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80FA7" w14:textId="071C4E96" w:rsidR="008C46D7" w:rsidRPr="00081AD4" w:rsidRDefault="008C46D7" w:rsidP="00074B3C">
      <w:pPr>
        <w:tabs>
          <w:tab w:val="left" w:pos="5580"/>
          <w:tab w:val="left" w:pos="9498"/>
        </w:tabs>
        <w:ind w:right="-569" w:firstLine="6096"/>
        <w:rPr>
          <w:color w:val="000000" w:themeColor="text1"/>
        </w:rPr>
      </w:pPr>
      <w:bookmarkStart w:id="0" w:name="_Hlk56090009"/>
      <w:r w:rsidRPr="00081AD4">
        <w:rPr>
          <w:color w:val="000000" w:themeColor="text1"/>
        </w:rPr>
        <w:t xml:space="preserve">Приложение № </w:t>
      </w:r>
      <w:r w:rsidR="003E6191">
        <w:rPr>
          <w:color w:val="000000" w:themeColor="text1"/>
        </w:rPr>
        <w:t>66</w:t>
      </w:r>
      <w:r w:rsidRPr="00081AD4">
        <w:rPr>
          <w:color w:val="000000" w:themeColor="text1"/>
        </w:rPr>
        <w:t xml:space="preserve"> к протоколу № 8</w:t>
      </w:r>
      <w:r w:rsidR="00DD69EC">
        <w:rPr>
          <w:color w:val="000000" w:themeColor="text1"/>
        </w:rPr>
        <w:t>4</w:t>
      </w:r>
    </w:p>
    <w:p w14:paraId="4BAD5BE6"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4AB657D"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энергетической комиссии</w:t>
      </w:r>
    </w:p>
    <w:p w14:paraId="4E614B92" w14:textId="64822498" w:rsidR="008C46D7" w:rsidRDefault="008C46D7" w:rsidP="00074B3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w:t>
      </w:r>
      <w:r w:rsidR="00DD69EC">
        <w:rPr>
          <w:color w:val="000000" w:themeColor="text1"/>
        </w:rPr>
        <w:t>7</w:t>
      </w:r>
      <w:r w:rsidRPr="00081AD4">
        <w:rPr>
          <w:color w:val="000000" w:themeColor="text1"/>
        </w:rPr>
        <w:t>.12.2020</w:t>
      </w:r>
    </w:p>
    <w:p w14:paraId="6FC2C790" w14:textId="77777777" w:rsidR="003E6191" w:rsidRDefault="003E6191" w:rsidP="00074B3C">
      <w:pPr>
        <w:tabs>
          <w:tab w:val="left" w:pos="5580"/>
          <w:tab w:val="left" w:pos="9498"/>
        </w:tabs>
        <w:ind w:right="-569" w:firstLine="6096"/>
        <w:rPr>
          <w:color w:val="000000" w:themeColor="text1"/>
        </w:rPr>
      </w:pPr>
    </w:p>
    <w:p w14:paraId="2EEB407D" w14:textId="77777777" w:rsidR="003E6191" w:rsidRPr="003E6191" w:rsidRDefault="003E6191" w:rsidP="003E6191">
      <w:pPr>
        <w:jc w:val="center"/>
        <w:rPr>
          <w:sz w:val="28"/>
          <w:szCs w:val="28"/>
        </w:rPr>
      </w:pPr>
      <w:bookmarkStart w:id="1" w:name="_Hlt483802884"/>
      <w:r w:rsidRPr="003E6191">
        <w:rPr>
          <w:sz w:val="28"/>
          <w:szCs w:val="28"/>
        </w:rPr>
        <w:t>Экспертное заключение</w:t>
      </w:r>
    </w:p>
    <w:p w14:paraId="1215D28E" w14:textId="77777777" w:rsidR="003E6191" w:rsidRPr="003E6191" w:rsidRDefault="003E6191" w:rsidP="003E6191">
      <w:pPr>
        <w:jc w:val="center"/>
        <w:rPr>
          <w:sz w:val="28"/>
          <w:szCs w:val="28"/>
        </w:rPr>
      </w:pPr>
      <w:r w:rsidRPr="003E6191">
        <w:rPr>
          <w:sz w:val="28"/>
          <w:szCs w:val="28"/>
        </w:rPr>
        <w:t>Региональной энергетической комиссии Кузбасса</w:t>
      </w:r>
    </w:p>
    <w:p w14:paraId="6A3B4E93" w14:textId="77777777" w:rsidR="003E6191" w:rsidRPr="003E6191" w:rsidRDefault="003E6191" w:rsidP="003E6191">
      <w:pPr>
        <w:jc w:val="center"/>
        <w:rPr>
          <w:bCs/>
          <w:sz w:val="28"/>
          <w:szCs w:val="28"/>
        </w:rPr>
      </w:pPr>
      <w:r w:rsidRPr="003E6191">
        <w:rPr>
          <w:sz w:val="28"/>
          <w:szCs w:val="28"/>
        </w:rPr>
        <w:t xml:space="preserve">по материалам, представленным </w:t>
      </w:r>
      <w:r w:rsidRPr="003E6191">
        <w:rPr>
          <w:bCs/>
          <w:iCs/>
          <w:sz w:val="28"/>
          <w:szCs w:val="28"/>
        </w:rPr>
        <w:t xml:space="preserve">ОАО «РЖД» (филиал Кузбасский территориальный участок Западно-Сибирской дирекции </w:t>
      </w:r>
      <w:r w:rsidRPr="003E6191">
        <w:rPr>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w:t>
      </w:r>
      <w:r w:rsidRPr="003E6191">
        <w:rPr>
          <w:bCs/>
          <w:iCs/>
          <w:sz w:val="28"/>
          <w:szCs w:val="28"/>
        </w:rPr>
        <w:br/>
        <w:t xml:space="preserve">на </w:t>
      </w:r>
      <w:r w:rsidRPr="003E6191">
        <w:rPr>
          <w:bCs/>
          <w:color w:val="000000"/>
          <w:kern w:val="32"/>
          <w:sz w:val="28"/>
          <w:szCs w:val="28"/>
        </w:rPr>
        <w:t xml:space="preserve">ст. </w:t>
      </w:r>
      <w:proofErr w:type="spellStart"/>
      <w:r w:rsidRPr="003E6191">
        <w:rPr>
          <w:bCs/>
          <w:color w:val="000000"/>
          <w:kern w:val="32"/>
          <w:sz w:val="28"/>
          <w:szCs w:val="28"/>
        </w:rPr>
        <w:t>Абагур</w:t>
      </w:r>
      <w:proofErr w:type="spellEnd"/>
      <w:r w:rsidRPr="003E6191">
        <w:rPr>
          <w:bCs/>
          <w:color w:val="000000"/>
          <w:kern w:val="32"/>
          <w:sz w:val="28"/>
          <w:szCs w:val="28"/>
        </w:rPr>
        <w:t>-Лесной ПМС-2</w:t>
      </w:r>
      <w:r w:rsidRPr="003E6191">
        <w:rPr>
          <w:bCs/>
          <w:sz w:val="28"/>
          <w:szCs w:val="28"/>
        </w:rPr>
        <w:t xml:space="preserve"> </w:t>
      </w:r>
      <w:r w:rsidRPr="003E6191">
        <w:rPr>
          <w:sz w:val="28"/>
          <w:szCs w:val="28"/>
        </w:rPr>
        <w:t xml:space="preserve">для установления тарифов на тепловую энергию, реализуемую на потребительском рынке Новокузнецкого городского округа, </w:t>
      </w:r>
      <w:r w:rsidRPr="003E6191">
        <w:rPr>
          <w:sz w:val="28"/>
          <w:szCs w:val="28"/>
        </w:rPr>
        <w:br/>
        <w:t>на 2021-2025 годы</w:t>
      </w:r>
    </w:p>
    <w:p w14:paraId="00425810" w14:textId="77777777" w:rsidR="003E6191" w:rsidRPr="003E6191" w:rsidRDefault="003E6191" w:rsidP="003E6191">
      <w:pPr>
        <w:jc w:val="center"/>
        <w:rPr>
          <w:sz w:val="28"/>
          <w:szCs w:val="28"/>
        </w:rPr>
      </w:pPr>
    </w:p>
    <w:p w14:paraId="0C391E8E" w14:textId="77777777" w:rsidR="003E6191" w:rsidRPr="003E6191" w:rsidRDefault="003E6191" w:rsidP="00540C84">
      <w:pPr>
        <w:keepNext/>
        <w:numPr>
          <w:ilvl w:val="0"/>
          <w:numId w:val="8"/>
        </w:numPr>
        <w:tabs>
          <w:tab w:val="left" w:pos="567"/>
        </w:tabs>
        <w:ind w:left="720"/>
        <w:outlineLvl w:val="0"/>
        <w:rPr>
          <w:b/>
          <w:sz w:val="28"/>
          <w:szCs w:val="28"/>
          <w:lang w:val="x-none" w:eastAsia="x-none"/>
        </w:rPr>
      </w:pPr>
      <w:bookmarkStart w:id="2" w:name="_Toc530574510"/>
      <w:bookmarkStart w:id="3" w:name="_Toc24010560"/>
      <w:r w:rsidRPr="003E6191">
        <w:rPr>
          <w:b/>
          <w:sz w:val="28"/>
          <w:szCs w:val="28"/>
          <w:lang w:val="x-none" w:eastAsia="x-none"/>
        </w:rPr>
        <w:t>Общая характеристика предприятия</w:t>
      </w:r>
      <w:bookmarkEnd w:id="2"/>
      <w:bookmarkEnd w:id="3"/>
    </w:p>
    <w:p w14:paraId="0655DEAB" w14:textId="77777777" w:rsidR="003E6191" w:rsidRPr="003E6191" w:rsidRDefault="003E6191" w:rsidP="003E6191">
      <w:pPr>
        <w:tabs>
          <w:tab w:val="left" w:pos="426"/>
          <w:tab w:val="right" w:leader="dot" w:pos="9356"/>
        </w:tabs>
        <w:rPr>
          <w:b/>
          <w:szCs w:val="20"/>
        </w:rPr>
      </w:pPr>
    </w:p>
    <w:p w14:paraId="274C0700" w14:textId="77777777" w:rsidR="003E6191" w:rsidRPr="003E6191" w:rsidRDefault="003E6191" w:rsidP="003E6191">
      <w:pPr>
        <w:ind w:firstLine="709"/>
        <w:jc w:val="both"/>
        <w:rPr>
          <w:bCs/>
          <w:iCs/>
          <w:sz w:val="28"/>
          <w:szCs w:val="28"/>
        </w:rPr>
      </w:pPr>
      <w:r w:rsidRPr="003E6191">
        <w:rPr>
          <w:sz w:val="28"/>
          <w:szCs w:val="20"/>
        </w:rPr>
        <w:t xml:space="preserve">Полное наименование организации – </w:t>
      </w:r>
      <w:r w:rsidRPr="003E6191">
        <w:rPr>
          <w:bCs/>
          <w:iCs/>
          <w:sz w:val="28"/>
          <w:szCs w:val="28"/>
        </w:rPr>
        <w:t xml:space="preserve">ОАО «РЖД» (филиал Кузбасский территориальный участок Западно-Сибирской дирекции </w:t>
      </w:r>
      <w:r w:rsidRPr="003E6191">
        <w:rPr>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w:t>
      </w:r>
      <w:r w:rsidRPr="003E6191">
        <w:rPr>
          <w:bCs/>
          <w:iCs/>
          <w:sz w:val="28"/>
          <w:szCs w:val="28"/>
        </w:rPr>
        <w:br/>
        <w:t xml:space="preserve">на </w:t>
      </w:r>
      <w:r w:rsidRPr="003E6191">
        <w:rPr>
          <w:bCs/>
          <w:color w:val="000000"/>
          <w:kern w:val="32"/>
          <w:sz w:val="28"/>
          <w:szCs w:val="28"/>
        </w:rPr>
        <w:t xml:space="preserve">ст. </w:t>
      </w:r>
      <w:proofErr w:type="spellStart"/>
      <w:r w:rsidRPr="003E6191">
        <w:rPr>
          <w:bCs/>
          <w:color w:val="000000"/>
          <w:kern w:val="32"/>
          <w:sz w:val="28"/>
          <w:szCs w:val="28"/>
        </w:rPr>
        <w:t>Абагур</w:t>
      </w:r>
      <w:proofErr w:type="spellEnd"/>
      <w:r w:rsidRPr="003E6191">
        <w:rPr>
          <w:bCs/>
          <w:color w:val="000000"/>
          <w:kern w:val="32"/>
          <w:sz w:val="28"/>
          <w:szCs w:val="28"/>
        </w:rPr>
        <w:t>-Лесной ПМС-2.</w:t>
      </w:r>
    </w:p>
    <w:p w14:paraId="2AB5611F" w14:textId="77777777" w:rsidR="003E6191" w:rsidRPr="003E6191" w:rsidRDefault="003E6191" w:rsidP="003E6191">
      <w:pPr>
        <w:tabs>
          <w:tab w:val="left" w:pos="426"/>
        </w:tabs>
        <w:spacing w:line="276" w:lineRule="auto"/>
        <w:ind w:right="-1" w:firstLine="709"/>
        <w:jc w:val="both"/>
        <w:rPr>
          <w:sz w:val="28"/>
          <w:szCs w:val="20"/>
        </w:rPr>
      </w:pPr>
      <w:r w:rsidRPr="003E6191">
        <w:rPr>
          <w:sz w:val="28"/>
          <w:szCs w:val="20"/>
        </w:rPr>
        <w:t xml:space="preserve">Фактический адрес: 650992, г. Кемерово, ул. </w:t>
      </w:r>
      <w:proofErr w:type="spellStart"/>
      <w:r w:rsidRPr="003E6191">
        <w:rPr>
          <w:sz w:val="28"/>
          <w:szCs w:val="20"/>
        </w:rPr>
        <w:t>Карболитовская</w:t>
      </w:r>
      <w:proofErr w:type="spellEnd"/>
      <w:r w:rsidRPr="003E6191">
        <w:rPr>
          <w:sz w:val="28"/>
          <w:szCs w:val="20"/>
        </w:rPr>
        <w:t>, д.2.</w:t>
      </w:r>
    </w:p>
    <w:p w14:paraId="0B5BB835" w14:textId="77777777" w:rsidR="003E6191" w:rsidRPr="003E6191" w:rsidRDefault="003E6191" w:rsidP="003E6191">
      <w:pPr>
        <w:tabs>
          <w:tab w:val="left" w:pos="284"/>
          <w:tab w:val="left" w:pos="567"/>
        </w:tabs>
        <w:spacing w:line="276" w:lineRule="auto"/>
        <w:ind w:right="-1" w:firstLine="709"/>
        <w:jc w:val="both"/>
        <w:rPr>
          <w:sz w:val="28"/>
          <w:szCs w:val="20"/>
        </w:rPr>
      </w:pPr>
      <w:r w:rsidRPr="003E6191">
        <w:rPr>
          <w:sz w:val="28"/>
          <w:szCs w:val="20"/>
        </w:rPr>
        <w:t xml:space="preserve">Должность, фамилия, имя, отчество контактного лица, рабочий телефон – </w:t>
      </w:r>
      <w:proofErr w:type="spellStart"/>
      <w:r w:rsidRPr="003E6191">
        <w:rPr>
          <w:sz w:val="28"/>
          <w:szCs w:val="20"/>
        </w:rPr>
        <w:t>Рейникова</w:t>
      </w:r>
      <w:proofErr w:type="spellEnd"/>
      <w:r w:rsidRPr="003E6191">
        <w:rPr>
          <w:sz w:val="28"/>
          <w:szCs w:val="20"/>
        </w:rPr>
        <w:t xml:space="preserve"> Юлия Борисовна, телефон (3842) 32-35-15</w:t>
      </w:r>
    </w:p>
    <w:p w14:paraId="58B689D7" w14:textId="77777777" w:rsidR="003E6191" w:rsidRPr="003E6191" w:rsidRDefault="003E6191" w:rsidP="003E6191">
      <w:pPr>
        <w:tabs>
          <w:tab w:val="left" w:pos="426"/>
        </w:tabs>
        <w:spacing w:line="276" w:lineRule="auto"/>
        <w:ind w:right="-1" w:firstLine="709"/>
        <w:jc w:val="both"/>
        <w:rPr>
          <w:sz w:val="28"/>
          <w:szCs w:val="20"/>
        </w:rPr>
      </w:pPr>
      <w:r w:rsidRPr="003E6191">
        <w:rPr>
          <w:sz w:val="28"/>
          <w:szCs w:val="20"/>
        </w:rPr>
        <w:t xml:space="preserve">Кузбасский региональный производственный участок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«РЖД» и осуществляет деятельность по управлению комплексом объектов стационарной теплоэнергетики, водоснабжения и водоотведения </w:t>
      </w:r>
      <w:r w:rsidRPr="003E6191">
        <w:rPr>
          <w:sz w:val="28"/>
          <w:szCs w:val="20"/>
        </w:rPr>
        <w:br/>
        <w:t>на территории Кемеровской области, в том числе эксплуатации 8 котельных.</w:t>
      </w:r>
    </w:p>
    <w:p w14:paraId="6DD2ECF9" w14:textId="77777777" w:rsidR="003E6191" w:rsidRPr="003E6191" w:rsidRDefault="003E6191" w:rsidP="003E6191">
      <w:pPr>
        <w:widowControl w:val="0"/>
        <w:suppressAutoHyphens/>
        <w:ind w:firstLine="709"/>
        <w:contextualSpacing/>
        <w:jc w:val="both"/>
        <w:rPr>
          <w:color w:val="000000"/>
          <w:sz w:val="28"/>
          <w:szCs w:val="28"/>
        </w:rPr>
      </w:pPr>
      <w:r w:rsidRPr="003E6191">
        <w:rPr>
          <w:color w:val="000000"/>
          <w:sz w:val="28"/>
          <w:szCs w:val="28"/>
        </w:rPr>
        <w:t xml:space="preserve">Подразделение создано на основании приказа Центральной дирекции </w:t>
      </w:r>
      <w:r w:rsidRPr="003E6191">
        <w:rPr>
          <w:color w:val="000000"/>
          <w:sz w:val="28"/>
          <w:szCs w:val="28"/>
        </w:rPr>
        <w:br/>
        <w:t>по тепловодоснабжению ОАО «РЖД» от 23.11.2010 № 188 «О создании структурных подразделений Центральной дирекции по тепловодоснабжению» и является полным правопреемником Дирекции по тепловодоснабжению – структурного подразделения Западно-Сибирской железной дороги – филиала ОАО «РЖД». Вышеназванный производственный участок не имеет собственного выделенного бухгалтерского баланса.</w:t>
      </w:r>
    </w:p>
    <w:p w14:paraId="4FD9ED90" w14:textId="77777777" w:rsidR="003E6191" w:rsidRPr="003E6191" w:rsidRDefault="003E6191" w:rsidP="003E6191">
      <w:pPr>
        <w:widowControl w:val="0"/>
        <w:suppressAutoHyphens/>
        <w:ind w:firstLine="709"/>
        <w:contextualSpacing/>
        <w:jc w:val="both"/>
        <w:rPr>
          <w:color w:val="000000"/>
          <w:sz w:val="28"/>
          <w:szCs w:val="28"/>
        </w:rPr>
      </w:pPr>
      <w:r w:rsidRPr="003E6191">
        <w:rPr>
          <w:color w:val="000000"/>
          <w:sz w:val="28"/>
          <w:szCs w:val="28"/>
        </w:rPr>
        <w:t>Для производства тепловой энергии используется уголь бурый (</w:t>
      </w:r>
      <w:proofErr w:type="spellStart"/>
      <w:r w:rsidRPr="003E6191">
        <w:rPr>
          <w:color w:val="000000"/>
          <w:sz w:val="28"/>
          <w:szCs w:val="28"/>
        </w:rPr>
        <w:t>Бр</w:t>
      </w:r>
      <w:proofErr w:type="spellEnd"/>
      <w:r w:rsidRPr="003E6191">
        <w:rPr>
          <w:color w:val="000000"/>
          <w:sz w:val="28"/>
          <w:szCs w:val="28"/>
        </w:rPr>
        <w:t>). Поставщиком угля для предприятия является ООО «СЕДЖО-СИБИРЬ».</w:t>
      </w:r>
    </w:p>
    <w:p w14:paraId="767B96BC" w14:textId="77777777" w:rsidR="003E6191" w:rsidRPr="003E6191" w:rsidRDefault="003E6191" w:rsidP="003E6191">
      <w:pPr>
        <w:widowControl w:val="0"/>
        <w:suppressAutoHyphens/>
        <w:spacing w:line="276" w:lineRule="auto"/>
        <w:ind w:right="-1" w:firstLine="709"/>
        <w:contextualSpacing/>
        <w:jc w:val="both"/>
        <w:rPr>
          <w:color w:val="000000"/>
          <w:sz w:val="28"/>
          <w:szCs w:val="28"/>
        </w:rPr>
      </w:pPr>
      <w:r w:rsidRPr="003E6191">
        <w:rPr>
          <w:color w:val="000000"/>
          <w:sz w:val="28"/>
          <w:szCs w:val="28"/>
        </w:rPr>
        <w:t xml:space="preserve">Предприятие находится на общей системе налогообложения, </w:t>
      </w:r>
      <w:r w:rsidRPr="003E6191">
        <w:rPr>
          <w:sz w:val="28"/>
          <w:szCs w:val="28"/>
        </w:rPr>
        <w:t xml:space="preserve">в связи </w:t>
      </w:r>
      <w:r w:rsidRPr="003E6191">
        <w:rPr>
          <w:sz w:val="28"/>
          <w:szCs w:val="28"/>
        </w:rPr>
        <w:br/>
        <w:t xml:space="preserve">с этим экономически обоснованные расходы предприятия, включаемые </w:t>
      </w:r>
      <w:r w:rsidRPr="003E6191">
        <w:rPr>
          <w:sz w:val="28"/>
          <w:szCs w:val="28"/>
        </w:rPr>
        <w:br/>
        <w:t>в состав НВВ, указаны без учета НДС.</w:t>
      </w:r>
    </w:p>
    <w:p w14:paraId="7E5299F0" w14:textId="77777777" w:rsidR="003E6191" w:rsidRPr="003E6191" w:rsidRDefault="003E6191" w:rsidP="003E6191">
      <w:pPr>
        <w:ind w:firstLine="709"/>
        <w:jc w:val="both"/>
        <w:rPr>
          <w:sz w:val="28"/>
          <w:szCs w:val="28"/>
        </w:rPr>
      </w:pPr>
      <w:r w:rsidRPr="003E6191">
        <w:rPr>
          <w:iCs/>
          <w:sz w:val="28"/>
          <w:szCs w:val="28"/>
        </w:rPr>
        <w:lastRenderedPageBreak/>
        <w:t xml:space="preserve">ОАО «РЖД» (филиал Кузбасский территориальный участок </w:t>
      </w:r>
      <w:r w:rsidRPr="003E6191">
        <w:rPr>
          <w:iCs/>
          <w:sz w:val="28"/>
          <w:szCs w:val="28"/>
        </w:rPr>
        <w:br/>
        <w:t xml:space="preserve">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w:t>
      </w:r>
      <w:r w:rsidRPr="003E6191">
        <w:rPr>
          <w:color w:val="000000"/>
          <w:kern w:val="32"/>
          <w:sz w:val="28"/>
          <w:szCs w:val="28"/>
        </w:rPr>
        <w:t xml:space="preserve">ст. </w:t>
      </w:r>
      <w:proofErr w:type="spellStart"/>
      <w:r w:rsidRPr="003E6191">
        <w:rPr>
          <w:color w:val="000000"/>
          <w:kern w:val="32"/>
          <w:sz w:val="28"/>
          <w:szCs w:val="28"/>
        </w:rPr>
        <w:t>Абагур</w:t>
      </w:r>
      <w:proofErr w:type="spellEnd"/>
      <w:r w:rsidRPr="003E6191">
        <w:rPr>
          <w:color w:val="000000"/>
          <w:kern w:val="32"/>
          <w:sz w:val="28"/>
          <w:szCs w:val="28"/>
        </w:rPr>
        <w:t xml:space="preserve">-Лесной ПМС-2 </w:t>
      </w:r>
      <w:r w:rsidRPr="003E6191">
        <w:rPr>
          <w:sz w:val="28"/>
          <w:szCs w:val="28"/>
        </w:rPr>
        <w:t>осуществляет свою деятельность в соответствии с действующим на территории Российской Федерации законодательством, Уставом предприятия (стр. 69-76 том 1).</w:t>
      </w:r>
    </w:p>
    <w:p w14:paraId="41E87EE7" w14:textId="77777777" w:rsidR="003E6191" w:rsidRPr="003E6191" w:rsidRDefault="003E6191" w:rsidP="003E6191">
      <w:pPr>
        <w:ind w:right="-1" w:firstLine="709"/>
        <w:jc w:val="both"/>
        <w:rPr>
          <w:sz w:val="28"/>
          <w:szCs w:val="28"/>
          <w:lang w:val="x-none" w:eastAsia="x-none"/>
        </w:rPr>
      </w:pPr>
      <w:r w:rsidRPr="003E6191">
        <w:rPr>
          <w:sz w:val="28"/>
          <w:szCs w:val="28"/>
          <w:lang w:val="x-none" w:eastAsia="x-none"/>
        </w:rPr>
        <w:t xml:space="preserve">В соответствии со статьей 8 Федерального закона от 27.07.2010 </w:t>
      </w:r>
      <w:r w:rsidRPr="003E6191">
        <w:rPr>
          <w:sz w:val="28"/>
          <w:szCs w:val="28"/>
          <w:lang w:val="x-none" w:eastAsia="x-none"/>
        </w:rPr>
        <w:br/>
        <w:t xml:space="preserve">№ 190-ФЗ «О теплоснабжении», цены (тарифы) на товары, услуги </w:t>
      </w:r>
      <w:r w:rsidRPr="003E6191">
        <w:rPr>
          <w:sz w:val="28"/>
          <w:szCs w:val="28"/>
          <w:lang w:val="x-none" w:eastAsia="x-none"/>
        </w:rPr>
        <w:br/>
        <w:t>в сфере теплоснабжения ОАО «РЖД» подлежат государственному регулированию.</w:t>
      </w:r>
    </w:p>
    <w:p w14:paraId="0F59415B" w14:textId="77777777" w:rsidR="003E6191" w:rsidRPr="003E6191" w:rsidRDefault="003E6191" w:rsidP="003E6191">
      <w:pPr>
        <w:ind w:right="-1" w:firstLine="709"/>
        <w:jc w:val="both"/>
        <w:rPr>
          <w:sz w:val="28"/>
          <w:szCs w:val="28"/>
          <w:lang w:val="x-none" w:eastAsia="x-none"/>
        </w:rPr>
      </w:pPr>
      <w:r w:rsidRPr="003E6191">
        <w:rPr>
          <w:sz w:val="28"/>
          <w:szCs w:val="28"/>
          <w:lang w:val="x-none" w:eastAsia="x-none"/>
        </w:rPr>
        <w:t xml:space="preserve">В соответствии с пунктами 3, 4, 5 Основ ценообразования в сфере теплоснабжения, утвержденных постановлением Правительства РФ </w:t>
      </w:r>
      <w:r w:rsidRPr="003E6191">
        <w:rPr>
          <w:sz w:val="28"/>
          <w:szCs w:val="28"/>
          <w:lang w:val="x-none" w:eastAsia="x-none"/>
        </w:rPr>
        <w:br/>
        <w:t xml:space="preserve">от 22.10.2012 № 1075 «О ценообразовании в сфере теплоснабжения», </w:t>
      </w:r>
      <w:r w:rsidRPr="003E6191">
        <w:rPr>
          <w:sz w:val="28"/>
          <w:szCs w:val="28"/>
          <w:lang w:val="x-none" w:eastAsia="x-none"/>
        </w:rPr>
        <w:br/>
        <w:t xml:space="preserve">цены (тарифы) на услуги в сфере теплоснабжения, оказываемые </w:t>
      </w:r>
      <w:r w:rsidRPr="003E6191">
        <w:rPr>
          <w:sz w:val="28"/>
          <w:szCs w:val="28"/>
          <w:lang w:val="x-none" w:eastAsia="x-none"/>
        </w:rPr>
        <w:br/>
        <w:t>ОАО «РЖД» посредством комплекса теплоснабжения находящегося</w:t>
      </w:r>
      <w:r w:rsidRPr="003E6191">
        <w:rPr>
          <w:sz w:val="28"/>
          <w:szCs w:val="28"/>
          <w:lang w:val="x-none" w:eastAsia="x-none"/>
        </w:rPr>
        <w:br/>
        <w:t xml:space="preserve">в собственности, подлежат государственному регулированию. </w:t>
      </w:r>
    </w:p>
    <w:p w14:paraId="6E2D06F0" w14:textId="77777777" w:rsidR="003E6191" w:rsidRPr="003E6191" w:rsidRDefault="003E6191" w:rsidP="003E6191">
      <w:pPr>
        <w:ind w:right="-1" w:firstLine="709"/>
        <w:jc w:val="both"/>
        <w:rPr>
          <w:bCs/>
          <w:color w:val="000000"/>
          <w:sz w:val="28"/>
          <w:szCs w:val="20"/>
          <w:lang w:eastAsia="x-none"/>
        </w:rPr>
      </w:pPr>
      <w:r w:rsidRPr="003E6191">
        <w:rPr>
          <w:bCs/>
          <w:sz w:val="28"/>
          <w:szCs w:val="28"/>
          <w:lang w:eastAsia="x-none"/>
        </w:rPr>
        <w:t>Анализ</w:t>
      </w:r>
      <w:r w:rsidRPr="003E6191">
        <w:rPr>
          <w:bCs/>
          <w:sz w:val="28"/>
          <w:szCs w:val="28"/>
          <w:lang w:val="x-none" w:eastAsia="x-none"/>
        </w:rPr>
        <w:t xml:space="preserve"> факта 2019 года </w:t>
      </w:r>
      <w:r w:rsidRPr="003E6191">
        <w:rPr>
          <w:bCs/>
          <w:sz w:val="28"/>
          <w:szCs w:val="28"/>
          <w:lang w:eastAsia="x-none"/>
        </w:rPr>
        <w:t>произведен на основании</w:t>
      </w:r>
      <w:r w:rsidRPr="003E6191">
        <w:rPr>
          <w:bCs/>
          <w:sz w:val="28"/>
          <w:szCs w:val="28"/>
          <w:lang w:val="x-none" w:eastAsia="x-none"/>
        </w:rPr>
        <w:t xml:space="preserve"> постановлени</w:t>
      </w:r>
      <w:r w:rsidRPr="003E6191">
        <w:rPr>
          <w:bCs/>
          <w:sz w:val="28"/>
          <w:szCs w:val="28"/>
          <w:lang w:eastAsia="x-none"/>
        </w:rPr>
        <w:t>я</w:t>
      </w:r>
      <w:r w:rsidRPr="003E6191">
        <w:rPr>
          <w:bCs/>
          <w:sz w:val="28"/>
          <w:szCs w:val="28"/>
          <w:lang w:val="x-none" w:eastAsia="x-none"/>
        </w:rPr>
        <w:t xml:space="preserve"> региональной энергетической комиссии Кемеровской области </w:t>
      </w:r>
      <w:r w:rsidRPr="003E6191">
        <w:rPr>
          <w:bCs/>
          <w:sz w:val="28"/>
          <w:szCs w:val="28"/>
          <w:lang w:val="x-none" w:eastAsia="x-none"/>
        </w:rPr>
        <w:br/>
        <w:t>от 20.12.2017 №</w:t>
      </w:r>
      <w:r w:rsidRPr="003E6191">
        <w:rPr>
          <w:bCs/>
          <w:sz w:val="28"/>
          <w:szCs w:val="28"/>
          <w:lang w:eastAsia="x-none"/>
        </w:rPr>
        <w:t xml:space="preserve"> </w:t>
      </w:r>
      <w:r w:rsidRPr="003E6191">
        <w:rPr>
          <w:bCs/>
          <w:sz w:val="28"/>
          <w:szCs w:val="28"/>
          <w:lang w:val="x-none" w:eastAsia="x-none"/>
        </w:rPr>
        <w:t xml:space="preserve">706 </w:t>
      </w:r>
      <w:r w:rsidRPr="003E6191">
        <w:rPr>
          <w:bCs/>
          <w:sz w:val="28"/>
          <w:szCs w:val="28"/>
          <w:lang w:eastAsia="x-none"/>
        </w:rPr>
        <w:t>«О</w:t>
      </w:r>
      <w:r w:rsidRPr="003E6191">
        <w:rPr>
          <w:bCs/>
          <w:sz w:val="28"/>
          <w:szCs w:val="28"/>
          <w:lang w:val="x-none" w:eastAsia="x-none"/>
        </w:rPr>
        <w:t xml:space="preserve">б установлении долгосрочных параметров регулирования и долгосрочных тарифов на тепловую энергию, реализуемую ОАО «РЖД» (филиал </w:t>
      </w:r>
      <w:r w:rsidRPr="003E6191">
        <w:rPr>
          <w:bCs/>
          <w:sz w:val="28"/>
          <w:szCs w:val="28"/>
          <w:lang w:eastAsia="x-none"/>
        </w:rPr>
        <w:t>К</w:t>
      </w:r>
      <w:proofErr w:type="spellStart"/>
      <w:r w:rsidRPr="003E6191">
        <w:rPr>
          <w:bCs/>
          <w:sz w:val="28"/>
          <w:szCs w:val="28"/>
          <w:lang w:val="x-none" w:eastAsia="x-none"/>
        </w:rPr>
        <w:t>узбасский</w:t>
      </w:r>
      <w:proofErr w:type="spellEnd"/>
      <w:r w:rsidRPr="003E6191">
        <w:rPr>
          <w:bCs/>
          <w:sz w:val="28"/>
          <w:szCs w:val="28"/>
          <w:lang w:val="x-none" w:eastAsia="x-none"/>
        </w:rPr>
        <w:t xml:space="preserve"> территориальный участок Западно-Сибирской дирекции по тепловодоснабжению - структурное подразделение </w:t>
      </w:r>
      <w:r w:rsidRPr="003E6191">
        <w:rPr>
          <w:bCs/>
          <w:sz w:val="28"/>
          <w:szCs w:val="28"/>
          <w:lang w:eastAsia="x-none"/>
        </w:rPr>
        <w:t>Ц</w:t>
      </w:r>
      <w:proofErr w:type="spellStart"/>
      <w:r w:rsidRPr="003E6191">
        <w:rPr>
          <w:bCs/>
          <w:sz w:val="28"/>
          <w:szCs w:val="28"/>
          <w:lang w:val="x-none" w:eastAsia="x-none"/>
        </w:rPr>
        <w:t>ентральной</w:t>
      </w:r>
      <w:proofErr w:type="spellEnd"/>
      <w:r w:rsidRPr="003E6191">
        <w:rPr>
          <w:bCs/>
          <w:sz w:val="28"/>
          <w:szCs w:val="28"/>
          <w:lang w:val="x-none" w:eastAsia="x-none"/>
        </w:rPr>
        <w:t xml:space="preserve"> дирекции по тепловодоснабжению) по узлу теплоснабжения - котельная на ст. </w:t>
      </w:r>
      <w:proofErr w:type="spellStart"/>
      <w:r w:rsidRPr="003E6191">
        <w:rPr>
          <w:bCs/>
          <w:sz w:val="28"/>
          <w:szCs w:val="28"/>
          <w:lang w:val="x-none" w:eastAsia="x-none"/>
        </w:rPr>
        <w:t>Абагур</w:t>
      </w:r>
      <w:proofErr w:type="spellEnd"/>
      <w:r w:rsidRPr="003E6191">
        <w:rPr>
          <w:bCs/>
          <w:sz w:val="28"/>
          <w:szCs w:val="28"/>
          <w:lang w:val="x-none" w:eastAsia="x-none"/>
        </w:rPr>
        <w:t>-Лесной ПМС-2 на 2018 - 2020 годы</w:t>
      </w:r>
      <w:r w:rsidRPr="003E6191">
        <w:rPr>
          <w:bCs/>
          <w:sz w:val="28"/>
          <w:szCs w:val="28"/>
          <w:lang w:eastAsia="x-none"/>
        </w:rPr>
        <w:t xml:space="preserve">» </w:t>
      </w:r>
      <w:r w:rsidRPr="003E6191">
        <w:rPr>
          <w:bCs/>
          <w:color w:val="000000"/>
          <w:sz w:val="28"/>
          <w:szCs w:val="20"/>
          <w:lang w:val="x-none" w:eastAsia="x-none"/>
        </w:rPr>
        <w:t>(в редакции постановлени</w:t>
      </w:r>
      <w:r w:rsidRPr="003E6191">
        <w:rPr>
          <w:bCs/>
          <w:color w:val="000000"/>
          <w:sz w:val="28"/>
          <w:szCs w:val="20"/>
          <w:lang w:eastAsia="x-none"/>
        </w:rPr>
        <w:t>й</w:t>
      </w:r>
      <w:r w:rsidRPr="003E6191">
        <w:rPr>
          <w:bCs/>
          <w:color w:val="000000"/>
          <w:sz w:val="28"/>
          <w:szCs w:val="20"/>
          <w:lang w:val="x-none" w:eastAsia="x-none"/>
        </w:rPr>
        <w:t xml:space="preserve"> региональной энергетической комиссии Кемеровской области от </w:t>
      </w:r>
      <w:r w:rsidRPr="003E6191">
        <w:rPr>
          <w:bCs/>
          <w:color w:val="000000"/>
          <w:sz w:val="28"/>
          <w:szCs w:val="20"/>
          <w:lang w:eastAsia="x-none"/>
        </w:rPr>
        <w:t>20</w:t>
      </w:r>
      <w:r w:rsidRPr="003E6191">
        <w:rPr>
          <w:bCs/>
          <w:color w:val="000000"/>
          <w:sz w:val="28"/>
          <w:szCs w:val="20"/>
          <w:lang w:val="x-none" w:eastAsia="x-none"/>
        </w:rPr>
        <w:t>.12.201</w:t>
      </w:r>
      <w:r w:rsidRPr="003E6191">
        <w:rPr>
          <w:bCs/>
          <w:color w:val="000000"/>
          <w:sz w:val="28"/>
          <w:szCs w:val="20"/>
          <w:lang w:eastAsia="x-none"/>
        </w:rPr>
        <w:t xml:space="preserve">8 </w:t>
      </w:r>
      <w:r w:rsidRPr="003E6191">
        <w:rPr>
          <w:bCs/>
          <w:color w:val="000000"/>
          <w:sz w:val="28"/>
          <w:szCs w:val="20"/>
          <w:lang w:val="x-none" w:eastAsia="x-none"/>
        </w:rPr>
        <w:t>№ 6</w:t>
      </w:r>
      <w:r w:rsidRPr="003E6191">
        <w:rPr>
          <w:bCs/>
          <w:color w:val="000000"/>
          <w:sz w:val="28"/>
          <w:szCs w:val="20"/>
          <w:lang w:eastAsia="x-none"/>
        </w:rPr>
        <w:t>90, от 20.12.2019 № 826</w:t>
      </w:r>
      <w:r w:rsidRPr="003E6191">
        <w:rPr>
          <w:bCs/>
          <w:color w:val="000000"/>
          <w:sz w:val="28"/>
          <w:szCs w:val="20"/>
          <w:lang w:val="x-none" w:eastAsia="x-none"/>
        </w:rPr>
        <w:t>)</w:t>
      </w:r>
      <w:r w:rsidRPr="003E6191">
        <w:rPr>
          <w:bCs/>
          <w:color w:val="000000"/>
          <w:sz w:val="28"/>
          <w:szCs w:val="20"/>
          <w:lang w:eastAsia="x-none"/>
        </w:rPr>
        <w:t>.</w:t>
      </w:r>
    </w:p>
    <w:p w14:paraId="50701EF2" w14:textId="77777777" w:rsidR="003E6191" w:rsidRPr="003E6191" w:rsidRDefault="003E6191" w:rsidP="003E6191">
      <w:pPr>
        <w:ind w:firstLine="709"/>
        <w:jc w:val="both"/>
        <w:rPr>
          <w:sz w:val="28"/>
          <w:szCs w:val="28"/>
        </w:rPr>
      </w:pPr>
      <w:r w:rsidRPr="003E6191">
        <w:rPr>
          <w:sz w:val="28"/>
          <w:szCs w:val="28"/>
        </w:rPr>
        <w:t xml:space="preserve">Расчет экономически обоснованных расходов производится на основании фактических данных </w:t>
      </w:r>
      <w:r w:rsidRPr="003E6191">
        <w:rPr>
          <w:bCs/>
          <w:sz w:val="28"/>
          <w:szCs w:val="28"/>
        </w:rPr>
        <w:t>ОАО «РЖД»</w:t>
      </w:r>
      <w:r w:rsidRPr="003E6191">
        <w:rPr>
          <w:b/>
          <w:sz w:val="28"/>
          <w:szCs w:val="28"/>
        </w:rPr>
        <w:t xml:space="preserve"> </w:t>
      </w:r>
      <w:r w:rsidRPr="003E6191">
        <w:rPr>
          <w:sz w:val="28"/>
          <w:szCs w:val="28"/>
        </w:rPr>
        <w:t>за 2019 год, с учетом дополнительных материалов.</w:t>
      </w:r>
    </w:p>
    <w:p w14:paraId="78600A32" w14:textId="77777777" w:rsidR="003E6191" w:rsidRPr="003E6191" w:rsidRDefault="003E6191" w:rsidP="003E6191">
      <w:pPr>
        <w:ind w:firstLine="709"/>
        <w:jc w:val="both"/>
        <w:rPr>
          <w:sz w:val="28"/>
          <w:szCs w:val="28"/>
        </w:rPr>
      </w:pPr>
      <w:r w:rsidRPr="003E6191">
        <w:rPr>
          <w:sz w:val="28"/>
          <w:szCs w:val="28"/>
        </w:rPr>
        <w:t xml:space="preserve">Плановые расходы предприятия рассчитываются в соответствии </w:t>
      </w:r>
      <w:r w:rsidRPr="003E6191">
        <w:rPr>
          <w:sz w:val="28"/>
          <w:szCs w:val="28"/>
        </w:rPr>
        <w:br/>
        <w:t>с пунктами 28 и 31 Основ ценообразования.</w:t>
      </w:r>
    </w:p>
    <w:p w14:paraId="177409AA" w14:textId="77777777" w:rsidR="003E6191" w:rsidRPr="003E6191" w:rsidRDefault="003E6191" w:rsidP="003E6191">
      <w:pPr>
        <w:ind w:firstLine="709"/>
        <w:jc w:val="center"/>
        <w:rPr>
          <w:b/>
          <w:szCs w:val="20"/>
        </w:rPr>
      </w:pPr>
    </w:p>
    <w:p w14:paraId="59A38F01" w14:textId="77777777" w:rsidR="003E6191" w:rsidRPr="003E6191" w:rsidRDefault="003E6191" w:rsidP="00540C84">
      <w:pPr>
        <w:keepNext/>
        <w:numPr>
          <w:ilvl w:val="0"/>
          <w:numId w:val="8"/>
        </w:numPr>
        <w:tabs>
          <w:tab w:val="left" w:pos="567"/>
        </w:tabs>
        <w:ind w:left="720"/>
        <w:outlineLvl w:val="0"/>
        <w:rPr>
          <w:b/>
          <w:sz w:val="28"/>
          <w:szCs w:val="28"/>
          <w:lang w:val="x-none" w:eastAsia="x-none"/>
        </w:rPr>
      </w:pPr>
      <w:bookmarkStart w:id="4" w:name="_Toc470509569"/>
      <w:bookmarkStart w:id="5" w:name="_Toc495492832"/>
      <w:bookmarkStart w:id="6" w:name="_Toc21094908"/>
      <w:bookmarkStart w:id="7" w:name="_Toc23151634"/>
      <w:bookmarkStart w:id="8" w:name="_Toc24010561"/>
      <w:r w:rsidRPr="003E6191">
        <w:rPr>
          <w:b/>
          <w:sz w:val="28"/>
          <w:szCs w:val="28"/>
          <w:lang w:val="x-none" w:eastAsia="x-none"/>
        </w:rPr>
        <w:t>Нормативно правовая база</w:t>
      </w:r>
      <w:bookmarkEnd w:id="4"/>
      <w:bookmarkEnd w:id="5"/>
      <w:bookmarkEnd w:id="6"/>
      <w:bookmarkEnd w:id="7"/>
      <w:bookmarkEnd w:id="8"/>
    </w:p>
    <w:p w14:paraId="72B207CE" w14:textId="77777777" w:rsidR="003E6191" w:rsidRPr="003E6191" w:rsidRDefault="003E6191" w:rsidP="003E6191">
      <w:pPr>
        <w:ind w:firstLine="709"/>
        <w:rPr>
          <w:szCs w:val="20"/>
          <w:lang w:eastAsia="en-US"/>
        </w:rPr>
      </w:pPr>
    </w:p>
    <w:p w14:paraId="32E26000"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Гражданский кодекс Российской Федерации.</w:t>
      </w:r>
    </w:p>
    <w:p w14:paraId="3189A4B6"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Налоговый кодекс Российской Федерации.</w:t>
      </w:r>
    </w:p>
    <w:p w14:paraId="0880A340"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Трудовой Кодекс Российской Федерации.</w:t>
      </w:r>
    </w:p>
    <w:p w14:paraId="4A038C84"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Федеральный Закон от 17.08.1995 № 147-ФЗ «О естественных монополиях».</w:t>
      </w:r>
    </w:p>
    <w:p w14:paraId="05327BA0"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 xml:space="preserve"> Федеральный закон от 27.07.2010 № 190-ФЗ «О теплоснабжении».</w:t>
      </w:r>
    </w:p>
    <w:p w14:paraId="7CBD4A2A"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 xml:space="preserve">Постановление Правительства РФ от 06.07.1998 № 700 «О введении раздельного учета затрат по регулируемым видам деятельности </w:t>
      </w:r>
      <w:r w:rsidRPr="003E6191">
        <w:rPr>
          <w:sz w:val="28"/>
          <w:szCs w:val="20"/>
        </w:rPr>
        <w:br/>
        <w:t>в энергетике».</w:t>
      </w:r>
    </w:p>
    <w:p w14:paraId="04D3316F"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lastRenderedPageBreak/>
        <w:t>Постановление Правительства Российской Федерации от 22.10.2012 № 1075 «О ценообразовании в сфере теплоснабжения».</w:t>
      </w:r>
    </w:p>
    <w:p w14:paraId="351C32B0"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 xml:space="preserve"> Приказ Минэнерго РФ от 30.12.2008 № 323 «Об организации </w:t>
      </w:r>
      <w:r w:rsidRPr="003E6191">
        <w:rPr>
          <w:sz w:val="28"/>
          <w:szCs w:val="20"/>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3E6191">
        <w:rPr>
          <w:sz w:val="28"/>
          <w:szCs w:val="20"/>
        </w:rPr>
        <w:br/>
        <w:t>и тепловую энергию от тепловых электрических станций и котельных».</w:t>
      </w:r>
    </w:p>
    <w:p w14:paraId="15D148BB" w14:textId="77777777" w:rsidR="003E6191" w:rsidRPr="003E6191" w:rsidRDefault="003E6191" w:rsidP="00540C84">
      <w:pPr>
        <w:numPr>
          <w:ilvl w:val="0"/>
          <w:numId w:val="9"/>
        </w:numPr>
        <w:tabs>
          <w:tab w:val="left" w:pos="1134"/>
          <w:tab w:val="left" w:pos="9900"/>
        </w:tabs>
        <w:ind w:left="0" w:firstLine="709"/>
        <w:jc w:val="both"/>
        <w:rPr>
          <w:sz w:val="28"/>
          <w:szCs w:val="20"/>
        </w:rPr>
      </w:pPr>
      <w:r w:rsidRPr="003E6191">
        <w:rPr>
          <w:sz w:val="28"/>
          <w:szCs w:val="20"/>
        </w:rPr>
        <w:t xml:space="preserve"> Приказ Минэнерго РФ от 30.12.2008 № 325 «Об организации </w:t>
      </w:r>
      <w:r w:rsidRPr="003E6191">
        <w:rPr>
          <w:sz w:val="28"/>
          <w:szCs w:val="20"/>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3E6191">
        <w:rPr>
          <w:sz w:val="28"/>
          <w:szCs w:val="20"/>
        </w:rPr>
        <w:br/>
        <w:t xml:space="preserve">с «Инструкцией по организации в Минэнерго России работы по расчету </w:t>
      </w:r>
      <w:r w:rsidRPr="003E6191">
        <w:rPr>
          <w:sz w:val="28"/>
          <w:szCs w:val="20"/>
        </w:rPr>
        <w:br/>
        <w:t>и обоснованию нормативов технологических потерь при передаче тепловой энергии»).</w:t>
      </w:r>
    </w:p>
    <w:p w14:paraId="18DFE9A7" w14:textId="77777777" w:rsidR="003E6191" w:rsidRPr="003E6191" w:rsidRDefault="003E6191" w:rsidP="00540C84">
      <w:pPr>
        <w:numPr>
          <w:ilvl w:val="0"/>
          <w:numId w:val="9"/>
        </w:numPr>
        <w:tabs>
          <w:tab w:val="left" w:pos="1134"/>
        </w:tabs>
        <w:ind w:left="0" w:firstLine="709"/>
        <w:jc w:val="both"/>
        <w:rPr>
          <w:sz w:val="28"/>
          <w:szCs w:val="20"/>
        </w:rPr>
      </w:pPr>
      <w:r w:rsidRPr="003E6191">
        <w:rPr>
          <w:sz w:val="28"/>
          <w:szCs w:val="20"/>
        </w:rPr>
        <w:t xml:space="preserve">Приказ Федеральной службы по тарифам (ФСТ России) </w:t>
      </w:r>
      <w:r w:rsidRPr="003E6191">
        <w:rPr>
          <w:sz w:val="28"/>
          <w:szCs w:val="20"/>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61137C97" w14:textId="77777777" w:rsidR="003E6191" w:rsidRPr="003E6191" w:rsidRDefault="003E6191" w:rsidP="00540C84">
      <w:pPr>
        <w:numPr>
          <w:ilvl w:val="0"/>
          <w:numId w:val="9"/>
        </w:numPr>
        <w:tabs>
          <w:tab w:val="left" w:pos="1134"/>
        </w:tabs>
        <w:ind w:left="0" w:firstLine="709"/>
        <w:jc w:val="both"/>
        <w:rPr>
          <w:sz w:val="28"/>
          <w:szCs w:val="20"/>
        </w:rPr>
      </w:pPr>
      <w:r w:rsidRPr="003E6191">
        <w:rPr>
          <w:sz w:val="28"/>
          <w:szCs w:val="20"/>
        </w:rPr>
        <w:t xml:space="preserve">Приказ Федеральной службы по тарифам (ФСТ России) </w:t>
      </w:r>
      <w:r w:rsidRPr="003E6191">
        <w:rPr>
          <w:sz w:val="28"/>
          <w:szCs w:val="20"/>
        </w:rPr>
        <w:br/>
        <w:t xml:space="preserve">от 07.06.2013 № 163 «Об утверждении Регламента открытия дел </w:t>
      </w:r>
      <w:r w:rsidRPr="003E6191">
        <w:rPr>
          <w:sz w:val="28"/>
          <w:szCs w:val="20"/>
        </w:rPr>
        <w:br/>
        <w:t>об установлении регулируемых цен (тарифов) и отмене регулирования тарифов в сфере теплоснабжения».</w:t>
      </w:r>
    </w:p>
    <w:p w14:paraId="439F8D4A" w14:textId="77777777" w:rsidR="003E6191" w:rsidRPr="003E6191" w:rsidRDefault="003E6191" w:rsidP="00540C84">
      <w:pPr>
        <w:numPr>
          <w:ilvl w:val="0"/>
          <w:numId w:val="9"/>
        </w:numPr>
        <w:tabs>
          <w:tab w:val="left" w:pos="1134"/>
        </w:tabs>
        <w:ind w:left="0" w:firstLine="709"/>
        <w:jc w:val="both"/>
        <w:rPr>
          <w:sz w:val="28"/>
          <w:szCs w:val="20"/>
        </w:rPr>
      </w:pPr>
      <w:r w:rsidRPr="003E6191">
        <w:rPr>
          <w:sz w:val="28"/>
          <w:szCs w:val="20"/>
        </w:rPr>
        <w:t xml:space="preserve">Прочие законы и подзаконные акты, методические разработки </w:t>
      </w:r>
      <w:r w:rsidRPr="003E6191">
        <w:rPr>
          <w:sz w:val="28"/>
          <w:szCs w:val="20"/>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AFC20F4" w14:textId="77777777" w:rsidR="003E6191" w:rsidRPr="003E6191" w:rsidRDefault="003E6191" w:rsidP="003E6191">
      <w:pPr>
        <w:tabs>
          <w:tab w:val="left" w:pos="851"/>
          <w:tab w:val="left" w:pos="1134"/>
        </w:tabs>
        <w:ind w:firstLine="709"/>
        <w:jc w:val="both"/>
        <w:rPr>
          <w:sz w:val="28"/>
          <w:szCs w:val="20"/>
          <w:lang w:val="x-none" w:eastAsia="x-none"/>
        </w:rPr>
      </w:pPr>
      <w:r w:rsidRPr="003E6191">
        <w:rPr>
          <w:sz w:val="28"/>
          <w:szCs w:val="20"/>
          <w:lang w:val="x-none" w:eastAsia="x-none"/>
        </w:rPr>
        <w:t>Вся нормативно – методическая основа используется в редакции, действующей на момент проведения экспертизы.</w:t>
      </w:r>
    </w:p>
    <w:p w14:paraId="15891F03" w14:textId="77777777" w:rsidR="003E6191" w:rsidRPr="003E6191" w:rsidRDefault="003E6191" w:rsidP="003E6191">
      <w:pPr>
        <w:ind w:firstLine="709"/>
        <w:jc w:val="both"/>
        <w:rPr>
          <w:sz w:val="28"/>
          <w:szCs w:val="28"/>
        </w:rPr>
      </w:pPr>
      <w:r w:rsidRPr="003E6191">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3E6191">
        <w:rPr>
          <w:sz w:val="28"/>
          <w:szCs w:val="28"/>
        </w:rPr>
        <w:br/>
        <w:t xml:space="preserve">ОАО «РЖД» информации для определения величины экономически обоснованных расходов по регулируемым РЭК Кузбасса видам деятельности </w:t>
      </w:r>
      <w:r w:rsidRPr="003E6191">
        <w:rPr>
          <w:sz w:val="28"/>
          <w:szCs w:val="28"/>
        </w:rPr>
        <w:br/>
        <w:t>на 2021 – 2025 годы.</w:t>
      </w:r>
    </w:p>
    <w:p w14:paraId="48777EEC" w14:textId="77777777" w:rsidR="003E6191" w:rsidRPr="003E6191" w:rsidRDefault="003E6191" w:rsidP="003E6191">
      <w:pPr>
        <w:ind w:firstLine="709"/>
        <w:jc w:val="both"/>
        <w:rPr>
          <w:sz w:val="28"/>
          <w:szCs w:val="28"/>
        </w:rPr>
      </w:pPr>
      <w:r w:rsidRPr="003E6191">
        <w:rPr>
          <w:sz w:val="28"/>
          <w:szCs w:val="28"/>
        </w:rPr>
        <w:t xml:space="preserve">Экспертная оценка экономической обоснованности расходов </w:t>
      </w:r>
      <w:r w:rsidRPr="003E6191">
        <w:rPr>
          <w:sz w:val="28"/>
          <w:szCs w:val="28"/>
        </w:rPr>
        <w:br/>
        <w:t xml:space="preserve">на производство тепловой энергии, принимаемых для расчета тарифов </w:t>
      </w:r>
      <w:r w:rsidRPr="003E6191">
        <w:rPr>
          <w:sz w:val="28"/>
          <w:szCs w:val="28"/>
        </w:rPr>
        <w:br/>
        <w:t xml:space="preserve">на 2021– 2025 годы, производилась на основе анализа общей сметы расходов </w:t>
      </w:r>
      <w:r w:rsidRPr="003E6191">
        <w:rPr>
          <w:sz w:val="28"/>
          <w:szCs w:val="28"/>
        </w:rPr>
        <w:br/>
        <w:t xml:space="preserve">в экономических элементах. В процессе оценки эксперты опирались </w:t>
      </w:r>
      <w:r w:rsidRPr="003E6191">
        <w:rPr>
          <w:sz w:val="28"/>
          <w:szCs w:val="28"/>
        </w:rPr>
        <w:br/>
        <w:t xml:space="preserve">на результаты постатейного анализа. </w:t>
      </w:r>
    </w:p>
    <w:p w14:paraId="2B4CEC7E" w14:textId="77777777" w:rsidR="003E6191" w:rsidRPr="003E6191" w:rsidRDefault="003E6191" w:rsidP="003E6191">
      <w:pPr>
        <w:ind w:firstLine="709"/>
        <w:jc w:val="both"/>
        <w:rPr>
          <w:sz w:val="28"/>
          <w:szCs w:val="28"/>
          <w:lang w:eastAsia="en-US"/>
        </w:rPr>
      </w:pPr>
      <w:r w:rsidRPr="003E6191">
        <w:rPr>
          <w:sz w:val="28"/>
          <w:szCs w:val="28"/>
          <w:lang w:eastAsia="en-US"/>
        </w:rPr>
        <w:t>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26.09.2020, в соответствии с которым индекс потребительских цен (ИПЦ) (2021/2020) составляет 1,036;</w:t>
      </w:r>
    </w:p>
    <w:p w14:paraId="41195F90" w14:textId="77777777" w:rsidR="003E6191" w:rsidRPr="003E6191" w:rsidRDefault="003E6191" w:rsidP="003E6191">
      <w:pPr>
        <w:jc w:val="both"/>
        <w:rPr>
          <w:sz w:val="28"/>
          <w:szCs w:val="28"/>
        </w:rPr>
      </w:pPr>
      <w:r w:rsidRPr="003E6191">
        <w:rPr>
          <w:sz w:val="28"/>
          <w:szCs w:val="28"/>
        </w:rPr>
        <w:lastRenderedPageBreak/>
        <w:t xml:space="preserve">индекс цен производителей по добыче угля (ИЦП на уголь) </w:t>
      </w:r>
      <w:r w:rsidRPr="003E6191">
        <w:rPr>
          <w:sz w:val="28"/>
          <w:szCs w:val="28"/>
          <w:lang w:eastAsia="en-US"/>
        </w:rPr>
        <w:t xml:space="preserve">(2021/2020) </w:t>
      </w:r>
      <w:r w:rsidRPr="003E6191">
        <w:rPr>
          <w:sz w:val="28"/>
          <w:szCs w:val="28"/>
        </w:rPr>
        <w:t>составляет 1,033;</w:t>
      </w:r>
    </w:p>
    <w:p w14:paraId="0573DD39" w14:textId="77777777" w:rsidR="003E6191" w:rsidRPr="003E6191" w:rsidRDefault="003E6191" w:rsidP="003E6191">
      <w:pPr>
        <w:jc w:val="both"/>
        <w:rPr>
          <w:sz w:val="28"/>
          <w:szCs w:val="28"/>
        </w:rPr>
      </w:pPr>
      <w:r w:rsidRPr="003E6191">
        <w:rPr>
          <w:sz w:val="28"/>
          <w:szCs w:val="28"/>
        </w:rPr>
        <w:t xml:space="preserve">индекс цен производителей на транспорт, за исключением трубопроводного (ИЦП на транспорт) </w:t>
      </w:r>
      <w:r w:rsidRPr="003E6191">
        <w:rPr>
          <w:sz w:val="28"/>
          <w:szCs w:val="28"/>
          <w:lang w:eastAsia="en-US"/>
        </w:rPr>
        <w:t xml:space="preserve">(2021/2020) </w:t>
      </w:r>
      <w:r w:rsidRPr="003E6191">
        <w:rPr>
          <w:sz w:val="28"/>
          <w:szCs w:val="28"/>
        </w:rPr>
        <w:t>составляет 1,036;</w:t>
      </w:r>
    </w:p>
    <w:p w14:paraId="48FA993E" w14:textId="77777777" w:rsidR="003E6191" w:rsidRPr="003E6191" w:rsidRDefault="003E6191" w:rsidP="003E6191">
      <w:pPr>
        <w:jc w:val="both"/>
        <w:rPr>
          <w:sz w:val="28"/>
          <w:szCs w:val="28"/>
          <w:lang w:eastAsia="en-US"/>
        </w:rPr>
      </w:pPr>
      <w:r w:rsidRPr="003E6191">
        <w:rPr>
          <w:sz w:val="28"/>
          <w:szCs w:val="28"/>
        </w:rPr>
        <w:t xml:space="preserve">индекс цен производителей на электрическую энергию </w:t>
      </w:r>
      <w:r w:rsidRPr="003E6191">
        <w:rPr>
          <w:sz w:val="28"/>
          <w:szCs w:val="28"/>
        </w:rPr>
        <w:br/>
        <w:t xml:space="preserve">(ИЦП на электрическую энергию) </w:t>
      </w:r>
      <w:r w:rsidRPr="003E6191">
        <w:rPr>
          <w:sz w:val="28"/>
          <w:szCs w:val="28"/>
          <w:lang w:eastAsia="en-US"/>
        </w:rPr>
        <w:t>(2020/2019)</w:t>
      </w:r>
      <w:r w:rsidRPr="003E6191">
        <w:rPr>
          <w:sz w:val="28"/>
          <w:szCs w:val="28"/>
        </w:rPr>
        <w:t xml:space="preserve"> </w:t>
      </w:r>
      <w:r w:rsidRPr="003E6191">
        <w:rPr>
          <w:sz w:val="28"/>
          <w:szCs w:val="28"/>
          <w:lang w:eastAsia="en-US"/>
        </w:rPr>
        <w:t>составляет 1,032;</w:t>
      </w:r>
    </w:p>
    <w:p w14:paraId="50D5A894" w14:textId="77777777" w:rsidR="003E6191" w:rsidRPr="003E6191" w:rsidRDefault="003E6191" w:rsidP="003E6191">
      <w:pPr>
        <w:jc w:val="both"/>
        <w:rPr>
          <w:sz w:val="28"/>
          <w:szCs w:val="28"/>
          <w:lang w:eastAsia="en-US"/>
        </w:rPr>
      </w:pPr>
      <w:r w:rsidRPr="003E6191">
        <w:rPr>
          <w:sz w:val="28"/>
          <w:szCs w:val="28"/>
        </w:rPr>
        <w:t xml:space="preserve">индекс цен производителей на электрическую энергию </w:t>
      </w:r>
      <w:r w:rsidRPr="003E6191">
        <w:rPr>
          <w:sz w:val="28"/>
          <w:szCs w:val="28"/>
        </w:rPr>
        <w:br/>
        <w:t xml:space="preserve">(ИЦП на электрическую энергию) </w:t>
      </w:r>
      <w:r w:rsidRPr="003E6191">
        <w:rPr>
          <w:sz w:val="28"/>
          <w:szCs w:val="28"/>
          <w:lang w:eastAsia="en-US"/>
        </w:rPr>
        <w:t>(2021/2020) составляет 1,040.</w:t>
      </w:r>
    </w:p>
    <w:p w14:paraId="2FB1136D" w14:textId="77777777" w:rsidR="003E6191" w:rsidRPr="003E6191" w:rsidRDefault="003E6191" w:rsidP="003E6191">
      <w:pPr>
        <w:jc w:val="both"/>
        <w:rPr>
          <w:sz w:val="28"/>
          <w:szCs w:val="28"/>
          <w:lang w:eastAsia="en-US"/>
        </w:rPr>
      </w:pPr>
    </w:p>
    <w:p w14:paraId="37431863" w14:textId="77777777" w:rsidR="003E6191" w:rsidRPr="003E6191" w:rsidRDefault="003E6191" w:rsidP="00540C84">
      <w:pPr>
        <w:keepNext/>
        <w:numPr>
          <w:ilvl w:val="0"/>
          <w:numId w:val="8"/>
        </w:numPr>
        <w:tabs>
          <w:tab w:val="left" w:pos="567"/>
        </w:tabs>
        <w:ind w:left="720"/>
        <w:jc w:val="both"/>
        <w:outlineLvl w:val="0"/>
        <w:rPr>
          <w:b/>
          <w:sz w:val="28"/>
          <w:szCs w:val="28"/>
          <w:lang w:val="x-none" w:eastAsia="x-none"/>
        </w:rPr>
      </w:pPr>
      <w:bookmarkStart w:id="9" w:name="_Toc24010562"/>
      <w:bookmarkEnd w:id="1"/>
      <w:r w:rsidRPr="003E6191">
        <w:rPr>
          <w:b/>
          <w:sz w:val="28"/>
          <w:szCs w:val="28"/>
          <w:lang w:val="x-none" w:eastAsia="x-none"/>
        </w:rPr>
        <w:t xml:space="preserve">Определение долгосрочных и прогнозных параметров регулирования на </w:t>
      </w:r>
      <w:r w:rsidRPr="003E6191">
        <w:rPr>
          <w:b/>
          <w:sz w:val="28"/>
          <w:szCs w:val="28"/>
          <w:lang w:eastAsia="x-none"/>
        </w:rPr>
        <w:t>производство</w:t>
      </w:r>
      <w:r w:rsidRPr="003E6191">
        <w:rPr>
          <w:b/>
          <w:sz w:val="28"/>
          <w:szCs w:val="28"/>
          <w:lang w:val="x-none" w:eastAsia="x-none"/>
        </w:rPr>
        <w:t xml:space="preserve"> тепловой энергии для </w:t>
      </w:r>
      <w:bookmarkEnd w:id="9"/>
      <w:r w:rsidRPr="003E6191">
        <w:rPr>
          <w:b/>
          <w:bCs/>
          <w:iCs/>
          <w:sz w:val="28"/>
          <w:szCs w:val="28"/>
          <w:lang w:val="x-none" w:eastAsia="x-none"/>
        </w:rPr>
        <w:t xml:space="preserve">ОАО «РЖД» (филиал Кузбасский территориальный участок Западно-Сибирской дирекции </w:t>
      </w:r>
      <w:r w:rsidRPr="003E6191">
        <w:rPr>
          <w:b/>
          <w:bCs/>
          <w:iCs/>
          <w:sz w:val="28"/>
          <w:szCs w:val="28"/>
          <w:lang w:val="x-none" w:eastAsia="x-none"/>
        </w:rPr>
        <w:br/>
        <w:t>по тепловодоснабжению – структурное подразделение Центральной дирекции по тепловодоснабжению) по узлу теплоснабжения – котельная</w:t>
      </w:r>
      <w:r w:rsidRPr="003E6191">
        <w:rPr>
          <w:b/>
          <w:bCs/>
          <w:iCs/>
          <w:sz w:val="28"/>
          <w:szCs w:val="28"/>
          <w:lang w:eastAsia="x-none"/>
        </w:rPr>
        <w:t xml:space="preserve"> </w:t>
      </w:r>
      <w:r w:rsidRPr="003E6191">
        <w:rPr>
          <w:b/>
          <w:bCs/>
          <w:iCs/>
          <w:sz w:val="28"/>
          <w:szCs w:val="28"/>
          <w:lang w:eastAsia="x-none"/>
        </w:rPr>
        <w:br/>
        <w:t xml:space="preserve">на </w:t>
      </w:r>
      <w:r w:rsidRPr="003E6191">
        <w:rPr>
          <w:b/>
          <w:bCs/>
          <w:color w:val="000000"/>
          <w:kern w:val="32"/>
          <w:sz w:val="28"/>
          <w:szCs w:val="28"/>
          <w:lang w:val="x-none" w:eastAsia="x-none"/>
        </w:rPr>
        <w:t xml:space="preserve">ст. </w:t>
      </w:r>
      <w:proofErr w:type="spellStart"/>
      <w:r w:rsidRPr="003E6191">
        <w:rPr>
          <w:b/>
          <w:bCs/>
          <w:color w:val="000000"/>
          <w:kern w:val="32"/>
          <w:sz w:val="28"/>
          <w:szCs w:val="28"/>
          <w:lang w:val="x-none" w:eastAsia="x-none"/>
        </w:rPr>
        <w:t>Абагур</w:t>
      </w:r>
      <w:proofErr w:type="spellEnd"/>
      <w:r w:rsidRPr="003E6191">
        <w:rPr>
          <w:b/>
          <w:bCs/>
          <w:color w:val="000000"/>
          <w:kern w:val="32"/>
          <w:sz w:val="28"/>
          <w:szCs w:val="28"/>
          <w:lang w:val="x-none" w:eastAsia="x-none"/>
        </w:rPr>
        <w:t>-Лесной ПМС-2</w:t>
      </w:r>
    </w:p>
    <w:p w14:paraId="240B5500" w14:textId="77777777" w:rsidR="003E6191" w:rsidRPr="003E6191" w:rsidRDefault="003E6191" w:rsidP="003E6191">
      <w:pPr>
        <w:ind w:firstLine="851"/>
        <w:jc w:val="center"/>
        <w:rPr>
          <w:bCs/>
          <w:sz w:val="32"/>
          <w:szCs w:val="32"/>
        </w:rPr>
      </w:pPr>
    </w:p>
    <w:p w14:paraId="61C89BF8" w14:textId="77777777" w:rsidR="003E6191" w:rsidRPr="003E6191" w:rsidRDefault="003E6191" w:rsidP="003E6191">
      <w:pPr>
        <w:keepNext/>
        <w:outlineLvl w:val="1"/>
        <w:rPr>
          <w:b/>
          <w:sz w:val="28"/>
          <w:szCs w:val="20"/>
          <w:lang w:val="x-none" w:eastAsia="x-none"/>
        </w:rPr>
      </w:pPr>
      <w:bookmarkStart w:id="10" w:name="_Toc24010563"/>
      <w:r w:rsidRPr="003E6191">
        <w:rPr>
          <w:b/>
          <w:sz w:val="28"/>
          <w:szCs w:val="20"/>
          <w:lang w:val="x-none" w:eastAsia="x-none"/>
        </w:rPr>
        <w:t>3.1. Долгосрочные параметры регулирования</w:t>
      </w:r>
      <w:bookmarkEnd w:id="10"/>
    </w:p>
    <w:p w14:paraId="6814510F" w14:textId="77777777" w:rsidR="003E6191" w:rsidRPr="003E6191" w:rsidRDefault="003E6191" w:rsidP="003E6191">
      <w:pPr>
        <w:ind w:firstLine="851"/>
        <w:jc w:val="both"/>
        <w:rPr>
          <w:sz w:val="28"/>
          <w:szCs w:val="28"/>
        </w:rPr>
      </w:pPr>
    </w:p>
    <w:p w14:paraId="6E768FBA" w14:textId="77777777" w:rsidR="003E6191" w:rsidRPr="003E6191" w:rsidRDefault="003E6191" w:rsidP="003E6191">
      <w:pPr>
        <w:ind w:firstLine="709"/>
        <w:jc w:val="both"/>
        <w:rPr>
          <w:sz w:val="28"/>
          <w:szCs w:val="28"/>
        </w:rPr>
      </w:pPr>
      <w:r w:rsidRPr="003E6191">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5574C642" w14:textId="77777777" w:rsidR="003E6191" w:rsidRPr="003E6191" w:rsidRDefault="003E6191" w:rsidP="003E6191">
      <w:pPr>
        <w:ind w:firstLine="709"/>
        <w:jc w:val="both"/>
        <w:rPr>
          <w:sz w:val="28"/>
          <w:szCs w:val="28"/>
        </w:rPr>
      </w:pPr>
      <w:r w:rsidRPr="003E6191">
        <w:rPr>
          <w:sz w:val="28"/>
          <w:szCs w:val="28"/>
        </w:rPr>
        <w:t>ОАО «РЖД» подало заявление на первый долгосрочный период регулирования методом индексации на 2021 – 2025 годы.</w:t>
      </w:r>
    </w:p>
    <w:p w14:paraId="7BE6BD32" w14:textId="77777777" w:rsidR="003E6191" w:rsidRPr="003E6191" w:rsidRDefault="003E6191" w:rsidP="003E6191">
      <w:pPr>
        <w:ind w:firstLine="851"/>
        <w:jc w:val="both"/>
        <w:rPr>
          <w:sz w:val="28"/>
          <w:szCs w:val="28"/>
        </w:rPr>
      </w:pPr>
    </w:p>
    <w:p w14:paraId="5DF52498" w14:textId="77777777" w:rsidR="003E6191" w:rsidRPr="003E6191" w:rsidRDefault="003E6191" w:rsidP="003E6191">
      <w:pPr>
        <w:keepNext/>
        <w:outlineLvl w:val="1"/>
        <w:rPr>
          <w:b/>
          <w:sz w:val="28"/>
          <w:szCs w:val="20"/>
          <w:lang w:val="x-none" w:eastAsia="x-none"/>
        </w:rPr>
      </w:pPr>
      <w:bookmarkStart w:id="11" w:name="_Toc24010564"/>
      <w:r w:rsidRPr="003E6191">
        <w:rPr>
          <w:b/>
          <w:sz w:val="28"/>
          <w:szCs w:val="20"/>
          <w:lang w:val="x-none" w:eastAsia="x-none"/>
        </w:rPr>
        <w:t>3.1.1) Базовый уровень операционных расходов</w:t>
      </w:r>
      <w:bookmarkEnd w:id="11"/>
    </w:p>
    <w:p w14:paraId="2089B7C2" w14:textId="77777777" w:rsidR="003E6191" w:rsidRPr="003E6191" w:rsidRDefault="003E6191" w:rsidP="003E6191">
      <w:pPr>
        <w:ind w:firstLine="709"/>
        <w:jc w:val="both"/>
        <w:rPr>
          <w:sz w:val="28"/>
          <w:szCs w:val="28"/>
        </w:rPr>
      </w:pPr>
    </w:p>
    <w:p w14:paraId="5E5B4D77" w14:textId="77777777" w:rsidR="003E6191" w:rsidRPr="003E6191" w:rsidRDefault="003E6191" w:rsidP="003E6191">
      <w:pPr>
        <w:ind w:firstLine="709"/>
        <w:jc w:val="both"/>
        <w:rPr>
          <w:sz w:val="28"/>
          <w:szCs w:val="28"/>
        </w:rPr>
      </w:pPr>
      <w:r w:rsidRPr="003E6191">
        <w:rPr>
          <w:sz w:val="28"/>
          <w:szCs w:val="28"/>
        </w:rPr>
        <w:t xml:space="preserve">Базовый уровень операционных расходов рассчитывался экспертами </w:t>
      </w:r>
      <w:r w:rsidRPr="003E6191">
        <w:rPr>
          <w:sz w:val="28"/>
          <w:szCs w:val="28"/>
        </w:rPr>
        <w:br/>
        <w:t xml:space="preserve">с учётом положений пункта 37 Методических указаний. </w:t>
      </w:r>
    </w:p>
    <w:p w14:paraId="6FB7ACB6" w14:textId="77777777" w:rsidR="003E6191" w:rsidRPr="003E6191" w:rsidRDefault="003E6191" w:rsidP="003E6191">
      <w:pPr>
        <w:ind w:firstLine="709"/>
        <w:jc w:val="both"/>
        <w:rPr>
          <w:sz w:val="28"/>
          <w:szCs w:val="28"/>
        </w:rPr>
      </w:pPr>
      <w:r w:rsidRPr="003E6191">
        <w:rPr>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3E6191">
        <w:rPr>
          <w:sz w:val="28"/>
          <w:szCs w:val="28"/>
        </w:rPr>
        <w:br/>
        <w:t>в соответствии с главой IV Методических указаний.</w:t>
      </w:r>
    </w:p>
    <w:p w14:paraId="7469C431" w14:textId="77777777" w:rsidR="003E6191" w:rsidRPr="003E6191" w:rsidRDefault="003E6191" w:rsidP="003E6191">
      <w:pPr>
        <w:ind w:firstLine="709"/>
        <w:jc w:val="both"/>
        <w:rPr>
          <w:sz w:val="28"/>
          <w:szCs w:val="28"/>
        </w:rPr>
      </w:pPr>
    </w:p>
    <w:p w14:paraId="1898723B" w14:textId="77777777" w:rsidR="003E6191" w:rsidRPr="003E6191" w:rsidRDefault="003E6191" w:rsidP="003E6191">
      <w:pPr>
        <w:keepNext/>
        <w:outlineLvl w:val="1"/>
        <w:rPr>
          <w:b/>
          <w:sz w:val="28"/>
          <w:szCs w:val="20"/>
          <w:lang w:val="x-none" w:eastAsia="x-none"/>
        </w:rPr>
      </w:pPr>
      <w:bookmarkStart w:id="12" w:name="_Toc24010565"/>
      <w:r w:rsidRPr="003E6191">
        <w:rPr>
          <w:b/>
          <w:sz w:val="28"/>
          <w:szCs w:val="20"/>
          <w:lang w:val="x-none" w:eastAsia="x-none"/>
        </w:rPr>
        <w:t>3.1.1.1) расходы на сырье и материалы на обслуживание</w:t>
      </w:r>
      <w:bookmarkEnd w:id="12"/>
    </w:p>
    <w:p w14:paraId="2B63009A" w14:textId="77777777" w:rsidR="003E6191" w:rsidRPr="003E6191" w:rsidRDefault="003E6191" w:rsidP="003E6191">
      <w:pPr>
        <w:tabs>
          <w:tab w:val="left" w:pos="1890"/>
        </w:tabs>
        <w:spacing w:line="360" w:lineRule="auto"/>
        <w:ind w:firstLine="851"/>
        <w:jc w:val="both"/>
        <w:rPr>
          <w:sz w:val="28"/>
          <w:szCs w:val="20"/>
        </w:rPr>
      </w:pPr>
    </w:p>
    <w:p w14:paraId="101ACC25"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w:t>
      </w:r>
      <w:r w:rsidRPr="003E6191">
        <w:rPr>
          <w:sz w:val="28"/>
          <w:szCs w:val="20"/>
        </w:rPr>
        <w:br/>
        <w:t xml:space="preserve">в размере 281 тыс. руб. </w:t>
      </w:r>
    </w:p>
    <w:p w14:paraId="6F1663C2" w14:textId="77777777" w:rsidR="003E6191" w:rsidRPr="003E6191" w:rsidRDefault="003E6191" w:rsidP="003E6191">
      <w:pPr>
        <w:tabs>
          <w:tab w:val="left" w:pos="1890"/>
        </w:tabs>
        <w:ind w:firstLine="709"/>
        <w:jc w:val="both"/>
        <w:rPr>
          <w:sz w:val="28"/>
          <w:szCs w:val="20"/>
        </w:rPr>
      </w:pPr>
      <w:r w:rsidRPr="003E61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8FDEBC8" w14:textId="77777777" w:rsidR="003E6191" w:rsidRPr="003E6191" w:rsidRDefault="003E6191" w:rsidP="003E6191">
      <w:pPr>
        <w:tabs>
          <w:tab w:val="left" w:pos="1890"/>
        </w:tabs>
        <w:ind w:firstLine="709"/>
        <w:jc w:val="both"/>
        <w:rPr>
          <w:b/>
          <w:sz w:val="28"/>
          <w:szCs w:val="20"/>
        </w:rPr>
      </w:pPr>
      <w:r w:rsidRPr="003E6191">
        <w:rPr>
          <w:sz w:val="28"/>
          <w:szCs w:val="20"/>
        </w:rPr>
        <w:t xml:space="preserve">Оборотно-сальдовая ведомость по счету затраты на материалы котельная </w:t>
      </w:r>
      <w:proofErr w:type="spellStart"/>
      <w:r w:rsidRPr="003E6191">
        <w:rPr>
          <w:sz w:val="28"/>
          <w:szCs w:val="20"/>
        </w:rPr>
        <w:t>Абагур</w:t>
      </w:r>
      <w:proofErr w:type="spellEnd"/>
      <w:r w:rsidRPr="003E6191">
        <w:rPr>
          <w:sz w:val="28"/>
          <w:szCs w:val="20"/>
        </w:rPr>
        <w:t xml:space="preserve">-Лесной за 2019 год (стр. 265-266 том 10). Экономически обоснованные </w:t>
      </w:r>
      <w:r w:rsidRPr="003E6191">
        <w:rPr>
          <w:sz w:val="28"/>
          <w:szCs w:val="20"/>
        </w:rPr>
        <w:lastRenderedPageBreak/>
        <w:t xml:space="preserve">расходы составляют: 381 тыс. руб. (по факту 2019 года) × 64,393 % (отнесение расходов на потребительский рынок) = </w:t>
      </w:r>
      <w:r w:rsidRPr="003E6191">
        <w:rPr>
          <w:b/>
          <w:sz w:val="28"/>
          <w:szCs w:val="20"/>
        </w:rPr>
        <w:t>245 тыс. руб.</w:t>
      </w:r>
    </w:p>
    <w:p w14:paraId="504B3D7C" w14:textId="77777777" w:rsidR="003E6191" w:rsidRPr="003E6191" w:rsidRDefault="003E6191" w:rsidP="003E6191">
      <w:pPr>
        <w:tabs>
          <w:tab w:val="left" w:pos="1890"/>
        </w:tabs>
        <w:ind w:firstLine="709"/>
        <w:jc w:val="both"/>
        <w:rPr>
          <w:sz w:val="28"/>
          <w:szCs w:val="20"/>
        </w:rPr>
      </w:pPr>
    </w:p>
    <w:p w14:paraId="7182921D"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затраты на охрану труда </w:t>
      </w:r>
      <w:r w:rsidRPr="003E6191">
        <w:rPr>
          <w:sz w:val="28"/>
          <w:szCs w:val="20"/>
        </w:rPr>
        <w:br/>
        <w:t xml:space="preserve">и производственная санитария за 2019 год (стр. 272-325 том 10). Экономически обоснованные расходы составляют: 1 471 тыс. руб. (сумма к распределению) × 68,71 % (отнесение расходов на теплоснабжение) × 1,47 % (отнесение расходов на котельную </w:t>
      </w:r>
      <w:proofErr w:type="spellStart"/>
      <w:r w:rsidRPr="003E6191">
        <w:rPr>
          <w:sz w:val="28"/>
          <w:szCs w:val="20"/>
        </w:rPr>
        <w:t>Абагур</w:t>
      </w:r>
      <w:proofErr w:type="spellEnd"/>
      <w:r w:rsidRPr="003E6191">
        <w:rPr>
          <w:sz w:val="28"/>
          <w:szCs w:val="20"/>
        </w:rPr>
        <w:t>-Лесной) = 15 тыс. руб.</w:t>
      </w:r>
    </w:p>
    <w:p w14:paraId="392C5B18"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затраты на материалы (спецодежда) за 2019 год (стр. 216-305 том 11). Экономически обоснованные расходы составляют: 1 973 тыс. руб. (сумма к распределению) × 68,71 % (отнесение расходов на теплоснабжение) × 1,47 % (отнесение расходов </w:t>
      </w:r>
      <w:r w:rsidRPr="003E6191">
        <w:rPr>
          <w:sz w:val="28"/>
          <w:szCs w:val="20"/>
        </w:rPr>
        <w:br/>
        <w:t xml:space="preserve">на котельную </w:t>
      </w:r>
      <w:proofErr w:type="spellStart"/>
      <w:r w:rsidRPr="003E6191">
        <w:rPr>
          <w:sz w:val="28"/>
          <w:szCs w:val="20"/>
        </w:rPr>
        <w:t>Абагур</w:t>
      </w:r>
      <w:proofErr w:type="spellEnd"/>
      <w:r w:rsidRPr="003E6191">
        <w:rPr>
          <w:sz w:val="28"/>
          <w:szCs w:val="20"/>
        </w:rPr>
        <w:t>-Лесной) = 20 тыс. руб.</w:t>
      </w:r>
    </w:p>
    <w:p w14:paraId="75AF8B98"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затраты на материалы (бутилированная вода) за 2019 год (стр. 340-341 том 10). Экономически обоснованные расходы составляют: 69 тыс. руб. (сумма к распределению) × 68,71 % (отнесение расходов на теплоснабжение) × 1,47 % (отнесение расходов на котельную </w:t>
      </w:r>
      <w:proofErr w:type="spellStart"/>
      <w:r w:rsidRPr="003E6191">
        <w:rPr>
          <w:sz w:val="28"/>
          <w:szCs w:val="20"/>
        </w:rPr>
        <w:t>Абагур</w:t>
      </w:r>
      <w:proofErr w:type="spellEnd"/>
      <w:r w:rsidRPr="003E6191">
        <w:rPr>
          <w:sz w:val="28"/>
          <w:szCs w:val="20"/>
        </w:rPr>
        <w:t>-Лесной) = 1 тыс. руб.</w:t>
      </w:r>
    </w:p>
    <w:p w14:paraId="6A8B4B4A" w14:textId="77777777" w:rsidR="003E6191" w:rsidRPr="003E6191" w:rsidRDefault="003E6191" w:rsidP="003E6191">
      <w:pPr>
        <w:tabs>
          <w:tab w:val="left" w:pos="1890"/>
        </w:tabs>
        <w:ind w:firstLine="709"/>
        <w:jc w:val="both"/>
        <w:rPr>
          <w:b/>
          <w:bCs/>
          <w:sz w:val="28"/>
          <w:szCs w:val="20"/>
        </w:rPr>
      </w:pPr>
      <w:r w:rsidRPr="003E6191">
        <w:rPr>
          <w:sz w:val="28"/>
          <w:szCs w:val="20"/>
        </w:rPr>
        <w:t xml:space="preserve">Оборотно-сальдовая ведомость по счету материалы прочие 2019 год </w:t>
      </w:r>
      <w:r w:rsidRPr="003E6191">
        <w:rPr>
          <w:sz w:val="28"/>
          <w:szCs w:val="20"/>
        </w:rPr>
        <w:br/>
        <w:t xml:space="preserve">(стр.  326-339 том 10). Экономически обоснованные расходы составляют: </w:t>
      </w:r>
      <w:r w:rsidRPr="003E6191">
        <w:rPr>
          <w:sz w:val="28"/>
          <w:szCs w:val="20"/>
        </w:rPr>
        <w:br/>
        <w:t xml:space="preserve">567 тыс. руб. (сумма к распределению) × 68,71 % (отнесение расходов </w:t>
      </w:r>
      <w:r w:rsidRPr="003E6191">
        <w:rPr>
          <w:sz w:val="28"/>
          <w:szCs w:val="20"/>
        </w:rPr>
        <w:br/>
        <w:t xml:space="preserve">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6 тыс. руб.</w:t>
      </w:r>
    </w:p>
    <w:p w14:paraId="7CD4467F"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затраты на материалы (канцелярские товары) за 2019 год (стр. 342-351 том 10). Экономически обоснованные расходы составляют: 114 тыс. руб. (сумма к распределению) × 68,71 % (отнесение расходов на теплоснабжение) × 1,47 % (отнесение расходов на котельную </w:t>
      </w:r>
      <w:proofErr w:type="spellStart"/>
      <w:r w:rsidRPr="003E6191">
        <w:rPr>
          <w:sz w:val="28"/>
          <w:szCs w:val="20"/>
        </w:rPr>
        <w:t>Абагур</w:t>
      </w:r>
      <w:proofErr w:type="spellEnd"/>
      <w:r w:rsidRPr="003E6191">
        <w:rPr>
          <w:sz w:val="28"/>
          <w:szCs w:val="20"/>
        </w:rPr>
        <w:t>-Лесной) = 1 тыс. руб.</w:t>
      </w:r>
    </w:p>
    <w:p w14:paraId="76A17690" w14:textId="77777777" w:rsidR="003E6191" w:rsidRPr="003E6191" w:rsidRDefault="003E6191" w:rsidP="003E6191">
      <w:pPr>
        <w:tabs>
          <w:tab w:val="left" w:pos="1890"/>
        </w:tabs>
        <w:ind w:firstLine="709"/>
        <w:jc w:val="both"/>
        <w:rPr>
          <w:b/>
          <w:sz w:val="28"/>
          <w:szCs w:val="20"/>
        </w:rPr>
      </w:pPr>
      <w:r w:rsidRPr="003E6191">
        <w:rPr>
          <w:sz w:val="28"/>
          <w:szCs w:val="20"/>
        </w:rPr>
        <w:t xml:space="preserve">Реестр накладных затрат по материалам за 2019 год, распределяемых пропорционально фонду оплаты труда по статьям-функциям (стр. 267 том 10). Экономически обоснованные расходы составляют: (15 тыс. руб. + 20 тыс. руб. + 1 тыс. руб. + 6 тыс. руб. + 1 тыс. руб.) × 64,393 % (отнесение расходов </w:t>
      </w:r>
      <w:r w:rsidRPr="003E6191">
        <w:rPr>
          <w:sz w:val="28"/>
          <w:szCs w:val="20"/>
        </w:rPr>
        <w:br/>
        <w:t xml:space="preserve">на потребительский рынок) = </w:t>
      </w:r>
      <w:r w:rsidRPr="003E6191">
        <w:rPr>
          <w:b/>
          <w:sz w:val="28"/>
          <w:szCs w:val="20"/>
        </w:rPr>
        <w:t>28 тыс. руб.</w:t>
      </w:r>
      <w:r w:rsidRPr="003E6191">
        <w:rPr>
          <w:bCs/>
          <w:sz w:val="28"/>
          <w:szCs w:val="20"/>
        </w:rPr>
        <w:t xml:space="preserve"> Расчет произведен на основании вышеуказанных </w:t>
      </w:r>
      <w:proofErr w:type="spellStart"/>
      <w:r w:rsidRPr="003E6191">
        <w:rPr>
          <w:bCs/>
          <w:sz w:val="28"/>
          <w:szCs w:val="20"/>
        </w:rPr>
        <w:t>оборотно</w:t>
      </w:r>
      <w:proofErr w:type="spellEnd"/>
      <w:r w:rsidRPr="003E6191">
        <w:rPr>
          <w:bCs/>
          <w:sz w:val="28"/>
          <w:szCs w:val="20"/>
        </w:rPr>
        <w:t>-сальдовых ведомостей.</w:t>
      </w:r>
    </w:p>
    <w:p w14:paraId="2B4E590A" w14:textId="77777777" w:rsidR="003E6191" w:rsidRPr="003E6191" w:rsidRDefault="003E6191" w:rsidP="003E6191">
      <w:pPr>
        <w:tabs>
          <w:tab w:val="left" w:pos="1890"/>
        </w:tabs>
        <w:ind w:firstLine="709"/>
        <w:jc w:val="both"/>
        <w:rPr>
          <w:sz w:val="28"/>
          <w:szCs w:val="20"/>
        </w:rPr>
      </w:pPr>
    </w:p>
    <w:p w14:paraId="77BAAFAB" w14:textId="77777777" w:rsidR="003E6191" w:rsidRPr="003E6191" w:rsidRDefault="003E6191" w:rsidP="003E6191">
      <w:pPr>
        <w:tabs>
          <w:tab w:val="left" w:pos="1890"/>
        </w:tabs>
        <w:ind w:firstLine="709"/>
        <w:jc w:val="both"/>
        <w:rPr>
          <w:sz w:val="28"/>
          <w:szCs w:val="20"/>
        </w:rPr>
      </w:pPr>
      <w:r w:rsidRPr="003E6191">
        <w:rPr>
          <w:sz w:val="28"/>
          <w:szCs w:val="20"/>
        </w:rPr>
        <w:t xml:space="preserve">Общая сумма экономически обоснованных затрат по данной статье составила: (245 тыс. руб. + 28 тыс. руб.) × </w:t>
      </w:r>
      <w:r w:rsidRPr="003E6191">
        <w:rPr>
          <w:snapToGrid w:val="0"/>
          <w:sz w:val="28"/>
          <w:szCs w:val="28"/>
        </w:rPr>
        <w:t xml:space="preserve">1,032 (ИЦП 2020/2019) </w:t>
      </w:r>
      <w:r w:rsidRPr="003E6191">
        <w:rPr>
          <w:sz w:val="28"/>
          <w:szCs w:val="20"/>
        </w:rPr>
        <w:t xml:space="preserve">× </w:t>
      </w:r>
      <w:r w:rsidRPr="003E6191">
        <w:rPr>
          <w:snapToGrid w:val="0"/>
          <w:sz w:val="28"/>
          <w:szCs w:val="28"/>
        </w:rPr>
        <w:t xml:space="preserve">1,036 </w:t>
      </w:r>
      <w:r w:rsidRPr="003E6191">
        <w:rPr>
          <w:snapToGrid w:val="0"/>
          <w:sz w:val="28"/>
          <w:szCs w:val="28"/>
        </w:rPr>
        <w:br/>
        <w:t>(ИЦП 2021/2020)</w:t>
      </w:r>
      <w:r w:rsidRPr="003E6191">
        <w:rPr>
          <w:sz w:val="28"/>
          <w:szCs w:val="20"/>
        </w:rPr>
        <w:t xml:space="preserve"> = </w:t>
      </w:r>
      <w:r w:rsidRPr="003E6191">
        <w:rPr>
          <w:b/>
          <w:sz w:val="28"/>
          <w:szCs w:val="20"/>
        </w:rPr>
        <w:t>292 тыс. руб.</w:t>
      </w:r>
    </w:p>
    <w:p w14:paraId="4FF2278F" w14:textId="77777777" w:rsidR="003E6191" w:rsidRPr="003E6191" w:rsidRDefault="003E6191" w:rsidP="003E6191">
      <w:pPr>
        <w:ind w:firstLine="709"/>
        <w:jc w:val="both"/>
        <w:rPr>
          <w:snapToGrid w:val="0"/>
          <w:sz w:val="28"/>
          <w:szCs w:val="28"/>
        </w:rPr>
      </w:pPr>
      <w:r w:rsidRPr="003E6191">
        <w:rPr>
          <w:snapToGrid w:val="0"/>
          <w:sz w:val="28"/>
          <w:szCs w:val="28"/>
        </w:rPr>
        <w:t xml:space="preserve">В связи с тем, что предложение предприятия на 2021 год по данной статье составляет </w:t>
      </w:r>
      <w:r w:rsidRPr="003E6191">
        <w:rPr>
          <w:b/>
          <w:snapToGrid w:val="0"/>
          <w:sz w:val="28"/>
          <w:szCs w:val="28"/>
        </w:rPr>
        <w:t>281 тыс. руб.,</w:t>
      </w:r>
      <w:r w:rsidRPr="003E6191">
        <w:rPr>
          <w:snapToGrid w:val="0"/>
          <w:sz w:val="28"/>
          <w:szCs w:val="28"/>
        </w:rPr>
        <w:t xml:space="preserve"> с целью соблюдения баланса интересов производителей и потребителей тепловой энергии, указанная величина предлагается к включению в НВВ предприятия на 2021 год.</w:t>
      </w:r>
    </w:p>
    <w:p w14:paraId="17E47D48" w14:textId="77777777" w:rsidR="003E6191" w:rsidRPr="003E6191" w:rsidRDefault="003E6191" w:rsidP="003E6191">
      <w:pPr>
        <w:ind w:firstLine="709"/>
        <w:jc w:val="both"/>
        <w:rPr>
          <w:sz w:val="28"/>
          <w:szCs w:val="20"/>
        </w:rPr>
      </w:pPr>
      <w:r w:rsidRPr="003E6191">
        <w:rPr>
          <w:sz w:val="28"/>
          <w:szCs w:val="20"/>
        </w:rPr>
        <w:t>Корректировка предложения предприятия отсутствует.</w:t>
      </w:r>
    </w:p>
    <w:p w14:paraId="33A6EEF3" w14:textId="77777777" w:rsidR="003E6191" w:rsidRPr="003E6191" w:rsidRDefault="003E6191" w:rsidP="003E6191">
      <w:pPr>
        <w:ind w:firstLine="709"/>
        <w:jc w:val="both"/>
        <w:rPr>
          <w:sz w:val="28"/>
          <w:szCs w:val="20"/>
        </w:rPr>
      </w:pPr>
    </w:p>
    <w:p w14:paraId="2629B82C" w14:textId="77777777" w:rsidR="003E6191" w:rsidRPr="003E6191" w:rsidRDefault="003E6191" w:rsidP="003E6191">
      <w:pPr>
        <w:keepNext/>
        <w:outlineLvl w:val="1"/>
        <w:rPr>
          <w:b/>
          <w:sz w:val="28"/>
          <w:szCs w:val="20"/>
          <w:lang w:val="x-none" w:eastAsia="x-none"/>
        </w:rPr>
      </w:pPr>
      <w:bookmarkStart w:id="13" w:name="_Toc24010566"/>
      <w:r w:rsidRPr="003E6191">
        <w:rPr>
          <w:b/>
          <w:sz w:val="28"/>
          <w:szCs w:val="20"/>
          <w:lang w:val="x-none" w:eastAsia="x-none"/>
        </w:rPr>
        <w:lastRenderedPageBreak/>
        <w:t>3.1.1.2) расходы на ремонт основных средств</w:t>
      </w:r>
      <w:bookmarkEnd w:id="13"/>
    </w:p>
    <w:p w14:paraId="298B25EF" w14:textId="77777777" w:rsidR="003E6191" w:rsidRPr="003E6191" w:rsidRDefault="003E6191" w:rsidP="003E6191">
      <w:pPr>
        <w:ind w:firstLine="709"/>
        <w:jc w:val="both"/>
        <w:rPr>
          <w:sz w:val="28"/>
          <w:szCs w:val="28"/>
        </w:rPr>
      </w:pPr>
    </w:p>
    <w:p w14:paraId="5A3B1345" w14:textId="77777777" w:rsidR="003E6191" w:rsidRPr="003E6191" w:rsidRDefault="003E6191" w:rsidP="003E6191">
      <w:pPr>
        <w:ind w:firstLine="709"/>
        <w:jc w:val="both"/>
        <w:rPr>
          <w:sz w:val="28"/>
          <w:szCs w:val="20"/>
        </w:rPr>
      </w:pPr>
      <w:r w:rsidRPr="003E6191">
        <w:rPr>
          <w:sz w:val="28"/>
          <w:szCs w:val="20"/>
        </w:rPr>
        <w:t>По данной статье предприятием расходы не планируются.</w:t>
      </w:r>
    </w:p>
    <w:p w14:paraId="275F28EA" w14:textId="77777777" w:rsidR="003E6191" w:rsidRPr="003E6191" w:rsidRDefault="003E6191" w:rsidP="003E6191">
      <w:pPr>
        <w:keepNext/>
        <w:outlineLvl w:val="1"/>
        <w:rPr>
          <w:b/>
          <w:sz w:val="28"/>
          <w:szCs w:val="20"/>
          <w:lang w:val="x-none" w:eastAsia="x-none"/>
        </w:rPr>
      </w:pPr>
      <w:bookmarkStart w:id="14" w:name="_Toc24010567"/>
      <w:r w:rsidRPr="003E6191">
        <w:rPr>
          <w:b/>
          <w:sz w:val="28"/>
          <w:szCs w:val="20"/>
          <w:lang w:val="x-none" w:eastAsia="x-none"/>
        </w:rPr>
        <w:t>3.1.1.3) расходы на оплату труда</w:t>
      </w:r>
      <w:bookmarkEnd w:id="14"/>
    </w:p>
    <w:p w14:paraId="08B1739A" w14:textId="77777777" w:rsidR="003E6191" w:rsidRPr="003E6191" w:rsidRDefault="003E6191" w:rsidP="003E6191">
      <w:pPr>
        <w:tabs>
          <w:tab w:val="left" w:pos="1890"/>
        </w:tabs>
        <w:ind w:firstLine="709"/>
        <w:jc w:val="both"/>
        <w:rPr>
          <w:sz w:val="28"/>
          <w:szCs w:val="20"/>
        </w:rPr>
      </w:pPr>
    </w:p>
    <w:p w14:paraId="1AAC7F37"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t xml:space="preserve">557 тыс. руб. </w:t>
      </w:r>
    </w:p>
    <w:p w14:paraId="66991128" w14:textId="77777777" w:rsidR="003E6191" w:rsidRPr="003E6191" w:rsidRDefault="003E6191" w:rsidP="003E6191">
      <w:pPr>
        <w:tabs>
          <w:tab w:val="left" w:pos="1890"/>
        </w:tabs>
        <w:ind w:firstLine="709"/>
        <w:jc w:val="both"/>
        <w:rPr>
          <w:sz w:val="28"/>
          <w:szCs w:val="20"/>
        </w:rPr>
      </w:pPr>
      <w:r w:rsidRPr="003E61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рассмотрены и проанализированы следующие представленные материалы:</w:t>
      </w:r>
    </w:p>
    <w:p w14:paraId="193423DE"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видам оплат по котельной </w:t>
      </w:r>
      <w:r w:rsidRPr="003E6191">
        <w:rPr>
          <w:sz w:val="28"/>
          <w:szCs w:val="20"/>
        </w:rPr>
        <w:br/>
      </w:r>
      <w:proofErr w:type="spellStart"/>
      <w:r w:rsidRPr="003E6191">
        <w:rPr>
          <w:sz w:val="28"/>
          <w:szCs w:val="20"/>
        </w:rPr>
        <w:t>Абагур</w:t>
      </w:r>
      <w:proofErr w:type="spellEnd"/>
      <w:r w:rsidRPr="003E6191">
        <w:rPr>
          <w:sz w:val="28"/>
          <w:szCs w:val="20"/>
        </w:rPr>
        <w:t>-Лесной за 2019 год (стр. 105-111 том 2). Экономически обоснованные расходы составляют: 619 тыс. руб. (по факту 2019 года) × 64,393 % (отнесение расходов на потребительский рынок) = 399 тыс. руб.</w:t>
      </w:r>
    </w:p>
    <w:p w14:paraId="0050CA8D" w14:textId="77777777" w:rsidR="003E6191" w:rsidRPr="003E6191" w:rsidRDefault="003E6191" w:rsidP="003E6191">
      <w:pPr>
        <w:tabs>
          <w:tab w:val="left" w:pos="1890"/>
        </w:tabs>
        <w:ind w:firstLine="709"/>
        <w:jc w:val="both"/>
        <w:rPr>
          <w:sz w:val="28"/>
          <w:szCs w:val="20"/>
        </w:rPr>
      </w:pPr>
      <w:r w:rsidRPr="003E6191">
        <w:rPr>
          <w:sz w:val="28"/>
          <w:szCs w:val="20"/>
        </w:rPr>
        <w:t>Ведомость распределения фактических расходов по заработной плате АУР, прочий персонал, АВР за 12 мес. 2019 года (прямо пропорционально фонду оплаты труда ППР) (стр. 1 том 2). Экономически обоснованные расходы составляют: 205 тыс. руб. (по факту 2019 года) × 64,393 % (отнесение расходов на потребительский рынок) = 132 тыс. руб.</w:t>
      </w:r>
    </w:p>
    <w:p w14:paraId="367740F7" w14:textId="77777777" w:rsidR="003E6191" w:rsidRPr="003E6191" w:rsidRDefault="003E6191" w:rsidP="003E6191">
      <w:pPr>
        <w:tabs>
          <w:tab w:val="left" w:pos="1890"/>
        </w:tabs>
        <w:ind w:firstLine="709"/>
        <w:jc w:val="both"/>
        <w:rPr>
          <w:b/>
          <w:sz w:val="28"/>
          <w:szCs w:val="20"/>
        </w:rPr>
      </w:pPr>
      <w:r w:rsidRPr="003E6191">
        <w:rPr>
          <w:sz w:val="28"/>
          <w:szCs w:val="20"/>
        </w:rPr>
        <w:t xml:space="preserve">Общая сумма экономически обоснованных затрат по данной статье составила: (399 тыс. руб. + 132 тыс. руб.) × </w:t>
      </w:r>
      <w:r w:rsidRPr="003E6191">
        <w:rPr>
          <w:snapToGrid w:val="0"/>
          <w:sz w:val="28"/>
          <w:szCs w:val="28"/>
        </w:rPr>
        <w:t xml:space="preserve">1,032 (ИЦП 2020/2019) </w:t>
      </w:r>
      <w:r w:rsidRPr="003E6191">
        <w:rPr>
          <w:sz w:val="28"/>
          <w:szCs w:val="20"/>
        </w:rPr>
        <w:t xml:space="preserve">× </w:t>
      </w:r>
      <w:r w:rsidRPr="003E6191">
        <w:rPr>
          <w:snapToGrid w:val="0"/>
          <w:sz w:val="28"/>
          <w:szCs w:val="28"/>
        </w:rPr>
        <w:t>1,036 (ИЦП 2021/2020)</w:t>
      </w:r>
      <w:r w:rsidRPr="003E6191">
        <w:rPr>
          <w:sz w:val="28"/>
          <w:szCs w:val="20"/>
        </w:rPr>
        <w:t xml:space="preserve"> = </w:t>
      </w:r>
      <w:r w:rsidRPr="003E6191">
        <w:rPr>
          <w:b/>
          <w:sz w:val="28"/>
          <w:szCs w:val="20"/>
        </w:rPr>
        <w:t>568 тыс. руб.</w:t>
      </w:r>
    </w:p>
    <w:p w14:paraId="180410FC" w14:textId="77777777" w:rsidR="003E6191" w:rsidRPr="003E6191" w:rsidRDefault="003E6191" w:rsidP="003E6191">
      <w:pPr>
        <w:tabs>
          <w:tab w:val="left" w:pos="1890"/>
        </w:tabs>
        <w:ind w:firstLine="709"/>
        <w:jc w:val="both"/>
        <w:rPr>
          <w:bCs/>
          <w:sz w:val="28"/>
          <w:szCs w:val="20"/>
        </w:rPr>
      </w:pPr>
      <w:r w:rsidRPr="003E6191">
        <w:rPr>
          <w:bCs/>
          <w:sz w:val="28"/>
          <w:szCs w:val="20"/>
        </w:rPr>
        <w:t xml:space="preserve">Численность персонала котельной на ст. </w:t>
      </w:r>
      <w:proofErr w:type="spellStart"/>
      <w:r w:rsidRPr="003E6191">
        <w:rPr>
          <w:bCs/>
          <w:sz w:val="28"/>
          <w:szCs w:val="20"/>
        </w:rPr>
        <w:t>Абагур</w:t>
      </w:r>
      <w:proofErr w:type="spellEnd"/>
      <w:r w:rsidRPr="003E6191">
        <w:rPr>
          <w:bCs/>
          <w:sz w:val="28"/>
          <w:szCs w:val="20"/>
        </w:rPr>
        <w:t xml:space="preserve">-Лесной, согласно расчету процента распределения накладных расходов (прямо пропорционально ФОТ ППР за 2019 год) (стр. 2 том 2), составляет 2 работника котельной + 0,32 человека прочего персонала = 2,32 человека. Доля, приходящаяся </w:t>
      </w:r>
      <w:proofErr w:type="gramStart"/>
      <w:r w:rsidRPr="003E6191">
        <w:rPr>
          <w:bCs/>
          <w:sz w:val="28"/>
          <w:szCs w:val="20"/>
        </w:rPr>
        <w:t>на потребительский рынок</w:t>
      </w:r>
      <w:proofErr w:type="gramEnd"/>
      <w:r w:rsidRPr="003E6191">
        <w:rPr>
          <w:bCs/>
          <w:sz w:val="28"/>
          <w:szCs w:val="20"/>
        </w:rPr>
        <w:t xml:space="preserve"> составляет: 2,32 человека × </w:t>
      </w:r>
      <w:r w:rsidRPr="003E6191">
        <w:rPr>
          <w:sz w:val="28"/>
          <w:szCs w:val="20"/>
        </w:rPr>
        <w:t>64,393 % (отнесение расходов на потребительский рынок) = 1,5 человека.</w:t>
      </w:r>
    </w:p>
    <w:p w14:paraId="6F0C5FD2" w14:textId="77777777" w:rsidR="003E6191" w:rsidRPr="003E6191" w:rsidRDefault="003E6191" w:rsidP="003E6191">
      <w:pPr>
        <w:tabs>
          <w:tab w:val="left" w:pos="1890"/>
        </w:tabs>
        <w:ind w:firstLine="709"/>
        <w:jc w:val="both"/>
        <w:rPr>
          <w:bCs/>
          <w:sz w:val="28"/>
          <w:szCs w:val="20"/>
        </w:rPr>
      </w:pPr>
      <w:r w:rsidRPr="003E6191">
        <w:rPr>
          <w:bCs/>
          <w:sz w:val="28"/>
          <w:szCs w:val="20"/>
        </w:rPr>
        <w:t>Средняя заработная плата персонала, относящегося на регулируемый вид деятельности, составляет: 568 тыс. руб. (на 2021 год) ÷ 1,5 человека (численность персонала) ÷ 12 мес. = 31 556 рублей/месяц.</w:t>
      </w:r>
    </w:p>
    <w:p w14:paraId="48C4F80B" w14:textId="77777777" w:rsidR="003E6191" w:rsidRPr="003E6191" w:rsidRDefault="003E6191" w:rsidP="003E6191">
      <w:pPr>
        <w:tabs>
          <w:tab w:val="left" w:pos="1890"/>
        </w:tabs>
        <w:ind w:firstLine="709"/>
        <w:jc w:val="both"/>
        <w:rPr>
          <w:bCs/>
          <w:sz w:val="28"/>
          <w:szCs w:val="20"/>
        </w:rPr>
      </w:pPr>
      <w:r w:rsidRPr="003E6191">
        <w:rPr>
          <w:bCs/>
          <w:sz w:val="28"/>
          <w:szCs w:val="20"/>
        </w:rPr>
        <w:t xml:space="preserve">В соответствии с данными </w:t>
      </w:r>
      <w:proofErr w:type="spellStart"/>
      <w:r w:rsidRPr="003E6191">
        <w:rPr>
          <w:bCs/>
          <w:sz w:val="28"/>
          <w:szCs w:val="20"/>
        </w:rPr>
        <w:t>Кемеровостат</w:t>
      </w:r>
      <w:proofErr w:type="spellEnd"/>
      <w:r w:rsidRPr="003E6191">
        <w:rPr>
          <w:bCs/>
          <w:sz w:val="28"/>
          <w:szCs w:val="20"/>
        </w:rPr>
        <w:t xml:space="preserve"> средняя заработная плата работников сферы теплоснабжения в 2019 году Новокузнецкого городского округа составила 48 478 руб./мес. (https://rosstat.gov.ru/scripts/db_inet2/passport/</w:t>
      </w:r>
      <w:r w:rsidRPr="003E6191">
        <w:rPr>
          <w:bCs/>
          <w:sz w:val="28"/>
          <w:szCs w:val="20"/>
        </w:rPr>
        <w:br/>
      </w:r>
      <w:proofErr w:type="spellStart"/>
      <w:r w:rsidRPr="003E6191">
        <w:rPr>
          <w:bCs/>
          <w:sz w:val="28"/>
          <w:szCs w:val="20"/>
        </w:rPr>
        <w:t>table.aspx?opt</w:t>
      </w:r>
      <w:proofErr w:type="spellEnd"/>
      <w:r w:rsidRPr="003E6191">
        <w:rPr>
          <w:bCs/>
          <w:sz w:val="28"/>
          <w:szCs w:val="20"/>
        </w:rPr>
        <w:t xml:space="preserve">=327310002019). С учетом индексации средняя заработная плата на 2021 год составила 51 830 руб./мес. (48 478 руб./мес. × 1,032 × 1,036). </w:t>
      </w:r>
    </w:p>
    <w:p w14:paraId="476CA878" w14:textId="77777777" w:rsidR="003E6191" w:rsidRPr="003E6191" w:rsidRDefault="003E6191" w:rsidP="003E6191">
      <w:pPr>
        <w:tabs>
          <w:tab w:val="left" w:pos="1890"/>
        </w:tabs>
        <w:ind w:firstLine="709"/>
        <w:jc w:val="both"/>
        <w:rPr>
          <w:bCs/>
          <w:sz w:val="28"/>
          <w:szCs w:val="20"/>
        </w:rPr>
      </w:pPr>
      <w:r w:rsidRPr="003E6191">
        <w:rPr>
          <w:bCs/>
          <w:sz w:val="28"/>
          <w:szCs w:val="20"/>
        </w:rPr>
        <w:t>Средняя заработная плата на предприятии не превышает средней по субъекту.</w:t>
      </w:r>
    </w:p>
    <w:p w14:paraId="2E87E1B4" w14:textId="77777777" w:rsidR="003E6191" w:rsidRPr="003E6191" w:rsidRDefault="003E6191" w:rsidP="003E6191">
      <w:pPr>
        <w:ind w:firstLine="709"/>
        <w:jc w:val="both"/>
        <w:rPr>
          <w:snapToGrid w:val="0"/>
          <w:sz w:val="28"/>
          <w:szCs w:val="28"/>
        </w:rPr>
      </w:pPr>
      <w:r w:rsidRPr="003E6191">
        <w:rPr>
          <w:snapToGrid w:val="0"/>
          <w:sz w:val="28"/>
          <w:szCs w:val="28"/>
        </w:rPr>
        <w:t xml:space="preserve">В связи с тем, что предложение предприятия на 2021 год по данной статье составляет </w:t>
      </w:r>
      <w:r w:rsidRPr="003E6191">
        <w:rPr>
          <w:b/>
          <w:snapToGrid w:val="0"/>
          <w:sz w:val="28"/>
          <w:szCs w:val="28"/>
        </w:rPr>
        <w:t>557 тыс. руб.,</w:t>
      </w:r>
      <w:r w:rsidRPr="003E6191">
        <w:rPr>
          <w:snapToGrid w:val="0"/>
          <w:sz w:val="28"/>
          <w:szCs w:val="28"/>
        </w:rPr>
        <w:t xml:space="preserve"> с целью соблюдения баланса интересов производителей и потребителей тепловой энергии, указанная величина предлагается к включению в НВВ предприятия на 2021 год.</w:t>
      </w:r>
    </w:p>
    <w:p w14:paraId="2DEA95A0" w14:textId="77777777" w:rsidR="003E6191" w:rsidRPr="003E6191" w:rsidRDefault="003E6191" w:rsidP="003E6191">
      <w:pPr>
        <w:ind w:firstLine="709"/>
        <w:jc w:val="both"/>
        <w:rPr>
          <w:sz w:val="28"/>
          <w:szCs w:val="20"/>
        </w:rPr>
      </w:pPr>
      <w:r w:rsidRPr="003E6191">
        <w:rPr>
          <w:sz w:val="28"/>
          <w:szCs w:val="20"/>
        </w:rPr>
        <w:t>Корректировка предложения предприятия отсутствует.</w:t>
      </w:r>
    </w:p>
    <w:p w14:paraId="1B7AEFCC" w14:textId="77777777" w:rsidR="003E6191" w:rsidRPr="003E6191" w:rsidRDefault="003E6191" w:rsidP="003E6191">
      <w:pPr>
        <w:tabs>
          <w:tab w:val="left" w:pos="1890"/>
        </w:tabs>
        <w:jc w:val="both"/>
        <w:rPr>
          <w:sz w:val="28"/>
          <w:szCs w:val="20"/>
        </w:rPr>
      </w:pPr>
    </w:p>
    <w:p w14:paraId="564E2253" w14:textId="77777777" w:rsidR="003E6191" w:rsidRPr="003E6191" w:rsidRDefault="003E6191" w:rsidP="003E6191">
      <w:pPr>
        <w:jc w:val="both"/>
        <w:rPr>
          <w:b/>
          <w:sz w:val="28"/>
          <w:szCs w:val="28"/>
        </w:rPr>
      </w:pPr>
    </w:p>
    <w:p w14:paraId="0E87B35B" w14:textId="77777777" w:rsidR="003E6191" w:rsidRPr="003E6191" w:rsidRDefault="003E6191" w:rsidP="003E6191">
      <w:pPr>
        <w:keepNext/>
        <w:jc w:val="both"/>
        <w:outlineLvl w:val="1"/>
        <w:rPr>
          <w:b/>
          <w:sz w:val="28"/>
          <w:szCs w:val="20"/>
          <w:lang w:val="x-none" w:eastAsia="x-none"/>
        </w:rPr>
      </w:pPr>
      <w:bookmarkStart w:id="15" w:name="_Toc24010568"/>
      <w:r w:rsidRPr="003E6191">
        <w:rPr>
          <w:b/>
          <w:sz w:val="28"/>
          <w:szCs w:val="20"/>
          <w:lang w:val="x-none" w:eastAsia="x-none"/>
        </w:rPr>
        <w:t>3.1.1.4) расходы на оплату работ и услуг производственного характера, выполняемых по договорам со сторонними организациями</w:t>
      </w:r>
      <w:bookmarkEnd w:id="15"/>
    </w:p>
    <w:p w14:paraId="06F85E70" w14:textId="77777777" w:rsidR="003E6191" w:rsidRPr="003E6191" w:rsidRDefault="003E6191" w:rsidP="003E6191">
      <w:pPr>
        <w:ind w:firstLine="851"/>
        <w:jc w:val="both"/>
        <w:rPr>
          <w:sz w:val="28"/>
          <w:szCs w:val="28"/>
        </w:rPr>
      </w:pPr>
    </w:p>
    <w:p w14:paraId="014BA0E5"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t xml:space="preserve">651 тыс. руб. </w:t>
      </w:r>
    </w:p>
    <w:p w14:paraId="4D681921" w14:textId="77777777" w:rsidR="003E6191" w:rsidRPr="003E6191" w:rsidRDefault="003E6191" w:rsidP="003E6191">
      <w:pPr>
        <w:tabs>
          <w:tab w:val="left" w:pos="1890"/>
        </w:tabs>
        <w:ind w:firstLine="709"/>
        <w:jc w:val="both"/>
        <w:rPr>
          <w:sz w:val="28"/>
          <w:szCs w:val="28"/>
        </w:rPr>
      </w:pPr>
      <w:r w:rsidRPr="003E6191">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w:t>
      </w:r>
      <w:r w:rsidRPr="003E6191">
        <w:rPr>
          <w:sz w:val="28"/>
          <w:szCs w:val="28"/>
        </w:rPr>
        <w:t>следующие представленные материалы:</w:t>
      </w:r>
    </w:p>
    <w:p w14:paraId="2D98D9B6" w14:textId="77777777" w:rsidR="003E6191" w:rsidRPr="003E6191" w:rsidRDefault="003E6191" w:rsidP="003E6191">
      <w:pPr>
        <w:tabs>
          <w:tab w:val="left" w:pos="1890"/>
        </w:tabs>
        <w:ind w:firstLine="709"/>
        <w:jc w:val="both"/>
        <w:rPr>
          <w:sz w:val="28"/>
          <w:szCs w:val="28"/>
        </w:rPr>
      </w:pPr>
      <w:r w:rsidRPr="003E6191">
        <w:rPr>
          <w:sz w:val="28"/>
          <w:szCs w:val="20"/>
        </w:rPr>
        <w:t>Договор возмездного оказания услуг №3192659 от 13.12.2018, заключенный с ООО «</w:t>
      </w:r>
      <w:proofErr w:type="spellStart"/>
      <w:r w:rsidRPr="003E6191">
        <w:rPr>
          <w:sz w:val="28"/>
          <w:szCs w:val="20"/>
        </w:rPr>
        <w:t>ПромСтройСервис</w:t>
      </w:r>
      <w:proofErr w:type="spellEnd"/>
      <w:r w:rsidRPr="003E6191">
        <w:rPr>
          <w:sz w:val="28"/>
          <w:szCs w:val="20"/>
        </w:rPr>
        <w:t xml:space="preserve">», на оказание услуги по организации технологического процесса работы объектов в Западно-Сибирской дирекции </w:t>
      </w:r>
      <w:r w:rsidRPr="003E6191">
        <w:rPr>
          <w:sz w:val="28"/>
          <w:szCs w:val="20"/>
        </w:rPr>
        <w:br/>
        <w:t xml:space="preserve">по тепловодоснабжению, действующий по 22.01.2022 без </w:t>
      </w:r>
      <w:proofErr w:type="spellStart"/>
      <w:r w:rsidRPr="003E6191">
        <w:rPr>
          <w:sz w:val="28"/>
          <w:szCs w:val="20"/>
        </w:rPr>
        <w:t>автопролонгации</w:t>
      </w:r>
      <w:proofErr w:type="spellEnd"/>
      <w:r w:rsidRPr="003E6191">
        <w:rPr>
          <w:sz w:val="28"/>
          <w:szCs w:val="20"/>
        </w:rPr>
        <w:t xml:space="preserve"> (стр. 196-273 том 9).</w:t>
      </w:r>
    </w:p>
    <w:p w14:paraId="5BE4EE70" w14:textId="77777777" w:rsidR="003E6191" w:rsidRPr="003E6191" w:rsidRDefault="003E6191" w:rsidP="003E6191">
      <w:pPr>
        <w:tabs>
          <w:tab w:val="left" w:pos="1890"/>
        </w:tabs>
        <w:ind w:firstLine="709"/>
        <w:jc w:val="both"/>
        <w:rPr>
          <w:sz w:val="28"/>
          <w:szCs w:val="20"/>
        </w:rPr>
      </w:pPr>
      <w:r w:rsidRPr="003E6191">
        <w:rPr>
          <w:sz w:val="28"/>
          <w:szCs w:val="28"/>
        </w:rPr>
        <w:t xml:space="preserve">Оборотно-сальдовая ведомость аутсорсинг кочегары котельная </w:t>
      </w:r>
      <w:proofErr w:type="spellStart"/>
      <w:r w:rsidRPr="003E6191">
        <w:rPr>
          <w:sz w:val="28"/>
          <w:szCs w:val="28"/>
        </w:rPr>
        <w:t>Абагур</w:t>
      </w:r>
      <w:proofErr w:type="spellEnd"/>
      <w:r w:rsidRPr="003E6191">
        <w:rPr>
          <w:sz w:val="28"/>
          <w:szCs w:val="28"/>
        </w:rPr>
        <w:t xml:space="preserve">-Лесной за 2019 год (стр. 195 том 9). </w:t>
      </w:r>
      <w:r w:rsidRPr="003E6191">
        <w:rPr>
          <w:sz w:val="28"/>
          <w:szCs w:val="20"/>
        </w:rPr>
        <w:t xml:space="preserve">Экономически обоснованные расходы составляют: 916 тыс. руб. (по факту 2019 года) × 64,393 % (отнесение расходов на потребительский рынок) × 1,032 (ИПЦ 2020/2019) × 1,036 (ИПЦ 2021/2020) = </w:t>
      </w:r>
      <w:r w:rsidRPr="003E6191">
        <w:rPr>
          <w:b/>
          <w:sz w:val="28"/>
          <w:szCs w:val="20"/>
        </w:rPr>
        <w:t>631 тыс. руб.</w:t>
      </w:r>
      <w:r w:rsidRPr="003E6191">
        <w:rPr>
          <w:sz w:val="28"/>
          <w:szCs w:val="20"/>
        </w:rPr>
        <w:t xml:space="preserve"> Указанная сумма предлагается к включению в НВВ предприятия на 2021 год.</w:t>
      </w:r>
    </w:p>
    <w:p w14:paraId="789C17ED" w14:textId="77777777" w:rsidR="003E6191" w:rsidRPr="003E6191" w:rsidRDefault="003E6191" w:rsidP="003E6191">
      <w:pPr>
        <w:tabs>
          <w:tab w:val="left" w:pos="1890"/>
        </w:tabs>
        <w:ind w:firstLine="709"/>
        <w:jc w:val="both"/>
        <w:rPr>
          <w:sz w:val="28"/>
          <w:szCs w:val="20"/>
        </w:rPr>
      </w:pPr>
      <w:r w:rsidRPr="003E6191">
        <w:rPr>
          <w:sz w:val="28"/>
          <w:szCs w:val="20"/>
        </w:rPr>
        <w:t xml:space="preserve">Расходы в размере 20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174EC5C1" w14:textId="77777777" w:rsidR="003E6191" w:rsidRPr="003E6191" w:rsidRDefault="003E6191" w:rsidP="003E6191">
      <w:pPr>
        <w:rPr>
          <w:szCs w:val="20"/>
          <w:lang w:eastAsia="x-none"/>
        </w:rPr>
      </w:pPr>
    </w:p>
    <w:p w14:paraId="44052AE5" w14:textId="77777777" w:rsidR="003E6191" w:rsidRPr="003E6191" w:rsidRDefault="003E6191" w:rsidP="003E6191">
      <w:pPr>
        <w:keepNext/>
        <w:jc w:val="both"/>
        <w:outlineLvl w:val="1"/>
        <w:rPr>
          <w:b/>
          <w:sz w:val="28"/>
          <w:szCs w:val="20"/>
          <w:lang w:val="x-none" w:eastAsia="x-none"/>
        </w:rPr>
      </w:pPr>
      <w:bookmarkStart w:id="16" w:name="_Toc24010569"/>
      <w:r w:rsidRPr="003E6191">
        <w:rPr>
          <w:b/>
          <w:sz w:val="28"/>
          <w:szCs w:val="20"/>
          <w:lang w:val="x-none" w:eastAsia="x-none"/>
        </w:rPr>
        <w:t xml:space="preserve">3.1.1.5) расходы на оплату иных работ и услуг, выполняемых </w:t>
      </w:r>
      <w:r w:rsidRPr="003E6191">
        <w:rPr>
          <w:b/>
          <w:sz w:val="28"/>
          <w:szCs w:val="20"/>
          <w:lang w:val="x-none" w:eastAsia="x-none"/>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3E6191">
        <w:rPr>
          <w:b/>
          <w:sz w:val="28"/>
          <w:szCs w:val="20"/>
          <w:lang w:val="x-none" w:eastAsia="x-none"/>
        </w:rPr>
        <w:br/>
        <w:t>по стратегическому управлению организацией и других работ, услуг</w:t>
      </w:r>
      <w:bookmarkEnd w:id="16"/>
    </w:p>
    <w:p w14:paraId="154B6C5C" w14:textId="77777777" w:rsidR="003E6191" w:rsidRPr="003E6191" w:rsidRDefault="003E6191" w:rsidP="003E6191">
      <w:pPr>
        <w:ind w:firstLine="709"/>
        <w:jc w:val="both"/>
        <w:rPr>
          <w:sz w:val="28"/>
          <w:szCs w:val="28"/>
          <w:lang w:val="x-none"/>
        </w:rPr>
      </w:pPr>
    </w:p>
    <w:p w14:paraId="0988BEBF"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w:t>
      </w:r>
      <w:r w:rsidRPr="003E6191">
        <w:rPr>
          <w:sz w:val="28"/>
          <w:szCs w:val="20"/>
        </w:rPr>
        <w:br/>
        <w:t xml:space="preserve">в размере 43 тыс. руб. </w:t>
      </w:r>
    </w:p>
    <w:p w14:paraId="5E0A5723" w14:textId="77777777" w:rsidR="003E6191" w:rsidRPr="003E6191" w:rsidRDefault="003E6191" w:rsidP="003E6191">
      <w:pPr>
        <w:tabs>
          <w:tab w:val="left" w:pos="1890"/>
        </w:tabs>
        <w:ind w:firstLine="709"/>
        <w:jc w:val="both"/>
        <w:rPr>
          <w:sz w:val="28"/>
          <w:szCs w:val="20"/>
        </w:rPr>
      </w:pPr>
      <w:r w:rsidRPr="003E6191">
        <w:rPr>
          <w:sz w:val="28"/>
          <w:szCs w:val="20"/>
        </w:rPr>
        <w:t xml:space="preserve">В обоснование затрат на санитарно-эпидемиологическую экспертизу представлен договор оказания услуг №3457553 от 27.03.2019 г., заключенный </w:t>
      </w:r>
      <w:r w:rsidRPr="003E6191">
        <w:rPr>
          <w:sz w:val="28"/>
          <w:szCs w:val="20"/>
        </w:rPr>
        <w:br/>
        <w:t xml:space="preserve">с ФГБУЗ «Центр гигиены и эпидемиологии в Кемеровской области» </w:t>
      </w:r>
      <w:r w:rsidRPr="003E6191">
        <w:rPr>
          <w:sz w:val="28"/>
          <w:szCs w:val="20"/>
        </w:rPr>
        <w:br/>
        <w:t xml:space="preserve">на проведение санитарно-эпидемиологической экспертизы проектной документации (проектов нормативов ПДВ загрязняющих веществ в атмосферу), действующий по 31.12.2019 без </w:t>
      </w:r>
      <w:proofErr w:type="spellStart"/>
      <w:r w:rsidRPr="003E6191">
        <w:rPr>
          <w:sz w:val="28"/>
          <w:szCs w:val="20"/>
        </w:rPr>
        <w:t>автопролонгации</w:t>
      </w:r>
      <w:proofErr w:type="spellEnd"/>
      <w:r w:rsidRPr="003E6191">
        <w:rPr>
          <w:sz w:val="28"/>
          <w:szCs w:val="20"/>
        </w:rPr>
        <w:t xml:space="preserve">. (стр. 170-175 том 3). </w:t>
      </w:r>
      <w:r w:rsidRPr="003E6191">
        <w:rPr>
          <w:sz w:val="28"/>
          <w:szCs w:val="20"/>
        </w:rPr>
        <w:br/>
        <w:t xml:space="preserve">В соответствии с протоколом разногласий к договору №3457553 </w:t>
      </w:r>
      <w:r w:rsidRPr="003E6191">
        <w:rPr>
          <w:sz w:val="28"/>
          <w:szCs w:val="20"/>
        </w:rPr>
        <w:br/>
        <w:t>от 27.03.2019 г., срок действия указанного договора продлевается до 29.05.2020 (стр. 176-180 том 3).</w:t>
      </w:r>
    </w:p>
    <w:p w14:paraId="4DBDCAEE" w14:textId="77777777" w:rsidR="003E6191" w:rsidRPr="003E6191" w:rsidRDefault="003E6191" w:rsidP="003E6191">
      <w:pPr>
        <w:tabs>
          <w:tab w:val="left" w:pos="1890"/>
        </w:tabs>
        <w:ind w:firstLine="709"/>
        <w:jc w:val="both"/>
        <w:rPr>
          <w:sz w:val="28"/>
          <w:szCs w:val="20"/>
        </w:rPr>
      </w:pPr>
      <w:r w:rsidRPr="003E6191">
        <w:rPr>
          <w:sz w:val="28"/>
          <w:szCs w:val="20"/>
        </w:rPr>
        <w:t xml:space="preserve">В обоснование затрат на дератизацию помещений представлен договор возмездного оказания услуг №3328079 от 28.02.2019, заключенный </w:t>
      </w:r>
      <w:r w:rsidRPr="003E6191">
        <w:rPr>
          <w:sz w:val="28"/>
          <w:szCs w:val="20"/>
        </w:rPr>
        <w:br/>
      </w:r>
      <w:r w:rsidRPr="003E6191">
        <w:rPr>
          <w:sz w:val="28"/>
          <w:szCs w:val="20"/>
        </w:rPr>
        <w:lastRenderedPageBreak/>
        <w:t xml:space="preserve">с ФБУЗ «Центр гигиены и эпидемиологии в КО» на проведение дератизации </w:t>
      </w:r>
      <w:r w:rsidRPr="003E6191">
        <w:rPr>
          <w:sz w:val="28"/>
          <w:szCs w:val="20"/>
        </w:rPr>
        <w:br/>
        <w:t xml:space="preserve">и дезинсекции на объектах Западно-Сибирской дирекции </w:t>
      </w:r>
      <w:r w:rsidRPr="003E6191">
        <w:rPr>
          <w:sz w:val="28"/>
          <w:szCs w:val="20"/>
        </w:rPr>
        <w:br/>
        <w:t xml:space="preserve">по тепловодоснабжению, действующий 29.05.2020 без </w:t>
      </w:r>
      <w:proofErr w:type="spellStart"/>
      <w:r w:rsidRPr="003E6191">
        <w:rPr>
          <w:sz w:val="28"/>
          <w:szCs w:val="20"/>
        </w:rPr>
        <w:t>автопролонгации</w:t>
      </w:r>
      <w:proofErr w:type="spellEnd"/>
      <w:r w:rsidRPr="003E6191">
        <w:rPr>
          <w:sz w:val="28"/>
          <w:szCs w:val="20"/>
        </w:rPr>
        <w:t xml:space="preserve">, </w:t>
      </w:r>
      <w:r w:rsidRPr="003E6191">
        <w:rPr>
          <w:sz w:val="28"/>
          <w:szCs w:val="20"/>
        </w:rPr>
        <w:br/>
        <w:t>с приложениями (стр.399-421 том 4).</w:t>
      </w:r>
    </w:p>
    <w:p w14:paraId="051EF7E9" w14:textId="77777777" w:rsidR="003E6191" w:rsidRPr="003E6191" w:rsidRDefault="003E6191" w:rsidP="003E6191">
      <w:pPr>
        <w:tabs>
          <w:tab w:val="left" w:pos="1890"/>
        </w:tabs>
        <w:ind w:firstLine="709"/>
        <w:jc w:val="both"/>
        <w:rPr>
          <w:sz w:val="28"/>
          <w:szCs w:val="20"/>
        </w:rPr>
      </w:pPr>
      <w:r w:rsidRPr="003E6191">
        <w:rPr>
          <w:sz w:val="28"/>
          <w:szCs w:val="20"/>
        </w:rPr>
        <w:t xml:space="preserve">В обоснование затрат на метрологию представлен договор возмездного оказания услуг №109-19 от 23.01.2019, заключенный с ФБУ «Государственный региональный центр стандартизации, метрологии и испытаний в КО» </w:t>
      </w:r>
      <w:r w:rsidRPr="003E6191">
        <w:rPr>
          <w:sz w:val="28"/>
          <w:szCs w:val="20"/>
        </w:rPr>
        <w:br/>
        <w:t xml:space="preserve">на поверку (калибровку) средств измерений (СИ), </w:t>
      </w:r>
      <w:proofErr w:type="spellStart"/>
      <w:r w:rsidRPr="003E6191">
        <w:rPr>
          <w:sz w:val="28"/>
          <w:szCs w:val="20"/>
        </w:rPr>
        <w:t>предповерочную</w:t>
      </w:r>
      <w:proofErr w:type="spellEnd"/>
      <w:r w:rsidRPr="003E6191">
        <w:rPr>
          <w:sz w:val="28"/>
          <w:szCs w:val="20"/>
        </w:rPr>
        <w:t xml:space="preserve"> подготовку СИ, техническое обслуживание и ремонт СИ, действующий по 31.12.2019 </w:t>
      </w:r>
      <w:r w:rsidRPr="003E6191">
        <w:rPr>
          <w:sz w:val="28"/>
          <w:szCs w:val="20"/>
        </w:rPr>
        <w:br/>
        <w:t xml:space="preserve">без </w:t>
      </w:r>
      <w:proofErr w:type="spellStart"/>
      <w:r w:rsidRPr="003E6191">
        <w:rPr>
          <w:sz w:val="28"/>
          <w:szCs w:val="20"/>
        </w:rPr>
        <w:t>автопролонгации</w:t>
      </w:r>
      <w:proofErr w:type="spellEnd"/>
      <w:r w:rsidRPr="003E6191">
        <w:rPr>
          <w:sz w:val="28"/>
          <w:szCs w:val="20"/>
        </w:rPr>
        <w:t xml:space="preserve"> (стр. 7-11 том 5); протокол разногласий к договору </w:t>
      </w:r>
      <w:r w:rsidRPr="003E6191">
        <w:rPr>
          <w:sz w:val="28"/>
          <w:szCs w:val="20"/>
        </w:rPr>
        <w:br/>
        <w:t>№109-19 от 23.01.2019 (стр. 12-25 том 5).</w:t>
      </w:r>
    </w:p>
    <w:p w14:paraId="10196B42" w14:textId="77777777" w:rsidR="003E6191" w:rsidRPr="003E6191" w:rsidRDefault="003E6191" w:rsidP="003E6191">
      <w:pPr>
        <w:tabs>
          <w:tab w:val="left" w:pos="1890"/>
        </w:tabs>
        <w:ind w:firstLine="709"/>
        <w:jc w:val="both"/>
        <w:rPr>
          <w:sz w:val="28"/>
          <w:szCs w:val="20"/>
        </w:rPr>
      </w:pPr>
      <w:r w:rsidRPr="003E6191">
        <w:rPr>
          <w:sz w:val="28"/>
          <w:szCs w:val="20"/>
        </w:rPr>
        <w:t>В обоснование затрат на заправку оргтехники представлен договор оказания услуг №3200208 от 27.12.2018, заключенный с ООО «</w:t>
      </w:r>
      <w:proofErr w:type="spellStart"/>
      <w:r w:rsidRPr="003E6191">
        <w:rPr>
          <w:sz w:val="28"/>
          <w:szCs w:val="20"/>
        </w:rPr>
        <w:t>ЛогПост</w:t>
      </w:r>
      <w:proofErr w:type="spellEnd"/>
      <w:r w:rsidRPr="003E6191">
        <w:rPr>
          <w:sz w:val="28"/>
          <w:szCs w:val="20"/>
        </w:rPr>
        <w:t xml:space="preserve">» </w:t>
      </w:r>
      <w:r w:rsidRPr="003E6191">
        <w:rPr>
          <w:sz w:val="28"/>
          <w:szCs w:val="20"/>
        </w:rPr>
        <w:br/>
        <w:t xml:space="preserve">на оказание услуг по заправке и восстановлению расходных материалов </w:t>
      </w:r>
      <w:r w:rsidRPr="003E6191">
        <w:rPr>
          <w:sz w:val="28"/>
          <w:szCs w:val="20"/>
        </w:rPr>
        <w:br/>
        <w:t xml:space="preserve">для офисной техники для нужд Западно-Сибирской дирекции </w:t>
      </w:r>
      <w:r w:rsidRPr="003E6191">
        <w:rPr>
          <w:sz w:val="28"/>
          <w:szCs w:val="20"/>
        </w:rPr>
        <w:br/>
        <w:t xml:space="preserve">по тепловодоснабжению, действующий по 30.03.2020 без </w:t>
      </w:r>
      <w:proofErr w:type="spellStart"/>
      <w:r w:rsidRPr="003E6191">
        <w:rPr>
          <w:sz w:val="28"/>
          <w:szCs w:val="20"/>
        </w:rPr>
        <w:t>автопролонгации</w:t>
      </w:r>
      <w:proofErr w:type="spellEnd"/>
      <w:r w:rsidRPr="003E6191">
        <w:rPr>
          <w:sz w:val="28"/>
          <w:szCs w:val="20"/>
        </w:rPr>
        <w:t xml:space="preserve">, </w:t>
      </w:r>
      <w:r w:rsidRPr="003E6191">
        <w:rPr>
          <w:sz w:val="28"/>
          <w:szCs w:val="20"/>
        </w:rPr>
        <w:br/>
        <w:t>с приложениями (стр. 179-205 том 5).</w:t>
      </w:r>
    </w:p>
    <w:p w14:paraId="3A346CA3" w14:textId="77777777" w:rsidR="003E6191" w:rsidRPr="003E6191" w:rsidRDefault="003E6191" w:rsidP="003E6191">
      <w:pPr>
        <w:tabs>
          <w:tab w:val="left" w:pos="1890"/>
        </w:tabs>
        <w:ind w:firstLine="709"/>
        <w:jc w:val="both"/>
        <w:rPr>
          <w:sz w:val="28"/>
          <w:szCs w:val="20"/>
        </w:rPr>
      </w:pPr>
      <w:r w:rsidRPr="003E6191">
        <w:rPr>
          <w:sz w:val="28"/>
          <w:szCs w:val="20"/>
        </w:rPr>
        <w:t>В обоснование затрат на противопожарную безопасность представлен договор №3143491 от 20.11.2018, заключенный с ООО «</w:t>
      </w:r>
      <w:proofErr w:type="spellStart"/>
      <w:r w:rsidRPr="003E6191">
        <w:rPr>
          <w:sz w:val="28"/>
          <w:szCs w:val="20"/>
        </w:rPr>
        <w:t>Фортес</w:t>
      </w:r>
      <w:proofErr w:type="spellEnd"/>
      <w:r w:rsidRPr="003E6191">
        <w:rPr>
          <w:sz w:val="28"/>
          <w:szCs w:val="20"/>
        </w:rPr>
        <w:t xml:space="preserve">» на оказание услуг по техническому обслуживанию систем пожарной автоматики </w:t>
      </w:r>
      <w:r w:rsidRPr="003E6191">
        <w:rPr>
          <w:sz w:val="28"/>
          <w:szCs w:val="20"/>
        </w:rPr>
        <w:br/>
        <w:t xml:space="preserve">и сигнализации, действующий до 30.03.2020, без </w:t>
      </w:r>
      <w:proofErr w:type="spellStart"/>
      <w:r w:rsidRPr="003E6191">
        <w:rPr>
          <w:sz w:val="28"/>
          <w:szCs w:val="20"/>
        </w:rPr>
        <w:t>автопролонгации</w:t>
      </w:r>
      <w:proofErr w:type="spellEnd"/>
      <w:r w:rsidRPr="003E6191">
        <w:rPr>
          <w:sz w:val="28"/>
          <w:szCs w:val="20"/>
        </w:rPr>
        <w:t xml:space="preserve">, </w:t>
      </w:r>
      <w:r w:rsidRPr="003E6191">
        <w:rPr>
          <w:sz w:val="28"/>
          <w:szCs w:val="20"/>
        </w:rPr>
        <w:br/>
        <w:t>с приложениями (стр.63-111 том 6).</w:t>
      </w:r>
    </w:p>
    <w:p w14:paraId="083882C2" w14:textId="77777777" w:rsidR="003E6191" w:rsidRPr="003E6191" w:rsidRDefault="003E6191" w:rsidP="003E6191">
      <w:pPr>
        <w:tabs>
          <w:tab w:val="left" w:pos="1890"/>
        </w:tabs>
        <w:ind w:firstLine="709"/>
        <w:jc w:val="both"/>
        <w:rPr>
          <w:sz w:val="28"/>
          <w:szCs w:val="20"/>
        </w:rPr>
      </w:pPr>
      <w:r w:rsidRPr="003E6191">
        <w:rPr>
          <w:sz w:val="28"/>
          <w:szCs w:val="20"/>
        </w:rPr>
        <w:t xml:space="preserve">В обоснование затрат на охрану объектов представлен договор оказания услуг №3133646 от 13.11.2018, заключенный с ООО «Частное охранное предприятие «Барс» на оказание услуг: охрана имущества объектов </w:t>
      </w:r>
      <w:r w:rsidRPr="003E6191">
        <w:rPr>
          <w:sz w:val="28"/>
          <w:szCs w:val="20"/>
        </w:rPr>
        <w:br/>
        <w:t xml:space="preserve">ОАО «РЖД», действующий по 30.03.2020 без </w:t>
      </w:r>
      <w:proofErr w:type="spellStart"/>
      <w:r w:rsidRPr="003E6191">
        <w:rPr>
          <w:sz w:val="28"/>
          <w:szCs w:val="20"/>
        </w:rPr>
        <w:t>автопролонгации</w:t>
      </w:r>
      <w:proofErr w:type="spellEnd"/>
      <w:r w:rsidRPr="003E6191">
        <w:rPr>
          <w:sz w:val="28"/>
          <w:szCs w:val="20"/>
        </w:rPr>
        <w:t xml:space="preserve">, </w:t>
      </w:r>
      <w:r w:rsidRPr="003E6191">
        <w:rPr>
          <w:sz w:val="28"/>
          <w:szCs w:val="20"/>
        </w:rPr>
        <w:br/>
        <w:t>с приложениями (стр. 230-264 том 5). В соответствии с дополнительным соглашением №1 к договору №3133646 от 13.11.2018, срок действия указанного договора продлевается по 29.06.2020 (стр. 265-268 том 5).</w:t>
      </w:r>
    </w:p>
    <w:p w14:paraId="7AFD0246" w14:textId="77777777" w:rsidR="003E6191" w:rsidRPr="003E6191" w:rsidRDefault="003E6191" w:rsidP="003E6191">
      <w:pPr>
        <w:tabs>
          <w:tab w:val="left" w:pos="1890"/>
        </w:tabs>
        <w:ind w:firstLine="709"/>
        <w:jc w:val="both"/>
        <w:rPr>
          <w:sz w:val="28"/>
          <w:szCs w:val="20"/>
        </w:rPr>
      </w:pPr>
      <w:r w:rsidRPr="003E6191">
        <w:rPr>
          <w:sz w:val="28"/>
          <w:szCs w:val="20"/>
        </w:rPr>
        <w:t xml:space="preserve">В обоснование затрат на обязательный медицинский осмотр представлен договор №3280213 от 31.01.2019, заключенный с Негосударственным учреждением здравоохранения «Отделенческая больница на станции Кемерово ООО «РЖД» на оказание медицинских услуг, действующий до 31.03.2020, </w:t>
      </w:r>
      <w:r w:rsidRPr="003E6191">
        <w:rPr>
          <w:sz w:val="28"/>
          <w:szCs w:val="20"/>
        </w:rPr>
        <w:br/>
        <w:t xml:space="preserve">без </w:t>
      </w:r>
      <w:proofErr w:type="spellStart"/>
      <w:r w:rsidRPr="003E6191">
        <w:rPr>
          <w:sz w:val="28"/>
          <w:szCs w:val="20"/>
        </w:rPr>
        <w:t>автопролонгации</w:t>
      </w:r>
      <w:proofErr w:type="spellEnd"/>
      <w:r w:rsidRPr="003E6191">
        <w:rPr>
          <w:sz w:val="28"/>
          <w:szCs w:val="20"/>
        </w:rPr>
        <w:t xml:space="preserve">, с приложениями и дополнительными соглашениями </w:t>
      </w:r>
      <w:r w:rsidRPr="003E6191">
        <w:rPr>
          <w:sz w:val="28"/>
          <w:szCs w:val="20"/>
        </w:rPr>
        <w:br/>
        <w:t>(стр. 269-291 том 6).</w:t>
      </w:r>
    </w:p>
    <w:p w14:paraId="574D214D" w14:textId="77777777" w:rsidR="003E6191" w:rsidRPr="003E6191" w:rsidRDefault="003E6191" w:rsidP="003E6191">
      <w:pPr>
        <w:tabs>
          <w:tab w:val="left" w:pos="1890"/>
        </w:tabs>
        <w:ind w:firstLine="709"/>
        <w:jc w:val="both"/>
        <w:rPr>
          <w:sz w:val="28"/>
          <w:szCs w:val="20"/>
        </w:rPr>
      </w:pPr>
      <w:r w:rsidRPr="003E6191">
        <w:rPr>
          <w:sz w:val="28"/>
          <w:szCs w:val="20"/>
        </w:rPr>
        <w:t xml:space="preserve">В обоснование затрат на производственный контроль представлен договор №3325078 от 28.12.2019, заключенный с ФБУЗ «Центр гигиены </w:t>
      </w:r>
      <w:r w:rsidRPr="003E6191">
        <w:rPr>
          <w:sz w:val="28"/>
          <w:szCs w:val="20"/>
        </w:rPr>
        <w:br/>
        <w:t xml:space="preserve">и эпидемиологии в КО» по оказанию услуг на проведение лабораторно-инструментальных исследований параметров вредных производственных факторов в рамках производственного  контроля по программе производственного контроля условий труда в подразделениях Кузбасского территориального участка Западно-Сибирской Дирекции </w:t>
      </w:r>
      <w:r w:rsidRPr="003E6191">
        <w:rPr>
          <w:sz w:val="28"/>
          <w:szCs w:val="20"/>
        </w:rPr>
        <w:br/>
        <w:t xml:space="preserve">по тепловодоснабжению, действующий по 30.03.2020, без </w:t>
      </w:r>
      <w:proofErr w:type="spellStart"/>
      <w:r w:rsidRPr="003E6191">
        <w:rPr>
          <w:sz w:val="28"/>
          <w:szCs w:val="20"/>
        </w:rPr>
        <w:t>автопролонгации</w:t>
      </w:r>
      <w:proofErr w:type="spellEnd"/>
      <w:r w:rsidRPr="003E6191">
        <w:rPr>
          <w:sz w:val="28"/>
          <w:szCs w:val="20"/>
        </w:rPr>
        <w:t xml:space="preserve">, </w:t>
      </w:r>
      <w:r w:rsidRPr="003E6191">
        <w:rPr>
          <w:sz w:val="28"/>
          <w:szCs w:val="20"/>
        </w:rPr>
        <w:br/>
        <w:t>с приложениями (стр. 310-331 том 4).</w:t>
      </w:r>
    </w:p>
    <w:p w14:paraId="45037A23" w14:textId="77777777" w:rsidR="003E6191" w:rsidRPr="003E6191" w:rsidRDefault="003E6191" w:rsidP="003E6191">
      <w:pPr>
        <w:tabs>
          <w:tab w:val="left" w:pos="1890"/>
        </w:tabs>
        <w:ind w:firstLine="709"/>
        <w:jc w:val="both"/>
        <w:rPr>
          <w:sz w:val="28"/>
          <w:szCs w:val="20"/>
        </w:rPr>
      </w:pPr>
      <w:r w:rsidRPr="003E6191">
        <w:rPr>
          <w:sz w:val="28"/>
          <w:szCs w:val="20"/>
        </w:rPr>
        <w:lastRenderedPageBreak/>
        <w:t xml:space="preserve">В обоснование затрат на аттестацию рабочих мест представлен договор №3135526 от 13.11.2018, заключенный с ООО «ТОЦОТ» на выполнение работ по проведению специальной оценки условий труда в Западно-Сибирской дирекции по тепловодоснабжению, действующий до 30.03.2020, </w:t>
      </w:r>
      <w:r w:rsidRPr="003E6191">
        <w:rPr>
          <w:sz w:val="28"/>
          <w:szCs w:val="20"/>
        </w:rPr>
        <w:br/>
        <w:t xml:space="preserve">без </w:t>
      </w:r>
      <w:proofErr w:type="spellStart"/>
      <w:r w:rsidRPr="003E6191">
        <w:rPr>
          <w:sz w:val="28"/>
          <w:szCs w:val="20"/>
        </w:rPr>
        <w:t>автопролонгации</w:t>
      </w:r>
      <w:proofErr w:type="spellEnd"/>
      <w:r w:rsidRPr="003E6191">
        <w:rPr>
          <w:sz w:val="28"/>
          <w:szCs w:val="20"/>
        </w:rPr>
        <w:t>, с приложениями (стр.264-294 том 4). Дополнительное соглашение к договору №3135526 от 13.11.2018 (стр. 295-303 том 4).</w:t>
      </w:r>
    </w:p>
    <w:p w14:paraId="31717186" w14:textId="77777777" w:rsidR="003E6191" w:rsidRPr="003E6191" w:rsidRDefault="003E6191" w:rsidP="003E6191">
      <w:pPr>
        <w:tabs>
          <w:tab w:val="left" w:pos="1890"/>
        </w:tabs>
        <w:ind w:firstLine="709"/>
        <w:jc w:val="both"/>
        <w:rPr>
          <w:sz w:val="28"/>
          <w:szCs w:val="20"/>
        </w:rPr>
      </w:pPr>
      <w:r w:rsidRPr="003E61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81CEF3A" w14:textId="77777777" w:rsidR="003E6191" w:rsidRPr="003E6191" w:rsidRDefault="003E6191" w:rsidP="003E6191">
      <w:pPr>
        <w:tabs>
          <w:tab w:val="left" w:pos="1890"/>
        </w:tabs>
        <w:ind w:firstLine="709"/>
        <w:jc w:val="both"/>
        <w:rPr>
          <w:sz w:val="28"/>
          <w:szCs w:val="20"/>
        </w:rPr>
      </w:pPr>
      <w:r w:rsidRPr="003E6191">
        <w:rPr>
          <w:sz w:val="28"/>
          <w:szCs w:val="20"/>
        </w:rPr>
        <w:t>Оборотно-сальдовая ведомость по счету расходы на сан-</w:t>
      </w:r>
      <w:proofErr w:type="spellStart"/>
      <w:r w:rsidRPr="003E6191">
        <w:rPr>
          <w:sz w:val="28"/>
          <w:szCs w:val="20"/>
        </w:rPr>
        <w:t>эпид</w:t>
      </w:r>
      <w:proofErr w:type="spellEnd"/>
      <w:r w:rsidRPr="003E6191">
        <w:rPr>
          <w:sz w:val="28"/>
          <w:szCs w:val="20"/>
        </w:rPr>
        <w:t xml:space="preserve"> услуги котельная ст. </w:t>
      </w:r>
      <w:proofErr w:type="spellStart"/>
      <w:r w:rsidRPr="003E6191">
        <w:rPr>
          <w:sz w:val="28"/>
          <w:szCs w:val="20"/>
        </w:rPr>
        <w:t>Абагур</w:t>
      </w:r>
      <w:proofErr w:type="spellEnd"/>
      <w:r w:rsidRPr="003E6191">
        <w:rPr>
          <w:sz w:val="28"/>
          <w:szCs w:val="20"/>
        </w:rPr>
        <w:t>-Лесной за 2019 год (доп. материалы). Экономически обоснованные расходы составляют: 18 тыс. руб. (по факту 2019 года).</w:t>
      </w:r>
    </w:p>
    <w:p w14:paraId="39128433"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дератизацию помещений за 2019 год. Экономически обоснованные расходы составляют: </w:t>
      </w:r>
      <w:r w:rsidRPr="003E6191">
        <w:rPr>
          <w:sz w:val="28"/>
          <w:szCs w:val="20"/>
        </w:rPr>
        <w:br/>
        <w:t xml:space="preserve">77 тыс. руб. (по факту 2019 года) × 68,71 % (отнесение расходов </w:t>
      </w:r>
      <w:r w:rsidRPr="003E6191">
        <w:rPr>
          <w:sz w:val="28"/>
          <w:szCs w:val="20"/>
        </w:rPr>
        <w:br/>
        <w:t xml:space="preserve">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1 тыс. руб.</w:t>
      </w:r>
    </w:p>
    <w:p w14:paraId="1666633C"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метрологию за 2019 год (доп. материалы).  Экономически обоснованные расходы составляют: </w:t>
      </w:r>
      <w:r w:rsidRPr="003E6191">
        <w:rPr>
          <w:sz w:val="28"/>
          <w:szCs w:val="20"/>
        </w:rPr>
        <w:br/>
        <w:t xml:space="preserve">429 тыс. руб. (по факту 2019 года) × 68,71 % (отнесение расходов </w:t>
      </w:r>
      <w:r w:rsidRPr="003E6191">
        <w:rPr>
          <w:sz w:val="28"/>
          <w:szCs w:val="20"/>
        </w:rPr>
        <w:br/>
        <w:t xml:space="preserve">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4 тыс. руб.</w:t>
      </w:r>
    </w:p>
    <w:p w14:paraId="70F9ABF1"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заправку оргтехники за 2019 год (доп. материалы). Экономически обоснованные расходы составляют: 81 тыс. руб. (по факту 2019 года) × 68,71 % (отнесение расходов </w:t>
      </w:r>
      <w:r w:rsidRPr="003E6191">
        <w:rPr>
          <w:sz w:val="28"/>
          <w:szCs w:val="20"/>
        </w:rPr>
        <w:br/>
        <w:t xml:space="preserve">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1 тыс. руб.</w:t>
      </w:r>
    </w:p>
    <w:p w14:paraId="354630C4"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противопожарную безопасность за 2019 год (доп. материалы). Экономически обоснованные расходы составляют: 607 тыс. руб. (по факту 2019 года) × 68,71 % (отнесение расходов на теплоснабжение) × 1,47 % (отнесение расходов на котельную </w:t>
      </w:r>
      <w:proofErr w:type="spellStart"/>
      <w:r w:rsidRPr="003E6191">
        <w:rPr>
          <w:sz w:val="28"/>
          <w:szCs w:val="20"/>
        </w:rPr>
        <w:t>Абагур</w:t>
      </w:r>
      <w:proofErr w:type="spellEnd"/>
      <w:r w:rsidRPr="003E6191">
        <w:rPr>
          <w:sz w:val="28"/>
          <w:szCs w:val="20"/>
        </w:rPr>
        <w:t>-Лесной) = 6 тыс. руб.</w:t>
      </w:r>
    </w:p>
    <w:p w14:paraId="60C99E8D"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охрану объектов </w:t>
      </w:r>
      <w:r w:rsidRPr="003E6191">
        <w:rPr>
          <w:sz w:val="28"/>
          <w:szCs w:val="20"/>
        </w:rPr>
        <w:br/>
        <w:t xml:space="preserve">за 2019 год (доп. материалы). Экономически обоснованные расходы составляют: 1 121 тыс. руб. (по факту 2019 года) × 68,71 % (отнесение расходов 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11 тыс. руб.</w:t>
      </w:r>
    </w:p>
    <w:p w14:paraId="31D46EC6"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обязательный медицинский осмотр за 2019 год (доп. материалы). Экономически обоснованные расходы составляют: 1 333 тыс. руб. (по факту 2019 года) × </w:t>
      </w:r>
      <w:r w:rsidRPr="003E6191">
        <w:rPr>
          <w:sz w:val="28"/>
          <w:szCs w:val="20"/>
        </w:rPr>
        <w:br/>
        <w:t xml:space="preserve">68,71 % (отнесение расходов на теплоснабжение) × 1,47 % (отнесение расходов на котельную </w:t>
      </w:r>
      <w:proofErr w:type="spellStart"/>
      <w:r w:rsidRPr="003E6191">
        <w:rPr>
          <w:sz w:val="28"/>
          <w:szCs w:val="20"/>
        </w:rPr>
        <w:t>Абагур</w:t>
      </w:r>
      <w:proofErr w:type="spellEnd"/>
      <w:r w:rsidRPr="003E6191">
        <w:rPr>
          <w:sz w:val="28"/>
          <w:szCs w:val="20"/>
        </w:rPr>
        <w:t>-Лесной) = 13 тыс. руб.</w:t>
      </w:r>
    </w:p>
    <w:p w14:paraId="3DAA7CD1" w14:textId="77777777" w:rsidR="003E6191" w:rsidRPr="003E6191" w:rsidRDefault="003E6191" w:rsidP="003E6191">
      <w:pPr>
        <w:tabs>
          <w:tab w:val="left" w:pos="1890"/>
        </w:tabs>
        <w:ind w:firstLine="709"/>
        <w:jc w:val="both"/>
        <w:rPr>
          <w:sz w:val="28"/>
          <w:szCs w:val="20"/>
        </w:rPr>
      </w:pPr>
      <w:r w:rsidRPr="003E6191">
        <w:rPr>
          <w:sz w:val="28"/>
          <w:szCs w:val="20"/>
        </w:rPr>
        <w:lastRenderedPageBreak/>
        <w:t xml:space="preserve">Оборотно-сальдовая ведомость по счету расходы на производственный контроль за 2019 год (доп. материалы). Экономически обоснованные расходы составляют: 422 тыс. руб. (по факту 2019 года) × 68,71 % (отнесение расходов 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4 тыс. руб.</w:t>
      </w:r>
    </w:p>
    <w:p w14:paraId="5083446D"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аттестацию рабочих мест за 2019 год (доп. материалы). Экономически обоснованные расходы составляют: 422 тыс. руб. (по факту 2019 года) × 68,71 % (отнесение расходов 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4 тыс. руб.</w:t>
      </w:r>
    </w:p>
    <w:p w14:paraId="56E4F605"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аттестацию рабочих мест за 2019 год (доп. материалы). Экономически обоснованные расходы составляют: 148 тыс. руб. (по факту 2019 года) × 68,71 % (отнесение расходов 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-Лесной) = 1 тыс. руб.</w:t>
      </w:r>
    </w:p>
    <w:p w14:paraId="28BEF14A" w14:textId="77777777" w:rsidR="003E6191" w:rsidRPr="003E6191" w:rsidRDefault="003E6191" w:rsidP="003E6191">
      <w:pPr>
        <w:tabs>
          <w:tab w:val="left" w:pos="1890"/>
        </w:tabs>
        <w:ind w:firstLine="709"/>
        <w:jc w:val="both"/>
        <w:rPr>
          <w:sz w:val="28"/>
          <w:szCs w:val="20"/>
        </w:rPr>
      </w:pPr>
      <w:r w:rsidRPr="003E6191">
        <w:rPr>
          <w:sz w:val="28"/>
          <w:szCs w:val="20"/>
        </w:rPr>
        <w:t xml:space="preserve">Общая сумма экономически обоснованных затрат по данной статье составила: (18 тыс. руб. + 1 тыс. руб. + 4 тыс. руб. + 1 тыс. руб. + 6 тыс. руб. + 11 тыс. руб. + 13 тыс. руб. + 4 тыс. руб. + 1 тыс. руб.) × 64,393 % (отнесение расходов на потребительский рынок) × 1,032 (ИПЦ 2020/2019) × 1,036 </w:t>
      </w:r>
      <w:r w:rsidRPr="003E6191">
        <w:rPr>
          <w:sz w:val="28"/>
          <w:szCs w:val="20"/>
        </w:rPr>
        <w:br/>
        <w:t xml:space="preserve">(ИПЦ 2021/2020)  = </w:t>
      </w:r>
      <w:r w:rsidRPr="003E6191">
        <w:rPr>
          <w:b/>
          <w:sz w:val="28"/>
          <w:szCs w:val="20"/>
        </w:rPr>
        <w:t>41 тыс. руб.</w:t>
      </w:r>
      <w:r w:rsidRPr="003E6191">
        <w:rPr>
          <w:sz w:val="28"/>
          <w:szCs w:val="20"/>
        </w:rPr>
        <w:t>, и предлагается к включению в НВВ предприятия на 2021 год.</w:t>
      </w:r>
    </w:p>
    <w:p w14:paraId="403B64B2" w14:textId="77777777" w:rsidR="003E6191" w:rsidRPr="003E6191" w:rsidRDefault="003E6191" w:rsidP="003E6191">
      <w:pPr>
        <w:tabs>
          <w:tab w:val="left" w:pos="1890"/>
        </w:tabs>
        <w:ind w:firstLine="709"/>
        <w:jc w:val="both"/>
        <w:rPr>
          <w:sz w:val="28"/>
          <w:szCs w:val="20"/>
        </w:rPr>
      </w:pPr>
      <w:r w:rsidRPr="003E6191">
        <w:rPr>
          <w:sz w:val="28"/>
          <w:szCs w:val="20"/>
        </w:rPr>
        <w:t xml:space="preserve">Расходы в размере 2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4192DF13" w14:textId="77777777" w:rsidR="003E6191" w:rsidRPr="003E6191" w:rsidRDefault="003E6191" w:rsidP="003E6191">
      <w:pPr>
        <w:ind w:right="142" w:firstLine="709"/>
        <w:jc w:val="both"/>
        <w:rPr>
          <w:sz w:val="28"/>
          <w:szCs w:val="20"/>
        </w:rPr>
      </w:pPr>
    </w:p>
    <w:p w14:paraId="3A84B0A6" w14:textId="77777777" w:rsidR="003E6191" w:rsidRPr="003E6191" w:rsidRDefault="003E6191" w:rsidP="003E6191">
      <w:pPr>
        <w:keepNext/>
        <w:outlineLvl w:val="1"/>
        <w:rPr>
          <w:b/>
          <w:sz w:val="28"/>
          <w:szCs w:val="20"/>
          <w:lang w:eastAsia="x-none"/>
        </w:rPr>
      </w:pPr>
      <w:bookmarkStart w:id="17" w:name="_Toc24010570"/>
      <w:r w:rsidRPr="003E6191">
        <w:rPr>
          <w:b/>
          <w:sz w:val="28"/>
          <w:szCs w:val="20"/>
          <w:lang w:val="x-none" w:eastAsia="x-none"/>
        </w:rPr>
        <w:t>3.1.1.</w:t>
      </w:r>
      <w:r w:rsidRPr="003E6191">
        <w:rPr>
          <w:b/>
          <w:sz w:val="28"/>
          <w:szCs w:val="20"/>
          <w:lang w:eastAsia="x-none"/>
        </w:rPr>
        <w:t>6</w:t>
      </w:r>
      <w:r w:rsidRPr="003E6191">
        <w:rPr>
          <w:b/>
          <w:sz w:val="28"/>
          <w:szCs w:val="20"/>
          <w:lang w:val="x-none" w:eastAsia="x-none"/>
        </w:rPr>
        <w:t xml:space="preserve">) </w:t>
      </w:r>
      <w:r w:rsidRPr="003E6191">
        <w:rPr>
          <w:b/>
          <w:sz w:val="28"/>
          <w:szCs w:val="20"/>
          <w:lang w:eastAsia="x-none"/>
        </w:rPr>
        <w:t>расходы на служебные командировки</w:t>
      </w:r>
      <w:bookmarkEnd w:id="17"/>
    </w:p>
    <w:p w14:paraId="0F79947E" w14:textId="77777777" w:rsidR="003E6191" w:rsidRPr="003E6191" w:rsidRDefault="003E6191" w:rsidP="003E6191">
      <w:pPr>
        <w:rPr>
          <w:szCs w:val="20"/>
          <w:lang w:eastAsia="x-none"/>
        </w:rPr>
      </w:pPr>
    </w:p>
    <w:p w14:paraId="4642647D"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5 тыс. руб. </w:t>
      </w:r>
    </w:p>
    <w:p w14:paraId="7C15EA85" w14:textId="77777777" w:rsidR="003E6191" w:rsidRPr="003E6191" w:rsidRDefault="003E6191" w:rsidP="003E6191">
      <w:pPr>
        <w:tabs>
          <w:tab w:val="left" w:pos="1890"/>
        </w:tabs>
        <w:ind w:firstLine="709"/>
        <w:jc w:val="both"/>
        <w:rPr>
          <w:sz w:val="28"/>
          <w:szCs w:val="20"/>
        </w:rPr>
      </w:pPr>
      <w:r w:rsidRPr="003E61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FD2EBB9" w14:textId="77777777" w:rsidR="003E6191" w:rsidRPr="003E6191" w:rsidRDefault="003E6191" w:rsidP="003E6191">
      <w:pPr>
        <w:tabs>
          <w:tab w:val="left" w:pos="1890"/>
        </w:tabs>
        <w:ind w:firstLine="709"/>
        <w:jc w:val="both"/>
        <w:rPr>
          <w:sz w:val="28"/>
          <w:szCs w:val="20"/>
        </w:rPr>
      </w:pPr>
      <w:r w:rsidRPr="003E6191">
        <w:rPr>
          <w:sz w:val="28"/>
          <w:szCs w:val="20"/>
        </w:rPr>
        <w:t xml:space="preserve">Оборотно-сальдовая ведомость по счету расходы на служебные командировки за 2019 год (доп. материалы). Экономически обоснованные расходы составляют: 708 тыс. руб. (по факту 2019 года) × 68,71 % (отнесение расходов на теплоснабжение) × 1,47 % (отнесение расходов на котельную </w:t>
      </w:r>
      <w:proofErr w:type="spellStart"/>
      <w:r w:rsidRPr="003E6191">
        <w:rPr>
          <w:sz w:val="28"/>
          <w:szCs w:val="20"/>
        </w:rPr>
        <w:t>Абагур</w:t>
      </w:r>
      <w:proofErr w:type="spellEnd"/>
      <w:r w:rsidRPr="003E6191">
        <w:rPr>
          <w:sz w:val="28"/>
          <w:szCs w:val="20"/>
        </w:rPr>
        <w:t xml:space="preserve">-Лесной) × 64,393 % (отнесение расходов на потребительский рынок) × 1,032 (ИПЦ 2020/2019) × 1,036 (ИПЦ 2021/2020) = </w:t>
      </w:r>
      <w:r w:rsidRPr="003E6191">
        <w:rPr>
          <w:b/>
          <w:sz w:val="28"/>
          <w:szCs w:val="20"/>
        </w:rPr>
        <w:t>5 тыс. руб.</w:t>
      </w:r>
      <w:r w:rsidRPr="003E6191">
        <w:rPr>
          <w:sz w:val="28"/>
          <w:szCs w:val="20"/>
        </w:rPr>
        <w:t xml:space="preserve"> Указанная сумма  предлагается к включению в НВВ предприятия на 2021 год.</w:t>
      </w:r>
    </w:p>
    <w:p w14:paraId="09A9F858" w14:textId="77777777" w:rsidR="003E6191" w:rsidRPr="003E6191" w:rsidRDefault="003E6191" w:rsidP="003E6191">
      <w:pPr>
        <w:tabs>
          <w:tab w:val="left" w:pos="1890"/>
        </w:tabs>
        <w:ind w:firstLine="709"/>
        <w:jc w:val="both"/>
        <w:rPr>
          <w:sz w:val="28"/>
          <w:szCs w:val="20"/>
        </w:rPr>
      </w:pPr>
      <w:r w:rsidRPr="003E6191">
        <w:rPr>
          <w:sz w:val="28"/>
          <w:szCs w:val="20"/>
        </w:rPr>
        <w:t xml:space="preserve">Корректировка предложения предприятия отсутствует. </w:t>
      </w:r>
    </w:p>
    <w:p w14:paraId="58A8FD3E" w14:textId="77777777" w:rsidR="003E6191" w:rsidRPr="003E6191" w:rsidRDefault="003E6191" w:rsidP="003E6191">
      <w:pPr>
        <w:tabs>
          <w:tab w:val="left" w:pos="1890"/>
        </w:tabs>
        <w:ind w:firstLine="709"/>
        <w:jc w:val="both"/>
        <w:rPr>
          <w:sz w:val="28"/>
          <w:szCs w:val="20"/>
        </w:rPr>
      </w:pPr>
    </w:p>
    <w:p w14:paraId="660812FB" w14:textId="77777777" w:rsidR="003E6191" w:rsidRPr="003E6191" w:rsidRDefault="003E6191" w:rsidP="003E6191">
      <w:pPr>
        <w:rPr>
          <w:szCs w:val="20"/>
        </w:rPr>
      </w:pPr>
    </w:p>
    <w:p w14:paraId="5ECD10C2" w14:textId="77777777" w:rsidR="003E6191" w:rsidRPr="003E6191" w:rsidRDefault="003E6191" w:rsidP="003E6191">
      <w:pPr>
        <w:keepNext/>
        <w:outlineLvl w:val="1"/>
        <w:rPr>
          <w:b/>
          <w:sz w:val="28"/>
          <w:szCs w:val="20"/>
          <w:lang w:eastAsia="x-none"/>
        </w:rPr>
      </w:pPr>
      <w:bookmarkStart w:id="18" w:name="_Toc24010571"/>
      <w:r w:rsidRPr="003E6191">
        <w:rPr>
          <w:b/>
          <w:sz w:val="28"/>
          <w:szCs w:val="20"/>
          <w:lang w:val="x-none" w:eastAsia="x-none"/>
        </w:rPr>
        <w:br w:type="page"/>
      </w:r>
      <w:r w:rsidRPr="003E6191">
        <w:rPr>
          <w:b/>
          <w:sz w:val="28"/>
          <w:szCs w:val="20"/>
          <w:lang w:val="x-none" w:eastAsia="x-none"/>
        </w:rPr>
        <w:lastRenderedPageBreak/>
        <w:t>3.1.1.</w:t>
      </w:r>
      <w:r w:rsidRPr="003E6191">
        <w:rPr>
          <w:b/>
          <w:sz w:val="28"/>
          <w:szCs w:val="20"/>
          <w:lang w:eastAsia="x-none"/>
        </w:rPr>
        <w:t>7</w:t>
      </w:r>
      <w:r w:rsidRPr="003E6191">
        <w:rPr>
          <w:b/>
          <w:sz w:val="28"/>
          <w:szCs w:val="20"/>
          <w:lang w:val="x-none" w:eastAsia="x-none"/>
        </w:rPr>
        <w:t xml:space="preserve">) </w:t>
      </w:r>
      <w:r w:rsidRPr="003E6191">
        <w:rPr>
          <w:b/>
          <w:sz w:val="28"/>
          <w:szCs w:val="20"/>
          <w:lang w:eastAsia="x-none"/>
        </w:rPr>
        <w:t>расходы на обучение персонала</w:t>
      </w:r>
      <w:bookmarkEnd w:id="18"/>
    </w:p>
    <w:p w14:paraId="7C08B9B1" w14:textId="77777777" w:rsidR="003E6191" w:rsidRPr="003E6191" w:rsidRDefault="003E6191" w:rsidP="003E6191">
      <w:pPr>
        <w:ind w:firstLine="709"/>
        <w:jc w:val="both"/>
        <w:rPr>
          <w:sz w:val="28"/>
          <w:szCs w:val="28"/>
        </w:rPr>
      </w:pPr>
    </w:p>
    <w:p w14:paraId="75C8A59F"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t xml:space="preserve">4 тыс. руб. </w:t>
      </w:r>
    </w:p>
    <w:p w14:paraId="2D86BB60" w14:textId="77777777" w:rsidR="003E6191" w:rsidRPr="003E6191" w:rsidRDefault="003E6191" w:rsidP="003E6191">
      <w:pPr>
        <w:tabs>
          <w:tab w:val="left" w:pos="1890"/>
        </w:tabs>
        <w:ind w:firstLine="709"/>
        <w:jc w:val="both"/>
        <w:rPr>
          <w:sz w:val="28"/>
          <w:szCs w:val="20"/>
        </w:rPr>
      </w:pPr>
      <w:r w:rsidRPr="003E6191">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4CF1A08" w14:textId="77777777" w:rsidR="003E6191" w:rsidRPr="003E6191" w:rsidRDefault="003E6191" w:rsidP="003E6191">
      <w:pPr>
        <w:tabs>
          <w:tab w:val="left" w:pos="1890"/>
        </w:tabs>
        <w:ind w:firstLine="709"/>
        <w:jc w:val="both"/>
        <w:rPr>
          <w:b/>
          <w:sz w:val="28"/>
          <w:szCs w:val="20"/>
        </w:rPr>
      </w:pPr>
      <w:r w:rsidRPr="003E6191">
        <w:rPr>
          <w:sz w:val="28"/>
          <w:szCs w:val="20"/>
        </w:rPr>
        <w:t xml:space="preserve">Оборотно-сальдовая ведомость по счету расходы на обучение персонала за 2019 год (доп. материалы). Экономически обоснованные расходы составляют: 621 тыс. руб. (по факту 2019 года) × 68,71 % (отнесение расходов на теплоснабжение) × 1,47 % (отнесение расходов на котельную </w:t>
      </w:r>
      <w:r w:rsidRPr="003E6191">
        <w:rPr>
          <w:sz w:val="28"/>
          <w:szCs w:val="20"/>
        </w:rPr>
        <w:br/>
      </w:r>
      <w:proofErr w:type="spellStart"/>
      <w:r w:rsidRPr="003E6191">
        <w:rPr>
          <w:sz w:val="28"/>
          <w:szCs w:val="20"/>
        </w:rPr>
        <w:t>Абагур</w:t>
      </w:r>
      <w:proofErr w:type="spellEnd"/>
      <w:r w:rsidRPr="003E6191">
        <w:rPr>
          <w:sz w:val="28"/>
          <w:szCs w:val="20"/>
        </w:rPr>
        <w:t xml:space="preserve">-Лесной) × 64,393 % (отнесение расходов на потребительский рынок) × 1,032 (ИПЦ 2020/2019) × 1,036 (ИПЦ 2021/2020) = </w:t>
      </w:r>
      <w:r w:rsidRPr="003E6191">
        <w:rPr>
          <w:b/>
          <w:sz w:val="28"/>
          <w:szCs w:val="20"/>
        </w:rPr>
        <w:t xml:space="preserve">4 тыс. руб. </w:t>
      </w:r>
      <w:r w:rsidRPr="003E6191">
        <w:rPr>
          <w:sz w:val="28"/>
          <w:szCs w:val="20"/>
        </w:rPr>
        <w:t>Указанная сумма  предлагается к включению в НВВ предприятия на 2021 год.</w:t>
      </w:r>
    </w:p>
    <w:p w14:paraId="38267BAD" w14:textId="77777777" w:rsidR="003E6191" w:rsidRPr="003E6191" w:rsidRDefault="003E6191" w:rsidP="003E6191">
      <w:pPr>
        <w:tabs>
          <w:tab w:val="left" w:pos="1890"/>
        </w:tabs>
        <w:ind w:firstLine="709"/>
        <w:jc w:val="both"/>
        <w:rPr>
          <w:sz w:val="28"/>
          <w:szCs w:val="20"/>
        </w:rPr>
      </w:pPr>
      <w:r w:rsidRPr="003E6191">
        <w:rPr>
          <w:sz w:val="28"/>
          <w:szCs w:val="20"/>
        </w:rPr>
        <w:t xml:space="preserve">Корректировка предложения предприятия отсутствует. </w:t>
      </w:r>
    </w:p>
    <w:p w14:paraId="37635C5D" w14:textId="77777777" w:rsidR="003E6191" w:rsidRPr="003E6191" w:rsidRDefault="003E6191" w:rsidP="003E6191">
      <w:pPr>
        <w:ind w:firstLine="709"/>
        <w:jc w:val="both"/>
        <w:rPr>
          <w:sz w:val="28"/>
          <w:szCs w:val="28"/>
        </w:rPr>
      </w:pPr>
    </w:p>
    <w:p w14:paraId="79DB1E51" w14:textId="77777777" w:rsidR="003E6191" w:rsidRPr="003E6191" w:rsidRDefault="003E6191" w:rsidP="003E6191">
      <w:pPr>
        <w:keepNext/>
        <w:outlineLvl w:val="1"/>
        <w:rPr>
          <w:b/>
          <w:sz w:val="28"/>
          <w:szCs w:val="20"/>
          <w:lang w:eastAsia="x-none"/>
        </w:rPr>
      </w:pPr>
      <w:bookmarkStart w:id="19" w:name="_Toc24010572"/>
      <w:r w:rsidRPr="003E6191">
        <w:rPr>
          <w:b/>
          <w:sz w:val="28"/>
          <w:szCs w:val="20"/>
          <w:lang w:val="x-none" w:eastAsia="x-none"/>
        </w:rPr>
        <w:t>3.1.1.</w:t>
      </w:r>
      <w:r w:rsidRPr="003E6191">
        <w:rPr>
          <w:b/>
          <w:sz w:val="28"/>
          <w:szCs w:val="20"/>
          <w:lang w:eastAsia="x-none"/>
        </w:rPr>
        <w:t>8</w:t>
      </w:r>
      <w:r w:rsidRPr="003E6191">
        <w:rPr>
          <w:b/>
          <w:sz w:val="28"/>
          <w:szCs w:val="20"/>
          <w:lang w:val="x-none" w:eastAsia="x-none"/>
        </w:rPr>
        <w:t xml:space="preserve">) </w:t>
      </w:r>
      <w:r w:rsidRPr="003E6191">
        <w:rPr>
          <w:b/>
          <w:sz w:val="28"/>
          <w:szCs w:val="20"/>
          <w:lang w:eastAsia="x-none"/>
        </w:rPr>
        <w:t>арендная плата</w:t>
      </w:r>
      <w:bookmarkEnd w:id="19"/>
    </w:p>
    <w:p w14:paraId="66271504" w14:textId="77777777" w:rsidR="003E6191" w:rsidRPr="003E6191" w:rsidRDefault="003E6191" w:rsidP="003E6191">
      <w:pPr>
        <w:ind w:right="-1" w:firstLine="709"/>
        <w:jc w:val="both"/>
        <w:rPr>
          <w:sz w:val="28"/>
          <w:szCs w:val="28"/>
        </w:rPr>
      </w:pPr>
    </w:p>
    <w:p w14:paraId="045E2395" w14:textId="77777777" w:rsidR="003E6191" w:rsidRPr="003E6191" w:rsidRDefault="003E6191" w:rsidP="003E6191">
      <w:pPr>
        <w:tabs>
          <w:tab w:val="left" w:pos="1890"/>
        </w:tabs>
        <w:ind w:firstLine="709"/>
        <w:jc w:val="both"/>
        <w:rPr>
          <w:sz w:val="28"/>
          <w:szCs w:val="20"/>
        </w:rPr>
      </w:pPr>
      <w:r w:rsidRPr="003E6191">
        <w:rPr>
          <w:sz w:val="28"/>
          <w:szCs w:val="28"/>
        </w:rPr>
        <w:t>Предприятием не заявлены расходы по данной статье.</w:t>
      </w:r>
    </w:p>
    <w:p w14:paraId="2A87B889" w14:textId="77777777" w:rsidR="003E6191" w:rsidRPr="003E6191" w:rsidRDefault="003E6191" w:rsidP="003E6191">
      <w:pPr>
        <w:tabs>
          <w:tab w:val="left" w:pos="1890"/>
        </w:tabs>
        <w:ind w:firstLine="709"/>
        <w:jc w:val="both"/>
        <w:rPr>
          <w:sz w:val="28"/>
          <w:szCs w:val="20"/>
        </w:rPr>
      </w:pPr>
    </w:p>
    <w:p w14:paraId="33BF3C75" w14:textId="77777777" w:rsidR="003E6191" w:rsidRPr="003E6191" w:rsidRDefault="003E6191" w:rsidP="003E6191">
      <w:pPr>
        <w:keepNext/>
        <w:outlineLvl w:val="1"/>
        <w:rPr>
          <w:b/>
          <w:sz w:val="28"/>
          <w:szCs w:val="20"/>
          <w:lang w:eastAsia="x-none"/>
        </w:rPr>
      </w:pPr>
      <w:r w:rsidRPr="003E6191">
        <w:rPr>
          <w:b/>
          <w:sz w:val="28"/>
          <w:szCs w:val="20"/>
          <w:lang w:val="x-none" w:eastAsia="x-none"/>
        </w:rPr>
        <w:t>3.1.1.</w:t>
      </w:r>
      <w:r w:rsidRPr="003E6191">
        <w:rPr>
          <w:b/>
          <w:sz w:val="28"/>
          <w:szCs w:val="20"/>
          <w:lang w:eastAsia="x-none"/>
        </w:rPr>
        <w:t>8</w:t>
      </w:r>
      <w:r w:rsidRPr="003E6191">
        <w:rPr>
          <w:b/>
          <w:sz w:val="28"/>
          <w:szCs w:val="20"/>
          <w:lang w:val="x-none" w:eastAsia="x-none"/>
        </w:rPr>
        <w:t xml:space="preserve">) </w:t>
      </w:r>
      <w:r w:rsidRPr="003E6191">
        <w:rPr>
          <w:b/>
          <w:sz w:val="28"/>
          <w:szCs w:val="20"/>
          <w:lang w:eastAsia="x-none"/>
        </w:rPr>
        <w:t>другие расходы</w:t>
      </w:r>
    </w:p>
    <w:p w14:paraId="4A7F226E" w14:textId="77777777" w:rsidR="003E6191" w:rsidRPr="003E6191" w:rsidRDefault="003E6191" w:rsidP="003E6191">
      <w:pPr>
        <w:ind w:right="-1" w:firstLine="709"/>
        <w:jc w:val="both"/>
        <w:rPr>
          <w:sz w:val="28"/>
          <w:szCs w:val="28"/>
        </w:rPr>
      </w:pPr>
    </w:p>
    <w:p w14:paraId="0A58AC35" w14:textId="77777777" w:rsidR="003E6191" w:rsidRPr="003E6191" w:rsidRDefault="003E6191" w:rsidP="003E6191">
      <w:pPr>
        <w:tabs>
          <w:tab w:val="left" w:pos="1890"/>
        </w:tabs>
        <w:ind w:firstLine="709"/>
        <w:jc w:val="both"/>
        <w:rPr>
          <w:sz w:val="28"/>
          <w:szCs w:val="20"/>
        </w:rPr>
      </w:pPr>
      <w:r w:rsidRPr="003E6191">
        <w:rPr>
          <w:sz w:val="28"/>
          <w:szCs w:val="28"/>
        </w:rPr>
        <w:t>Предприятием не заявлены расходы по данной статье.</w:t>
      </w:r>
    </w:p>
    <w:p w14:paraId="06D3235B" w14:textId="77777777" w:rsidR="003E6191" w:rsidRPr="003E6191" w:rsidRDefault="003E6191" w:rsidP="003E6191">
      <w:pPr>
        <w:tabs>
          <w:tab w:val="left" w:pos="426"/>
        </w:tabs>
        <w:ind w:firstLine="709"/>
        <w:jc w:val="both"/>
        <w:rPr>
          <w:sz w:val="28"/>
          <w:szCs w:val="20"/>
        </w:rPr>
      </w:pPr>
    </w:p>
    <w:p w14:paraId="6D001314" w14:textId="77777777" w:rsidR="003E6191" w:rsidRPr="003E6191" w:rsidRDefault="003E6191" w:rsidP="003E6191">
      <w:pPr>
        <w:tabs>
          <w:tab w:val="left" w:pos="426"/>
        </w:tabs>
        <w:ind w:firstLine="709"/>
        <w:jc w:val="both"/>
        <w:rPr>
          <w:sz w:val="28"/>
          <w:szCs w:val="28"/>
        </w:rPr>
      </w:pPr>
      <w:r w:rsidRPr="003E6191">
        <w:rPr>
          <w:sz w:val="28"/>
          <w:szCs w:val="28"/>
        </w:rPr>
        <w:t>Базовый уровень операционных расходов на услуги по передаче тепловой энергии приведен в таблице 1.</w:t>
      </w:r>
    </w:p>
    <w:p w14:paraId="36E8C8DF" w14:textId="77777777" w:rsidR="003E6191" w:rsidRPr="003E6191" w:rsidRDefault="003E6191" w:rsidP="00540C84">
      <w:pPr>
        <w:numPr>
          <w:ilvl w:val="0"/>
          <w:numId w:val="10"/>
        </w:numPr>
        <w:ind w:right="-427"/>
        <w:jc w:val="right"/>
        <w:rPr>
          <w:sz w:val="28"/>
          <w:szCs w:val="28"/>
        </w:rPr>
      </w:pPr>
      <w:r w:rsidRPr="003E6191">
        <w:rPr>
          <w:sz w:val="28"/>
          <w:szCs w:val="28"/>
        </w:rPr>
        <w:br w:type="page"/>
      </w:r>
    </w:p>
    <w:p w14:paraId="1B6EEE5A" w14:textId="77777777" w:rsidR="003E6191" w:rsidRPr="003E6191" w:rsidRDefault="003E6191" w:rsidP="003E6191">
      <w:pPr>
        <w:jc w:val="center"/>
        <w:rPr>
          <w:sz w:val="28"/>
        </w:rPr>
      </w:pPr>
      <w:r w:rsidRPr="003E6191">
        <w:rPr>
          <w:b/>
          <w:sz w:val="28"/>
        </w:rPr>
        <w:lastRenderedPageBreak/>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3E6191">
        <w:rPr>
          <w:sz w:val="28"/>
        </w:rPr>
        <w:t xml:space="preserve"> (приложение 5.1 к Методическим указаниям)</w:t>
      </w:r>
    </w:p>
    <w:p w14:paraId="09BAB649" w14:textId="77777777" w:rsidR="003E6191" w:rsidRPr="003E6191" w:rsidRDefault="003E6191" w:rsidP="003E6191">
      <w:pPr>
        <w:jc w:val="right"/>
        <w:rPr>
          <w:sz w:val="28"/>
          <w:szCs w:val="28"/>
        </w:rPr>
      </w:pPr>
      <w:r w:rsidRPr="003E6191">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24"/>
        <w:gridCol w:w="1734"/>
        <w:gridCol w:w="1734"/>
        <w:gridCol w:w="1915"/>
      </w:tblGrid>
      <w:tr w:rsidR="003E6191" w:rsidRPr="003E6191" w14:paraId="095A63C1" w14:textId="77777777" w:rsidTr="003E6191">
        <w:trPr>
          <w:trHeight w:val="1080"/>
        </w:trPr>
        <w:tc>
          <w:tcPr>
            <w:tcW w:w="622" w:type="dxa"/>
            <w:shd w:val="clear" w:color="auto" w:fill="auto"/>
            <w:vAlign w:val="center"/>
            <w:hideMark/>
          </w:tcPr>
          <w:p w14:paraId="5AEFBBDA" w14:textId="77777777" w:rsidR="003E6191" w:rsidRPr="003E6191" w:rsidRDefault="003E6191" w:rsidP="003E6191">
            <w:pPr>
              <w:jc w:val="center"/>
              <w:rPr>
                <w:sz w:val="28"/>
                <w:szCs w:val="28"/>
              </w:rPr>
            </w:pPr>
            <w:r w:rsidRPr="003E6191">
              <w:rPr>
                <w:sz w:val="28"/>
                <w:szCs w:val="28"/>
              </w:rPr>
              <w:t>№ п/п</w:t>
            </w:r>
          </w:p>
        </w:tc>
        <w:tc>
          <w:tcPr>
            <w:tcW w:w="3690" w:type="dxa"/>
            <w:shd w:val="clear" w:color="auto" w:fill="auto"/>
            <w:vAlign w:val="center"/>
            <w:hideMark/>
          </w:tcPr>
          <w:p w14:paraId="3A066FEA" w14:textId="77777777" w:rsidR="003E6191" w:rsidRPr="003E6191" w:rsidRDefault="003E6191" w:rsidP="003E6191">
            <w:pPr>
              <w:jc w:val="center"/>
              <w:rPr>
                <w:sz w:val="28"/>
                <w:szCs w:val="28"/>
              </w:rPr>
            </w:pPr>
            <w:r w:rsidRPr="003E6191">
              <w:rPr>
                <w:sz w:val="28"/>
                <w:szCs w:val="28"/>
              </w:rPr>
              <w:t>Наименование расхода</w:t>
            </w:r>
          </w:p>
        </w:tc>
        <w:tc>
          <w:tcPr>
            <w:tcW w:w="1728" w:type="dxa"/>
            <w:vAlign w:val="center"/>
          </w:tcPr>
          <w:p w14:paraId="2400360E" w14:textId="77777777" w:rsidR="003E6191" w:rsidRPr="003E6191" w:rsidRDefault="003E6191" w:rsidP="003E6191">
            <w:pPr>
              <w:ind w:left="-113" w:right="-113"/>
              <w:jc w:val="center"/>
              <w:rPr>
                <w:sz w:val="28"/>
                <w:szCs w:val="28"/>
              </w:rPr>
            </w:pPr>
            <w:r w:rsidRPr="003E6191">
              <w:rPr>
                <w:sz w:val="28"/>
                <w:szCs w:val="28"/>
              </w:rPr>
              <w:t xml:space="preserve">Предложение предприятия </w:t>
            </w:r>
            <w:r w:rsidRPr="003E6191">
              <w:rPr>
                <w:sz w:val="28"/>
                <w:szCs w:val="28"/>
              </w:rPr>
              <w:br/>
              <w:t>на 2021 год</w:t>
            </w:r>
          </w:p>
        </w:tc>
        <w:tc>
          <w:tcPr>
            <w:tcW w:w="1728" w:type="dxa"/>
            <w:shd w:val="clear" w:color="auto" w:fill="auto"/>
            <w:vAlign w:val="center"/>
            <w:hideMark/>
          </w:tcPr>
          <w:p w14:paraId="37268CF4" w14:textId="77777777" w:rsidR="003E6191" w:rsidRPr="003E6191" w:rsidRDefault="003E6191" w:rsidP="003E6191">
            <w:pPr>
              <w:ind w:left="-113" w:right="-113"/>
              <w:jc w:val="center"/>
              <w:rPr>
                <w:sz w:val="28"/>
                <w:szCs w:val="28"/>
              </w:rPr>
            </w:pPr>
            <w:r w:rsidRPr="003E6191">
              <w:rPr>
                <w:sz w:val="28"/>
                <w:szCs w:val="28"/>
              </w:rPr>
              <w:t xml:space="preserve">Предложение экспертов </w:t>
            </w:r>
            <w:r w:rsidRPr="003E6191">
              <w:rPr>
                <w:sz w:val="28"/>
                <w:szCs w:val="28"/>
              </w:rPr>
              <w:br/>
              <w:t>на 2021 год</w:t>
            </w:r>
          </w:p>
        </w:tc>
        <w:tc>
          <w:tcPr>
            <w:tcW w:w="1802" w:type="dxa"/>
            <w:shd w:val="clear" w:color="auto" w:fill="auto"/>
            <w:vAlign w:val="center"/>
            <w:hideMark/>
          </w:tcPr>
          <w:p w14:paraId="5CFA4C9F" w14:textId="77777777" w:rsidR="003E6191" w:rsidRPr="003E6191" w:rsidRDefault="003E6191" w:rsidP="003E6191">
            <w:pPr>
              <w:ind w:left="-113" w:right="-113"/>
              <w:jc w:val="center"/>
              <w:rPr>
                <w:sz w:val="28"/>
                <w:szCs w:val="28"/>
              </w:rPr>
            </w:pPr>
            <w:r w:rsidRPr="003E6191">
              <w:rPr>
                <w:sz w:val="28"/>
                <w:szCs w:val="28"/>
              </w:rPr>
              <w:t>Корректировка</w:t>
            </w:r>
          </w:p>
        </w:tc>
      </w:tr>
      <w:tr w:rsidR="003E6191" w:rsidRPr="003E6191" w14:paraId="385BAE56" w14:textId="77777777" w:rsidTr="003E6191">
        <w:trPr>
          <w:trHeight w:val="447"/>
        </w:trPr>
        <w:tc>
          <w:tcPr>
            <w:tcW w:w="622" w:type="dxa"/>
            <w:shd w:val="clear" w:color="auto" w:fill="auto"/>
            <w:vAlign w:val="center"/>
            <w:hideMark/>
          </w:tcPr>
          <w:p w14:paraId="6BB19D7B" w14:textId="77777777" w:rsidR="003E6191" w:rsidRPr="003E6191" w:rsidRDefault="003E6191" w:rsidP="003E6191">
            <w:pPr>
              <w:jc w:val="center"/>
              <w:rPr>
                <w:sz w:val="28"/>
                <w:szCs w:val="28"/>
              </w:rPr>
            </w:pPr>
            <w:r w:rsidRPr="003E6191">
              <w:rPr>
                <w:sz w:val="28"/>
                <w:szCs w:val="28"/>
              </w:rPr>
              <w:t>1</w:t>
            </w:r>
          </w:p>
        </w:tc>
        <w:tc>
          <w:tcPr>
            <w:tcW w:w="3690" w:type="dxa"/>
            <w:shd w:val="clear" w:color="auto" w:fill="auto"/>
            <w:vAlign w:val="center"/>
            <w:hideMark/>
          </w:tcPr>
          <w:p w14:paraId="17F364A2" w14:textId="77777777" w:rsidR="003E6191" w:rsidRPr="003E6191" w:rsidRDefault="003E6191" w:rsidP="003E6191">
            <w:pPr>
              <w:rPr>
                <w:sz w:val="28"/>
                <w:szCs w:val="28"/>
              </w:rPr>
            </w:pPr>
            <w:r w:rsidRPr="003E6191">
              <w:rPr>
                <w:sz w:val="28"/>
                <w:szCs w:val="28"/>
              </w:rPr>
              <w:t>Расходы на приобретение сырья и материалов</w:t>
            </w:r>
          </w:p>
        </w:tc>
        <w:tc>
          <w:tcPr>
            <w:tcW w:w="1728" w:type="dxa"/>
            <w:shd w:val="clear" w:color="auto" w:fill="auto"/>
            <w:vAlign w:val="center"/>
          </w:tcPr>
          <w:p w14:paraId="6F685285" w14:textId="77777777" w:rsidR="003E6191" w:rsidRPr="003E6191" w:rsidRDefault="003E6191" w:rsidP="003E6191">
            <w:pPr>
              <w:jc w:val="center"/>
              <w:rPr>
                <w:sz w:val="28"/>
                <w:szCs w:val="22"/>
              </w:rPr>
            </w:pPr>
            <w:r w:rsidRPr="003E6191">
              <w:rPr>
                <w:sz w:val="28"/>
                <w:szCs w:val="22"/>
              </w:rPr>
              <w:t>281</w:t>
            </w:r>
          </w:p>
        </w:tc>
        <w:tc>
          <w:tcPr>
            <w:tcW w:w="1728" w:type="dxa"/>
            <w:shd w:val="clear" w:color="auto" w:fill="auto"/>
            <w:vAlign w:val="center"/>
          </w:tcPr>
          <w:p w14:paraId="1032B6F3" w14:textId="77777777" w:rsidR="003E6191" w:rsidRPr="003E6191" w:rsidRDefault="003E6191" w:rsidP="003E6191">
            <w:pPr>
              <w:jc w:val="center"/>
              <w:rPr>
                <w:sz w:val="28"/>
                <w:szCs w:val="22"/>
              </w:rPr>
            </w:pPr>
            <w:r w:rsidRPr="003E6191">
              <w:rPr>
                <w:sz w:val="28"/>
                <w:szCs w:val="22"/>
              </w:rPr>
              <w:t>281</w:t>
            </w:r>
          </w:p>
        </w:tc>
        <w:tc>
          <w:tcPr>
            <w:tcW w:w="1802" w:type="dxa"/>
            <w:shd w:val="clear" w:color="auto" w:fill="auto"/>
            <w:vAlign w:val="center"/>
          </w:tcPr>
          <w:p w14:paraId="04A13ADC" w14:textId="77777777" w:rsidR="003E6191" w:rsidRPr="003E6191" w:rsidRDefault="003E6191" w:rsidP="003E6191">
            <w:pPr>
              <w:jc w:val="center"/>
              <w:rPr>
                <w:sz w:val="28"/>
                <w:szCs w:val="22"/>
              </w:rPr>
            </w:pPr>
            <w:r w:rsidRPr="003E6191">
              <w:rPr>
                <w:sz w:val="28"/>
                <w:szCs w:val="22"/>
              </w:rPr>
              <w:t>0</w:t>
            </w:r>
          </w:p>
        </w:tc>
      </w:tr>
      <w:tr w:rsidR="003E6191" w:rsidRPr="003E6191" w14:paraId="415E8829" w14:textId="77777777" w:rsidTr="003E6191">
        <w:trPr>
          <w:trHeight w:val="70"/>
        </w:trPr>
        <w:tc>
          <w:tcPr>
            <w:tcW w:w="622" w:type="dxa"/>
            <w:shd w:val="clear" w:color="auto" w:fill="auto"/>
            <w:vAlign w:val="center"/>
            <w:hideMark/>
          </w:tcPr>
          <w:p w14:paraId="303BFDB9" w14:textId="77777777" w:rsidR="003E6191" w:rsidRPr="003E6191" w:rsidRDefault="003E6191" w:rsidP="003E6191">
            <w:pPr>
              <w:jc w:val="center"/>
              <w:rPr>
                <w:sz w:val="28"/>
                <w:szCs w:val="28"/>
              </w:rPr>
            </w:pPr>
            <w:r w:rsidRPr="003E6191">
              <w:rPr>
                <w:sz w:val="28"/>
                <w:szCs w:val="28"/>
              </w:rPr>
              <w:t>2</w:t>
            </w:r>
          </w:p>
        </w:tc>
        <w:tc>
          <w:tcPr>
            <w:tcW w:w="3690" w:type="dxa"/>
            <w:shd w:val="clear" w:color="auto" w:fill="auto"/>
            <w:vAlign w:val="center"/>
            <w:hideMark/>
          </w:tcPr>
          <w:p w14:paraId="08816BF1" w14:textId="77777777" w:rsidR="003E6191" w:rsidRPr="003E6191" w:rsidRDefault="003E6191" w:rsidP="003E6191">
            <w:pPr>
              <w:rPr>
                <w:sz w:val="28"/>
                <w:szCs w:val="28"/>
              </w:rPr>
            </w:pPr>
            <w:r w:rsidRPr="003E6191">
              <w:rPr>
                <w:sz w:val="28"/>
                <w:szCs w:val="28"/>
              </w:rPr>
              <w:t>Расходы на ремонт основных средств</w:t>
            </w:r>
          </w:p>
        </w:tc>
        <w:tc>
          <w:tcPr>
            <w:tcW w:w="1728" w:type="dxa"/>
            <w:shd w:val="clear" w:color="auto" w:fill="auto"/>
            <w:vAlign w:val="center"/>
          </w:tcPr>
          <w:p w14:paraId="6816A5D6" w14:textId="77777777" w:rsidR="003E6191" w:rsidRPr="003E6191" w:rsidRDefault="003E6191" w:rsidP="003E6191">
            <w:pPr>
              <w:jc w:val="center"/>
              <w:rPr>
                <w:sz w:val="28"/>
                <w:szCs w:val="22"/>
              </w:rPr>
            </w:pPr>
            <w:r w:rsidRPr="003E6191">
              <w:rPr>
                <w:sz w:val="28"/>
                <w:szCs w:val="22"/>
              </w:rPr>
              <w:t>0</w:t>
            </w:r>
          </w:p>
        </w:tc>
        <w:tc>
          <w:tcPr>
            <w:tcW w:w="1728" w:type="dxa"/>
            <w:shd w:val="clear" w:color="auto" w:fill="auto"/>
            <w:vAlign w:val="center"/>
          </w:tcPr>
          <w:p w14:paraId="47E4DFCE" w14:textId="77777777" w:rsidR="003E6191" w:rsidRPr="003E6191" w:rsidRDefault="003E6191" w:rsidP="003E6191">
            <w:pPr>
              <w:jc w:val="center"/>
              <w:rPr>
                <w:sz w:val="28"/>
                <w:szCs w:val="22"/>
              </w:rPr>
            </w:pPr>
            <w:r w:rsidRPr="003E6191">
              <w:rPr>
                <w:sz w:val="28"/>
                <w:szCs w:val="22"/>
              </w:rPr>
              <w:t>0</w:t>
            </w:r>
          </w:p>
        </w:tc>
        <w:tc>
          <w:tcPr>
            <w:tcW w:w="1802" w:type="dxa"/>
            <w:shd w:val="clear" w:color="auto" w:fill="auto"/>
            <w:vAlign w:val="center"/>
          </w:tcPr>
          <w:p w14:paraId="326AAC3E" w14:textId="77777777" w:rsidR="003E6191" w:rsidRPr="003E6191" w:rsidRDefault="003E6191" w:rsidP="003E6191">
            <w:pPr>
              <w:jc w:val="center"/>
              <w:rPr>
                <w:sz w:val="28"/>
                <w:szCs w:val="22"/>
              </w:rPr>
            </w:pPr>
            <w:r w:rsidRPr="003E6191">
              <w:rPr>
                <w:sz w:val="28"/>
                <w:szCs w:val="22"/>
              </w:rPr>
              <w:t>0</w:t>
            </w:r>
          </w:p>
        </w:tc>
      </w:tr>
      <w:tr w:rsidR="003E6191" w:rsidRPr="003E6191" w14:paraId="117ECF71" w14:textId="77777777" w:rsidTr="003E6191">
        <w:trPr>
          <w:trHeight w:val="70"/>
        </w:trPr>
        <w:tc>
          <w:tcPr>
            <w:tcW w:w="622" w:type="dxa"/>
            <w:shd w:val="clear" w:color="auto" w:fill="auto"/>
            <w:vAlign w:val="center"/>
            <w:hideMark/>
          </w:tcPr>
          <w:p w14:paraId="629A6B3A" w14:textId="77777777" w:rsidR="003E6191" w:rsidRPr="003E6191" w:rsidRDefault="003E6191" w:rsidP="003E6191">
            <w:pPr>
              <w:jc w:val="center"/>
              <w:rPr>
                <w:sz w:val="28"/>
                <w:szCs w:val="28"/>
              </w:rPr>
            </w:pPr>
            <w:r w:rsidRPr="003E6191">
              <w:rPr>
                <w:sz w:val="28"/>
                <w:szCs w:val="28"/>
              </w:rPr>
              <w:t>3</w:t>
            </w:r>
          </w:p>
        </w:tc>
        <w:tc>
          <w:tcPr>
            <w:tcW w:w="3690" w:type="dxa"/>
            <w:shd w:val="clear" w:color="auto" w:fill="auto"/>
            <w:vAlign w:val="center"/>
            <w:hideMark/>
          </w:tcPr>
          <w:p w14:paraId="59108435" w14:textId="77777777" w:rsidR="003E6191" w:rsidRPr="003E6191" w:rsidRDefault="003E6191" w:rsidP="003E6191">
            <w:pPr>
              <w:rPr>
                <w:sz w:val="28"/>
                <w:szCs w:val="28"/>
              </w:rPr>
            </w:pPr>
            <w:r w:rsidRPr="003E6191">
              <w:rPr>
                <w:sz w:val="28"/>
                <w:szCs w:val="28"/>
              </w:rPr>
              <w:t>Расходы на оплату труда</w:t>
            </w:r>
          </w:p>
        </w:tc>
        <w:tc>
          <w:tcPr>
            <w:tcW w:w="1728" w:type="dxa"/>
            <w:shd w:val="clear" w:color="auto" w:fill="auto"/>
            <w:vAlign w:val="center"/>
          </w:tcPr>
          <w:p w14:paraId="69ACD3EC" w14:textId="77777777" w:rsidR="003E6191" w:rsidRPr="003E6191" w:rsidRDefault="003E6191" w:rsidP="003E6191">
            <w:pPr>
              <w:jc w:val="center"/>
              <w:rPr>
                <w:sz w:val="28"/>
                <w:szCs w:val="22"/>
              </w:rPr>
            </w:pPr>
            <w:r w:rsidRPr="003E6191">
              <w:rPr>
                <w:sz w:val="28"/>
                <w:szCs w:val="22"/>
              </w:rPr>
              <w:t>557</w:t>
            </w:r>
          </w:p>
        </w:tc>
        <w:tc>
          <w:tcPr>
            <w:tcW w:w="1728" w:type="dxa"/>
            <w:shd w:val="clear" w:color="auto" w:fill="auto"/>
            <w:vAlign w:val="center"/>
          </w:tcPr>
          <w:p w14:paraId="264AE971" w14:textId="77777777" w:rsidR="003E6191" w:rsidRPr="003E6191" w:rsidRDefault="003E6191" w:rsidP="003E6191">
            <w:pPr>
              <w:jc w:val="center"/>
              <w:rPr>
                <w:sz w:val="28"/>
                <w:szCs w:val="22"/>
              </w:rPr>
            </w:pPr>
            <w:r w:rsidRPr="003E6191">
              <w:rPr>
                <w:sz w:val="28"/>
                <w:szCs w:val="22"/>
              </w:rPr>
              <w:t>557</w:t>
            </w:r>
          </w:p>
        </w:tc>
        <w:tc>
          <w:tcPr>
            <w:tcW w:w="1802" w:type="dxa"/>
            <w:shd w:val="clear" w:color="auto" w:fill="auto"/>
            <w:vAlign w:val="center"/>
          </w:tcPr>
          <w:p w14:paraId="22EA4C53" w14:textId="77777777" w:rsidR="003E6191" w:rsidRPr="003E6191" w:rsidRDefault="003E6191" w:rsidP="003E6191">
            <w:pPr>
              <w:jc w:val="center"/>
              <w:rPr>
                <w:sz w:val="28"/>
                <w:szCs w:val="22"/>
              </w:rPr>
            </w:pPr>
            <w:r w:rsidRPr="003E6191">
              <w:rPr>
                <w:sz w:val="28"/>
                <w:szCs w:val="22"/>
              </w:rPr>
              <w:t>0</w:t>
            </w:r>
          </w:p>
        </w:tc>
      </w:tr>
      <w:tr w:rsidR="003E6191" w:rsidRPr="003E6191" w14:paraId="29A5EF8F" w14:textId="77777777" w:rsidTr="003E6191">
        <w:trPr>
          <w:trHeight w:val="1080"/>
        </w:trPr>
        <w:tc>
          <w:tcPr>
            <w:tcW w:w="622" w:type="dxa"/>
            <w:shd w:val="clear" w:color="auto" w:fill="auto"/>
            <w:vAlign w:val="center"/>
            <w:hideMark/>
          </w:tcPr>
          <w:p w14:paraId="48E8D9DF" w14:textId="77777777" w:rsidR="003E6191" w:rsidRPr="003E6191" w:rsidRDefault="003E6191" w:rsidP="003E6191">
            <w:pPr>
              <w:jc w:val="center"/>
              <w:rPr>
                <w:sz w:val="28"/>
                <w:szCs w:val="28"/>
              </w:rPr>
            </w:pPr>
            <w:r w:rsidRPr="003E6191">
              <w:rPr>
                <w:sz w:val="28"/>
                <w:szCs w:val="28"/>
              </w:rPr>
              <w:t>4</w:t>
            </w:r>
          </w:p>
        </w:tc>
        <w:tc>
          <w:tcPr>
            <w:tcW w:w="3690" w:type="dxa"/>
            <w:shd w:val="clear" w:color="auto" w:fill="auto"/>
            <w:vAlign w:val="center"/>
            <w:hideMark/>
          </w:tcPr>
          <w:p w14:paraId="27FB2637" w14:textId="77777777" w:rsidR="003E6191" w:rsidRPr="003E6191" w:rsidRDefault="003E6191" w:rsidP="003E6191">
            <w:pPr>
              <w:rPr>
                <w:sz w:val="28"/>
                <w:szCs w:val="28"/>
              </w:rPr>
            </w:pPr>
            <w:r w:rsidRPr="003E6191">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28" w:type="dxa"/>
            <w:shd w:val="clear" w:color="auto" w:fill="auto"/>
            <w:vAlign w:val="center"/>
          </w:tcPr>
          <w:p w14:paraId="68F5DC87" w14:textId="77777777" w:rsidR="003E6191" w:rsidRPr="003E6191" w:rsidRDefault="003E6191" w:rsidP="003E6191">
            <w:pPr>
              <w:jc w:val="center"/>
              <w:rPr>
                <w:sz w:val="28"/>
                <w:szCs w:val="22"/>
              </w:rPr>
            </w:pPr>
            <w:r w:rsidRPr="003E6191">
              <w:rPr>
                <w:sz w:val="28"/>
                <w:szCs w:val="22"/>
              </w:rPr>
              <w:t>651</w:t>
            </w:r>
          </w:p>
        </w:tc>
        <w:tc>
          <w:tcPr>
            <w:tcW w:w="1728" w:type="dxa"/>
            <w:shd w:val="clear" w:color="auto" w:fill="auto"/>
            <w:vAlign w:val="center"/>
          </w:tcPr>
          <w:p w14:paraId="3B1A0AFF" w14:textId="77777777" w:rsidR="003E6191" w:rsidRPr="003E6191" w:rsidRDefault="003E6191" w:rsidP="003E6191">
            <w:pPr>
              <w:jc w:val="center"/>
              <w:rPr>
                <w:sz w:val="28"/>
                <w:szCs w:val="22"/>
              </w:rPr>
            </w:pPr>
            <w:r w:rsidRPr="003E6191">
              <w:rPr>
                <w:sz w:val="28"/>
                <w:szCs w:val="22"/>
              </w:rPr>
              <w:t>631</w:t>
            </w:r>
          </w:p>
        </w:tc>
        <w:tc>
          <w:tcPr>
            <w:tcW w:w="1802" w:type="dxa"/>
            <w:shd w:val="clear" w:color="auto" w:fill="auto"/>
            <w:vAlign w:val="center"/>
          </w:tcPr>
          <w:p w14:paraId="7124BE50" w14:textId="77777777" w:rsidR="003E6191" w:rsidRPr="003E6191" w:rsidRDefault="003E6191" w:rsidP="003E6191">
            <w:pPr>
              <w:jc w:val="center"/>
              <w:rPr>
                <w:sz w:val="28"/>
                <w:szCs w:val="22"/>
              </w:rPr>
            </w:pPr>
            <w:r w:rsidRPr="003E6191">
              <w:rPr>
                <w:sz w:val="28"/>
                <w:szCs w:val="22"/>
              </w:rPr>
              <w:t>-20</w:t>
            </w:r>
          </w:p>
        </w:tc>
      </w:tr>
      <w:tr w:rsidR="003E6191" w:rsidRPr="003E6191" w14:paraId="0FB33144" w14:textId="77777777" w:rsidTr="003E6191">
        <w:trPr>
          <w:trHeight w:val="1080"/>
        </w:trPr>
        <w:tc>
          <w:tcPr>
            <w:tcW w:w="622" w:type="dxa"/>
            <w:shd w:val="clear" w:color="auto" w:fill="auto"/>
            <w:vAlign w:val="center"/>
            <w:hideMark/>
          </w:tcPr>
          <w:p w14:paraId="5DE41B63" w14:textId="77777777" w:rsidR="003E6191" w:rsidRPr="003E6191" w:rsidRDefault="003E6191" w:rsidP="003E6191">
            <w:pPr>
              <w:jc w:val="center"/>
              <w:rPr>
                <w:sz w:val="28"/>
                <w:szCs w:val="28"/>
              </w:rPr>
            </w:pPr>
            <w:r w:rsidRPr="003E6191">
              <w:rPr>
                <w:sz w:val="28"/>
                <w:szCs w:val="28"/>
              </w:rPr>
              <w:t>5</w:t>
            </w:r>
          </w:p>
        </w:tc>
        <w:tc>
          <w:tcPr>
            <w:tcW w:w="3690" w:type="dxa"/>
            <w:shd w:val="clear" w:color="auto" w:fill="auto"/>
            <w:vAlign w:val="center"/>
            <w:hideMark/>
          </w:tcPr>
          <w:p w14:paraId="12FB8806" w14:textId="77777777" w:rsidR="003E6191" w:rsidRPr="003E6191" w:rsidRDefault="003E6191" w:rsidP="003E6191">
            <w:pPr>
              <w:rPr>
                <w:sz w:val="28"/>
                <w:szCs w:val="28"/>
              </w:rPr>
            </w:pPr>
            <w:r w:rsidRPr="003E6191">
              <w:rPr>
                <w:sz w:val="28"/>
                <w:szCs w:val="28"/>
              </w:rPr>
              <w:t>Расходы на оплату иных работ и услуг, выполняемых по договорам с организациями, включая:</w:t>
            </w:r>
          </w:p>
        </w:tc>
        <w:tc>
          <w:tcPr>
            <w:tcW w:w="1728" w:type="dxa"/>
            <w:shd w:val="clear" w:color="auto" w:fill="auto"/>
            <w:vAlign w:val="center"/>
          </w:tcPr>
          <w:p w14:paraId="569E069A" w14:textId="77777777" w:rsidR="003E6191" w:rsidRPr="003E6191" w:rsidRDefault="003E6191" w:rsidP="003E6191">
            <w:pPr>
              <w:jc w:val="center"/>
              <w:rPr>
                <w:sz w:val="28"/>
                <w:szCs w:val="22"/>
              </w:rPr>
            </w:pPr>
            <w:r w:rsidRPr="003E6191">
              <w:rPr>
                <w:sz w:val="28"/>
                <w:szCs w:val="22"/>
              </w:rPr>
              <w:t>43</w:t>
            </w:r>
          </w:p>
        </w:tc>
        <w:tc>
          <w:tcPr>
            <w:tcW w:w="1728" w:type="dxa"/>
            <w:shd w:val="clear" w:color="auto" w:fill="auto"/>
            <w:vAlign w:val="center"/>
          </w:tcPr>
          <w:p w14:paraId="0770132C" w14:textId="77777777" w:rsidR="003E6191" w:rsidRPr="003E6191" w:rsidRDefault="003E6191" w:rsidP="003E6191">
            <w:pPr>
              <w:jc w:val="center"/>
              <w:rPr>
                <w:sz w:val="28"/>
                <w:szCs w:val="22"/>
              </w:rPr>
            </w:pPr>
            <w:r w:rsidRPr="003E6191">
              <w:rPr>
                <w:sz w:val="28"/>
                <w:szCs w:val="22"/>
              </w:rPr>
              <w:t>41</w:t>
            </w:r>
          </w:p>
        </w:tc>
        <w:tc>
          <w:tcPr>
            <w:tcW w:w="1802" w:type="dxa"/>
            <w:shd w:val="clear" w:color="auto" w:fill="auto"/>
            <w:vAlign w:val="center"/>
          </w:tcPr>
          <w:p w14:paraId="719C2E90" w14:textId="77777777" w:rsidR="003E6191" w:rsidRPr="003E6191" w:rsidRDefault="003E6191" w:rsidP="003E6191">
            <w:pPr>
              <w:jc w:val="center"/>
              <w:rPr>
                <w:sz w:val="28"/>
                <w:szCs w:val="22"/>
              </w:rPr>
            </w:pPr>
            <w:r w:rsidRPr="003E6191">
              <w:rPr>
                <w:sz w:val="28"/>
                <w:szCs w:val="22"/>
              </w:rPr>
              <w:t>-2</w:t>
            </w:r>
          </w:p>
        </w:tc>
      </w:tr>
      <w:tr w:rsidR="003E6191" w:rsidRPr="003E6191" w14:paraId="51F020E5" w14:textId="77777777" w:rsidTr="003E6191">
        <w:trPr>
          <w:trHeight w:val="360"/>
        </w:trPr>
        <w:tc>
          <w:tcPr>
            <w:tcW w:w="622" w:type="dxa"/>
            <w:shd w:val="clear" w:color="auto" w:fill="auto"/>
            <w:vAlign w:val="center"/>
            <w:hideMark/>
          </w:tcPr>
          <w:p w14:paraId="6875C75B" w14:textId="77777777" w:rsidR="003E6191" w:rsidRPr="003E6191" w:rsidRDefault="003E6191" w:rsidP="003E6191">
            <w:pPr>
              <w:jc w:val="center"/>
              <w:rPr>
                <w:sz w:val="28"/>
                <w:szCs w:val="28"/>
              </w:rPr>
            </w:pPr>
            <w:r w:rsidRPr="003E6191">
              <w:rPr>
                <w:sz w:val="28"/>
                <w:szCs w:val="28"/>
              </w:rPr>
              <w:t>6</w:t>
            </w:r>
          </w:p>
        </w:tc>
        <w:tc>
          <w:tcPr>
            <w:tcW w:w="3690" w:type="dxa"/>
            <w:shd w:val="clear" w:color="auto" w:fill="auto"/>
            <w:vAlign w:val="center"/>
            <w:hideMark/>
          </w:tcPr>
          <w:p w14:paraId="096DDD1B" w14:textId="77777777" w:rsidR="003E6191" w:rsidRPr="003E6191" w:rsidRDefault="003E6191" w:rsidP="003E6191">
            <w:pPr>
              <w:rPr>
                <w:sz w:val="28"/>
                <w:szCs w:val="28"/>
              </w:rPr>
            </w:pPr>
            <w:r w:rsidRPr="003E6191">
              <w:rPr>
                <w:sz w:val="28"/>
                <w:szCs w:val="28"/>
              </w:rPr>
              <w:t>Расходы на служебные командировки</w:t>
            </w:r>
          </w:p>
        </w:tc>
        <w:tc>
          <w:tcPr>
            <w:tcW w:w="1728" w:type="dxa"/>
            <w:shd w:val="clear" w:color="auto" w:fill="auto"/>
            <w:vAlign w:val="center"/>
          </w:tcPr>
          <w:p w14:paraId="56C80FA0" w14:textId="77777777" w:rsidR="003E6191" w:rsidRPr="003E6191" w:rsidRDefault="003E6191" w:rsidP="003E6191">
            <w:pPr>
              <w:jc w:val="center"/>
              <w:rPr>
                <w:sz w:val="28"/>
                <w:szCs w:val="22"/>
              </w:rPr>
            </w:pPr>
            <w:r w:rsidRPr="003E6191">
              <w:rPr>
                <w:sz w:val="28"/>
                <w:szCs w:val="22"/>
              </w:rPr>
              <w:t>5</w:t>
            </w:r>
          </w:p>
        </w:tc>
        <w:tc>
          <w:tcPr>
            <w:tcW w:w="1728" w:type="dxa"/>
            <w:shd w:val="clear" w:color="auto" w:fill="auto"/>
            <w:vAlign w:val="center"/>
          </w:tcPr>
          <w:p w14:paraId="540C5D84" w14:textId="77777777" w:rsidR="003E6191" w:rsidRPr="003E6191" w:rsidRDefault="003E6191" w:rsidP="003E6191">
            <w:pPr>
              <w:jc w:val="center"/>
              <w:rPr>
                <w:sz w:val="28"/>
                <w:szCs w:val="22"/>
              </w:rPr>
            </w:pPr>
            <w:r w:rsidRPr="003E6191">
              <w:rPr>
                <w:sz w:val="28"/>
                <w:szCs w:val="22"/>
              </w:rPr>
              <w:t>5</w:t>
            </w:r>
          </w:p>
        </w:tc>
        <w:tc>
          <w:tcPr>
            <w:tcW w:w="1802" w:type="dxa"/>
            <w:shd w:val="clear" w:color="auto" w:fill="auto"/>
            <w:vAlign w:val="center"/>
          </w:tcPr>
          <w:p w14:paraId="796C7C79" w14:textId="77777777" w:rsidR="003E6191" w:rsidRPr="003E6191" w:rsidRDefault="003E6191" w:rsidP="003E6191">
            <w:pPr>
              <w:jc w:val="center"/>
              <w:rPr>
                <w:sz w:val="28"/>
                <w:szCs w:val="22"/>
              </w:rPr>
            </w:pPr>
            <w:r w:rsidRPr="003E6191">
              <w:rPr>
                <w:sz w:val="28"/>
                <w:szCs w:val="22"/>
              </w:rPr>
              <w:t>0</w:t>
            </w:r>
          </w:p>
        </w:tc>
      </w:tr>
      <w:tr w:rsidR="003E6191" w:rsidRPr="003E6191" w14:paraId="5ECFEE9D" w14:textId="77777777" w:rsidTr="003E6191">
        <w:trPr>
          <w:trHeight w:val="360"/>
        </w:trPr>
        <w:tc>
          <w:tcPr>
            <w:tcW w:w="622" w:type="dxa"/>
            <w:shd w:val="clear" w:color="auto" w:fill="auto"/>
            <w:vAlign w:val="center"/>
            <w:hideMark/>
          </w:tcPr>
          <w:p w14:paraId="042AE39C" w14:textId="77777777" w:rsidR="003E6191" w:rsidRPr="003E6191" w:rsidRDefault="003E6191" w:rsidP="003E6191">
            <w:pPr>
              <w:jc w:val="center"/>
              <w:rPr>
                <w:sz w:val="28"/>
                <w:szCs w:val="28"/>
              </w:rPr>
            </w:pPr>
            <w:r w:rsidRPr="003E6191">
              <w:rPr>
                <w:sz w:val="28"/>
                <w:szCs w:val="28"/>
              </w:rPr>
              <w:t>7</w:t>
            </w:r>
          </w:p>
        </w:tc>
        <w:tc>
          <w:tcPr>
            <w:tcW w:w="3690" w:type="dxa"/>
            <w:shd w:val="clear" w:color="auto" w:fill="auto"/>
            <w:vAlign w:val="center"/>
            <w:hideMark/>
          </w:tcPr>
          <w:p w14:paraId="7C6A9928" w14:textId="77777777" w:rsidR="003E6191" w:rsidRPr="003E6191" w:rsidRDefault="003E6191" w:rsidP="003E6191">
            <w:pPr>
              <w:rPr>
                <w:sz w:val="28"/>
                <w:szCs w:val="28"/>
              </w:rPr>
            </w:pPr>
            <w:r w:rsidRPr="003E6191">
              <w:rPr>
                <w:sz w:val="28"/>
                <w:szCs w:val="28"/>
              </w:rPr>
              <w:t>Расходы на обучение персонала</w:t>
            </w:r>
          </w:p>
        </w:tc>
        <w:tc>
          <w:tcPr>
            <w:tcW w:w="1728" w:type="dxa"/>
            <w:shd w:val="clear" w:color="auto" w:fill="auto"/>
            <w:vAlign w:val="center"/>
          </w:tcPr>
          <w:p w14:paraId="20828A4B" w14:textId="77777777" w:rsidR="003E6191" w:rsidRPr="003E6191" w:rsidRDefault="003E6191" w:rsidP="003E6191">
            <w:pPr>
              <w:jc w:val="center"/>
              <w:rPr>
                <w:sz w:val="28"/>
                <w:szCs w:val="22"/>
              </w:rPr>
            </w:pPr>
            <w:r w:rsidRPr="003E6191">
              <w:rPr>
                <w:sz w:val="28"/>
                <w:szCs w:val="22"/>
              </w:rPr>
              <w:t>4</w:t>
            </w:r>
          </w:p>
        </w:tc>
        <w:tc>
          <w:tcPr>
            <w:tcW w:w="1728" w:type="dxa"/>
            <w:shd w:val="clear" w:color="auto" w:fill="auto"/>
            <w:vAlign w:val="center"/>
          </w:tcPr>
          <w:p w14:paraId="4B003557" w14:textId="77777777" w:rsidR="003E6191" w:rsidRPr="003E6191" w:rsidRDefault="003E6191" w:rsidP="003E6191">
            <w:pPr>
              <w:jc w:val="center"/>
              <w:rPr>
                <w:sz w:val="28"/>
                <w:szCs w:val="22"/>
              </w:rPr>
            </w:pPr>
            <w:r w:rsidRPr="003E6191">
              <w:rPr>
                <w:sz w:val="28"/>
                <w:szCs w:val="22"/>
              </w:rPr>
              <w:t>4</w:t>
            </w:r>
          </w:p>
        </w:tc>
        <w:tc>
          <w:tcPr>
            <w:tcW w:w="1802" w:type="dxa"/>
            <w:shd w:val="clear" w:color="auto" w:fill="auto"/>
            <w:vAlign w:val="center"/>
          </w:tcPr>
          <w:p w14:paraId="620B1921" w14:textId="77777777" w:rsidR="003E6191" w:rsidRPr="003E6191" w:rsidRDefault="003E6191" w:rsidP="003E6191">
            <w:pPr>
              <w:jc w:val="center"/>
              <w:rPr>
                <w:sz w:val="28"/>
                <w:szCs w:val="22"/>
              </w:rPr>
            </w:pPr>
            <w:r w:rsidRPr="003E6191">
              <w:rPr>
                <w:sz w:val="28"/>
                <w:szCs w:val="22"/>
              </w:rPr>
              <w:t>0</w:t>
            </w:r>
          </w:p>
        </w:tc>
      </w:tr>
      <w:tr w:rsidR="003E6191" w:rsidRPr="003E6191" w14:paraId="09DA595F" w14:textId="77777777" w:rsidTr="003E6191">
        <w:trPr>
          <w:trHeight w:val="360"/>
        </w:trPr>
        <w:tc>
          <w:tcPr>
            <w:tcW w:w="622" w:type="dxa"/>
            <w:shd w:val="clear" w:color="auto" w:fill="auto"/>
            <w:vAlign w:val="center"/>
            <w:hideMark/>
          </w:tcPr>
          <w:p w14:paraId="6A01DEE4" w14:textId="77777777" w:rsidR="003E6191" w:rsidRPr="003E6191" w:rsidRDefault="003E6191" w:rsidP="003E6191">
            <w:pPr>
              <w:jc w:val="center"/>
              <w:rPr>
                <w:sz w:val="28"/>
                <w:szCs w:val="28"/>
              </w:rPr>
            </w:pPr>
            <w:r w:rsidRPr="003E6191">
              <w:rPr>
                <w:sz w:val="28"/>
                <w:szCs w:val="28"/>
              </w:rPr>
              <w:t>8</w:t>
            </w:r>
          </w:p>
        </w:tc>
        <w:tc>
          <w:tcPr>
            <w:tcW w:w="3690" w:type="dxa"/>
            <w:shd w:val="clear" w:color="auto" w:fill="auto"/>
            <w:vAlign w:val="center"/>
            <w:hideMark/>
          </w:tcPr>
          <w:p w14:paraId="64D0B335" w14:textId="77777777" w:rsidR="003E6191" w:rsidRPr="003E6191" w:rsidRDefault="003E6191" w:rsidP="003E6191">
            <w:pPr>
              <w:rPr>
                <w:sz w:val="28"/>
                <w:szCs w:val="28"/>
              </w:rPr>
            </w:pPr>
            <w:r w:rsidRPr="003E6191">
              <w:rPr>
                <w:sz w:val="28"/>
                <w:szCs w:val="28"/>
              </w:rPr>
              <w:t>Лизинговый платеж</w:t>
            </w:r>
          </w:p>
        </w:tc>
        <w:tc>
          <w:tcPr>
            <w:tcW w:w="1728" w:type="dxa"/>
            <w:shd w:val="clear" w:color="auto" w:fill="auto"/>
            <w:vAlign w:val="center"/>
          </w:tcPr>
          <w:p w14:paraId="3577E50D" w14:textId="77777777" w:rsidR="003E6191" w:rsidRPr="003E6191" w:rsidRDefault="003E6191" w:rsidP="003E6191">
            <w:pPr>
              <w:jc w:val="center"/>
              <w:rPr>
                <w:sz w:val="28"/>
                <w:szCs w:val="22"/>
              </w:rPr>
            </w:pPr>
            <w:r w:rsidRPr="003E6191">
              <w:rPr>
                <w:sz w:val="28"/>
                <w:szCs w:val="22"/>
              </w:rPr>
              <w:t>0</w:t>
            </w:r>
          </w:p>
        </w:tc>
        <w:tc>
          <w:tcPr>
            <w:tcW w:w="1728" w:type="dxa"/>
            <w:shd w:val="clear" w:color="auto" w:fill="auto"/>
            <w:vAlign w:val="center"/>
          </w:tcPr>
          <w:p w14:paraId="539AF3AC" w14:textId="77777777" w:rsidR="003E6191" w:rsidRPr="003E6191" w:rsidRDefault="003E6191" w:rsidP="003E6191">
            <w:pPr>
              <w:jc w:val="center"/>
              <w:rPr>
                <w:sz w:val="28"/>
                <w:szCs w:val="22"/>
              </w:rPr>
            </w:pPr>
            <w:r w:rsidRPr="003E6191">
              <w:rPr>
                <w:sz w:val="28"/>
                <w:szCs w:val="22"/>
              </w:rPr>
              <w:t>0</w:t>
            </w:r>
          </w:p>
        </w:tc>
        <w:tc>
          <w:tcPr>
            <w:tcW w:w="1802" w:type="dxa"/>
            <w:shd w:val="clear" w:color="auto" w:fill="auto"/>
            <w:vAlign w:val="center"/>
          </w:tcPr>
          <w:p w14:paraId="7A82E00D" w14:textId="77777777" w:rsidR="003E6191" w:rsidRPr="003E6191" w:rsidRDefault="003E6191" w:rsidP="003E6191">
            <w:pPr>
              <w:jc w:val="center"/>
              <w:rPr>
                <w:sz w:val="28"/>
                <w:szCs w:val="22"/>
              </w:rPr>
            </w:pPr>
            <w:r w:rsidRPr="003E6191">
              <w:rPr>
                <w:sz w:val="28"/>
                <w:szCs w:val="22"/>
              </w:rPr>
              <w:t>0</w:t>
            </w:r>
          </w:p>
        </w:tc>
      </w:tr>
      <w:tr w:rsidR="003E6191" w:rsidRPr="003E6191" w14:paraId="18058195" w14:textId="77777777" w:rsidTr="003E6191">
        <w:trPr>
          <w:trHeight w:val="360"/>
        </w:trPr>
        <w:tc>
          <w:tcPr>
            <w:tcW w:w="622" w:type="dxa"/>
            <w:shd w:val="clear" w:color="auto" w:fill="auto"/>
            <w:vAlign w:val="center"/>
            <w:hideMark/>
          </w:tcPr>
          <w:p w14:paraId="18A354BA" w14:textId="77777777" w:rsidR="003E6191" w:rsidRPr="003E6191" w:rsidRDefault="003E6191" w:rsidP="003E6191">
            <w:pPr>
              <w:jc w:val="center"/>
              <w:rPr>
                <w:sz w:val="28"/>
                <w:szCs w:val="28"/>
              </w:rPr>
            </w:pPr>
            <w:r w:rsidRPr="003E6191">
              <w:rPr>
                <w:sz w:val="28"/>
                <w:szCs w:val="28"/>
              </w:rPr>
              <w:t>9</w:t>
            </w:r>
          </w:p>
        </w:tc>
        <w:tc>
          <w:tcPr>
            <w:tcW w:w="3690" w:type="dxa"/>
            <w:shd w:val="clear" w:color="auto" w:fill="auto"/>
            <w:vAlign w:val="center"/>
            <w:hideMark/>
          </w:tcPr>
          <w:p w14:paraId="4CF6146C" w14:textId="77777777" w:rsidR="003E6191" w:rsidRPr="003E6191" w:rsidRDefault="003E6191" w:rsidP="003E6191">
            <w:pPr>
              <w:rPr>
                <w:sz w:val="28"/>
                <w:szCs w:val="28"/>
              </w:rPr>
            </w:pPr>
            <w:r w:rsidRPr="003E6191">
              <w:rPr>
                <w:sz w:val="28"/>
                <w:szCs w:val="28"/>
              </w:rPr>
              <w:t>Арендная плата</w:t>
            </w:r>
          </w:p>
        </w:tc>
        <w:tc>
          <w:tcPr>
            <w:tcW w:w="1728" w:type="dxa"/>
            <w:shd w:val="clear" w:color="auto" w:fill="auto"/>
            <w:vAlign w:val="center"/>
          </w:tcPr>
          <w:p w14:paraId="177A5D8F" w14:textId="77777777" w:rsidR="003E6191" w:rsidRPr="003E6191" w:rsidRDefault="003E6191" w:rsidP="003E6191">
            <w:pPr>
              <w:jc w:val="center"/>
              <w:rPr>
                <w:sz w:val="28"/>
                <w:szCs w:val="22"/>
              </w:rPr>
            </w:pPr>
            <w:r w:rsidRPr="003E6191">
              <w:rPr>
                <w:sz w:val="28"/>
                <w:szCs w:val="22"/>
              </w:rPr>
              <w:t>0</w:t>
            </w:r>
          </w:p>
        </w:tc>
        <w:tc>
          <w:tcPr>
            <w:tcW w:w="1728" w:type="dxa"/>
            <w:shd w:val="clear" w:color="auto" w:fill="auto"/>
            <w:vAlign w:val="center"/>
          </w:tcPr>
          <w:p w14:paraId="4C64071F" w14:textId="77777777" w:rsidR="003E6191" w:rsidRPr="003E6191" w:rsidRDefault="003E6191" w:rsidP="003E6191">
            <w:pPr>
              <w:jc w:val="center"/>
              <w:rPr>
                <w:sz w:val="28"/>
                <w:szCs w:val="22"/>
              </w:rPr>
            </w:pPr>
            <w:r w:rsidRPr="003E6191">
              <w:rPr>
                <w:sz w:val="28"/>
                <w:szCs w:val="22"/>
              </w:rPr>
              <w:t>0</w:t>
            </w:r>
          </w:p>
        </w:tc>
        <w:tc>
          <w:tcPr>
            <w:tcW w:w="1802" w:type="dxa"/>
            <w:shd w:val="clear" w:color="auto" w:fill="auto"/>
            <w:vAlign w:val="center"/>
          </w:tcPr>
          <w:p w14:paraId="347217BD" w14:textId="77777777" w:rsidR="003E6191" w:rsidRPr="003E6191" w:rsidRDefault="003E6191" w:rsidP="003E6191">
            <w:pPr>
              <w:jc w:val="center"/>
              <w:rPr>
                <w:sz w:val="28"/>
                <w:szCs w:val="22"/>
              </w:rPr>
            </w:pPr>
            <w:r w:rsidRPr="003E6191">
              <w:rPr>
                <w:sz w:val="28"/>
                <w:szCs w:val="22"/>
              </w:rPr>
              <w:t>0</w:t>
            </w:r>
          </w:p>
        </w:tc>
      </w:tr>
      <w:tr w:rsidR="003E6191" w:rsidRPr="003E6191" w14:paraId="6C8DF78B" w14:textId="77777777" w:rsidTr="003E6191">
        <w:trPr>
          <w:trHeight w:val="360"/>
        </w:trPr>
        <w:tc>
          <w:tcPr>
            <w:tcW w:w="622" w:type="dxa"/>
            <w:shd w:val="clear" w:color="auto" w:fill="auto"/>
            <w:vAlign w:val="center"/>
            <w:hideMark/>
          </w:tcPr>
          <w:p w14:paraId="2648F564" w14:textId="77777777" w:rsidR="003E6191" w:rsidRPr="003E6191" w:rsidRDefault="003E6191" w:rsidP="003E6191">
            <w:pPr>
              <w:jc w:val="center"/>
              <w:rPr>
                <w:sz w:val="28"/>
                <w:szCs w:val="28"/>
              </w:rPr>
            </w:pPr>
            <w:r w:rsidRPr="003E6191">
              <w:rPr>
                <w:sz w:val="28"/>
                <w:szCs w:val="28"/>
              </w:rPr>
              <w:t>10</w:t>
            </w:r>
          </w:p>
        </w:tc>
        <w:tc>
          <w:tcPr>
            <w:tcW w:w="3690" w:type="dxa"/>
            <w:shd w:val="clear" w:color="auto" w:fill="auto"/>
            <w:vAlign w:val="center"/>
            <w:hideMark/>
          </w:tcPr>
          <w:p w14:paraId="57FAC303" w14:textId="77777777" w:rsidR="003E6191" w:rsidRPr="003E6191" w:rsidRDefault="003E6191" w:rsidP="003E6191">
            <w:pPr>
              <w:rPr>
                <w:sz w:val="28"/>
                <w:szCs w:val="28"/>
              </w:rPr>
            </w:pPr>
            <w:r w:rsidRPr="003E6191">
              <w:rPr>
                <w:sz w:val="28"/>
                <w:szCs w:val="28"/>
              </w:rPr>
              <w:t>Другие расходы</w:t>
            </w:r>
          </w:p>
        </w:tc>
        <w:tc>
          <w:tcPr>
            <w:tcW w:w="1728" w:type="dxa"/>
            <w:shd w:val="clear" w:color="auto" w:fill="auto"/>
            <w:vAlign w:val="center"/>
          </w:tcPr>
          <w:p w14:paraId="4A182115" w14:textId="77777777" w:rsidR="003E6191" w:rsidRPr="003E6191" w:rsidRDefault="003E6191" w:rsidP="003E6191">
            <w:pPr>
              <w:jc w:val="center"/>
              <w:rPr>
                <w:sz w:val="28"/>
                <w:szCs w:val="22"/>
              </w:rPr>
            </w:pPr>
            <w:r w:rsidRPr="003E6191">
              <w:rPr>
                <w:sz w:val="28"/>
                <w:szCs w:val="22"/>
              </w:rPr>
              <w:t>0</w:t>
            </w:r>
          </w:p>
        </w:tc>
        <w:tc>
          <w:tcPr>
            <w:tcW w:w="1728" w:type="dxa"/>
            <w:shd w:val="clear" w:color="auto" w:fill="auto"/>
            <w:vAlign w:val="center"/>
          </w:tcPr>
          <w:p w14:paraId="1AB9F80D" w14:textId="77777777" w:rsidR="003E6191" w:rsidRPr="003E6191" w:rsidRDefault="003E6191" w:rsidP="003E6191">
            <w:pPr>
              <w:jc w:val="center"/>
              <w:rPr>
                <w:sz w:val="28"/>
                <w:szCs w:val="22"/>
              </w:rPr>
            </w:pPr>
            <w:r w:rsidRPr="003E6191">
              <w:rPr>
                <w:sz w:val="28"/>
                <w:szCs w:val="22"/>
              </w:rPr>
              <w:t>0</w:t>
            </w:r>
          </w:p>
        </w:tc>
        <w:tc>
          <w:tcPr>
            <w:tcW w:w="1802" w:type="dxa"/>
            <w:shd w:val="clear" w:color="auto" w:fill="auto"/>
            <w:vAlign w:val="center"/>
          </w:tcPr>
          <w:p w14:paraId="6B6DC0E5" w14:textId="77777777" w:rsidR="003E6191" w:rsidRPr="003E6191" w:rsidRDefault="003E6191" w:rsidP="003E6191">
            <w:pPr>
              <w:jc w:val="center"/>
              <w:rPr>
                <w:sz w:val="28"/>
                <w:szCs w:val="22"/>
              </w:rPr>
            </w:pPr>
            <w:r w:rsidRPr="003E6191">
              <w:rPr>
                <w:sz w:val="28"/>
                <w:szCs w:val="22"/>
              </w:rPr>
              <w:t>0</w:t>
            </w:r>
          </w:p>
        </w:tc>
      </w:tr>
      <w:tr w:rsidR="003E6191" w:rsidRPr="003E6191" w14:paraId="71C712DF" w14:textId="77777777" w:rsidTr="003E6191">
        <w:trPr>
          <w:trHeight w:val="720"/>
        </w:trPr>
        <w:tc>
          <w:tcPr>
            <w:tcW w:w="622" w:type="dxa"/>
            <w:shd w:val="clear" w:color="auto" w:fill="auto"/>
            <w:vAlign w:val="center"/>
            <w:hideMark/>
          </w:tcPr>
          <w:p w14:paraId="1D5E6E22" w14:textId="77777777" w:rsidR="003E6191" w:rsidRPr="003E6191" w:rsidRDefault="003E6191" w:rsidP="003E6191">
            <w:pPr>
              <w:jc w:val="center"/>
              <w:rPr>
                <w:sz w:val="28"/>
                <w:szCs w:val="28"/>
              </w:rPr>
            </w:pPr>
            <w:r w:rsidRPr="003E6191">
              <w:rPr>
                <w:sz w:val="28"/>
                <w:szCs w:val="28"/>
              </w:rPr>
              <w:t>11</w:t>
            </w:r>
          </w:p>
        </w:tc>
        <w:tc>
          <w:tcPr>
            <w:tcW w:w="3690" w:type="dxa"/>
            <w:shd w:val="clear" w:color="auto" w:fill="auto"/>
            <w:vAlign w:val="center"/>
            <w:hideMark/>
          </w:tcPr>
          <w:p w14:paraId="4AB3D1B6" w14:textId="77777777" w:rsidR="003E6191" w:rsidRPr="003E6191" w:rsidRDefault="003E6191" w:rsidP="003E6191">
            <w:pPr>
              <w:rPr>
                <w:sz w:val="28"/>
                <w:szCs w:val="28"/>
              </w:rPr>
            </w:pPr>
            <w:r w:rsidRPr="003E6191">
              <w:rPr>
                <w:sz w:val="28"/>
                <w:szCs w:val="28"/>
              </w:rPr>
              <w:t>ИТОГО базовый уровень операционных расходов</w:t>
            </w:r>
          </w:p>
        </w:tc>
        <w:tc>
          <w:tcPr>
            <w:tcW w:w="1728" w:type="dxa"/>
            <w:shd w:val="clear" w:color="auto" w:fill="auto"/>
            <w:vAlign w:val="center"/>
          </w:tcPr>
          <w:p w14:paraId="6F811845" w14:textId="77777777" w:rsidR="003E6191" w:rsidRPr="003E6191" w:rsidRDefault="003E6191" w:rsidP="003E6191">
            <w:pPr>
              <w:jc w:val="center"/>
              <w:rPr>
                <w:sz w:val="28"/>
                <w:szCs w:val="22"/>
              </w:rPr>
            </w:pPr>
            <w:r w:rsidRPr="003E6191">
              <w:rPr>
                <w:sz w:val="28"/>
                <w:szCs w:val="22"/>
              </w:rPr>
              <w:t>1 541</w:t>
            </w:r>
          </w:p>
        </w:tc>
        <w:tc>
          <w:tcPr>
            <w:tcW w:w="1728" w:type="dxa"/>
            <w:shd w:val="clear" w:color="auto" w:fill="auto"/>
            <w:vAlign w:val="center"/>
          </w:tcPr>
          <w:p w14:paraId="468CF126" w14:textId="77777777" w:rsidR="003E6191" w:rsidRPr="003E6191" w:rsidRDefault="003E6191" w:rsidP="003E6191">
            <w:pPr>
              <w:jc w:val="center"/>
              <w:rPr>
                <w:sz w:val="28"/>
                <w:szCs w:val="22"/>
              </w:rPr>
            </w:pPr>
            <w:r w:rsidRPr="003E6191">
              <w:rPr>
                <w:sz w:val="28"/>
                <w:szCs w:val="22"/>
              </w:rPr>
              <w:t>1 519</w:t>
            </w:r>
          </w:p>
        </w:tc>
        <w:tc>
          <w:tcPr>
            <w:tcW w:w="1802" w:type="dxa"/>
            <w:shd w:val="clear" w:color="auto" w:fill="auto"/>
            <w:vAlign w:val="center"/>
          </w:tcPr>
          <w:p w14:paraId="280C0FCE" w14:textId="77777777" w:rsidR="003E6191" w:rsidRPr="003E6191" w:rsidRDefault="003E6191" w:rsidP="003E6191">
            <w:pPr>
              <w:jc w:val="center"/>
              <w:rPr>
                <w:sz w:val="28"/>
                <w:szCs w:val="22"/>
              </w:rPr>
            </w:pPr>
            <w:r w:rsidRPr="003E6191">
              <w:rPr>
                <w:sz w:val="28"/>
                <w:szCs w:val="22"/>
              </w:rPr>
              <w:t>-22</w:t>
            </w:r>
          </w:p>
        </w:tc>
      </w:tr>
    </w:tbl>
    <w:p w14:paraId="7D2BE853" w14:textId="77777777" w:rsidR="003E6191" w:rsidRPr="003E6191" w:rsidRDefault="003E6191" w:rsidP="003E6191">
      <w:pPr>
        <w:rPr>
          <w:szCs w:val="28"/>
        </w:rPr>
      </w:pPr>
    </w:p>
    <w:p w14:paraId="187CA6F9" w14:textId="77777777" w:rsidR="003E6191" w:rsidRPr="003E6191" w:rsidRDefault="003E6191" w:rsidP="003E6191">
      <w:pPr>
        <w:tabs>
          <w:tab w:val="left" w:pos="426"/>
        </w:tabs>
        <w:ind w:firstLine="709"/>
        <w:jc w:val="both"/>
        <w:rPr>
          <w:rFonts w:eastAsia="Calibri"/>
          <w:sz w:val="28"/>
          <w:szCs w:val="28"/>
        </w:rPr>
      </w:pPr>
      <w:r w:rsidRPr="003E6191">
        <w:rPr>
          <w:sz w:val="28"/>
          <w:szCs w:val="28"/>
        </w:rPr>
        <w:t xml:space="preserve">В соответствии с пунктом 36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3E6191">
        <w:rPr>
          <w:rFonts w:eastAsia="Calibri"/>
          <w:sz w:val="28"/>
          <w:szCs w:val="28"/>
        </w:rPr>
        <w:t>операционные (подконтрольные) расходы рассчитываются по формуле:</w:t>
      </w:r>
    </w:p>
    <w:p w14:paraId="011E6AD0" w14:textId="77777777" w:rsidR="003E6191" w:rsidRPr="003E6191" w:rsidRDefault="003E6191" w:rsidP="003E6191">
      <w:pPr>
        <w:rPr>
          <w:rFonts w:eastAsia="Calibri"/>
          <w:szCs w:val="20"/>
        </w:rPr>
      </w:pPr>
    </w:p>
    <w:p w14:paraId="06F46490" w14:textId="77777777" w:rsidR="003E6191" w:rsidRPr="003E6191" w:rsidRDefault="003E6191" w:rsidP="003E6191">
      <w:pPr>
        <w:autoSpaceDE w:val="0"/>
        <w:autoSpaceDN w:val="0"/>
        <w:adjustRightInd w:val="0"/>
        <w:rPr>
          <w:rFonts w:eastAsia="Calibri"/>
          <w:sz w:val="28"/>
          <w:szCs w:val="28"/>
        </w:rPr>
      </w:pPr>
      <w:r w:rsidRPr="003E6191">
        <w:rPr>
          <w:rFonts w:eastAsia="Calibri"/>
          <w:noProof/>
          <w:position w:val="-33"/>
          <w:sz w:val="28"/>
          <w:szCs w:val="28"/>
        </w:rPr>
        <w:drawing>
          <wp:inline distT="0" distB="0" distL="0" distR="0" wp14:anchorId="73F28DA3" wp14:editId="3B308DC4">
            <wp:extent cx="5991225" cy="600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3E6191">
        <w:rPr>
          <w:rFonts w:eastAsia="Calibri"/>
          <w:sz w:val="28"/>
          <w:szCs w:val="28"/>
        </w:rPr>
        <w:t xml:space="preserve"> где:</w:t>
      </w:r>
    </w:p>
    <w:p w14:paraId="68C2A83A" w14:textId="77777777" w:rsidR="003E6191" w:rsidRPr="003E6191" w:rsidRDefault="003E6191" w:rsidP="003E6191">
      <w:pPr>
        <w:autoSpaceDE w:val="0"/>
        <w:autoSpaceDN w:val="0"/>
        <w:adjustRightInd w:val="0"/>
        <w:spacing w:before="280"/>
        <w:ind w:firstLine="709"/>
        <w:jc w:val="both"/>
        <w:rPr>
          <w:rFonts w:eastAsia="Calibri"/>
          <w:sz w:val="28"/>
          <w:szCs w:val="28"/>
        </w:rPr>
      </w:pPr>
      <w:proofErr w:type="spellStart"/>
      <w:r w:rsidRPr="003E6191">
        <w:rPr>
          <w:rFonts w:eastAsia="Calibri"/>
          <w:sz w:val="28"/>
          <w:szCs w:val="28"/>
        </w:rPr>
        <w:t>ОР</w:t>
      </w:r>
      <w:r w:rsidRPr="003E6191">
        <w:rPr>
          <w:rFonts w:eastAsia="Calibri"/>
          <w:sz w:val="28"/>
          <w:szCs w:val="28"/>
          <w:vertAlign w:val="subscript"/>
        </w:rPr>
        <w:t>i</w:t>
      </w:r>
      <w:proofErr w:type="spellEnd"/>
      <w:r w:rsidRPr="003E6191">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w:t>
      </w:r>
      <w:r w:rsidRPr="003E6191">
        <w:rPr>
          <w:rFonts w:eastAsia="Calibri"/>
          <w:sz w:val="28"/>
          <w:szCs w:val="28"/>
        </w:rPr>
        <w:lastRenderedPageBreak/>
        <w:t xml:space="preserve">(базовый уровень операционных расходов) определяется в соответствии </w:t>
      </w:r>
      <w:r w:rsidRPr="003E6191">
        <w:rPr>
          <w:rFonts w:eastAsia="Calibri"/>
          <w:sz w:val="28"/>
          <w:szCs w:val="28"/>
        </w:rPr>
        <w:br/>
        <w:t xml:space="preserve">с </w:t>
      </w:r>
      <w:hyperlink r:id="rId9" w:history="1">
        <w:r w:rsidRPr="003E6191">
          <w:rPr>
            <w:rFonts w:eastAsia="Calibri"/>
            <w:sz w:val="28"/>
            <w:szCs w:val="28"/>
          </w:rPr>
          <w:t>пунктом 37</w:t>
        </w:r>
      </w:hyperlink>
      <w:r w:rsidRPr="003E6191">
        <w:rPr>
          <w:rFonts w:eastAsia="Calibri"/>
          <w:sz w:val="28"/>
          <w:szCs w:val="28"/>
        </w:rPr>
        <w:t xml:space="preserve"> Методических указаний, тыс. руб.;</w:t>
      </w:r>
    </w:p>
    <w:p w14:paraId="0EBC9C17" w14:textId="77777777" w:rsidR="003E6191" w:rsidRPr="003E6191" w:rsidRDefault="003E6191" w:rsidP="003E6191">
      <w:pPr>
        <w:autoSpaceDE w:val="0"/>
        <w:autoSpaceDN w:val="0"/>
        <w:adjustRightInd w:val="0"/>
        <w:spacing w:before="280"/>
        <w:ind w:firstLine="709"/>
        <w:jc w:val="both"/>
        <w:rPr>
          <w:rFonts w:eastAsia="Calibri"/>
          <w:sz w:val="28"/>
          <w:szCs w:val="28"/>
        </w:rPr>
      </w:pPr>
      <w:r w:rsidRPr="003E6191">
        <w:rPr>
          <w:rFonts w:eastAsia="Calibri"/>
          <w:sz w:val="28"/>
          <w:szCs w:val="28"/>
        </w:rPr>
        <w:t xml:space="preserve">ИОР - индекс эффективности операционных расходов, выраженный </w:t>
      </w:r>
      <w:r w:rsidRPr="003E6191">
        <w:rPr>
          <w:rFonts w:eastAsia="Calibri"/>
          <w:sz w:val="28"/>
          <w:szCs w:val="28"/>
        </w:rPr>
        <w:br/>
        <w:t>в процентах;</w:t>
      </w:r>
    </w:p>
    <w:p w14:paraId="74BCE66F" w14:textId="77777777" w:rsidR="003E6191" w:rsidRPr="003E6191" w:rsidRDefault="003E6191" w:rsidP="003E6191">
      <w:pPr>
        <w:autoSpaceDE w:val="0"/>
        <w:autoSpaceDN w:val="0"/>
        <w:adjustRightInd w:val="0"/>
        <w:spacing w:before="280"/>
        <w:ind w:firstLine="709"/>
        <w:jc w:val="both"/>
        <w:rPr>
          <w:rFonts w:eastAsia="Calibri"/>
          <w:sz w:val="28"/>
          <w:szCs w:val="28"/>
        </w:rPr>
      </w:pPr>
      <w:proofErr w:type="spellStart"/>
      <w:r w:rsidRPr="003E6191">
        <w:rPr>
          <w:rFonts w:eastAsia="Calibri"/>
          <w:sz w:val="28"/>
          <w:szCs w:val="28"/>
        </w:rPr>
        <w:t>ИПЦ</w:t>
      </w:r>
      <w:r w:rsidRPr="003E6191">
        <w:rPr>
          <w:rFonts w:eastAsia="Calibri"/>
          <w:sz w:val="28"/>
          <w:szCs w:val="28"/>
          <w:vertAlign w:val="subscript"/>
        </w:rPr>
        <w:t>i</w:t>
      </w:r>
      <w:proofErr w:type="spellEnd"/>
      <w:r w:rsidRPr="003E6191">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DE1267D" w14:textId="77777777" w:rsidR="003E6191" w:rsidRPr="003E6191" w:rsidRDefault="003E6191" w:rsidP="003E6191">
      <w:pPr>
        <w:autoSpaceDE w:val="0"/>
        <w:autoSpaceDN w:val="0"/>
        <w:adjustRightInd w:val="0"/>
        <w:spacing w:before="280"/>
        <w:ind w:firstLine="709"/>
        <w:jc w:val="both"/>
        <w:rPr>
          <w:rFonts w:eastAsia="Calibri"/>
          <w:sz w:val="28"/>
          <w:szCs w:val="28"/>
        </w:rPr>
      </w:pPr>
      <w:proofErr w:type="spellStart"/>
      <w:r w:rsidRPr="003E6191">
        <w:rPr>
          <w:rFonts w:eastAsia="Calibri"/>
          <w:sz w:val="28"/>
          <w:szCs w:val="28"/>
        </w:rPr>
        <w:t>К</w:t>
      </w:r>
      <w:r w:rsidRPr="003E6191">
        <w:rPr>
          <w:rFonts w:eastAsia="Calibri"/>
          <w:sz w:val="28"/>
          <w:szCs w:val="28"/>
          <w:vertAlign w:val="subscript"/>
        </w:rPr>
        <w:t>эл</w:t>
      </w:r>
      <w:proofErr w:type="spellEnd"/>
      <w:r w:rsidRPr="003E6191">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118E4E1F" w14:textId="77777777" w:rsidR="003E6191" w:rsidRPr="003E6191" w:rsidRDefault="003E6191" w:rsidP="003E6191">
      <w:pPr>
        <w:autoSpaceDE w:val="0"/>
        <w:autoSpaceDN w:val="0"/>
        <w:adjustRightInd w:val="0"/>
        <w:spacing w:before="280"/>
        <w:ind w:firstLine="709"/>
        <w:jc w:val="both"/>
        <w:rPr>
          <w:rFonts w:eastAsia="Calibri"/>
          <w:sz w:val="28"/>
          <w:szCs w:val="28"/>
        </w:rPr>
      </w:pPr>
      <w:proofErr w:type="spellStart"/>
      <w:r w:rsidRPr="003E6191">
        <w:rPr>
          <w:rFonts w:eastAsia="Calibri"/>
          <w:sz w:val="28"/>
          <w:szCs w:val="28"/>
        </w:rPr>
        <w:t>ИКА</w:t>
      </w:r>
      <w:r w:rsidRPr="003E6191">
        <w:rPr>
          <w:rFonts w:eastAsia="Calibri"/>
          <w:sz w:val="28"/>
          <w:szCs w:val="28"/>
          <w:vertAlign w:val="subscript"/>
        </w:rPr>
        <w:t>i</w:t>
      </w:r>
      <w:proofErr w:type="spellEnd"/>
      <w:r w:rsidRPr="003E6191">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B57C465" w14:textId="77777777" w:rsidR="003E6191" w:rsidRPr="003E6191" w:rsidRDefault="003E6191" w:rsidP="003E6191">
      <w:pPr>
        <w:autoSpaceDE w:val="0"/>
        <w:autoSpaceDN w:val="0"/>
        <w:adjustRightInd w:val="0"/>
        <w:ind w:firstLine="709"/>
        <w:jc w:val="both"/>
        <w:rPr>
          <w:sz w:val="28"/>
          <w:szCs w:val="28"/>
        </w:rPr>
      </w:pPr>
    </w:p>
    <w:p w14:paraId="111614F6" w14:textId="77777777" w:rsidR="003E6191" w:rsidRPr="003E6191" w:rsidRDefault="003E6191" w:rsidP="003E6191">
      <w:pPr>
        <w:autoSpaceDE w:val="0"/>
        <w:autoSpaceDN w:val="0"/>
        <w:adjustRightInd w:val="0"/>
        <w:ind w:firstLine="709"/>
        <w:jc w:val="both"/>
        <w:rPr>
          <w:rFonts w:eastAsia="Calibri"/>
          <w:sz w:val="28"/>
          <w:szCs w:val="28"/>
        </w:rPr>
      </w:pPr>
      <w:r w:rsidRPr="003E6191">
        <w:rPr>
          <w:sz w:val="28"/>
          <w:szCs w:val="28"/>
        </w:rPr>
        <w:t xml:space="preserve">В соответствии с пунктом 38 Методических указаний, </w:t>
      </w:r>
      <w:r w:rsidRPr="003E6191">
        <w:rPr>
          <w:rFonts w:eastAsia="Calibri"/>
          <w:sz w:val="28"/>
          <w:szCs w:val="28"/>
        </w:rPr>
        <w:t xml:space="preserve">индекс изменения количества активов рассчитывается в отношении деятельности </w:t>
      </w:r>
      <w:r w:rsidRPr="003E6191">
        <w:rPr>
          <w:rFonts w:eastAsia="Calibri"/>
          <w:sz w:val="28"/>
          <w:szCs w:val="28"/>
        </w:rPr>
        <w:br/>
        <w:t xml:space="preserve">по передаче тепловой энергии, теплоносителя по </w:t>
      </w:r>
      <w:hyperlink w:anchor="Par4" w:history="1">
        <w:r w:rsidRPr="003E6191">
          <w:rPr>
            <w:rFonts w:eastAsia="Calibri"/>
            <w:sz w:val="28"/>
            <w:szCs w:val="28"/>
          </w:rPr>
          <w:t>формуле:</w:t>
        </w:r>
      </w:hyperlink>
    </w:p>
    <w:p w14:paraId="172ED2AC" w14:textId="77777777" w:rsidR="003E6191" w:rsidRPr="003E6191" w:rsidRDefault="003E6191" w:rsidP="003E6191">
      <w:pPr>
        <w:rPr>
          <w:rFonts w:eastAsia="Calibri"/>
          <w:szCs w:val="20"/>
        </w:rPr>
      </w:pPr>
    </w:p>
    <w:p w14:paraId="7A54D7E3" w14:textId="77777777" w:rsidR="003E6191" w:rsidRPr="003E6191" w:rsidRDefault="003E6191" w:rsidP="003E6191">
      <w:pPr>
        <w:autoSpaceDE w:val="0"/>
        <w:autoSpaceDN w:val="0"/>
        <w:adjustRightInd w:val="0"/>
        <w:ind w:firstLine="709"/>
        <w:jc w:val="center"/>
        <w:rPr>
          <w:rFonts w:eastAsia="Calibri"/>
          <w:sz w:val="28"/>
          <w:szCs w:val="28"/>
        </w:rPr>
      </w:pPr>
      <w:bookmarkStart w:id="20" w:name="Par4"/>
      <w:bookmarkEnd w:id="20"/>
      <w:r w:rsidRPr="003E6191">
        <w:rPr>
          <w:rFonts w:eastAsia="Calibri"/>
          <w:noProof/>
          <w:position w:val="-33"/>
          <w:sz w:val="28"/>
          <w:szCs w:val="28"/>
        </w:rPr>
        <w:drawing>
          <wp:inline distT="0" distB="0" distL="0" distR="0" wp14:anchorId="50BB733E" wp14:editId="4240DF99">
            <wp:extent cx="1952625" cy="600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3E6191">
        <w:rPr>
          <w:rFonts w:eastAsia="Calibri"/>
          <w:sz w:val="28"/>
          <w:szCs w:val="28"/>
        </w:rPr>
        <w:t xml:space="preserve">, </w:t>
      </w:r>
    </w:p>
    <w:p w14:paraId="23EB23A4" w14:textId="77777777" w:rsidR="003E6191" w:rsidRPr="003E6191" w:rsidRDefault="003E6191" w:rsidP="003E6191">
      <w:pPr>
        <w:autoSpaceDE w:val="0"/>
        <w:autoSpaceDN w:val="0"/>
        <w:adjustRightInd w:val="0"/>
        <w:spacing w:before="280"/>
        <w:ind w:firstLine="709"/>
        <w:jc w:val="both"/>
        <w:rPr>
          <w:rFonts w:eastAsia="Calibri"/>
          <w:sz w:val="28"/>
          <w:szCs w:val="28"/>
        </w:rPr>
      </w:pPr>
      <w:r w:rsidRPr="003E6191">
        <w:rPr>
          <w:rFonts w:eastAsia="Calibri"/>
          <w:sz w:val="28"/>
          <w:szCs w:val="28"/>
        </w:rPr>
        <w:t xml:space="preserve">в отношении деятельности по производству тепловой энергии (мощности) по </w:t>
      </w:r>
      <w:hyperlink w:anchor="Par6" w:history="1">
        <w:r w:rsidRPr="003E6191">
          <w:rPr>
            <w:rFonts w:eastAsia="Calibri"/>
            <w:sz w:val="28"/>
            <w:szCs w:val="28"/>
          </w:rPr>
          <w:t>формуле:</w:t>
        </w:r>
      </w:hyperlink>
    </w:p>
    <w:p w14:paraId="0EC30DF1" w14:textId="77777777" w:rsidR="003E6191" w:rsidRPr="003E6191" w:rsidRDefault="003E6191" w:rsidP="003E6191">
      <w:pPr>
        <w:autoSpaceDE w:val="0"/>
        <w:autoSpaceDN w:val="0"/>
        <w:adjustRightInd w:val="0"/>
        <w:ind w:firstLine="709"/>
        <w:jc w:val="center"/>
        <w:rPr>
          <w:rFonts w:eastAsia="Calibri"/>
          <w:sz w:val="28"/>
          <w:szCs w:val="28"/>
        </w:rPr>
      </w:pPr>
      <w:bookmarkStart w:id="21" w:name="Par6"/>
      <w:bookmarkEnd w:id="21"/>
      <w:r w:rsidRPr="003E6191">
        <w:rPr>
          <w:rFonts w:eastAsia="Calibri"/>
          <w:noProof/>
          <w:position w:val="-33"/>
          <w:sz w:val="28"/>
          <w:szCs w:val="28"/>
        </w:rPr>
        <w:drawing>
          <wp:inline distT="0" distB="0" distL="0" distR="0" wp14:anchorId="4DCED4C3" wp14:editId="12C51110">
            <wp:extent cx="1666875" cy="600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3E6191">
        <w:rPr>
          <w:rFonts w:eastAsia="Calibri"/>
          <w:sz w:val="28"/>
          <w:szCs w:val="28"/>
        </w:rPr>
        <w:t>,</w:t>
      </w:r>
    </w:p>
    <w:p w14:paraId="6BFA9557" w14:textId="77777777" w:rsidR="003E6191" w:rsidRPr="003E6191" w:rsidRDefault="003E6191" w:rsidP="003E6191">
      <w:pPr>
        <w:autoSpaceDE w:val="0"/>
        <w:autoSpaceDN w:val="0"/>
        <w:adjustRightInd w:val="0"/>
        <w:ind w:firstLine="709"/>
        <w:jc w:val="both"/>
        <w:rPr>
          <w:rFonts w:eastAsia="Calibri"/>
          <w:sz w:val="28"/>
          <w:szCs w:val="28"/>
        </w:rPr>
      </w:pPr>
      <w:r w:rsidRPr="003E6191">
        <w:rPr>
          <w:rFonts w:eastAsia="Calibri"/>
          <w:sz w:val="28"/>
          <w:szCs w:val="28"/>
        </w:rPr>
        <w:t>где:</w:t>
      </w:r>
    </w:p>
    <w:p w14:paraId="07400CB1" w14:textId="77777777" w:rsidR="003E6191" w:rsidRPr="003E6191" w:rsidRDefault="003E6191" w:rsidP="003E6191">
      <w:pPr>
        <w:autoSpaceDE w:val="0"/>
        <w:autoSpaceDN w:val="0"/>
        <w:adjustRightInd w:val="0"/>
        <w:spacing w:before="280"/>
        <w:ind w:firstLine="709"/>
        <w:jc w:val="both"/>
        <w:rPr>
          <w:rFonts w:eastAsia="Calibri"/>
          <w:sz w:val="28"/>
          <w:szCs w:val="28"/>
        </w:rPr>
      </w:pPr>
      <w:proofErr w:type="spellStart"/>
      <w:r w:rsidRPr="003E6191">
        <w:rPr>
          <w:rFonts w:eastAsia="Calibri"/>
          <w:sz w:val="28"/>
          <w:szCs w:val="28"/>
        </w:rPr>
        <w:t>УЕ</w:t>
      </w:r>
      <w:r w:rsidRPr="003E6191">
        <w:rPr>
          <w:rFonts w:eastAsia="Calibri"/>
          <w:sz w:val="28"/>
          <w:szCs w:val="28"/>
          <w:vertAlign w:val="subscript"/>
        </w:rPr>
        <w:t>i</w:t>
      </w:r>
      <w:proofErr w:type="spellEnd"/>
      <w:r w:rsidRPr="003E6191">
        <w:rPr>
          <w:rFonts w:eastAsia="Calibri"/>
          <w:sz w:val="28"/>
          <w:szCs w:val="28"/>
        </w:rPr>
        <w:t>, УЕ</w:t>
      </w:r>
      <w:r w:rsidRPr="003E6191">
        <w:rPr>
          <w:rFonts w:eastAsia="Calibri"/>
          <w:sz w:val="28"/>
          <w:szCs w:val="28"/>
          <w:vertAlign w:val="subscript"/>
        </w:rPr>
        <w:t>i-1</w:t>
      </w:r>
      <w:r w:rsidRPr="003E6191">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 w:history="1">
        <w:r w:rsidRPr="003E6191">
          <w:rPr>
            <w:rFonts w:eastAsia="Calibri"/>
            <w:sz w:val="28"/>
            <w:szCs w:val="28"/>
          </w:rPr>
          <w:t>приложением 2</w:t>
        </w:r>
      </w:hyperlink>
      <w:r w:rsidRPr="003E6191">
        <w:rPr>
          <w:rFonts w:eastAsia="Calibri"/>
          <w:sz w:val="28"/>
          <w:szCs w:val="28"/>
        </w:rPr>
        <w:t xml:space="preserve"> к Методическим указаниям </w:t>
      </w:r>
      <w:r w:rsidRPr="003E6191">
        <w:rPr>
          <w:rFonts w:eastAsia="Calibri"/>
          <w:sz w:val="28"/>
          <w:szCs w:val="28"/>
        </w:rPr>
        <w:br/>
        <w:t xml:space="preserve">с учетом активов, фактически введенных в эксплуатацию, </w:t>
      </w:r>
      <w:r w:rsidRPr="003E6191">
        <w:rPr>
          <w:rFonts w:eastAsia="Calibri"/>
          <w:sz w:val="28"/>
          <w:szCs w:val="28"/>
        </w:rPr>
        <w:br/>
        <w:t xml:space="preserve">и активов, использование которых планируется начать в i-м, (i-1)-м году </w:t>
      </w:r>
      <w:r w:rsidRPr="003E6191">
        <w:rPr>
          <w:rFonts w:eastAsia="Calibri"/>
          <w:sz w:val="28"/>
          <w:szCs w:val="28"/>
        </w:rPr>
        <w:br/>
        <w:t>в соответствии с утвержденной инвестиционной программой;</w:t>
      </w:r>
    </w:p>
    <w:p w14:paraId="3F338CEF" w14:textId="77777777" w:rsidR="003E6191" w:rsidRPr="003E6191" w:rsidRDefault="003E6191" w:rsidP="003E6191">
      <w:pPr>
        <w:autoSpaceDE w:val="0"/>
        <w:autoSpaceDN w:val="0"/>
        <w:adjustRightInd w:val="0"/>
        <w:spacing w:before="280"/>
        <w:ind w:firstLine="709"/>
        <w:jc w:val="both"/>
        <w:rPr>
          <w:sz w:val="28"/>
          <w:szCs w:val="28"/>
        </w:rPr>
      </w:pPr>
      <w:proofErr w:type="spellStart"/>
      <w:r w:rsidRPr="003E6191">
        <w:rPr>
          <w:rFonts w:eastAsia="Calibri"/>
          <w:sz w:val="28"/>
          <w:szCs w:val="28"/>
        </w:rPr>
        <w:t>р</w:t>
      </w:r>
      <w:r w:rsidRPr="003E6191">
        <w:rPr>
          <w:rFonts w:eastAsia="Calibri"/>
          <w:sz w:val="28"/>
          <w:szCs w:val="28"/>
          <w:vertAlign w:val="subscript"/>
        </w:rPr>
        <w:t>i</w:t>
      </w:r>
      <w:proofErr w:type="spellEnd"/>
      <w:r w:rsidRPr="003E6191">
        <w:rPr>
          <w:rFonts w:eastAsia="Calibri"/>
          <w:sz w:val="28"/>
          <w:szCs w:val="28"/>
        </w:rPr>
        <w:t>, р</w:t>
      </w:r>
      <w:r w:rsidRPr="003E6191">
        <w:rPr>
          <w:rFonts w:eastAsia="Calibri"/>
          <w:sz w:val="28"/>
          <w:szCs w:val="28"/>
          <w:vertAlign w:val="subscript"/>
        </w:rPr>
        <w:t>i-1</w:t>
      </w:r>
      <w:r w:rsidRPr="003E6191">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w:t>
      </w:r>
      <w:r w:rsidRPr="003E6191">
        <w:rPr>
          <w:rFonts w:eastAsia="Calibri"/>
          <w:sz w:val="28"/>
          <w:szCs w:val="28"/>
        </w:rPr>
        <w:lastRenderedPageBreak/>
        <w:t xml:space="preserve">год, Гкал/ч. </w:t>
      </w:r>
      <w:r w:rsidRPr="003E6191">
        <w:rPr>
          <w:sz w:val="28"/>
          <w:szCs w:val="28"/>
        </w:rPr>
        <w:t xml:space="preserve">Расчет операционных расходов на услуги по передаче тепловой энергии на каждый год долгосрочного периода регулирования приведен </w:t>
      </w:r>
      <w:r w:rsidRPr="003E6191">
        <w:rPr>
          <w:sz w:val="28"/>
          <w:szCs w:val="28"/>
        </w:rPr>
        <w:br/>
        <w:t>в таблице 2.</w:t>
      </w:r>
    </w:p>
    <w:p w14:paraId="37B2943A" w14:textId="77777777" w:rsidR="003E6191" w:rsidRPr="003E6191" w:rsidRDefault="003E6191" w:rsidP="00540C84">
      <w:pPr>
        <w:numPr>
          <w:ilvl w:val="0"/>
          <w:numId w:val="10"/>
        </w:numPr>
        <w:ind w:right="-427"/>
        <w:jc w:val="right"/>
        <w:rPr>
          <w:sz w:val="28"/>
          <w:szCs w:val="28"/>
        </w:rPr>
      </w:pPr>
    </w:p>
    <w:p w14:paraId="58ED4205" w14:textId="77777777" w:rsidR="003E6191" w:rsidRPr="003E6191" w:rsidRDefault="003E6191" w:rsidP="003E6191">
      <w:pPr>
        <w:jc w:val="center"/>
        <w:rPr>
          <w:b/>
          <w:sz w:val="28"/>
        </w:rPr>
      </w:pPr>
      <w:r w:rsidRPr="003E6191">
        <w:rPr>
          <w:b/>
          <w:sz w:val="28"/>
        </w:rPr>
        <w:t>Расчёт операционных (подконтрольных) расходов на каждый год долгосрочного периода регулирования</w:t>
      </w:r>
    </w:p>
    <w:p w14:paraId="210AA890" w14:textId="77777777" w:rsidR="003E6191" w:rsidRPr="003E6191" w:rsidRDefault="003E6191" w:rsidP="003E6191">
      <w:pPr>
        <w:jc w:val="center"/>
        <w:rPr>
          <w:sz w:val="28"/>
        </w:rPr>
      </w:pPr>
      <w:r w:rsidRPr="003E6191">
        <w:rPr>
          <w:sz w:val="28"/>
        </w:rPr>
        <w:t>(приложение 5.2 к Методическим указаниям)</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750"/>
        <w:gridCol w:w="1026"/>
        <w:gridCol w:w="899"/>
        <w:gridCol w:w="1119"/>
        <w:gridCol w:w="1134"/>
        <w:gridCol w:w="992"/>
        <w:gridCol w:w="1134"/>
      </w:tblGrid>
      <w:tr w:rsidR="003E6191" w:rsidRPr="003E6191" w14:paraId="2438F26F" w14:textId="77777777" w:rsidTr="003E6191">
        <w:trPr>
          <w:trHeight w:val="360"/>
          <w:tblHeader/>
        </w:trPr>
        <w:tc>
          <w:tcPr>
            <w:tcW w:w="586" w:type="dxa"/>
            <w:vMerge w:val="restart"/>
            <w:shd w:val="clear" w:color="auto" w:fill="auto"/>
            <w:vAlign w:val="center"/>
            <w:hideMark/>
          </w:tcPr>
          <w:p w14:paraId="30F1619F" w14:textId="77777777" w:rsidR="003E6191" w:rsidRPr="003E6191" w:rsidRDefault="003E6191" w:rsidP="003E6191">
            <w:pPr>
              <w:jc w:val="center"/>
              <w:rPr>
                <w:szCs w:val="28"/>
              </w:rPr>
            </w:pPr>
            <w:r w:rsidRPr="003E6191">
              <w:rPr>
                <w:szCs w:val="28"/>
              </w:rPr>
              <w:t>№ п/п</w:t>
            </w:r>
          </w:p>
        </w:tc>
        <w:tc>
          <w:tcPr>
            <w:tcW w:w="2750" w:type="dxa"/>
            <w:vMerge w:val="restart"/>
            <w:shd w:val="clear" w:color="auto" w:fill="auto"/>
            <w:vAlign w:val="center"/>
            <w:hideMark/>
          </w:tcPr>
          <w:p w14:paraId="373AEB47" w14:textId="77777777" w:rsidR="003E6191" w:rsidRPr="003E6191" w:rsidRDefault="003E6191" w:rsidP="003E6191">
            <w:pPr>
              <w:jc w:val="center"/>
              <w:rPr>
                <w:szCs w:val="28"/>
              </w:rPr>
            </w:pPr>
            <w:r w:rsidRPr="003E6191">
              <w:rPr>
                <w:szCs w:val="28"/>
              </w:rPr>
              <w:t>Параметры расчета расходов</w:t>
            </w:r>
          </w:p>
        </w:tc>
        <w:tc>
          <w:tcPr>
            <w:tcW w:w="1026" w:type="dxa"/>
            <w:vMerge w:val="restart"/>
            <w:shd w:val="clear" w:color="auto" w:fill="auto"/>
            <w:vAlign w:val="center"/>
            <w:hideMark/>
          </w:tcPr>
          <w:p w14:paraId="6A60C673" w14:textId="77777777" w:rsidR="003E6191" w:rsidRPr="003E6191" w:rsidRDefault="003E6191" w:rsidP="003E6191">
            <w:pPr>
              <w:jc w:val="center"/>
              <w:rPr>
                <w:szCs w:val="28"/>
              </w:rPr>
            </w:pPr>
            <w:r w:rsidRPr="003E6191">
              <w:rPr>
                <w:szCs w:val="28"/>
              </w:rPr>
              <w:t>Ед. изм.</w:t>
            </w:r>
          </w:p>
        </w:tc>
        <w:tc>
          <w:tcPr>
            <w:tcW w:w="5278" w:type="dxa"/>
            <w:gridSpan w:val="5"/>
          </w:tcPr>
          <w:p w14:paraId="1DAA2ACE" w14:textId="77777777" w:rsidR="003E6191" w:rsidRPr="003E6191" w:rsidRDefault="003E6191" w:rsidP="003E6191">
            <w:pPr>
              <w:jc w:val="center"/>
              <w:rPr>
                <w:szCs w:val="28"/>
              </w:rPr>
            </w:pPr>
            <w:r w:rsidRPr="003E6191">
              <w:rPr>
                <w:szCs w:val="28"/>
              </w:rPr>
              <w:t>Предложение экспертов</w:t>
            </w:r>
          </w:p>
        </w:tc>
      </w:tr>
      <w:tr w:rsidR="003E6191" w:rsidRPr="003E6191" w14:paraId="04CB00BF" w14:textId="77777777" w:rsidTr="003E6191">
        <w:trPr>
          <w:trHeight w:val="264"/>
          <w:tblHeader/>
        </w:trPr>
        <w:tc>
          <w:tcPr>
            <w:tcW w:w="586" w:type="dxa"/>
            <w:vMerge/>
            <w:shd w:val="clear" w:color="auto" w:fill="auto"/>
            <w:vAlign w:val="center"/>
            <w:hideMark/>
          </w:tcPr>
          <w:p w14:paraId="37B95EBF" w14:textId="77777777" w:rsidR="003E6191" w:rsidRPr="003E6191" w:rsidRDefault="003E6191" w:rsidP="003E6191">
            <w:pPr>
              <w:jc w:val="center"/>
              <w:rPr>
                <w:szCs w:val="28"/>
              </w:rPr>
            </w:pPr>
          </w:p>
        </w:tc>
        <w:tc>
          <w:tcPr>
            <w:tcW w:w="2750" w:type="dxa"/>
            <w:vMerge/>
            <w:shd w:val="clear" w:color="auto" w:fill="auto"/>
            <w:vAlign w:val="center"/>
            <w:hideMark/>
          </w:tcPr>
          <w:p w14:paraId="5D7497BB" w14:textId="77777777" w:rsidR="003E6191" w:rsidRPr="003E6191" w:rsidRDefault="003E6191" w:rsidP="003E6191">
            <w:pPr>
              <w:jc w:val="center"/>
              <w:rPr>
                <w:szCs w:val="28"/>
              </w:rPr>
            </w:pPr>
          </w:p>
        </w:tc>
        <w:tc>
          <w:tcPr>
            <w:tcW w:w="1026" w:type="dxa"/>
            <w:vMerge/>
            <w:shd w:val="clear" w:color="auto" w:fill="auto"/>
            <w:vAlign w:val="center"/>
            <w:hideMark/>
          </w:tcPr>
          <w:p w14:paraId="5CEDD2AC" w14:textId="77777777" w:rsidR="003E6191" w:rsidRPr="003E6191" w:rsidRDefault="003E6191" w:rsidP="003E6191">
            <w:pPr>
              <w:jc w:val="center"/>
              <w:rPr>
                <w:szCs w:val="28"/>
              </w:rPr>
            </w:pPr>
          </w:p>
        </w:tc>
        <w:tc>
          <w:tcPr>
            <w:tcW w:w="899" w:type="dxa"/>
            <w:vAlign w:val="center"/>
          </w:tcPr>
          <w:p w14:paraId="2AB80659" w14:textId="77777777" w:rsidR="003E6191" w:rsidRPr="003E6191" w:rsidRDefault="003E6191" w:rsidP="003E6191">
            <w:pPr>
              <w:jc w:val="center"/>
              <w:rPr>
                <w:szCs w:val="28"/>
              </w:rPr>
            </w:pPr>
            <w:r w:rsidRPr="003E6191">
              <w:rPr>
                <w:szCs w:val="28"/>
              </w:rPr>
              <w:t>2021</w:t>
            </w:r>
          </w:p>
        </w:tc>
        <w:tc>
          <w:tcPr>
            <w:tcW w:w="1119" w:type="dxa"/>
            <w:shd w:val="clear" w:color="auto" w:fill="auto"/>
            <w:vAlign w:val="center"/>
          </w:tcPr>
          <w:p w14:paraId="70D85374" w14:textId="77777777" w:rsidR="003E6191" w:rsidRPr="003E6191" w:rsidRDefault="003E6191" w:rsidP="003E6191">
            <w:pPr>
              <w:jc w:val="center"/>
              <w:rPr>
                <w:szCs w:val="28"/>
              </w:rPr>
            </w:pPr>
            <w:r w:rsidRPr="003E6191">
              <w:rPr>
                <w:szCs w:val="28"/>
              </w:rPr>
              <w:t>2022</w:t>
            </w:r>
          </w:p>
        </w:tc>
        <w:tc>
          <w:tcPr>
            <w:tcW w:w="1134" w:type="dxa"/>
            <w:vAlign w:val="center"/>
          </w:tcPr>
          <w:p w14:paraId="36068227" w14:textId="77777777" w:rsidR="003E6191" w:rsidRPr="003E6191" w:rsidRDefault="003E6191" w:rsidP="003E6191">
            <w:pPr>
              <w:jc w:val="center"/>
              <w:rPr>
                <w:szCs w:val="28"/>
              </w:rPr>
            </w:pPr>
            <w:r w:rsidRPr="003E6191">
              <w:rPr>
                <w:szCs w:val="28"/>
              </w:rPr>
              <w:t>2023</w:t>
            </w:r>
          </w:p>
        </w:tc>
        <w:tc>
          <w:tcPr>
            <w:tcW w:w="992" w:type="dxa"/>
            <w:vAlign w:val="center"/>
          </w:tcPr>
          <w:p w14:paraId="32BBD322" w14:textId="77777777" w:rsidR="003E6191" w:rsidRPr="003E6191" w:rsidRDefault="003E6191" w:rsidP="003E6191">
            <w:pPr>
              <w:jc w:val="center"/>
              <w:rPr>
                <w:szCs w:val="28"/>
              </w:rPr>
            </w:pPr>
            <w:r w:rsidRPr="003E6191">
              <w:rPr>
                <w:szCs w:val="28"/>
              </w:rPr>
              <w:t>2024</w:t>
            </w:r>
          </w:p>
        </w:tc>
        <w:tc>
          <w:tcPr>
            <w:tcW w:w="1134" w:type="dxa"/>
            <w:vAlign w:val="center"/>
          </w:tcPr>
          <w:p w14:paraId="6A9F8555" w14:textId="77777777" w:rsidR="003E6191" w:rsidRPr="003E6191" w:rsidRDefault="003E6191" w:rsidP="003E6191">
            <w:pPr>
              <w:jc w:val="center"/>
              <w:rPr>
                <w:szCs w:val="28"/>
              </w:rPr>
            </w:pPr>
            <w:r w:rsidRPr="003E6191">
              <w:rPr>
                <w:szCs w:val="28"/>
              </w:rPr>
              <w:t>2025</w:t>
            </w:r>
          </w:p>
        </w:tc>
      </w:tr>
      <w:tr w:rsidR="003E6191" w:rsidRPr="003E6191" w14:paraId="79884075" w14:textId="77777777" w:rsidTr="003E6191">
        <w:trPr>
          <w:trHeight w:val="775"/>
          <w:tblHeader/>
        </w:trPr>
        <w:tc>
          <w:tcPr>
            <w:tcW w:w="586" w:type="dxa"/>
            <w:shd w:val="clear" w:color="auto" w:fill="auto"/>
            <w:vAlign w:val="center"/>
            <w:hideMark/>
          </w:tcPr>
          <w:p w14:paraId="7AE86451" w14:textId="77777777" w:rsidR="003E6191" w:rsidRPr="003E6191" w:rsidRDefault="003E6191" w:rsidP="003E6191">
            <w:pPr>
              <w:jc w:val="center"/>
              <w:rPr>
                <w:szCs w:val="28"/>
              </w:rPr>
            </w:pPr>
            <w:r w:rsidRPr="003E6191">
              <w:rPr>
                <w:szCs w:val="28"/>
              </w:rPr>
              <w:t>1</w:t>
            </w:r>
          </w:p>
        </w:tc>
        <w:tc>
          <w:tcPr>
            <w:tcW w:w="2750" w:type="dxa"/>
            <w:shd w:val="clear" w:color="auto" w:fill="auto"/>
            <w:vAlign w:val="center"/>
            <w:hideMark/>
          </w:tcPr>
          <w:p w14:paraId="405D7BD3" w14:textId="77777777" w:rsidR="003E6191" w:rsidRPr="003E6191" w:rsidRDefault="003E6191" w:rsidP="003E6191">
            <w:pPr>
              <w:rPr>
                <w:szCs w:val="28"/>
              </w:rPr>
            </w:pPr>
            <w:r w:rsidRPr="003E6191">
              <w:rPr>
                <w:szCs w:val="28"/>
              </w:rPr>
              <w:t>Индекс потребительских цен на расчетный период регулирования (ИПЦ)</w:t>
            </w:r>
          </w:p>
        </w:tc>
        <w:tc>
          <w:tcPr>
            <w:tcW w:w="1026" w:type="dxa"/>
            <w:shd w:val="clear" w:color="auto" w:fill="auto"/>
            <w:vAlign w:val="center"/>
            <w:hideMark/>
          </w:tcPr>
          <w:p w14:paraId="5D6425FE" w14:textId="77777777" w:rsidR="003E6191" w:rsidRPr="003E6191" w:rsidRDefault="003E6191" w:rsidP="003E6191">
            <w:pPr>
              <w:jc w:val="center"/>
              <w:rPr>
                <w:szCs w:val="28"/>
              </w:rPr>
            </w:pPr>
          </w:p>
        </w:tc>
        <w:tc>
          <w:tcPr>
            <w:tcW w:w="899" w:type="dxa"/>
            <w:vAlign w:val="center"/>
          </w:tcPr>
          <w:p w14:paraId="66126108" w14:textId="77777777" w:rsidR="003E6191" w:rsidRPr="003E6191" w:rsidRDefault="003E6191" w:rsidP="003E6191">
            <w:pPr>
              <w:ind w:left="-57" w:right="-57"/>
              <w:jc w:val="center"/>
              <w:rPr>
                <w:szCs w:val="20"/>
              </w:rPr>
            </w:pPr>
            <w:r w:rsidRPr="003E6191">
              <w:rPr>
                <w:szCs w:val="20"/>
              </w:rPr>
              <w:t>1,036</w:t>
            </w:r>
          </w:p>
        </w:tc>
        <w:tc>
          <w:tcPr>
            <w:tcW w:w="1119" w:type="dxa"/>
            <w:shd w:val="clear" w:color="auto" w:fill="auto"/>
            <w:vAlign w:val="center"/>
          </w:tcPr>
          <w:p w14:paraId="6A214EFD" w14:textId="77777777" w:rsidR="003E6191" w:rsidRPr="003E6191" w:rsidRDefault="003E6191" w:rsidP="003E6191">
            <w:pPr>
              <w:ind w:left="-57" w:right="-57"/>
              <w:jc w:val="center"/>
              <w:rPr>
                <w:szCs w:val="20"/>
              </w:rPr>
            </w:pPr>
            <w:r w:rsidRPr="003E6191">
              <w:rPr>
                <w:szCs w:val="20"/>
              </w:rPr>
              <w:t>1,039</w:t>
            </w:r>
          </w:p>
        </w:tc>
        <w:tc>
          <w:tcPr>
            <w:tcW w:w="1134" w:type="dxa"/>
            <w:vAlign w:val="center"/>
          </w:tcPr>
          <w:p w14:paraId="1AE02D02" w14:textId="77777777" w:rsidR="003E6191" w:rsidRPr="003E6191" w:rsidRDefault="003E6191" w:rsidP="003E6191">
            <w:pPr>
              <w:ind w:left="-57" w:right="-57"/>
              <w:jc w:val="center"/>
              <w:rPr>
                <w:szCs w:val="20"/>
              </w:rPr>
            </w:pPr>
            <w:r w:rsidRPr="003E6191">
              <w:rPr>
                <w:szCs w:val="20"/>
              </w:rPr>
              <w:t>1,040</w:t>
            </w:r>
          </w:p>
        </w:tc>
        <w:tc>
          <w:tcPr>
            <w:tcW w:w="992" w:type="dxa"/>
            <w:vAlign w:val="center"/>
          </w:tcPr>
          <w:p w14:paraId="252B6B30" w14:textId="77777777" w:rsidR="003E6191" w:rsidRPr="003E6191" w:rsidRDefault="003E6191" w:rsidP="003E6191">
            <w:pPr>
              <w:jc w:val="center"/>
              <w:rPr>
                <w:szCs w:val="28"/>
              </w:rPr>
            </w:pPr>
            <w:r w:rsidRPr="003E6191">
              <w:rPr>
                <w:szCs w:val="28"/>
              </w:rPr>
              <w:t>1,040</w:t>
            </w:r>
          </w:p>
        </w:tc>
        <w:tc>
          <w:tcPr>
            <w:tcW w:w="1134" w:type="dxa"/>
            <w:vAlign w:val="center"/>
          </w:tcPr>
          <w:p w14:paraId="0DBBD287" w14:textId="77777777" w:rsidR="003E6191" w:rsidRPr="003E6191" w:rsidRDefault="003E6191" w:rsidP="003E6191">
            <w:pPr>
              <w:ind w:left="-57" w:right="-57"/>
              <w:jc w:val="center"/>
              <w:rPr>
                <w:szCs w:val="20"/>
              </w:rPr>
            </w:pPr>
            <w:r w:rsidRPr="003E6191">
              <w:rPr>
                <w:szCs w:val="20"/>
              </w:rPr>
              <w:t>1,040</w:t>
            </w:r>
          </w:p>
        </w:tc>
      </w:tr>
      <w:tr w:rsidR="003E6191" w:rsidRPr="003E6191" w14:paraId="2D316C7B" w14:textId="77777777" w:rsidTr="003E6191">
        <w:trPr>
          <w:trHeight w:val="700"/>
          <w:tblHeader/>
        </w:trPr>
        <w:tc>
          <w:tcPr>
            <w:tcW w:w="586" w:type="dxa"/>
            <w:shd w:val="clear" w:color="auto" w:fill="auto"/>
            <w:vAlign w:val="center"/>
            <w:hideMark/>
          </w:tcPr>
          <w:p w14:paraId="7B1DCA47" w14:textId="77777777" w:rsidR="003E6191" w:rsidRPr="003E6191" w:rsidRDefault="003E6191" w:rsidP="003E6191">
            <w:pPr>
              <w:jc w:val="center"/>
              <w:rPr>
                <w:szCs w:val="28"/>
              </w:rPr>
            </w:pPr>
            <w:r w:rsidRPr="003E6191">
              <w:rPr>
                <w:szCs w:val="28"/>
              </w:rPr>
              <w:t>2</w:t>
            </w:r>
          </w:p>
        </w:tc>
        <w:tc>
          <w:tcPr>
            <w:tcW w:w="2750" w:type="dxa"/>
            <w:shd w:val="clear" w:color="auto" w:fill="auto"/>
            <w:vAlign w:val="center"/>
            <w:hideMark/>
          </w:tcPr>
          <w:p w14:paraId="40E5F6B6" w14:textId="77777777" w:rsidR="003E6191" w:rsidRPr="003E6191" w:rsidRDefault="003E6191" w:rsidP="003E6191">
            <w:pPr>
              <w:rPr>
                <w:szCs w:val="28"/>
              </w:rPr>
            </w:pPr>
            <w:r w:rsidRPr="003E6191">
              <w:rPr>
                <w:szCs w:val="28"/>
              </w:rPr>
              <w:t>Индекс эффективности операционных расходов (ИР)</w:t>
            </w:r>
          </w:p>
        </w:tc>
        <w:tc>
          <w:tcPr>
            <w:tcW w:w="1026" w:type="dxa"/>
            <w:shd w:val="clear" w:color="auto" w:fill="auto"/>
            <w:vAlign w:val="center"/>
            <w:hideMark/>
          </w:tcPr>
          <w:p w14:paraId="513673C4" w14:textId="77777777" w:rsidR="003E6191" w:rsidRPr="003E6191" w:rsidRDefault="003E6191" w:rsidP="003E6191">
            <w:pPr>
              <w:jc w:val="center"/>
              <w:rPr>
                <w:szCs w:val="28"/>
              </w:rPr>
            </w:pPr>
            <w:r w:rsidRPr="003E6191">
              <w:rPr>
                <w:szCs w:val="28"/>
              </w:rPr>
              <w:t>%</w:t>
            </w:r>
          </w:p>
        </w:tc>
        <w:tc>
          <w:tcPr>
            <w:tcW w:w="899" w:type="dxa"/>
            <w:vAlign w:val="center"/>
          </w:tcPr>
          <w:p w14:paraId="31040344" w14:textId="77777777" w:rsidR="003E6191" w:rsidRPr="003E6191" w:rsidRDefault="003E6191" w:rsidP="003E6191">
            <w:pPr>
              <w:ind w:left="-57" w:right="-57"/>
              <w:jc w:val="center"/>
              <w:rPr>
                <w:szCs w:val="20"/>
              </w:rPr>
            </w:pPr>
            <w:r w:rsidRPr="003E6191">
              <w:rPr>
                <w:szCs w:val="20"/>
              </w:rPr>
              <w:t>1%</w:t>
            </w:r>
          </w:p>
        </w:tc>
        <w:tc>
          <w:tcPr>
            <w:tcW w:w="1119" w:type="dxa"/>
            <w:shd w:val="clear" w:color="auto" w:fill="auto"/>
            <w:vAlign w:val="center"/>
          </w:tcPr>
          <w:p w14:paraId="01FE121C" w14:textId="77777777" w:rsidR="003E6191" w:rsidRPr="003E6191" w:rsidRDefault="003E6191" w:rsidP="003E6191">
            <w:pPr>
              <w:ind w:left="-57" w:right="-57"/>
              <w:jc w:val="center"/>
              <w:rPr>
                <w:szCs w:val="20"/>
              </w:rPr>
            </w:pPr>
            <w:r w:rsidRPr="003E6191">
              <w:rPr>
                <w:szCs w:val="20"/>
              </w:rPr>
              <w:t>1%</w:t>
            </w:r>
          </w:p>
        </w:tc>
        <w:tc>
          <w:tcPr>
            <w:tcW w:w="1134" w:type="dxa"/>
            <w:vAlign w:val="center"/>
          </w:tcPr>
          <w:p w14:paraId="0B097DD0" w14:textId="77777777" w:rsidR="003E6191" w:rsidRPr="003E6191" w:rsidRDefault="003E6191" w:rsidP="003E6191">
            <w:pPr>
              <w:ind w:left="-57" w:right="-57"/>
              <w:jc w:val="center"/>
              <w:rPr>
                <w:szCs w:val="20"/>
              </w:rPr>
            </w:pPr>
            <w:r w:rsidRPr="003E6191">
              <w:rPr>
                <w:szCs w:val="20"/>
              </w:rPr>
              <w:t>1%</w:t>
            </w:r>
          </w:p>
        </w:tc>
        <w:tc>
          <w:tcPr>
            <w:tcW w:w="992" w:type="dxa"/>
            <w:vAlign w:val="center"/>
          </w:tcPr>
          <w:p w14:paraId="062C4C8A" w14:textId="77777777" w:rsidR="003E6191" w:rsidRPr="003E6191" w:rsidRDefault="003E6191" w:rsidP="003E6191">
            <w:pPr>
              <w:ind w:left="-57" w:right="-57"/>
              <w:jc w:val="center"/>
              <w:rPr>
                <w:szCs w:val="20"/>
              </w:rPr>
            </w:pPr>
            <w:r w:rsidRPr="003E6191">
              <w:rPr>
                <w:szCs w:val="20"/>
              </w:rPr>
              <w:t>1%</w:t>
            </w:r>
          </w:p>
        </w:tc>
        <w:tc>
          <w:tcPr>
            <w:tcW w:w="1134" w:type="dxa"/>
            <w:vAlign w:val="center"/>
          </w:tcPr>
          <w:p w14:paraId="6C810889" w14:textId="77777777" w:rsidR="003E6191" w:rsidRPr="003E6191" w:rsidRDefault="003E6191" w:rsidP="003E6191">
            <w:pPr>
              <w:ind w:left="-57" w:right="-57"/>
              <w:jc w:val="center"/>
              <w:rPr>
                <w:szCs w:val="20"/>
              </w:rPr>
            </w:pPr>
            <w:r w:rsidRPr="003E6191">
              <w:rPr>
                <w:szCs w:val="20"/>
              </w:rPr>
              <w:t>1%</w:t>
            </w:r>
          </w:p>
        </w:tc>
      </w:tr>
      <w:tr w:rsidR="003E6191" w:rsidRPr="003E6191" w14:paraId="4A43F835" w14:textId="77777777" w:rsidTr="003E6191">
        <w:trPr>
          <w:trHeight w:val="461"/>
          <w:tblHeader/>
        </w:trPr>
        <w:tc>
          <w:tcPr>
            <w:tcW w:w="586" w:type="dxa"/>
            <w:shd w:val="clear" w:color="auto" w:fill="auto"/>
            <w:vAlign w:val="center"/>
            <w:hideMark/>
          </w:tcPr>
          <w:p w14:paraId="5C1B6F3E" w14:textId="77777777" w:rsidR="003E6191" w:rsidRPr="003E6191" w:rsidRDefault="003E6191" w:rsidP="003E6191">
            <w:pPr>
              <w:jc w:val="center"/>
              <w:rPr>
                <w:szCs w:val="28"/>
              </w:rPr>
            </w:pPr>
            <w:r w:rsidRPr="003E6191">
              <w:rPr>
                <w:szCs w:val="28"/>
              </w:rPr>
              <w:t>3</w:t>
            </w:r>
          </w:p>
        </w:tc>
        <w:tc>
          <w:tcPr>
            <w:tcW w:w="2750" w:type="dxa"/>
            <w:shd w:val="clear" w:color="auto" w:fill="auto"/>
            <w:vAlign w:val="center"/>
            <w:hideMark/>
          </w:tcPr>
          <w:p w14:paraId="23877F15" w14:textId="77777777" w:rsidR="003E6191" w:rsidRPr="003E6191" w:rsidRDefault="003E6191" w:rsidP="003E6191">
            <w:pPr>
              <w:rPr>
                <w:szCs w:val="28"/>
              </w:rPr>
            </w:pPr>
            <w:r w:rsidRPr="003E6191">
              <w:rPr>
                <w:szCs w:val="28"/>
              </w:rPr>
              <w:t>Индекс изменения количества активов (ИКА)</w:t>
            </w:r>
          </w:p>
        </w:tc>
        <w:tc>
          <w:tcPr>
            <w:tcW w:w="1026" w:type="dxa"/>
            <w:shd w:val="clear" w:color="auto" w:fill="auto"/>
            <w:vAlign w:val="center"/>
            <w:hideMark/>
          </w:tcPr>
          <w:p w14:paraId="20230F24" w14:textId="77777777" w:rsidR="003E6191" w:rsidRPr="003E6191" w:rsidRDefault="003E6191" w:rsidP="003E6191">
            <w:pPr>
              <w:jc w:val="center"/>
              <w:rPr>
                <w:szCs w:val="28"/>
              </w:rPr>
            </w:pPr>
          </w:p>
        </w:tc>
        <w:tc>
          <w:tcPr>
            <w:tcW w:w="899" w:type="dxa"/>
            <w:vAlign w:val="center"/>
          </w:tcPr>
          <w:p w14:paraId="7C0888A1" w14:textId="77777777" w:rsidR="003E6191" w:rsidRPr="003E6191" w:rsidRDefault="003E6191" w:rsidP="003E6191">
            <w:pPr>
              <w:ind w:left="-57" w:right="-57"/>
              <w:jc w:val="center"/>
              <w:rPr>
                <w:szCs w:val="20"/>
              </w:rPr>
            </w:pPr>
            <w:r w:rsidRPr="003E6191">
              <w:rPr>
                <w:szCs w:val="20"/>
              </w:rPr>
              <w:t>0 </w:t>
            </w:r>
          </w:p>
        </w:tc>
        <w:tc>
          <w:tcPr>
            <w:tcW w:w="1119" w:type="dxa"/>
            <w:shd w:val="clear" w:color="auto" w:fill="auto"/>
            <w:vAlign w:val="center"/>
          </w:tcPr>
          <w:p w14:paraId="6E6E7D4D" w14:textId="77777777" w:rsidR="003E6191" w:rsidRPr="003E6191" w:rsidRDefault="003E6191" w:rsidP="003E6191">
            <w:pPr>
              <w:ind w:left="-57" w:right="-57"/>
              <w:jc w:val="center"/>
              <w:rPr>
                <w:szCs w:val="20"/>
              </w:rPr>
            </w:pPr>
            <w:r w:rsidRPr="003E6191">
              <w:rPr>
                <w:szCs w:val="20"/>
              </w:rPr>
              <w:t>0 </w:t>
            </w:r>
          </w:p>
        </w:tc>
        <w:tc>
          <w:tcPr>
            <w:tcW w:w="1134" w:type="dxa"/>
            <w:vAlign w:val="center"/>
          </w:tcPr>
          <w:p w14:paraId="1FC9D3B5" w14:textId="77777777" w:rsidR="003E6191" w:rsidRPr="003E6191" w:rsidRDefault="003E6191" w:rsidP="003E6191">
            <w:pPr>
              <w:ind w:left="-57" w:right="-57"/>
              <w:jc w:val="center"/>
              <w:rPr>
                <w:szCs w:val="20"/>
              </w:rPr>
            </w:pPr>
            <w:r w:rsidRPr="003E6191">
              <w:rPr>
                <w:szCs w:val="20"/>
              </w:rPr>
              <w:t> 0</w:t>
            </w:r>
          </w:p>
        </w:tc>
        <w:tc>
          <w:tcPr>
            <w:tcW w:w="992" w:type="dxa"/>
            <w:vAlign w:val="center"/>
          </w:tcPr>
          <w:p w14:paraId="1CCB8D6A" w14:textId="77777777" w:rsidR="003E6191" w:rsidRPr="003E6191" w:rsidRDefault="003E6191" w:rsidP="003E6191">
            <w:pPr>
              <w:ind w:left="-57" w:right="-57"/>
              <w:jc w:val="center"/>
              <w:rPr>
                <w:szCs w:val="20"/>
              </w:rPr>
            </w:pPr>
            <w:r w:rsidRPr="003E6191">
              <w:rPr>
                <w:szCs w:val="20"/>
              </w:rPr>
              <w:t> 0</w:t>
            </w:r>
          </w:p>
        </w:tc>
        <w:tc>
          <w:tcPr>
            <w:tcW w:w="1134" w:type="dxa"/>
            <w:vAlign w:val="center"/>
          </w:tcPr>
          <w:p w14:paraId="47FCD9FF" w14:textId="77777777" w:rsidR="003E6191" w:rsidRPr="003E6191" w:rsidRDefault="003E6191" w:rsidP="003E6191">
            <w:pPr>
              <w:ind w:left="-57" w:right="-57"/>
              <w:jc w:val="center"/>
              <w:rPr>
                <w:szCs w:val="20"/>
              </w:rPr>
            </w:pPr>
            <w:r w:rsidRPr="003E6191">
              <w:rPr>
                <w:szCs w:val="20"/>
              </w:rPr>
              <w:t>0 </w:t>
            </w:r>
          </w:p>
        </w:tc>
      </w:tr>
      <w:tr w:rsidR="003E6191" w:rsidRPr="003E6191" w14:paraId="67E9802C" w14:textId="77777777" w:rsidTr="003E6191">
        <w:trPr>
          <w:trHeight w:val="944"/>
          <w:tblHeader/>
        </w:trPr>
        <w:tc>
          <w:tcPr>
            <w:tcW w:w="586" w:type="dxa"/>
            <w:shd w:val="clear" w:color="auto" w:fill="auto"/>
            <w:vAlign w:val="center"/>
            <w:hideMark/>
          </w:tcPr>
          <w:p w14:paraId="2C95EAAA" w14:textId="77777777" w:rsidR="003E6191" w:rsidRPr="003E6191" w:rsidRDefault="003E6191" w:rsidP="003E6191">
            <w:pPr>
              <w:jc w:val="center"/>
              <w:rPr>
                <w:szCs w:val="28"/>
              </w:rPr>
            </w:pPr>
            <w:r w:rsidRPr="003E6191">
              <w:rPr>
                <w:szCs w:val="28"/>
              </w:rPr>
              <w:t>3.1</w:t>
            </w:r>
          </w:p>
        </w:tc>
        <w:tc>
          <w:tcPr>
            <w:tcW w:w="2750" w:type="dxa"/>
            <w:shd w:val="clear" w:color="auto" w:fill="auto"/>
            <w:vAlign w:val="center"/>
            <w:hideMark/>
          </w:tcPr>
          <w:p w14:paraId="0E583455" w14:textId="77777777" w:rsidR="003E6191" w:rsidRPr="003E6191" w:rsidRDefault="003E6191" w:rsidP="003E6191">
            <w:pPr>
              <w:rPr>
                <w:szCs w:val="28"/>
              </w:rPr>
            </w:pPr>
            <w:r w:rsidRPr="003E6191">
              <w:rPr>
                <w:szCs w:val="28"/>
              </w:rPr>
              <w:t>количество условных единиц, относящихся к активам, необходимым для осуществления регулируемой деятельности</w:t>
            </w:r>
          </w:p>
        </w:tc>
        <w:tc>
          <w:tcPr>
            <w:tcW w:w="1026" w:type="dxa"/>
            <w:shd w:val="clear" w:color="auto" w:fill="auto"/>
            <w:vAlign w:val="center"/>
            <w:hideMark/>
          </w:tcPr>
          <w:p w14:paraId="68DC59AC" w14:textId="77777777" w:rsidR="003E6191" w:rsidRPr="003E6191" w:rsidRDefault="003E6191" w:rsidP="003E6191">
            <w:pPr>
              <w:jc w:val="center"/>
              <w:rPr>
                <w:szCs w:val="28"/>
              </w:rPr>
            </w:pPr>
            <w:r w:rsidRPr="003E6191">
              <w:rPr>
                <w:szCs w:val="28"/>
              </w:rPr>
              <w:t>у.е.</w:t>
            </w:r>
          </w:p>
        </w:tc>
        <w:tc>
          <w:tcPr>
            <w:tcW w:w="899" w:type="dxa"/>
            <w:vAlign w:val="center"/>
          </w:tcPr>
          <w:p w14:paraId="68690F8C" w14:textId="77777777" w:rsidR="003E6191" w:rsidRPr="003E6191" w:rsidRDefault="003E6191" w:rsidP="003E6191">
            <w:pPr>
              <w:ind w:left="-57" w:right="-57"/>
              <w:jc w:val="center"/>
              <w:rPr>
                <w:szCs w:val="20"/>
              </w:rPr>
            </w:pPr>
            <w:r w:rsidRPr="003E6191">
              <w:rPr>
                <w:szCs w:val="20"/>
              </w:rPr>
              <w:t>-</w:t>
            </w:r>
          </w:p>
        </w:tc>
        <w:tc>
          <w:tcPr>
            <w:tcW w:w="1119" w:type="dxa"/>
            <w:shd w:val="clear" w:color="auto" w:fill="auto"/>
            <w:vAlign w:val="center"/>
          </w:tcPr>
          <w:p w14:paraId="21865590" w14:textId="77777777" w:rsidR="003E6191" w:rsidRPr="003E6191" w:rsidRDefault="003E6191" w:rsidP="003E6191">
            <w:pPr>
              <w:ind w:left="-57" w:right="-57"/>
              <w:jc w:val="center"/>
              <w:rPr>
                <w:szCs w:val="20"/>
              </w:rPr>
            </w:pPr>
            <w:r w:rsidRPr="003E6191">
              <w:rPr>
                <w:szCs w:val="20"/>
              </w:rPr>
              <w:t>-</w:t>
            </w:r>
          </w:p>
        </w:tc>
        <w:tc>
          <w:tcPr>
            <w:tcW w:w="1134" w:type="dxa"/>
            <w:vAlign w:val="center"/>
          </w:tcPr>
          <w:p w14:paraId="398D37C6" w14:textId="77777777" w:rsidR="003E6191" w:rsidRPr="003E6191" w:rsidRDefault="003E6191" w:rsidP="003E6191">
            <w:pPr>
              <w:ind w:left="-57" w:right="-57"/>
              <w:jc w:val="center"/>
              <w:rPr>
                <w:szCs w:val="20"/>
              </w:rPr>
            </w:pPr>
            <w:r w:rsidRPr="003E6191">
              <w:rPr>
                <w:szCs w:val="20"/>
              </w:rPr>
              <w:t>-</w:t>
            </w:r>
          </w:p>
        </w:tc>
        <w:tc>
          <w:tcPr>
            <w:tcW w:w="992" w:type="dxa"/>
            <w:vAlign w:val="center"/>
          </w:tcPr>
          <w:p w14:paraId="79A18530" w14:textId="77777777" w:rsidR="003E6191" w:rsidRPr="003E6191" w:rsidRDefault="003E6191" w:rsidP="003E6191">
            <w:pPr>
              <w:ind w:left="-57" w:right="-57"/>
              <w:jc w:val="center"/>
              <w:rPr>
                <w:szCs w:val="20"/>
              </w:rPr>
            </w:pPr>
            <w:r w:rsidRPr="003E6191">
              <w:rPr>
                <w:szCs w:val="20"/>
              </w:rPr>
              <w:t>-</w:t>
            </w:r>
          </w:p>
        </w:tc>
        <w:tc>
          <w:tcPr>
            <w:tcW w:w="1134" w:type="dxa"/>
            <w:vAlign w:val="center"/>
          </w:tcPr>
          <w:p w14:paraId="447F6F9C" w14:textId="77777777" w:rsidR="003E6191" w:rsidRPr="003E6191" w:rsidRDefault="003E6191" w:rsidP="003E6191">
            <w:pPr>
              <w:ind w:left="-57" w:right="-57"/>
              <w:jc w:val="center"/>
              <w:rPr>
                <w:szCs w:val="20"/>
              </w:rPr>
            </w:pPr>
            <w:r w:rsidRPr="003E6191">
              <w:rPr>
                <w:szCs w:val="20"/>
              </w:rPr>
              <w:t>-</w:t>
            </w:r>
          </w:p>
        </w:tc>
      </w:tr>
      <w:tr w:rsidR="003E6191" w:rsidRPr="003E6191" w14:paraId="0A3B0919" w14:textId="77777777" w:rsidTr="003E6191">
        <w:trPr>
          <w:trHeight w:val="689"/>
          <w:tblHeader/>
        </w:trPr>
        <w:tc>
          <w:tcPr>
            <w:tcW w:w="586" w:type="dxa"/>
            <w:shd w:val="clear" w:color="auto" w:fill="auto"/>
            <w:vAlign w:val="center"/>
            <w:hideMark/>
          </w:tcPr>
          <w:p w14:paraId="03E70349" w14:textId="77777777" w:rsidR="003E6191" w:rsidRPr="003E6191" w:rsidRDefault="003E6191" w:rsidP="003E6191">
            <w:pPr>
              <w:jc w:val="center"/>
              <w:rPr>
                <w:szCs w:val="28"/>
              </w:rPr>
            </w:pPr>
            <w:r w:rsidRPr="003E6191">
              <w:rPr>
                <w:szCs w:val="28"/>
              </w:rPr>
              <w:t>3.2</w:t>
            </w:r>
          </w:p>
        </w:tc>
        <w:tc>
          <w:tcPr>
            <w:tcW w:w="2750" w:type="dxa"/>
            <w:shd w:val="clear" w:color="auto" w:fill="auto"/>
            <w:vAlign w:val="center"/>
            <w:hideMark/>
          </w:tcPr>
          <w:p w14:paraId="5075BF31" w14:textId="77777777" w:rsidR="003E6191" w:rsidRPr="003E6191" w:rsidRDefault="003E6191" w:rsidP="003E6191">
            <w:pPr>
              <w:rPr>
                <w:szCs w:val="28"/>
              </w:rPr>
            </w:pPr>
            <w:r w:rsidRPr="003E6191">
              <w:rPr>
                <w:szCs w:val="28"/>
              </w:rPr>
              <w:t>установленная тепловая мощность источника тепловой энергии</w:t>
            </w:r>
          </w:p>
        </w:tc>
        <w:tc>
          <w:tcPr>
            <w:tcW w:w="1026" w:type="dxa"/>
            <w:shd w:val="clear" w:color="auto" w:fill="auto"/>
            <w:vAlign w:val="center"/>
            <w:hideMark/>
          </w:tcPr>
          <w:p w14:paraId="50349311" w14:textId="77777777" w:rsidR="003E6191" w:rsidRPr="003E6191" w:rsidRDefault="003E6191" w:rsidP="003E6191">
            <w:pPr>
              <w:jc w:val="center"/>
              <w:rPr>
                <w:szCs w:val="28"/>
              </w:rPr>
            </w:pPr>
            <w:r w:rsidRPr="003E6191">
              <w:rPr>
                <w:szCs w:val="28"/>
              </w:rPr>
              <w:t>Гкал/ч</w:t>
            </w:r>
          </w:p>
        </w:tc>
        <w:tc>
          <w:tcPr>
            <w:tcW w:w="899" w:type="dxa"/>
            <w:vAlign w:val="center"/>
          </w:tcPr>
          <w:p w14:paraId="0BFACBF8" w14:textId="77777777" w:rsidR="003E6191" w:rsidRPr="003E6191" w:rsidRDefault="003E6191" w:rsidP="003E6191">
            <w:pPr>
              <w:ind w:left="-57" w:right="-57"/>
              <w:jc w:val="center"/>
              <w:rPr>
                <w:szCs w:val="20"/>
              </w:rPr>
            </w:pPr>
            <w:r w:rsidRPr="003E6191">
              <w:rPr>
                <w:szCs w:val="20"/>
              </w:rPr>
              <w:t>0,77</w:t>
            </w:r>
          </w:p>
        </w:tc>
        <w:tc>
          <w:tcPr>
            <w:tcW w:w="1119" w:type="dxa"/>
            <w:shd w:val="clear" w:color="auto" w:fill="auto"/>
            <w:vAlign w:val="center"/>
          </w:tcPr>
          <w:p w14:paraId="2F6FA5F0" w14:textId="77777777" w:rsidR="003E6191" w:rsidRPr="003E6191" w:rsidRDefault="003E6191" w:rsidP="003E6191">
            <w:pPr>
              <w:ind w:left="-57" w:right="-57"/>
              <w:jc w:val="center"/>
              <w:rPr>
                <w:szCs w:val="20"/>
              </w:rPr>
            </w:pPr>
            <w:r w:rsidRPr="003E6191">
              <w:rPr>
                <w:szCs w:val="20"/>
              </w:rPr>
              <w:t>0,77</w:t>
            </w:r>
          </w:p>
        </w:tc>
        <w:tc>
          <w:tcPr>
            <w:tcW w:w="1134" w:type="dxa"/>
            <w:vAlign w:val="center"/>
          </w:tcPr>
          <w:p w14:paraId="693DAE8B" w14:textId="77777777" w:rsidR="003E6191" w:rsidRPr="003E6191" w:rsidRDefault="003E6191" w:rsidP="003E6191">
            <w:pPr>
              <w:ind w:left="-57" w:right="-57"/>
              <w:jc w:val="center"/>
              <w:rPr>
                <w:szCs w:val="20"/>
              </w:rPr>
            </w:pPr>
            <w:r w:rsidRPr="003E6191">
              <w:rPr>
                <w:szCs w:val="20"/>
              </w:rPr>
              <w:t>0,77</w:t>
            </w:r>
          </w:p>
        </w:tc>
        <w:tc>
          <w:tcPr>
            <w:tcW w:w="992" w:type="dxa"/>
            <w:vAlign w:val="center"/>
          </w:tcPr>
          <w:p w14:paraId="7E5DF9D6" w14:textId="77777777" w:rsidR="003E6191" w:rsidRPr="003E6191" w:rsidRDefault="003E6191" w:rsidP="003E6191">
            <w:pPr>
              <w:ind w:left="-57" w:right="-57"/>
              <w:jc w:val="center"/>
              <w:rPr>
                <w:szCs w:val="20"/>
              </w:rPr>
            </w:pPr>
            <w:r w:rsidRPr="003E6191">
              <w:rPr>
                <w:szCs w:val="20"/>
              </w:rPr>
              <w:t>0,77</w:t>
            </w:r>
          </w:p>
        </w:tc>
        <w:tc>
          <w:tcPr>
            <w:tcW w:w="1134" w:type="dxa"/>
            <w:vAlign w:val="center"/>
          </w:tcPr>
          <w:p w14:paraId="764683CB" w14:textId="77777777" w:rsidR="003E6191" w:rsidRPr="003E6191" w:rsidRDefault="003E6191" w:rsidP="003E6191">
            <w:pPr>
              <w:ind w:left="-57" w:right="-57"/>
              <w:jc w:val="center"/>
              <w:rPr>
                <w:szCs w:val="20"/>
              </w:rPr>
            </w:pPr>
            <w:r w:rsidRPr="003E6191">
              <w:rPr>
                <w:szCs w:val="20"/>
              </w:rPr>
              <w:t>0,77</w:t>
            </w:r>
          </w:p>
        </w:tc>
      </w:tr>
      <w:tr w:rsidR="003E6191" w:rsidRPr="003E6191" w14:paraId="4DB830CB" w14:textId="77777777" w:rsidTr="003E6191">
        <w:trPr>
          <w:trHeight w:val="698"/>
          <w:tblHeader/>
        </w:trPr>
        <w:tc>
          <w:tcPr>
            <w:tcW w:w="586" w:type="dxa"/>
            <w:shd w:val="clear" w:color="auto" w:fill="auto"/>
            <w:vAlign w:val="center"/>
            <w:hideMark/>
          </w:tcPr>
          <w:p w14:paraId="15D8AB6C" w14:textId="77777777" w:rsidR="003E6191" w:rsidRPr="003E6191" w:rsidRDefault="003E6191" w:rsidP="003E6191">
            <w:pPr>
              <w:jc w:val="center"/>
              <w:rPr>
                <w:szCs w:val="28"/>
              </w:rPr>
            </w:pPr>
            <w:r w:rsidRPr="003E6191">
              <w:rPr>
                <w:szCs w:val="28"/>
              </w:rPr>
              <w:t>4</w:t>
            </w:r>
          </w:p>
        </w:tc>
        <w:tc>
          <w:tcPr>
            <w:tcW w:w="2750" w:type="dxa"/>
            <w:shd w:val="clear" w:color="auto" w:fill="auto"/>
            <w:vAlign w:val="center"/>
            <w:hideMark/>
          </w:tcPr>
          <w:p w14:paraId="34350F93" w14:textId="77777777" w:rsidR="003E6191" w:rsidRPr="003E6191" w:rsidRDefault="003E6191" w:rsidP="003E6191">
            <w:pPr>
              <w:rPr>
                <w:szCs w:val="28"/>
              </w:rPr>
            </w:pPr>
            <w:r w:rsidRPr="003E6191">
              <w:rPr>
                <w:szCs w:val="28"/>
              </w:rPr>
              <w:t>Коэффициент эластичности затрат по росту активов (</w:t>
            </w:r>
            <w:proofErr w:type="spellStart"/>
            <w:r w:rsidRPr="003E6191">
              <w:rPr>
                <w:szCs w:val="28"/>
              </w:rPr>
              <w:t>К</w:t>
            </w:r>
            <w:r w:rsidRPr="003E6191">
              <w:rPr>
                <w:szCs w:val="28"/>
                <w:vertAlign w:val="subscript"/>
              </w:rPr>
              <w:t>эл</w:t>
            </w:r>
            <w:proofErr w:type="spellEnd"/>
            <w:r w:rsidRPr="003E6191">
              <w:rPr>
                <w:szCs w:val="28"/>
              </w:rPr>
              <w:t>)</w:t>
            </w:r>
          </w:p>
        </w:tc>
        <w:tc>
          <w:tcPr>
            <w:tcW w:w="1026" w:type="dxa"/>
            <w:shd w:val="clear" w:color="auto" w:fill="auto"/>
            <w:vAlign w:val="center"/>
            <w:hideMark/>
          </w:tcPr>
          <w:p w14:paraId="72A33CDC" w14:textId="77777777" w:rsidR="003E6191" w:rsidRPr="003E6191" w:rsidRDefault="003E6191" w:rsidP="003E6191">
            <w:pPr>
              <w:jc w:val="center"/>
              <w:rPr>
                <w:szCs w:val="28"/>
              </w:rPr>
            </w:pPr>
          </w:p>
        </w:tc>
        <w:tc>
          <w:tcPr>
            <w:tcW w:w="899" w:type="dxa"/>
            <w:vAlign w:val="center"/>
          </w:tcPr>
          <w:p w14:paraId="7B62C88B" w14:textId="77777777" w:rsidR="003E6191" w:rsidRPr="003E6191" w:rsidRDefault="003E6191" w:rsidP="003E6191">
            <w:pPr>
              <w:ind w:left="-57" w:right="-57"/>
              <w:jc w:val="center"/>
              <w:rPr>
                <w:szCs w:val="20"/>
              </w:rPr>
            </w:pPr>
            <w:r w:rsidRPr="003E6191">
              <w:rPr>
                <w:szCs w:val="20"/>
              </w:rPr>
              <w:t>0,75</w:t>
            </w:r>
          </w:p>
        </w:tc>
        <w:tc>
          <w:tcPr>
            <w:tcW w:w="1119" w:type="dxa"/>
            <w:shd w:val="clear" w:color="auto" w:fill="auto"/>
            <w:vAlign w:val="center"/>
          </w:tcPr>
          <w:p w14:paraId="17B469D2" w14:textId="77777777" w:rsidR="003E6191" w:rsidRPr="003E6191" w:rsidRDefault="003E6191" w:rsidP="003E6191">
            <w:pPr>
              <w:ind w:left="-57" w:right="-57"/>
              <w:jc w:val="center"/>
              <w:rPr>
                <w:szCs w:val="20"/>
              </w:rPr>
            </w:pPr>
            <w:r w:rsidRPr="003E6191">
              <w:rPr>
                <w:szCs w:val="20"/>
              </w:rPr>
              <w:t>0,75</w:t>
            </w:r>
          </w:p>
        </w:tc>
        <w:tc>
          <w:tcPr>
            <w:tcW w:w="1134" w:type="dxa"/>
            <w:vAlign w:val="center"/>
          </w:tcPr>
          <w:p w14:paraId="7F4C515C" w14:textId="77777777" w:rsidR="003E6191" w:rsidRPr="003E6191" w:rsidRDefault="003E6191" w:rsidP="003E6191">
            <w:pPr>
              <w:ind w:left="-57" w:right="-57"/>
              <w:jc w:val="center"/>
              <w:rPr>
                <w:szCs w:val="20"/>
              </w:rPr>
            </w:pPr>
            <w:r w:rsidRPr="003E6191">
              <w:rPr>
                <w:szCs w:val="20"/>
              </w:rPr>
              <w:t>0,75</w:t>
            </w:r>
          </w:p>
        </w:tc>
        <w:tc>
          <w:tcPr>
            <w:tcW w:w="992" w:type="dxa"/>
            <w:vAlign w:val="center"/>
          </w:tcPr>
          <w:p w14:paraId="2DDA3FD8" w14:textId="77777777" w:rsidR="003E6191" w:rsidRPr="003E6191" w:rsidRDefault="003E6191" w:rsidP="003E6191">
            <w:pPr>
              <w:ind w:left="-57" w:right="-57"/>
              <w:jc w:val="center"/>
              <w:rPr>
                <w:szCs w:val="20"/>
              </w:rPr>
            </w:pPr>
            <w:r w:rsidRPr="003E6191">
              <w:rPr>
                <w:szCs w:val="20"/>
              </w:rPr>
              <w:t>0,75</w:t>
            </w:r>
          </w:p>
        </w:tc>
        <w:tc>
          <w:tcPr>
            <w:tcW w:w="1134" w:type="dxa"/>
            <w:vAlign w:val="center"/>
          </w:tcPr>
          <w:p w14:paraId="28CFFA0B" w14:textId="77777777" w:rsidR="003E6191" w:rsidRPr="003E6191" w:rsidRDefault="003E6191" w:rsidP="003E6191">
            <w:pPr>
              <w:ind w:left="-57" w:right="-57"/>
              <w:jc w:val="center"/>
              <w:rPr>
                <w:szCs w:val="20"/>
              </w:rPr>
            </w:pPr>
            <w:r w:rsidRPr="003E6191">
              <w:rPr>
                <w:szCs w:val="20"/>
              </w:rPr>
              <w:t>0,75</w:t>
            </w:r>
          </w:p>
        </w:tc>
      </w:tr>
      <w:tr w:rsidR="003E6191" w:rsidRPr="003E6191" w14:paraId="56C41CA9" w14:textId="77777777" w:rsidTr="003E6191">
        <w:trPr>
          <w:trHeight w:val="250"/>
          <w:tblHeader/>
        </w:trPr>
        <w:tc>
          <w:tcPr>
            <w:tcW w:w="586" w:type="dxa"/>
            <w:shd w:val="clear" w:color="auto" w:fill="auto"/>
            <w:vAlign w:val="center"/>
            <w:hideMark/>
          </w:tcPr>
          <w:p w14:paraId="2E34A973" w14:textId="77777777" w:rsidR="003E6191" w:rsidRPr="003E6191" w:rsidRDefault="003E6191" w:rsidP="003E6191">
            <w:pPr>
              <w:jc w:val="center"/>
              <w:rPr>
                <w:szCs w:val="28"/>
              </w:rPr>
            </w:pPr>
            <w:r w:rsidRPr="003E6191">
              <w:rPr>
                <w:szCs w:val="28"/>
              </w:rPr>
              <w:t>5</w:t>
            </w:r>
          </w:p>
        </w:tc>
        <w:tc>
          <w:tcPr>
            <w:tcW w:w="2750" w:type="dxa"/>
            <w:shd w:val="clear" w:color="auto" w:fill="auto"/>
            <w:vAlign w:val="center"/>
            <w:hideMark/>
          </w:tcPr>
          <w:p w14:paraId="3555621E" w14:textId="77777777" w:rsidR="003E6191" w:rsidRPr="003E6191" w:rsidRDefault="003E6191" w:rsidP="003E6191">
            <w:pPr>
              <w:rPr>
                <w:szCs w:val="28"/>
              </w:rPr>
            </w:pPr>
            <w:r w:rsidRPr="003E6191">
              <w:rPr>
                <w:szCs w:val="28"/>
              </w:rPr>
              <w:t>Операционные (подконтрольные)</w:t>
            </w:r>
            <w:r w:rsidRPr="003E6191">
              <w:rPr>
                <w:szCs w:val="28"/>
              </w:rPr>
              <w:br/>
              <w:t>расходы</w:t>
            </w:r>
          </w:p>
        </w:tc>
        <w:tc>
          <w:tcPr>
            <w:tcW w:w="1026" w:type="dxa"/>
            <w:shd w:val="clear" w:color="auto" w:fill="auto"/>
            <w:vAlign w:val="center"/>
            <w:hideMark/>
          </w:tcPr>
          <w:p w14:paraId="27A1DB5D" w14:textId="77777777" w:rsidR="003E6191" w:rsidRPr="003E6191" w:rsidRDefault="003E6191" w:rsidP="003E6191">
            <w:pPr>
              <w:jc w:val="center"/>
              <w:rPr>
                <w:szCs w:val="28"/>
              </w:rPr>
            </w:pPr>
            <w:r w:rsidRPr="003E6191">
              <w:rPr>
                <w:szCs w:val="28"/>
              </w:rPr>
              <w:t>тыс. руб.</w:t>
            </w:r>
          </w:p>
        </w:tc>
        <w:tc>
          <w:tcPr>
            <w:tcW w:w="899" w:type="dxa"/>
            <w:vAlign w:val="center"/>
          </w:tcPr>
          <w:p w14:paraId="076936AF" w14:textId="77777777" w:rsidR="003E6191" w:rsidRPr="003E6191" w:rsidRDefault="003E6191" w:rsidP="003E6191">
            <w:pPr>
              <w:ind w:left="-57" w:right="-57"/>
              <w:jc w:val="center"/>
              <w:rPr>
                <w:szCs w:val="20"/>
              </w:rPr>
            </w:pPr>
            <w:r w:rsidRPr="003E6191">
              <w:rPr>
                <w:szCs w:val="20"/>
              </w:rPr>
              <w:t>1 519</w:t>
            </w:r>
          </w:p>
        </w:tc>
        <w:tc>
          <w:tcPr>
            <w:tcW w:w="1119" w:type="dxa"/>
            <w:shd w:val="clear" w:color="auto" w:fill="auto"/>
            <w:vAlign w:val="center"/>
          </w:tcPr>
          <w:p w14:paraId="6A639E61" w14:textId="77777777" w:rsidR="003E6191" w:rsidRPr="003E6191" w:rsidRDefault="003E6191" w:rsidP="003E6191">
            <w:pPr>
              <w:ind w:left="-57" w:right="-57"/>
              <w:jc w:val="center"/>
              <w:rPr>
                <w:szCs w:val="20"/>
              </w:rPr>
            </w:pPr>
            <w:r w:rsidRPr="003E6191">
              <w:rPr>
                <w:szCs w:val="20"/>
              </w:rPr>
              <w:t>1 562</w:t>
            </w:r>
          </w:p>
        </w:tc>
        <w:tc>
          <w:tcPr>
            <w:tcW w:w="1134" w:type="dxa"/>
            <w:vAlign w:val="center"/>
          </w:tcPr>
          <w:p w14:paraId="0ABFE208" w14:textId="77777777" w:rsidR="003E6191" w:rsidRPr="003E6191" w:rsidRDefault="003E6191" w:rsidP="003E6191">
            <w:pPr>
              <w:ind w:left="-57" w:right="-57"/>
              <w:jc w:val="center"/>
              <w:rPr>
                <w:szCs w:val="20"/>
              </w:rPr>
            </w:pPr>
            <w:r w:rsidRPr="003E6191">
              <w:rPr>
                <w:szCs w:val="20"/>
              </w:rPr>
              <w:t>1 608</w:t>
            </w:r>
          </w:p>
        </w:tc>
        <w:tc>
          <w:tcPr>
            <w:tcW w:w="992" w:type="dxa"/>
            <w:vAlign w:val="center"/>
          </w:tcPr>
          <w:p w14:paraId="7E4F0ADE" w14:textId="77777777" w:rsidR="003E6191" w:rsidRPr="003E6191" w:rsidRDefault="003E6191" w:rsidP="003E6191">
            <w:pPr>
              <w:ind w:left="-57" w:right="-57"/>
              <w:jc w:val="center"/>
              <w:rPr>
                <w:szCs w:val="20"/>
              </w:rPr>
            </w:pPr>
            <w:r w:rsidRPr="003E6191">
              <w:rPr>
                <w:szCs w:val="20"/>
              </w:rPr>
              <w:t>1 656</w:t>
            </w:r>
          </w:p>
        </w:tc>
        <w:tc>
          <w:tcPr>
            <w:tcW w:w="1134" w:type="dxa"/>
            <w:vAlign w:val="center"/>
          </w:tcPr>
          <w:p w14:paraId="3960EF2B" w14:textId="77777777" w:rsidR="003E6191" w:rsidRPr="003E6191" w:rsidRDefault="003E6191" w:rsidP="003E6191">
            <w:pPr>
              <w:ind w:left="-57" w:right="-57"/>
              <w:jc w:val="center"/>
              <w:rPr>
                <w:szCs w:val="20"/>
              </w:rPr>
            </w:pPr>
            <w:r w:rsidRPr="003E6191">
              <w:rPr>
                <w:szCs w:val="20"/>
              </w:rPr>
              <w:t>1 705</w:t>
            </w:r>
          </w:p>
        </w:tc>
      </w:tr>
    </w:tbl>
    <w:p w14:paraId="3C8C69A5" w14:textId="77777777" w:rsidR="003E6191" w:rsidRPr="003E6191" w:rsidRDefault="003E6191" w:rsidP="003E6191">
      <w:pPr>
        <w:spacing w:line="360" w:lineRule="auto"/>
        <w:jc w:val="both"/>
        <w:rPr>
          <w:sz w:val="28"/>
          <w:szCs w:val="28"/>
        </w:rPr>
      </w:pPr>
    </w:p>
    <w:p w14:paraId="71BDA825" w14:textId="77777777" w:rsidR="003E6191" w:rsidRPr="003E6191" w:rsidRDefault="003E6191" w:rsidP="003E6191">
      <w:pPr>
        <w:tabs>
          <w:tab w:val="left" w:pos="426"/>
        </w:tabs>
        <w:ind w:firstLine="851"/>
        <w:jc w:val="both"/>
        <w:rPr>
          <w:sz w:val="28"/>
          <w:szCs w:val="20"/>
        </w:rPr>
      </w:pPr>
      <w:r w:rsidRPr="003E6191">
        <w:rPr>
          <w:sz w:val="28"/>
          <w:szCs w:val="28"/>
        </w:rPr>
        <w:br w:type="page"/>
      </w:r>
    </w:p>
    <w:p w14:paraId="13E87F0B" w14:textId="77777777" w:rsidR="003E6191" w:rsidRPr="003E6191" w:rsidRDefault="003E6191" w:rsidP="003E6191">
      <w:pPr>
        <w:keepNext/>
        <w:outlineLvl w:val="1"/>
        <w:rPr>
          <w:b/>
          <w:sz w:val="28"/>
          <w:szCs w:val="20"/>
          <w:lang w:val="x-none" w:eastAsia="x-none"/>
        </w:rPr>
      </w:pPr>
      <w:bookmarkStart w:id="22" w:name="_Toc24010573"/>
      <w:r w:rsidRPr="003E6191">
        <w:rPr>
          <w:b/>
          <w:sz w:val="28"/>
          <w:szCs w:val="20"/>
          <w:lang w:val="x-none" w:eastAsia="x-none"/>
        </w:rPr>
        <w:lastRenderedPageBreak/>
        <w:t>3.1.2.) Индекс эффективности операционных расходов</w:t>
      </w:r>
      <w:bookmarkEnd w:id="22"/>
      <w:r w:rsidRPr="003E6191">
        <w:rPr>
          <w:b/>
          <w:sz w:val="28"/>
          <w:szCs w:val="20"/>
          <w:lang w:val="x-none" w:eastAsia="x-none"/>
        </w:rPr>
        <w:t xml:space="preserve"> </w:t>
      </w:r>
    </w:p>
    <w:p w14:paraId="595E762D" w14:textId="77777777" w:rsidR="003E6191" w:rsidRPr="003E6191" w:rsidRDefault="003E6191" w:rsidP="003E6191">
      <w:pPr>
        <w:ind w:firstLine="709"/>
        <w:jc w:val="both"/>
        <w:rPr>
          <w:sz w:val="28"/>
          <w:szCs w:val="28"/>
        </w:rPr>
      </w:pPr>
    </w:p>
    <w:p w14:paraId="17E88A7F" w14:textId="77777777" w:rsidR="003E6191" w:rsidRPr="003E6191" w:rsidRDefault="003E6191" w:rsidP="003E6191">
      <w:pPr>
        <w:ind w:firstLine="709"/>
        <w:jc w:val="both"/>
        <w:rPr>
          <w:sz w:val="28"/>
          <w:szCs w:val="28"/>
        </w:rPr>
      </w:pPr>
      <w:r w:rsidRPr="003E6191">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4F15DE10" w14:textId="77777777" w:rsidR="003E6191" w:rsidRPr="003E6191" w:rsidRDefault="003E6191" w:rsidP="003E6191">
      <w:pPr>
        <w:ind w:firstLine="709"/>
        <w:jc w:val="both"/>
        <w:rPr>
          <w:sz w:val="28"/>
          <w:szCs w:val="28"/>
        </w:rPr>
      </w:pPr>
      <w:r w:rsidRPr="003E6191">
        <w:rPr>
          <w:sz w:val="28"/>
          <w:szCs w:val="28"/>
        </w:rPr>
        <w:t xml:space="preserve">Согласно Приложению 1 к Методическим указаниям индекс эффективности операционных расходов для </w:t>
      </w:r>
      <w:r w:rsidRPr="003E6191">
        <w:rPr>
          <w:bCs/>
          <w:iCs/>
          <w:sz w:val="28"/>
          <w:szCs w:val="28"/>
        </w:rPr>
        <w:t xml:space="preserve">ОАО «РЖД» (филиал Кузбасский территориальный участок Западно-Сибирской дирекции </w:t>
      </w:r>
      <w:r w:rsidRPr="003E6191">
        <w:rPr>
          <w:bCs/>
          <w:iCs/>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w:t>
      </w:r>
      <w:r w:rsidRPr="003E6191">
        <w:rPr>
          <w:bCs/>
          <w:iCs/>
          <w:sz w:val="28"/>
          <w:szCs w:val="28"/>
        </w:rPr>
        <w:br/>
        <w:t xml:space="preserve">на </w:t>
      </w:r>
      <w:r w:rsidRPr="003E6191">
        <w:rPr>
          <w:bCs/>
          <w:color w:val="000000"/>
          <w:kern w:val="32"/>
          <w:sz w:val="28"/>
          <w:szCs w:val="28"/>
        </w:rPr>
        <w:t xml:space="preserve">ст. </w:t>
      </w:r>
      <w:proofErr w:type="spellStart"/>
      <w:r w:rsidRPr="003E6191">
        <w:rPr>
          <w:bCs/>
          <w:color w:val="000000"/>
          <w:kern w:val="32"/>
          <w:sz w:val="28"/>
          <w:szCs w:val="28"/>
        </w:rPr>
        <w:t>Абагур</w:t>
      </w:r>
      <w:proofErr w:type="spellEnd"/>
      <w:r w:rsidRPr="003E6191">
        <w:rPr>
          <w:bCs/>
          <w:color w:val="000000"/>
          <w:kern w:val="32"/>
          <w:sz w:val="28"/>
          <w:szCs w:val="28"/>
        </w:rPr>
        <w:t xml:space="preserve">-Лесной ПМС-2 </w:t>
      </w:r>
      <w:r w:rsidRPr="003E6191">
        <w:rPr>
          <w:sz w:val="28"/>
          <w:szCs w:val="28"/>
        </w:rPr>
        <w:t>устанавливается в размере 1%.</w:t>
      </w:r>
    </w:p>
    <w:p w14:paraId="14F4E0EF" w14:textId="77777777" w:rsidR="003E6191" w:rsidRPr="003E6191" w:rsidRDefault="003E6191" w:rsidP="003E6191">
      <w:pPr>
        <w:ind w:firstLine="709"/>
        <w:jc w:val="both"/>
        <w:rPr>
          <w:sz w:val="28"/>
          <w:szCs w:val="28"/>
        </w:rPr>
      </w:pPr>
    </w:p>
    <w:p w14:paraId="1165F17E" w14:textId="77777777" w:rsidR="003E6191" w:rsidRPr="003E6191" w:rsidRDefault="003E6191" w:rsidP="003E6191">
      <w:pPr>
        <w:keepNext/>
        <w:outlineLvl w:val="1"/>
        <w:rPr>
          <w:b/>
          <w:sz w:val="28"/>
          <w:szCs w:val="20"/>
          <w:lang w:val="x-none" w:eastAsia="x-none"/>
        </w:rPr>
      </w:pPr>
      <w:bookmarkStart w:id="23" w:name="_Toc24010574"/>
      <w:r w:rsidRPr="003E6191">
        <w:rPr>
          <w:b/>
          <w:sz w:val="28"/>
          <w:szCs w:val="20"/>
          <w:lang w:val="x-none" w:eastAsia="x-none"/>
        </w:rPr>
        <w:t>3.1.3) Нормативный уровень прибыли</w:t>
      </w:r>
      <w:bookmarkEnd w:id="23"/>
    </w:p>
    <w:p w14:paraId="0EEE18E3" w14:textId="77777777" w:rsidR="003E6191" w:rsidRPr="003E6191" w:rsidRDefault="003E6191" w:rsidP="003E6191">
      <w:pPr>
        <w:ind w:firstLine="851"/>
        <w:jc w:val="both"/>
        <w:rPr>
          <w:sz w:val="28"/>
          <w:szCs w:val="28"/>
        </w:rPr>
      </w:pPr>
    </w:p>
    <w:p w14:paraId="5F3D7316" w14:textId="77777777" w:rsidR="003E6191" w:rsidRPr="003E6191" w:rsidRDefault="003E6191" w:rsidP="003E6191">
      <w:pPr>
        <w:ind w:firstLine="709"/>
        <w:jc w:val="both"/>
        <w:rPr>
          <w:sz w:val="28"/>
          <w:szCs w:val="28"/>
        </w:rPr>
      </w:pPr>
      <w:r w:rsidRPr="003E6191">
        <w:rPr>
          <w:sz w:val="28"/>
          <w:szCs w:val="28"/>
        </w:rPr>
        <w:t>Нормативная прибыль, определяется в соответствии с пунктом 41 Методических указаний.</w:t>
      </w:r>
    </w:p>
    <w:p w14:paraId="5374FCCA" w14:textId="77777777" w:rsidR="003E6191" w:rsidRPr="003E6191" w:rsidRDefault="003E6191" w:rsidP="003E6191">
      <w:pPr>
        <w:ind w:firstLine="709"/>
        <w:jc w:val="both"/>
        <w:rPr>
          <w:sz w:val="28"/>
          <w:szCs w:val="28"/>
        </w:rPr>
      </w:pPr>
      <w:r w:rsidRPr="003E6191">
        <w:rPr>
          <w:sz w:val="28"/>
          <w:szCs w:val="28"/>
        </w:rPr>
        <w:t xml:space="preserve">В отношении объектов, находящихся в государственной </w:t>
      </w:r>
      <w:r w:rsidRPr="003E6191">
        <w:rPr>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3E6191">
        <w:rPr>
          <w:sz w:val="28"/>
          <w:szCs w:val="28"/>
        </w:rPr>
        <w:br/>
        <w:t xml:space="preserve">не ранее 1 января 2014 г., нормативная прибыль определяется </w:t>
      </w:r>
      <w:r w:rsidRPr="003E6191">
        <w:rPr>
          <w:sz w:val="28"/>
          <w:szCs w:val="28"/>
        </w:rPr>
        <w:br/>
        <w:t>по формуле:</w:t>
      </w:r>
    </w:p>
    <w:p w14:paraId="4A12BD81" w14:textId="77777777" w:rsidR="003E6191" w:rsidRPr="003E6191" w:rsidRDefault="003E6191" w:rsidP="003E6191">
      <w:pPr>
        <w:ind w:firstLine="709"/>
        <w:jc w:val="center"/>
        <w:rPr>
          <w:sz w:val="28"/>
          <w:szCs w:val="28"/>
        </w:rPr>
      </w:pPr>
      <w:r w:rsidRPr="003E6191">
        <w:rPr>
          <w:rFonts w:eastAsia="Calibri"/>
          <w:noProof/>
          <w:position w:val="-62"/>
        </w:rPr>
        <w:drawing>
          <wp:inline distT="0" distB="0" distL="0" distR="0" wp14:anchorId="2D2C4C95" wp14:editId="1782CBB2">
            <wp:extent cx="2457450" cy="923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4BFCDBD3" w14:textId="77777777" w:rsidR="003E6191" w:rsidRPr="003E6191" w:rsidRDefault="003E6191" w:rsidP="003E6191">
      <w:pPr>
        <w:autoSpaceDE w:val="0"/>
        <w:autoSpaceDN w:val="0"/>
        <w:adjustRightInd w:val="0"/>
        <w:ind w:firstLine="709"/>
        <w:jc w:val="both"/>
        <w:rPr>
          <w:rFonts w:eastAsia="Calibri"/>
          <w:sz w:val="28"/>
          <w:szCs w:val="28"/>
        </w:rPr>
      </w:pPr>
      <w:r w:rsidRPr="003E6191">
        <w:rPr>
          <w:rFonts w:eastAsia="Calibri"/>
          <w:sz w:val="28"/>
          <w:szCs w:val="28"/>
        </w:rPr>
        <w:t>где:</w:t>
      </w:r>
    </w:p>
    <w:p w14:paraId="3E89FEF3" w14:textId="77777777" w:rsidR="003E6191" w:rsidRPr="003E6191" w:rsidRDefault="003E6191" w:rsidP="003E6191">
      <w:pPr>
        <w:autoSpaceDE w:val="0"/>
        <w:autoSpaceDN w:val="0"/>
        <w:adjustRightInd w:val="0"/>
        <w:ind w:firstLine="709"/>
        <w:jc w:val="both"/>
        <w:rPr>
          <w:rFonts w:eastAsia="Calibri"/>
          <w:sz w:val="28"/>
          <w:szCs w:val="28"/>
        </w:rPr>
      </w:pPr>
      <w:r w:rsidRPr="003E6191">
        <w:rPr>
          <w:rFonts w:eastAsia="Calibri"/>
          <w:noProof/>
          <w:position w:val="-12"/>
          <w:sz w:val="28"/>
          <w:szCs w:val="28"/>
        </w:rPr>
        <w:drawing>
          <wp:inline distT="0" distB="0" distL="0" distR="0" wp14:anchorId="0FCD1DCB" wp14:editId="4AFCBC14">
            <wp:extent cx="514350" cy="34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3E6191">
        <w:rPr>
          <w:rFonts w:eastAsia="Calibri"/>
          <w:sz w:val="28"/>
          <w:szCs w:val="28"/>
        </w:rPr>
        <w:t xml:space="preserve"> - нормативный уровень прибыли, установленный на i-й год </w:t>
      </w:r>
      <w:r w:rsidRPr="003E6191">
        <w:rPr>
          <w:rFonts w:eastAsia="Calibri"/>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3E6191">
        <w:rPr>
          <w:rFonts w:eastAsia="Calibri"/>
          <w:sz w:val="28"/>
          <w:szCs w:val="28"/>
        </w:rPr>
        <w:br/>
        <w:t xml:space="preserve">в осуществлении инвестиций, предусмотренных инвестиционной программой регулируемой организации, в номинальном выражении после уплаты налога </w:t>
      </w:r>
      <w:r w:rsidRPr="003E6191">
        <w:rPr>
          <w:rFonts w:eastAsia="Calibri"/>
          <w:sz w:val="28"/>
          <w:szCs w:val="28"/>
        </w:rPr>
        <w:br/>
        <w:t>на прибыль;</w:t>
      </w:r>
    </w:p>
    <w:p w14:paraId="4F068D30" w14:textId="77777777" w:rsidR="003E6191" w:rsidRPr="003E6191" w:rsidRDefault="003E6191" w:rsidP="003E6191">
      <w:pPr>
        <w:autoSpaceDE w:val="0"/>
        <w:autoSpaceDN w:val="0"/>
        <w:adjustRightInd w:val="0"/>
        <w:spacing w:before="280"/>
        <w:ind w:firstLine="709"/>
        <w:jc w:val="both"/>
        <w:rPr>
          <w:rFonts w:eastAsia="Calibri"/>
          <w:sz w:val="28"/>
          <w:szCs w:val="28"/>
        </w:rPr>
      </w:pPr>
      <w:r w:rsidRPr="003E6191">
        <w:rPr>
          <w:rFonts w:eastAsia="Calibri"/>
          <w:noProof/>
          <w:position w:val="-12"/>
          <w:sz w:val="28"/>
          <w:szCs w:val="28"/>
        </w:rPr>
        <w:drawing>
          <wp:inline distT="0" distB="0" distL="0" distR="0" wp14:anchorId="5CC8221B" wp14:editId="04D153A8">
            <wp:extent cx="676275" cy="34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3E6191">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3E6191">
        <w:rPr>
          <w:rFonts w:eastAsia="Calibri"/>
          <w:sz w:val="28"/>
          <w:szCs w:val="28"/>
        </w:rPr>
        <w:br/>
        <w:t>на прибыль, тыс. руб.;</w:t>
      </w:r>
    </w:p>
    <w:p w14:paraId="49634D45" w14:textId="77777777" w:rsidR="003E6191" w:rsidRPr="003E6191" w:rsidRDefault="003E6191" w:rsidP="003E6191">
      <w:pPr>
        <w:autoSpaceDE w:val="0"/>
        <w:autoSpaceDN w:val="0"/>
        <w:adjustRightInd w:val="0"/>
        <w:spacing w:before="280"/>
        <w:ind w:firstLine="709"/>
        <w:jc w:val="both"/>
        <w:rPr>
          <w:rFonts w:eastAsia="Calibri"/>
          <w:sz w:val="28"/>
          <w:szCs w:val="28"/>
        </w:rPr>
      </w:pPr>
      <w:r w:rsidRPr="003E6191">
        <w:rPr>
          <w:rFonts w:eastAsia="Calibri"/>
          <w:noProof/>
          <w:position w:val="-12"/>
          <w:sz w:val="28"/>
          <w:szCs w:val="28"/>
        </w:rPr>
        <w:lastRenderedPageBreak/>
        <w:drawing>
          <wp:inline distT="0" distB="0" distL="0" distR="0" wp14:anchorId="6D831272" wp14:editId="58678504">
            <wp:extent cx="266700"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3E6191">
        <w:rPr>
          <w:rFonts w:eastAsia="Calibri"/>
          <w:sz w:val="28"/>
          <w:szCs w:val="28"/>
        </w:rPr>
        <w:t xml:space="preserve"> - ставка налога на прибыль организаций в i-м году, определенная </w:t>
      </w:r>
      <w:r w:rsidRPr="003E6191">
        <w:rPr>
          <w:rFonts w:eastAsia="Calibri"/>
          <w:sz w:val="28"/>
          <w:szCs w:val="28"/>
        </w:rPr>
        <w:br/>
        <w:t>в соответствии с налоговым законодательством Российской Федерации.</w:t>
      </w:r>
    </w:p>
    <w:p w14:paraId="019819F3" w14:textId="77777777" w:rsidR="003E6191" w:rsidRPr="003E6191" w:rsidRDefault="003E6191" w:rsidP="003E6191">
      <w:pPr>
        <w:autoSpaceDE w:val="0"/>
        <w:autoSpaceDN w:val="0"/>
        <w:adjustRightInd w:val="0"/>
        <w:ind w:firstLine="709"/>
        <w:jc w:val="both"/>
        <w:rPr>
          <w:rFonts w:eastAsia="Calibri"/>
          <w:sz w:val="28"/>
          <w:szCs w:val="28"/>
        </w:rPr>
      </w:pPr>
      <w:r w:rsidRPr="003E6191">
        <w:rPr>
          <w:rFonts w:eastAsia="Calibri"/>
          <w:sz w:val="28"/>
          <w:szCs w:val="28"/>
        </w:rPr>
        <w:t xml:space="preserve">В иных случаях нормативная прибыль определяется в соответствии </w:t>
      </w:r>
      <w:r w:rsidRPr="003E6191">
        <w:rPr>
          <w:rFonts w:eastAsia="Calibri"/>
          <w:sz w:val="28"/>
          <w:szCs w:val="28"/>
        </w:rPr>
        <w:br/>
        <w:t>с формулой:</w:t>
      </w:r>
    </w:p>
    <w:p w14:paraId="43283680" w14:textId="77777777" w:rsidR="003E6191" w:rsidRPr="003E6191" w:rsidRDefault="003E6191" w:rsidP="003E6191">
      <w:pPr>
        <w:autoSpaceDE w:val="0"/>
        <w:autoSpaceDN w:val="0"/>
        <w:adjustRightInd w:val="0"/>
        <w:ind w:firstLine="709"/>
        <w:jc w:val="both"/>
        <w:rPr>
          <w:rFonts w:eastAsia="Calibri"/>
          <w:sz w:val="28"/>
          <w:szCs w:val="28"/>
        </w:rPr>
      </w:pPr>
    </w:p>
    <w:p w14:paraId="78BFA151" w14:textId="77777777" w:rsidR="003E6191" w:rsidRPr="003E6191" w:rsidRDefault="003E6191" w:rsidP="003E6191">
      <w:pPr>
        <w:autoSpaceDE w:val="0"/>
        <w:autoSpaceDN w:val="0"/>
        <w:adjustRightInd w:val="0"/>
        <w:ind w:firstLine="709"/>
        <w:jc w:val="center"/>
        <w:rPr>
          <w:rFonts w:eastAsia="Calibri"/>
        </w:rPr>
      </w:pPr>
      <w:r w:rsidRPr="003E6191">
        <w:rPr>
          <w:rFonts w:eastAsia="Calibri"/>
          <w:noProof/>
          <w:position w:val="-12"/>
        </w:rPr>
        <w:drawing>
          <wp:inline distT="0" distB="0" distL="0" distR="0" wp14:anchorId="1666CFFC" wp14:editId="0145AEBF">
            <wp:extent cx="204787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6A9C9D67" w14:textId="77777777" w:rsidR="003E6191" w:rsidRPr="003E6191" w:rsidRDefault="003E6191" w:rsidP="003E6191">
      <w:pPr>
        <w:autoSpaceDE w:val="0"/>
        <w:autoSpaceDN w:val="0"/>
        <w:adjustRightInd w:val="0"/>
        <w:ind w:firstLine="709"/>
        <w:jc w:val="both"/>
        <w:rPr>
          <w:rFonts w:eastAsia="Calibri"/>
        </w:rPr>
      </w:pPr>
    </w:p>
    <w:p w14:paraId="154F77B9" w14:textId="77777777" w:rsidR="003E6191" w:rsidRPr="003E6191" w:rsidRDefault="003E6191" w:rsidP="003E6191">
      <w:pPr>
        <w:autoSpaceDE w:val="0"/>
        <w:autoSpaceDN w:val="0"/>
        <w:adjustRightInd w:val="0"/>
        <w:ind w:firstLine="709"/>
        <w:jc w:val="both"/>
        <w:rPr>
          <w:rFonts w:eastAsia="Calibri"/>
          <w:sz w:val="28"/>
          <w:szCs w:val="28"/>
        </w:rPr>
      </w:pPr>
      <w:r w:rsidRPr="003E6191">
        <w:rPr>
          <w:rFonts w:eastAsia="Calibri"/>
          <w:sz w:val="28"/>
          <w:szCs w:val="28"/>
        </w:rPr>
        <w:t>где:</w:t>
      </w:r>
    </w:p>
    <w:p w14:paraId="24B0BEFD" w14:textId="77777777" w:rsidR="003E6191" w:rsidRPr="003E6191" w:rsidRDefault="003E6191" w:rsidP="003E6191">
      <w:pPr>
        <w:autoSpaceDE w:val="0"/>
        <w:autoSpaceDN w:val="0"/>
        <w:adjustRightInd w:val="0"/>
        <w:ind w:firstLine="709"/>
        <w:jc w:val="both"/>
        <w:rPr>
          <w:rFonts w:eastAsia="Calibri"/>
          <w:sz w:val="28"/>
          <w:szCs w:val="28"/>
        </w:rPr>
      </w:pPr>
      <w:proofErr w:type="spellStart"/>
      <w:r w:rsidRPr="003E6191">
        <w:rPr>
          <w:rFonts w:eastAsia="Calibri"/>
          <w:sz w:val="28"/>
          <w:szCs w:val="28"/>
        </w:rPr>
        <w:t>КВ</w:t>
      </w:r>
      <w:r w:rsidRPr="003E6191">
        <w:rPr>
          <w:rFonts w:eastAsia="Calibri"/>
          <w:sz w:val="28"/>
          <w:szCs w:val="28"/>
          <w:vertAlign w:val="subscript"/>
        </w:rPr>
        <w:t>i</w:t>
      </w:r>
      <w:proofErr w:type="spellEnd"/>
      <w:r w:rsidRPr="003E6191">
        <w:rPr>
          <w:rFonts w:eastAsia="Calibri"/>
          <w:sz w:val="28"/>
          <w:szCs w:val="28"/>
        </w:rPr>
        <w:t xml:space="preserve"> - расходы на капитальные вложения (инвестиции), определяемые </w:t>
      </w:r>
      <w:r w:rsidRPr="003E6191">
        <w:rPr>
          <w:rFonts w:eastAsia="Calibri"/>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3E6191">
        <w:rPr>
          <w:rFonts w:eastAsia="Calibri"/>
          <w:sz w:val="28"/>
          <w:szCs w:val="28"/>
        </w:rPr>
        <w:br/>
        <w:t xml:space="preserve">на соответствующий год ее действия с учетом источников финансирования, определенных инвестиционной программой, </w:t>
      </w:r>
      <w:r w:rsidRPr="003E6191">
        <w:rPr>
          <w:rFonts w:eastAsia="Calibri"/>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w:t>
      </w:r>
      <w:r w:rsidRPr="003E6191">
        <w:rPr>
          <w:rFonts w:eastAsia="Calibri"/>
          <w:sz w:val="28"/>
          <w:szCs w:val="28"/>
        </w:rPr>
        <w:br/>
        <w:t xml:space="preserve">на погашение и обслуживание заемных средств, привлекаемых </w:t>
      </w:r>
      <w:r w:rsidRPr="003E6191">
        <w:rPr>
          <w:rFonts w:eastAsia="Calibri"/>
          <w:sz w:val="28"/>
          <w:szCs w:val="28"/>
        </w:rPr>
        <w:br/>
        <w:t>на реализацию мероприятий инвестиционной программы;</w:t>
      </w:r>
    </w:p>
    <w:p w14:paraId="2B9BAE07" w14:textId="77777777" w:rsidR="003E6191" w:rsidRPr="003E6191" w:rsidRDefault="003E6191" w:rsidP="003E6191">
      <w:pPr>
        <w:autoSpaceDE w:val="0"/>
        <w:autoSpaceDN w:val="0"/>
        <w:adjustRightInd w:val="0"/>
        <w:spacing w:before="280"/>
        <w:ind w:firstLine="709"/>
        <w:jc w:val="both"/>
        <w:rPr>
          <w:rFonts w:eastAsia="Calibri"/>
          <w:sz w:val="28"/>
          <w:szCs w:val="28"/>
        </w:rPr>
      </w:pPr>
      <w:r w:rsidRPr="003E6191">
        <w:rPr>
          <w:rFonts w:eastAsia="Calibri"/>
          <w:noProof/>
          <w:position w:val="-12"/>
          <w:sz w:val="28"/>
          <w:szCs w:val="28"/>
        </w:rPr>
        <w:drawing>
          <wp:inline distT="0" distB="0" distL="0" distR="0" wp14:anchorId="694D91B4" wp14:editId="5FDB88B2">
            <wp:extent cx="514350"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3E6191">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3E6191">
        <w:rPr>
          <w:rFonts w:eastAsia="Calibri"/>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3E6191">
        <w:rPr>
          <w:rFonts w:eastAsia="Calibri"/>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19" w:history="1">
        <w:r w:rsidRPr="003E6191">
          <w:rPr>
            <w:rFonts w:eastAsia="Calibri"/>
            <w:sz w:val="28"/>
            <w:szCs w:val="28"/>
          </w:rPr>
          <w:t>пункта 13</w:t>
        </w:r>
      </w:hyperlink>
      <w:r w:rsidRPr="003E6191">
        <w:rPr>
          <w:rFonts w:eastAsia="Calibri"/>
          <w:sz w:val="28"/>
          <w:szCs w:val="28"/>
        </w:rPr>
        <w:t xml:space="preserve"> Основ ценообразования, тыс. руб.;</w:t>
      </w:r>
    </w:p>
    <w:p w14:paraId="0E700C47" w14:textId="77777777" w:rsidR="003E6191" w:rsidRPr="003E6191" w:rsidRDefault="003E6191" w:rsidP="003E6191">
      <w:pPr>
        <w:autoSpaceDE w:val="0"/>
        <w:autoSpaceDN w:val="0"/>
        <w:adjustRightInd w:val="0"/>
        <w:spacing w:before="280"/>
        <w:ind w:firstLine="709"/>
        <w:jc w:val="both"/>
        <w:rPr>
          <w:rFonts w:eastAsia="Calibri"/>
          <w:sz w:val="28"/>
          <w:szCs w:val="28"/>
        </w:rPr>
      </w:pPr>
      <w:proofErr w:type="spellStart"/>
      <w:r w:rsidRPr="003E6191">
        <w:rPr>
          <w:rFonts w:eastAsia="Calibri"/>
          <w:sz w:val="28"/>
          <w:szCs w:val="28"/>
        </w:rPr>
        <w:t>КД</w:t>
      </w:r>
      <w:r w:rsidRPr="003E6191">
        <w:rPr>
          <w:rFonts w:eastAsia="Calibri"/>
          <w:sz w:val="28"/>
          <w:szCs w:val="28"/>
          <w:vertAlign w:val="subscript"/>
        </w:rPr>
        <w:t>i</w:t>
      </w:r>
      <w:proofErr w:type="spellEnd"/>
      <w:r w:rsidRPr="003E6191">
        <w:rPr>
          <w:rFonts w:eastAsia="Calibri"/>
          <w:sz w:val="28"/>
          <w:szCs w:val="28"/>
        </w:rPr>
        <w:t xml:space="preserve"> - экономически обоснованные расходы на выплаты, предусмотренные коллективными договорами, не учитываемые </w:t>
      </w:r>
      <w:r w:rsidRPr="003E6191">
        <w:rPr>
          <w:rFonts w:eastAsia="Calibri"/>
          <w:sz w:val="28"/>
          <w:szCs w:val="28"/>
        </w:rPr>
        <w:br/>
        <w:t xml:space="preserve">при определении налоговой базы налога на прибыль (расходов, относимых </w:t>
      </w:r>
      <w:r w:rsidRPr="003E6191">
        <w:rPr>
          <w:rFonts w:eastAsia="Calibri"/>
          <w:sz w:val="28"/>
          <w:szCs w:val="28"/>
        </w:rPr>
        <w:br/>
        <w:t xml:space="preserve">на прибыль после налогообложения) в соответствии с Налоговым </w:t>
      </w:r>
      <w:hyperlink r:id="rId20" w:history="1">
        <w:r w:rsidRPr="003E6191">
          <w:rPr>
            <w:rFonts w:eastAsia="Calibri"/>
            <w:sz w:val="28"/>
            <w:szCs w:val="28"/>
          </w:rPr>
          <w:t>кодексом</w:t>
        </w:r>
      </w:hyperlink>
      <w:r w:rsidRPr="003E6191">
        <w:rPr>
          <w:rFonts w:eastAsia="Calibri"/>
          <w:sz w:val="28"/>
          <w:szCs w:val="28"/>
        </w:rPr>
        <w:t xml:space="preserve"> Российской Федерации, тыс. руб.</w:t>
      </w:r>
    </w:p>
    <w:p w14:paraId="7B93A913" w14:textId="77777777" w:rsidR="003E6191" w:rsidRPr="003E6191" w:rsidRDefault="003E6191" w:rsidP="003E6191">
      <w:pPr>
        <w:autoSpaceDE w:val="0"/>
        <w:autoSpaceDN w:val="0"/>
        <w:adjustRightInd w:val="0"/>
        <w:ind w:firstLine="709"/>
        <w:jc w:val="both"/>
        <w:rPr>
          <w:rFonts w:eastAsia="Calibri"/>
          <w:sz w:val="28"/>
          <w:szCs w:val="28"/>
        </w:rPr>
      </w:pPr>
    </w:p>
    <w:p w14:paraId="6ACA4153" w14:textId="77777777" w:rsidR="003E6191" w:rsidRPr="003E6191" w:rsidRDefault="003E6191" w:rsidP="003E6191">
      <w:pPr>
        <w:ind w:firstLine="709"/>
        <w:jc w:val="both"/>
        <w:rPr>
          <w:rFonts w:eastAsia="Calibri"/>
          <w:sz w:val="28"/>
          <w:szCs w:val="28"/>
        </w:rPr>
      </w:pPr>
      <w:r w:rsidRPr="003E6191">
        <w:rPr>
          <w:rFonts w:eastAsia="Calibri"/>
          <w:sz w:val="28"/>
          <w:szCs w:val="28"/>
        </w:rPr>
        <w:t xml:space="preserve">В данном случае регулируемая организация обслуживает частный </w:t>
      </w:r>
      <w:r w:rsidRPr="003E6191">
        <w:rPr>
          <w:rFonts w:eastAsia="Calibri"/>
          <w:sz w:val="28"/>
          <w:szCs w:val="28"/>
        </w:rPr>
        <w:br/>
        <w:t xml:space="preserve">(не государственный) теплосетевой комплекс, соответственно </w:t>
      </w:r>
      <w:r w:rsidRPr="003E6191">
        <w:rPr>
          <w:rFonts w:eastAsia="Calibri"/>
          <w:sz w:val="28"/>
          <w:szCs w:val="28"/>
        </w:rPr>
        <w:br/>
        <w:t>к ней применяется формула:</w:t>
      </w:r>
    </w:p>
    <w:p w14:paraId="6C38FE11" w14:textId="77777777" w:rsidR="003E6191" w:rsidRPr="003E6191" w:rsidRDefault="003E6191" w:rsidP="003E6191">
      <w:pPr>
        <w:ind w:firstLine="709"/>
        <w:jc w:val="both"/>
        <w:rPr>
          <w:rFonts w:eastAsia="Calibri"/>
          <w:sz w:val="28"/>
          <w:szCs w:val="28"/>
        </w:rPr>
      </w:pPr>
      <w:r w:rsidRPr="003E6191">
        <w:rPr>
          <w:rFonts w:eastAsia="Calibri"/>
          <w:noProof/>
          <w:position w:val="-12"/>
        </w:rPr>
        <w:drawing>
          <wp:inline distT="0" distB="0" distL="0" distR="0" wp14:anchorId="041805F6" wp14:editId="28A9540F">
            <wp:extent cx="2047875" cy="342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3E6191">
        <w:rPr>
          <w:rFonts w:eastAsia="Calibri"/>
          <w:position w:val="-12"/>
        </w:rPr>
        <w:t>.</w:t>
      </w:r>
    </w:p>
    <w:p w14:paraId="6177C830" w14:textId="77777777" w:rsidR="003E6191" w:rsidRPr="003E6191" w:rsidRDefault="003E6191" w:rsidP="003E6191">
      <w:pPr>
        <w:ind w:firstLine="851"/>
        <w:jc w:val="both"/>
        <w:rPr>
          <w:sz w:val="28"/>
          <w:szCs w:val="28"/>
        </w:rPr>
      </w:pPr>
    </w:p>
    <w:p w14:paraId="4B47B693" w14:textId="77777777" w:rsidR="003E6191" w:rsidRPr="003E6191" w:rsidRDefault="003E6191" w:rsidP="003E6191">
      <w:pPr>
        <w:keepNext/>
        <w:outlineLvl w:val="1"/>
        <w:rPr>
          <w:b/>
          <w:sz w:val="28"/>
          <w:szCs w:val="20"/>
          <w:lang w:val="x-none" w:eastAsia="x-none"/>
        </w:rPr>
      </w:pPr>
      <w:bookmarkStart w:id="24" w:name="_Toc24010575"/>
      <w:r w:rsidRPr="003E6191">
        <w:rPr>
          <w:b/>
          <w:sz w:val="28"/>
          <w:szCs w:val="20"/>
          <w:lang w:val="x-none" w:eastAsia="x-none"/>
        </w:rPr>
        <w:br w:type="page"/>
      </w:r>
      <w:r w:rsidRPr="003E6191">
        <w:rPr>
          <w:b/>
          <w:sz w:val="28"/>
          <w:szCs w:val="20"/>
          <w:lang w:val="x-none" w:eastAsia="x-none"/>
        </w:rPr>
        <w:lastRenderedPageBreak/>
        <w:t>3.1.3.1) расходы на капитальные вложения</w:t>
      </w:r>
      <w:bookmarkEnd w:id="24"/>
    </w:p>
    <w:p w14:paraId="1933F6C7" w14:textId="77777777" w:rsidR="003E6191" w:rsidRPr="003E6191" w:rsidRDefault="003E6191" w:rsidP="003E6191">
      <w:pPr>
        <w:ind w:firstLine="851"/>
        <w:jc w:val="both"/>
        <w:rPr>
          <w:sz w:val="28"/>
          <w:szCs w:val="28"/>
          <w:highlight w:val="yellow"/>
        </w:rPr>
      </w:pPr>
    </w:p>
    <w:p w14:paraId="798EEDCE" w14:textId="77777777" w:rsidR="003E6191" w:rsidRPr="003E6191" w:rsidRDefault="003E6191" w:rsidP="003E6191">
      <w:pPr>
        <w:tabs>
          <w:tab w:val="left" w:pos="1890"/>
        </w:tabs>
        <w:ind w:firstLine="709"/>
        <w:jc w:val="both"/>
        <w:rPr>
          <w:sz w:val="28"/>
          <w:szCs w:val="20"/>
        </w:rPr>
      </w:pPr>
      <w:bookmarkStart w:id="25" w:name="_Toc24010576"/>
      <w:r w:rsidRPr="003E6191">
        <w:rPr>
          <w:sz w:val="28"/>
          <w:szCs w:val="28"/>
        </w:rPr>
        <w:t>Предприятием не заявлены расходы по данной статье.</w:t>
      </w:r>
    </w:p>
    <w:p w14:paraId="7B45FCE8" w14:textId="77777777" w:rsidR="003E6191" w:rsidRPr="003E6191" w:rsidRDefault="003E6191" w:rsidP="003E6191">
      <w:pPr>
        <w:tabs>
          <w:tab w:val="num" w:pos="360"/>
          <w:tab w:val="num" w:pos="1080"/>
        </w:tabs>
        <w:spacing w:line="276" w:lineRule="auto"/>
        <w:ind w:firstLine="709"/>
        <w:jc w:val="both"/>
        <w:rPr>
          <w:sz w:val="28"/>
          <w:szCs w:val="28"/>
        </w:rPr>
      </w:pPr>
    </w:p>
    <w:p w14:paraId="470440E6" w14:textId="77777777" w:rsidR="003E6191" w:rsidRPr="003E6191" w:rsidRDefault="003E6191" w:rsidP="003E6191">
      <w:pPr>
        <w:keepNext/>
        <w:jc w:val="both"/>
        <w:outlineLvl w:val="1"/>
        <w:rPr>
          <w:b/>
          <w:sz w:val="28"/>
          <w:szCs w:val="20"/>
          <w:lang w:eastAsia="x-none"/>
        </w:rPr>
      </w:pPr>
      <w:r w:rsidRPr="003E6191">
        <w:rPr>
          <w:b/>
          <w:sz w:val="28"/>
          <w:szCs w:val="20"/>
          <w:lang w:val="x-none" w:eastAsia="x-none"/>
        </w:rPr>
        <w:t>3.1.3.2) денежные выплаты социального характера (по коллективному договору)</w:t>
      </w:r>
      <w:bookmarkEnd w:id="25"/>
      <w:r w:rsidRPr="003E6191">
        <w:rPr>
          <w:b/>
          <w:sz w:val="28"/>
          <w:szCs w:val="20"/>
          <w:lang w:eastAsia="x-none"/>
        </w:rPr>
        <w:t xml:space="preserve">  </w:t>
      </w:r>
    </w:p>
    <w:p w14:paraId="093A91B2" w14:textId="77777777" w:rsidR="003E6191" w:rsidRPr="003E6191" w:rsidRDefault="003E6191" w:rsidP="003E6191">
      <w:pPr>
        <w:jc w:val="both"/>
        <w:rPr>
          <w:b/>
          <w:sz w:val="28"/>
          <w:szCs w:val="28"/>
        </w:rPr>
      </w:pPr>
    </w:p>
    <w:p w14:paraId="26F420D9" w14:textId="77777777" w:rsidR="003E6191" w:rsidRPr="003E6191" w:rsidRDefault="003E6191" w:rsidP="003E6191">
      <w:pPr>
        <w:tabs>
          <w:tab w:val="left" w:pos="1890"/>
        </w:tabs>
        <w:ind w:firstLine="709"/>
        <w:jc w:val="both"/>
        <w:rPr>
          <w:sz w:val="28"/>
          <w:szCs w:val="20"/>
        </w:rPr>
      </w:pPr>
      <w:r w:rsidRPr="003E6191">
        <w:rPr>
          <w:sz w:val="28"/>
          <w:szCs w:val="28"/>
        </w:rPr>
        <w:t>Предприятием не заявлены расходы по данной статье.</w:t>
      </w:r>
    </w:p>
    <w:p w14:paraId="7E9CEDBC" w14:textId="77777777" w:rsidR="003E6191" w:rsidRPr="003E6191" w:rsidRDefault="003E6191" w:rsidP="003E6191">
      <w:pPr>
        <w:jc w:val="both"/>
        <w:rPr>
          <w:b/>
          <w:sz w:val="28"/>
          <w:szCs w:val="28"/>
        </w:rPr>
      </w:pPr>
    </w:p>
    <w:p w14:paraId="65593B62" w14:textId="77777777" w:rsidR="003E6191" w:rsidRPr="003E6191" w:rsidRDefault="003E6191" w:rsidP="003E6191">
      <w:pPr>
        <w:keepNext/>
        <w:outlineLvl w:val="1"/>
        <w:rPr>
          <w:b/>
          <w:sz w:val="28"/>
          <w:szCs w:val="20"/>
          <w:lang w:val="x-none" w:eastAsia="x-none"/>
        </w:rPr>
      </w:pPr>
      <w:bookmarkStart w:id="26" w:name="_Toc24010577"/>
      <w:r w:rsidRPr="003E6191">
        <w:rPr>
          <w:b/>
          <w:sz w:val="28"/>
          <w:szCs w:val="20"/>
          <w:lang w:val="x-none" w:eastAsia="x-none"/>
        </w:rPr>
        <w:t>3.1.4) Уровень надежности теплоснабжения</w:t>
      </w:r>
      <w:bookmarkEnd w:id="26"/>
    </w:p>
    <w:p w14:paraId="2B4802A2" w14:textId="77777777" w:rsidR="003E6191" w:rsidRPr="003E6191" w:rsidRDefault="003E6191" w:rsidP="003E6191">
      <w:pPr>
        <w:ind w:firstLine="851"/>
        <w:contextualSpacing/>
        <w:jc w:val="both"/>
        <w:rPr>
          <w:sz w:val="28"/>
          <w:szCs w:val="28"/>
        </w:rPr>
      </w:pPr>
    </w:p>
    <w:p w14:paraId="0499C723" w14:textId="77777777" w:rsidR="003E6191" w:rsidRPr="003E6191" w:rsidRDefault="003E6191" w:rsidP="003E6191">
      <w:pPr>
        <w:ind w:firstLine="709"/>
        <w:contextualSpacing/>
        <w:jc w:val="both"/>
        <w:rPr>
          <w:sz w:val="28"/>
          <w:szCs w:val="28"/>
        </w:rPr>
      </w:pPr>
      <w:r w:rsidRPr="003E6191">
        <w:rPr>
          <w:sz w:val="28"/>
          <w:szCs w:val="28"/>
        </w:rPr>
        <w:t xml:space="preserve">Уровень надежности, должен соответствовать утвержденным </w:t>
      </w:r>
      <w:r w:rsidRPr="003E6191">
        <w:rPr>
          <w:sz w:val="28"/>
          <w:szCs w:val="28"/>
        </w:rPr>
        <w:br/>
        <w:t xml:space="preserve">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w:t>
      </w:r>
      <w:r w:rsidRPr="003E6191">
        <w:rPr>
          <w:sz w:val="28"/>
          <w:szCs w:val="28"/>
        </w:rPr>
        <w:br/>
        <w:t>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1A794BBB" w14:textId="77777777" w:rsidR="003E6191" w:rsidRPr="003E6191" w:rsidRDefault="003E6191" w:rsidP="003E6191">
      <w:pPr>
        <w:ind w:firstLine="709"/>
        <w:contextualSpacing/>
        <w:jc w:val="both"/>
        <w:rPr>
          <w:sz w:val="28"/>
          <w:szCs w:val="28"/>
        </w:rPr>
      </w:pPr>
      <w:r w:rsidRPr="003E6191">
        <w:rPr>
          <w:sz w:val="28"/>
          <w:szCs w:val="28"/>
        </w:rPr>
        <w:t>Расчет плановых значений показателей надежности и энергетической эффективности объектов теплоснабжения предприятия должен быть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3A5AF962" w14:textId="77777777" w:rsidR="003E6191" w:rsidRPr="003E6191" w:rsidRDefault="003E6191" w:rsidP="003E6191">
      <w:pPr>
        <w:spacing w:after="120"/>
        <w:ind w:firstLine="709"/>
        <w:jc w:val="both"/>
        <w:rPr>
          <w:sz w:val="28"/>
          <w:szCs w:val="28"/>
        </w:rPr>
      </w:pPr>
      <w:r w:rsidRPr="003E6191">
        <w:rPr>
          <w:sz w:val="28"/>
          <w:szCs w:val="28"/>
        </w:rPr>
        <w:t>Предприятию не утверждена инвестиционная программа.</w:t>
      </w:r>
    </w:p>
    <w:p w14:paraId="4F1E0422" w14:textId="77777777" w:rsidR="003E6191" w:rsidRPr="003E6191" w:rsidRDefault="003E6191" w:rsidP="003E6191">
      <w:pPr>
        <w:ind w:firstLine="709"/>
        <w:jc w:val="both"/>
        <w:rPr>
          <w:b/>
          <w:sz w:val="28"/>
          <w:szCs w:val="28"/>
        </w:rPr>
      </w:pPr>
    </w:p>
    <w:p w14:paraId="4D917CE5" w14:textId="77777777" w:rsidR="003E6191" w:rsidRPr="003E6191" w:rsidRDefault="003E6191" w:rsidP="003E6191">
      <w:pPr>
        <w:keepNext/>
        <w:outlineLvl w:val="1"/>
        <w:rPr>
          <w:b/>
          <w:sz w:val="28"/>
          <w:szCs w:val="20"/>
          <w:lang w:val="x-none" w:eastAsia="x-none"/>
        </w:rPr>
      </w:pPr>
      <w:bookmarkStart w:id="27" w:name="_Toc24010578"/>
      <w:r w:rsidRPr="003E6191">
        <w:rPr>
          <w:b/>
          <w:sz w:val="28"/>
          <w:szCs w:val="20"/>
          <w:lang w:val="x-none" w:eastAsia="x-none"/>
        </w:rPr>
        <w:t>3.1.</w:t>
      </w:r>
      <w:r w:rsidRPr="003E6191">
        <w:rPr>
          <w:b/>
          <w:sz w:val="28"/>
          <w:szCs w:val="20"/>
          <w:lang w:eastAsia="x-none"/>
        </w:rPr>
        <w:t>5</w:t>
      </w:r>
      <w:r w:rsidRPr="003E6191">
        <w:rPr>
          <w:b/>
          <w:sz w:val="28"/>
          <w:szCs w:val="20"/>
          <w:lang w:val="x-none" w:eastAsia="x-none"/>
        </w:rPr>
        <w:t>) Реализация программ в области энергосбережения и повышения энергетической эффективности</w:t>
      </w:r>
      <w:bookmarkEnd w:id="27"/>
    </w:p>
    <w:p w14:paraId="61713049" w14:textId="77777777" w:rsidR="003E6191" w:rsidRPr="003E6191" w:rsidRDefault="003E6191" w:rsidP="003E6191">
      <w:pPr>
        <w:spacing w:after="120"/>
        <w:ind w:firstLine="709"/>
        <w:jc w:val="both"/>
        <w:rPr>
          <w:sz w:val="28"/>
          <w:szCs w:val="28"/>
        </w:rPr>
      </w:pPr>
    </w:p>
    <w:p w14:paraId="4E564B38" w14:textId="77777777" w:rsidR="003E6191" w:rsidRPr="003E6191" w:rsidRDefault="003E6191" w:rsidP="003E6191">
      <w:pPr>
        <w:ind w:firstLine="709"/>
        <w:jc w:val="both"/>
        <w:rPr>
          <w:sz w:val="28"/>
          <w:szCs w:val="28"/>
        </w:rPr>
      </w:pPr>
      <w:r w:rsidRPr="003E6191">
        <w:rPr>
          <w:sz w:val="28"/>
          <w:szCs w:val="28"/>
        </w:rPr>
        <w:t>Предприятию не утверждена инвестиционная программа.</w:t>
      </w:r>
    </w:p>
    <w:p w14:paraId="5F906FFE" w14:textId="77777777" w:rsidR="003E6191" w:rsidRPr="003E6191" w:rsidRDefault="003E6191" w:rsidP="003E6191">
      <w:pPr>
        <w:ind w:firstLine="709"/>
        <w:jc w:val="both"/>
        <w:rPr>
          <w:sz w:val="28"/>
          <w:szCs w:val="28"/>
        </w:rPr>
      </w:pPr>
    </w:p>
    <w:p w14:paraId="43255C82" w14:textId="77777777" w:rsidR="003E6191" w:rsidRPr="003E6191" w:rsidRDefault="003E6191" w:rsidP="003E6191">
      <w:pPr>
        <w:keepNext/>
        <w:outlineLvl w:val="1"/>
        <w:rPr>
          <w:b/>
          <w:sz w:val="28"/>
          <w:szCs w:val="20"/>
          <w:lang w:val="x-none" w:eastAsia="x-none"/>
        </w:rPr>
      </w:pPr>
      <w:bookmarkStart w:id="28" w:name="_Toc24010579"/>
      <w:r w:rsidRPr="003E6191">
        <w:rPr>
          <w:b/>
          <w:sz w:val="28"/>
          <w:szCs w:val="20"/>
          <w:lang w:val="x-none" w:eastAsia="x-none"/>
        </w:rPr>
        <w:t>3.1.6) Динамика изменения расходов на топливо</w:t>
      </w:r>
      <w:bookmarkEnd w:id="28"/>
    </w:p>
    <w:p w14:paraId="0B5ABD06" w14:textId="77777777" w:rsidR="003E6191" w:rsidRPr="003E6191" w:rsidRDefault="003E6191" w:rsidP="003E6191">
      <w:pPr>
        <w:ind w:firstLine="851"/>
        <w:jc w:val="both"/>
        <w:rPr>
          <w:sz w:val="28"/>
          <w:szCs w:val="28"/>
        </w:rPr>
      </w:pPr>
    </w:p>
    <w:p w14:paraId="331241D5" w14:textId="77777777" w:rsidR="003E6191" w:rsidRPr="003E6191" w:rsidRDefault="003E6191" w:rsidP="003E6191">
      <w:pPr>
        <w:ind w:firstLine="709"/>
        <w:jc w:val="both"/>
        <w:rPr>
          <w:szCs w:val="20"/>
        </w:rPr>
      </w:pPr>
      <w:r w:rsidRPr="003E6191">
        <w:rPr>
          <w:sz w:val="28"/>
          <w:szCs w:val="28"/>
        </w:rPr>
        <w:t xml:space="preserve">В отношении предприятия не применяется понижающий коэффициент, </w:t>
      </w:r>
      <w:r w:rsidRPr="003E6191">
        <w:rPr>
          <w:sz w:val="28"/>
          <w:szCs w:val="28"/>
        </w:rPr>
        <w:br/>
        <w:t>в связи с изменением правил распределения затрат на топливо.</w:t>
      </w:r>
    </w:p>
    <w:p w14:paraId="5E745A20" w14:textId="77777777" w:rsidR="003E6191" w:rsidRPr="003E6191" w:rsidRDefault="003E6191" w:rsidP="003E6191">
      <w:pPr>
        <w:ind w:firstLine="709"/>
        <w:jc w:val="both"/>
        <w:rPr>
          <w:sz w:val="28"/>
          <w:szCs w:val="28"/>
        </w:rPr>
      </w:pPr>
      <w:r w:rsidRPr="003E6191">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30B25DFC" w14:textId="77777777" w:rsidR="003E6191" w:rsidRPr="003E6191" w:rsidRDefault="003E6191" w:rsidP="003E6191">
      <w:pPr>
        <w:ind w:firstLine="709"/>
        <w:jc w:val="both"/>
        <w:rPr>
          <w:sz w:val="28"/>
          <w:szCs w:val="28"/>
        </w:rPr>
      </w:pPr>
    </w:p>
    <w:p w14:paraId="45CC56A7" w14:textId="77777777" w:rsidR="003E6191" w:rsidRPr="003E6191" w:rsidRDefault="003E6191" w:rsidP="003E6191">
      <w:pPr>
        <w:keepNext/>
        <w:outlineLvl w:val="1"/>
        <w:rPr>
          <w:b/>
          <w:sz w:val="28"/>
          <w:szCs w:val="20"/>
          <w:lang w:val="x-none" w:eastAsia="x-none"/>
        </w:rPr>
      </w:pPr>
      <w:bookmarkStart w:id="29" w:name="_Toc21094960"/>
      <w:r w:rsidRPr="003E6191">
        <w:rPr>
          <w:b/>
          <w:sz w:val="28"/>
          <w:szCs w:val="20"/>
          <w:lang w:eastAsia="x-none"/>
        </w:rPr>
        <w:t xml:space="preserve">3.1.7) </w:t>
      </w:r>
      <w:r w:rsidRPr="003E6191">
        <w:rPr>
          <w:b/>
          <w:sz w:val="28"/>
          <w:szCs w:val="20"/>
          <w:lang w:val="x-none" w:eastAsia="x-none"/>
        </w:rPr>
        <w:t>Расчетная предпринимательская прибыль</w:t>
      </w:r>
      <w:bookmarkEnd w:id="29"/>
    </w:p>
    <w:p w14:paraId="4B2510CB" w14:textId="77777777" w:rsidR="003E6191" w:rsidRPr="003E6191" w:rsidRDefault="003E6191" w:rsidP="003E6191">
      <w:pPr>
        <w:autoSpaceDE w:val="0"/>
        <w:autoSpaceDN w:val="0"/>
        <w:adjustRightInd w:val="0"/>
        <w:ind w:firstLine="709"/>
        <w:jc w:val="both"/>
        <w:rPr>
          <w:sz w:val="28"/>
          <w:szCs w:val="20"/>
        </w:rPr>
      </w:pPr>
    </w:p>
    <w:p w14:paraId="68022A90" w14:textId="77777777" w:rsidR="003E6191" w:rsidRPr="003E6191" w:rsidRDefault="003E6191" w:rsidP="003E6191">
      <w:pPr>
        <w:autoSpaceDE w:val="0"/>
        <w:autoSpaceDN w:val="0"/>
        <w:adjustRightInd w:val="0"/>
        <w:ind w:firstLine="709"/>
        <w:jc w:val="both"/>
        <w:rPr>
          <w:sz w:val="28"/>
          <w:szCs w:val="20"/>
        </w:rPr>
      </w:pPr>
      <w:r w:rsidRPr="003E6191">
        <w:rPr>
          <w:sz w:val="28"/>
          <w:szCs w:val="20"/>
        </w:rPr>
        <w:t xml:space="preserve">В соответствии с пунктом 48(1) Основ ценообразования в сфере теплоснабжения, утвержденных постановлением Правительства РФ </w:t>
      </w:r>
      <w:r w:rsidRPr="003E6191">
        <w:rPr>
          <w:sz w:val="28"/>
          <w:szCs w:val="20"/>
        </w:rPr>
        <w:br/>
        <w:t xml:space="preserve">от 22.10.2012 № 1075 «О ценообразовании в сфере теплоснабжения», расчетная предпринимательская прибыль регулируемой организации определяется </w:t>
      </w:r>
      <w:r w:rsidRPr="003E6191">
        <w:rPr>
          <w:sz w:val="28"/>
          <w:szCs w:val="20"/>
        </w:rPr>
        <w:br/>
        <w:t xml:space="preserve">в размере 5 процентов объема включаемых в необходимую валовую выручку </w:t>
      </w:r>
      <w:r w:rsidRPr="003E6191">
        <w:rPr>
          <w:sz w:val="28"/>
          <w:szCs w:val="20"/>
        </w:rPr>
        <w:br/>
        <w:t xml:space="preserve">на очередной период регулирования расходов, указанных </w:t>
      </w:r>
      <w:r w:rsidRPr="003E6191">
        <w:rPr>
          <w:sz w:val="28"/>
          <w:szCs w:val="20"/>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3E6191">
        <w:rPr>
          <w:sz w:val="28"/>
          <w:szCs w:val="20"/>
        </w:rPr>
        <w:br/>
        <w:t xml:space="preserve">по передаче тепловой энергии (теплоносителя). </w:t>
      </w:r>
    </w:p>
    <w:p w14:paraId="3627C8F4"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t>157 тыс. руб.</w:t>
      </w:r>
    </w:p>
    <w:p w14:paraId="2F550F09" w14:textId="77777777" w:rsidR="003E6191" w:rsidRPr="003E6191" w:rsidRDefault="003E6191" w:rsidP="003E6191">
      <w:pPr>
        <w:tabs>
          <w:tab w:val="left" w:pos="1890"/>
        </w:tabs>
        <w:ind w:firstLine="709"/>
        <w:jc w:val="both"/>
        <w:rPr>
          <w:sz w:val="28"/>
          <w:szCs w:val="20"/>
        </w:rPr>
      </w:pPr>
      <w:r w:rsidRPr="003E6191">
        <w:rPr>
          <w:sz w:val="28"/>
          <w:szCs w:val="20"/>
        </w:rPr>
        <w:t>Эксперты рассчитали экономически обоснованную величину расчетной предпринимательской прибыли:</w:t>
      </w:r>
    </w:p>
    <w:p w14:paraId="6D2E904D" w14:textId="77777777" w:rsidR="003E6191" w:rsidRPr="003E6191" w:rsidRDefault="003E6191" w:rsidP="003E6191">
      <w:pPr>
        <w:tabs>
          <w:tab w:val="left" w:pos="1890"/>
        </w:tabs>
        <w:ind w:firstLine="709"/>
        <w:jc w:val="both"/>
        <w:rPr>
          <w:sz w:val="28"/>
          <w:szCs w:val="20"/>
        </w:rPr>
      </w:pPr>
      <w:r w:rsidRPr="003E6191">
        <w:rPr>
          <w:sz w:val="28"/>
          <w:szCs w:val="20"/>
        </w:rPr>
        <w:t xml:space="preserve"> (1 519 тыс. руб. (операционные расходы) + 1 тыс. руб. (плата за выбросы) + 169 тыс. руб. (отчисления на социальные нужды) + </w:t>
      </w:r>
      <w:r w:rsidRPr="003E6191">
        <w:rPr>
          <w:sz w:val="28"/>
          <w:szCs w:val="20"/>
        </w:rPr>
        <w:br/>
        <w:t xml:space="preserve">999 тыс. руб. (амортизация) + 303 тыс. руб. (расходы на электрическую энергию) + 88 тыс. руб. (расходы на холодную воду)) × 5% = </w:t>
      </w:r>
      <w:r w:rsidRPr="003E6191">
        <w:rPr>
          <w:b/>
          <w:sz w:val="28"/>
          <w:szCs w:val="20"/>
        </w:rPr>
        <w:t>154 тыс. руб.</w:t>
      </w:r>
      <w:r w:rsidRPr="003E6191">
        <w:rPr>
          <w:sz w:val="28"/>
          <w:szCs w:val="20"/>
        </w:rPr>
        <w:t xml:space="preserve"> </w:t>
      </w:r>
    </w:p>
    <w:p w14:paraId="2E62D77B" w14:textId="77777777" w:rsidR="003E6191" w:rsidRPr="003E6191" w:rsidRDefault="003E6191" w:rsidP="003E6191">
      <w:pPr>
        <w:ind w:firstLine="709"/>
        <w:jc w:val="both"/>
        <w:rPr>
          <w:sz w:val="28"/>
          <w:szCs w:val="20"/>
        </w:rPr>
      </w:pPr>
      <w:r w:rsidRPr="003E6191">
        <w:rPr>
          <w:sz w:val="28"/>
          <w:szCs w:val="20"/>
        </w:rPr>
        <w:t xml:space="preserve">Расходы в размере 3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20F146C1" w14:textId="77777777" w:rsidR="003E6191" w:rsidRPr="003E6191" w:rsidRDefault="003E6191" w:rsidP="003E6191">
      <w:pPr>
        <w:ind w:firstLine="709"/>
        <w:jc w:val="both"/>
        <w:rPr>
          <w:sz w:val="28"/>
          <w:szCs w:val="20"/>
        </w:rPr>
      </w:pPr>
    </w:p>
    <w:p w14:paraId="63340F03" w14:textId="77777777" w:rsidR="003E6191" w:rsidRPr="003E6191" w:rsidRDefault="003E6191" w:rsidP="003E6191">
      <w:pPr>
        <w:keepNext/>
        <w:outlineLvl w:val="1"/>
        <w:rPr>
          <w:b/>
          <w:sz w:val="28"/>
          <w:szCs w:val="20"/>
          <w:lang w:val="x-none" w:eastAsia="x-none"/>
        </w:rPr>
      </w:pPr>
      <w:bookmarkStart w:id="30" w:name="_Toc24010580"/>
      <w:r w:rsidRPr="003E6191">
        <w:rPr>
          <w:b/>
          <w:sz w:val="28"/>
          <w:szCs w:val="20"/>
          <w:lang w:val="x-none" w:eastAsia="x-none"/>
        </w:rPr>
        <w:t>3.2. Прогнозные параметры регулирования</w:t>
      </w:r>
      <w:bookmarkEnd w:id="30"/>
    </w:p>
    <w:p w14:paraId="5F30C912" w14:textId="77777777" w:rsidR="003E6191" w:rsidRPr="003E6191" w:rsidRDefault="003E6191" w:rsidP="003E6191">
      <w:pPr>
        <w:ind w:firstLine="851"/>
        <w:jc w:val="both"/>
        <w:rPr>
          <w:sz w:val="28"/>
          <w:szCs w:val="28"/>
        </w:rPr>
      </w:pPr>
    </w:p>
    <w:p w14:paraId="6D9E8F5A" w14:textId="77777777" w:rsidR="003E6191" w:rsidRPr="003E6191" w:rsidRDefault="003E6191" w:rsidP="003E6191">
      <w:pPr>
        <w:ind w:firstLine="709"/>
        <w:jc w:val="both"/>
        <w:rPr>
          <w:sz w:val="28"/>
          <w:szCs w:val="28"/>
        </w:rPr>
      </w:pPr>
      <w:r w:rsidRPr="003E6191">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76EE6B66" w14:textId="77777777" w:rsidR="003E6191" w:rsidRPr="003E6191" w:rsidRDefault="003E6191" w:rsidP="003E6191">
      <w:pPr>
        <w:jc w:val="both"/>
        <w:rPr>
          <w:b/>
          <w:sz w:val="28"/>
          <w:szCs w:val="28"/>
        </w:rPr>
      </w:pPr>
    </w:p>
    <w:p w14:paraId="339B2410" w14:textId="77777777" w:rsidR="003E6191" w:rsidRPr="003E6191" w:rsidRDefault="003E6191" w:rsidP="003E6191">
      <w:pPr>
        <w:keepNext/>
        <w:outlineLvl w:val="1"/>
        <w:rPr>
          <w:b/>
          <w:sz w:val="28"/>
          <w:szCs w:val="20"/>
          <w:lang w:val="x-none" w:eastAsia="x-none"/>
        </w:rPr>
      </w:pPr>
      <w:bookmarkStart w:id="31" w:name="_Toc24010581"/>
      <w:r w:rsidRPr="003E6191">
        <w:rPr>
          <w:b/>
          <w:sz w:val="28"/>
          <w:szCs w:val="20"/>
          <w:lang w:val="x-none" w:eastAsia="x-none"/>
        </w:rPr>
        <w:t>3.2.1) Индекс потребительских цен</w:t>
      </w:r>
      <w:bookmarkEnd w:id="31"/>
      <w:r w:rsidRPr="003E6191">
        <w:rPr>
          <w:b/>
          <w:sz w:val="28"/>
          <w:szCs w:val="20"/>
          <w:lang w:val="x-none" w:eastAsia="x-none"/>
        </w:rPr>
        <w:t xml:space="preserve"> </w:t>
      </w:r>
    </w:p>
    <w:p w14:paraId="61C344F7" w14:textId="77777777" w:rsidR="003E6191" w:rsidRPr="003E6191" w:rsidRDefault="003E6191" w:rsidP="003E6191">
      <w:pPr>
        <w:ind w:firstLine="851"/>
        <w:jc w:val="both"/>
        <w:rPr>
          <w:sz w:val="28"/>
          <w:szCs w:val="28"/>
        </w:rPr>
      </w:pPr>
    </w:p>
    <w:p w14:paraId="1B3998B1" w14:textId="77777777" w:rsidR="003E6191" w:rsidRPr="003E6191" w:rsidRDefault="003E6191" w:rsidP="003E6191">
      <w:pPr>
        <w:ind w:firstLine="709"/>
        <w:jc w:val="both"/>
        <w:rPr>
          <w:sz w:val="28"/>
          <w:szCs w:val="28"/>
        </w:rPr>
      </w:pPr>
      <w:r w:rsidRPr="003E6191">
        <w:rPr>
          <w:sz w:val="28"/>
          <w:szCs w:val="28"/>
        </w:rPr>
        <w:t xml:space="preserve">Определяется в среднем за год к предыдущему году, определенный </w:t>
      </w:r>
      <w:r w:rsidRPr="003E6191">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3E6191">
        <w:rPr>
          <w:sz w:val="28"/>
          <w:szCs w:val="28"/>
        </w:rPr>
        <w:br/>
        <w:t xml:space="preserve">при осуществлении регулируемой деятельности, индексы роста цен </w:t>
      </w:r>
      <w:r w:rsidRPr="003E6191">
        <w:rPr>
          <w:sz w:val="28"/>
          <w:szCs w:val="28"/>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0BA3736E" w14:textId="77777777" w:rsidR="003E6191" w:rsidRPr="003E6191" w:rsidRDefault="003E6191" w:rsidP="003E6191">
      <w:pPr>
        <w:ind w:firstLine="709"/>
        <w:jc w:val="both"/>
        <w:rPr>
          <w:sz w:val="28"/>
          <w:szCs w:val="28"/>
        </w:rPr>
      </w:pPr>
      <w:r w:rsidRPr="003E6191">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w:t>
      </w:r>
      <w:r w:rsidRPr="003E6191">
        <w:rPr>
          <w:sz w:val="28"/>
          <w:szCs w:val="28"/>
        </w:rPr>
        <w:lastRenderedPageBreak/>
        <w:t xml:space="preserve">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188FEE1F" w14:textId="77777777" w:rsidR="003E6191" w:rsidRPr="003E6191" w:rsidRDefault="003E6191" w:rsidP="003E6191">
      <w:pPr>
        <w:ind w:firstLine="709"/>
        <w:jc w:val="both"/>
        <w:rPr>
          <w:sz w:val="28"/>
          <w:szCs w:val="28"/>
        </w:rPr>
      </w:pPr>
      <w:r w:rsidRPr="003E6191">
        <w:rPr>
          <w:sz w:val="28"/>
          <w:szCs w:val="28"/>
        </w:rPr>
        <w:t xml:space="preserve">На момент составления данного отчёта эксперты руководствовались Прогнозом Минэкономразвития России, опубликованным на сайте 26.09.2020, </w:t>
      </w:r>
      <w:r w:rsidRPr="003E6191">
        <w:rPr>
          <w:sz w:val="28"/>
          <w:szCs w:val="28"/>
        </w:rPr>
        <w:br/>
        <w:t>в соответствии с которым ИПЦ на планируемый долгосрочный период составят:</w:t>
      </w:r>
    </w:p>
    <w:p w14:paraId="64AEE6B6" w14:textId="77777777" w:rsidR="003E6191" w:rsidRPr="003E6191" w:rsidRDefault="003E6191" w:rsidP="003E6191">
      <w:pPr>
        <w:ind w:firstLine="709"/>
        <w:jc w:val="both"/>
        <w:rPr>
          <w:sz w:val="28"/>
          <w:szCs w:val="28"/>
        </w:rPr>
      </w:pPr>
      <w:r w:rsidRPr="003E6191">
        <w:rPr>
          <w:sz w:val="28"/>
          <w:szCs w:val="28"/>
        </w:rPr>
        <w:t>на 2021 год – 1,036;</w:t>
      </w:r>
    </w:p>
    <w:p w14:paraId="24D5D0F3" w14:textId="77777777" w:rsidR="003E6191" w:rsidRPr="003E6191" w:rsidRDefault="003E6191" w:rsidP="003E6191">
      <w:pPr>
        <w:ind w:firstLine="709"/>
        <w:jc w:val="both"/>
        <w:rPr>
          <w:sz w:val="28"/>
          <w:szCs w:val="28"/>
        </w:rPr>
      </w:pPr>
      <w:r w:rsidRPr="003E6191">
        <w:rPr>
          <w:sz w:val="28"/>
          <w:szCs w:val="28"/>
        </w:rPr>
        <w:t>на 2022 год – 1,039;</w:t>
      </w:r>
    </w:p>
    <w:p w14:paraId="39BDC548" w14:textId="77777777" w:rsidR="003E6191" w:rsidRPr="003E6191" w:rsidRDefault="003E6191" w:rsidP="003E6191">
      <w:pPr>
        <w:ind w:firstLine="709"/>
        <w:jc w:val="both"/>
        <w:rPr>
          <w:sz w:val="28"/>
          <w:szCs w:val="28"/>
        </w:rPr>
      </w:pPr>
      <w:r w:rsidRPr="003E6191">
        <w:rPr>
          <w:sz w:val="28"/>
          <w:szCs w:val="28"/>
        </w:rPr>
        <w:t>на 2023 год – 1,040.</w:t>
      </w:r>
    </w:p>
    <w:p w14:paraId="40462E2D" w14:textId="77777777" w:rsidR="003E6191" w:rsidRPr="003E6191" w:rsidRDefault="003E6191" w:rsidP="003E6191">
      <w:pPr>
        <w:ind w:firstLine="709"/>
        <w:jc w:val="both"/>
        <w:rPr>
          <w:sz w:val="28"/>
          <w:szCs w:val="28"/>
        </w:rPr>
      </w:pPr>
    </w:p>
    <w:p w14:paraId="5F665813" w14:textId="77777777" w:rsidR="003E6191" w:rsidRPr="003E6191" w:rsidRDefault="003E6191" w:rsidP="003E6191">
      <w:pPr>
        <w:ind w:firstLine="709"/>
        <w:jc w:val="both"/>
        <w:rPr>
          <w:sz w:val="28"/>
          <w:szCs w:val="28"/>
        </w:rPr>
      </w:pPr>
    </w:p>
    <w:p w14:paraId="744DC809" w14:textId="77777777" w:rsidR="003E6191" w:rsidRPr="003E6191" w:rsidRDefault="003E6191" w:rsidP="003E6191">
      <w:pPr>
        <w:keepNext/>
        <w:outlineLvl w:val="1"/>
        <w:rPr>
          <w:b/>
          <w:sz w:val="28"/>
          <w:szCs w:val="20"/>
          <w:lang w:val="x-none" w:eastAsia="x-none"/>
        </w:rPr>
      </w:pPr>
      <w:bookmarkStart w:id="32" w:name="_Toc24010582"/>
      <w:r w:rsidRPr="003E6191">
        <w:rPr>
          <w:b/>
          <w:sz w:val="28"/>
          <w:szCs w:val="20"/>
          <w:lang w:val="x-none" w:eastAsia="x-none"/>
        </w:rPr>
        <w:t>3.2.2) Размер активов</w:t>
      </w:r>
      <w:bookmarkEnd w:id="32"/>
    </w:p>
    <w:p w14:paraId="66FFFA20" w14:textId="77777777" w:rsidR="003E6191" w:rsidRPr="003E6191" w:rsidRDefault="003E6191" w:rsidP="003E6191">
      <w:pPr>
        <w:ind w:firstLine="851"/>
        <w:jc w:val="both"/>
        <w:rPr>
          <w:sz w:val="28"/>
          <w:szCs w:val="28"/>
        </w:rPr>
      </w:pPr>
    </w:p>
    <w:p w14:paraId="052B9D62" w14:textId="77777777" w:rsidR="003E6191" w:rsidRPr="003E6191" w:rsidRDefault="003E6191" w:rsidP="003E6191">
      <w:pPr>
        <w:ind w:firstLine="709"/>
        <w:jc w:val="both"/>
        <w:rPr>
          <w:sz w:val="28"/>
          <w:szCs w:val="28"/>
        </w:rPr>
      </w:pPr>
      <w:r w:rsidRPr="003E6191">
        <w:rPr>
          <w:sz w:val="28"/>
          <w:szCs w:val="28"/>
        </w:rPr>
        <w:t>Определяется следующим образом:</w:t>
      </w:r>
    </w:p>
    <w:p w14:paraId="75416076" w14:textId="77777777" w:rsidR="003E6191" w:rsidRPr="003E6191" w:rsidRDefault="003E6191" w:rsidP="003E6191">
      <w:pPr>
        <w:ind w:firstLine="709"/>
        <w:jc w:val="both"/>
        <w:rPr>
          <w:sz w:val="28"/>
          <w:szCs w:val="28"/>
        </w:rPr>
      </w:pPr>
      <w:r w:rsidRPr="003E6191">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3E6191">
        <w:rPr>
          <w:sz w:val="28"/>
          <w:szCs w:val="28"/>
        </w:rPr>
        <w:br/>
        <w:t>с приложением 2 к Методическим указаниям,</w:t>
      </w:r>
    </w:p>
    <w:p w14:paraId="681E80FB" w14:textId="77777777" w:rsidR="003E6191" w:rsidRPr="003E6191" w:rsidRDefault="003E6191" w:rsidP="003E6191">
      <w:pPr>
        <w:ind w:firstLine="709"/>
        <w:jc w:val="both"/>
        <w:rPr>
          <w:sz w:val="28"/>
          <w:szCs w:val="28"/>
        </w:rPr>
      </w:pPr>
      <w:r w:rsidRPr="003E6191">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75470F99" w14:textId="77777777" w:rsidR="003E6191" w:rsidRPr="003E6191" w:rsidRDefault="003E6191" w:rsidP="003E6191">
      <w:pPr>
        <w:ind w:firstLine="709"/>
        <w:jc w:val="both"/>
        <w:rPr>
          <w:sz w:val="28"/>
          <w:szCs w:val="28"/>
        </w:rPr>
      </w:pPr>
      <w:r w:rsidRPr="003E6191">
        <w:rPr>
          <w:sz w:val="28"/>
          <w:szCs w:val="28"/>
        </w:rPr>
        <w:t>Установленная тепловая мощность источника тепловой энергии, относящихся к активам, необходимым для осуществления регулируемой деятельности, составляет 0,77 Гкал/ч.</w:t>
      </w:r>
    </w:p>
    <w:p w14:paraId="422E486F" w14:textId="77777777" w:rsidR="003E6191" w:rsidRPr="003E6191" w:rsidRDefault="003E6191" w:rsidP="003E6191">
      <w:pPr>
        <w:jc w:val="both"/>
        <w:rPr>
          <w:b/>
          <w:sz w:val="28"/>
          <w:szCs w:val="28"/>
        </w:rPr>
      </w:pPr>
    </w:p>
    <w:p w14:paraId="049D9AE0" w14:textId="77777777" w:rsidR="003E6191" w:rsidRPr="003E6191" w:rsidRDefault="003E6191" w:rsidP="003E6191">
      <w:pPr>
        <w:keepNext/>
        <w:outlineLvl w:val="1"/>
        <w:rPr>
          <w:b/>
          <w:sz w:val="28"/>
          <w:szCs w:val="20"/>
          <w:lang w:val="x-none" w:eastAsia="x-none"/>
        </w:rPr>
      </w:pPr>
      <w:bookmarkStart w:id="33" w:name="_Toc24010583"/>
      <w:r w:rsidRPr="003E6191">
        <w:rPr>
          <w:b/>
          <w:sz w:val="28"/>
          <w:szCs w:val="20"/>
          <w:lang w:val="x-none" w:eastAsia="x-none"/>
        </w:rPr>
        <w:t>3.2.3) Неподконтрольные расходы</w:t>
      </w:r>
      <w:bookmarkEnd w:id="33"/>
    </w:p>
    <w:p w14:paraId="2D4B40F8" w14:textId="77777777" w:rsidR="003E6191" w:rsidRPr="003E6191" w:rsidRDefault="003E6191" w:rsidP="003E6191">
      <w:pPr>
        <w:jc w:val="both"/>
        <w:rPr>
          <w:b/>
          <w:sz w:val="28"/>
          <w:szCs w:val="28"/>
        </w:rPr>
      </w:pPr>
    </w:p>
    <w:p w14:paraId="3B082969" w14:textId="77777777" w:rsidR="003E6191" w:rsidRPr="003E6191" w:rsidRDefault="003E6191" w:rsidP="003E6191">
      <w:pPr>
        <w:keepNext/>
        <w:outlineLvl w:val="1"/>
        <w:rPr>
          <w:b/>
          <w:sz w:val="28"/>
          <w:szCs w:val="20"/>
          <w:lang w:val="x-none" w:eastAsia="x-none"/>
        </w:rPr>
      </w:pPr>
      <w:bookmarkStart w:id="34" w:name="_Toc24010584"/>
      <w:r w:rsidRPr="003E6191">
        <w:rPr>
          <w:b/>
          <w:sz w:val="28"/>
          <w:szCs w:val="20"/>
          <w:lang w:val="x-none" w:eastAsia="x-none"/>
        </w:rPr>
        <w:t>3.2.3.1) Расходы на оплату услуг, оказываемых организациями, осуществляющими регулируемые виды деятельности</w:t>
      </w:r>
      <w:bookmarkEnd w:id="34"/>
    </w:p>
    <w:p w14:paraId="43296747" w14:textId="77777777" w:rsidR="003E6191" w:rsidRPr="003E6191" w:rsidRDefault="003E6191" w:rsidP="003E6191">
      <w:pPr>
        <w:ind w:firstLine="709"/>
        <w:jc w:val="both"/>
        <w:rPr>
          <w:sz w:val="28"/>
          <w:szCs w:val="28"/>
        </w:rPr>
      </w:pPr>
    </w:p>
    <w:p w14:paraId="266BE93C" w14:textId="77777777" w:rsidR="003E6191" w:rsidRPr="003E6191" w:rsidRDefault="003E6191" w:rsidP="003E6191">
      <w:pPr>
        <w:ind w:firstLine="709"/>
        <w:jc w:val="both"/>
        <w:rPr>
          <w:sz w:val="28"/>
          <w:szCs w:val="28"/>
        </w:rPr>
      </w:pPr>
      <w:r w:rsidRPr="003E6191">
        <w:rPr>
          <w:sz w:val="28"/>
          <w:szCs w:val="28"/>
        </w:rPr>
        <w:t>Данные расходы рассчитываются в соответствии с пунктами 28 и 31 Основ ценообразования. Предприятием не заявлены расходы по данной статье.</w:t>
      </w:r>
    </w:p>
    <w:p w14:paraId="14DF5F7E" w14:textId="77777777" w:rsidR="003E6191" w:rsidRPr="003E6191" w:rsidRDefault="003E6191" w:rsidP="003E6191">
      <w:pPr>
        <w:jc w:val="both"/>
        <w:rPr>
          <w:b/>
          <w:sz w:val="28"/>
          <w:szCs w:val="28"/>
        </w:rPr>
      </w:pPr>
    </w:p>
    <w:p w14:paraId="585F1D31" w14:textId="77777777" w:rsidR="003E6191" w:rsidRPr="003E6191" w:rsidRDefault="003E6191" w:rsidP="003E6191">
      <w:pPr>
        <w:keepNext/>
        <w:outlineLvl w:val="1"/>
        <w:rPr>
          <w:b/>
          <w:sz w:val="28"/>
          <w:szCs w:val="20"/>
          <w:lang w:val="x-none" w:eastAsia="x-none"/>
        </w:rPr>
      </w:pPr>
      <w:bookmarkStart w:id="35" w:name="_Toc24010585"/>
      <w:r w:rsidRPr="003E6191">
        <w:rPr>
          <w:b/>
          <w:sz w:val="28"/>
          <w:szCs w:val="20"/>
          <w:lang w:val="x-none" w:eastAsia="x-none"/>
        </w:rPr>
        <w:t>3.2.3.2) Концессионная плата</w:t>
      </w:r>
      <w:bookmarkEnd w:id="35"/>
      <w:r w:rsidRPr="003E6191">
        <w:rPr>
          <w:b/>
          <w:sz w:val="28"/>
          <w:szCs w:val="20"/>
          <w:lang w:val="x-none" w:eastAsia="x-none"/>
        </w:rPr>
        <w:t xml:space="preserve"> </w:t>
      </w:r>
    </w:p>
    <w:p w14:paraId="53EFD863" w14:textId="77777777" w:rsidR="003E6191" w:rsidRPr="003E6191" w:rsidRDefault="003E6191" w:rsidP="003E6191">
      <w:pPr>
        <w:ind w:firstLine="851"/>
        <w:jc w:val="both"/>
        <w:rPr>
          <w:sz w:val="28"/>
          <w:szCs w:val="28"/>
        </w:rPr>
      </w:pPr>
    </w:p>
    <w:p w14:paraId="334D23E9" w14:textId="77777777" w:rsidR="003E6191" w:rsidRPr="003E6191" w:rsidRDefault="003E6191" w:rsidP="003E6191">
      <w:pPr>
        <w:ind w:firstLine="709"/>
        <w:jc w:val="both"/>
        <w:rPr>
          <w:sz w:val="28"/>
          <w:szCs w:val="28"/>
        </w:rPr>
      </w:pPr>
      <w:r w:rsidRPr="003E6191">
        <w:rPr>
          <w:sz w:val="28"/>
          <w:szCs w:val="28"/>
        </w:rPr>
        <w:t>Концессионная плата рассчитывается с учетом пункта 45 Основ ценообразования.</w:t>
      </w:r>
    </w:p>
    <w:p w14:paraId="3167623C"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6630614D" w14:textId="77777777" w:rsidR="003E6191" w:rsidRPr="003E6191" w:rsidRDefault="003E6191" w:rsidP="003E6191">
      <w:pPr>
        <w:spacing w:line="360" w:lineRule="auto"/>
        <w:ind w:firstLine="851"/>
        <w:jc w:val="both"/>
        <w:rPr>
          <w:b/>
          <w:sz w:val="28"/>
          <w:szCs w:val="28"/>
        </w:rPr>
      </w:pPr>
    </w:p>
    <w:p w14:paraId="6911A814" w14:textId="77777777" w:rsidR="003E6191" w:rsidRPr="003E6191" w:rsidRDefault="003E6191" w:rsidP="003E6191">
      <w:pPr>
        <w:keepNext/>
        <w:spacing w:line="360" w:lineRule="auto"/>
        <w:outlineLvl w:val="1"/>
        <w:rPr>
          <w:b/>
          <w:sz w:val="28"/>
          <w:szCs w:val="20"/>
          <w:lang w:val="x-none" w:eastAsia="x-none"/>
        </w:rPr>
      </w:pPr>
      <w:bookmarkStart w:id="36" w:name="_Toc24010586"/>
      <w:r w:rsidRPr="003E6191">
        <w:rPr>
          <w:b/>
          <w:sz w:val="28"/>
          <w:szCs w:val="20"/>
          <w:lang w:val="x-none" w:eastAsia="x-none"/>
        </w:rPr>
        <w:t>3.2.3.3) Арендная плата</w:t>
      </w:r>
      <w:bookmarkEnd w:id="36"/>
    </w:p>
    <w:p w14:paraId="6569F0B0" w14:textId="77777777" w:rsidR="003E6191" w:rsidRPr="003E6191" w:rsidRDefault="003E6191" w:rsidP="003E6191">
      <w:pPr>
        <w:ind w:firstLine="709"/>
        <w:jc w:val="both"/>
        <w:rPr>
          <w:sz w:val="28"/>
          <w:szCs w:val="28"/>
        </w:rPr>
      </w:pPr>
      <w:r w:rsidRPr="003E6191">
        <w:rPr>
          <w:sz w:val="28"/>
          <w:szCs w:val="28"/>
        </w:rPr>
        <w:t xml:space="preserve">В неподконтрольные расходы включается арендная плата только </w:t>
      </w:r>
      <w:r w:rsidRPr="003E6191">
        <w:rPr>
          <w:sz w:val="28"/>
          <w:szCs w:val="28"/>
        </w:rPr>
        <w:br/>
        <w:t xml:space="preserve">в части имущества, используемого для осуществления регулируемой </w:t>
      </w:r>
      <w:r w:rsidRPr="003E6191">
        <w:rPr>
          <w:sz w:val="28"/>
          <w:szCs w:val="28"/>
        </w:rPr>
        <w:lastRenderedPageBreak/>
        <w:t>деятельности, и определяется в соответствии с пунктами 45 и 65 Основ ценообразования.</w:t>
      </w:r>
    </w:p>
    <w:p w14:paraId="2C437F95"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34824355" w14:textId="77777777" w:rsidR="003E6191" w:rsidRPr="003E6191" w:rsidRDefault="003E6191" w:rsidP="003E6191">
      <w:pPr>
        <w:ind w:firstLine="720"/>
        <w:jc w:val="both"/>
        <w:rPr>
          <w:sz w:val="28"/>
          <w:szCs w:val="28"/>
        </w:rPr>
      </w:pPr>
    </w:p>
    <w:p w14:paraId="045DE34F" w14:textId="77777777" w:rsidR="003E6191" w:rsidRPr="003E6191" w:rsidRDefault="003E6191" w:rsidP="003E6191">
      <w:pPr>
        <w:keepNext/>
        <w:jc w:val="both"/>
        <w:outlineLvl w:val="1"/>
        <w:rPr>
          <w:b/>
          <w:sz w:val="28"/>
          <w:szCs w:val="20"/>
          <w:lang w:val="x-none" w:eastAsia="x-none"/>
        </w:rPr>
      </w:pPr>
      <w:bookmarkStart w:id="37" w:name="_Toc24010587"/>
      <w:r w:rsidRPr="003E6191">
        <w:rPr>
          <w:b/>
          <w:sz w:val="28"/>
          <w:szCs w:val="20"/>
          <w:lang w:val="x-none" w:eastAsia="x-none"/>
        </w:rPr>
        <w:t>3.2.3.4) Расходы на уплату налогов, сборов и других обязательных платежей</w:t>
      </w:r>
      <w:bookmarkEnd w:id="37"/>
    </w:p>
    <w:p w14:paraId="20E5EF7E" w14:textId="77777777" w:rsidR="003E6191" w:rsidRPr="003E6191" w:rsidRDefault="003E6191" w:rsidP="003E6191">
      <w:pPr>
        <w:rPr>
          <w:szCs w:val="20"/>
        </w:rPr>
      </w:pPr>
    </w:p>
    <w:p w14:paraId="30218B8B" w14:textId="77777777" w:rsidR="003E6191" w:rsidRPr="003E6191" w:rsidRDefault="003E6191" w:rsidP="003E6191">
      <w:pPr>
        <w:keepNext/>
        <w:jc w:val="both"/>
        <w:outlineLvl w:val="1"/>
        <w:rPr>
          <w:b/>
          <w:sz w:val="28"/>
          <w:szCs w:val="20"/>
          <w:lang w:val="x-none" w:eastAsia="x-none"/>
        </w:rPr>
      </w:pPr>
      <w:bookmarkStart w:id="38" w:name="_Toc24010588"/>
      <w:r w:rsidRPr="003E6191">
        <w:rPr>
          <w:b/>
          <w:sz w:val="28"/>
          <w:szCs w:val="20"/>
          <w:lang w:val="x-none" w:eastAsia="x-none"/>
        </w:rPr>
        <w:t xml:space="preserve">3.2.3.4.1) Плата за выбросы и сбросы загрязняющих веществ </w:t>
      </w:r>
      <w:r w:rsidRPr="003E6191">
        <w:rPr>
          <w:b/>
          <w:sz w:val="28"/>
          <w:szCs w:val="20"/>
          <w:lang w:val="x-none" w:eastAsia="x-none"/>
        </w:rPr>
        <w:br/>
        <w:t>в окружающую среду</w:t>
      </w:r>
      <w:bookmarkEnd w:id="38"/>
      <w:r w:rsidRPr="003E6191">
        <w:rPr>
          <w:b/>
          <w:sz w:val="28"/>
          <w:szCs w:val="20"/>
          <w:lang w:val="x-none" w:eastAsia="x-none"/>
        </w:rPr>
        <w:t xml:space="preserve"> </w:t>
      </w:r>
    </w:p>
    <w:p w14:paraId="11F31403" w14:textId="77777777" w:rsidR="003E6191" w:rsidRPr="003E6191" w:rsidRDefault="003E6191" w:rsidP="003E6191">
      <w:pPr>
        <w:tabs>
          <w:tab w:val="left" w:pos="1890"/>
        </w:tabs>
        <w:ind w:firstLine="709"/>
        <w:jc w:val="both"/>
        <w:rPr>
          <w:sz w:val="28"/>
          <w:szCs w:val="20"/>
        </w:rPr>
      </w:pPr>
    </w:p>
    <w:p w14:paraId="355379A1" w14:textId="77777777" w:rsidR="003E6191" w:rsidRPr="003E6191" w:rsidRDefault="003E6191" w:rsidP="003E6191">
      <w:pPr>
        <w:tabs>
          <w:tab w:val="left" w:pos="1890"/>
        </w:tabs>
        <w:ind w:firstLine="709"/>
        <w:jc w:val="both"/>
        <w:rPr>
          <w:sz w:val="28"/>
          <w:szCs w:val="20"/>
        </w:rPr>
      </w:pPr>
      <w:r w:rsidRPr="003E6191">
        <w:rPr>
          <w:sz w:val="28"/>
          <w:szCs w:val="20"/>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3E6191">
        <w:rPr>
          <w:sz w:val="28"/>
          <w:szCs w:val="20"/>
        </w:rPr>
        <w:br/>
        <w:t>и (или) лимитов, а также расходы на обязательное страхование.</w:t>
      </w:r>
    </w:p>
    <w:p w14:paraId="5E6DD45A" w14:textId="77777777" w:rsidR="003E6191" w:rsidRPr="003E6191" w:rsidRDefault="003E6191" w:rsidP="003E6191">
      <w:pPr>
        <w:tabs>
          <w:tab w:val="left" w:pos="1890"/>
        </w:tabs>
        <w:ind w:firstLine="709"/>
        <w:jc w:val="both"/>
        <w:rPr>
          <w:sz w:val="28"/>
          <w:szCs w:val="20"/>
        </w:rPr>
      </w:pPr>
      <w:r w:rsidRPr="003E6191">
        <w:rPr>
          <w:sz w:val="28"/>
          <w:szCs w:val="20"/>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w:t>
      </w:r>
      <w:r w:rsidRPr="003E6191">
        <w:rPr>
          <w:sz w:val="28"/>
          <w:szCs w:val="20"/>
        </w:rPr>
        <w:br/>
        <w:t>от 28.08.1992 № 632.</w:t>
      </w:r>
    </w:p>
    <w:p w14:paraId="367869BF" w14:textId="77777777" w:rsidR="003E6191" w:rsidRPr="003E6191" w:rsidRDefault="003E6191" w:rsidP="003E6191">
      <w:pPr>
        <w:tabs>
          <w:tab w:val="left" w:pos="1890"/>
        </w:tabs>
        <w:ind w:firstLine="709"/>
        <w:jc w:val="both"/>
        <w:rPr>
          <w:sz w:val="28"/>
          <w:szCs w:val="20"/>
        </w:rPr>
      </w:pPr>
      <w:r w:rsidRPr="003E6191">
        <w:rPr>
          <w:sz w:val="28"/>
          <w:szCs w:val="20"/>
        </w:rPr>
        <w:t>Законодательство предусматривает взимание платы за следующие виды вредного воздействия на окружающую среду:</w:t>
      </w:r>
    </w:p>
    <w:p w14:paraId="447D9130" w14:textId="77777777" w:rsidR="003E6191" w:rsidRPr="003E6191" w:rsidRDefault="003E6191" w:rsidP="003E6191">
      <w:pPr>
        <w:tabs>
          <w:tab w:val="left" w:pos="1890"/>
        </w:tabs>
        <w:ind w:firstLine="709"/>
        <w:jc w:val="both"/>
        <w:rPr>
          <w:sz w:val="28"/>
          <w:szCs w:val="20"/>
        </w:rPr>
      </w:pPr>
      <w:r w:rsidRPr="003E6191">
        <w:rPr>
          <w:sz w:val="28"/>
          <w:szCs w:val="20"/>
        </w:rPr>
        <w:t xml:space="preserve">1) выброс в атмосферу загрязняющих веществ от стационарных </w:t>
      </w:r>
      <w:r w:rsidRPr="003E6191">
        <w:rPr>
          <w:sz w:val="28"/>
          <w:szCs w:val="20"/>
        </w:rPr>
        <w:br/>
        <w:t>и передвижных источников;</w:t>
      </w:r>
    </w:p>
    <w:p w14:paraId="2037BF3F" w14:textId="77777777" w:rsidR="003E6191" w:rsidRPr="003E6191" w:rsidRDefault="003E6191" w:rsidP="003E6191">
      <w:pPr>
        <w:tabs>
          <w:tab w:val="left" w:pos="1890"/>
        </w:tabs>
        <w:ind w:firstLine="709"/>
        <w:jc w:val="both"/>
        <w:rPr>
          <w:sz w:val="28"/>
          <w:szCs w:val="20"/>
        </w:rPr>
      </w:pPr>
      <w:r w:rsidRPr="003E6191">
        <w:rPr>
          <w:sz w:val="28"/>
          <w:szCs w:val="20"/>
        </w:rPr>
        <w:t>2) сброс загрязняющих веществ в поверхностные и подземные водные объекты;</w:t>
      </w:r>
    </w:p>
    <w:p w14:paraId="15B0A171" w14:textId="77777777" w:rsidR="003E6191" w:rsidRPr="003E6191" w:rsidRDefault="003E6191" w:rsidP="003E6191">
      <w:pPr>
        <w:tabs>
          <w:tab w:val="left" w:pos="1890"/>
        </w:tabs>
        <w:ind w:firstLine="709"/>
        <w:jc w:val="both"/>
        <w:rPr>
          <w:sz w:val="28"/>
          <w:szCs w:val="20"/>
        </w:rPr>
      </w:pPr>
      <w:r w:rsidRPr="003E6191">
        <w:rPr>
          <w:sz w:val="28"/>
          <w:szCs w:val="20"/>
        </w:rPr>
        <w:t>3) размещение отходов;</w:t>
      </w:r>
    </w:p>
    <w:p w14:paraId="342E1F74" w14:textId="77777777" w:rsidR="003E6191" w:rsidRPr="003E6191" w:rsidRDefault="003E6191" w:rsidP="003E6191">
      <w:pPr>
        <w:tabs>
          <w:tab w:val="left" w:pos="1890"/>
        </w:tabs>
        <w:ind w:firstLine="709"/>
        <w:jc w:val="both"/>
        <w:rPr>
          <w:sz w:val="28"/>
          <w:szCs w:val="20"/>
        </w:rPr>
      </w:pPr>
      <w:r w:rsidRPr="003E6191">
        <w:rPr>
          <w:sz w:val="28"/>
          <w:szCs w:val="20"/>
        </w:rPr>
        <w:t>4) другие виды вредного воздействия (шум, вибрация, электромагнитные и радиационные воздействия и т.п.).</w:t>
      </w:r>
    </w:p>
    <w:p w14:paraId="68796FD8" w14:textId="77777777" w:rsidR="003E6191" w:rsidRPr="003E6191" w:rsidRDefault="003E6191" w:rsidP="003E6191">
      <w:pPr>
        <w:tabs>
          <w:tab w:val="left" w:pos="1890"/>
        </w:tabs>
        <w:ind w:firstLine="709"/>
        <w:jc w:val="both"/>
        <w:rPr>
          <w:sz w:val="28"/>
          <w:szCs w:val="20"/>
        </w:rPr>
      </w:pPr>
      <w:r w:rsidRPr="003E6191">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15C48EFB" w14:textId="77777777" w:rsidR="003E6191" w:rsidRPr="003E6191" w:rsidRDefault="003E6191" w:rsidP="003E6191">
      <w:pPr>
        <w:tabs>
          <w:tab w:val="left" w:pos="1890"/>
        </w:tabs>
        <w:ind w:firstLine="709"/>
        <w:jc w:val="both"/>
        <w:rPr>
          <w:sz w:val="28"/>
          <w:szCs w:val="20"/>
        </w:rPr>
      </w:pPr>
      <w:r w:rsidRPr="003E6191">
        <w:rPr>
          <w:sz w:val="28"/>
          <w:szCs w:val="20"/>
        </w:rPr>
        <w:t xml:space="preserve">В соответствии со ст. 254 Налогового кодекса РФ, платежи </w:t>
      </w:r>
      <w:r w:rsidRPr="003E6191">
        <w:rPr>
          <w:sz w:val="28"/>
          <w:szCs w:val="20"/>
        </w:rPr>
        <w:br/>
        <w:t xml:space="preserve">за предельно допустимые выбросы (сбросы) загрязняющих веществ </w:t>
      </w:r>
      <w:r w:rsidRPr="003E6191">
        <w:rPr>
          <w:sz w:val="28"/>
          <w:szCs w:val="20"/>
        </w:rPr>
        <w:br/>
        <w:t xml:space="preserve">в природную среду и другие аналогичные расходы, относятся </w:t>
      </w:r>
      <w:r w:rsidRPr="003E6191">
        <w:rPr>
          <w:sz w:val="28"/>
          <w:szCs w:val="20"/>
        </w:rPr>
        <w:br/>
        <w:t>к материальным расходам предприятия.</w:t>
      </w:r>
    </w:p>
    <w:p w14:paraId="30AE0109"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r>
      <w:r w:rsidRPr="003E6191">
        <w:rPr>
          <w:b/>
          <w:sz w:val="28"/>
          <w:szCs w:val="20"/>
        </w:rPr>
        <w:t>1 тыс. руб.</w:t>
      </w:r>
      <w:r w:rsidRPr="003E6191">
        <w:rPr>
          <w:sz w:val="28"/>
          <w:szCs w:val="20"/>
        </w:rPr>
        <w:t xml:space="preserve"> </w:t>
      </w:r>
    </w:p>
    <w:p w14:paraId="1E6A858C" w14:textId="77777777" w:rsidR="003E6191" w:rsidRPr="003E6191" w:rsidRDefault="003E6191" w:rsidP="003E6191">
      <w:pPr>
        <w:ind w:firstLine="709"/>
        <w:jc w:val="both"/>
        <w:rPr>
          <w:sz w:val="28"/>
          <w:szCs w:val="20"/>
        </w:rPr>
      </w:pPr>
      <w:r w:rsidRPr="003E6191">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суммы платы по объекту негативного воздействия за выбросы загрязняющих веществ </w:t>
      </w:r>
      <w:r w:rsidRPr="003E6191">
        <w:rPr>
          <w:sz w:val="28"/>
          <w:szCs w:val="20"/>
        </w:rPr>
        <w:br/>
        <w:t>в атмосферный воздух стационарными объектами (стр. 322 том 8).</w:t>
      </w:r>
    </w:p>
    <w:p w14:paraId="77920613" w14:textId="77777777" w:rsidR="003E6191" w:rsidRPr="003E6191" w:rsidRDefault="003E6191" w:rsidP="003E6191">
      <w:pPr>
        <w:ind w:firstLine="709"/>
        <w:jc w:val="both"/>
        <w:rPr>
          <w:szCs w:val="20"/>
        </w:rPr>
      </w:pPr>
      <w:r w:rsidRPr="003E6191">
        <w:rPr>
          <w:sz w:val="28"/>
          <w:szCs w:val="20"/>
        </w:rPr>
        <w:t xml:space="preserve">Экономически обоснованные расходы составляют: 1 тыс. руб. (по факту 2019 года) × 64,393 % (отнесение расходов на потребительский </w:t>
      </w:r>
      <w:r w:rsidRPr="003E6191">
        <w:rPr>
          <w:sz w:val="28"/>
          <w:szCs w:val="20"/>
        </w:rPr>
        <w:br/>
        <w:t xml:space="preserve">рынок) = </w:t>
      </w:r>
      <w:r w:rsidRPr="003E6191">
        <w:rPr>
          <w:b/>
          <w:bCs/>
          <w:sz w:val="28"/>
          <w:szCs w:val="20"/>
        </w:rPr>
        <w:t>1 тыс. руб.</w:t>
      </w:r>
      <w:r w:rsidRPr="003E6191">
        <w:rPr>
          <w:szCs w:val="20"/>
        </w:rPr>
        <w:t xml:space="preserve"> </w:t>
      </w:r>
      <w:r w:rsidRPr="003E6191">
        <w:rPr>
          <w:sz w:val="28"/>
          <w:szCs w:val="20"/>
        </w:rPr>
        <w:t>Данная сумма предлагается к включению в НВВ предприятия на 2021 год.</w:t>
      </w:r>
    </w:p>
    <w:p w14:paraId="38000C47" w14:textId="77777777" w:rsidR="003E6191" w:rsidRPr="003E6191" w:rsidRDefault="003E6191" w:rsidP="003E6191">
      <w:pPr>
        <w:tabs>
          <w:tab w:val="left" w:pos="1890"/>
        </w:tabs>
        <w:ind w:firstLine="709"/>
        <w:jc w:val="both"/>
        <w:rPr>
          <w:sz w:val="28"/>
          <w:szCs w:val="20"/>
        </w:rPr>
      </w:pPr>
      <w:r w:rsidRPr="003E6191">
        <w:rPr>
          <w:sz w:val="28"/>
          <w:szCs w:val="20"/>
        </w:rPr>
        <w:lastRenderedPageBreak/>
        <w:t>Корректировка предложения предприятия отсутствует.</w:t>
      </w:r>
    </w:p>
    <w:p w14:paraId="74E3BF8E" w14:textId="77777777" w:rsidR="003E6191" w:rsidRPr="003E6191" w:rsidRDefault="003E6191" w:rsidP="003E6191">
      <w:pPr>
        <w:tabs>
          <w:tab w:val="left" w:pos="1890"/>
        </w:tabs>
        <w:ind w:firstLine="709"/>
        <w:jc w:val="both"/>
        <w:rPr>
          <w:sz w:val="28"/>
          <w:szCs w:val="20"/>
        </w:rPr>
      </w:pPr>
    </w:p>
    <w:p w14:paraId="60389A87" w14:textId="77777777" w:rsidR="003E6191" w:rsidRPr="003E6191" w:rsidRDefault="003E6191" w:rsidP="003E6191">
      <w:pPr>
        <w:keepNext/>
        <w:outlineLvl w:val="1"/>
        <w:rPr>
          <w:b/>
          <w:sz w:val="28"/>
          <w:szCs w:val="20"/>
          <w:lang w:val="x-none" w:eastAsia="x-none"/>
        </w:rPr>
      </w:pPr>
      <w:bookmarkStart w:id="39" w:name="_Toc24010589"/>
      <w:r w:rsidRPr="003E6191">
        <w:rPr>
          <w:b/>
          <w:sz w:val="28"/>
          <w:szCs w:val="20"/>
          <w:lang w:val="x-none" w:eastAsia="x-none"/>
        </w:rPr>
        <w:t>3.2.3.4.2) Расходы на страхование</w:t>
      </w:r>
      <w:bookmarkEnd w:id="39"/>
    </w:p>
    <w:p w14:paraId="768D1544" w14:textId="77777777" w:rsidR="003E6191" w:rsidRPr="003E6191" w:rsidRDefault="003E6191" w:rsidP="003E6191">
      <w:pPr>
        <w:tabs>
          <w:tab w:val="left" w:pos="1890"/>
        </w:tabs>
        <w:ind w:firstLine="720"/>
        <w:jc w:val="both"/>
        <w:rPr>
          <w:sz w:val="28"/>
          <w:szCs w:val="28"/>
        </w:rPr>
      </w:pPr>
    </w:p>
    <w:p w14:paraId="1D75C4F2" w14:textId="77777777" w:rsidR="003E6191" w:rsidRPr="003E6191" w:rsidRDefault="003E6191" w:rsidP="003E6191">
      <w:pPr>
        <w:tabs>
          <w:tab w:val="left" w:pos="1890"/>
        </w:tabs>
        <w:ind w:firstLine="709"/>
        <w:jc w:val="both"/>
        <w:rPr>
          <w:sz w:val="28"/>
          <w:szCs w:val="20"/>
        </w:rPr>
      </w:pPr>
      <w:r w:rsidRPr="003E6191">
        <w:rPr>
          <w:sz w:val="28"/>
          <w:szCs w:val="20"/>
        </w:rPr>
        <w:t>По данной статье предприятием расходы не планируются.</w:t>
      </w:r>
    </w:p>
    <w:p w14:paraId="4A11397A" w14:textId="77777777" w:rsidR="003E6191" w:rsidRPr="003E6191" w:rsidRDefault="003E6191" w:rsidP="003E6191">
      <w:pPr>
        <w:ind w:firstLine="851"/>
        <w:jc w:val="both"/>
        <w:rPr>
          <w:sz w:val="28"/>
          <w:szCs w:val="28"/>
        </w:rPr>
      </w:pPr>
    </w:p>
    <w:p w14:paraId="11D6D4B1" w14:textId="77777777" w:rsidR="003E6191" w:rsidRPr="003E6191" w:rsidRDefault="003E6191" w:rsidP="003E6191">
      <w:pPr>
        <w:keepNext/>
        <w:outlineLvl w:val="1"/>
        <w:rPr>
          <w:b/>
          <w:sz w:val="28"/>
          <w:szCs w:val="20"/>
          <w:lang w:val="x-none" w:eastAsia="x-none"/>
        </w:rPr>
      </w:pPr>
      <w:bookmarkStart w:id="40" w:name="_Toc24010590"/>
      <w:r w:rsidRPr="003E6191">
        <w:rPr>
          <w:b/>
          <w:sz w:val="28"/>
          <w:szCs w:val="20"/>
          <w:lang w:val="x-none" w:eastAsia="x-none"/>
        </w:rPr>
        <w:t>3.2.3.4.3) Налог на имущество</w:t>
      </w:r>
      <w:bookmarkEnd w:id="40"/>
    </w:p>
    <w:p w14:paraId="79AA35D5" w14:textId="77777777" w:rsidR="003E6191" w:rsidRPr="003E6191" w:rsidRDefault="003E6191" w:rsidP="003E6191">
      <w:pPr>
        <w:tabs>
          <w:tab w:val="left" w:pos="1890"/>
        </w:tabs>
        <w:ind w:firstLine="720"/>
        <w:jc w:val="both"/>
        <w:rPr>
          <w:sz w:val="28"/>
          <w:szCs w:val="20"/>
        </w:rPr>
      </w:pPr>
    </w:p>
    <w:p w14:paraId="11E01AAD" w14:textId="77777777" w:rsidR="003E6191" w:rsidRPr="003E6191" w:rsidRDefault="003E6191" w:rsidP="003E6191">
      <w:pPr>
        <w:tabs>
          <w:tab w:val="left" w:pos="1890"/>
        </w:tabs>
        <w:ind w:firstLine="720"/>
        <w:jc w:val="both"/>
        <w:rPr>
          <w:sz w:val="28"/>
          <w:szCs w:val="20"/>
        </w:rPr>
      </w:pPr>
      <w:r w:rsidRPr="003E6191">
        <w:rPr>
          <w:sz w:val="28"/>
          <w:szCs w:val="20"/>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3E6191">
        <w:rPr>
          <w:sz w:val="28"/>
          <w:szCs w:val="20"/>
        </w:rPr>
        <w:br/>
        <w:t xml:space="preserve">или полученное по концессионному соглашению), учитываемое на балансе </w:t>
      </w:r>
      <w:r w:rsidRPr="003E6191">
        <w:rPr>
          <w:sz w:val="28"/>
          <w:szCs w:val="20"/>
        </w:rPr>
        <w:br/>
        <w:t>в качестве объектов основных средств в порядке, установленном для ведения бухгалтерского учета.</w:t>
      </w:r>
    </w:p>
    <w:p w14:paraId="5D6C20B5" w14:textId="77777777" w:rsidR="003E6191" w:rsidRPr="003E6191" w:rsidRDefault="003E6191" w:rsidP="003E6191">
      <w:pPr>
        <w:tabs>
          <w:tab w:val="left" w:pos="1890"/>
        </w:tabs>
        <w:ind w:firstLine="720"/>
        <w:jc w:val="both"/>
        <w:rPr>
          <w:sz w:val="28"/>
          <w:szCs w:val="20"/>
        </w:rPr>
      </w:pPr>
      <w:r w:rsidRPr="003E6191">
        <w:rPr>
          <w:sz w:val="28"/>
          <w:szCs w:val="20"/>
        </w:rPr>
        <w:t xml:space="preserve">В соответствии со статьей 380 Налогового кодекса РФ налоговые ставки устанавливаются законами субъектов Российской Федерации </w:t>
      </w:r>
      <w:r w:rsidRPr="003E6191">
        <w:rPr>
          <w:sz w:val="28"/>
          <w:szCs w:val="20"/>
        </w:rPr>
        <w:br/>
        <w:t>и не могут превышать 2,2 процента.</w:t>
      </w:r>
    </w:p>
    <w:p w14:paraId="182FB2FF" w14:textId="77777777" w:rsidR="003E6191" w:rsidRPr="003E6191" w:rsidRDefault="003E6191" w:rsidP="003E6191">
      <w:pPr>
        <w:tabs>
          <w:tab w:val="left" w:pos="1890"/>
        </w:tabs>
        <w:ind w:firstLine="709"/>
        <w:jc w:val="both"/>
        <w:rPr>
          <w:sz w:val="28"/>
          <w:szCs w:val="20"/>
        </w:rPr>
      </w:pPr>
      <w:r w:rsidRPr="003E6191">
        <w:rPr>
          <w:sz w:val="28"/>
          <w:szCs w:val="28"/>
        </w:rPr>
        <w:t>Предприятием не заявлены расходы по данной статье.</w:t>
      </w:r>
    </w:p>
    <w:p w14:paraId="78F2A20C" w14:textId="77777777" w:rsidR="003E6191" w:rsidRPr="003E6191" w:rsidRDefault="003E6191" w:rsidP="003E6191">
      <w:pPr>
        <w:ind w:firstLine="851"/>
        <w:jc w:val="both"/>
        <w:rPr>
          <w:sz w:val="28"/>
          <w:szCs w:val="28"/>
        </w:rPr>
      </w:pPr>
    </w:p>
    <w:p w14:paraId="0F3F9628" w14:textId="77777777" w:rsidR="003E6191" w:rsidRPr="003E6191" w:rsidRDefault="003E6191" w:rsidP="003E6191">
      <w:pPr>
        <w:keepNext/>
        <w:outlineLvl w:val="1"/>
        <w:rPr>
          <w:b/>
          <w:sz w:val="28"/>
          <w:szCs w:val="20"/>
          <w:lang w:val="x-none" w:eastAsia="x-none"/>
        </w:rPr>
      </w:pPr>
      <w:bookmarkStart w:id="41" w:name="_Toc24010591"/>
      <w:r w:rsidRPr="003E6191">
        <w:rPr>
          <w:b/>
          <w:sz w:val="28"/>
          <w:szCs w:val="20"/>
          <w:lang w:val="x-none" w:eastAsia="x-none"/>
        </w:rPr>
        <w:t>3.2.3.4.4) Земельный налог</w:t>
      </w:r>
      <w:bookmarkEnd w:id="41"/>
    </w:p>
    <w:p w14:paraId="1570304F" w14:textId="77777777" w:rsidR="003E6191" w:rsidRPr="003E6191" w:rsidRDefault="003E6191" w:rsidP="003E6191">
      <w:pPr>
        <w:ind w:firstLine="851"/>
        <w:jc w:val="both"/>
        <w:rPr>
          <w:sz w:val="28"/>
          <w:szCs w:val="28"/>
        </w:rPr>
      </w:pPr>
    </w:p>
    <w:p w14:paraId="0BFA0DE2"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12F36003" w14:textId="77777777" w:rsidR="003E6191" w:rsidRPr="003E6191" w:rsidRDefault="003E6191" w:rsidP="003E6191">
      <w:pPr>
        <w:ind w:firstLine="851"/>
        <w:jc w:val="both"/>
        <w:rPr>
          <w:sz w:val="28"/>
          <w:szCs w:val="28"/>
        </w:rPr>
      </w:pPr>
    </w:p>
    <w:p w14:paraId="1DB6FC74" w14:textId="77777777" w:rsidR="003E6191" w:rsidRPr="003E6191" w:rsidRDefault="003E6191" w:rsidP="003E6191">
      <w:pPr>
        <w:keepNext/>
        <w:outlineLvl w:val="1"/>
        <w:rPr>
          <w:b/>
          <w:sz w:val="28"/>
          <w:szCs w:val="20"/>
          <w:lang w:val="x-none" w:eastAsia="x-none"/>
        </w:rPr>
      </w:pPr>
      <w:bookmarkStart w:id="42" w:name="_Toc24010592"/>
      <w:r w:rsidRPr="003E6191">
        <w:rPr>
          <w:b/>
          <w:sz w:val="28"/>
          <w:szCs w:val="20"/>
          <w:lang w:val="x-none" w:eastAsia="x-none"/>
        </w:rPr>
        <w:t>3.2.3.4.</w:t>
      </w:r>
      <w:r w:rsidRPr="003E6191">
        <w:rPr>
          <w:b/>
          <w:sz w:val="28"/>
          <w:szCs w:val="20"/>
          <w:lang w:eastAsia="x-none"/>
        </w:rPr>
        <w:t>5</w:t>
      </w:r>
      <w:r w:rsidRPr="003E6191">
        <w:rPr>
          <w:b/>
          <w:sz w:val="28"/>
          <w:szCs w:val="20"/>
          <w:lang w:val="x-none" w:eastAsia="x-none"/>
        </w:rPr>
        <w:t xml:space="preserve">) </w:t>
      </w:r>
      <w:r w:rsidRPr="003E6191">
        <w:rPr>
          <w:b/>
          <w:sz w:val="28"/>
          <w:szCs w:val="20"/>
          <w:lang w:eastAsia="x-none"/>
        </w:rPr>
        <w:t>Транспортный</w:t>
      </w:r>
      <w:r w:rsidRPr="003E6191">
        <w:rPr>
          <w:b/>
          <w:sz w:val="28"/>
          <w:szCs w:val="20"/>
          <w:lang w:val="x-none" w:eastAsia="x-none"/>
        </w:rPr>
        <w:t xml:space="preserve"> налог</w:t>
      </w:r>
      <w:bookmarkEnd w:id="42"/>
    </w:p>
    <w:p w14:paraId="0FFFABCF" w14:textId="77777777" w:rsidR="003E6191" w:rsidRPr="003E6191" w:rsidRDefault="003E6191" w:rsidP="003E6191">
      <w:pPr>
        <w:ind w:firstLine="851"/>
        <w:jc w:val="both"/>
        <w:rPr>
          <w:sz w:val="28"/>
          <w:szCs w:val="28"/>
        </w:rPr>
      </w:pPr>
    </w:p>
    <w:p w14:paraId="5E6EEA7B" w14:textId="77777777" w:rsidR="003E6191" w:rsidRPr="003E6191" w:rsidRDefault="003E6191" w:rsidP="003E6191">
      <w:pPr>
        <w:ind w:firstLine="709"/>
        <w:jc w:val="both"/>
        <w:rPr>
          <w:sz w:val="28"/>
          <w:szCs w:val="20"/>
        </w:rPr>
      </w:pPr>
      <w:r w:rsidRPr="003E6191">
        <w:rPr>
          <w:sz w:val="28"/>
          <w:szCs w:val="28"/>
        </w:rPr>
        <w:t>Предприятием не заявлены расходы по данной статье.</w:t>
      </w:r>
    </w:p>
    <w:p w14:paraId="6026590F" w14:textId="77777777" w:rsidR="003E6191" w:rsidRPr="003E6191" w:rsidRDefault="003E6191" w:rsidP="003E6191">
      <w:pPr>
        <w:ind w:right="142" w:firstLine="709"/>
        <w:jc w:val="both"/>
        <w:rPr>
          <w:sz w:val="28"/>
          <w:szCs w:val="28"/>
        </w:rPr>
      </w:pPr>
    </w:p>
    <w:p w14:paraId="3A336F43" w14:textId="77777777" w:rsidR="003E6191" w:rsidRPr="003E6191" w:rsidRDefault="003E6191" w:rsidP="003E6191">
      <w:pPr>
        <w:keepNext/>
        <w:outlineLvl w:val="1"/>
        <w:rPr>
          <w:b/>
          <w:sz w:val="28"/>
          <w:szCs w:val="20"/>
          <w:lang w:val="x-none" w:eastAsia="x-none"/>
        </w:rPr>
      </w:pPr>
      <w:bookmarkStart w:id="43" w:name="_Toc24010593"/>
      <w:r w:rsidRPr="003E6191">
        <w:rPr>
          <w:b/>
          <w:sz w:val="28"/>
          <w:szCs w:val="20"/>
          <w:lang w:val="x-none" w:eastAsia="x-none"/>
        </w:rPr>
        <w:t>3.2.3.4.</w:t>
      </w:r>
      <w:r w:rsidRPr="003E6191">
        <w:rPr>
          <w:b/>
          <w:sz w:val="28"/>
          <w:szCs w:val="20"/>
          <w:lang w:eastAsia="x-none"/>
        </w:rPr>
        <w:t>6</w:t>
      </w:r>
      <w:r w:rsidRPr="003E6191">
        <w:rPr>
          <w:b/>
          <w:sz w:val="28"/>
          <w:szCs w:val="20"/>
          <w:lang w:val="x-none" w:eastAsia="x-none"/>
        </w:rPr>
        <w:t xml:space="preserve">) </w:t>
      </w:r>
      <w:r w:rsidRPr="003E6191">
        <w:rPr>
          <w:b/>
          <w:sz w:val="28"/>
          <w:szCs w:val="20"/>
          <w:lang w:eastAsia="x-none"/>
        </w:rPr>
        <w:t>Государственная пошлина</w:t>
      </w:r>
      <w:bookmarkEnd w:id="43"/>
    </w:p>
    <w:p w14:paraId="62403CDF" w14:textId="77777777" w:rsidR="003E6191" w:rsidRPr="003E6191" w:rsidRDefault="003E6191" w:rsidP="003E6191">
      <w:pPr>
        <w:ind w:firstLine="851"/>
        <w:jc w:val="both"/>
        <w:rPr>
          <w:sz w:val="28"/>
          <w:szCs w:val="28"/>
        </w:rPr>
      </w:pPr>
    </w:p>
    <w:p w14:paraId="556C278E" w14:textId="77777777" w:rsidR="003E6191" w:rsidRPr="003E6191" w:rsidRDefault="003E6191" w:rsidP="003E6191">
      <w:pPr>
        <w:ind w:firstLine="709"/>
        <w:jc w:val="both"/>
        <w:rPr>
          <w:snapToGrid w:val="0"/>
          <w:sz w:val="28"/>
          <w:szCs w:val="28"/>
        </w:rPr>
      </w:pPr>
      <w:r w:rsidRPr="003E6191">
        <w:rPr>
          <w:snapToGrid w:val="0"/>
          <w:sz w:val="28"/>
          <w:szCs w:val="28"/>
        </w:rPr>
        <w:t>Предприятием не заявлены расходы по данной статье.</w:t>
      </w:r>
      <w:r w:rsidRPr="003E6191">
        <w:rPr>
          <w:sz w:val="28"/>
          <w:szCs w:val="28"/>
        </w:rPr>
        <w:br/>
      </w:r>
    </w:p>
    <w:p w14:paraId="313645AF" w14:textId="77777777" w:rsidR="003E6191" w:rsidRPr="003E6191" w:rsidRDefault="003E6191" w:rsidP="003E6191">
      <w:pPr>
        <w:keepNext/>
        <w:outlineLvl w:val="1"/>
        <w:rPr>
          <w:b/>
          <w:sz w:val="28"/>
          <w:szCs w:val="20"/>
          <w:lang w:val="x-none" w:eastAsia="x-none"/>
        </w:rPr>
      </w:pPr>
      <w:bookmarkStart w:id="44" w:name="_Toc24010594"/>
      <w:r w:rsidRPr="003E6191">
        <w:rPr>
          <w:b/>
          <w:sz w:val="28"/>
          <w:szCs w:val="20"/>
          <w:lang w:val="x-none" w:eastAsia="x-none"/>
        </w:rPr>
        <w:t>3.2.3.4.7) Водный налог</w:t>
      </w:r>
      <w:bookmarkEnd w:id="44"/>
    </w:p>
    <w:p w14:paraId="0A1C0EEA" w14:textId="77777777" w:rsidR="003E6191" w:rsidRPr="003E6191" w:rsidRDefault="003E6191" w:rsidP="003E6191">
      <w:pPr>
        <w:ind w:firstLine="851"/>
        <w:jc w:val="both"/>
        <w:rPr>
          <w:snapToGrid w:val="0"/>
          <w:sz w:val="28"/>
          <w:szCs w:val="28"/>
        </w:rPr>
      </w:pPr>
    </w:p>
    <w:p w14:paraId="7174CD4B" w14:textId="77777777" w:rsidR="003E6191" w:rsidRPr="003E6191" w:rsidRDefault="003E6191" w:rsidP="003E6191">
      <w:pPr>
        <w:ind w:firstLine="709"/>
        <w:jc w:val="both"/>
        <w:rPr>
          <w:snapToGrid w:val="0"/>
          <w:sz w:val="28"/>
          <w:szCs w:val="28"/>
        </w:rPr>
      </w:pPr>
      <w:r w:rsidRPr="003E6191">
        <w:rPr>
          <w:snapToGrid w:val="0"/>
          <w:sz w:val="28"/>
          <w:szCs w:val="28"/>
        </w:rPr>
        <w:t>Предприятием не заявлены расходы по данной статье.</w:t>
      </w:r>
    </w:p>
    <w:p w14:paraId="28F4AF7B" w14:textId="77777777" w:rsidR="003E6191" w:rsidRPr="003E6191" w:rsidRDefault="003E6191" w:rsidP="003E6191">
      <w:pPr>
        <w:ind w:firstLine="851"/>
        <w:jc w:val="both"/>
        <w:rPr>
          <w:sz w:val="28"/>
          <w:szCs w:val="28"/>
        </w:rPr>
      </w:pPr>
    </w:p>
    <w:p w14:paraId="4DFCD7A0" w14:textId="77777777" w:rsidR="003E6191" w:rsidRPr="003E6191" w:rsidRDefault="003E6191" w:rsidP="003E6191">
      <w:pPr>
        <w:keepNext/>
        <w:outlineLvl w:val="1"/>
        <w:rPr>
          <w:b/>
          <w:sz w:val="28"/>
          <w:szCs w:val="20"/>
          <w:lang w:val="x-none" w:eastAsia="x-none"/>
        </w:rPr>
      </w:pPr>
      <w:bookmarkStart w:id="45" w:name="_Toc24010595"/>
      <w:r w:rsidRPr="003E6191">
        <w:rPr>
          <w:b/>
          <w:sz w:val="28"/>
          <w:szCs w:val="20"/>
          <w:lang w:val="x-none" w:eastAsia="x-none"/>
        </w:rPr>
        <w:t>3.2.3.5) Отчисления на социальные нужды</w:t>
      </w:r>
      <w:bookmarkEnd w:id="45"/>
    </w:p>
    <w:p w14:paraId="77E8FC13" w14:textId="77777777" w:rsidR="003E6191" w:rsidRPr="003E6191" w:rsidRDefault="003E6191" w:rsidP="003E6191">
      <w:pPr>
        <w:ind w:firstLine="709"/>
        <w:jc w:val="both"/>
        <w:rPr>
          <w:sz w:val="28"/>
          <w:szCs w:val="28"/>
        </w:rPr>
      </w:pPr>
    </w:p>
    <w:p w14:paraId="401B54C5" w14:textId="77777777" w:rsidR="003E6191" w:rsidRPr="003E6191" w:rsidRDefault="003E6191" w:rsidP="003E6191">
      <w:pPr>
        <w:ind w:firstLine="709"/>
        <w:jc w:val="both"/>
        <w:rPr>
          <w:sz w:val="28"/>
          <w:szCs w:val="28"/>
        </w:rPr>
      </w:pPr>
      <w:r w:rsidRPr="003E6191">
        <w:rPr>
          <w:sz w:val="28"/>
          <w:szCs w:val="28"/>
        </w:rPr>
        <w:t>В расходы по статье «Отчисления на социальные нужды» включаются:</w:t>
      </w:r>
    </w:p>
    <w:p w14:paraId="738FEABF" w14:textId="77777777" w:rsidR="003E6191" w:rsidRPr="003E6191" w:rsidRDefault="003E6191" w:rsidP="003E6191">
      <w:pPr>
        <w:ind w:firstLine="709"/>
        <w:jc w:val="both"/>
        <w:rPr>
          <w:sz w:val="28"/>
          <w:szCs w:val="28"/>
        </w:rPr>
      </w:pPr>
      <w:r w:rsidRPr="003E6191">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E6191">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w:t>
      </w:r>
      <w:r w:rsidRPr="003E6191">
        <w:rPr>
          <w:sz w:val="28"/>
          <w:szCs w:val="28"/>
        </w:rPr>
        <w:lastRenderedPageBreak/>
        <w:t xml:space="preserve">страхования и территориальные фонды обязательного медицинского страхования (30 %); </w:t>
      </w:r>
    </w:p>
    <w:p w14:paraId="732D91C7" w14:textId="77777777" w:rsidR="003E6191" w:rsidRPr="003E6191" w:rsidRDefault="003E6191" w:rsidP="003E6191">
      <w:pPr>
        <w:ind w:firstLine="709"/>
        <w:jc w:val="both"/>
        <w:rPr>
          <w:sz w:val="28"/>
          <w:szCs w:val="28"/>
        </w:rPr>
      </w:pPr>
      <w:r w:rsidRPr="003E6191">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E6191">
        <w:rPr>
          <w:sz w:val="28"/>
          <w:szCs w:val="28"/>
        </w:rPr>
        <w:br/>
        <w:t>(в зависимости от опасности или вредности труда);</w:t>
      </w:r>
    </w:p>
    <w:p w14:paraId="363E6AD1" w14:textId="77777777" w:rsidR="003E6191" w:rsidRPr="003E6191" w:rsidRDefault="003E6191" w:rsidP="003E6191">
      <w:pPr>
        <w:ind w:firstLine="709"/>
        <w:jc w:val="both"/>
        <w:rPr>
          <w:sz w:val="28"/>
          <w:szCs w:val="28"/>
        </w:rPr>
      </w:pPr>
      <w:r w:rsidRPr="003E6191">
        <w:rPr>
          <w:sz w:val="28"/>
          <w:szCs w:val="28"/>
        </w:rPr>
        <w:t xml:space="preserve">- сумма страховых взносов на обязательное социальное страхование </w:t>
      </w:r>
      <w:r w:rsidRPr="003E6191">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w:t>
      </w:r>
      <w:r w:rsidRPr="003E6191">
        <w:rPr>
          <w:sz w:val="28"/>
          <w:szCs w:val="28"/>
        </w:rPr>
        <w:br/>
        <w:t xml:space="preserve">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w:t>
      </w:r>
      <w:r w:rsidRPr="003E6191">
        <w:rPr>
          <w:sz w:val="28"/>
          <w:szCs w:val="28"/>
        </w:rPr>
        <w:br/>
        <w:t>и профессиональных заболеваний» (согласно уведомлению – 0,40 %).</w:t>
      </w:r>
    </w:p>
    <w:p w14:paraId="1394A095" w14:textId="77777777" w:rsidR="003E6191" w:rsidRPr="003E6191" w:rsidRDefault="003E6191" w:rsidP="003E6191">
      <w:pPr>
        <w:ind w:firstLine="709"/>
        <w:jc w:val="both"/>
        <w:rPr>
          <w:sz w:val="28"/>
          <w:szCs w:val="28"/>
        </w:rPr>
      </w:pPr>
      <w:r w:rsidRPr="003E6191">
        <w:rPr>
          <w:sz w:val="28"/>
          <w:szCs w:val="28"/>
        </w:rPr>
        <w:t>Общий процент отчислений на социальные нужды составляет: 30 % (сумма страховых взносов в фонды) + 0,40 % (страхование от несчастных случаев на производстве) = 30,40 %.</w:t>
      </w:r>
    </w:p>
    <w:p w14:paraId="47E120A3" w14:textId="77777777" w:rsidR="003E6191" w:rsidRPr="003E6191" w:rsidRDefault="003E6191" w:rsidP="003E6191">
      <w:pPr>
        <w:ind w:firstLine="709"/>
        <w:jc w:val="both"/>
        <w:rPr>
          <w:sz w:val="28"/>
          <w:szCs w:val="28"/>
        </w:rPr>
      </w:pPr>
      <w:r w:rsidRPr="003E6191">
        <w:rPr>
          <w:sz w:val="28"/>
          <w:szCs w:val="28"/>
        </w:rPr>
        <w:t xml:space="preserve">По данной статье предприятием планируются расходы в размере </w:t>
      </w:r>
      <w:r w:rsidRPr="003E6191">
        <w:rPr>
          <w:sz w:val="28"/>
          <w:szCs w:val="28"/>
        </w:rPr>
        <w:br/>
      </w:r>
      <w:r w:rsidRPr="003E6191">
        <w:rPr>
          <w:b/>
          <w:sz w:val="28"/>
          <w:szCs w:val="28"/>
        </w:rPr>
        <w:t>212 тыс. руб.</w:t>
      </w:r>
      <w:r w:rsidRPr="003E6191">
        <w:rPr>
          <w:sz w:val="28"/>
          <w:szCs w:val="28"/>
        </w:rPr>
        <w:t xml:space="preserve"> </w:t>
      </w:r>
    </w:p>
    <w:p w14:paraId="22ADE303" w14:textId="77777777" w:rsidR="003E6191" w:rsidRPr="003E6191" w:rsidRDefault="003E6191" w:rsidP="003E6191">
      <w:pPr>
        <w:ind w:firstLine="709"/>
        <w:jc w:val="both"/>
        <w:rPr>
          <w:sz w:val="28"/>
          <w:szCs w:val="28"/>
        </w:rPr>
      </w:pPr>
      <w:r w:rsidRPr="003E6191">
        <w:rPr>
          <w:sz w:val="28"/>
          <w:szCs w:val="28"/>
        </w:rPr>
        <w:t xml:space="preserve">Предприятие представило уведомление о размере страховых взносов </w:t>
      </w:r>
      <w:r w:rsidRPr="003E6191">
        <w:rPr>
          <w:sz w:val="28"/>
          <w:szCs w:val="28"/>
        </w:rPr>
        <w:br/>
        <w:t xml:space="preserve">на обязательное социальное страхование от несчастных случаев </w:t>
      </w:r>
      <w:r w:rsidRPr="003E6191">
        <w:rPr>
          <w:sz w:val="28"/>
          <w:szCs w:val="28"/>
        </w:rPr>
        <w:br/>
        <w:t>на производстве и профессиональных заболеваний (стр. 306 том 2).</w:t>
      </w:r>
    </w:p>
    <w:p w14:paraId="03EA9CBF" w14:textId="77777777" w:rsidR="003E6191" w:rsidRPr="003E6191" w:rsidRDefault="003E6191" w:rsidP="003E6191">
      <w:pPr>
        <w:ind w:firstLine="709"/>
        <w:jc w:val="both"/>
        <w:rPr>
          <w:b/>
          <w:sz w:val="28"/>
          <w:szCs w:val="20"/>
        </w:rPr>
      </w:pPr>
      <w:r w:rsidRPr="003E6191">
        <w:rPr>
          <w:sz w:val="28"/>
          <w:szCs w:val="20"/>
        </w:rPr>
        <w:t xml:space="preserve">Фонд оплаты труда, рассчитанный экспертами на 2021 год, составил </w:t>
      </w:r>
      <w:r w:rsidRPr="003E6191">
        <w:rPr>
          <w:sz w:val="28"/>
          <w:szCs w:val="20"/>
        </w:rPr>
        <w:br/>
        <w:t xml:space="preserve">557 тыс. руб. Исходя из этого, эксперты рассчитали величину затрат </w:t>
      </w:r>
      <w:r w:rsidRPr="003E6191">
        <w:rPr>
          <w:sz w:val="28"/>
          <w:szCs w:val="20"/>
        </w:rPr>
        <w:br/>
        <w:t xml:space="preserve">по данной статье: 557 тыс. руб. (ФОТ) × 30,40 % (процент социальных отчислений) = </w:t>
      </w:r>
      <w:r w:rsidRPr="003E6191">
        <w:rPr>
          <w:b/>
          <w:sz w:val="28"/>
          <w:szCs w:val="20"/>
        </w:rPr>
        <w:t>169 тыс. руб.</w:t>
      </w:r>
    </w:p>
    <w:p w14:paraId="5A8BF6C5" w14:textId="77777777" w:rsidR="003E6191" w:rsidRPr="003E6191" w:rsidRDefault="003E6191" w:rsidP="003E6191">
      <w:pPr>
        <w:tabs>
          <w:tab w:val="left" w:pos="1890"/>
        </w:tabs>
        <w:ind w:firstLine="709"/>
        <w:jc w:val="both"/>
        <w:rPr>
          <w:sz w:val="28"/>
          <w:szCs w:val="20"/>
        </w:rPr>
      </w:pPr>
      <w:r w:rsidRPr="003E6191">
        <w:rPr>
          <w:sz w:val="28"/>
          <w:szCs w:val="20"/>
        </w:rPr>
        <w:t xml:space="preserve">Общая сумма экономически обоснованных затрат по данной статье составила </w:t>
      </w:r>
      <w:r w:rsidRPr="003E6191">
        <w:rPr>
          <w:b/>
          <w:bCs/>
          <w:sz w:val="28"/>
          <w:szCs w:val="20"/>
        </w:rPr>
        <w:t>169 тыс. руб.</w:t>
      </w:r>
      <w:r w:rsidRPr="003E6191">
        <w:rPr>
          <w:sz w:val="28"/>
          <w:szCs w:val="20"/>
        </w:rPr>
        <w:t xml:space="preserve">, и предлагается к включению в НВВ предприятия </w:t>
      </w:r>
      <w:r w:rsidRPr="003E6191">
        <w:rPr>
          <w:sz w:val="28"/>
          <w:szCs w:val="20"/>
        </w:rPr>
        <w:br/>
        <w:t>на 2021 год.</w:t>
      </w:r>
    </w:p>
    <w:p w14:paraId="4686C3ED" w14:textId="77777777" w:rsidR="003E6191" w:rsidRPr="003E6191" w:rsidRDefault="003E6191" w:rsidP="003E6191">
      <w:pPr>
        <w:tabs>
          <w:tab w:val="left" w:pos="1890"/>
        </w:tabs>
        <w:ind w:firstLine="709"/>
        <w:jc w:val="both"/>
        <w:rPr>
          <w:sz w:val="28"/>
          <w:szCs w:val="20"/>
        </w:rPr>
      </w:pPr>
      <w:r w:rsidRPr="003E6191">
        <w:rPr>
          <w:sz w:val="28"/>
          <w:szCs w:val="20"/>
        </w:rPr>
        <w:t xml:space="preserve">Расходы в размере 43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3B172534" w14:textId="77777777" w:rsidR="003E6191" w:rsidRPr="003E6191" w:rsidRDefault="003E6191" w:rsidP="003E6191">
      <w:pPr>
        <w:ind w:firstLine="709"/>
        <w:jc w:val="both"/>
        <w:rPr>
          <w:sz w:val="28"/>
          <w:szCs w:val="28"/>
        </w:rPr>
      </w:pPr>
    </w:p>
    <w:p w14:paraId="01FB0806" w14:textId="77777777" w:rsidR="003E6191" w:rsidRPr="003E6191" w:rsidRDefault="003E6191" w:rsidP="003E6191">
      <w:pPr>
        <w:keepNext/>
        <w:outlineLvl w:val="1"/>
        <w:rPr>
          <w:b/>
          <w:sz w:val="28"/>
          <w:szCs w:val="20"/>
          <w:lang w:val="x-none" w:eastAsia="x-none"/>
        </w:rPr>
      </w:pPr>
      <w:bookmarkStart w:id="46" w:name="_Toc24010596"/>
      <w:r w:rsidRPr="003E6191">
        <w:rPr>
          <w:b/>
          <w:sz w:val="28"/>
          <w:szCs w:val="20"/>
          <w:lang w:val="x-none" w:eastAsia="x-none"/>
        </w:rPr>
        <w:t>3.2.3.6) Расходы по сомнительным долгам</w:t>
      </w:r>
      <w:bookmarkEnd w:id="46"/>
      <w:r w:rsidRPr="003E6191">
        <w:rPr>
          <w:b/>
          <w:sz w:val="28"/>
          <w:szCs w:val="20"/>
          <w:lang w:val="x-none" w:eastAsia="x-none"/>
        </w:rPr>
        <w:t xml:space="preserve"> </w:t>
      </w:r>
    </w:p>
    <w:p w14:paraId="166F7046" w14:textId="77777777" w:rsidR="003E6191" w:rsidRPr="003E6191" w:rsidRDefault="003E6191" w:rsidP="003E6191">
      <w:pPr>
        <w:ind w:firstLine="709"/>
        <w:jc w:val="both"/>
        <w:rPr>
          <w:sz w:val="28"/>
          <w:szCs w:val="28"/>
        </w:rPr>
      </w:pPr>
    </w:p>
    <w:p w14:paraId="4C32F9B5" w14:textId="77777777" w:rsidR="003E6191" w:rsidRPr="003E6191" w:rsidRDefault="003E6191" w:rsidP="003E6191">
      <w:pPr>
        <w:ind w:firstLine="709"/>
        <w:jc w:val="both"/>
        <w:rPr>
          <w:sz w:val="28"/>
          <w:szCs w:val="28"/>
        </w:rPr>
      </w:pPr>
      <w:r w:rsidRPr="003E6191">
        <w:rPr>
          <w:sz w:val="28"/>
          <w:szCs w:val="28"/>
        </w:rPr>
        <w:t>Расходы рассчитываются с учетом положений пункта 47 Основ ценообразования.</w:t>
      </w:r>
    </w:p>
    <w:p w14:paraId="5AA28226"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2767CD23" w14:textId="77777777" w:rsidR="003E6191" w:rsidRPr="003E6191" w:rsidRDefault="003E6191" w:rsidP="003E6191">
      <w:pPr>
        <w:ind w:firstLine="851"/>
        <w:jc w:val="both"/>
        <w:rPr>
          <w:sz w:val="28"/>
          <w:szCs w:val="28"/>
        </w:rPr>
      </w:pPr>
    </w:p>
    <w:p w14:paraId="54358FAE" w14:textId="77777777" w:rsidR="003E6191" w:rsidRPr="003E6191" w:rsidRDefault="003E6191" w:rsidP="003E6191">
      <w:pPr>
        <w:keepNext/>
        <w:outlineLvl w:val="1"/>
        <w:rPr>
          <w:b/>
          <w:sz w:val="28"/>
          <w:szCs w:val="20"/>
          <w:lang w:val="x-none" w:eastAsia="x-none"/>
        </w:rPr>
      </w:pPr>
      <w:bookmarkStart w:id="47" w:name="_Toc24010597"/>
      <w:r w:rsidRPr="003E6191">
        <w:rPr>
          <w:b/>
          <w:sz w:val="28"/>
          <w:szCs w:val="20"/>
          <w:lang w:val="x-none" w:eastAsia="x-none"/>
        </w:rPr>
        <w:t>3.2.3.7) Амортизация основных средств и нематериальных активов</w:t>
      </w:r>
      <w:bookmarkEnd w:id="47"/>
    </w:p>
    <w:p w14:paraId="25D5E97E" w14:textId="77777777" w:rsidR="003E6191" w:rsidRPr="003E6191" w:rsidRDefault="003E6191" w:rsidP="003E6191">
      <w:pPr>
        <w:ind w:firstLine="851"/>
        <w:jc w:val="both"/>
        <w:rPr>
          <w:sz w:val="28"/>
          <w:szCs w:val="28"/>
        </w:rPr>
      </w:pPr>
    </w:p>
    <w:p w14:paraId="1A6B541A" w14:textId="77777777" w:rsidR="003E6191" w:rsidRPr="003E6191" w:rsidRDefault="003E6191" w:rsidP="003E6191">
      <w:pPr>
        <w:ind w:firstLine="709"/>
        <w:jc w:val="both"/>
        <w:rPr>
          <w:sz w:val="28"/>
          <w:szCs w:val="28"/>
        </w:rPr>
      </w:pPr>
      <w:r w:rsidRPr="003E6191">
        <w:rPr>
          <w:sz w:val="28"/>
          <w:szCs w:val="28"/>
        </w:rPr>
        <w:t>К основным средствам активы относятся при одновременном выполнении ряда условий, а именно:</w:t>
      </w:r>
    </w:p>
    <w:p w14:paraId="22862E4E" w14:textId="77777777" w:rsidR="003E6191" w:rsidRPr="003E6191" w:rsidRDefault="003E6191" w:rsidP="003E6191">
      <w:pPr>
        <w:ind w:firstLine="709"/>
        <w:jc w:val="both"/>
        <w:rPr>
          <w:sz w:val="28"/>
          <w:szCs w:val="28"/>
        </w:rPr>
      </w:pPr>
      <w:r w:rsidRPr="003E6191">
        <w:rPr>
          <w:sz w:val="28"/>
          <w:szCs w:val="28"/>
        </w:rPr>
        <w:t xml:space="preserve">- использование в производственной деятельности </w:t>
      </w:r>
      <w:r w:rsidRPr="003E6191">
        <w:rPr>
          <w:sz w:val="28"/>
          <w:szCs w:val="28"/>
        </w:rPr>
        <w:br/>
        <w:t>или для управленческих нужд;</w:t>
      </w:r>
    </w:p>
    <w:p w14:paraId="10AB3D68" w14:textId="77777777" w:rsidR="003E6191" w:rsidRPr="003E6191" w:rsidRDefault="003E6191" w:rsidP="003E6191">
      <w:pPr>
        <w:ind w:firstLine="709"/>
        <w:jc w:val="both"/>
        <w:rPr>
          <w:sz w:val="28"/>
          <w:szCs w:val="28"/>
        </w:rPr>
      </w:pPr>
      <w:r w:rsidRPr="003E6191">
        <w:rPr>
          <w:sz w:val="28"/>
          <w:szCs w:val="28"/>
        </w:rPr>
        <w:lastRenderedPageBreak/>
        <w:t>- использование более 12 месяцев;</w:t>
      </w:r>
    </w:p>
    <w:p w14:paraId="145F74CF" w14:textId="77777777" w:rsidR="003E6191" w:rsidRPr="003E6191" w:rsidRDefault="003E6191" w:rsidP="003E6191">
      <w:pPr>
        <w:ind w:firstLine="709"/>
        <w:jc w:val="both"/>
        <w:rPr>
          <w:sz w:val="28"/>
          <w:szCs w:val="28"/>
        </w:rPr>
      </w:pPr>
      <w:r w:rsidRPr="003E6191">
        <w:rPr>
          <w:sz w:val="28"/>
          <w:szCs w:val="28"/>
        </w:rPr>
        <w:t>- способность приносить доход;</w:t>
      </w:r>
    </w:p>
    <w:p w14:paraId="2D10DB41" w14:textId="77777777" w:rsidR="003E6191" w:rsidRPr="003E6191" w:rsidRDefault="003E6191" w:rsidP="003E6191">
      <w:pPr>
        <w:ind w:firstLine="709"/>
        <w:jc w:val="both"/>
        <w:rPr>
          <w:sz w:val="28"/>
          <w:szCs w:val="28"/>
        </w:rPr>
      </w:pPr>
      <w:r w:rsidRPr="003E6191">
        <w:rPr>
          <w:sz w:val="28"/>
          <w:szCs w:val="28"/>
        </w:rPr>
        <w:t>- если не планируется дальнейшая перепродажа.</w:t>
      </w:r>
    </w:p>
    <w:p w14:paraId="7AB80CF9" w14:textId="77777777" w:rsidR="003E6191" w:rsidRPr="003E6191" w:rsidRDefault="003E6191" w:rsidP="003E6191">
      <w:pPr>
        <w:ind w:firstLine="709"/>
        <w:jc w:val="both"/>
        <w:rPr>
          <w:sz w:val="28"/>
          <w:szCs w:val="28"/>
        </w:rPr>
      </w:pPr>
      <w:r w:rsidRPr="003E6191">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1D6ADCA" w14:textId="77777777" w:rsidR="003E6191" w:rsidRPr="003E6191" w:rsidRDefault="003E6191" w:rsidP="003E6191">
      <w:pPr>
        <w:tabs>
          <w:tab w:val="left" w:pos="1890"/>
        </w:tabs>
        <w:ind w:firstLine="720"/>
        <w:jc w:val="both"/>
        <w:rPr>
          <w:sz w:val="28"/>
          <w:szCs w:val="20"/>
        </w:rPr>
      </w:pPr>
      <w:r w:rsidRPr="003E6191">
        <w:rPr>
          <w:sz w:val="28"/>
          <w:szCs w:val="20"/>
        </w:rPr>
        <w:t xml:space="preserve">Амортизационные отчисления определяются в соответствии </w:t>
      </w:r>
      <w:r w:rsidRPr="003E6191">
        <w:rPr>
          <w:sz w:val="28"/>
          <w:szCs w:val="20"/>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3D5BF47" w14:textId="77777777" w:rsidR="003E6191" w:rsidRPr="003E6191" w:rsidRDefault="003E6191" w:rsidP="003E6191">
      <w:pPr>
        <w:ind w:firstLine="709"/>
        <w:jc w:val="both"/>
        <w:rPr>
          <w:sz w:val="28"/>
          <w:szCs w:val="20"/>
        </w:rPr>
      </w:pPr>
      <w:r w:rsidRPr="003E6191">
        <w:rPr>
          <w:sz w:val="28"/>
          <w:szCs w:val="20"/>
        </w:rPr>
        <w:t xml:space="preserve">Предприятием заявлены расходы по статье на уровне </w:t>
      </w:r>
      <w:r w:rsidRPr="003E6191">
        <w:rPr>
          <w:b/>
          <w:sz w:val="28"/>
          <w:szCs w:val="20"/>
        </w:rPr>
        <w:t>999 тыс. руб.</w:t>
      </w:r>
    </w:p>
    <w:p w14:paraId="5A17D6AB" w14:textId="77777777" w:rsidR="003E6191" w:rsidRPr="003E6191" w:rsidRDefault="003E6191" w:rsidP="003E6191">
      <w:pPr>
        <w:tabs>
          <w:tab w:val="left" w:pos="1890"/>
        </w:tabs>
        <w:ind w:firstLine="709"/>
        <w:jc w:val="both"/>
        <w:rPr>
          <w:sz w:val="28"/>
          <w:szCs w:val="20"/>
        </w:rPr>
      </w:pPr>
      <w:r w:rsidRPr="003E6191">
        <w:rPr>
          <w:sz w:val="28"/>
          <w:szCs w:val="20"/>
        </w:rPr>
        <w:t xml:space="preserve">Экспертами была рассмотрена и проанализирована ведомость начисленной амортизации на 2021 год по котельной ст. </w:t>
      </w:r>
      <w:proofErr w:type="spellStart"/>
      <w:r w:rsidRPr="003E6191">
        <w:rPr>
          <w:sz w:val="28"/>
          <w:szCs w:val="20"/>
        </w:rPr>
        <w:t>Абагур</w:t>
      </w:r>
      <w:proofErr w:type="spellEnd"/>
      <w:r w:rsidRPr="003E6191">
        <w:rPr>
          <w:sz w:val="28"/>
          <w:szCs w:val="20"/>
        </w:rPr>
        <w:t>-Лесной</w:t>
      </w:r>
      <w:r w:rsidRPr="003E6191">
        <w:rPr>
          <w:sz w:val="28"/>
          <w:szCs w:val="20"/>
        </w:rPr>
        <w:br/>
        <w:t xml:space="preserve">(стр. 260 том 8), в соответствии с которой размер амортизационных отчислений на 2021 год составил </w:t>
      </w:r>
      <w:r w:rsidRPr="003E6191">
        <w:rPr>
          <w:b/>
          <w:sz w:val="28"/>
          <w:szCs w:val="20"/>
        </w:rPr>
        <w:t>1 552 тыс. руб.</w:t>
      </w:r>
      <w:r w:rsidRPr="003E6191">
        <w:rPr>
          <w:sz w:val="28"/>
          <w:szCs w:val="20"/>
        </w:rPr>
        <w:t xml:space="preserve"> Эксперты проанализировали представленный расчет и согласились с его правильностью. </w:t>
      </w:r>
    </w:p>
    <w:p w14:paraId="5F9340BA" w14:textId="77777777" w:rsidR="003E6191" w:rsidRPr="003E6191" w:rsidRDefault="003E6191" w:rsidP="003E6191">
      <w:pPr>
        <w:ind w:firstLine="709"/>
        <w:jc w:val="both"/>
        <w:rPr>
          <w:szCs w:val="20"/>
        </w:rPr>
      </w:pPr>
      <w:r w:rsidRPr="003E6191">
        <w:rPr>
          <w:sz w:val="28"/>
          <w:szCs w:val="20"/>
        </w:rPr>
        <w:t xml:space="preserve">Экономически обоснованные расходы составляют: 1 552 тыс. руб. </w:t>
      </w:r>
      <w:r w:rsidRPr="003E6191">
        <w:rPr>
          <w:sz w:val="28"/>
          <w:szCs w:val="20"/>
        </w:rPr>
        <w:br/>
        <w:t xml:space="preserve">(по факту 2019 года) × 64,393 % (отнесение расходов на потребительский </w:t>
      </w:r>
      <w:r w:rsidRPr="003E6191">
        <w:rPr>
          <w:sz w:val="28"/>
          <w:szCs w:val="20"/>
        </w:rPr>
        <w:br/>
        <w:t xml:space="preserve">рынок) = </w:t>
      </w:r>
      <w:r w:rsidRPr="003E6191">
        <w:rPr>
          <w:b/>
          <w:bCs/>
          <w:sz w:val="28"/>
          <w:szCs w:val="20"/>
        </w:rPr>
        <w:t>999 тыс. руб.</w:t>
      </w:r>
      <w:r w:rsidRPr="003E6191">
        <w:rPr>
          <w:szCs w:val="20"/>
        </w:rPr>
        <w:t xml:space="preserve"> </w:t>
      </w:r>
      <w:r w:rsidRPr="003E6191">
        <w:rPr>
          <w:sz w:val="28"/>
          <w:szCs w:val="20"/>
        </w:rPr>
        <w:t>Данная сумма предлагается к включению в НВВ предприятия на 2021 год.</w:t>
      </w:r>
    </w:p>
    <w:p w14:paraId="2F26FAE9" w14:textId="77777777" w:rsidR="003E6191" w:rsidRPr="003E6191" w:rsidRDefault="003E6191" w:rsidP="003E6191">
      <w:pPr>
        <w:tabs>
          <w:tab w:val="left" w:pos="1890"/>
        </w:tabs>
        <w:ind w:firstLine="709"/>
        <w:jc w:val="both"/>
        <w:rPr>
          <w:sz w:val="28"/>
          <w:szCs w:val="20"/>
        </w:rPr>
      </w:pPr>
      <w:r w:rsidRPr="003E6191">
        <w:rPr>
          <w:sz w:val="28"/>
          <w:szCs w:val="20"/>
        </w:rPr>
        <w:t>Корректировка предложения предприятия отсутствует.</w:t>
      </w:r>
    </w:p>
    <w:p w14:paraId="0574803C" w14:textId="77777777" w:rsidR="003E6191" w:rsidRPr="003E6191" w:rsidRDefault="003E6191" w:rsidP="003E6191">
      <w:pPr>
        <w:ind w:firstLine="709"/>
        <w:jc w:val="both"/>
        <w:rPr>
          <w:b/>
          <w:sz w:val="28"/>
          <w:szCs w:val="28"/>
        </w:rPr>
      </w:pPr>
    </w:p>
    <w:p w14:paraId="61682B20" w14:textId="77777777" w:rsidR="003E6191" w:rsidRPr="003E6191" w:rsidRDefault="003E6191" w:rsidP="003E6191">
      <w:pPr>
        <w:keepNext/>
        <w:jc w:val="both"/>
        <w:outlineLvl w:val="1"/>
        <w:rPr>
          <w:b/>
          <w:sz w:val="28"/>
          <w:szCs w:val="20"/>
          <w:lang w:val="x-none" w:eastAsia="x-none"/>
        </w:rPr>
      </w:pPr>
      <w:bookmarkStart w:id="48" w:name="_Toc24010598"/>
      <w:r w:rsidRPr="003E6191">
        <w:rPr>
          <w:b/>
          <w:sz w:val="28"/>
          <w:szCs w:val="20"/>
          <w:lang w:val="x-none" w:eastAsia="x-none"/>
        </w:rPr>
        <w:t>3.2.3.8) Расходы на выплаты по договорам займа и кредитным договорам, включая проценты по ним</w:t>
      </w:r>
      <w:bookmarkEnd w:id="48"/>
    </w:p>
    <w:p w14:paraId="744B66B4" w14:textId="77777777" w:rsidR="003E6191" w:rsidRPr="003E6191" w:rsidRDefault="003E6191" w:rsidP="003E6191">
      <w:pPr>
        <w:ind w:firstLine="709"/>
        <w:jc w:val="both"/>
        <w:rPr>
          <w:sz w:val="28"/>
          <w:szCs w:val="28"/>
        </w:rPr>
      </w:pPr>
    </w:p>
    <w:p w14:paraId="0BAFFFCE"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79F5316A" w14:textId="77777777" w:rsidR="003E6191" w:rsidRPr="003E6191" w:rsidRDefault="003E6191" w:rsidP="003E6191">
      <w:pPr>
        <w:ind w:firstLine="709"/>
        <w:jc w:val="both"/>
        <w:rPr>
          <w:sz w:val="28"/>
          <w:szCs w:val="28"/>
        </w:rPr>
      </w:pPr>
    </w:p>
    <w:p w14:paraId="4E759675" w14:textId="77777777" w:rsidR="003E6191" w:rsidRPr="003E6191" w:rsidRDefault="003E6191" w:rsidP="003E6191">
      <w:pPr>
        <w:keepNext/>
        <w:jc w:val="both"/>
        <w:outlineLvl w:val="1"/>
        <w:rPr>
          <w:b/>
          <w:sz w:val="28"/>
          <w:szCs w:val="20"/>
          <w:lang w:eastAsia="x-none"/>
        </w:rPr>
      </w:pPr>
      <w:bookmarkStart w:id="49" w:name="_Toc24010599"/>
      <w:r w:rsidRPr="003E6191">
        <w:rPr>
          <w:b/>
          <w:sz w:val="28"/>
          <w:szCs w:val="20"/>
          <w:lang w:val="x-none" w:eastAsia="x-none"/>
        </w:rPr>
        <w:t>3.2.3.</w:t>
      </w:r>
      <w:r w:rsidRPr="003E6191">
        <w:rPr>
          <w:b/>
          <w:sz w:val="28"/>
          <w:szCs w:val="20"/>
          <w:lang w:eastAsia="x-none"/>
        </w:rPr>
        <w:t>9</w:t>
      </w:r>
      <w:r w:rsidRPr="003E6191">
        <w:rPr>
          <w:b/>
          <w:sz w:val="28"/>
          <w:szCs w:val="20"/>
          <w:lang w:val="x-none" w:eastAsia="x-none"/>
        </w:rPr>
        <w:t xml:space="preserve">) </w:t>
      </w:r>
      <w:r w:rsidRPr="003E6191">
        <w:rPr>
          <w:b/>
          <w:sz w:val="28"/>
          <w:szCs w:val="20"/>
          <w:lang w:eastAsia="x-none"/>
        </w:rPr>
        <w:t>Налог на прибыль</w:t>
      </w:r>
      <w:bookmarkEnd w:id="49"/>
    </w:p>
    <w:p w14:paraId="1019F686" w14:textId="77777777" w:rsidR="003E6191" w:rsidRPr="003E6191" w:rsidRDefault="003E6191" w:rsidP="003E6191">
      <w:pPr>
        <w:ind w:firstLine="709"/>
        <w:jc w:val="both"/>
        <w:rPr>
          <w:sz w:val="28"/>
          <w:szCs w:val="28"/>
        </w:rPr>
      </w:pPr>
    </w:p>
    <w:p w14:paraId="4F133B5C" w14:textId="77777777" w:rsidR="003E6191" w:rsidRPr="003E6191" w:rsidRDefault="003E6191" w:rsidP="003E6191">
      <w:pPr>
        <w:ind w:firstLine="709"/>
        <w:jc w:val="both"/>
        <w:rPr>
          <w:sz w:val="28"/>
          <w:szCs w:val="20"/>
        </w:rPr>
      </w:pPr>
      <w:r w:rsidRPr="003E6191">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FD9199B"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36B81957" w14:textId="77777777" w:rsidR="003E6191" w:rsidRPr="003E6191" w:rsidRDefault="003E6191" w:rsidP="003E6191">
      <w:pPr>
        <w:ind w:firstLine="851"/>
        <w:jc w:val="both"/>
        <w:rPr>
          <w:sz w:val="28"/>
          <w:szCs w:val="28"/>
        </w:rPr>
      </w:pPr>
    </w:p>
    <w:p w14:paraId="4FB0E3C3" w14:textId="77777777" w:rsidR="003E6191" w:rsidRPr="003E6191" w:rsidRDefault="003E6191" w:rsidP="003E6191">
      <w:pPr>
        <w:keepNext/>
        <w:jc w:val="both"/>
        <w:outlineLvl w:val="1"/>
        <w:rPr>
          <w:b/>
          <w:sz w:val="28"/>
          <w:szCs w:val="20"/>
          <w:lang w:val="x-none" w:eastAsia="x-none"/>
        </w:rPr>
      </w:pPr>
      <w:bookmarkStart w:id="50" w:name="_Toc24010600"/>
      <w:r w:rsidRPr="003E6191">
        <w:rPr>
          <w:b/>
          <w:sz w:val="28"/>
          <w:szCs w:val="20"/>
          <w:lang w:val="x-none" w:eastAsia="x-none"/>
        </w:rPr>
        <w:t>3.2.3.</w:t>
      </w:r>
      <w:r w:rsidRPr="003E6191">
        <w:rPr>
          <w:b/>
          <w:sz w:val="28"/>
          <w:szCs w:val="20"/>
          <w:lang w:eastAsia="x-none"/>
        </w:rPr>
        <w:t>10</w:t>
      </w:r>
      <w:r w:rsidRPr="003E6191">
        <w:rPr>
          <w:b/>
          <w:sz w:val="28"/>
          <w:szCs w:val="20"/>
          <w:lang w:val="x-none" w:eastAsia="x-none"/>
        </w:rPr>
        <w:t xml:space="preserve">) Суммарная экономия от снижения операционных расходов </w:t>
      </w:r>
      <w:r w:rsidRPr="003E6191">
        <w:rPr>
          <w:b/>
          <w:sz w:val="28"/>
          <w:szCs w:val="20"/>
          <w:lang w:val="x-none" w:eastAsia="x-none"/>
        </w:rPr>
        <w:br/>
        <w:t xml:space="preserve">и от снижения потребления энергетических ресурсов, холодной воды </w:t>
      </w:r>
      <w:r w:rsidRPr="003E6191">
        <w:rPr>
          <w:b/>
          <w:sz w:val="28"/>
          <w:szCs w:val="20"/>
          <w:lang w:val="x-none" w:eastAsia="x-none"/>
        </w:rPr>
        <w:br/>
        <w:t>и теплоносителя</w:t>
      </w:r>
      <w:bookmarkEnd w:id="50"/>
    </w:p>
    <w:p w14:paraId="501EA2C7" w14:textId="77777777" w:rsidR="003E6191" w:rsidRPr="003E6191" w:rsidRDefault="003E6191" w:rsidP="003E6191">
      <w:pPr>
        <w:ind w:firstLine="851"/>
        <w:jc w:val="both"/>
        <w:rPr>
          <w:sz w:val="28"/>
          <w:szCs w:val="28"/>
        </w:rPr>
      </w:pPr>
    </w:p>
    <w:p w14:paraId="42579E8F" w14:textId="77777777" w:rsidR="003E6191" w:rsidRPr="003E6191" w:rsidRDefault="003E6191" w:rsidP="003E6191">
      <w:pPr>
        <w:ind w:firstLine="709"/>
        <w:jc w:val="both"/>
        <w:rPr>
          <w:sz w:val="28"/>
          <w:szCs w:val="28"/>
        </w:rPr>
      </w:pPr>
      <w:r w:rsidRPr="003E6191">
        <w:rPr>
          <w:sz w:val="28"/>
          <w:szCs w:val="28"/>
        </w:rPr>
        <w:lastRenderedPageBreak/>
        <w:t xml:space="preserve">Данная величина определяется как достигнутая регулируемой организацией в предыдущем долгосрочном периоде регулирования </w:t>
      </w:r>
      <w:r w:rsidRPr="003E6191">
        <w:rPr>
          <w:sz w:val="28"/>
          <w:szCs w:val="28"/>
        </w:rPr>
        <w:br/>
        <w:t xml:space="preserve">и подлежит включению и включаемая в необходимую валовую выручку </w:t>
      </w:r>
      <w:r w:rsidRPr="003E6191">
        <w:rPr>
          <w:sz w:val="28"/>
          <w:szCs w:val="28"/>
        </w:rPr>
        <w:br/>
        <w:t xml:space="preserve">в первые пять лет очередного долгосрочного периода регулирования </w:t>
      </w:r>
      <w:r w:rsidRPr="003E6191">
        <w:rPr>
          <w:sz w:val="28"/>
          <w:szCs w:val="28"/>
        </w:rPr>
        <w:br/>
        <w:t xml:space="preserve">(в соответствии с пунктами 43 - 44 Методических указаний). </w:t>
      </w:r>
    </w:p>
    <w:p w14:paraId="366AADDD" w14:textId="77777777" w:rsidR="003E6191" w:rsidRPr="003E6191" w:rsidRDefault="003E6191" w:rsidP="003E6191">
      <w:pPr>
        <w:ind w:firstLine="709"/>
        <w:jc w:val="both"/>
        <w:rPr>
          <w:sz w:val="28"/>
          <w:szCs w:val="28"/>
        </w:rPr>
      </w:pPr>
      <w:r w:rsidRPr="003E6191">
        <w:rPr>
          <w:sz w:val="28"/>
          <w:szCs w:val="28"/>
        </w:rPr>
        <w:t>Предприятие не представило расчет суммарной экономии от снижения операционных расходов и от снижения потребления энергетических ресурсов, холодной воды и теплоносителя.</w:t>
      </w:r>
    </w:p>
    <w:p w14:paraId="359CCFED" w14:textId="77777777" w:rsidR="003E6191" w:rsidRPr="003E6191" w:rsidRDefault="003E6191" w:rsidP="003E6191">
      <w:pPr>
        <w:ind w:firstLine="709"/>
        <w:jc w:val="both"/>
        <w:rPr>
          <w:sz w:val="28"/>
          <w:szCs w:val="28"/>
        </w:rPr>
      </w:pPr>
    </w:p>
    <w:p w14:paraId="5BE18C5D" w14:textId="77777777" w:rsidR="003E6191" w:rsidRPr="003E6191" w:rsidRDefault="003E6191" w:rsidP="003E6191">
      <w:pPr>
        <w:tabs>
          <w:tab w:val="left" w:pos="426"/>
        </w:tabs>
        <w:ind w:firstLine="709"/>
        <w:jc w:val="both"/>
        <w:rPr>
          <w:sz w:val="28"/>
          <w:szCs w:val="28"/>
        </w:rPr>
      </w:pPr>
      <w:r w:rsidRPr="003E6191">
        <w:rPr>
          <w:sz w:val="28"/>
          <w:szCs w:val="28"/>
        </w:rPr>
        <w:br w:type="page"/>
      </w:r>
      <w:r w:rsidRPr="003E6191">
        <w:rPr>
          <w:sz w:val="28"/>
          <w:szCs w:val="28"/>
        </w:rPr>
        <w:lastRenderedPageBreak/>
        <w:t>Расчет неподконтрольных расходов на передачу тепловой энергии приведен в таблице 3.</w:t>
      </w:r>
    </w:p>
    <w:p w14:paraId="76D2C0BF" w14:textId="77777777" w:rsidR="003E6191" w:rsidRPr="003E6191" w:rsidRDefault="003E6191" w:rsidP="00540C84">
      <w:pPr>
        <w:numPr>
          <w:ilvl w:val="0"/>
          <w:numId w:val="10"/>
        </w:numPr>
        <w:ind w:right="-427"/>
        <w:jc w:val="right"/>
        <w:rPr>
          <w:color w:val="FF0000"/>
          <w:sz w:val="28"/>
          <w:szCs w:val="28"/>
        </w:rPr>
      </w:pPr>
    </w:p>
    <w:p w14:paraId="0E394DFC" w14:textId="77777777" w:rsidR="003E6191" w:rsidRPr="003E6191" w:rsidRDefault="003E6191" w:rsidP="003E6191">
      <w:pPr>
        <w:jc w:val="center"/>
        <w:rPr>
          <w:b/>
          <w:sz w:val="28"/>
        </w:rPr>
      </w:pPr>
      <w:r w:rsidRPr="003E6191">
        <w:rPr>
          <w:b/>
          <w:sz w:val="28"/>
        </w:rPr>
        <w:t>Реестр неподконтрольных расходов</w:t>
      </w:r>
    </w:p>
    <w:p w14:paraId="477173EB" w14:textId="77777777" w:rsidR="003E6191" w:rsidRPr="003E6191" w:rsidRDefault="003E6191" w:rsidP="003E6191">
      <w:pPr>
        <w:jc w:val="center"/>
        <w:rPr>
          <w:sz w:val="28"/>
        </w:rPr>
      </w:pPr>
      <w:r w:rsidRPr="003E6191">
        <w:rPr>
          <w:sz w:val="28"/>
        </w:rPr>
        <w:t>(приложение 5.3 к Методическим указаниям)</w:t>
      </w:r>
    </w:p>
    <w:p w14:paraId="6678E120" w14:textId="77777777" w:rsidR="003E6191" w:rsidRPr="003E6191" w:rsidRDefault="003E6191" w:rsidP="003E6191">
      <w:pPr>
        <w:jc w:val="right"/>
        <w:rPr>
          <w:sz w:val="28"/>
          <w:szCs w:val="28"/>
        </w:rPr>
      </w:pPr>
      <w:r w:rsidRPr="003E6191">
        <w:rPr>
          <w:sz w:val="28"/>
          <w:szCs w:val="28"/>
        </w:rPr>
        <w:t>тыс. руб.</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4000"/>
        <w:gridCol w:w="961"/>
        <w:gridCol w:w="992"/>
        <w:gridCol w:w="993"/>
        <w:gridCol w:w="992"/>
        <w:gridCol w:w="884"/>
      </w:tblGrid>
      <w:tr w:rsidR="003E6191" w:rsidRPr="003E6191" w14:paraId="2E7EA9B2" w14:textId="77777777" w:rsidTr="003E6191">
        <w:trPr>
          <w:trHeight w:val="360"/>
          <w:jc w:val="center"/>
        </w:trPr>
        <w:tc>
          <w:tcPr>
            <w:tcW w:w="888" w:type="dxa"/>
            <w:vMerge w:val="restart"/>
            <w:shd w:val="clear" w:color="auto" w:fill="auto"/>
            <w:vAlign w:val="center"/>
            <w:hideMark/>
          </w:tcPr>
          <w:p w14:paraId="466171E6" w14:textId="77777777" w:rsidR="003E6191" w:rsidRPr="003E6191" w:rsidRDefault="003E6191" w:rsidP="003E6191">
            <w:pPr>
              <w:jc w:val="center"/>
            </w:pPr>
            <w:r w:rsidRPr="003E6191">
              <w:t>№ п/п</w:t>
            </w:r>
          </w:p>
        </w:tc>
        <w:tc>
          <w:tcPr>
            <w:tcW w:w="4000" w:type="dxa"/>
            <w:vMerge w:val="restart"/>
            <w:shd w:val="clear" w:color="auto" w:fill="auto"/>
            <w:vAlign w:val="center"/>
            <w:hideMark/>
          </w:tcPr>
          <w:p w14:paraId="235B6643" w14:textId="77777777" w:rsidR="003E6191" w:rsidRPr="003E6191" w:rsidRDefault="003E6191" w:rsidP="003E6191">
            <w:pPr>
              <w:jc w:val="center"/>
            </w:pPr>
            <w:r w:rsidRPr="003E6191">
              <w:t>Наименование расхода</w:t>
            </w:r>
          </w:p>
        </w:tc>
        <w:tc>
          <w:tcPr>
            <w:tcW w:w="4822" w:type="dxa"/>
            <w:gridSpan w:val="5"/>
          </w:tcPr>
          <w:p w14:paraId="046EECCA" w14:textId="77777777" w:rsidR="003E6191" w:rsidRPr="003E6191" w:rsidRDefault="003E6191" w:rsidP="003E6191">
            <w:pPr>
              <w:jc w:val="center"/>
            </w:pPr>
            <w:r w:rsidRPr="003E6191">
              <w:t>Предложение экспертов</w:t>
            </w:r>
          </w:p>
        </w:tc>
      </w:tr>
      <w:tr w:rsidR="003E6191" w:rsidRPr="003E6191" w14:paraId="715F3A46" w14:textId="77777777" w:rsidTr="003E6191">
        <w:trPr>
          <w:trHeight w:val="360"/>
          <w:jc w:val="center"/>
        </w:trPr>
        <w:tc>
          <w:tcPr>
            <w:tcW w:w="888" w:type="dxa"/>
            <w:vMerge/>
            <w:shd w:val="clear" w:color="auto" w:fill="auto"/>
            <w:vAlign w:val="center"/>
            <w:hideMark/>
          </w:tcPr>
          <w:p w14:paraId="4C40E0DD" w14:textId="77777777" w:rsidR="003E6191" w:rsidRPr="003E6191" w:rsidRDefault="003E6191" w:rsidP="003E6191">
            <w:pPr>
              <w:jc w:val="center"/>
            </w:pPr>
          </w:p>
        </w:tc>
        <w:tc>
          <w:tcPr>
            <w:tcW w:w="4000" w:type="dxa"/>
            <w:vMerge/>
            <w:shd w:val="clear" w:color="auto" w:fill="auto"/>
            <w:vAlign w:val="center"/>
            <w:hideMark/>
          </w:tcPr>
          <w:p w14:paraId="6FFF57E6" w14:textId="77777777" w:rsidR="003E6191" w:rsidRPr="003E6191" w:rsidRDefault="003E6191" w:rsidP="003E6191">
            <w:pPr>
              <w:jc w:val="center"/>
            </w:pPr>
          </w:p>
        </w:tc>
        <w:tc>
          <w:tcPr>
            <w:tcW w:w="961" w:type="dxa"/>
            <w:vAlign w:val="center"/>
          </w:tcPr>
          <w:p w14:paraId="31DBF5B0" w14:textId="77777777" w:rsidR="003E6191" w:rsidRPr="003E6191" w:rsidRDefault="003E6191" w:rsidP="003E6191">
            <w:pPr>
              <w:jc w:val="center"/>
            </w:pPr>
            <w:r w:rsidRPr="003E6191">
              <w:t>2021</w:t>
            </w:r>
          </w:p>
        </w:tc>
        <w:tc>
          <w:tcPr>
            <w:tcW w:w="992" w:type="dxa"/>
            <w:shd w:val="clear" w:color="auto" w:fill="auto"/>
            <w:vAlign w:val="center"/>
          </w:tcPr>
          <w:p w14:paraId="5E6D2066" w14:textId="77777777" w:rsidR="003E6191" w:rsidRPr="003E6191" w:rsidRDefault="003E6191" w:rsidP="003E6191">
            <w:pPr>
              <w:jc w:val="center"/>
            </w:pPr>
            <w:r w:rsidRPr="003E6191">
              <w:t>2022</w:t>
            </w:r>
          </w:p>
        </w:tc>
        <w:tc>
          <w:tcPr>
            <w:tcW w:w="993" w:type="dxa"/>
            <w:vAlign w:val="center"/>
          </w:tcPr>
          <w:p w14:paraId="1B80E37D" w14:textId="77777777" w:rsidR="003E6191" w:rsidRPr="003E6191" w:rsidRDefault="003E6191" w:rsidP="003E6191">
            <w:pPr>
              <w:jc w:val="center"/>
            </w:pPr>
            <w:r w:rsidRPr="003E6191">
              <w:t>2023</w:t>
            </w:r>
          </w:p>
        </w:tc>
        <w:tc>
          <w:tcPr>
            <w:tcW w:w="992" w:type="dxa"/>
          </w:tcPr>
          <w:p w14:paraId="3AA4049B" w14:textId="77777777" w:rsidR="003E6191" w:rsidRPr="003E6191" w:rsidRDefault="003E6191" w:rsidP="003E6191">
            <w:pPr>
              <w:jc w:val="center"/>
            </w:pPr>
            <w:r w:rsidRPr="003E6191">
              <w:t>2024</w:t>
            </w:r>
          </w:p>
        </w:tc>
        <w:tc>
          <w:tcPr>
            <w:tcW w:w="884" w:type="dxa"/>
          </w:tcPr>
          <w:p w14:paraId="4151921D" w14:textId="77777777" w:rsidR="003E6191" w:rsidRPr="003E6191" w:rsidRDefault="003E6191" w:rsidP="003E6191">
            <w:pPr>
              <w:jc w:val="center"/>
            </w:pPr>
            <w:r w:rsidRPr="003E6191">
              <w:t>2025</w:t>
            </w:r>
          </w:p>
        </w:tc>
      </w:tr>
      <w:tr w:rsidR="003E6191" w:rsidRPr="003E6191" w14:paraId="47A75DAD" w14:textId="77777777" w:rsidTr="003E6191">
        <w:trPr>
          <w:trHeight w:val="806"/>
          <w:jc w:val="center"/>
        </w:trPr>
        <w:tc>
          <w:tcPr>
            <w:tcW w:w="888" w:type="dxa"/>
            <w:shd w:val="clear" w:color="auto" w:fill="auto"/>
            <w:noWrap/>
            <w:vAlign w:val="center"/>
            <w:hideMark/>
          </w:tcPr>
          <w:p w14:paraId="6D4B842A" w14:textId="77777777" w:rsidR="003E6191" w:rsidRPr="003E6191" w:rsidRDefault="003E6191" w:rsidP="003E6191">
            <w:pPr>
              <w:jc w:val="center"/>
            </w:pPr>
            <w:r w:rsidRPr="003E6191">
              <w:t>1.1</w:t>
            </w:r>
          </w:p>
        </w:tc>
        <w:tc>
          <w:tcPr>
            <w:tcW w:w="4000" w:type="dxa"/>
            <w:shd w:val="clear" w:color="auto" w:fill="auto"/>
            <w:vAlign w:val="center"/>
            <w:hideMark/>
          </w:tcPr>
          <w:p w14:paraId="051A3F77" w14:textId="77777777" w:rsidR="003E6191" w:rsidRPr="003E6191" w:rsidRDefault="003E6191" w:rsidP="003E6191">
            <w:r w:rsidRPr="003E6191">
              <w:t>Расходы на оплату услуг, оказываемых организациями, осуществляющими регулируемые виды деятельности</w:t>
            </w:r>
          </w:p>
        </w:tc>
        <w:tc>
          <w:tcPr>
            <w:tcW w:w="961" w:type="dxa"/>
            <w:vAlign w:val="center"/>
          </w:tcPr>
          <w:p w14:paraId="5B01639D" w14:textId="77777777" w:rsidR="003E6191" w:rsidRPr="003E6191" w:rsidRDefault="003E6191" w:rsidP="003E6191">
            <w:pPr>
              <w:jc w:val="center"/>
            </w:pPr>
            <w:r w:rsidRPr="003E6191">
              <w:t>0</w:t>
            </w:r>
          </w:p>
        </w:tc>
        <w:tc>
          <w:tcPr>
            <w:tcW w:w="992" w:type="dxa"/>
            <w:shd w:val="clear" w:color="auto" w:fill="auto"/>
            <w:noWrap/>
            <w:vAlign w:val="center"/>
          </w:tcPr>
          <w:p w14:paraId="5F575E64" w14:textId="77777777" w:rsidR="003E6191" w:rsidRPr="003E6191" w:rsidRDefault="003E6191" w:rsidP="003E6191">
            <w:pPr>
              <w:jc w:val="center"/>
            </w:pPr>
            <w:r w:rsidRPr="003E6191">
              <w:t>0</w:t>
            </w:r>
          </w:p>
        </w:tc>
        <w:tc>
          <w:tcPr>
            <w:tcW w:w="993" w:type="dxa"/>
            <w:vAlign w:val="center"/>
          </w:tcPr>
          <w:p w14:paraId="35CD12CC" w14:textId="77777777" w:rsidR="003E6191" w:rsidRPr="003E6191" w:rsidRDefault="003E6191" w:rsidP="003E6191">
            <w:pPr>
              <w:jc w:val="center"/>
            </w:pPr>
            <w:r w:rsidRPr="003E6191">
              <w:t>0</w:t>
            </w:r>
          </w:p>
        </w:tc>
        <w:tc>
          <w:tcPr>
            <w:tcW w:w="992" w:type="dxa"/>
            <w:vAlign w:val="center"/>
          </w:tcPr>
          <w:p w14:paraId="1756E83D" w14:textId="77777777" w:rsidR="003E6191" w:rsidRPr="003E6191" w:rsidRDefault="003E6191" w:rsidP="003E6191">
            <w:pPr>
              <w:jc w:val="center"/>
            </w:pPr>
            <w:r w:rsidRPr="003E6191">
              <w:t>0</w:t>
            </w:r>
          </w:p>
        </w:tc>
        <w:tc>
          <w:tcPr>
            <w:tcW w:w="884" w:type="dxa"/>
            <w:vAlign w:val="center"/>
          </w:tcPr>
          <w:p w14:paraId="7C18349D" w14:textId="77777777" w:rsidR="003E6191" w:rsidRPr="003E6191" w:rsidRDefault="003E6191" w:rsidP="003E6191">
            <w:pPr>
              <w:jc w:val="center"/>
            </w:pPr>
            <w:r w:rsidRPr="003E6191">
              <w:t>0</w:t>
            </w:r>
          </w:p>
        </w:tc>
      </w:tr>
      <w:tr w:rsidR="003E6191" w:rsidRPr="003E6191" w14:paraId="5FE3EB68" w14:textId="77777777" w:rsidTr="003E6191">
        <w:trPr>
          <w:trHeight w:val="360"/>
          <w:jc w:val="center"/>
        </w:trPr>
        <w:tc>
          <w:tcPr>
            <w:tcW w:w="888" w:type="dxa"/>
            <w:shd w:val="clear" w:color="auto" w:fill="auto"/>
            <w:noWrap/>
            <w:vAlign w:val="center"/>
            <w:hideMark/>
          </w:tcPr>
          <w:p w14:paraId="7AC18C63" w14:textId="77777777" w:rsidR="003E6191" w:rsidRPr="003E6191" w:rsidRDefault="003E6191" w:rsidP="003E6191">
            <w:pPr>
              <w:jc w:val="center"/>
            </w:pPr>
            <w:r w:rsidRPr="003E6191">
              <w:t>1.2</w:t>
            </w:r>
          </w:p>
        </w:tc>
        <w:tc>
          <w:tcPr>
            <w:tcW w:w="4000" w:type="dxa"/>
            <w:shd w:val="clear" w:color="auto" w:fill="auto"/>
            <w:noWrap/>
            <w:vAlign w:val="center"/>
            <w:hideMark/>
          </w:tcPr>
          <w:p w14:paraId="6E33AA4C" w14:textId="77777777" w:rsidR="003E6191" w:rsidRPr="003E6191" w:rsidRDefault="003E6191" w:rsidP="003E6191">
            <w:r w:rsidRPr="003E6191">
              <w:t>Арендная плата</w:t>
            </w:r>
          </w:p>
        </w:tc>
        <w:tc>
          <w:tcPr>
            <w:tcW w:w="961" w:type="dxa"/>
            <w:vAlign w:val="center"/>
          </w:tcPr>
          <w:p w14:paraId="4F191B05" w14:textId="77777777" w:rsidR="003E6191" w:rsidRPr="003E6191" w:rsidRDefault="003E6191" w:rsidP="003E6191">
            <w:pPr>
              <w:jc w:val="center"/>
            </w:pPr>
            <w:r w:rsidRPr="003E6191">
              <w:t>0</w:t>
            </w:r>
          </w:p>
        </w:tc>
        <w:tc>
          <w:tcPr>
            <w:tcW w:w="992" w:type="dxa"/>
            <w:shd w:val="clear" w:color="auto" w:fill="auto"/>
            <w:noWrap/>
            <w:vAlign w:val="center"/>
          </w:tcPr>
          <w:p w14:paraId="112E80EF" w14:textId="77777777" w:rsidR="003E6191" w:rsidRPr="003E6191" w:rsidRDefault="003E6191" w:rsidP="003E6191">
            <w:pPr>
              <w:jc w:val="center"/>
            </w:pPr>
            <w:r w:rsidRPr="003E6191">
              <w:t>0</w:t>
            </w:r>
          </w:p>
        </w:tc>
        <w:tc>
          <w:tcPr>
            <w:tcW w:w="993" w:type="dxa"/>
            <w:vAlign w:val="center"/>
          </w:tcPr>
          <w:p w14:paraId="40151CCD" w14:textId="77777777" w:rsidR="003E6191" w:rsidRPr="003E6191" w:rsidRDefault="003E6191" w:rsidP="003E6191">
            <w:pPr>
              <w:jc w:val="center"/>
            </w:pPr>
            <w:r w:rsidRPr="003E6191">
              <w:t>0</w:t>
            </w:r>
          </w:p>
        </w:tc>
        <w:tc>
          <w:tcPr>
            <w:tcW w:w="992" w:type="dxa"/>
            <w:vAlign w:val="center"/>
          </w:tcPr>
          <w:p w14:paraId="04FEC55C" w14:textId="77777777" w:rsidR="003E6191" w:rsidRPr="003E6191" w:rsidRDefault="003E6191" w:rsidP="003E6191">
            <w:pPr>
              <w:jc w:val="center"/>
            </w:pPr>
            <w:r w:rsidRPr="003E6191">
              <w:t>0</w:t>
            </w:r>
          </w:p>
        </w:tc>
        <w:tc>
          <w:tcPr>
            <w:tcW w:w="884" w:type="dxa"/>
            <w:vAlign w:val="center"/>
          </w:tcPr>
          <w:p w14:paraId="3CE60894" w14:textId="77777777" w:rsidR="003E6191" w:rsidRPr="003E6191" w:rsidRDefault="003E6191" w:rsidP="003E6191">
            <w:pPr>
              <w:jc w:val="center"/>
            </w:pPr>
            <w:r w:rsidRPr="003E6191">
              <w:t>0</w:t>
            </w:r>
          </w:p>
        </w:tc>
      </w:tr>
      <w:tr w:rsidR="003E6191" w:rsidRPr="003E6191" w14:paraId="28ACCC02" w14:textId="77777777" w:rsidTr="003E6191">
        <w:trPr>
          <w:trHeight w:val="360"/>
          <w:jc w:val="center"/>
        </w:trPr>
        <w:tc>
          <w:tcPr>
            <w:tcW w:w="888" w:type="dxa"/>
            <w:shd w:val="clear" w:color="auto" w:fill="auto"/>
            <w:noWrap/>
            <w:vAlign w:val="center"/>
            <w:hideMark/>
          </w:tcPr>
          <w:p w14:paraId="45CAE639" w14:textId="77777777" w:rsidR="003E6191" w:rsidRPr="003E6191" w:rsidRDefault="003E6191" w:rsidP="003E6191">
            <w:pPr>
              <w:jc w:val="center"/>
            </w:pPr>
            <w:r w:rsidRPr="003E6191">
              <w:t>1.3</w:t>
            </w:r>
          </w:p>
        </w:tc>
        <w:tc>
          <w:tcPr>
            <w:tcW w:w="4000" w:type="dxa"/>
            <w:shd w:val="clear" w:color="auto" w:fill="auto"/>
            <w:noWrap/>
            <w:vAlign w:val="center"/>
            <w:hideMark/>
          </w:tcPr>
          <w:p w14:paraId="13EEF2B3" w14:textId="77777777" w:rsidR="003E6191" w:rsidRPr="003E6191" w:rsidRDefault="003E6191" w:rsidP="003E6191">
            <w:r w:rsidRPr="003E6191">
              <w:t>Концессионная плата</w:t>
            </w:r>
          </w:p>
        </w:tc>
        <w:tc>
          <w:tcPr>
            <w:tcW w:w="961" w:type="dxa"/>
            <w:vAlign w:val="center"/>
          </w:tcPr>
          <w:p w14:paraId="50E17646" w14:textId="77777777" w:rsidR="003E6191" w:rsidRPr="003E6191" w:rsidRDefault="003E6191" w:rsidP="003E6191">
            <w:pPr>
              <w:jc w:val="center"/>
            </w:pPr>
            <w:r w:rsidRPr="003E6191">
              <w:t>0</w:t>
            </w:r>
          </w:p>
        </w:tc>
        <w:tc>
          <w:tcPr>
            <w:tcW w:w="992" w:type="dxa"/>
            <w:shd w:val="clear" w:color="auto" w:fill="auto"/>
            <w:noWrap/>
            <w:vAlign w:val="center"/>
          </w:tcPr>
          <w:p w14:paraId="74832C93" w14:textId="77777777" w:rsidR="003E6191" w:rsidRPr="003E6191" w:rsidRDefault="003E6191" w:rsidP="003E6191">
            <w:pPr>
              <w:jc w:val="center"/>
            </w:pPr>
            <w:r w:rsidRPr="003E6191">
              <w:t>0</w:t>
            </w:r>
          </w:p>
        </w:tc>
        <w:tc>
          <w:tcPr>
            <w:tcW w:w="993" w:type="dxa"/>
            <w:vAlign w:val="center"/>
          </w:tcPr>
          <w:p w14:paraId="6751F8BD" w14:textId="77777777" w:rsidR="003E6191" w:rsidRPr="003E6191" w:rsidRDefault="003E6191" w:rsidP="003E6191">
            <w:pPr>
              <w:jc w:val="center"/>
            </w:pPr>
            <w:r w:rsidRPr="003E6191">
              <w:t>0</w:t>
            </w:r>
          </w:p>
        </w:tc>
        <w:tc>
          <w:tcPr>
            <w:tcW w:w="992" w:type="dxa"/>
            <w:vAlign w:val="center"/>
          </w:tcPr>
          <w:p w14:paraId="4EC055E2" w14:textId="77777777" w:rsidR="003E6191" w:rsidRPr="003E6191" w:rsidRDefault="003E6191" w:rsidP="003E6191">
            <w:pPr>
              <w:jc w:val="center"/>
            </w:pPr>
            <w:r w:rsidRPr="003E6191">
              <w:t>0</w:t>
            </w:r>
          </w:p>
        </w:tc>
        <w:tc>
          <w:tcPr>
            <w:tcW w:w="884" w:type="dxa"/>
            <w:vAlign w:val="center"/>
          </w:tcPr>
          <w:p w14:paraId="43AB962B" w14:textId="77777777" w:rsidR="003E6191" w:rsidRPr="003E6191" w:rsidRDefault="003E6191" w:rsidP="003E6191">
            <w:pPr>
              <w:jc w:val="center"/>
            </w:pPr>
            <w:r w:rsidRPr="003E6191">
              <w:t>0</w:t>
            </w:r>
          </w:p>
        </w:tc>
      </w:tr>
      <w:tr w:rsidR="003E6191" w:rsidRPr="003E6191" w14:paraId="5D106CA1" w14:textId="77777777" w:rsidTr="003E6191">
        <w:trPr>
          <w:trHeight w:val="519"/>
          <w:jc w:val="center"/>
        </w:trPr>
        <w:tc>
          <w:tcPr>
            <w:tcW w:w="888" w:type="dxa"/>
            <w:shd w:val="clear" w:color="auto" w:fill="auto"/>
            <w:noWrap/>
            <w:vAlign w:val="center"/>
            <w:hideMark/>
          </w:tcPr>
          <w:p w14:paraId="081B4125" w14:textId="77777777" w:rsidR="003E6191" w:rsidRPr="003E6191" w:rsidRDefault="003E6191" w:rsidP="003E6191">
            <w:pPr>
              <w:jc w:val="center"/>
            </w:pPr>
            <w:r w:rsidRPr="003E6191">
              <w:t>1.4</w:t>
            </w:r>
          </w:p>
        </w:tc>
        <w:tc>
          <w:tcPr>
            <w:tcW w:w="4000" w:type="dxa"/>
            <w:shd w:val="clear" w:color="auto" w:fill="auto"/>
            <w:vAlign w:val="center"/>
            <w:hideMark/>
          </w:tcPr>
          <w:p w14:paraId="189EE8CF" w14:textId="77777777" w:rsidR="003E6191" w:rsidRPr="003E6191" w:rsidRDefault="003E6191" w:rsidP="003E6191">
            <w:r w:rsidRPr="003E6191">
              <w:t>Расходы на уплату налогов, сборов и других обязательных платежей, в том числе:</w:t>
            </w:r>
          </w:p>
        </w:tc>
        <w:tc>
          <w:tcPr>
            <w:tcW w:w="961" w:type="dxa"/>
            <w:vAlign w:val="center"/>
          </w:tcPr>
          <w:p w14:paraId="235601CD" w14:textId="77777777" w:rsidR="003E6191" w:rsidRPr="003E6191" w:rsidRDefault="003E6191" w:rsidP="003E6191">
            <w:pPr>
              <w:jc w:val="center"/>
            </w:pPr>
            <w:r w:rsidRPr="003E6191">
              <w:t>1</w:t>
            </w:r>
          </w:p>
        </w:tc>
        <w:tc>
          <w:tcPr>
            <w:tcW w:w="992" w:type="dxa"/>
            <w:shd w:val="clear" w:color="auto" w:fill="auto"/>
            <w:noWrap/>
            <w:vAlign w:val="center"/>
          </w:tcPr>
          <w:p w14:paraId="358FDC95" w14:textId="77777777" w:rsidR="003E6191" w:rsidRPr="003E6191" w:rsidRDefault="003E6191" w:rsidP="003E6191">
            <w:pPr>
              <w:jc w:val="center"/>
            </w:pPr>
            <w:r w:rsidRPr="003E6191">
              <w:t>1</w:t>
            </w:r>
          </w:p>
        </w:tc>
        <w:tc>
          <w:tcPr>
            <w:tcW w:w="993" w:type="dxa"/>
            <w:vAlign w:val="center"/>
          </w:tcPr>
          <w:p w14:paraId="6B0E0210" w14:textId="77777777" w:rsidR="003E6191" w:rsidRPr="003E6191" w:rsidRDefault="003E6191" w:rsidP="003E6191">
            <w:pPr>
              <w:jc w:val="center"/>
            </w:pPr>
            <w:r w:rsidRPr="003E6191">
              <w:t>1</w:t>
            </w:r>
          </w:p>
        </w:tc>
        <w:tc>
          <w:tcPr>
            <w:tcW w:w="992" w:type="dxa"/>
            <w:vAlign w:val="center"/>
          </w:tcPr>
          <w:p w14:paraId="13721A06" w14:textId="77777777" w:rsidR="003E6191" w:rsidRPr="003E6191" w:rsidRDefault="003E6191" w:rsidP="003E6191">
            <w:pPr>
              <w:jc w:val="center"/>
            </w:pPr>
            <w:r w:rsidRPr="003E6191">
              <w:t>1</w:t>
            </w:r>
          </w:p>
        </w:tc>
        <w:tc>
          <w:tcPr>
            <w:tcW w:w="884" w:type="dxa"/>
            <w:vAlign w:val="center"/>
          </w:tcPr>
          <w:p w14:paraId="1B5D158C" w14:textId="77777777" w:rsidR="003E6191" w:rsidRPr="003E6191" w:rsidRDefault="003E6191" w:rsidP="003E6191">
            <w:pPr>
              <w:jc w:val="center"/>
            </w:pPr>
            <w:r w:rsidRPr="003E6191">
              <w:t>1</w:t>
            </w:r>
          </w:p>
        </w:tc>
      </w:tr>
      <w:tr w:rsidR="003E6191" w:rsidRPr="003E6191" w14:paraId="5B4C9E5A" w14:textId="77777777" w:rsidTr="003E6191">
        <w:trPr>
          <w:trHeight w:val="1846"/>
          <w:jc w:val="center"/>
        </w:trPr>
        <w:tc>
          <w:tcPr>
            <w:tcW w:w="888" w:type="dxa"/>
            <w:shd w:val="clear" w:color="auto" w:fill="auto"/>
            <w:noWrap/>
            <w:vAlign w:val="center"/>
            <w:hideMark/>
          </w:tcPr>
          <w:p w14:paraId="5A245559" w14:textId="77777777" w:rsidR="003E6191" w:rsidRPr="003E6191" w:rsidRDefault="003E6191" w:rsidP="003E6191">
            <w:pPr>
              <w:jc w:val="center"/>
            </w:pPr>
            <w:r w:rsidRPr="003E6191">
              <w:t>1.4.1</w:t>
            </w:r>
          </w:p>
        </w:tc>
        <w:tc>
          <w:tcPr>
            <w:tcW w:w="4000" w:type="dxa"/>
            <w:shd w:val="clear" w:color="auto" w:fill="auto"/>
            <w:vAlign w:val="center"/>
            <w:hideMark/>
          </w:tcPr>
          <w:p w14:paraId="3EEB10A6" w14:textId="77777777" w:rsidR="003E6191" w:rsidRPr="003E6191" w:rsidRDefault="003E6191" w:rsidP="003E6191">
            <w:r w:rsidRPr="003E619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61" w:type="dxa"/>
            <w:vAlign w:val="center"/>
          </w:tcPr>
          <w:p w14:paraId="5AEA778F" w14:textId="77777777" w:rsidR="003E6191" w:rsidRPr="003E6191" w:rsidRDefault="003E6191" w:rsidP="003E6191">
            <w:pPr>
              <w:jc w:val="center"/>
            </w:pPr>
            <w:r w:rsidRPr="003E6191">
              <w:t>1</w:t>
            </w:r>
          </w:p>
        </w:tc>
        <w:tc>
          <w:tcPr>
            <w:tcW w:w="992" w:type="dxa"/>
            <w:shd w:val="clear" w:color="auto" w:fill="auto"/>
            <w:noWrap/>
            <w:vAlign w:val="center"/>
          </w:tcPr>
          <w:p w14:paraId="6FF99F2F" w14:textId="77777777" w:rsidR="003E6191" w:rsidRPr="003E6191" w:rsidRDefault="003E6191" w:rsidP="003E6191">
            <w:pPr>
              <w:jc w:val="center"/>
            </w:pPr>
            <w:r w:rsidRPr="003E6191">
              <w:t>1</w:t>
            </w:r>
          </w:p>
        </w:tc>
        <w:tc>
          <w:tcPr>
            <w:tcW w:w="993" w:type="dxa"/>
            <w:vAlign w:val="center"/>
          </w:tcPr>
          <w:p w14:paraId="565CC00A" w14:textId="77777777" w:rsidR="003E6191" w:rsidRPr="003E6191" w:rsidRDefault="003E6191" w:rsidP="003E6191">
            <w:pPr>
              <w:jc w:val="center"/>
            </w:pPr>
            <w:r w:rsidRPr="003E6191">
              <w:t>1</w:t>
            </w:r>
          </w:p>
        </w:tc>
        <w:tc>
          <w:tcPr>
            <w:tcW w:w="992" w:type="dxa"/>
            <w:vAlign w:val="center"/>
          </w:tcPr>
          <w:p w14:paraId="3F40241D" w14:textId="77777777" w:rsidR="003E6191" w:rsidRPr="003E6191" w:rsidRDefault="003E6191" w:rsidP="003E6191">
            <w:pPr>
              <w:jc w:val="center"/>
            </w:pPr>
            <w:r w:rsidRPr="003E6191">
              <w:t>1</w:t>
            </w:r>
          </w:p>
        </w:tc>
        <w:tc>
          <w:tcPr>
            <w:tcW w:w="884" w:type="dxa"/>
            <w:vAlign w:val="center"/>
          </w:tcPr>
          <w:p w14:paraId="1AB63644" w14:textId="77777777" w:rsidR="003E6191" w:rsidRPr="003E6191" w:rsidRDefault="003E6191" w:rsidP="003E6191">
            <w:pPr>
              <w:jc w:val="center"/>
            </w:pPr>
            <w:r w:rsidRPr="003E6191">
              <w:t>1</w:t>
            </w:r>
          </w:p>
        </w:tc>
      </w:tr>
      <w:tr w:rsidR="003E6191" w:rsidRPr="003E6191" w14:paraId="036EF757" w14:textId="77777777" w:rsidTr="003E6191">
        <w:trPr>
          <w:trHeight w:val="70"/>
          <w:jc w:val="center"/>
        </w:trPr>
        <w:tc>
          <w:tcPr>
            <w:tcW w:w="888" w:type="dxa"/>
            <w:shd w:val="clear" w:color="auto" w:fill="auto"/>
            <w:noWrap/>
            <w:vAlign w:val="center"/>
            <w:hideMark/>
          </w:tcPr>
          <w:p w14:paraId="2563BFC2" w14:textId="77777777" w:rsidR="003E6191" w:rsidRPr="003E6191" w:rsidRDefault="003E6191" w:rsidP="003E6191">
            <w:pPr>
              <w:jc w:val="center"/>
            </w:pPr>
            <w:r w:rsidRPr="003E6191">
              <w:t>1.4.2</w:t>
            </w:r>
          </w:p>
        </w:tc>
        <w:tc>
          <w:tcPr>
            <w:tcW w:w="4000" w:type="dxa"/>
            <w:shd w:val="clear" w:color="auto" w:fill="auto"/>
            <w:vAlign w:val="center"/>
            <w:hideMark/>
          </w:tcPr>
          <w:p w14:paraId="7EC03FE0" w14:textId="77777777" w:rsidR="003E6191" w:rsidRPr="003E6191" w:rsidRDefault="003E6191" w:rsidP="003E6191">
            <w:r w:rsidRPr="003E6191">
              <w:t>расходы на обязательное страхование</w:t>
            </w:r>
          </w:p>
        </w:tc>
        <w:tc>
          <w:tcPr>
            <w:tcW w:w="961" w:type="dxa"/>
            <w:vAlign w:val="center"/>
          </w:tcPr>
          <w:p w14:paraId="305F82BD" w14:textId="77777777" w:rsidR="003E6191" w:rsidRPr="003E6191" w:rsidRDefault="003E6191" w:rsidP="003E6191">
            <w:pPr>
              <w:jc w:val="center"/>
            </w:pPr>
            <w:r w:rsidRPr="003E6191">
              <w:t>0</w:t>
            </w:r>
          </w:p>
        </w:tc>
        <w:tc>
          <w:tcPr>
            <w:tcW w:w="992" w:type="dxa"/>
            <w:shd w:val="clear" w:color="auto" w:fill="auto"/>
            <w:noWrap/>
            <w:vAlign w:val="center"/>
          </w:tcPr>
          <w:p w14:paraId="5B276AFE" w14:textId="77777777" w:rsidR="003E6191" w:rsidRPr="003E6191" w:rsidRDefault="003E6191" w:rsidP="003E6191">
            <w:pPr>
              <w:jc w:val="center"/>
            </w:pPr>
            <w:r w:rsidRPr="003E6191">
              <w:t>0</w:t>
            </w:r>
          </w:p>
        </w:tc>
        <w:tc>
          <w:tcPr>
            <w:tcW w:w="993" w:type="dxa"/>
            <w:vAlign w:val="center"/>
          </w:tcPr>
          <w:p w14:paraId="1240866A" w14:textId="77777777" w:rsidR="003E6191" w:rsidRPr="003E6191" w:rsidRDefault="003E6191" w:rsidP="003E6191">
            <w:pPr>
              <w:jc w:val="center"/>
            </w:pPr>
            <w:r w:rsidRPr="003E6191">
              <w:t>0</w:t>
            </w:r>
          </w:p>
        </w:tc>
        <w:tc>
          <w:tcPr>
            <w:tcW w:w="992" w:type="dxa"/>
            <w:vAlign w:val="center"/>
          </w:tcPr>
          <w:p w14:paraId="507158D0" w14:textId="77777777" w:rsidR="003E6191" w:rsidRPr="003E6191" w:rsidRDefault="003E6191" w:rsidP="003E6191">
            <w:pPr>
              <w:jc w:val="center"/>
            </w:pPr>
            <w:r w:rsidRPr="003E6191">
              <w:t>0</w:t>
            </w:r>
          </w:p>
        </w:tc>
        <w:tc>
          <w:tcPr>
            <w:tcW w:w="884" w:type="dxa"/>
            <w:vAlign w:val="center"/>
          </w:tcPr>
          <w:p w14:paraId="27690845" w14:textId="77777777" w:rsidR="003E6191" w:rsidRPr="003E6191" w:rsidRDefault="003E6191" w:rsidP="003E6191">
            <w:pPr>
              <w:jc w:val="center"/>
            </w:pPr>
            <w:r w:rsidRPr="003E6191">
              <w:t>0</w:t>
            </w:r>
          </w:p>
        </w:tc>
      </w:tr>
      <w:tr w:rsidR="003E6191" w:rsidRPr="003E6191" w14:paraId="720308E7" w14:textId="77777777" w:rsidTr="003E6191">
        <w:trPr>
          <w:trHeight w:val="112"/>
          <w:jc w:val="center"/>
        </w:trPr>
        <w:tc>
          <w:tcPr>
            <w:tcW w:w="888" w:type="dxa"/>
            <w:shd w:val="clear" w:color="auto" w:fill="auto"/>
            <w:noWrap/>
            <w:vAlign w:val="center"/>
            <w:hideMark/>
          </w:tcPr>
          <w:p w14:paraId="531387E4" w14:textId="77777777" w:rsidR="003E6191" w:rsidRPr="003E6191" w:rsidRDefault="003E6191" w:rsidP="003E6191">
            <w:pPr>
              <w:jc w:val="center"/>
            </w:pPr>
            <w:r w:rsidRPr="003E6191">
              <w:t>1.4.3</w:t>
            </w:r>
          </w:p>
        </w:tc>
        <w:tc>
          <w:tcPr>
            <w:tcW w:w="4000" w:type="dxa"/>
            <w:shd w:val="clear" w:color="auto" w:fill="auto"/>
            <w:noWrap/>
            <w:vAlign w:val="center"/>
            <w:hideMark/>
          </w:tcPr>
          <w:p w14:paraId="2F511404" w14:textId="77777777" w:rsidR="003E6191" w:rsidRPr="003E6191" w:rsidRDefault="003E6191" w:rsidP="003E6191">
            <w:r w:rsidRPr="003E6191">
              <w:t>иные расходы</w:t>
            </w:r>
          </w:p>
        </w:tc>
        <w:tc>
          <w:tcPr>
            <w:tcW w:w="961" w:type="dxa"/>
            <w:vAlign w:val="center"/>
          </w:tcPr>
          <w:p w14:paraId="54799D4B" w14:textId="77777777" w:rsidR="003E6191" w:rsidRPr="003E6191" w:rsidRDefault="003E6191" w:rsidP="003E6191">
            <w:pPr>
              <w:jc w:val="center"/>
            </w:pPr>
            <w:r w:rsidRPr="003E6191">
              <w:t>0</w:t>
            </w:r>
          </w:p>
        </w:tc>
        <w:tc>
          <w:tcPr>
            <w:tcW w:w="992" w:type="dxa"/>
            <w:shd w:val="clear" w:color="auto" w:fill="auto"/>
            <w:noWrap/>
            <w:vAlign w:val="center"/>
          </w:tcPr>
          <w:p w14:paraId="589416CB" w14:textId="77777777" w:rsidR="003E6191" w:rsidRPr="003E6191" w:rsidRDefault="003E6191" w:rsidP="003E6191">
            <w:pPr>
              <w:jc w:val="center"/>
            </w:pPr>
            <w:r w:rsidRPr="003E6191">
              <w:t>0</w:t>
            </w:r>
          </w:p>
        </w:tc>
        <w:tc>
          <w:tcPr>
            <w:tcW w:w="993" w:type="dxa"/>
            <w:vAlign w:val="center"/>
          </w:tcPr>
          <w:p w14:paraId="443B4DB3" w14:textId="77777777" w:rsidR="003E6191" w:rsidRPr="003E6191" w:rsidRDefault="003E6191" w:rsidP="003E6191">
            <w:pPr>
              <w:jc w:val="center"/>
            </w:pPr>
            <w:r w:rsidRPr="003E6191">
              <w:t>0</w:t>
            </w:r>
          </w:p>
        </w:tc>
        <w:tc>
          <w:tcPr>
            <w:tcW w:w="992" w:type="dxa"/>
            <w:vAlign w:val="center"/>
          </w:tcPr>
          <w:p w14:paraId="3220B1B5" w14:textId="77777777" w:rsidR="003E6191" w:rsidRPr="003E6191" w:rsidRDefault="003E6191" w:rsidP="003E6191">
            <w:pPr>
              <w:jc w:val="center"/>
            </w:pPr>
            <w:r w:rsidRPr="003E6191">
              <w:t>0</w:t>
            </w:r>
          </w:p>
        </w:tc>
        <w:tc>
          <w:tcPr>
            <w:tcW w:w="884" w:type="dxa"/>
            <w:vAlign w:val="center"/>
          </w:tcPr>
          <w:p w14:paraId="2B4E32E3" w14:textId="77777777" w:rsidR="003E6191" w:rsidRPr="003E6191" w:rsidRDefault="003E6191" w:rsidP="003E6191">
            <w:pPr>
              <w:jc w:val="center"/>
            </w:pPr>
            <w:r w:rsidRPr="003E6191">
              <w:t>0</w:t>
            </w:r>
          </w:p>
        </w:tc>
      </w:tr>
      <w:tr w:rsidR="003E6191" w:rsidRPr="003E6191" w14:paraId="75D028F7" w14:textId="77777777" w:rsidTr="003E6191">
        <w:trPr>
          <w:trHeight w:val="70"/>
          <w:jc w:val="center"/>
        </w:trPr>
        <w:tc>
          <w:tcPr>
            <w:tcW w:w="888" w:type="dxa"/>
            <w:shd w:val="clear" w:color="auto" w:fill="auto"/>
            <w:noWrap/>
            <w:vAlign w:val="center"/>
            <w:hideMark/>
          </w:tcPr>
          <w:p w14:paraId="797968F8" w14:textId="77777777" w:rsidR="003E6191" w:rsidRPr="003E6191" w:rsidRDefault="003E6191" w:rsidP="003E6191">
            <w:pPr>
              <w:jc w:val="center"/>
            </w:pPr>
            <w:r w:rsidRPr="003E6191">
              <w:t>1.5</w:t>
            </w:r>
          </w:p>
        </w:tc>
        <w:tc>
          <w:tcPr>
            <w:tcW w:w="4000" w:type="dxa"/>
            <w:shd w:val="clear" w:color="auto" w:fill="auto"/>
            <w:vAlign w:val="center"/>
            <w:hideMark/>
          </w:tcPr>
          <w:p w14:paraId="41BCF764" w14:textId="77777777" w:rsidR="003E6191" w:rsidRPr="003E6191" w:rsidRDefault="003E6191" w:rsidP="003E6191">
            <w:r w:rsidRPr="003E6191">
              <w:t>Отчисления на социальные нужды</w:t>
            </w:r>
          </w:p>
        </w:tc>
        <w:tc>
          <w:tcPr>
            <w:tcW w:w="961" w:type="dxa"/>
            <w:vAlign w:val="center"/>
          </w:tcPr>
          <w:p w14:paraId="096B9691" w14:textId="77777777" w:rsidR="003E6191" w:rsidRPr="003E6191" w:rsidRDefault="003E6191" w:rsidP="003E6191">
            <w:pPr>
              <w:jc w:val="center"/>
            </w:pPr>
            <w:r w:rsidRPr="003E6191">
              <w:t>169</w:t>
            </w:r>
          </w:p>
        </w:tc>
        <w:tc>
          <w:tcPr>
            <w:tcW w:w="992" w:type="dxa"/>
            <w:shd w:val="clear" w:color="auto" w:fill="auto"/>
            <w:noWrap/>
            <w:vAlign w:val="center"/>
          </w:tcPr>
          <w:p w14:paraId="7F7BE6FA" w14:textId="77777777" w:rsidR="003E6191" w:rsidRPr="003E6191" w:rsidRDefault="003E6191" w:rsidP="003E6191">
            <w:pPr>
              <w:jc w:val="center"/>
            </w:pPr>
            <w:r w:rsidRPr="003E6191">
              <w:t>174</w:t>
            </w:r>
          </w:p>
        </w:tc>
        <w:tc>
          <w:tcPr>
            <w:tcW w:w="993" w:type="dxa"/>
            <w:vAlign w:val="center"/>
          </w:tcPr>
          <w:p w14:paraId="4F590EC3" w14:textId="77777777" w:rsidR="003E6191" w:rsidRPr="003E6191" w:rsidRDefault="003E6191" w:rsidP="003E6191">
            <w:pPr>
              <w:jc w:val="center"/>
            </w:pPr>
            <w:r w:rsidRPr="003E6191">
              <w:t>179</w:t>
            </w:r>
          </w:p>
        </w:tc>
        <w:tc>
          <w:tcPr>
            <w:tcW w:w="992" w:type="dxa"/>
            <w:vAlign w:val="center"/>
          </w:tcPr>
          <w:p w14:paraId="2698381E" w14:textId="77777777" w:rsidR="003E6191" w:rsidRPr="003E6191" w:rsidRDefault="003E6191" w:rsidP="003E6191">
            <w:pPr>
              <w:jc w:val="center"/>
            </w:pPr>
            <w:r w:rsidRPr="003E6191">
              <w:t>185</w:t>
            </w:r>
          </w:p>
        </w:tc>
        <w:tc>
          <w:tcPr>
            <w:tcW w:w="884" w:type="dxa"/>
            <w:vAlign w:val="center"/>
          </w:tcPr>
          <w:p w14:paraId="38AD923E" w14:textId="77777777" w:rsidR="003E6191" w:rsidRPr="003E6191" w:rsidRDefault="003E6191" w:rsidP="003E6191">
            <w:pPr>
              <w:jc w:val="center"/>
            </w:pPr>
            <w:r w:rsidRPr="003E6191">
              <w:t>190</w:t>
            </w:r>
          </w:p>
        </w:tc>
      </w:tr>
      <w:tr w:rsidR="003E6191" w:rsidRPr="003E6191" w14:paraId="3B0242B8" w14:textId="77777777" w:rsidTr="003E6191">
        <w:trPr>
          <w:trHeight w:val="419"/>
          <w:jc w:val="center"/>
        </w:trPr>
        <w:tc>
          <w:tcPr>
            <w:tcW w:w="888" w:type="dxa"/>
            <w:shd w:val="clear" w:color="auto" w:fill="auto"/>
            <w:noWrap/>
            <w:vAlign w:val="center"/>
            <w:hideMark/>
          </w:tcPr>
          <w:p w14:paraId="4DC080C5" w14:textId="77777777" w:rsidR="003E6191" w:rsidRPr="003E6191" w:rsidRDefault="003E6191" w:rsidP="003E6191">
            <w:pPr>
              <w:jc w:val="center"/>
            </w:pPr>
            <w:r w:rsidRPr="003E6191">
              <w:t>1.6</w:t>
            </w:r>
          </w:p>
        </w:tc>
        <w:tc>
          <w:tcPr>
            <w:tcW w:w="4000" w:type="dxa"/>
            <w:shd w:val="clear" w:color="auto" w:fill="auto"/>
            <w:vAlign w:val="center"/>
            <w:hideMark/>
          </w:tcPr>
          <w:p w14:paraId="6D18D4EA" w14:textId="77777777" w:rsidR="003E6191" w:rsidRPr="003E6191" w:rsidRDefault="003E6191" w:rsidP="003E6191">
            <w:r w:rsidRPr="003E6191">
              <w:t>Расходы по сомнительным долгам</w:t>
            </w:r>
          </w:p>
        </w:tc>
        <w:tc>
          <w:tcPr>
            <w:tcW w:w="961" w:type="dxa"/>
            <w:vAlign w:val="center"/>
          </w:tcPr>
          <w:p w14:paraId="6CACFC8E" w14:textId="77777777" w:rsidR="003E6191" w:rsidRPr="003E6191" w:rsidRDefault="003E6191" w:rsidP="003E6191">
            <w:pPr>
              <w:jc w:val="center"/>
            </w:pPr>
            <w:r w:rsidRPr="003E6191">
              <w:t>0</w:t>
            </w:r>
          </w:p>
        </w:tc>
        <w:tc>
          <w:tcPr>
            <w:tcW w:w="992" w:type="dxa"/>
            <w:shd w:val="clear" w:color="auto" w:fill="auto"/>
            <w:noWrap/>
            <w:vAlign w:val="center"/>
          </w:tcPr>
          <w:p w14:paraId="4361D4FD" w14:textId="77777777" w:rsidR="003E6191" w:rsidRPr="003E6191" w:rsidRDefault="003E6191" w:rsidP="003E6191">
            <w:pPr>
              <w:jc w:val="center"/>
            </w:pPr>
            <w:r w:rsidRPr="003E6191">
              <w:t>0</w:t>
            </w:r>
          </w:p>
        </w:tc>
        <w:tc>
          <w:tcPr>
            <w:tcW w:w="993" w:type="dxa"/>
            <w:vAlign w:val="center"/>
          </w:tcPr>
          <w:p w14:paraId="1B34BC10" w14:textId="77777777" w:rsidR="003E6191" w:rsidRPr="003E6191" w:rsidRDefault="003E6191" w:rsidP="003E6191">
            <w:pPr>
              <w:jc w:val="center"/>
            </w:pPr>
            <w:r w:rsidRPr="003E6191">
              <w:t>0</w:t>
            </w:r>
          </w:p>
        </w:tc>
        <w:tc>
          <w:tcPr>
            <w:tcW w:w="992" w:type="dxa"/>
            <w:vAlign w:val="center"/>
          </w:tcPr>
          <w:p w14:paraId="511F7699" w14:textId="77777777" w:rsidR="003E6191" w:rsidRPr="003E6191" w:rsidRDefault="003E6191" w:rsidP="003E6191">
            <w:pPr>
              <w:jc w:val="center"/>
            </w:pPr>
            <w:r w:rsidRPr="003E6191">
              <w:t>0</w:t>
            </w:r>
          </w:p>
        </w:tc>
        <w:tc>
          <w:tcPr>
            <w:tcW w:w="884" w:type="dxa"/>
            <w:vAlign w:val="center"/>
          </w:tcPr>
          <w:p w14:paraId="3F159BAE" w14:textId="77777777" w:rsidR="003E6191" w:rsidRPr="003E6191" w:rsidRDefault="003E6191" w:rsidP="003E6191">
            <w:pPr>
              <w:jc w:val="center"/>
            </w:pPr>
            <w:r w:rsidRPr="003E6191">
              <w:t>0</w:t>
            </w:r>
          </w:p>
        </w:tc>
      </w:tr>
      <w:tr w:rsidR="003E6191" w:rsidRPr="003E6191" w14:paraId="58F42459" w14:textId="77777777" w:rsidTr="003E6191">
        <w:trPr>
          <w:trHeight w:val="705"/>
          <w:jc w:val="center"/>
        </w:trPr>
        <w:tc>
          <w:tcPr>
            <w:tcW w:w="888" w:type="dxa"/>
            <w:shd w:val="clear" w:color="auto" w:fill="auto"/>
            <w:noWrap/>
            <w:vAlign w:val="center"/>
            <w:hideMark/>
          </w:tcPr>
          <w:p w14:paraId="60C664E2" w14:textId="77777777" w:rsidR="003E6191" w:rsidRPr="003E6191" w:rsidRDefault="003E6191" w:rsidP="003E6191">
            <w:pPr>
              <w:jc w:val="center"/>
            </w:pPr>
            <w:r w:rsidRPr="003E6191">
              <w:t>1.7</w:t>
            </w:r>
          </w:p>
        </w:tc>
        <w:tc>
          <w:tcPr>
            <w:tcW w:w="4000" w:type="dxa"/>
            <w:shd w:val="clear" w:color="auto" w:fill="auto"/>
            <w:vAlign w:val="center"/>
            <w:hideMark/>
          </w:tcPr>
          <w:p w14:paraId="36191C5A" w14:textId="77777777" w:rsidR="003E6191" w:rsidRPr="003E6191" w:rsidRDefault="003E6191" w:rsidP="003E6191">
            <w:r w:rsidRPr="003E6191">
              <w:t>Амортизация основных средств и нематериальных активов</w:t>
            </w:r>
          </w:p>
        </w:tc>
        <w:tc>
          <w:tcPr>
            <w:tcW w:w="961" w:type="dxa"/>
            <w:vAlign w:val="center"/>
          </w:tcPr>
          <w:p w14:paraId="7C6171E6" w14:textId="77777777" w:rsidR="003E6191" w:rsidRPr="003E6191" w:rsidRDefault="003E6191" w:rsidP="003E6191">
            <w:pPr>
              <w:jc w:val="center"/>
            </w:pPr>
            <w:r w:rsidRPr="003E6191">
              <w:t>999</w:t>
            </w:r>
          </w:p>
        </w:tc>
        <w:tc>
          <w:tcPr>
            <w:tcW w:w="992" w:type="dxa"/>
            <w:shd w:val="clear" w:color="auto" w:fill="auto"/>
            <w:noWrap/>
            <w:vAlign w:val="center"/>
          </w:tcPr>
          <w:p w14:paraId="415B7027" w14:textId="77777777" w:rsidR="003E6191" w:rsidRPr="003E6191" w:rsidRDefault="003E6191" w:rsidP="003E6191">
            <w:pPr>
              <w:jc w:val="center"/>
            </w:pPr>
            <w:r w:rsidRPr="003E6191">
              <w:t>999</w:t>
            </w:r>
          </w:p>
        </w:tc>
        <w:tc>
          <w:tcPr>
            <w:tcW w:w="993" w:type="dxa"/>
            <w:vAlign w:val="center"/>
          </w:tcPr>
          <w:p w14:paraId="6BEA5BB6" w14:textId="77777777" w:rsidR="003E6191" w:rsidRPr="003E6191" w:rsidRDefault="003E6191" w:rsidP="003E6191">
            <w:pPr>
              <w:jc w:val="center"/>
            </w:pPr>
            <w:r w:rsidRPr="003E6191">
              <w:t>999</w:t>
            </w:r>
          </w:p>
        </w:tc>
        <w:tc>
          <w:tcPr>
            <w:tcW w:w="992" w:type="dxa"/>
            <w:vAlign w:val="center"/>
          </w:tcPr>
          <w:p w14:paraId="18CD4344" w14:textId="77777777" w:rsidR="003E6191" w:rsidRPr="003E6191" w:rsidRDefault="003E6191" w:rsidP="003E6191">
            <w:pPr>
              <w:jc w:val="center"/>
            </w:pPr>
            <w:r w:rsidRPr="003E6191">
              <w:t>999</w:t>
            </w:r>
          </w:p>
        </w:tc>
        <w:tc>
          <w:tcPr>
            <w:tcW w:w="884" w:type="dxa"/>
            <w:vAlign w:val="center"/>
          </w:tcPr>
          <w:p w14:paraId="159A3BC8" w14:textId="77777777" w:rsidR="003E6191" w:rsidRPr="003E6191" w:rsidRDefault="003E6191" w:rsidP="003E6191">
            <w:pPr>
              <w:jc w:val="center"/>
            </w:pPr>
            <w:r w:rsidRPr="003E6191">
              <w:t>999</w:t>
            </w:r>
          </w:p>
        </w:tc>
      </w:tr>
      <w:tr w:rsidR="003E6191" w:rsidRPr="003E6191" w14:paraId="17E8EDF1" w14:textId="77777777" w:rsidTr="003E6191">
        <w:trPr>
          <w:trHeight w:val="1116"/>
          <w:jc w:val="center"/>
        </w:trPr>
        <w:tc>
          <w:tcPr>
            <w:tcW w:w="888" w:type="dxa"/>
            <w:shd w:val="clear" w:color="auto" w:fill="auto"/>
            <w:noWrap/>
            <w:vAlign w:val="center"/>
            <w:hideMark/>
          </w:tcPr>
          <w:p w14:paraId="2923491E" w14:textId="77777777" w:rsidR="003E6191" w:rsidRPr="003E6191" w:rsidRDefault="003E6191" w:rsidP="003E6191">
            <w:pPr>
              <w:jc w:val="center"/>
            </w:pPr>
            <w:r w:rsidRPr="003E6191">
              <w:t>1.8</w:t>
            </w:r>
          </w:p>
        </w:tc>
        <w:tc>
          <w:tcPr>
            <w:tcW w:w="4000" w:type="dxa"/>
            <w:shd w:val="clear" w:color="auto" w:fill="auto"/>
            <w:noWrap/>
            <w:vAlign w:val="center"/>
            <w:hideMark/>
          </w:tcPr>
          <w:p w14:paraId="49B8D51F" w14:textId="77777777" w:rsidR="003E6191" w:rsidRPr="003E6191" w:rsidRDefault="003E6191" w:rsidP="003E6191">
            <w:r w:rsidRPr="003E6191">
              <w:t>Расходы на выплаты по договорам займа и кредитным договорам, включая проценты по ним</w:t>
            </w:r>
          </w:p>
        </w:tc>
        <w:tc>
          <w:tcPr>
            <w:tcW w:w="961" w:type="dxa"/>
            <w:vAlign w:val="center"/>
          </w:tcPr>
          <w:p w14:paraId="52D4DC34" w14:textId="77777777" w:rsidR="003E6191" w:rsidRPr="003E6191" w:rsidRDefault="003E6191" w:rsidP="003E6191">
            <w:pPr>
              <w:jc w:val="center"/>
            </w:pPr>
            <w:r w:rsidRPr="003E6191">
              <w:t>0</w:t>
            </w:r>
          </w:p>
        </w:tc>
        <w:tc>
          <w:tcPr>
            <w:tcW w:w="992" w:type="dxa"/>
            <w:shd w:val="clear" w:color="auto" w:fill="auto"/>
            <w:noWrap/>
            <w:vAlign w:val="center"/>
          </w:tcPr>
          <w:p w14:paraId="4B109DD7" w14:textId="77777777" w:rsidR="003E6191" w:rsidRPr="003E6191" w:rsidRDefault="003E6191" w:rsidP="003E6191">
            <w:pPr>
              <w:jc w:val="center"/>
            </w:pPr>
            <w:r w:rsidRPr="003E6191">
              <w:t>0</w:t>
            </w:r>
          </w:p>
        </w:tc>
        <w:tc>
          <w:tcPr>
            <w:tcW w:w="993" w:type="dxa"/>
            <w:vAlign w:val="center"/>
          </w:tcPr>
          <w:p w14:paraId="578430F9" w14:textId="77777777" w:rsidR="003E6191" w:rsidRPr="003E6191" w:rsidRDefault="003E6191" w:rsidP="003E6191">
            <w:pPr>
              <w:jc w:val="center"/>
            </w:pPr>
            <w:r w:rsidRPr="003E6191">
              <w:t>0</w:t>
            </w:r>
          </w:p>
        </w:tc>
        <w:tc>
          <w:tcPr>
            <w:tcW w:w="992" w:type="dxa"/>
            <w:vAlign w:val="center"/>
          </w:tcPr>
          <w:p w14:paraId="0557A191" w14:textId="77777777" w:rsidR="003E6191" w:rsidRPr="003E6191" w:rsidRDefault="003E6191" w:rsidP="003E6191">
            <w:pPr>
              <w:jc w:val="center"/>
            </w:pPr>
            <w:r w:rsidRPr="003E6191">
              <w:t>0</w:t>
            </w:r>
          </w:p>
        </w:tc>
        <w:tc>
          <w:tcPr>
            <w:tcW w:w="884" w:type="dxa"/>
            <w:vAlign w:val="center"/>
          </w:tcPr>
          <w:p w14:paraId="0DDDFABD" w14:textId="77777777" w:rsidR="003E6191" w:rsidRPr="003E6191" w:rsidRDefault="003E6191" w:rsidP="003E6191">
            <w:pPr>
              <w:jc w:val="center"/>
            </w:pPr>
            <w:r w:rsidRPr="003E6191">
              <w:t>0</w:t>
            </w:r>
          </w:p>
        </w:tc>
      </w:tr>
      <w:tr w:rsidR="003E6191" w:rsidRPr="003E6191" w14:paraId="009C719C" w14:textId="77777777" w:rsidTr="003E6191">
        <w:trPr>
          <w:trHeight w:val="360"/>
          <w:jc w:val="center"/>
        </w:trPr>
        <w:tc>
          <w:tcPr>
            <w:tcW w:w="888" w:type="dxa"/>
            <w:shd w:val="clear" w:color="auto" w:fill="auto"/>
            <w:noWrap/>
            <w:vAlign w:val="center"/>
            <w:hideMark/>
          </w:tcPr>
          <w:p w14:paraId="5DFD02C0" w14:textId="77777777" w:rsidR="003E6191" w:rsidRPr="003E6191" w:rsidRDefault="003E6191" w:rsidP="003E6191">
            <w:pPr>
              <w:jc w:val="center"/>
            </w:pPr>
          </w:p>
        </w:tc>
        <w:tc>
          <w:tcPr>
            <w:tcW w:w="4000" w:type="dxa"/>
            <w:shd w:val="clear" w:color="auto" w:fill="auto"/>
            <w:noWrap/>
            <w:vAlign w:val="center"/>
            <w:hideMark/>
          </w:tcPr>
          <w:p w14:paraId="4E5F7589" w14:textId="77777777" w:rsidR="003E6191" w:rsidRPr="003E6191" w:rsidRDefault="003E6191" w:rsidP="003E6191">
            <w:r w:rsidRPr="003E6191">
              <w:t>ИТОГО</w:t>
            </w:r>
          </w:p>
        </w:tc>
        <w:tc>
          <w:tcPr>
            <w:tcW w:w="961" w:type="dxa"/>
            <w:vAlign w:val="center"/>
          </w:tcPr>
          <w:p w14:paraId="3F2CF74A" w14:textId="77777777" w:rsidR="003E6191" w:rsidRPr="003E6191" w:rsidRDefault="003E6191" w:rsidP="003E6191">
            <w:pPr>
              <w:jc w:val="center"/>
            </w:pPr>
            <w:r w:rsidRPr="003E6191">
              <w:t>1 169</w:t>
            </w:r>
          </w:p>
        </w:tc>
        <w:tc>
          <w:tcPr>
            <w:tcW w:w="992" w:type="dxa"/>
            <w:shd w:val="clear" w:color="auto" w:fill="auto"/>
            <w:noWrap/>
            <w:vAlign w:val="center"/>
          </w:tcPr>
          <w:p w14:paraId="3B17A8A7" w14:textId="77777777" w:rsidR="003E6191" w:rsidRPr="003E6191" w:rsidRDefault="003E6191" w:rsidP="003E6191">
            <w:pPr>
              <w:jc w:val="center"/>
            </w:pPr>
            <w:r w:rsidRPr="003E6191">
              <w:t>1 174</w:t>
            </w:r>
          </w:p>
        </w:tc>
        <w:tc>
          <w:tcPr>
            <w:tcW w:w="993" w:type="dxa"/>
            <w:vAlign w:val="center"/>
          </w:tcPr>
          <w:p w14:paraId="15ADCF2F" w14:textId="77777777" w:rsidR="003E6191" w:rsidRPr="003E6191" w:rsidRDefault="003E6191" w:rsidP="003E6191">
            <w:pPr>
              <w:jc w:val="center"/>
            </w:pPr>
            <w:r w:rsidRPr="003E6191">
              <w:t>1 179</w:t>
            </w:r>
          </w:p>
        </w:tc>
        <w:tc>
          <w:tcPr>
            <w:tcW w:w="992" w:type="dxa"/>
            <w:vAlign w:val="center"/>
          </w:tcPr>
          <w:p w14:paraId="47F2009C" w14:textId="77777777" w:rsidR="003E6191" w:rsidRPr="003E6191" w:rsidRDefault="003E6191" w:rsidP="003E6191">
            <w:pPr>
              <w:jc w:val="center"/>
            </w:pPr>
            <w:r w:rsidRPr="003E6191">
              <w:t>1 185</w:t>
            </w:r>
          </w:p>
        </w:tc>
        <w:tc>
          <w:tcPr>
            <w:tcW w:w="884" w:type="dxa"/>
            <w:vAlign w:val="center"/>
          </w:tcPr>
          <w:p w14:paraId="2A0E45E7" w14:textId="77777777" w:rsidR="003E6191" w:rsidRPr="003E6191" w:rsidRDefault="003E6191" w:rsidP="003E6191">
            <w:pPr>
              <w:jc w:val="center"/>
            </w:pPr>
            <w:r w:rsidRPr="003E6191">
              <w:t>1 190</w:t>
            </w:r>
          </w:p>
        </w:tc>
      </w:tr>
      <w:tr w:rsidR="003E6191" w:rsidRPr="003E6191" w14:paraId="30285D25" w14:textId="77777777" w:rsidTr="003E6191">
        <w:trPr>
          <w:trHeight w:val="360"/>
          <w:jc w:val="center"/>
        </w:trPr>
        <w:tc>
          <w:tcPr>
            <w:tcW w:w="888" w:type="dxa"/>
            <w:shd w:val="clear" w:color="auto" w:fill="auto"/>
            <w:noWrap/>
            <w:vAlign w:val="center"/>
            <w:hideMark/>
          </w:tcPr>
          <w:p w14:paraId="0CBF141D" w14:textId="77777777" w:rsidR="003E6191" w:rsidRPr="003E6191" w:rsidRDefault="003E6191" w:rsidP="003E6191">
            <w:pPr>
              <w:jc w:val="center"/>
            </w:pPr>
            <w:r w:rsidRPr="003E6191">
              <w:t>2</w:t>
            </w:r>
          </w:p>
        </w:tc>
        <w:tc>
          <w:tcPr>
            <w:tcW w:w="4000" w:type="dxa"/>
            <w:shd w:val="clear" w:color="auto" w:fill="auto"/>
            <w:noWrap/>
            <w:vAlign w:val="center"/>
            <w:hideMark/>
          </w:tcPr>
          <w:p w14:paraId="197356FC" w14:textId="77777777" w:rsidR="003E6191" w:rsidRPr="003E6191" w:rsidRDefault="003E6191" w:rsidP="003E6191">
            <w:r w:rsidRPr="003E6191">
              <w:t>Налог на прибыль</w:t>
            </w:r>
          </w:p>
        </w:tc>
        <w:tc>
          <w:tcPr>
            <w:tcW w:w="961" w:type="dxa"/>
            <w:vAlign w:val="center"/>
          </w:tcPr>
          <w:p w14:paraId="78DCB43C" w14:textId="77777777" w:rsidR="003E6191" w:rsidRPr="003E6191" w:rsidRDefault="003E6191" w:rsidP="003E6191">
            <w:pPr>
              <w:jc w:val="center"/>
            </w:pPr>
            <w:r w:rsidRPr="003E6191">
              <w:t>0</w:t>
            </w:r>
          </w:p>
        </w:tc>
        <w:tc>
          <w:tcPr>
            <w:tcW w:w="992" w:type="dxa"/>
            <w:shd w:val="clear" w:color="auto" w:fill="auto"/>
            <w:noWrap/>
            <w:vAlign w:val="center"/>
          </w:tcPr>
          <w:p w14:paraId="45FB4A36" w14:textId="77777777" w:rsidR="003E6191" w:rsidRPr="003E6191" w:rsidRDefault="003E6191" w:rsidP="003E6191">
            <w:pPr>
              <w:jc w:val="center"/>
            </w:pPr>
            <w:r w:rsidRPr="003E6191">
              <w:t>0</w:t>
            </w:r>
          </w:p>
        </w:tc>
        <w:tc>
          <w:tcPr>
            <w:tcW w:w="993" w:type="dxa"/>
            <w:vAlign w:val="center"/>
          </w:tcPr>
          <w:p w14:paraId="545AC4C5" w14:textId="77777777" w:rsidR="003E6191" w:rsidRPr="003E6191" w:rsidRDefault="003E6191" w:rsidP="003E6191">
            <w:pPr>
              <w:jc w:val="center"/>
            </w:pPr>
            <w:r w:rsidRPr="003E6191">
              <w:t>0</w:t>
            </w:r>
          </w:p>
        </w:tc>
        <w:tc>
          <w:tcPr>
            <w:tcW w:w="992" w:type="dxa"/>
            <w:vAlign w:val="center"/>
          </w:tcPr>
          <w:p w14:paraId="393B9A86" w14:textId="77777777" w:rsidR="003E6191" w:rsidRPr="003E6191" w:rsidRDefault="003E6191" w:rsidP="003E6191">
            <w:pPr>
              <w:jc w:val="center"/>
            </w:pPr>
            <w:r w:rsidRPr="003E6191">
              <w:t>0</w:t>
            </w:r>
          </w:p>
        </w:tc>
        <w:tc>
          <w:tcPr>
            <w:tcW w:w="884" w:type="dxa"/>
            <w:vAlign w:val="center"/>
          </w:tcPr>
          <w:p w14:paraId="3EA3E22B" w14:textId="77777777" w:rsidR="003E6191" w:rsidRPr="003E6191" w:rsidRDefault="003E6191" w:rsidP="003E6191">
            <w:pPr>
              <w:jc w:val="center"/>
            </w:pPr>
            <w:r w:rsidRPr="003E6191">
              <w:t>0</w:t>
            </w:r>
          </w:p>
        </w:tc>
      </w:tr>
      <w:tr w:rsidR="003E6191" w:rsidRPr="003E6191" w14:paraId="4CCC8013" w14:textId="77777777" w:rsidTr="003E6191">
        <w:trPr>
          <w:trHeight w:val="1654"/>
          <w:jc w:val="center"/>
        </w:trPr>
        <w:tc>
          <w:tcPr>
            <w:tcW w:w="888" w:type="dxa"/>
            <w:shd w:val="clear" w:color="auto" w:fill="auto"/>
            <w:noWrap/>
            <w:vAlign w:val="center"/>
            <w:hideMark/>
          </w:tcPr>
          <w:p w14:paraId="178A1FE6" w14:textId="77777777" w:rsidR="003E6191" w:rsidRPr="003E6191" w:rsidRDefault="003E6191" w:rsidP="003E6191">
            <w:pPr>
              <w:jc w:val="center"/>
            </w:pPr>
            <w:r w:rsidRPr="003E6191">
              <w:t>3</w:t>
            </w:r>
          </w:p>
        </w:tc>
        <w:tc>
          <w:tcPr>
            <w:tcW w:w="4000" w:type="dxa"/>
            <w:shd w:val="clear" w:color="auto" w:fill="auto"/>
            <w:noWrap/>
            <w:vAlign w:val="center"/>
            <w:hideMark/>
          </w:tcPr>
          <w:p w14:paraId="28F66AA9" w14:textId="77777777" w:rsidR="003E6191" w:rsidRPr="003E6191" w:rsidRDefault="003E6191" w:rsidP="003E6191">
            <w:r w:rsidRPr="003E6191">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61" w:type="dxa"/>
            <w:vAlign w:val="center"/>
          </w:tcPr>
          <w:p w14:paraId="1066A067" w14:textId="77777777" w:rsidR="003E6191" w:rsidRPr="003E6191" w:rsidRDefault="003E6191" w:rsidP="003E6191">
            <w:pPr>
              <w:jc w:val="center"/>
            </w:pPr>
            <w:r w:rsidRPr="003E6191">
              <w:t>0</w:t>
            </w:r>
          </w:p>
        </w:tc>
        <w:tc>
          <w:tcPr>
            <w:tcW w:w="992" w:type="dxa"/>
            <w:shd w:val="clear" w:color="auto" w:fill="auto"/>
            <w:noWrap/>
            <w:vAlign w:val="center"/>
          </w:tcPr>
          <w:p w14:paraId="4C243C13" w14:textId="77777777" w:rsidR="003E6191" w:rsidRPr="003E6191" w:rsidRDefault="003E6191" w:rsidP="003E6191">
            <w:pPr>
              <w:jc w:val="center"/>
            </w:pPr>
            <w:r w:rsidRPr="003E6191">
              <w:t>0</w:t>
            </w:r>
          </w:p>
        </w:tc>
        <w:tc>
          <w:tcPr>
            <w:tcW w:w="993" w:type="dxa"/>
            <w:vAlign w:val="center"/>
          </w:tcPr>
          <w:p w14:paraId="252188A2" w14:textId="77777777" w:rsidR="003E6191" w:rsidRPr="003E6191" w:rsidRDefault="003E6191" w:rsidP="003E6191">
            <w:pPr>
              <w:jc w:val="center"/>
            </w:pPr>
            <w:r w:rsidRPr="003E6191">
              <w:t>0</w:t>
            </w:r>
          </w:p>
        </w:tc>
        <w:tc>
          <w:tcPr>
            <w:tcW w:w="992" w:type="dxa"/>
            <w:vAlign w:val="center"/>
          </w:tcPr>
          <w:p w14:paraId="12837FA1" w14:textId="77777777" w:rsidR="003E6191" w:rsidRPr="003E6191" w:rsidRDefault="003E6191" w:rsidP="003E6191">
            <w:pPr>
              <w:jc w:val="center"/>
            </w:pPr>
            <w:r w:rsidRPr="003E6191">
              <w:t>0</w:t>
            </w:r>
          </w:p>
        </w:tc>
        <w:tc>
          <w:tcPr>
            <w:tcW w:w="884" w:type="dxa"/>
            <w:vAlign w:val="center"/>
          </w:tcPr>
          <w:p w14:paraId="59C3EF9F" w14:textId="77777777" w:rsidR="003E6191" w:rsidRPr="003E6191" w:rsidRDefault="003E6191" w:rsidP="003E6191">
            <w:pPr>
              <w:jc w:val="center"/>
            </w:pPr>
            <w:r w:rsidRPr="003E6191">
              <w:t>0</w:t>
            </w:r>
          </w:p>
        </w:tc>
      </w:tr>
      <w:tr w:rsidR="003E6191" w:rsidRPr="003E6191" w14:paraId="78294CC3" w14:textId="77777777" w:rsidTr="003E6191">
        <w:trPr>
          <w:trHeight w:val="720"/>
          <w:jc w:val="center"/>
        </w:trPr>
        <w:tc>
          <w:tcPr>
            <w:tcW w:w="888" w:type="dxa"/>
            <w:shd w:val="clear" w:color="auto" w:fill="auto"/>
            <w:noWrap/>
            <w:vAlign w:val="center"/>
            <w:hideMark/>
          </w:tcPr>
          <w:p w14:paraId="5C5A4685" w14:textId="77777777" w:rsidR="003E6191" w:rsidRPr="003E6191" w:rsidRDefault="003E6191" w:rsidP="003E6191">
            <w:pPr>
              <w:jc w:val="center"/>
            </w:pPr>
            <w:r w:rsidRPr="003E6191">
              <w:t>4</w:t>
            </w:r>
          </w:p>
        </w:tc>
        <w:tc>
          <w:tcPr>
            <w:tcW w:w="4000" w:type="dxa"/>
            <w:shd w:val="clear" w:color="auto" w:fill="auto"/>
            <w:vAlign w:val="center"/>
            <w:hideMark/>
          </w:tcPr>
          <w:p w14:paraId="0E50528E" w14:textId="77777777" w:rsidR="003E6191" w:rsidRPr="003E6191" w:rsidRDefault="003E6191" w:rsidP="003E6191">
            <w:r w:rsidRPr="003E6191">
              <w:t>Итого неподконтрольных расходов</w:t>
            </w:r>
          </w:p>
        </w:tc>
        <w:tc>
          <w:tcPr>
            <w:tcW w:w="961" w:type="dxa"/>
            <w:vAlign w:val="center"/>
          </w:tcPr>
          <w:p w14:paraId="3A7BDD30" w14:textId="77777777" w:rsidR="003E6191" w:rsidRPr="003E6191" w:rsidRDefault="003E6191" w:rsidP="003E6191">
            <w:pPr>
              <w:jc w:val="center"/>
            </w:pPr>
            <w:r w:rsidRPr="003E6191">
              <w:t>1 169</w:t>
            </w:r>
          </w:p>
        </w:tc>
        <w:tc>
          <w:tcPr>
            <w:tcW w:w="992" w:type="dxa"/>
            <w:shd w:val="clear" w:color="auto" w:fill="auto"/>
            <w:noWrap/>
            <w:vAlign w:val="center"/>
          </w:tcPr>
          <w:p w14:paraId="3CE15ED8" w14:textId="77777777" w:rsidR="003E6191" w:rsidRPr="003E6191" w:rsidRDefault="003E6191" w:rsidP="003E6191">
            <w:pPr>
              <w:jc w:val="center"/>
            </w:pPr>
            <w:r w:rsidRPr="003E6191">
              <w:t>1 174</w:t>
            </w:r>
          </w:p>
        </w:tc>
        <w:tc>
          <w:tcPr>
            <w:tcW w:w="993" w:type="dxa"/>
            <w:vAlign w:val="center"/>
          </w:tcPr>
          <w:p w14:paraId="2D00473B" w14:textId="77777777" w:rsidR="003E6191" w:rsidRPr="003E6191" w:rsidRDefault="003E6191" w:rsidP="003E6191">
            <w:pPr>
              <w:jc w:val="center"/>
            </w:pPr>
            <w:r w:rsidRPr="003E6191">
              <w:t>1 179</w:t>
            </w:r>
          </w:p>
        </w:tc>
        <w:tc>
          <w:tcPr>
            <w:tcW w:w="992" w:type="dxa"/>
            <w:vAlign w:val="center"/>
          </w:tcPr>
          <w:p w14:paraId="7EB97633" w14:textId="77777777" w:rsidR="003E6191" w:rsidRPr="003E6191" w:rsidRDefault="003E6191" w:rsidP="003E6191">
            <w:pPr>
              <w:jc w:val="center"/>
            </w:pPr>
            <w:r w:rsidRPr="003E6191">
              <w:t>1 185</w:t>
            </w:r>
          </w:p>
        </w:tc>
        <w:tc>
          <w:tcPr>
            <w:tcW w:w="884" w:type="dxa"/>
            <w:vAlign w:val="center"/>
          </w:tcPr>
          <w:p w14:paraId="2BF88594" w14:textId="77777777" w:rsidR="003E6191" w:rsidRPr="003E6191" w:rsidRDefault="003E6191" w:rsidP="003E6191">
            <w:pPr>
              <w:jc w:val="center"/>
            </w:pPr>
            <w:r w:rsidRPr="003E6191">
              <w:t>1 190</w:t>
            </w:r>
          </w:p>
        </w:tc>
      </w:tr>
    </w:tbl>
    <w:p w14:paraId="6372D869" w14:textId="77777777" w:rsidR="003E6191" w:rsidRPr="003E6191" w:rsidRDefault="003E6191" w:rsidP="003E6191">
      <w:pPr>
        <w:jc w:val="center"/>
      </w:pPr>
    </w:p>
    <w:p w14:paraId="47E532D9" w14:textId="77777777" w:rsidR="003E6191" w:rsidRPr="003E6191" w:rsidRDefault="003E6191" w:rsidP="003E6191">
      <w:pPr>
        <w:keepNext/>
        <w:jc w:val="both"/>
        <w:outlineLvl w:val="1"/>
        <w:rPr>
          <w:b/>
          <w:sz w:val="28"/>
          <w:szCs w:val="20"/>
          <w:lang w:val="x-none" w:eastAsia="x-none"/>
        </w:rPr>
      </w:pPr>
      <w:bookmarkStart w:id="51" w:name="_Toc24010601"/>
      <w:r w:rsidRPr="003E6191">
        <w:rPr>
          <w:b/>
          <w:sz w:val="28"/>
          <w:szCs w:val="20"/>
          <w:lang w:val="x-none" w:eastAsia="x-none"/>
        </w:rPr>
        <w:br w:type="page"/>
      </w:r>
      <w:r w:rsidRPr="003E6191">
        <w:rPr>
          <w:b/>
          <w:sz w:val="28"/>
          <w:szCs w:val="20"/>
          <w:lang w:val="x-none" w:eastAsia="x-none"/>
        </w:rPr>
        <w:lastRenderedPageBreak/>
        <w:t xml:space="preserve">3.2.4) Стоимость и сроки начала строительства (реконструкции) и ввода </w:t>
      </w:r>
      <w:r w:rsidRPr="003E6191">
        <w:rPr>
          <w:b/>
          <w:sz w:val="28"/>
          <w:szCs w:val="20"/>
          <w:lang w:val="x-none" w:eastAsia="x-none"/>
        </w:rPr>
        <w:br/>
        <w:t>в эксплуатацию объектов, источники финансирования</w:t>
      </w:r>
      <w:bookmarkEnd w:id="51"/>
    </w:p>
    <w:p w14:paraId="3EDC8E97" w14:textId="77777777" w:rsidR="003E6191" w:rsidRPr="003E6191" w:rsidRDefault="003E6191" w:rsidP="003E6191">
      <w:pPr>
        <w:ind w:firstLine="709"/>
        <w:jc w:val="both"/>
        <w:rPr>
          <w:sz w:val="28"/>
          <w:szCs w:val="28"/>
        </w:rPr>
      </w:pPr>
    </w:p>
    <w:p w14:paraId="2E5715F1" w14:textId="77777777" w:rsidR="003E6191" w:rsidRPr="003E6191" w:rsidRDefault="003E6191" w:rsidP="003E6191">
      <w:pPr>
        <w:ind w:firstLine="709"/>
        <w:jc w:val="both"/>
        <w:rPr>
          <w:sz w:val="28"/>
          <w:szCs w:val="28"/>
        </w:rPr>
      </w:pPr>
      <w:r w:rsidRPr="003E6191">
        <w:rPr>
          <w:sz w:val="28"/>
          <w:szCs w:val="28"/>
        </w:rPr>
        <w:t xml:space="preserve">Данные величины предусматриваются инвестиционной программой. </w:t>
      </w:r>
      <w:r w:rsidRPr="003E6191">
        <w:rPr>
          <w:sz w:val="28"/>
          <w:szCs w:val="28"/>
        </w:rPr>
        <w:br/>
        <w:t>Для предприятия не утверждена инвестиционная программа.</w:t>
      </w:r>
    </w:p>
    <w:p w14:paraId="5DF18548" w14:textId="77777777" w:rsidR="003E6191" w:rsidRPr="003E6191" w:rsidRDefault="003E6191" w:rsidP="003E6191">
      <w:pPr>
        <w:jc w:val="both"/>
        <w:rPr>
          <w:b/>
          <w:sz w:val="28"/>
          <w:szCs w:val="28"/>
        </w:rPr>
      </w:pPr>
    </w:p>
    <w:p w14:paraId="159306FB" w14:textId="77777777" w:rsidR="003E6191" w:rsidRPr="003E6191" w:rsidRDefault="003E6191" w:rsidP="003E6191">
      <w:pPr>
        <w:keepNext/>
        <w:jc w:val="both"/>
        <w:outlineLvl w:val="1"/>
        <w:rPr>
          <w:b/>
          <w:sz w:val="28"/>
          <w:szCs w:val="20"/>
          <w:lang w:val="x-none" w:eastAsia="x-none"/>
        </w:rPr>
      </w:pPr>
      <w:bookmarkStart w:id="52" w:name="_Toc24010602"/>
      <w:r w:rsidRPr="003E6191">
        <w:rPr>
          <w:b/>
          <w:sz w:val="28"/>
          <w:szCs w:val="20"/>
          <w:lang w:val="x-none" w:eastAsia="x-none"/>
        </w:rPr>
        <w:t xml:space="preserve">3.2.5) Расчетный объем отпуска тепловой энергии поставляемой </w:t>
      </w:r>
      <w:r w:rsidRPr="003E6191">
        <w:rPr>
          <w:b/>
          <w:sz w:val="28"/>
          <w:szCs w:val="20"/>
          <w:lang w:val="x-none" w:eastAsia="x-none"/>
        </w:rPr>
        <w:br/>
        <w:t>с коллекторов источника тепловой энергии, расчетный объем полезного отпуска тепловой энергии, теплоносителя</w:t>
      </w:r>
      <w:bookmarkEnd w:id="52"/>
    </w:p>
    <w:p w14:paraId="447F8D45" w14:textId="77777777" w:rsidR="003E6191" w:rsidRPr="003E6191" w:rsidRDefault="003E6191" w:rsidP="003E6191">
      <w:pPr>
        <w:autoSpaceDE w:val="0"/>
        <w:autoSpaceDN w:val="0"/>
        <w:adjustRightInd w:val="0"/>
        <w:ind w:firstLine="851"/>
        <w:jc w:val="both"/>
        <w:rPr>
          <w:snapToGrid w:val="0"/>
          <w:sz w:val="28"/>
          <w:szCs w:val="28"/>
        </w:rPr>
      </w:pPr>
    </w:p>
    <w:p w14:paraId="6C5B71D8" w14:textId="77777777" w:rsidR="003E6191" w:rsidRPr="003E6191" w:rsidRDefault="003E6191" w:rsidP="003E6191">
      <w:pPr>
        <w:ind w:firstLine="709"/>
        <w:jc w:val="both"/>
        <w:rPr>
          <w:sz w:val="28"/>
          <w:szCs w:val="22"/>
        </w:rPr>
      </w:pPr>
      <w:r w:rsidRPr="003E6191">
        <w:rPr>
          <w:sz w:val="28"/>
          <w:szCs w:val="22"/>
        </w:rPr>
        <w:t>Согласно </w:t>
      </w:r>
      <w:hyperlink r:id="rId21" w:anchor="000013" w:history="1">
        <w:r w:rsidRPr="003E6191">
          <w:rPr>
            <w:sz w:val="28"/>
            <w:szCs w:val="22"/>
          </w:rPr>
          <w:t>пункту 22</w:t>
        </w:r>
      </w:hyperlink>
      <w:r w:rsidRPr="003E6191">
        <w:rPr>
          <w:sz w:val="28"/>
          <w:szCs w:val="22"/>
        </w:rPr>
        <w:t xml:space="preserve"> Основ ценообразования тарифы устанавливаются </w:t>
      </w:r>
      <w:r w:rsidRPr="003E6191">
        <w:rPr>
          <w:sz w:val="28"/>
          <w:szCs w:val="22"/>
        </w:rPr>
        <w:br/>
        <w:t xml:space="preserve">на основании необходимой валовой выручки, определенной </w:t>
      </w:r>
      <w:r w:rsidRPr="003E6191">
        <w:rPr>
          <w:sz w:val="28"/>
          <w:szCs w:val="22"/>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3E6191">
        <w:rPr>
          <w:sz w:val="28"/>
          <w:szCs w:val="22"/>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2" w:anchor="100015" w:history="1">
        <w:r w:rsidRPr="003E6191">
          <w:rPr>
            <w:sz w:val="28"/>
            <w:szCs w:val="22"/>
          </w:rPr>
          <w:t>указаниями</w:t>
        </w:r>
      </w:hyperlink>
      <w:r w:rsidRPr="003E6191">
        <w:rPr>
          <w:sz w:val="28"/>
          <w:szCs w:val="22"/>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B2B6D40" w14:textId="77777777" w:rsidR="003E6191" w:rsidRPr="003E6191" w:rsidRDefault="003E6191" w:rsidP="003E6191">
      <w:pPr>
        <w:ind w:firstLine="709"/>
        <w:jc w:val="both"/>
        <w:rPr>
          <w:sz w:val="28"/>
          <w:szCs w:val="22"/>
        </w:rPr>
      </w:pPr>
      <w:r w:rsidRPr="003E6191">
        <w:rPr>
          <w:sz w:val="28"/>
          <w:szCs w:val="22"/>
        </w:rPr>
        <w:t xml:space="preserve">В соответствии с пунктом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w:t>
      </w:r>
      <w:r w:rsidRPr="003E6191">
        <w:rPr>
          <w:sz w:val="28"/>
          <w:szCs w:val="22"/>
        </w:rPr>
        <w:br/>
        <w:t xml:space="preserve">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w:t>
      </w:r>
    </w:p>
    <w:p w14:paraId="1C0AD471" w14:textId="77777777" w:rsidR="003E6191" w:rsidRPr="003E6191" w:rsidRDefault="003E6191" w:rsidP="003E6191">
      <w:pPr>
        <w:ind w:firstLine="709"/>
        <w:jc w:val="both"/>
        <w:rPr>
          <w:sz w:val="28"/>
          <w:szCs w:val="22"/>
        </w:rPr>
      </w:pPr>
      <w:r w:rsidRPr="003E6191">
        <w:rPr>
          <w:sz w:val="28"/>
          <w:szCs w:val="22"/>
        </w:rPr>
        <w:t xml:space="preserve">Расчет полезного отпуска тепловой энергии произведен экспертами </w:t>
      </w:r>
      <w:r w:rsidRPr="003E6191">
        <w:rPr>
          <w:sz w:val="28"/>
          <w:szCs w:val="22"/>
        </w:rPr>
        <w:br/>
        <w:t xml:space="preserve">на основании данных шаблона BALANCE.CALC.TARIFF.WARM.FACT </w:t>
      </w:r>
      <w:r w:rsidRPr="003E6191">
        <w:rPr>
          <w:sz w:val="28"/>
          <w:szCs w:val="22"/>
        </w:rPr>
        <w:br/>
        <w:t>за 2017, 2018, 2019 годы с учетом динамики и представлен в таблице 4.</w:t>
      </w:r>
    </w:p>
    <w:p w14:paraId="6684C29F" w14:textId="77777777" w:rsidR="003E6191" w:rsidRPr="003E6191" w:rsidRDefault="003E6191" w:rsidP="003E6191">
      <w:pPr>
        <w:ind w:firstLine="709"/>
        <w:jc w:val="both"/>
        <w:rPr>
          <w:szCs w:val="20"/>
        </w:rPr>
      </w:pPr>
    </w:p>
    <w:p w14:paraId="0E2B4A39" w14:textId="77777777" w:rsidR="003E6191" w:rsidRPr="003E6191" w:rsidRDefault="003E6191" w:rsidP="00540C84">
      <w:pPr>
        <w:numPr>
          <w:ilvl w:val="0"/>
          <w:numId w:val="10"/>
        </w:numPr>
        <w:ind w:right="-427"/>
        <w:jc w:val="right"/>
        <w:rPr>
          <w:szCs w:val="20"/>
        </w:rPr>
      </w:pPr>
      <w:r w:rsidRPr="003E6191">
        <w:rPr>
          <w:szCs w:val="20"/>
        </w:rPr>
        <w:br w:type="page"/>
      </w:r>
    </w:p>
    <w:p w14:paraId="2DCB14DF" w14:textId="77777777" w:rsidR="003E6191" w:rsidRPr="003E6191" w:rsidRDefault="003E6191" w:rsidP="003E6191">
      <w:pPr>
        <w:spacing w:after="120"/>
        <w:ind w:right="-425"/>
        <w:jc w:val="center"/>
        <w:rPr>
          <w:szCs w:val="20"/>
        </w:rPr>
      </w:pPr>
      <w:r w:rsidRPr="003E6191">
        <w:rPr>
          <w:szCs w:val="20"/>
        </w:rPr>
        <w:lastRenderedPageBreak/>
        <w:t>Объем полезного отпуска на 2021 год</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897"/>
        <w:gridCol w:w="1119"/>
        <w:gridCol w:w="857"/>
        <w:gridCol w:w="832"/>
        <w:gridCol w:w="1151"/>
        <w:gridCol w:w="882"/>
        <w:gridCol w:w="1371"/>
      </w:tblGrid>
      <w:tr w:rsidR="003E6191" w:rsidRPr="003E6191" w14:paraId="599D7559" w14:textId="77777777" w:rsidTr="003E6191">
        <w:trPr>
          <w:trHeight w:val="300"/>
        </w:trPr>
        <w:tc>
          <w:tcPr>
            <w:tcW w:w="2405" w:type="dxa"/>
            <w:shd w:val="clear" w:color="auto" w:fill="auto"/>
            <w:vAlign w:val="center"/>
            <w:hideMark/>
          </w:tcPr>
          <w:p w14:paraId="62EC7046" w14:textId="77777777" w:rsidR="003E6191" w:rsidRPr="003E6191" w:rsidRDefault="003E6191" w:rsidP="003E6191">
            <w:pPr>
              <w:rPr>
                <w:sz w:val="20"/>
                <w:szCs w:val="20"/>
              </w:rPr>
            </w:pPr>
            <w:r w:rsidRPr="003E6191">
              <w:rPr>
                <w:sz w:val="20"/>
                <w:szCs w:val="20"/>
              </w:rPr>
              <w:t> </w:t>
            </w:r>
          </w:p>
        </w:tc>
        <w:tc>
          <w:tcPr>
            <w:tcW w:w="3684" w:type="dxa"/>
            <w:gridSpan w:val="4"/>
            <w:shd w:val="clear" w:color="auto" w:fill="auto"/>
            <w:vAlign w:val="center"/>
            <w:hideMark/>
          </w:tcPr>
          <w:p w14:paraId="239C0F4A" w14:textId="77777777" w:rsidR="003E6191" w:rsidRPr="003E6191" w:rsidRDefault="003E6191" w:rsidP="003E6191">
            <w:pPr>
              <w:jc w:val="center"/>
              <w:rPr>
                <w:sz w:val="20"/>
                <w:szCs w:val="20"/>
              </w:rPr>
            </w:pPr>
            <w:r w:rsidRPr="003E6191">
              <w:rPr>
                <w:sz w:val="20"/>
                <w:szCs w:val="20"/>
              </w:rPr>
              <w:t>Объем полезного отпуска, тыс. Гкал</w:t>
            </w:r>
          </w:p>
        </w:tc>
        <w:tc>
          <w:tcPr>
            <w:tcW w:w="3404" w:type="dxa"/>
            <w:gridSpan w:val="3"/>
            <w:shd w:val="clear" w:color="auto" w:fill="auto"/>
            <w:vAlign w:val="center"/>
            <w:hideMark/>
          </w:tcPr>
          <w:p w14:paraId="350345E7" w14:textId="77777777" w:rsidR="003E6191" w:rsidRPr="003E6191" w:rsidRDefault="003E6191" w:rsidP="003E6191">
            <w:pPr>
              <w:jc w:val="center"/>
              <w:rPr>
                <w:sz w:val="20"/>
                <w:szCs w:val="20"/>
              </w:rPr>
            </w:pPr>
            <w:r w:rsidRPr="003E6191">
              <w:rPr>
                <w:sz w:val="20"/>
                <w:szCs w:val="20"/>
              </w:rPr>
              <w:t>Динамика</w:t>
            </w:r>
          </w:p>
        </w:tc>
      </w:tr>
      <w:tr w:rsidR="003E6191" w:rsidRPr="003E6191" w14:paraId="3240400E" w14:textId="77777777" w:rsidTr="003E6191">
        <w:trPr>
          <w:trHeight w:val="300"/>
        </w:trPr>
        <w:tc>
          <w:tcPr>
            <w:tcW w:w="2405" w:type="dxa"/>
            <w:shd w:val="clear" w:color="000000" w:fill="FFFFCC"/>
            <w:vAlign w:val="center"/>
            <w:hideMark/>
          </w:tcPr>
          <w:p w14:paraId="08ABCDA6" w14:textId="77777777" w:rsidR="003E6191" w:rsidRPr="003E6191" w:rsidRDefault="003E6191" w:rsidP="003E6191">
            <w:pPr>
              <w:rPr>
                <w:sz w:val="20"/>
                <w:szCs w:val="20"/>
              </w:rPr>
            </w:pPr>
            <w:r w:rsidRPr="003E6191">
              <w:rPr>
                <w:sz w:val="20"/>
                <w:szCs w:val="20"/>
              </w:rPr>
              <w:t> </w:t>
            </w:r>
          </w:p>
        </w:tc>
        <w:tc>
          <w:tcPr>
            <w:tcW w:w="874" w:type="dxa"/>
            <w:shd w:val="clear" w:color="000000" w:fill="FFFFCC"/>
            <w:vAlign w:val="center"/>
            <w:hideMark/>
          </w:tcPr>
          <w:p w14:paraId="41FD0583" w14:textId="77777777" w:rsidR="003E6191" w:rsidRPr="003E6191" w:rsidRDefault="003E6191" w:rsidP="003E6191">
            <w:pPr>
              <w:jc w:val="center"/>
              <w:rPr>
                <w:sz w:val="20"/>
                <w:szCs w:val="20"/>
              </w:rPr>
            </w:pPr>
            <w:r w:rsidRPr="003E6191">
              <w:rPr>
                <w:sz w:val="20"/>
                <w:szCs w:val="20"/>
              </w:rPr>
              <w:t>Бюджет</w:t>
            </w:r>
          </w:p>
        </w:tc>
        <w:tc>
          <w:tcPr>
            <w:tcW w:w="1119" w:type="dxa"/>
            <w:shd w:val="clear" w:color="000000" w:fill="FFFFCC"/>
            <w:vAlign w:val="center"/>
            <w:hideMark/>
          </w:tcPr>
          <w:p w14:paraId="22C952E0" w14:textId="77777777" w:rsidR="003E6191" w:rsidRPr="003E6191" w:rsidRDefault="003E6191" w:rsidP="003E6191">
            <w:pPr>
              <w:jc w:val="center"/>
              <w:rPr>
                <w:sz w:val="20"/>
                <w:szCs w:val="20"/>
              </w:rPr>
            </w:pPr>
            <w:r w:rsidRPr="003E6191">
              <w:rPr>
                <w:sz w:val="20"/>
                <w:szCs w:val="20"/>
              </w:rPr>
              <w:t>Население</w:t>
            </w:r>
          </w:p>
        </w:tc>
        <w:tc>
          <w:tcPr>
            <w:tcW w:w="857" w:type="dxa"/>
            <w:shd w:val="clear" w:color="000000" w:fill="FFFFCC"/>
            <w:vAlign w:val="center"/>
            <w:hideMark/>
          </w:tcPr>
          <w:p w14:paraId="207D1E83" w14:textId="77777777" w:rsidR="003E6191" w:rsidRPr="003E6191" w:rsidRDefault="003E6191" w:rsidP="003E6191">
            <w:pPr>
              <w:jc w:val="center"/>
              <w:rPr>
                <w:sz w:val="20"/>
                <w:szCs w:val="20"/>
              </w:rPr>
            </w:pPr>
            <w:r w:rsidRPr="003E6191">
              <w:rPr>
                <w:sz w:val="20"/>
                <w:szCs w:val="20"/>
              </w:rPr>
              <w:t>Прочие</w:t>
            </w:r>
          </w:p>
        </w:tc>
        <w:tc>
          <w:tcPr>
            <w:tcW w:w="834" w:type="dxa"/>
            <w:shd w:val="clear" w:color="000000" w:fill="FFFFCC"/>
            <w:vAlign w:val="center"/>
            <w:hideMark/>
          </w:tcPr>
          <w:p w14:paraId="7B0857D6" w14:textId="77777777" w:rsidR="003E6191" w:rsidRPr="003E6191" w:rsidRDefault="003E6191" w:rsidP="003E6191">
            <w:pPr>
              <w:jc w:val="center"/>
              <w:rPr>
                <w:sz w:val="20"/>
                <w:szCs w:val="20"/>
              </w:rPr>
            </w:pPr>
            <w:r w:rsidRPr="003E6191">
              <w:rPr>
                <w:sz w:val="20"/>
                <w:szCs w:val="20"/>
              </w:rPr>
              <w:t>Всего</w:t>
            </w:r>
          </w:p>
        </w:tc>
        <w:tc>
          <w:tcPr>
            <w:tcW w:w="1151" w:type="dxa"/>
            <w:shd w:val="clear" w:color="000000" w:fill="FFFFCC"/>
            <w:vAlign w:val="center"/>
            <w:hideMark/>
          </w:tcPr>
          <w:p w14:paraId="0A1E9B31" w14:textId="77777777" w:rsidR="003E6191" w:rsidRPr="003E6191" w:rsidRDefault="003E6191" w:rsidP="003E6191">
            <w:pPr>
              <w:jc w:val="center"/>
              <w:rPr>
                <w:sz w:val="20"/>
                <w:szCs w:val="20"/>
              </w:rPr>
            </w:pPr>
            <w:r w:rsidRPr="003E6191">
              <w:rPr>
                <w:sz w:val="20"/>
                <w:szCs w:val="20"/>
              </w:rPr>
              <w:t>Население</w:t>
            </w:r>
          </w:p>
        </w:tc>
        <w:tc>
          <w:tcPr>
            <w:tcW w:w="882" w:type="dxa"/>
            <w:shd w:val="clear" w:color="000000" w:fill="FFFFCC"/>
            <w:vAlign w:val="center"/>
            <w:hideMark/>
          </w:tcPr>
          <w:p w14:paraId="53345063" w14:textId="77777777" w:rsidR="003E6191" w:rsidRPr="003E6191" w:rsidRDefault="003E6191" w:rsidP="003E6191">
            <w:pPr>
              <w:jc w:val="center"/>
              <w:rPr>
                <w:sz w:val="20"/>
                <w:szCs w:val="20"/>
              </w:rPr>
            </w:pPr>
            <w:r w:rsidRPr="003E6191">
              <w:rPr>
                <w:sz w:val="20"/>
                <w:szCs w:val="20"/>
              </w:rPr>
              <w:t>Прочие</w:t>
            </w:r>
          </w:p>
        </w:tc>
        <w:tc>
          <w:tcPr>
            <w:tcW w:w="1371" w:type="dxa"/>
            <w:shd w:val="clear" w:color="000000" w:fill="FFFFCC"/>
            <w:vAlign w:val="center"/>
            <w:hideMark/>
          </w:tcPr>
          <w:p w14:paraId="18FCB88A" w14:textId="77777777" w:rsidR="003E6191" w:rsidRPr="003E6191" w:rsidRDefault="003E6191" w:rsidP="003E6191">
            <w:pPr>
              <w:jc w:val="center"/>
              <w:rPr>
                <w:sz w:val="20"/>
                <w:szCs w:val="20"/>
              </w:rPr>
            </w:pPr>
            <w:r w:rsidRPr="003E6191">
              <w:rPr>
                <w:sz w:val="20"/>
                <w:szCs w:val="20"/>
              </w:rPr>
              <w:t>Всего</w:t>
            </w:r>
          </w:p>
        </w:tc>
      </w:tr>
      <w:tr w:rsidR="003E6191" w:rsidRPr="003E6191" w14:paraId="5039C6BB" w14:textId="77777777" w:rsidTr="003E6191">
        <w:trPr>
          <w:trHeight w:val="300"/>
        </w:trPr>
        <w:tc>
          <w:tcPr>
            <w:tcW w:w="2405" w:type="dxa"/>
            <w:shd w:val="clear" w:color="auto" w:fill="auto"/>
            <w:vAlign w:val="center"/>
            <w:hideMark/>
          </w:tcPr>
          <w:p w14:paraId="65E61C38" w14:textId="77777777" w:rsidR="003E6191" w:rsidRPr="003E6191" w:rsidRDefault="003E6191" w:rsidP="003E6191">
            <w:pPr>
              <w:rPr>
                <w:sz w:val="20"/>
                <w:szCs w:val="20"/>
              </w:rPr>
            </w:pPr>
            <w:r w:rsidRPr="003E6191">
              <w:rPr>
                <w:sz w:val="20"/>
                <w:szCs w:val="20"/>
              </w:rPr>
              <w:t>Факт 2017</w:t>
            </w:r>
          </w:p>
        </w:tc>
        <w:tc>
          <w:tcPr>
            <w:tcW w:w="874" w:type="dxa"/>
            <w:shd w:val="clear" w:color="auto" w:fill="auto"/>
            <w:vAlign w:val="center"/>
            <w:hideMark/>
          </w:tcPr>
          <w:p w14:paraId="47D586F5" w14:textId="77777777" w:rsidR="003E6191" w:rsidRPr="003E6191" w:rsidRDefault="003E6191" w:rsidP="003E6191">
            <w:pPr>
              <w:jc w:val="center"/>
              <w:rPr>
                <w:sz w:val="22"/>
                <w:szCs w:val="22"/>
              </w:rPr>
            </w:pPr>
            <w:r w:rsidRPr="003E6191">
              <w:rPr>
                <w:sz w:val="22"/>
                <w:szCs w:val="22"/>
              </w:rPr>
              <w:t>0</w:t>
            </w:r>
          </w:p>
        </w:tc>
        <w:tc>
          <w:tcPr>
            <w:tcW w:w="1119" w:type="dxa"/>
            <w:shd w:val="clear" w:color="auto" w:fill="auto"/>
            <w:vAlign w:val="center"/>
            <w:hideMark/>
          </w:tcPr>
          <w:p w14:paraId="65A72D15" w14:textId="77777777" w:rsidR="003E6191" w:rsidRPr="003E6191" w:rsidRDefault="003E6191" w:rsidP="003E6191">
            <w:pPr>
              <w:jc w:val="center"/>
              <w:rPr>
                <w:sz w:val="22"/>
                <w:szCs w:val="22"/>
              </w:rPr>
            </w:pPr>
            <w:r w:rsidRPr="003E6191">
              <w:rPr>
                <w:sz w:val="22"/>
                <w:szCs w:val="22"/>
              </w:rPr>
              <w:t>0</w:t>
            </w:r>
          </w:p>
        </w:tc>
        <w:tc>
          <w:tcPr>
            <w:tcW w:w="857" w:type="dxa"/>
            <w:shd w:val="clear" w:color="auto" w:fill="auto"/>
            <w:vAlign w:val="center"/>
            <w:hideMark/>
          </w:tcPr>
          <w:p w14:paraId="597974CA" w14:textId="77777777" w:rsidR="003E6191" w:rsidRPr="003E6191" w:rsidRDefault="003E6191" w:rsidP="003E6191">
            <w:pPr>
              <w:jc w:val="center"/>
              <w:rPr>
                <w:sz w:val="22"/>
                <w:szCs w:val="22"/>
              </w:rPr>
            </w:pPr>
            <w:r w:rsidRPr="003E6191">
              <w:rPr>
                <w:sz w:val="22"/>
                <w:szCs w:val="22"/>
              </w:rPr>
              <w:t>0</w:t>
            </w:r>
          </w:p>
        </w:tc>
        <w:tc>
          <w:tcPr>
            <w:tcW w:w="834" w:type="dxa"/>
            <w:shd w:val="clear" w:color="auto" w:fill="auto"/>
            <w:vAlign w:val="center"/>
            <w:hideMark/>
          </w:tcPr>
          <w:p w14:paraId="23825462" w14:textId="77777777" w:rsidR="003E6191" w:rsidRPr="003E6191" w:rsidRDefault="003E6191" w:rsidP="003E6191">
            <w:pPr>
              <w:jc w:val="center"/>
              <w:rPr>
                <w:sz w:val="22"/>
                <w:szCs w:val="22"/>
              </w:rPr>
            </w:pPr>
            <w:r w:rsidRPr="003E6191">
              <w:rPr>
                <w:sz w:val="22"/>
                <w:szCs w:val="22"/>
              </w:rPr>
              <w:t>0</w:t>
            </w:r>
          </w:p>
        </w:tc>
        <w:tc>
          <w:tcPr>
            <w:tcW w:w="1151" w:type="dxa"/>
            <w:shd w:val="clear" w:color="auto" w:fill="auto"/>
            <w:vAlign w:val="center"/>
            <w:hideMark/>
          </w:tcPr>
          <w:p w14:paraId="59EBF5C3" w14:textId="77777777" w:rsidR="003E6191" w:rsidRPr="003E6191" w:rsidRDefault="003E6191" w:rsidP="003E6191">
            <w:pPr>
              <w:jc w:val="center"/>
              <w:rPr>
                <w:sz w:val="22"/>
                <w:szCs w:val="22"/>
              </w:rPr>
            </w:pPr>
            <w:r w:rsidRPr="003E6191">
              <w:rPr>
                <w:sz w:val="22"/>
                <w:szCs w:val="22"/>
              </w:rPr>
              <w:t> </w:t>
            </w:r>
          </w:p>
        </w:tc>
        <w:tc>
          <w:tcPr>
            <w:tcW w:w="882" w:type="dxa"/>
            <w:shd w:val="clear" w:color="auto" w:fill="auto"/>
            <w:vAlign w:val="center"/>
            <w:hideMark/>
          </w:tcPr>
          <w:p w14:paraId="4C402297" w14:textId="77777777" w:rsidR="003E6191" w:rsidRPr="003E6191" w:rsidRDefault="003E6191" w:rsidP="003E6191">
            <w:pPr>
              <w:jc w:val="center"/>
              <w:rPr>
                <w:sz w:val="22"/>
                <w:szCs w:val="22"/>
              </w:rPr>
            </w:pPr>
            <w:r w:rsidRPr="003E6191">
              <w:rPr>
                <w:sz w:val="22"/>
                <w:szCs w:val="22"/>
              </w:rPr>
              <w:t> </w:t>
            </w:r>
          </w:p>
        </w:tc>
        <w:tc>
          <w:tcPr>
            <w:tcW w:w="1371" w:type="dxa"/>
            <w:shd w:val="clear" w:color="auto" w:fill="auto"/>
            <w:vAlign w:val="center"/>
            <w:hideMark/>
          </w:tcPr>
          <w:p w14:paraId="537BD225" w14:textId="77777777" w:rsidR="003E6191" w:rsidRPr="003E6191" w:rsidRDefault="003E6191" w:rsidP="003E6191">
            <w:pPr>
              <w:jc w:val="center"/>
              <w:rPr>
                <w:sz w:val="22"/>
                <w:szCs w:val="22"/>
              </w:rPr>
            </w:pPr>
            <w:r w:rsidRPr="003E6191">
              <w:rPr>
                <w:sz w:val="22"/>
                <w:szCs w:val="22"/>
              </w:rPr>
              <w:t> </w:t>
            </w:r>
          </w:p>
        </w:tc>
      </w:tr>
      <w:tr w:rsidR="003E6191" w:rsidRPr="003E6191" w14:paraId="2EDD586F" w14:textId="77777777" w:rsidTr="003E6191">
        <w:trPr>
          <w:trHeight w:val="300"/>
        </w:trPr>
        <w:tc>
          <w:tcPr>
            <w:tcW w:w="2405" w:type="dxa"/>
            <w:shd w:val="clear" w:color="auto" w:fill="auto"/>
            <w:vAlign w:val="center"/>
            <w:hideMark/>
          </w:tcPr>
          <w:p w14:paraId="5389E659" w14:textId="77777777" w:rsidR="003E6191" w:rsidRPr="003E6191" w:rsidRDefault="003E6191" w:rsidP="003E6191">
            <w:pPr>
              <w:rPr>
                <w:sz w:val="20"/>
                <w:szCs w:val="20"/>
              </w:rPr>
            </w:pPr>
            <w:r w:rsidRPr="003E6191">
              <w:rPr>
                <w:sz w:val="20"/>
                <w:szCs w:val="20"/>
              </w:rPr>
              <w:t>Факт 2018</w:t>
            </w:r>
          </w:p>
        </w:tc>
        <w:tc>
          <w:tcPr>
            <w:tcW w:w="874" w:type="dxa"/>
            <w:shd w:val="clear" w:color="auto" w:fill="auto"/>
            <w:vAlign w:val="center"/>
            <w:hideMark/>
          </w:tcPr>
          <w:p w14:paraId="6C56CC2E" w14:textId="77777777" w:rsidR="003E6191" w:rsidRPr="003E6191" w:rsidRDefault="003E6191" w:rsidP="003E6191">
            <w:pPr>
              <w:jc w:val="center"/>
              <w:rPr>
                <w:sz w:val="22"/>
                <w:szCs w:val="22"/>
              </w:rPr>
            </w:pPr>
            <w:r w:rsidRPr="003E6191">
              <w:rPr>
                <w:sz w:val="22"/>
                <w:szCs w:val="22"/>
              </w:rPr>
              <w:t>0</w:t>
            </w:r>
          </w:p>
        </w:tc>
        <w:tc>
          <w:tcPr>
            <w:tcW w:w="1119" w:type="dxa"/>
            <w:shd w:val="clear" w:color="auto" w:fill="auto"/>
            <w:vAlign w:val="center"/>
            <w:hideMark/>
          </w:tcPr>
          <w:p w14:paraId="58E3F779" w14:textId="77777777" w:rsidR="003E6191" w:rsidRPr="003E6191" w:rsidRDefault="003E6191" w:rsidP="003E6191">
            <w:pPr>
              <w:jc w:val="center"/>
              <w:rPr>
                <w:sz w:val="22"/>
                <w:szCs w:val="22"/>
              </w:rPr>
            </w:pPr>
            <w:r w:rsidRPr="003E6191">
              <w:rPr>
                <w:sz w:val="22"/>
                <w:szCs w:val="22"/>
              </w:rPr>
              <w:t>0,803</w:t>
            </w:r>
          </w:p>
        </w:tc>
        <w:tc>
          <w:tcPr>
            <w:tcW w:w="857" w:type="dxa"/>
            <w:shd w:val="clear" w:color="auto" w:fill="auto"/>
            <w:vAlign w:val="center"/>
            <w:hideMark/>
          </w:tcPr>
          <w:p w14:paraId="3C99B30D" w14:textId="77777777" w:rsidR="003E6191" w:rsidRPr="003E6191" w:rsidRDefault="003E6191" w:rsidP="003E6191">
            <w:pPr>
              <w:jc w:val="center"/>
              <w:rPr>
                <w:sz w:val="22"/>
                <w:szCs w:val="22"/>
              </w:rPr>
            </w:pPr>
            <w:r w:rsidRPr="003E6191">
              <w:rPr>
                <w:sz w:val="22"/>
                <w:szCs w:val="22"/>
              </w:rPr>
              <w:t>1,871</w:t>
            </w:r>
          </w:p>
        </w:tc>
        <w:tc>
          <w:tcPr>
            <w:tcW w:w="834" w:type="dxa"/>
            <w:shd w:val="clear" w:color="auto" w:fill="auto"/>
            <w:vAlign w:val="center"/>
            <w:hideMark/>
          </w:tcPr>
          <w:p w14:paraId="6F76C83F" w14:textId="77777777" w:rsidR="003E6191" w:rsidRPr="003E6191" w:rsidRDefault="003E6191" w:rsidP="003E6191">
            <w:pPr>
              <w:jc w:val="center"/>
              <w:rPr>
                <w:sz w:val="22"/>
                <w:szCs w:val="22"/>
              </w:rPr>
            </w:pPr>
            <w:r w:rsidRPr="003E6191">
              <w:rPr>
                <w:sz w:val="22"/>
                <w:szCs w:val="22"/>
              </w:rPr>
              <w:t>2,674</w:t>
            </w:r>
          </w:p>
        </w:tc>
        <w:tc>
          <w:tcPr>
            <w:tcW w:w="1151" w:type="dxa"/>
            <w:shd w:val="clear" w:color="auto" w:fill="auto"/>
            <w:vAlign w:val="center"/>
            <w:hideMark/>
          </w:tcPr>
          <w:p w14:paraId="3AED0083" w14:textId="77777777" w:rsidR="003E6191" w:rsidRPr="003E6191" w:rsidRDefault="003E6191" w:rsidP="003E6191">
            <w:pPr>
              <w:jc w:val="center"/>
              <w:rPr>
                <w:sz w:val="22"/>
                <w:szCs w:val="22"/>
              </w:rPr>
            </w:pPr>
            <w:r w:rsidRPr="003E6191">
              <w:rPr>
                <w:sz w:val="22"/>
                <w:szCs w:val="22"/>
              </w:rPr>
              <w:t> </w:t>
            </w:r>
          </w:p>
        </w:tc>
        <w:tc>
          <w:tcPr>
            <w:tcW w:w="882" w:type="dxa"/>
            <w:shd w:val="clear" w:color="auto" w:fill="auto"/>
            <w:vAlign w:val="center"/>
            <w:hideMark/>
          </w:tcPr>
          <w:p w14:paraId="31398386" w14:textId="77777777" w:rsidR="003E6191" w:rsidRPr="003E6191" w:rsidRDefault="003E6191" w:rsidP="003E6191">
            <w:pPr>
              <w:jc w:val="center"/>
              <w:rPr>
                <w:sz w:val="22"/>
                <w:szCs w:val="22"/>
              </w:rPr>
            </w:pPr>
            <w:r w:rsidRPr="003E6191">
              <w:rPr>
                <w:sz w:val="22"/>
                <w:szCs w:val="22"/>
              </w:rPr>
              <w:t> </w:t>
            </w:r>
          </w:p>
        </w:tc>
        <w:tc>
          <w:tcPr>
            <w:tcW w:w="1371" w:type="dxa"/>
            <w:shd w:val="clear" w:color="auto" w:fill="auto"/>
            <w:vAlign w:val="center"/>
            <w:hideMark/>
          </w:tcPr>
          <w:p w14:paraId="06776EAB" w14:textId="77777777" w:rsidR="003E6191" w:rsidRPr="003E6191" w:rsidRDefault="003E6191" w:rsidP="003E6191">
            <w:pPr>
              <w:jc w:val="center"/>
              <w:rPr>
                <w:sz w:val="22"/>
                <w:szCs w:val="22"/>
              </w:rPr>
            </w:pPr>
            <w:r w:rsidRPr="003E6191">
              <w:rPr>
                <w:sz w:val="22"/>
                <w:szCs w:val="22"/>
              </w:rPr>
              <w:t> </w:t>
            </w:r>
          </w:p>
        </w:tc>
      </w:tr>
      <w:tr w:rsidR="003E6191" w:rsidRPr="003E6191" w14:paraId="184602AC" w14:textId="77777777" w:rsidTr="003E6191">
        <w:trPr>
          <w:trHeight w:val="300"/>
        </w:trPr>
        <w:tc>
          <w:tcPr>
            <w:tcW w:w="2405" w:type="dxa"/>
            <w:shd w:val="clear" w:color="auto" w:fill="auto"/>
            <w:vAlign w:val="center"/>
            <w:hideMark/>
          </w:tcPr>
          <w:p w14:paraId="7C966AA5" w14:textId="77777777" w:rsidR="003E6191" w:rsidRPr="003E6191" w:rsidRDefault="003E6191" w:rsidP="003E6191">
            <w:pPr>
              <w:rPr>
                <w:sz w:val="20"/>
                <w:szCs w:val="20"/>
              </w:rPr>
            </w:pPr>
            <w:r w:rsidRPr="003E6191">
              <w:rPr>
                <w:sz w:val="20"/>
                <w:szCs w:val="20"/>
              </w:rPr>
              <w:t>Факт 2019</w:t>
            </w:r>
          </w:p>
        </w:tc>
        <w:tc>
          <w:tcPr>
            <w:tcW w:w="874" w:type="dxa"/>
            <w:shd w:val="clear" w:color="auto" w:fill="auto"/>
            <w:vAlign w:val="center"/>
            <w:hideMark/>
          </w:tcPr>
          <w:p w14:paraId="3186315B" w14:textId="77777777" w:rsidR="003E6191" w:rsidRPr="003E6191" w:rsidRDefault="003E6191" w:rsidP="003E6191">
            <w:pPr>
              <w:jc w:val="center"/>
              <w:rPr>
                <w:sz w:val="22"/>
                <w:szCs w:val="22"/>
              </w:rPr>
            </w:pPr>
            <w:r w:rsidRPr="003E6191">
              <w:rPr>
                <w:sz w:val="22"/>
                <w:szCs w:val="22"/>
              </w:rPr>
              <w:t>0</w:t>
            </w:r>
          </w:p>
        </w:tc>
        <w:tc>
          <w:tcPr>
            <w:tcW w:w="1119" w:type="dxa"/>
            <w:shd w:val="clear" w:color="auto" w:fill="auto"/>
            <w:vAlign w:val="center"/>
            <w:hideMark/>
          </w:tcPr>
          <w:p w14:paraId="04203BD1" w14:textId="77777777" w:rsidR="003E6191" w:rsidRPr="003E6191" w:rsidRDefault="003E6191" w:rsidP="003E6191">
            <w:pPr>
              <w:jc w:val="center"/>
              <w:rPr>
                <w:sz w:val="22"/>
                <w:szCs w:val="22"/>
              </w:rPr>
            </w:pPr>
            <w:r w:rsidRPr="003E6191">
              <w:rPr>
                <w:sz w:val="22"/>
                <w:szCs w:val="22"/>
              </w:rPr>
              <w:t>1,076</w:t>
            </w:r>
          </w:p>
        </w:tc>
        <w:tc>
          <w:tcPr>
            <w:tcW w:w="857" w:type="dxa"/>
            <w:shd w:val="clear" w:color="auto" w:fill="auto"/>
            <w:vAlign w:val="center"/>
            <w:hideMark/>
          </w:tcPr>
          <w:p w14:paraId="63A3668A" w14:textId="77777777" w:rsidR="003E6191" w:rsidRPr="003E6191" w:rsidRDefault="003E6191" w:rsidP="003E6191">
            <w:pPr>
              <w:jc w:val="center"/>
              <w:rPr>
                <w:sz w:val="22"/>
                <w:szCs w:val="22"/>
              </w:rPr>
            </w:pPr>
            <w:r w:rsidRPr="003E6191">
              <w:rPr>
                <w:sz w:val="22"/>
                <w:szCs w:val="22"/>
              </w:rPr>
              <w:t>0,595</w:t>
            </w:r>
          </w:p>
        </w:tc>
        <w:tc>
          <w:tcPr>
            <w:tcW w:w="834" w:type="dxa"/>
            <w:shd w:val="clear" w:color="auto" w:fill="auto"/>
            <w:vAlign w:val="center"/>
            <w:hideMark/>
          </w:tcPr>
          <w:p w14:paraId="0EA19D05" w14:textId="77777777" w:rsidR="003E6191" w:rsidRPr="003E6191" w:rsidRDefault="003E6191" w:rsidP="003E6191">
            <w:pPr>
              <w:jc w:val="center"/>
              <w:rPr>
                <w:sz w:val="22"/>
                <w:szCs w:val="22"/>
              </w:rPr>
            </w:pPr>
            <w:r w:rsidRPr="003E6191">
              <w:rPr>
                <w:sz w:val="22"/>
                <w:szCs w:val="22"/>
              </w:rPr>
              <w:t>1,671</w:t>
            </w:r>
          </w:p>
        </w:tc>
        <w:tc>
          <w:tcPr>
            <w:tcW w:w="1151" w:type="dxa"/>
            <w:shd w:val="clear" w:color="auto" w:fill="auto"/>
            <w:vAlign w:val="center"/>
            <w:hideMark/>
          </w:tcPr>
          <w:p w14:paraId="691176F8" w14:textId="77777777" w:rsidR="003E6191" w:rsidRPr="003E6191" w:rsidRDefault="003E6191" w:rsidP="003E6191">
            <w:pPr>
              <w:jc w:val="center"/>
              <w:rPr>
                <w:sz w:val="22"/>
                <w:szCs w:val="22"/>
              </w:rPr>
            </w:pPr>
            <w:r w:rsidRPr="003E6191">
              <w:rPr>
                <w:sz w:val="22"/>
                <w:szCs w:val="22"/>
              </w:rPr>
              <w:t>1,3399751</w:t>
            </w:r>
          </w:p>
        </w:tc>
        <w:tc>
          <w:tcPr>
            <w:tcW w:w="882" w:type="dxa"/>
            <w:shd w:val="clear" w:color="auto" w:fill="auto"/>
            <w:vAlign w:val="center"/>
            <w:hideMark/>
          </w:tcPr>
          <w:p w14:paraId="5E0E0419" w14:textId="77777777" w:rsidR="003E6191" w:rsidRPr="003E6191" w:rsidRDefault="003E6191" w:rsidP="003E6191">
            <w:pPr>
              <w:jc w:val="center"/>
              <w:rPr>
                <w:sz w:val="22"/>
                <w:szCs w:val="22"/>
              </w:rPr>
            </w:pPr>
            <w:r w:rsidRPr="003E6191">
              <w:rPr>
                <w:sz w:val="22"/>
                <w:szCs w:val="22"/>
              </w:rPr>
              <w:t> </w:t>
            </w:r>
          </w:p>
        </w:tc>
        <w:tc>
          <w:tcPr>
            <w:tcW w:w="1371" w:type="dxa"/>
            <w:shd w:val="clear" w:color="auto" w:fill="auto"/>
            <w:vAlign w:val="center"/>
            <w:hideMark/>
          </w:tcPr>
          <w:p w14:paraId="5AC02486" w14:textId="77777777" w:rsidR="003E6191" w:rsidRPr="003E6191" w:rsidRDefault="003E6191" w:rsidP="003E6191">
            <w:pPr>
              <w:jc w:val="center"/>
              <w:rPr>
                <w:sz w:val="22"/>
                <w:szCs w:val="22"/>
              </w:rPr>
            </w:pPr>
            <w:r w:rsidRPr="003E6191">
              <w:rPr>
                <w:sz w:val="22"/>
                <w:szCs w:val="22"/>
              </w:rPr>
              <w:t>0,624906507</w:t>
            </w:r>
          </w:p>
        </w:tc>
      </w:tr>
      <w:tr w:rsidR="003E6191" w:rsidRPr="003E6191" w14:paraId="61FAFBCB" w14:textId="77777777" w:rsidTr="003E6191">
        <w:trPr>
          <w:trHeight w:val="315"/>
        </w:trPr>
        <w:tc>
          <w:tcPr>
            <w:tcW w:w="2405" w:type="dxa"/>
            <w:shd w:val="clear" w:color="auto" w:fill="auto"/>
            <w:vAlign w:val="center"/>
            <w:hideMark/>
          </w:tcPr>
          <w:p w14:paraId="50E139BB" w14:textId="77777777" w:rsidR="003E6191" w:rsidRPr="003E6191" w:rsidRDefault="003E6191" w:rsidP="003E6191">
            <w:pPr>
              <w:rPr>
                <w:sz w:val="20"/>
                <w:szCs w:val="20"/>
              </w:rPr>
            </w:pPr>
            <w:r w:rsidRPr="003E6191">
              <w:rPr>
                <w:sz w:val="20"/>
                <w:szCs w:val="20"/>
              </w:rPr>
              <w:t>За последний отчетный год с учетом динамики</w:t>
            </w:r>
          </w:p>
        </w:tc>
        <w:tc>
          <w:tcPr>
            <w:tcW w:w="874" w:type="dxa"/>
            <w:shd w:val="clear" w:color="auto" w:fill="auto"/>
            <w:vAlign w:val="center"/>
            <w:hideMark/>
          </w:tcPr>
          <w:p w14:paraId="6B708C14" w14:textId="77777777" w:rsidR="003E6191" w:rsidRPr="003E6191" w:rsidRDefault="003E6191" w:rsidP="003E6191">
            <w:pPr>
              <w:jc w:val="center"/>
              <w:rPr>
                <w:sz w:val="22"/>
                <w:szCs w:val="22"/>
              </w:rPr>
            </w:pPr>
          </w:p>
        </w:tc>
        <w:tc>
          <w:tcPr>
            <w:tcW w:w="1119" w:type="dxa"/>
            <w:shd w:val="clear" w:color="auto" w:fill="auto"/>
            <w:vAlign w:val="center"/>
            <w:hideMark/>
          </w:tcPr>
          <w:p w14:paraId="57BAD09A" w14:textId="77777777" w:rsidR="003E6191" w:rsidRPr="003E6191" w:rsidRDefault="003E6191" w:rsidP="003E6191">
            <w:pPr>
              <w:jc w:val="center"/>
              <w:rPr>
                <w:b/>
                <w:sz w:val="22"/>
                <w:szCs w:val="22"/>
              </w:rPr>
            </w:pPr>
            <w:r w:rsidRPr="003E6191">
              <w:rPr>
                <w:b/>
                <w:sz w:val="22"/>
                <w:szCs w:val="22"/>
              </w:rPr>
              <w:t>1,442</w:t>
            </w:r>
          </w:p>
          <w:p w14:paraId="34E18F2B" w14:textId="77777777" w:rsidR="003E6191" w:rsidRPr="003E6191" w:rsidRDefault="003E6191" w:rsidP="003E6191">
            <w:pPr>
              <w:jc w:val="center"/>
              <w:rPr>
                <w:sz w:val="22"/>
                <w:szCs w:val="22"/>
              </w:rPr>
            </w:pPr>
          </w:p>
        </w:tc>
        <w:tc>
          <w:tcPr>
            <w:tcW w:w="857" w:type="dxa"/>
            <w:shd w:val="clear" w:color="auto" w:fill="auto"/>
            <w:vAlign w:val="center"/>
            <w:hideMark/>
          </w:tcPr>
          <w:p w14:paraId="4C3E3BB0" w14:textId="77777777" w:rsidR="003E6191" w:rsidRPr="003E6191" w:rsidRDefault="003E6191" w:rsidP="003E6191">
            <w:pPr>
              <w:jc w:val="center"/>
              <w:rPr>
                <w:sz w:val="22"/>
                <w:szCs w:val="22"/>
              </w:rPr>
            </w:pPr>
          </w:p>
        </w:tc>
        <w:tc>
          <w:tcPr>
            <w:tcW w:w="834" w:type="dxa"/>
            <w:shd w:val="clear" w:color="auto" w:fill="auto"/>
            <w:vAlign w:val="center"/>
            <w:hideMark/>
          </w:tcPr>
          <w:p w14:paraId="0A84AB54" w14:textId="77777777" w:rsidR="003E6191" w:rsidRPr="003E6191" w:rsidRDefault="003E6191" w:rsidP="003E6191">
            <w:pPr>
              <w:jc w:val="center"/>
              <w:rPr>
                <w:sz w:val="22"/>
                <w:szCs w:val="22"/>
              </w:rPr>
            </w:pPr>
            <w:r w:rsidRPr="003E6191">
              <w:rPr>
                <w:sz w:val="22"/>
                <w:szCs w:val="22"/>
              </w:rPr>
              <w:t>1,044</w:t>
            </w:r>
          </w:p>
          <w:p w14:paraId="1EAD6792" w14:textId="77777777" w:rsidR="003E6191" w:rsidRPr="003E6191" w:rsidRDefault="003E6191" w:rsidP="003E6191">
            <w:pPr>
              <w:jc w:val="center"/>
              <w:rPr>
                <w:sz w:val="22"/>
                <w:szCs w:val="22"/>
              </w:rPr>
            </w:pPr>
          </w:p>
        </w:tc>
        <w:tc>
          <w:tcPr>
            <w:tcW w:w="1151" w:type="dxa"/>
            <w:shd w:val="clear" w:color="auto" w:fill="auto"/>
            <w:vAlign w:val="center"/>
            <w:hideMark/>
          </w:tcPr>
          <w:p w14:paraId="7D6B0C66" w14:textId="77777777" w:rsidR="003E6191" w:rsidRPr="003E6191" w:rsidRDefault="003E6191" w:rsidP="003E6191">
            <w:pPr>
              <w:jc w:val="center"/>
              <w:rPr>
                <w:sz w:val="22"/>
                <w:szCs w:val="22"/>
              </w:rPr>
            </w:pPr>
          </w:p>
        </w:tc>
        <w:tc>
          <w:tcPr>
            <w:tcW w:w="882" w:type="dxa"/>
            <w:shd w:val="clear" w:color="auto" w:fill="auto"/>
            <w:vAlign w:val="center"/>
            <w:hideMark/>
          </w:tcPr>
          <w:p w14:paraId="0EC7A662" w14:textId="77777777" w:rsidR="003E6191" w:rsidRPr="003E6191" w:rsidRDefault="003E6191" w:rsidP="003E6191">
            <w:pPr>
              <w:jc w:val="center"/>
              <w:rPr>
                <w:sz w:val="22"/>
                <w:szCs w:val="22"/>
              </w:rPr>
            </w:pPr>
          </w:p>
        </w:tc>
        <w:tc>
          <w:tcPr>
            <w:tcW w:w="1371" w:type="dxa"/>
            <w:shd w:val="clear" w:color="auto" w:fill="auto"/>
            <w:vAlign w:val="center"/>
            <w:hideMark/>
          </w:tcPr>
          <w:p w14:paraId="1C46C4DC" w14:textId="77777777" w:rsidR="003E6191" w:rsidRPr="003E6191" w:rsidRDefault="003E6191" w:rsidP="003E6191">
            <w:pPr>
              <w:jc w:val="center"/>
              <w:rPr>
                <w:sz w:val="22"/>
                <w:szCs w:val="22"/>
              </w:rPr>
            </w:pPr>
          </w:p>
        </w:tc>
      </w:tr>
    </w:tbl>
    <w:p w14:paraId="749A8CB6" w14:textId="77777777" w:rsidR="003E6191" w:rsidRPr="003E6191" w:rsidRDefault="003E6191" w:rsidP="003E6191">
      <w:pPr>
        <w:ind w:firstLine="709"/>
        <w:jc w:val="both"/>
        <w:rPr>
          <w:sz w:val="28"/>
          <w:szCs w:val="22"/>
        </w:rPr>
      </w:pPr>
    </w:p>
    <w:p w14:paraId="68150685" w14:textId="77777777" w:rsidR="003E6191" w:rsidRPr="003E6191" w:rsidRDefault="003E6191" w:rsidP="003E6191">
      <w:pPr>
        <w:ind w:firstLine="709"/>
        <w:jc w:val="both"/>
        <w:rPr>
          <w:sz w:val="28"/>
          <w:szCs w:val="22"/>
        </w:rPr>
      </w:pPr>
      <w:r w:rsidRPr="003E6191">
        <w:rPr>
          <w:sz w:val="28"/>
          <w:szCs w:val="22"/>
        </w:rPr>
        <w:t xml:space="preserve">В отношении потерь тепловой энергии предприятие не представило обосновывающих материалов. В связи с этим, величина потерь принимается экспертами на нулевом уровне. </w:t>
      </w:r>
    </w:p>
    <w:p w14:paraId="09A80572" w14:textId="77777777" w:rsidR="003E6191" w:rsidRPr="003E6191" w:rsidRDefault="003E6191" w:rsidP="003E6191">
      <w:pPr>
        <w:ind w:firstLine="709"/>
        <w:jc w:val="both"/>
        <w:rPr>
          <w:sz w:val="28"/>
          <w:szCs w:val="22"/>
        </w:rPr>
      </w:pPr>
      <w:r w:rsidRPr="003E6191">
        <w:rPr>
          <w:b/>
          <w:bCs/>
          <w:sz w:val="28"/>
          <w:szCs w:val="22"/>
        </w:rPr>
        <w:t>Отпуск в сеть</w:t>
      </w:r>
      <w:r w:rsidRPr="003E6191">
        <w:rPr>
          <w:sz w:val="28"/>
          <w:szCs w:val="22"/>
        </w:rPr>
        <w:t xml:space="preserve"> при этом составляет: 1,442 тыс. Гкал (значение полезного отпуска на потребительский рынок за последний год с учетом динамики) </w:t>
      </w:r>
    </w:p>
    <w:p w14:paraId="0DE593D3" w14:textId="77777777" w:rsidR="003E6191" w:rsidRPr="003E6191" w:rsidRDefault="003E6191" w:rsidP="003E6191">
      <w:pPr>
        <w:ind w:firstLine="709"/>
        <w:jc w:val="both"/>
        <w:rPr>
          <w:sz w:val="28"/>
          <w:szCs w:val="22"/>
        </w:rPr>
      </w:pPr>
    </w:p>
    <w:p w14:paraId="3B64BBFA" w14:textId="77777777" w:rsidR="003E6191" w:rsidRPr="003E6191" w:rsidRDefault="003E6191" w:rsidP="003E6191">
      <w:pPr>
        <w:ind w:firstLine="709"/>
        <w:jc w:val="both"/>
        <w:rPr>
          <w:sz w:val="28"/>
          <w:szCs w:val="22"/>
        </w:rPr>
      </w:pPr>
      <w:r w:rsidRPr="003E6191">
        <w:rPr>
          <w:sz w:val="28"/>
          <w:szCs w:val="22"/>
        </w:rPr>
        <w:t>Сводный баланс тепловой энергии представлен в таблице 5.</w:t>
      </w:r>
    </w:p>
    <w:p w14:paraId="228C33BF" w14:textId="77777777" w:rsidR="003E6191" w:rsidRPr="003E6191" w:rsidRDefault="003E6191" w:rsidP="00540C84">
      <w:pPr>
        <w:numPr>
          <w:ilvl w:val="0"/>
          <w:numId w:val="10"/>
        </w:numPr>
        <w:ind w:right="-569"/>
        <w:jc w:val="right"/>
        <w:rPr>
          <w:szCs w:val="20"/>
        </w:rPr>
      </w:pPr>
    </w:p>
    <w:p w14:paraId="77A9FCA0" w14:textId="77777777" w:rsidR="003E6191" w:rsidRPr="003E6191" w:rsidRDefault="003E6191" w:rsidP="003E6191">
      <w:pPr>
        <w:spacing w:after="240"/>
        <w:jc w:val="center"/>
        <w:rPr>
          <w:b/>
          <w:szCs w:val="20"/>
        </w:rPr>
      </w:pPr>
      <w:r w:rsidRPr="003E6191">
        <w:rPr>
          <w:b/>
          <w:szCs w:val="20"/>
        </w:rPr>
        <w:t>Баланс тепловой энергии на 2021 год</w:t>
      </w:r>
    </w:p>
    <w:tbl>
      <w:tblPr>
        <w:tblW w:w="9492" w:type="dxa"/>
        <w:tblInd w:w="113" w:type="dxa"/>
        <w:tblLook w:val="04A0" w:firstRow="1" w:lastRow="0" w:firstColumn="1" w:lastColumn="0" w:noHBand="0" w:noVBand="1"/>
      </w:tblPr>
      <w:tblGrid>
        <w:gridCol w:w="704"/>
        <w:gridCol w:w="2977"/>
        <w:gridCol w:w="1276"/>
        <w:gridCol w:w="1700"/>
        <w:gridCol w:w="1417"/>
        <w:gridCol w:w="1418"/>
      </w:tblGrid>
      <w:tr w:rsidR="003E6191" w:rsidRPr="003E6191" w14:paraId="27A8A92B" w14:textId="77777777" w:rsidTr="003E6191">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4D88F3" w14:textId="77777777" w:rsidR="003E6191" w:rsidRPr="003E6191" w:rsidRDefault="003E6191" w:rsidP="003E6191">
            <w:pPr>
              <w:jc w:val="center"/>
            </w:pPr>
            <w:r w:rsidRPr="003E6191">
              <w:t>№ п/п</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8BB1CF" w14:textId="77777777" w:rsidR="003E6191" w:rsidRPr="003E6191" w:rsidRDefault="003E6191" w:rsidP="003E6191">
            <w:pPr>
              <w:jc w:val="center"/>
            </w:pPr>
            <w:r w:rsidRPr="003E6191">
              <w:t>Показатель</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3142BE" w14:textId="77777777" w:rsidR="003E6191" w:rsidRPr="003E6191" w:rsidRDefault="003E6191" w:rsidP="003E6191">
            <w:pPr>
              <w:jc w:val="center"/>
            </w:pPr>
            <w:r w:rsidRPr="003E6191">
              <w:t>ед. изм.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DA4644" w14:textId="77777777" w:rsidR="003E6191" w:rsidRPr="003E6191" w:rsidRDefault="003E6191" w:rsidP="003E6191">
            <w:pPr>
              <w:jc w:val="center"/>
            </w:pPr>
            <w:r w:rsidRPr="003E6191">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52C69756" w14:textId="77777777" w:rsidR="003E6191" w:rsidRPr="003E6191" w:rsidRDefault="003E6191" w:rsidP="003E6191">
            <w:pPr>
              <w:jc w:val="center"/>
            </w:pPr>
            <w:r w:rsidRPr="003E6191">
              <w:t>в том числе:</w:t>
            </w:r>
          </w:p>
        </w:tc>
      </w:tr>
      <w:tr w:rsidR="003E6191" w:rsidRPr="003E6191" w14:paraId="63292498" w14:textId="77777777" w:rsidTr="003E6191">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0C6E91D1" w14:textId="77777777" w:rsidR="003E6191" w:rsidRPr="003E6191" w:rsidRDefault="003E6191" w:rsidP="003E6191"/>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08DCC570" w14:textId="77777777" w:rsidR="003E6191" w:rsidRPr="003E6191" w:rsidRDefault="003E6191" w:rsidP="003E6191"/>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88F0A3E" w14:textId="77777777" w:rsidR="003E6191" w:rsidRPr="003E6191" w:rsidRDefault="003E6191" w:rsidP="003E6191"/>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288BAF9" w14:textId="77777777" w:rsidR="003E6191" w:rsidRPr="003E6191" w:rsidRDefault="003E6191" w:rsidP="003E6191"/>
        </w:tc>
        <w:tc>
          <w:tcPr>
            <w:tcW w:w="1417" w:type="dxa"/>
            <w:tcBorders>
              <w:top w:val="nil"/>
              <w:left w:val="nil"/>
              <w:bottom w:val="single" w:sz="4" w:space="0" w:color="auto"/>
              <w:right w:val="single" w:sz="4" w:space="0" w:color="auto"/>
            </w:tcBorders>
            <w:shd w:val="clear" w:color="auto" w:fill="auto"/>
            <w:noWrap/>
            <w:vAlign w:val="center"/>
            <w:hideMark/>
          </w:tcPr>
          <w:p w14:paraId="1279C31E" w14:textId="77777777" w:rsidR="003E6191" w:rsidRPr="003E6191" w:rsidRDefault="003E6191" w:rsidP="003E6191">
            <w:pPr>
              <w:ind w:hanging="108"/>
              <w:jc w:val="center"/>
            </w:pPr>
            <w:r w:rsidRPr="003E6191">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643F1583" w14:textId="77777777" w:rsidR="003E6191" w:rsidRPr="003E6191" w:rsidRDefault="003E6191" w:rsidP="003E6191">
            <w:pPr>
              <w:ind w:hanging="108"/>
              <w:jc w:val="center"/>
            </w:pPr>
            <w:r w:rsidRPr="003E6191">
              <w:t>2 полугодие</w:t>
            </w:r>
          </w:p>
        </w:tc>
      </w:tr>
      <w:tr w:rsidR="003E6191" w:rsidRPr="003E6191" w14:paraId="76C21532" w14:textId="77777777" w:rsidTr="003E6191">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6DCB89" w14:textId="77777777" w:rsidR="003E6191" w:rsidRPr="003E6191" w:rsidRDefault="003E6191" w:rsidP="003E6191">
            <w:pPr>
              <w:jc w:val="center"/>
            </w:pPr>
            <w:r w:rsidRPr="003E6191">
              <w:t>1.</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5B262B52" w14:textId="77777777" w:rsidR="003E6191" w:rsidRPr="003E6191" w:rsidRDefault="003E6191" w:rsidP="003E6191">
            <w:r w:rsidRPr="003E6191">
              <w:t>Отпуск тепловой энергии в сеть</w:t>
            </w:r>
          </w:p>
        </w:tc>
        <w:tc>
          <w:tcPr>
            <w:tcW w:w="1276" w:type="dxa"/>
            <w:tcBorders>
              <w:top w:val="nil"/>
              <w:left w:val="nil"/>
              <w:bottom w:val="single" w:sz="4" w:space="0" w:color="auto"/>
              <w:right w:val="single" w:sz="4" w:space="0" w:color="auto"/>
            </w:tcBorders>
            <w:shd w:val="clear" w:color="auto" w:fill="auto"/>
            <w:noWrap/>
            <w:vAlign w:val="center"/>
            <w:hideMark/>
          </w:tcPr>
          <w:p w14:paraId="6258DFD9" w14:textId="77777777" w:rsidR="003E6191" w:rsidRPr="003E6191" w:rsidRDefault="003E6191" w:rsidP="003E6191">
            <w:pPr>
              <w:jc w:val="center"/>
            </w:pPr>
            <w:r w:rsidRPr="003E6191">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069079BA" w14:textId="77777777" w:rsidR="003E6191" w:rsidRPr="003E6191" w:rsidRDefault="003E6191" w:rsidP="003E6191">
            <w:pPr>
              <w:jc w:val="center"/>
            </w:pPr>
            <w:r w:rsidRPr="003E6191">
              <w:t>1,442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A8BA4" w14:textId="77777777" w:rsidR="003E6191" w:rsidRPr="003E6191" w:rsidRDefault="003E6191" w:rsidP="003E6191">
            <w:pPr>
              <w:jc w:val="center"/>
            </w:pPr>
            <w:r w:rsidRPr="003E6191">
              <w:t>0,721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6EBFFD4" w14:textId="77777777" w:rsidR="003E6191" w:rsidRPr="003E6191" w:rsidRDefault="003E6191" w:rsidP="003E6191">
            <w:pPr>
              <w:jc w:val="center"/>
            </w:pPr>
            <w:r w:rsidRPr="003E6191">
              <w:t>0,721</w:t>
            </w:r>
          </w:p>
        </w:tc>
      </w:tr>
      <w:tr w:rsidR="003E6191" w:rsidRPr="003E6191" w14:paraId="5B001903" w14:textId="77777777" w:rsidTr="003E6191">
        <w:trPr>
          <w:trHeight w:val="5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B40D50" w14:textId="77777777" w:rsidR="003E6191" w:rsidRPr="003E6191" w:rsidRDefault="003E6191" w:rsidP="003E6191">
            <w:pPr>
              <w:jc w:val="center"/>
            </w:pPr>
            <w:r w:rsidRPr="003E6191">
              <w:t>2.</w:t>
            </w:r>
          </w:p>
        </w:tc>
        <w:tc>
          <w:tcPr>
            <w:tcW w:w="2977" w:type="dxa"/>
            <w:tcBorders>
              <w:top w:val="nil"/>
              <w:left w:val="nil"/>
              <w:bottom w:val="single" w:sz="4" w:space="0" w:color="auto"/>
              <w:right w:val="single" w:sz="4" w:space="0" w:color="auto"/>
            </w:tcBorders>
            <w:shd w:val="clear" w:color="auto" w:fill="auto"/>
            <w:noWrap/>
            <w:vAlign w:val="center"/>
            <w:hideMark/>
          </w:tcPr>
          <w:p w14:paraId="2C6F6A24" w14:textId="77777777" w:rsidR="003E6191" w:rsidRPr="003E6191" w:rsidRDefault="003E6191" w:rsidP="003E6191">
            <w:r w:rsidRPr="003E6191">
              <w:t>Потери тепловой энергии</w:t>
            </w:r>
          </w:p>
        </w:tc>
        <w:tc>
          <w:tcPr>
            <w:tcW w:w="1276" w:type="dxa"/>
            <w:tcBorders>
              <w:top w:val="nil"/>
              <w:left w:val="nil"/>
              <w:bottom w:val="single" w:sz="4" w:space="0" w:color="auto"/>
              <w:right w:val="single" w:sz="4" w:space="0" w:color="auto"/>
            </w:tcBorders>
            <w:shd w:val="clear" w:color="auto" w:fill="auto"/>
            <w:noWrap/>
            <w:vAlign w:val="center"/>
            <w:hideMark/>
          </w:tcPr>
          <w:p w14:paraId="4947A3C5" w14:textId="77777777" w:rsidR="003E6191" w:rsidRPr="003E6191" w:rsidRDefault="003E6191" w:rsidP="003E6191">
            <w:pPr>
              <w:jc w:val="center"/>
            </w:pPr>
            <w:r w:rsidRPr="003E6191">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5C629B59" w14:textId="77777777" w:rsidR="003E6191" w:rsidRPr="003E6191" w:rsidRDefault="003E6191" w:rsidP="003E6191">
            <w:pPr>
              <w:jc w:val="center"/>
            </w:pPr>
            <w:r w:rsidRPr="003E6191">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9CEB" w14:textId="77777777" w:rsidR="003E6191" w:rsidRPr="003E6191" w:rsidRDefault="003E6191" w:rsidP="003E6191">
            <w:pPr>
              <w:jc w:val="center"/>
            </w:pPr>
            <w:r w:rsidRPr="003E6191">
              <w:t>0,000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606B950" w14:textId="77777777" w:rsidR="003E6191" w:rsidRPr="003E6191" w:rsidRDefault="003E6191" w:rsidP="003E6191">
            <w:pPr>
              <w:jc w:val="center"/>
            </w:pPr>
            <w:r w:rsidRPr="003E6191">
              <w:t>0,000</w:t>
            </w:r>
          </w:p>
        </w:tc>
      </w:tr>
      <w:tr w:rsidR="003E6191" w:rsidRPr="003E6191" w14:paraId="16D4A5E7" w14:textId="77777777" w:rsidTr="003E6191">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CC77F6" w14:textId="77777777" w:rsidR="003E6191" w:rsidRPr="003E6191" w:rsidRDefault="003E6191" w:rsidP="003E6191">
            <w:pPr>
              <w:jc w:val="center"/>
            </w:pPr>
            <w:r w:rsidRPr="003E6191">
              <w:t>3.</w:t>
            </w:r>
          </w:p>
        </w:tc>
        <w:tc>
          <w:tcPr>
            <w:tcW w:w="2977" w:type="dxa"/>
            <w:tcBorders>
              <w:top w:val="nil"/>
              <w:left w:val="nil"/>
              <w:bottom w:val="single" w:sz="4" w:space="0" w:color="auto"/>
              <w:right w:val="single" w:sz="4" w:space="0" w:color="auto"/>
            </w:tcBorders>
            <w:shd w:val="clear" w:color="auto" w:fill="auto"/>
            <w:noWrap/>
            <w:vAlign w:val="center"/>
            <w:hideMark/>
          </w:tcPr>
          <w:p w14:paraId="1822D31D" w14:textId="77777777" w:rsidR="003E6191" w:rsidRPr="003E6191" w:rsidRDefault="003E6191" w:rsidP="003E6191">
            <w:r w:rsidRPr="003E6191">
              <w:t>Полезный отпуск на потребительский рынок</w:t>
            </w:r>
          </w:p>
        </w:tc>
        <w:tc>
          <w:tcPr>
            <w:tcW w:w="1276" w:type="dxa"/>
            <w:tcBorders>
              <w:top w:val="nil"/>
              <w:left w:val="nil"/>
              <w:bottom w:val="single" w:sz="4" w:space="0" w:color="auto"/>
              <w:right w:val="single" w:sz="4" w:space="0" w:color="auto"/>
            </w:tcBorders>
            <w:shd w:val="clear" w:color="auto" w:fill="auto"/>
            <w:noWrap/>
            <w:vAlign w:val="center"/>
            <w:hideMark/>
          </w:tcPr>
          <w:p w14:paraId="0B09C299" w14:textId="77777777" w:rsidR="003E6191" w:rsidRPr="003E6191" w:rsidRDefault="003E6191" w:rsidP="003E6191">
            <w:pPr>
              <w:jc w:val="center"/>
            </w:pPr>
            <w:r w:rsidRPr="003E6191">
              <w:t>тыс. Гкал</w:t>
            </w:r>
          </w:p>
        </w:tc>
        <w:tc>
          <w:tcPr>
            <w:tcW w:w="1700" w:type="dxa"/>
            <w:tcBorders>
              <w:top w:val="nil"/>
              <w:left w:val="nil"/>
              <w:bottom w:val="single" w:sz="4" w:space="0" w:color="auto"/>
              <w:right w:val="single" w:sz="4" w:space="0" w:color="auto"/>
            </w:tcBorders>
            <w:shd w:val="clear" w:color="000000" w:fill="FFFFFF"/>
            <w:noWrap/>
            <w:vAlign w:val="center"/>
            <w:hideMark/>
          </w:tcPr>
          <w:p w14:paraId="107B30DD" w14:textId="77777777" w:rsidR="003E6191" w:rsidRPr="003E6191" w:rsidRDefault="003E6191" w:rsidP="003E6191">
            <w:pPr>
              <w:jc w:val="center"/>
            </w:pPr>
            <w:r w:rsidRPr="003E6191">
              <w:t>1,442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E5A7C" w14:textId="77777777" w:rsidR="003E6191" w:rsidRPr="003E6191" w:rsidRDefault="003E6191" w:rsidP="003E6191">
            <w:pPr>
              <w:jc w:val="center"/>
            </w:pPr>
            <w:r w:rsidRPr="003E6191">
              <w:t>0,721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EB23CD5" w14:textId="77777777" w:rsidR="003E6191" w:rsidRPr="003E6191" w:rsidRDefault="003E6191" w:rsidP="003E6191">
            <w:pPr>
              <w:jc w:val="center"/>
            </w:pPr>
            <w:r w:rsidRPr="003E6191">
              <w:t>0,721</w:t>
            </w:r>
          </w:p>
        </w:tc>
      </w:tr>
    </w:tbl>
    <w:p w14:paraId="76ED3F65" w14:textId="77777777" w:rsidR="003E6191" w:rsidRPr="003E6191" w:rsidRDefault="003E6191" w:rsidP="003E6191">
      <w:pPr>
        <w:ind w:firstLine="851"/>
        <w:jc w:val="both"/>
        <w:rPr>
          <w:snapToGrid w:val="0"/>
          <w:sz w:val="28"/>
          <w:szCs w:val="28"/>
        </w:rPr>
      </w:pPr>
    </w:p>
    <w:p w14:paraId="06A5F38A" w14:textId="77777777" w:rsidR="003E6191" w:rsidRPr="003E6191" w:rsidRDefault="003E6191" w:rsidP="003E6191">
      <w:pPr>
        <w:ind w:firstLine="851"/>
        <w:jc w:val="both"/>
        <w:rPr>
          <w:sz w:val="28"/>
          <w:szCs w:val="22"/>
          <w:lang w:eastAsia="en-US"/>
        </w:rPr>
      </w:pPr>
      <w:r w:rsidRPr="003E6191">
        <w:rPr>
          <w:sz w:val="28"/>
          <w:szCs w:val="22"/>
          <w:lang w:eastAsia="en-US"/>
        </w:rPr>
        <w:t>Объем полезного отпуска на потребительский рынок на 2021 год представлен в таблице 6.</w:t>
      </w:r>
    </w:p>
    <w:p w14:paraId="277CB3B3" w14:textId="77777777" w:rsidR="003E6191" w:rsidRPr="003E6191" w:rsidRDefault="003E6191" w:rsidP="00540C84">
      <w:pPr>
        <w:numPr>
          <w:ilvl w:val="0"/>
          <w:numId w:val="10"/>
        </w:numPr>
        <w:ind w:right="-569"/>
        <w:jc w:val="right"/>
        <w:rPr>
          <w:szCs w:val="20"/>
          <w:lang w:eastAsia="en-US"/>
        </w:rPr>
      </w:pPr>
    </w:p>
    <w:p w14:paraId="7606A733" w14:textId="77777777" w:rsidR="003E6191" w:rsidRPr="003E6191" w:rsidRDefault="003E6191" w:rsidP="003E6191">
      <w:pPr>
        <w:spacing w:after="240"/>
        <w:ind w:right="-425"/>
        <w:jc w:val="center"/>
        <w:rPr>
          <w:b/>
          <w:bCs/>
          <w:szCs w:val="20"/>
        </w:rPr>
      </w:pPr>
      <w:r w:rsidRPr="003E6191">
        <w:rPr>
          <w:b/>
          <w:bCs/>
          <w:szCs w:val="20"/>
        </w:rPr>
        <w:t>Объем полезного отпуска на потребительский рынок на 2021 год</w:t>
      </w:r>
    </w:p>
    <w:tbl>
      <w:tblPr>
        <w:tblW w:w="9493" w:type="dxa"/>
        <w:tblInd w:w="113" w:type="dxa"/>
        <w:tblLook w:val="04A0" w:firstRow="1" w:lastRow="0" w:firstColumn="1" w:lastColumn="0" w:noHBand="0" w:noVBand="1"/>
      </w:tblPr>
      <w:tblGrid>
        <w:gridCol w:w="4746"/>
        <w:gridCol w:w="4747"/>
      </w:tblGrid>
      <w:tr w:rsidR="003E6191" w:rsidRPr="003E6191" w14:paraId="5B701C9D" w14:textId="77777777" w:rsidTr="003E6191">
        <w:trPr>
          <w:trHeight w:val="373"/>
        </w:trPr>
        <w:tc>
          <w:tcPr>
            <w:tcW w:w="4746" w:type="dxa"/>
            <w:tcBorders>
              <w:top w:val="single" w:sz="4" w:space="0" w:color="auto"/>
              <w:left w:val="single" w:sz="4" w:space="0" w:color="auto"/>
              <w:bottom w:val="single" w:sz="4" w:space="0" w:color="auto"/>
              <w:right w:val="single" w:sz="4" w:space="0" w:color="auto"/>
            </w:tcBorders>
            <w:shd w:val="clear" w:color="auto" w:fill="auto"/>
            <w:vAlign w:val="center"/>
          </w:tcPr>
          <w:p w14:paraId="7849532C" w14:textId="77777777" w:rsidR="003E6191" w:rsidRPr="003E6191" w:rsidRDefault="003E6191" w:rsidP="003E6191">
            <w:pPr>
              <w:jc w:val="center"/>
            </w:pPr>
            <w:r w:rsidRPr="003E6191">
              <w:t>Период</w:t>
            </w:r>
          </w:p>
        </w:tc>
        <w:tc>
          <w:tcPr>
            <w:tcW w:w="4747" w:type="dxa"/>
            <w:tcBorders>
              <w:top w:val="single" w:sz="4" w:space="0" w:color="auto"/>
              <w:left w:val="nil"/>
              <w:bottom w:val="single" w:sz="4" w:space="0" w:color="auto"/>
              <w:right w:val="single" w:sz="4" w:space="0" w:color="auto"/>
            </w:tcBorders>
            <w:shd w:val="clear" w:color="auto" w:fill="auto"/>
            <w:vAlign w:val="center"/>
          </w:tcPr>
          <w:p w14:paraId="3008C4BC" w14:textId="77777777" w:rsidR="003E6191" w:rsidRPr="003E6191" w:rsidRDefault="003E6191" w:rsidP="003E6191">
            <w:pPr>
              <w:jc w:val="center"/>
            </w:pPr>
            <w:r w:rsidRPr="003E6191">
              <w:t>Объем</w:t>
            </w:r>
          </w:p>
        </w:tc>
      </w:tr>
      <w:tr w:rsidR="003E6191" w:rsidRPr="003E6191" w14:paraId="482F4678" w14:textId="77777777" w:rsidTr="003E6191">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77069557" w14:textId="77777777" w:rsidR="003E6191" w:rsidRPr="003E6191" w:rsidRDefault="003E6191" w:rsidP="003E6191">
            <w:pPr>
              <w:jc w:val="center"/>
            </w:pPr>
            <w:r w:rsidRPr="003E6191">
              <w:t>январь – июнь</w:t>
            </w:r>
          </w:p>
        </w:tc>
        <w:tc>
          <w:tcPr>
            <w:tcW w:w="4747" w:type="dxa"/>
            <w:tcBorders>
              <w:top w:val="nil"/>
              <w:left w:val="nil"/>
              <w:bottom w:val="single" w:sz="4" w:space="0" w:color="auto"/>
              <w:right w:val="single" w:sz="4" w:space="0" w:color="auto"/>
            </w:tcBorders>
            <w:shd w:val="clear" w:color="auto" w:fill="auto"/>
            <w:vAlign w:val="center"/>
          </w:tcPr>
          <w:p w14:paraId="529C106F" w14:textId="77777777" w:rsidR="003E6191" w:rsidRPr="003E6191" w:rsidRDefault="003E6191" w:rsidP="003E6191">
            <w:pPr>
              <w:jc w:val="center"/>
            </w:pPr>
            <w:r w:rsidRPr="003E6191">
              <w:t>0,721</w:t>
            </w:r>
          </w:p>
        </w:tc>
      </w:tr>
      <w:tr w:rsidR="003E6191" w:rsidRPr="003E6191" w14:paraId="7690B902" w14:textId="77777777" w:rsidTr="003E6191">
        <w:trPr>
          <w:trHeight w:val="373"/>
        </w:trPr>
        <w:tc>
          <w:tcPr>
            <w:tcW w:w="4746" w:type="dxa"/>
            <w:tcBorders>
              <w:top w:val="nil"/>
              <w:left w:val="single" w:sz="4" w:space="0" w:color="auto"/>
              <w:bottom w:val="single" w:sz="4" w:space="0" w:color="auto"/>
              <w:right w:val="single" w:sz="4" w:space="0" w:color="auto"/>
            </w:tcBorders>
            <w:shd w:val="clear" w:color="auto" w:fill="auto"/>
            <w:vAlign w:val="center"/>
            <w:hideMark/>
          </w:tcPr>
          <w:p w14:paraId="58AF42C2" w14:textId="77777777" w:rsidR="003E6191" w:rsidRPr="003E6191" w:rsidRDefault="003E6191" w:rsidP="003E6191">
            <w:pPr>
              <w:jc w:val="center"/>
            </w:pPr>
            <w:r w:rsidRPr="003E6191">
              <w:t>июль - декабрь</w:t>
            </w:r>
          </w:p>
        </w:tc>
        <w:tc>
          <w:tcPr>
            <w:tcW w:w="4747" w:type="dxa"/>
            <w:tcBorders>
              <w:top w:val="nil"/>
              <w:left w:val="nil"/>
              <w:bottom w:val="single" w:sz="4" w:space="0" w:color="auto"/>
              <w:right w:val="single" w:sz="4" w:space="0" w:color="auto"/>
            </w:tcBorders>
            <w:shd w:val="clear" w:color="auto" w:fill="auto"/>
            <w:vAlign w:val="center"/>
            <w:hideMark/>
          </w:tcPr>
          <w:p w14:paraId="56A0EC29" w14:textId="77777777" w:rsidR="003E6191" w:rsidRPr="003E6191" w:rsidRDefault="003E6191" w:rsidP="003E6191">
            <w:pPr>
              <w:jc w:val="center"/>
            </w:pPr>
            <w:r w:rsidRPr="003E6191">
              <w:t>0,721</w:t>
            </w:r>
          </w:p>
        </w:tc>
      </w:tr>
      <w:tr w:rsidR="003E6191" w:rsidRPr="003E6191" w14:paraId="25FF6C7B" w14:textId="77777777" w:rsidTr="003E6191">
        <w:trPr>
          <w:trHeight w:val="373"/>
        </w:trPr>
        <w:tc>
          <w:tcPr>
            <w:tcW w:w="4746" w:type="dxa"/>
            <w:tcBorders>
              <w:top w:val="nil"/>
              <w:left w:val="single" w:sz="4" w:space="0" w:color="auto"/>
              <w:bottom w:val="single" w:sz="4" w:space="0" w:color="auto"/>
              <w:right w:val="single" w:sz="4" w:space="0" w:color="auto"/>
            </w:tcBorders>
            <w:shd w:val="clear" w:color="auto" w:fill="auto"/>
            <w:vAlign w:val="center"/>
          </w:tcPr>
          <w:p w14:paraId="291672F2" w14:textId="77777777" w:rsidR="003E6191" w:rsidRPr="003E6191" w:rsidRDefault="003E6191" w:rsidP="003E6191">
            <w:pPr>
              <w:jc w:val="center"/>
            </w:pPr>
            <w:r w:rsidRPr="003E6191">
              <w:t>Всего:</w:t>
            </w:r>
          </w:p>
        </w:tc>
        <w:tc>
          <w:tcPr>
            <w:tcW w:w="4747" w:type="dxa"/>
            <w:tcBorders>
              <w:top w:val="nil"/>
              <w:left w:val="nil"/>
              <w:bottom w:val="single" w:sz="4" w:space="0" w:color="auto"/>
              <w:right w:val="single" w:sz="4" w:space="0" w:color="auto"/>
            </w:tcBorders>
            <w:shd w:val="clear" w:color="auto" w:fill="auto"/>
            <w:vAlign w:val="center"/>
          </w:tcPr>
          <w:p w14:paraId="5D447312" w14:textId="77777777" w:rsidR="003E6191" w:rsidRPr="003E6191" w:rsidRDefault="003E6191" w:rsidP="003E6191">
            <w:pPr>
              <w:jc w:val="center"/>
            </w:pPr>
            <w:r w:rsidRPr="003E6191">
              <w:t>1,442</w:t>
            </w:r>
          </w:p>
        </w:tc>
      </w:tr>
    </w:tbl>
    <w:p w14:paraId="52F17696" w14:textId="77777777" w:rsidR="003E6191" w:rsidRPr="003E6191" w:rsidRDefault="003E6191" w:rsidP="003E6191">
      <w:pPr>
        <w:jc w:val="both"/>
        <w:rPr>
          <w:snapToGrid w:val="0"/>
          <w:sz w:val="28"/>
          <w:szCs w:val="28"/>
        </w:rPr>
        <w:sectPr w:rsidR="003E6191" w:rsidRPr="003E6191" w:rsidSect="003E6191">
          <w:headerReference w:type="default" r:id="rId23"/>
          <w:pgSz w:w="11906" w:h="16838"/>
          <w:pgMar w:top="1134" w:right="851" w:bottom="1134" w:left="1418" w:header="709" w:footer="709" w:gutter="0"/>
          <w:cols w:space="720"/>
          <w:titlePg/>
          <w:docGrid w:linePitch="272"/>
        </w:sectPr>
      </w:pPr>
    </w:p>
    <w:p w14:paraId="145F3269" w14:textId="77777777" w:rsidR="003E6191" w:rsidRPr="003E6191" w:rsidRDefault="003E6191" w:rsidP="003E6191">
      <w:pPr>
        <w:keepNext/>
        <w:jc w:val="both"/>
        <w:outlineLvl w:val="1"/>
        <w:rPr>
          <w:b/>
          <w:sz w:val="28"/>
          <w:szCs w:val="20"/>
          <w:lang w:val="x-none" w:eastAsia="x-none"/>
        </w:rPr>
      </w:pPr>
      <w:bookmarkStart w:id="53" w:name="_Toc24010603"/>
      <w:r w:rsidRPr="003E6191">
        <w:rPr>
          <w:b/>
          <w:sz w:val="28"/>
          <w:szCs w:val="20"/>
          <w:lang w:val="x-none" w:eastAsia="x-none"/>
        </w:rPr>
        <w:lastRenderedPageBreak/>
        <w:t>3.2.6) Стоимость покупки единицы энергетических ресурсов</w:t>
      </w:r>
      <w:bookmarkEnd w:id="53"/>
    </w:p>
    <w:p w14:paraId="231D986C" w14:textId="77777777" w:rsidR="003E6191" w:rsidRPr="003E6191" w:rsidRDefault="003E6191" w:rsidP="003E6191">
      <w:pPr>
        <w:ind w:firstLine="709"/>
        <w:jc w:val="both"/>
        <w:rPr>
          <w:sz w:val="28"/>
          <w:szCs w:val="28"/>
        </w:rPr>
      </w:pPr>
    </w:p>
    <w:p w14:paraId="416D3C81" w14:textId="77777777" w:rsidR="003E6191" w:rsidRPr="003E6191" w:rsidRDefault="003E6191" w:rsidP="003E6191">
      <w:pPr>
        <w:ind w:firstLine="709"/>
        <w:jc w:val="both"/>
        <w:rPr>
          <w:sz w:val="28"/>
          <w:szCs w:val="28"/>
        </w:rPr>
      </w:pPr>
      <w:r w:rsidRPr="003E6191">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3E6191">
        <w:rPr>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16B6EF77" w14:textId="77777777" w:rsidR="003E6191" w:rsidRPr="003E6191" w:rsidRDefault="003E6191" w:rsidP="003E6191">
      <w:pPr>
        <w:jc w:val="both"/>
        <w:rPr>
          <w:b/>
          <w:sz w:val="28"/>
          <w:szCs w:val="28"/>
        </w:rPr>
      </w:pPr>
    </w:p>
    <w:p w14:paraId="030D7077" w14:textId="77777777" w:rsidR="003E6191" w:rsidRPr="003E6191" w:rsidRDefault="003E6191" w:rsidP="003E6191">
      <w:pPr>
        <w:keepNext/>
        <w:jc w:val="both"/>
        <w:outlineLvl w:val="1"/>
        <w:rPr>
          <w:b/>
          <w:sz w:val="28"/>
          <w:szCs w:val="20"/>
          <w:lang w:val="x-none" w:eastAsia="x-none"/>
        </w:rPr>
      </w:pPr>
      <w:bookmarkStart w:id="54" w:name="_Toc24010604"/>
      <w:r w:rsidRPr="003E6191">
        <w:rPr>
          <w:b/>
          <w:sz w:val="28"/>
          <w:szCs w:val="20"/>
          <w:lang w:val="x-none" w:eastAsia="x-none"/>
        </w:rPr>
        <w:t>3.2.6.1) Расходы на топливо</w:t>
      </w:r>
      <w:bookmarkEnd w:id="54"/>
    </w:p>
    <w:p w14:paraId="35A03C9A" w14:textId="77777777" w:rsidR="003E6191" w:rsidRPr="003E6191" w:rsidRDefault="003E6191" w:rsidP="003E6191">
      <w:pPr>
        <w:ind w:firstLine="709"/>
        <w:jc w:val="both"/>
        <w:rPr>
          <w:snapToGrid w:val="0"/>
          <w:sz w:val="28"/>
          <w:szCs w:val="28"/>
        </w:rPr>
      </w:pPr>
    </w:p>
    <w:p w14:paraId="5F41C2B4"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t xml:space="preserve">1 211 тыс. руб. </w:t>
      </w:r>
    </w:p>
    <w:p w14:paraId="78D74D4D" w14:textId="77777777" w:rsidR="003E6191" w:rsidRPr="003E6191" w:rsidRDefault="003E6191" w:rsidP="003E6191">
      <w:pPr>
        <w:tabs>
          <w:tab w:val="left" w:pos="1890"/>
        </w:tabs>
        <w:ind w:firstLine="709"/>
        <w:jc w:val="both"/>
        <w:rPr>
          <w:sz w:val="28"/>
          <w:szCs w:val="20"/>
        </w:rPr>
      </w:pPr>
      <w:r w:rsidRPr="003E6191">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76BD81F9" w14:textId="77777777" w:rsidR="003E6191" w:rsidRPr="003E6191" w:rsidRDefault="003E6191" w:rsidP="003E6191">
      <w:pPr>
        <w:tabs>
          <w:tab w:val="left" w:pos="1890"/>
        </w:tabs>
        <w:ind w:firstLine="709"/>
        <w:jc w:val="both"/>
        <w:rPr>
          <w:sz w:val="28"/>
          <w:szCs w:val="20"/>
        </w:rPr>
      </w:pPr>
      <w:r w:rsidRPr="003E6191">
        <w:rPr>
          <w:sz w:val="28"/>
          <w:szCs w:val="20"/>
        </w:rPr>
        <w:t>Для выработки тепловой энергии на котельной применяют уголь бурый.</w:t>
      </w:r>
    </w:p>
    <w:p w14:paraId="5F302929" w14:textId="77777777" w:rsidR="003E6191" w:rsidRPr="003E6191" w:rsidRDefault="003E6191" w:rsidP="003E6191">
      <w:pPr>
        <w:tabs>
          <w:tab w:val="left" w:pos="1890"/>
        </w:tabs>
        <w:ind w:firstLine="709"/>
        <w:jc w:val="both"/>
        <w:rPr>
          <w:sz w:val="28"/>
          <w:szCs w:val="20"/>
        </w:rPr>
      </w:pPr>
      <w:r w:rsidRPr="003E6191">
        <w:rPr>
          <w:sz w:val="28"/>
          <w:szCs w:val="20"/>
        </w:rPr>
        <w:t xml:space="preserve">В соответствии с балансом тепловой энергии отпуск тепловой энергии </w:t>
      </w:r>
      <w:r w:rsidRPr="003E6191">
        <w:rPr>
          <w:sz w:val="28"/>
          <w:szCs w:val="20"/>
        </w:rPr>
        <w:br/>
        <w:t>в сеть составляет 1,442 тыс. Гкал.</w:t>
      </w:r>
    </w:p>
    <w:p w14:paraId="55A805E6" w14:textId="77777777" w:rsidR="003E6191" w:rsidRPr="003E6191" w:rsidRDefault="003E6191" w:rsidP="003E6191">
      <w:pPr>
        <w:tabs>
          <w:tab w:val="left" w:pos="1890"/>
        </w:tabs>
        <w:ind w:firstLine="709"/>
        <w:jc w:val="both"/>
        <w:rPr>
          <w:sz w:val="28"/>
          <w:szCs w:val="20"/>
        </w:rPr>
      </w:pPr>
      <w:r w:rsidRPr="003E6191">
        <w:rPr>
          <w:sz w:val="28"/>
          <w:szCs w:val="20"/>
        </w:rPr>
        <w:t xml:space="preserve">Удельный расход условного топлива, в соответствии с постановлением Региональной энергетической комиссии Кузбасса от 12.11.2020 № 340, составляет 238,0 кг </w:t>
      </w:r>
      <w:proofErr w:type="spellStart"/>
      <w:r w:rsidRPr="003E6191">
        <w:rPr>
          <w:sz w:val="28"/>
          <w:szCs w:val="20"/>
        </w:rPr>
        <w:t>у.т</w:t>
      </w:r>
      <w:proofErr w:type="spellEnd"/>
      <w:r w:rsidRPr="003E6191">
        <w:rPr>
          <w:sz w:val="28"/>
          <w:szCs w:val="20"/>
        </w:rPr>
        <w:t>./Гкал.</w:t>
      </w:r>
    </w:p>
    <w:p w14:paraId="29F739FF" w14:textId="77777777" w:rsidR="003E6191" w:rsidRPr="003E6191" w:rsidRDefault="003E6191" w:rsidP="003E6191">
      <w:pPr>
        <w:tabs>
          <w:tab w:val="left" w:pos="1890"/>
        </w:tabs>
        <w:ind w:firstLine="709"/>
        <w:jc w:val="both"/>
        <w:rPr>
          <w:sz w:val="28"/>
          <w:szCs w:val="20"/>
        </w:rPr>
      </w:pPr>
      <w:r w:rsidRPr="003E6191">
        <w:rPr>
          <w:sz w:val="28"/>
          <w:szCs w:val="20"/>
        </w:rPr>
        <w:t>Коэффициент перевода условного топлива в натуральное принимается на уровне 0,606, в соответствии с шаблоном WARM.TOPL.Q3.2020.</w:t>
      </w:r>
    </w:p>
    <w:p w14:paraId="0C78C5A1" w14:textId="77777777" w:rsidR="003E6191" w:rsidRPr="003E6191" w:rsidRDefault="003E6191" w:rsidP="003E6191">
      <w:pPr>
        <w:tabs>
          <w:tab w:val="left" w:pos="1890"/>
        </w:tabs>
        <w:ind w:firstLine="709"/>
        <w:jc w:val="both"/>
        <w:rPr>
          <w:sz w:val="28"/>
          <w:szCs w:val="20"/>
        </w:rPr>
      </w:pPr>
      <w:r w:rsidRPr="003E6191">
        <w:rPr>
          <w:sz w:val="28"/>
          <w:szCs w:val="20"/>
        </w:rPr>
        <w:t xml:space="preserve">Количество натурального топлива при этом составляет: 1,442 тыс. Гкал (отпуск в сеть) × 238,0 кг </w:t>
      </w:r>
      <w:proofErr w:type="spellStart"/>
      <w:r w:rsidRPr="003E6191">
        <w:rPr>
          <w:sz w:val="28"/>
          <w:szCs w:val="20"/>
        </w:rPr>
        <w:t>у.т</w:t>
      </w:r>
      <w:proofErr w:type="spellEnd"/>
      <w:r w:rsidRPr="003E6191">
        <w:rPr>
          <w:sz w:val="28"/>
          <w:szCs w:val="20"/>
        </w:rPr>
        <w:t xml:space="preserve">./Гкал (удельный расход условного </w:t>
      </w:r>
      <w:r w:rsidRPr="003E6191">
        <w:rPr>
          <w:sz w:val="28"/>
          <w:szCs w:val="20"/>
        </w:rPr>
        <w:br/>
        <w:t xml:space="preserve">топлива) ÷ 0,606 (коэффициент перевода условного топлива </w:t>
      </w:r>
      <w:r w:rsidRPr="003E6191">
        <w:rPr>
          <w:sz w:val="28"/>
          <w:szCs w:val="20"/>
        </w:rPr>
        <w:br/>
        <w:t>в натуральное) = 566 т (натурального топлива).</w:t>
      </w:r>
    </w:p>
    <w:p w14:paraId="10426ABD" w14:textId="77777777" w:rsidR="003E6191" w:rsidRPr="003E6191" w:rsidRDefault="003E6191" w:rsidP="003E6191">
      <w:pPr>
        <w:tabs>
          <w:tab w:val="left" w:pos="1890"/>
        </w:tabs>
        <w:ind w:firstLine="709"/>
        <w:jc w:val="both"/>
        <w:rPr>
          <w:sz w:val="28"/>
          <w:szCs w:val="20"/>
        </w:rPr>
      </w:pPr>
      <w:r w:rsidRPr="003E6191">
        <w:rPr>
          <w:sz w:val="28"/>
          <w:szCs w:val="20"/>
        </w:rPr>
        <w:t>По данным шаблона WARM.TOPL.Q3.2020 цена натурального топлива без учета доставки за 1 полугодие 2020 года составила 2 160,06 руб./т.</w:t>
      </w:r>
    </w:p>
    <w:p w14:paraId="5F057F71" w14:textId="77777777" w:rsidR="003E6191" w:rsidRPr="003E6191" w:rsidRDefault="003E6191" w:rsidP="003E6191">
      <w:pPr>
        <w:tabs>
          <w:tab w:val="left" w:pos="1890"/>
        </w:tabs>
        <w:ind w:firstLine="709"/>
        <w:jc w:val="both"/>
        <w:rPr>
          <w:sz w:val="28"/>
          <w:szCs w:val="20"/>
        </w:rPr>
      </w:pPr>
      <w:r w:rsidRPr="003E6191">
        <w:rPr>
          <w:sz w:val="28"/>
          <w:szCs w:val="20"/>
        </w:rPr>
        <w:t xml:space="preserve">Эксперты рассчитали цену натурального топлива на 2021 год: </w:t>
      </w:r>
      <w:r w:rsidRPr="003E6191">
        <w:rPr>
          <w:sz w:val="28"/>
          <w:szCs w:val="20"/>
        </w:rPr>
        <w:br/>
        <w:t xml:space="preserve">2 160,06 руб./т. (цена угля в 2020 году) × 1,014 (ИЦП на уголь) = </w:t>
      </w:r>
      <w:r w:rsidRPr="003E6191">
        <w:rPr>
          <w:sz w:val="28"/>
          <w:szCs w:val="20"/>
        </w:rPr>
        <w:br/>
        <w:t>2 190,30 руб./т (цена натурального топлива на 2021 год, с учетом инфляции).</w:t>
      </w:r>
    </w:p>
    <w:p w14:paraId="70F70763" w14:textId="77777777" w:rsidR="003E6191" w:rsidRPr="003E6191" w:rsidRDefault="003E6191" w:rsidP="003E6191">
      <w:pPr>
        <w:tabs>
          <w:tab w:val="left" w:pos="1890"/>
        </w:tabs>
        <w:ind w:firstLine="709"/>
        <w:jc w:val="both"/>
        <w:rPr>
          <w:sz w:val="28"/>
          <w:szCs w:val="20"/>
        </w:rPr>
      </w:pPr>
      <w:r w:rsidRPr="003E6191">
        <w:rPr>
          <w:sz w:val="28"/>
          <w:szCs w:val="20"/>
        </w:rPr>
        <w:t>По данным шаблона WARM.TOPL.Q3.2020 стоимость перевозки топлива за 1 полугодие 2020 года составила 681,96 руб./т.</w:t>
      </w:r>
    </w:p>
    <w:p w14:paraId="4FE34C09" w14:textId="77777777" w:rsidR="003E6191" w:rsidRPr="003E6191" w:rsidRDefault="003E6191" w:rsidP="003E6191">
      <w:pPr>
        <w:tabs>
          <w:tab w:val="left" w:pos="1890"/>
        </w:tabs>
        <w:ind w:firstLine="709"/>
        <w:jc w:val="both"/>
        <w:rPr>
          <w:sz w:val="28"/>
          <w:szCs w:val="20"/>
        </w:rPr>
      </w:pPr>
      <w:r w:rsidRPr="003E6191">
        <w:rPr>
          <w:sz w:val="28"/>
          <w:szCs w:val="20"/>
        </w:rPr>
        <w:t xml:space="preserve">Эксперты рассчитали цену перевозки на 2021 год с учетом инфляции: </w:t>
      </w:r>
      <w:r w:rsidRPr="003E6191">
        <w:rPr>
          <w:sz w:val="28"/>
          <w:szCs w:val="20"/>
        </w:rPr>
        <w:br/>
        <w:t xml:space="preserve">681,96 руб./т. (стоимость транспортировки на 2020 год) × 1,036 (ИЦП </w:t>
      </w:r>
      <w:r w:rsidRPr="003E6191">
        <w:rPr>
          <w:sz w:val="28"/>
          <w:szCs w:val="20"/>
        </w:rPr>
        <w:br/>
        <w:t>на транспорт) = 706,51 руб./т.</w:t>
      </w:r>
    </w:p>
    <w:p w14:paraId="5DE8E4D6" w14:textId="77777777" w:rsidR="003E6191" w:rsidRPr="003E6191" w:rsidRDefault="003E6191" w:rsidP="003E6191">
      <w:pPr>
        <w:tabs>
          <w:tab w:val="left" w:pos="1890"/>
        </w:tabs>
        <w:ind w:firstLine="709"/>
        <w:jc w:val="both"/>
        <w:rPr>
          <w:sz w:val="28"/>
          <w:szCs w:val="20"/>
        </w:rPr>
      </w:pPr>
      <w:r w:rsidRPr="003E6191">
        <w:rPr>
          <w:sz w:val="28"/>
          <w:szCs w:val="20"/>
        </w:rPr>
        <w:t xml:space="preserve">Цена угля с учетом доставки на 2021 год составила: 2 190,30 руб./т (цена топлива на 2021 год) + 706,51 руб./т (стоимость доставки) = </w:t>
      </w:r>
      <w:r w:rsidRPr="003E6191">
        <w:rPr>
          <w:sz w:val="28"/>
          <w:szCs w:val="20"/>
        </w:rPr>
        <w:br/>
      </w:r>
      <w:r w:rsidRPr="003E6191">
        <w:rPr>
          <w:b/>
          <w:bCs/>
          <w:sz w:val="28"/>
          <w:szCs w:val="20"/>
        </w:rPr>
        <w:t>2 896,81 руб./т.</w:t>
      </w:r>
    </w:p>
    <w:p w14:paraId="4A9FD157" w14:textId="77777777" w:rsidR="003E6191" w:rsidRPr="003E6191" w:rsidRDefault="003E6191" w:rsidP="003E6191">
      <w:pPr>
        <w:ind w:firstLine="709"/>
        <w:jc w:val="both"/>
        <w:rPr>
          <w:sz w:val="28"/>
          <w:szCs w:val="20"/>
        </w:rPr>
      </w:pPr>
      <w:r w:rsidRPr="003E6191">
        <w:rPr>
          <w:sz w:val="28"/>
          <w:szCs w:val="20"/>
        </w:rPr>
        <w:t xml:space="preserve">Эксперты рассчитали затраты на приобретение топлива: </w:t>
      </w:r>
      <w:r w:rsidRPr="003E6191">
        <w:rPr>
          <w:sz w:val="28"/>
          <w:szCs w:val="20"/>
        </w:rPr>
        <w:br/>
        <w:t xml:space="preserve">566 т (количество натурального топлива) × 2 896,81 руб./т (цена натурального топлива на 2021 год) = </w:t>
      </w:r>
      <w:r w:rsidRPr="003E6191">
        <w:rPr>
          <w:b/>
          <w:bCs/>
          <w:sz w:val="28"/>
          <w:szCs w:val="20"/>
        </w:rPr>
        <w:t>1 641 тыс. руб.</w:t>
      </w:r>
      <w:r w:rsidRPr="003E6191">
        <w:rPr>
          <w:sz w:val="28"/>
          <w:szCs w:val="20"/>
        </w:rPr>
        <w:t xml:space="preserve"> </w:t>
      </w:r>
    </w:p>
    <w:p w14:paraId="702ECA26" w14:textId="77777777" w:rsidR="003E6191" w:rsidRPr="003E6191" w:rsidRDefault="003E6191" w:rsidP="003E6191">
      <w:pPr>
        <w:ind w:firstLine="851"/>
        <w:jc w:val="both"/>
        <w:rPr>
          <w:sz w:val="28"/>
          <w:szCs w:val="20"/>
        </w:rPr>
      </w:pPr>
      <w:r w:rsidRPr="003E6191">
        <w:rPr>
          <w:sz w:val="28"/>
          <w:szCs w:val="20"/>
        </w:rPr>
        <w:t>Эксперты рассчитали расходы предприятия на топливо на 2021 год, относимые на потребительский рынок:</w:t>
      </w:r>
    </w:p>
    <w:p w14:paraId="4E0E01F3" w14:textId="77777777" w:rsidR="003E6191" w:rsidRPr="003E6191" w:rsidRDefault="003E6191" w:rsidP="003E6191">
      <w:pPr>
        <w:ind w:firstLine="709"/>
        <w:jc w:val="both"/>
        <w:rPr>
          <w:sz w:val="28"/>
          <w:szCs w:val="20"/>
        </w:rPr>
      </w:pPr>
      <w:r w:rsidRPr="003E6191">
        <w:rPr>
          <w:sz w:val="28"/>
          <w:szCs w:val="20"/>
        </w:rPr>
        <w:t xml:space="preserve">1 641 тыс. руб. × 64,393 % (процент отнесения расходов предприятия на потребительский рынок, в соответствии с полезным </w:t>
      </w:r>
      <w:r w:rsidRPr="003E6191">
        <w:rPr>
          <w:sz w:val="28"/>
          <w:szCs w:val="20"/>
        </w:rPr>
        <w:br/>
      </w:r>
      <w:r w:rsidRPr="003E6191">
        <w:rPr>
          <w:sz w:val="28"/>
          <w:szCs w:val="20"/>
        </w:rPr>
        <w:lastRenderedPageBreak/>
        <w:t xml:space="preserve">отпуском) = </w:t>
      </w:r>
      <w:r w:rsidRPr="003E6191">
        <w:rPr>
          <w:b/>
          <w:sz w:val="28"/>
          <w:szCs w:val="20"/>
        </w:rPr>
        <w:t>1 057 тыс. руб.</w:t>
      </w:r>
      <w:r w:rsidRPr="003E6191">
        <w:rPr>
          <w:sz w:val="28"/>
          <w:szCs w:val="20"/>
        </w:rPr>
        <w:t xml:space="preserve"> предлагают их к включению в НВВ предприятия на 2021 год в качестве экономически обоснованных расходов.</w:t>
      </w:r>
    </w:p>
    <w:p w14:paraId="0A6DA1B8" w14:textId="77777777" w:rsidR="003E6191" w:rsidRPr="003E6191" w:rsidRDefault="003E6191" w:rsidP="003E6191">
      <w:pPr>
        <w:ind w:firstLine="709"/>
        <w:jc w:val="both"/>
        <w:rPr>
          <w:sz w:val="28"/>
          <w:szCs w:val="20"/>
        </w:rPr>
      </w:pPr>
      <w:r w:rsidRPr="003E6191">
        <w:rPr>
          <w:sz w:val="28"/>
          <w:szCs w:val="20"/>
        </w:rPr>
        <w:t xml:space="preserve">Расходы в размере 154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2AE1CC8A" w14:textId="77777777" w:rsidR="003E6191" w:rsidRPr="003E6191" w:rsidRDefault="003E6191" w:rsidP="003E6191">
      <w:pPr>
        <w:ind w:firstLine="720"/>
        <w:jc w:val="both"/>
        <w:rPr>
          <w:snapToGrid w:val="0"/>
          <w:sz w:val="28"/>
          <w:szCs w:val="28"/>
        </w:rPr>
      </w:pPr>
    </w:p>
    <w:p w14:paraId="3370828E" w14:textId="77777777" w:rsidR="003E6191" w:rsidRPr="003E6191" w:rsidRDefault="003E6191" w:rsidP="003E6191">
      <w:pPr>
        <w:keepNext/>
        <w:jc w:val="both"/>
        <w:outlineLvl w:val="1"/>
        <w:rPr>
          <w:b/>
          <w:sz w:val="28"/>
          <w:szCs w:val="20"/>
          <w:lang w:val="x-none" w:eastAsia="x-none"/>
        </w:rPr>
      </w:pPr>
      <w:bookmarkStart w:id="55" w:name="_Toc24010605"/>
      <w:r w:rsidRPr="003E6191">
        <w:rPr>
          <w:b/>
          <w:sz w:val="28"/>
          <w:szCs w:val="20"/>
          <w:lang w:val="x-none" w:eastAsia="x-none"/>
        </w:rPr>
        <w:t>3.2.6.2) Расходы на электроэнергию</w:t>
      </w:r>
      <w:bookmarkEnd w:id="55"/>
    </w:p>
    <w:p w14:paraId="7E4D52CE" w14:textId="77777777" w:rsidR="003E6191" w:rsidRPr="003E6191" w:rsidRDefault="003E6191" w:rsidP="003E6191">
      <w:pPr>
        <w:tabs>
          <w:tab w:val="left" w:pos="1890"/>
        </w:tabs>
        <w:ind w:firstLine="851"/>
        <w:jc w:val="both"/>
        <w:rPr>
          <w:sz w:val="28"/>
          <w:szCs w:val="20"/>
        </w:rPr>
      </w:pPr>
    </w:p>
    <w:p w14:paraId="776EA524" w14:textId="77777777" w:rsidR="003E6191" w:rsidRPr="003E6191" w:rsidRDefault="003E6191" w:rsidP="003E6191">
      <w:pPr>
        <w:tabs>
          <w:tab w:val="left" w:pos="1890"/>
        </w:tabs>
        <w:ind w:firstLine="851"/>
        <w:jc w:val="both"/>
        <w:rPr>
          <w:sz w:val="28"/>
          <w:szCs w:val="28"/>
        </w:rPr>
      </w:pPr>
      <w:r w:rsidRPr="003E6191">
        <w:rPr>
          <w:sz w:val="28"/>
          <w:szCs w:val="28"/>
        </w:rPr>
        <w:t xml:space="preserve">По данной статье предприятием планируются расходы в размере </w:t>
      </w:r>
      <w:r w:rsidRPr="003E6191">
        <w:rPr>
          <w:sz w:val="28"/>
          <w:szCs w:val="28"/>
        </w:rPr>
        <w:br/>
        <w:t xml:space="preserve">308 тыс. руб. </w:t>
      </w:r>
    </w:p>
    <w:p w14:paraId="6AC23D1A" w14:textId="77777777" w:rsidR="003E6191" w:rsidRPr="003E6191" w:rsidRDefault="003E6191" w:rsidP="003E6191">
      <w:pPr>
        <w:tabs>
          <w:tab w:val="left" w:pos="1890"/>
        </w:tabs>
        <w:ind w:firstLine="851"/>
        <w:jc w:val="both"/>
        <w:rPr>
          <w:sz w:val="28"/>
          <w:szCs w:val="28"/>
        </w:rPr>
      </w:pPr>
      <w:r w:rsidRPr="003E6191">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w:t>
      </w:r>
      <w:r w:rsidRPr="003E6191">
        <w:rPr>
          <w:sz w:val="28"/>
          <w:szCs w:val="28"/>
        </w:rPr>
        <w:br/>
        <w:t>счета-фактуры за январь – декабрь 2019 года (стр. 12 – 34 том 10).</w:t>
      </w:r>
    </w:p>
    <w:p w14:paraId="38AF055B" w14:textId="77777777" w:rsidR="003E6191" w:rsidRPr="003E6191" w:rsidRDefault="003E6191" w:rsidP="003E6191">
      <w:pPr>
        <w:tabs>
          <w:tab w:val="left" w:pos="1890"/>
        </w:tabs>
        <w:ind w:firstLine="851"/>
        <w:jc w:val="both"/>
        <w:rPr>
          <w:sz w:val="28"/>
          <w:szCs w:val="28"/>
        </w:rPr>
      </w:pPr>
      <w:r w:rsidRPr="003E6191">
        <w:rPr>
          <w:sz w:val="28"/>
          <w:szCs w:val="28"/>
        </w:rPr>
        <w:t>Эксперты рассчитали средневзвешенную цену электрической энергии за 2019 год на основе данных представленных счетов-фактур, которая составила 3,34533 руб./</w:t>
      </w:r>
      <w:proofErr w:type="spellStart"/>
      <w:r w:rsidRPr="003E6191">
        <w:rPr>
          <w:sz w:val="28"/>
          <w:szCs w:val="28"/>
        </w:rPr>
        <w:t>кВтч</w:t>
      </w:r>
      <w:proofErr w:type="spellEnd"/>
      <w:r w:rsidRPr="003E6191">
        <w:rPr>
          <w:sz w:val="28"/>
          <w:szCs w:val="28"/>
        </w:rPr>
        <w:t>.</w:t>
      </w:r>
    </w:p>
    <w:p w14:paraId="2D6D5804" w14:textId="77777777" w:rsidR="003E6191" w:rsidRPr="003E6191" w:rsidRDefault="003E6191" w:rsidP="003E6191">
      <w:pPr>
        <w:tabs>
          <w:tab w:val="left" w:pos="1890"/>
        </w:tabs>
        <w:ind w:firstLine="851"/>
        <w:jc w:val="both"/>
        <w:rPr>
          <w:sz w:val="28"/>
          <w:szCs w:val="28"/>
        </w:rPr>
      </w:pPr>
      <w:r w:rsidRPr="003E6191">
        <w:rPr>
          <w:sz w:val="28"/>
          <w:szCs w:val="28"/>
        </w:rPr>
        <w:t xml:space="preserve">Необходимый расход электрической энергии принят на уровне нормативного расчета электроэнергии за 2020 год (доп. материалы) </w:t>
      </w:r>
      <w:r w:rsidRPr="003E6191">
        <w:rPr>
          <w:sz w:val="28"/>
          <w:szCs w:val="28"/>
        </w:rPr>
        <w:br/>
        <w:t xml:space="preserve">и составляет 130,79 тыс. </w:t>
      </w:r>
      <w:proofErr w:type="spellStart"/>
      <w:r w:rsidRPr="003E6191">
        <w:rPr>
          <w:sz w:val="28"/>
          <w:szCs w:val="28"/>
        </w:rPr>
        <w:t>кВтч</w:t>
      </w:r>
      <w:proofErr w:type="spellEnd"/>
      <w:r w:rsidRPr="003E6191">
        <w:rPr>
          <w:sz w:val="28"/>
          <w:szCs w:val="28"/>
        </w:rPr>
        <w:t>, согласно п. 50 Методических указаний.</w:t>
      </w:r>
    </w:p>
    <w:p w14:paraId="56D650C4" w14:textId="77777777" w:rsidR="003E6191" w:rsidRPr="003E6191" w:rsidRDefault="003E6191" w:rsidP="003E6191">
      <w:pPr>
        <w:tabs>
          <w:tab w:val="left" w:pos="1890"/>
        </w:tabs>
        <w:ind w:firstLine="851"/>
        <w:jc w:val="both"/>
        <w:rPr>
          <w:sz w:val="28"/>
          <w:szCs w:val="28"/>
        </w:rPr>
      </w:pPr>
      <w:r w:rsidRPr="003E6191">
        <w:rPr>
          <w:sz w:val="28"/>
          <w:szCs w:val="28"/>
        </w:rPr>
        <w:t>Расходы на приобретение электрической энергии на 2021 год составляют: 3,34533 руб./</w:t>
      </w:r>
      <w:proofErr w:type="spellStart"/>
      <w:r w:rsidRPr="003E6191">
        <w:rPr>
          <w:sz w:val="28"/>
          <w:szCs w:val="28"/>
        </w:rPr>
        <w:t>кВтч</w:t>
      </w:r>
      <w:proofErr w:type="spellEnd"/>
      <w:r w:rsidRPr="003E6191">
        <w:rPr>
          <w:sz w:val="28"/>
          <w:szCs w:val="28"/>
        </w:rPr>
        <w:t xml:space="preserve"> (средневзвешенная цена электрической энергии за 2019 год) × 1,032 (ИЦП на электрическую энергию (2020/2019)) ×1,040 (ИЦП на электрическую энергию (2021/2020)) × 130,79 тыс. </w:t>
      </w:r>
      <w:proofErr w:type="spellStart"/>
      <w:r w:rsidRPr="003E6191">
        <w:rPr>
          <w:sz w:val="28"/>
          <w:szCs w:val="28"/>
        </w:rPr>
        <w:t>кВтч</w:t>
      </w:r>
      <w:proofErr w:type="spellEnd"/>
      <w:r w:rsidRPr="003E6191">
        <w:rPr>
          <w:sz w:val="28"/>
          <w:szCs w:val="28"/>
        </w:rPr>
        <w:t xml:space="preserve"> (плановый расход электрической энергии) = 470 тыс. руб. </w:t>
      </w:r>
    </w:p>
    <w:p w14:paraId="76E55BB2" w14:textId="77777777" w:rsidR="003E6191" w:rsidRPr="003E6191" w:rsidRDefault="003E6191" w:rsidP="003E6191">
      <w:pPr>
        <w:ind w:firstLine="851"/>
        <w:jc w:val="both"/>
        <w:rPr>
          <w:sz w:val="28"/>
          <w:szCs w:val="20"/>
        </w:rPr>
      </w:pPr>
      <w:r w:rsidRPr="003E6191">
        <w:rPr>
          <w:sz w:val="28"/>
          <w:szCs w:val="20"/>
        </w:rPr>
        <w:t xml:space="preserve">Эксперты рассчитали расходы предприятия на электроэнергию </w:t>
      </w:r>
      <w:r w:rsidRPr="003E6191">
        <w:rPr>
          <w:sz w:val="28"/>
          <w:szCs w:val="20"/>
        </w:rPr>
        <w:br/>
        <w:t>на 2021 год, относимые на потребительский рынок:</w:t>
      </w:r>
    </w:p>
    <w:p w14:paraId="57FBBC77" w14:textId="77777777" w:rsidR="003E6191" w:rsidRPr="003E6191" w:rsidRDefault="003E6191" w:rsidP="003E6191">
      <w:pPr>
        <w:ind w:firstLine="709"/>
        <w:jc w:val="both"/>
        <w:rPr>
          <w:sz w:val="28"/>
          <w:szCs w:val="20"/>
        </w:rPr>
      </w:pPr>
      <w:r w:rsidRPr="003E6191">
        <w:rPr>
          <w:sz w:val="28"/>
          <w:szCs w:val="20"/>
        </w:rPr>
        <w:t xml:space="preserve">470 тыс. руб. × 64,393 % (процент отнесения расходов предприятия </w:t>
      </w:r>
      <w:r w:rsidRPr="003E6191">
        <w:rPr>
          <w:sz w:val="28"/>
          <w:szCs w:val="20"/>
        </w:rPr>
        <w:br/>
        <w:t xml:space="preserve">на потребительский рынок, в соответствии с полезным отпуском) = </w:t>
      </w:r>
      <w:r w:rsidRPr="003E6191">
        <w:rPr>
          <w:sz w:val="28"/>
          <w:szCs w:val="20"/>
        </w:rPr>
        <w:br/>
      </w:r>
      <w:r w:rsidRPr="003E6191">
        <w:rPr>
          <w:b/>
          <w:sz w:val="28"/>
          <w:szCs w:val="20"/>
        </w:rPr>
        <w:t>303 тыс. руб.</w:t>
      </w:r>
      <w:r w:rsidRPr="003E6191">
        <w:rPr>
          <w:sz w:val="28"/>
          <w:szCs w:val="20"/>
        </w:rPr>
        <w:t xml:space="preserve"> предлагают их к включению в НВВ предприятия на 2021 год </w:t>
      </w:r>
      <w:r w:rsidRPr="003E6191">
        <w:rPr>
          <w:sz w:val="28"/>
          <w:szCs w:val="20"/>
        </w:rPr>
        <w:br/>
        <w:t>в качестве экономически обоснованных расходов.</w:t>
      </w:r>
    </w:p>
    <w:p w14:paraId="6F7A045C" w14:textId="77777777" w:rsidR="003E6191" w:rsidRPr="003E6191" w:rsidRDefault="003E6191" w:rsidP="003E6191">
      <w:pPr>
        <w:ind w:firstLine="709"/>
        <w:jc w:val="both"/>
        <w:rPr>
          <w:sz w:val="28"/>
          <w:szCs w:val="20"/>
        </w:rPr>
      </w:pPr>
      <w:r w:rsidRPr="003E6191">
        <w:rPr>
          <w:sz w:val="28"/>
          <w:szCs w:val="20"/>
        </w:rPr>
        <w:t xml:space="preserve">Расходы в размере 5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3706232D" w14:textId="77777777" w:rsidR="003E6191" w:rsidRPr="003E6191" w:rsidRDefault="003E6191" w:rsidP="003E6191">
      <w:pPr>
        <w:ind w:firstLine="709"/>
        <w:jc w:val="both"/>
        <w:rPr>
          <w:sz w:val="28"/>
          <w:szCs w:val="20"/>
        </w:rPr>
      </w:pPr>
    </w:p>
    <w:p w14:paraId="0180429A" w14:textId="77777777" w:rsidR="003E6191" w:rsidRPr="003E6191" w:rsidRDefault="003E6191" w:rsidP="003E6191">
      <w:pPr>
        <w:keepNext/>
        <w:jc w:val="both"/>
        <w:outlineLvl w:val="1"/>
        <w:rPr>
          <w:b/>
          <w:sz w:val="28"/>
          <w:szCs w:val="20"/>
          <w:lang w:eastAsia="x-none"/>
        </w:rPr>
      </w:pPr>
      <w:bookmarkStart w:id="56" w:name="_Toc24010606"/>
      <w:r w:rsidRPr="003E6191">
        <w:rPr>
          <w:b/>
          <w:sz w:val="28"/>
          <w:szCs w:val="20"/>
          <w:lang w:val="x-none" w:eastAsia="x-none"/>
        </w:rPr>
        <w:t>3.2.6.</w:t>
      </w:r>
      <w:r w:rsidRPr="003E6191">
        <w:rPr>
          <w:b/>
          <w:sz w:val="28"/>
          <w:szCs w:val="20"/>
          <w:lang w:eastAsia="x-none"/>
        </w:rPr>
        <w:t>3</w:t>
      </w:r>
      <w:r w:rsidRPr="003E6191">
        <w:rPr>
          <w:b/>
          <w:sz w:val="28"/>
          <w:szCs w:val="20"/>
          <w:lang w:val="x-none" w:eastAsia="x-none"/>
        </w:rPr>
        <w:t xml:space="preserve">) Расходы на </w:t>
      </w:r>
      <w:bookmarkEnd w:id="56"/>
      <w:r w:rsidRPr="003E6191">
        <w:rPr>
          <w:b/>
          <w:sz w:val="28"/>
          <w:szCs w:val="20"/>
          <w:lang w:eastAsia="x-none"/>
        </w:rPr>
        <w:t>тепловую энергию</w:t>
      </w:r>
    </w:p>
    <w:p w14:paraId="3087CBD6" w14:textId="77777777" w:rsidR="003E6191" w:rsidRPr="003E6191" w:rsidRDefault="003E6191" w:rsidP="003E6191">
      <w:pPr>
        <w:tabs>
          <w:tab w:val="left" w:pos="1890"/>
        </w:tabs>
        <w:ind w:firstLine="709"/>
        <w:jc w:val="both"/>
        <w:rPr>
          <w:sz w:val="28"/>
          <w:szCs w:val="20"/>
        </w:rPr>
      </w:pPr>
    </w:p>
    <w:p w14:paraId="64A3ABEE" w14:textId="77777777" w:rsidR="003E6191" w:rsidRPr="003E6191" w:rsidRDefault="003E6191" w:rsidP="003E6191">
      <w:pPr>
        <w:ind w:firstLine="709"/>
        <w:jc w:val="both"/>
        <w:rPr>
          <w:sz w:val="28"/>
          <w:szCs w:val="28"/>
        </w:rPr>
      </w:pPr>
      <w:r w:rsidRPr="003E6191">
        <w:rPr>
          <w:sz w:val="28"/>
          <w:szCs w:val="28"/>
        </w:rPr>
        <w:t>Предприятием не заявлены расходы по данной статье.</w:t>
      </w:r>
    </w:p>
    <w:p w14:paraId="7607B0F9" w14:textId="77777777" w:rsidR="003E6191" w:rsidRPr="003E6191" w:rsidRDefault="003E6191" w:rsidP="003E6191">
      <w:pPr>
        <w:ind w:firstLine="709"/>
        <w:jc w:val="both"/>
        <w:rPr>
          <w:sz w:val="28"/>
          <w:szCs w:val="20"/>
        </w:rPr>
      </w:pPr>
    </w:p>
    <w:p w14:paraId="201D2B02" w14:textId="77777777" w:rsidR="003E6191" w:rsidRPr="003E6191" w:rsidRDefault="003E6191" w:rsidP="003E6191">
      <w:pPr>
        <w:keepNext/>
        <w:jc w:val="both"/>
        <w:outlineLvl w:val="1"/>
        <w:rPr>
          <w:b/>
          <w:sz w:val="28"/>
          <w:szCs w:val="20"/>
          <w:lang w:eastAsia="x-none"/>
        </w:rPr>
      </w:pPr>
      <w:bookmarkStart w:id="57" w:name="_Toc24010607"/>
      <w:r w:rsidRPr="003E6191">
        <w:rPr>
          <w:b/>
          <w:sz w:val="28"/>
          <w:szCs w:val="20"/>
          <w:lang w:val="x-none" w:eastAsia="x-none"/>
        </w:rPr>
        <w:t>3.2.6.</w:t>
      </w:r>
      <w:r w:rsidRPr="003E6191">
        <w:rPr>
          <w:b/>
          <w:sz w:val="28"/>
          <w:szCs w:val="20"/>
          <w:lang w:eastAsia="x-none"/>
        </w:rPr>
        <w:t>4</w:t>
      </w:r>
      <w:r w:rsidRPr="003E6191">
        <w:rPr>
          <w:b/>
          <w:sz w:val="28"/>
          <w:szCs w:val="20"/>
          <w:lang w:val="x-none" w:eastAsia="x-none"/>
        </w:rPr>
        <w:t>) Расходы на холодную воду</w:t>
      </w:r>
      <w:r w:rsidRPr="003E6191">
        <w:rPr>
          <w:b/>
          <w:sz w:val="28"/>
          <w:szCs w:val="20"/>
          <w:lang w:eastAsia="x-none"/>
        </w:rPr>
        <w:t xml:space="preserve"> и стоки</w:t>
      </w:r>
      <w:bookmarkEnd w:id="57"/>
    </w:p>
    <w:p w14:paraId="1A07AA98" w14:textId="77777777" w:rsidR="003E6191" w:rsidRPr="003E6191" w:rsidRDefault="003E6191" w:rsidP="003E6191">
      <w:pPr>
        <w:tabs>
          <w:tab w:val="left" w:pos="1890"/>
        </w:tabs>
        <w:ind w:firstLine="709"/>
        <w:jc w:val="both"/>
        <w:rPr>
          <w:sz w:val="28"/>
          <w:szCs w:val="28"/>
        </w:rPr>
      </w:pPr>
    </w:p>
    <w:p w14:paraId="33284BE8" w14:textId="77777777" w:rsidR="003E6191" w:rsidRPr="003E6191" w:rsidRDefault="003E6191" w:rsidP="003E6191">
      <w:pPr>
        <w:tabs>
          <w:tab w:val="left" w:pos="1890"/>
        </w:tabs>
        <w:ind w:firstLine="709"/>
        <w:jc w:val="both"/>
        <w:rPr>
          <w:sz w:val="28"/>
          <w:szCs w:val="20"/>
        </w:rPr>
      </w:pPr>
      <w:r w:rsidRPr="003E6191">
        <w:rPr>
          <w:sz w:val="28"/>
          <w:szCs w:val="20"/>
        </w:rPr>
        <w:t xml:space="preserve">По данной статье предприятием планируются расходы в размере </w:t>
      </w:r>
      <w:r w:rsidRPr="003E6191">
        <w:rPr>
          <w:sz w:val="28"/>
          <w:szCs w:val="20"/>
        </w:rPr>
        <w:br/>
        <w:t xml:space="preserve">89 тыс. руб. </w:t>
      </w:r>
    </w:p>
    <w:p w14:paraId="2BF4D016" w14:textId="77777777" w:rsidR="003E6191" w:rsidRPr="003E6191" w:rsidRDefault="003E6191" w:rsidP="003E6191">
      <w:pPr>
        <w:tabs>
          <w:tab w:val="left" w:pos="1890"/>
        </w:tabs>
        <w:ind w:firstLine="709"/>
        <w:jc w:val="both"/>
        <w:rPr>
          <w:sz w:val="28"/>
          <w:szCs w:val="20"/>
        </w:rPr>
      </w:pPr>
      <w:r w:rsidRPr="003E6191">
        <w:rPr>
          <w:sz w:val="28"/>
          <w:szCs w:val="20"/>
        </w:rPr>
        <w:t>Предприятие осуществляет водоподъем собственными силами.</w:t>
      </w:r>
    </w:p>
    <w:p w14:paraId="69DF966F" w14:textId="77777777" w:rsidR="003E6191" w:rsidRPr="003E6191" w:rsidRDefault="003E6191" w:rsidP="003E6191">
      <w:pPr>
        <w:tabs>
          <w:tab w:val="left" w:pos="1890"/>
        </w:tabs>
        <w:ind w:firstLine="709"/>
        <w:jc w:val="both"/>
        <w:rPr>
          <w:sz w:val="28"/>
          <w:szCs w:val="20"/>
        </w:rPr>
      </w:pPr>
      <w:r w:rsidRPr="003E6191">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w:t>
      </w:r>
      <w:r w:rsidRPr="003E6191">
        <w:rPr>
          <w:sz w:val="28"/>
          <w:szCs w:val="20"/>
        </w:rPr>
        <w:lastRenderedPageBreak/>
        <w:t>этого были рассмотрены и проанализированы следующие представленные материалы:</w:t>
      </w:r>
    </w:p>
    <w:p w14:paraId="419B143D" w14:textId="77777777" w:rsidR="003E6191" w:rsidRPr="003E6191" w:rsidRDefault="003E6191" w:rsidP="003E6191">
      <w:pPr>
        <w:tabs>
          <w:tab w:val="left" w:pos="1890"/>
        </w:tabs>
        <w:ind w:firstLine="709"/>
        <w:jc w:val="both"/>
        <w:rPr>
          <w:sz w:val="28"/>
          <w:szCs w:val="20"/>
        </w:rPr>
      </w:pPr>
      <w:r w:rsidRPr="003E6191">
        <w:rPr>
          <w:sz w:val="28"/>
          <w:szCs w:val="20"/>
        </w:rPr>
        <w:t xml:space="preserve">Калькуляция стоимости 1 куб. м воды скважина на ст. </w:t>
      </w:r>
      <w:proofErr w:type="spellStart"/>
      <w:r w:rsidRPr="003E6191">
        <w:rPr>
          <w:sz w:val="28"/>
          <w:szCs w:val="20"/>
        </w:rPr>
        <w:t>Абагур</w:t>
      </w:r>
      <w:proofErr w:type="spellEnd"/>
      <w:r w:rsidRPr="003E6191">
        <w:rPr>
          <w:sz w:val="28"/>
          <w:szCs w:val="20"/>
        </w:rPr>
        <w:t>-Лесной ПМС-2 план на 2021 год (доп. материалы).</w:t>
      </w:r>
    </w:p>
    <w:p w14:paraId="756441EC" w14:textId="77777777" w:rsidR="003E6191" w:rsidRPr="003E6191" w:rsidRDefault="003E6191" w:rsidP="003E6191">
      <w:pPr>
        <w:tabs>
          <w:tab w:val="left" w:pos="1890"/>
        </w:tabs>
        <w:ind w:firstLine="709"/>
        <w:jc w:val="both"/>
        <w:rPr>
          <w:sz w:val="28"/>
          <w:szCs w:val="20"/>
        </w:rPr>
      </w:pPr>
      <w:r w:rsidRPr="003E6191">
        <w:rPr>
          <w:sz w:val="28"/>
          <w:szCs w:val="20"/>
        </w:rPr>
        <w:t>Необходимый объем потребления холодной воды принят на уровне плана 2019 года и составляет 2,17 тыс. куб. м, согласно п. 50 Методических указаний.</w:t>
      </w:r>
    </w:p>
    <w:p w14:paraId="2241EBCE" w14:textId="77777777" w:rsidR="003E6191" w:rsidRPr="003E6191" w:rsidRDefault="003E6191" w:rsidP="003E6191">
      <w:pPr>
        <w:tabs>
          <w:tab w:val="left" w:pos="1890"/>
        </w:tabs>
        <w:ind w:firstLine="709"/>
        <w:jc w:val="both"/>
        <w:rPr>
          <w:sz w:val="28"/>
          <w:szCs w:val="20"/>
        </w:rPr>
      </w:pPr>
      <w:r w:rsidRPr="003E6191">
        <w:rPr>
          <w:sz w:val="28"/>
          <w:szCs w:val="20"/>
        </w:rPr>
        <w:t xml:space="preserve">Расходы на приобретение холодной воды на 2021 год составляют: </w:t>
      </w:r>
      <w:r w:rsidRPr="003E6191">
        <w:rPr>
          <w:sz w:val="28"/>
          <w:szCs w:val="20"/>
        </w:rPr>
        <w:br/>
        <w:t xml:space="preserve">2,17 тыс. куб. м (плановый объем потребления холодной воды 2019 года) × 63,30 руб./куб. м (стоимость 1 куб. м воды на 2021 год) × 64,393 % (процент отнесения расходов предприятия на потребительский рынок, в соответствии с полезным отпуском) = </w:t>
      </w:r>
      <w:r w:rsidRPr="003E6191">
        <w:rPr>
          <w:b/>
          <w:sz w:val="28"/>
          <w:szCs w:val="20"/>
        </w:rPr>
        <w:t>88 тыс. руб.</w:t>
      </w:r>
      <w:r w:rsidRPr="003E6191">
        <w:rPr>
          <w:sz w:val="28"/>
          <w:szCs w:val="20"/>
        </w:rPr>
        <w:t xml:space="preserve"> и предлагаются к включению в НВВ предприятия на 2021 год в качестве экономически обоснованных расходов. </w:t>
      </w:r>
    </w:p>
    <w:p w14:paraId="55FFF50F" w14:textId="77777777" w:rsidR="003E6191" w:rsidRPr="003E6191" w:rsidRDefault="003E6191" w:rsidP="003E6191">
      <w:pPr>
        <w:tabs>
          <w:tab w:val="left" w:pos="1890"/>
        </w:tabs>
        <w:ind w:firstLine="709"/>
        <w:jc w:val="both"/>
        <w:rPr>
          <w:sz w:val="28"/>
          <w:szCs w:val="20"/>
        </w:rPr>
      </w:pPr>
      <w:r w:rsidRPr="003E6191">
        <w:rPr>
          <w:sz w:val="28"/>
          <w:szCs w:val="20"/>
        </w:rPr>
        <w:t xml:space="preserve">Расходы в размере 1 тыс. руб., не подтвержденные предприятием документально, подлежат исключению из НВВ на 2021 год, </w:t>
      </w:r>
      <w:r w:rsidRPr="003E6191">
        <w:rPr>
          <w:sz w:val="28"/>
          <w:szCs w:val="20"/>
        </w:rPr>
        <w:br/>
        <w:t>как экономически необоснованные.</w:t>
      </w:r>
    </w:p>
    <w:p w14:paraId="57691544" w14:textId="77777777" w:rsidR="003E6191" w:rsidRPr="003E6191" w:rsidRDefault="003E6191" w:rsidP="003E6191">
      <w:pPr>
        <w:tabs>
          <w:tab w:val="left" w:pos="1890"/>
        </w:tabs>
        <w:ind w:firstLine="709"/>
        <w:jc w:val="both"/>
        <w:rPr>
          <w:sz w:val="28"/>
          <w:szCs w:val="20"/>
        </w:rPr>
      </w:pPr>
    </w:p>
    <w:p w14:paraId="7561C337" w14:textId="77777777" w:rsidR="003E6191" w:rsidRPr="003E6191" w:rsidRDefault="003E6191" w:rsidP="003E6191">
      <w:pPr>
        <w:keepNext/>
        <w:jc w:val="both"/>
        <w:outlineLvl w:val="1"/>
        <w:rPr>
          <w:b/>
          <w:sz w:val="28"/>
          <w:szCs w:val="20"/>
          <w:lang w:val="x-none" w:eastAsia="x-none"/>
        </w:rPr>
      </w:pPr>
      <w:bookmarkStart w:id="58" w:name="_Toc24010608"/>
      <w:r w:rsidRPr="003E6191">
        <w:rPr>
          <w:b/>
          <w:sz w:val="28"/>
          <w:szCs w:val="20"/>
          <w:lang w:val="x-none" w:eastAsia="x-none"/>
        </w:rPr>
        <w:t>3.2.6.</w:t>
      </w:r>
      <w:r w:rsidRPr="003E6191">
        <w:rPr>
          <w:b/>
          <w:sz w:val="28"/>
          <w:szCs w:val="20"/>
          <w:lang w:eastAsia="x-none"/>
        </w:rPr>
        <w:t>5</w:t>
      </w:r>
      <w:r w:rsidRPr="003E6191">
        <w:rPr>
          <w:b/>
          <w:sz w:val="28"/>
          <w:szCs w:val="20"/>
          <w:lang w:val="x-none" w:eastAsia="x-none"/>
        </w:rPr>
        <w:t>) Расходы на теплоноситель</w:t>
      </w:r>
      <w:bookmarkEnd w:id="58"/>
    </w:p>
    <w:p w14:paraId="428B1C4D" w14:textId="77777777" w:rsidR="003E6191" w:rsidRPr="003E6191" w:rsidRDefault="003E6191" w:rsidP="003E6191">
      <w:pPr>
        <w:ind w:firstLine="709"/>
        <w:jc w:val="both"/>
        <w:rPr>
          <w:sz w:val="28"/>
          <w:szCs w:val="20"/>
        </w:rPr>
      </w:pPr>
    </w:p>
    <w:p w14:paraId="6DC9919C" w14:textId="77777777" w:rsidR="003E6191" w:rsidRPr="003E6191" w:rsidRDefault="003E6191" w:rsidP="003E6191">
      <w:pPr>
        <w:ind w:firstLine="709"/>
        <w:jc w:val="both"/>
        <w:rPr>
          <w:sz w:val="28"/>
          <w:szCs w:val="20"/>
        </w:rPr>
      </w:pPr>
      <w:r w:rsidRPr="003E6191">
        <w:rPr>
          <w:sz w:val="28"/>
          <w:szCs w:val="28"/>
        </w:rPr>
        <w:t>Предприятием не заявлены расходы по данной статье.</w:t>
      </w:r>
    </w:p>
    <w:p w14:paraId="68E3ED21" w14:textId="77777777" w:rsidR="003E6191" w:rsidRPr="003E6191" w:rsidRDefault="003E6191" w:rsidP="003E6191">
      <w:pPr>
        <w:ind w:firstLine="720"/>
        <w:jc w:val="both"/>
        <w:rPr>
          <w:sz w:val="28"/>
          <w:szCs w:val="20"/>
        </w:rPr>
      </w:pPr>
    </w:p>
    <w:p w14:paraId="0B0CF4B7" w14:textId="77777777" w:rsidR="003E6191" w:rsidRPr="003E6191" w:rsidRDefault="003E6191" w:rsidP="003E6191">
      <w:pPr>
        <w:ind w:firstLine="709"/>
        <w:jc w:val="both"/>
        <w:rPr>
          <w:sz w:val="28"/>
          <w:szCs w:val="28"/>
        </w:rPr>
      </w:pPr>
      <w:r w:rsidRPr="003E6191">
        <w:rPr>
          <w:sz w:val="28"/>
          <w:szCs w:val="28"/>
        </w:rPr>
        <w:t xml:space="preserve">Общая величина расходов на приобретение энергетических ресурсов </w:t>
      </w:r>
      <w:r w:rsidRPr="003E6191">
        <w:rPr>
          <w:sz w:val="28"/>
          <w:szCs w:val="28"/>
        </w:rPr>
        <w:br/>
        <w:t>на передачу тепловой энергии</w:t>
      </w:r>
      <w:r w:rsidRPr="003E6191">
        <w:rPr>
          <w:b/>
          <w:sz w:val="28"/>
          <w:szCs w:val="28"/>
        </w:rPr>
        <w:t xml:space="preserve"> </w:t>
      </w:r>
      <w:r w:rsidRPr="003E6191">
        <w:rPr>
          <w:sz w:val="28"/>
          <w:szCs w:val="28"/>
        </w:rPr>
        <w:t>приведена в таблице 7.</w:t>
      </w:r>
    </w:p>
    <w:p w14:paraId="0B14CF46" w14:textId="77777777" w:rsidR="003E6191" w:rsidRPr="003E6191" w:rsidRDefault="003E6191" w:rsidP="003E6191">
      <w:pPr>
        <w:ind w:firstLine="709"/>
        <w:jc w:val="both"/>
        <w:rPr>
          <w:sz w:val="28"/>
          <w:szCs w:val="28"/>
        </w:rPr>
      </w:pPr>
    </w:p>
    <w:p w14:paraId="38606C26" w14:textId="77777777" w:rsidR="003E6191" w:rsidRPr="003E6191" w:rsidRDefault="003E6191" w:rsidP="00540C84">
      <w:pPr>
        <w:numPr>
          <w:ilvl w:val="0"/>
          <w:numId w:val="10"/>
        </w:numPr>
        <w:ind w:right="-567"/>
        <w:jc w:val="right"/>
        <w:rPr>
          <w:sz w:val="28"/>
          <w:szCs w:val="28"/>
        </w:rPr>
      </w:pPr>
    </w:p>
    <w:p w14:paraId="6621BEBA" w14:textId="77777777" w:rsidR="003E6191" w:rsidRPr="003E6191" w:rsidRDefault="003E6191" w:rsidP="003E6191">
      <w:pPr>
        <w:jc w:val="center"/>
        <w:rPr>
          <w:rFonts w:eastAsia="Calibri"/>
          <w:b/>
          <w:bCs/>
          <w:sz w:val="28"/>
          <w:lang w:eastAsia="en-US"/>
        </w:rPr>
      </w:pPr>
      <w:r w:rsidRPr="003E6191">
        <w:rPr>
          <w:rFonts w:eastAsia="Calibri"/>
          <w:b/>
          <w:bCs/>
          <w:sz w:val="28"/>
          <w:lang w:eastAsia="en-US"/>
        </w:rPr>
        <w:t xml:space="preserve">Реестр расходов на приобретение энергетических ресурсов, </w:t>
      </w:r>
    </w:p>
    <w:p w14:paraId="379EC601" w14:textId="77777777" w:rsidR="003E6191" w:rsidRPr="003E6191" w:rsidRDefault="003E6191" w:rsidP="003E6191">
      <w:pPr>
        <w:jc w:val="center"/>
        <w:rPr>
          <w:rFonts w:eastAsia="Calibri"/>
          <w:b/>
          <w:bCs/>
          <w:sz w:val="28"/>
          <w:lang w:eastAsia="en-US"/>
        </w:rPr>
      </w:pPr>
      <w:r w:rsidRPr="003E6191">
        <w:rPr>
          <w:rFonts w:eastAsia="Calibri"/>
          <w:b/>
          <w:bCs/>
          <w:sz w:val="28"/>
          <w:lang w:eastAsia="en-US"/>
        </w:rPr>
        <w:t>холодной воды и теплоносителя (далее - ресурсы)</w:t>
      </w:r>
    </w:p>
    <w:p w14:paraId="611EE56F" w14:textId="77777777" w:rsidR="003E6191" w:rsidRPr="003E6191" w:rsidRDefault="003E6191" w:rsidP="003E6191">
      <w:pPr>
        <w:jc w:val="center"/>
        <w:rPr>
          <w:sz w:val="28"/>
        </w:rPr>
      </w:pPr>
      <w:r w:rsidRPr="003E6191">
        <w:rPr>
          <w:sz w:val="28"/>
        </w:rPr>
        <w:t>(Приложение 5.4 к Методическим указаниям)</w:t>
      </w:r>
    </w:p>
    <w:p w14:paraId="7954C1B1" w14:textId="77777777" w:rsidR="003E6191" w:rsidRPr="003E6191" w:rsidRDefault="003E6191" w:rsidP="003E6191">
      <w:pPr>
        <w:ind w:firstLine="851"/>
        <w:jc w:val="right"/>
        <w:rPr>
          <w:sz w:val="28"/>
          <w:szCs w:val="28"/>
        </w:rPr>
      </w:pPr>
      <w:r w:rsidRPr="003E6191">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694"/>
        <w:gridCol w:w="992"/>
        <w:gridCol w:w="992"/>
        <w:gridCol w:w="992"/>
        <w:gridCol w:w="993"/>
        <w:gridCol w:w="922"/>
      </w:tblGrid>
      <w:tr w:rsidR="003E6191" w:rsidRPr="003E6191" w14:paraId="02881719" w14:textId="77777777" w:rsidTr="003E6191">
        <w:trPr>
          <w:trHeight w:val="300"/>
          <w:jc w:val="center"/>
        </w:trPr>
        <w:tc>
          <w:tcPr>
            <w:tcW w:w="633" w:type="dxa"/>
            <w:vMerge w:val="restart"/>
            <w:shd w:val="clear" w:color="auto" w:fill="auto"/>
            <w:vAlign w:val="center"/>
            <w:hideMark/>
          </w:tcPr>
          <w:p w14:paraId="4397927F" w14:textId="77777777" w:rsidR="003E6191" w:rsidRPr="003E6191" w:rsidRDefault="003E6191" w:rsidP="003E6191">
            <w:pPr>
              <w:jc w:val="center"/>
              <w:rPr>
                <w:sz w:val="28"/>
                <w:szCs w:val="20"/>
              </w:rPr>
            </w:pPr>
            <w:r w:rsidRPr="003E6191">
              <w:rPr>
                <w:sz w:val="28"/>
                <w:szCs w:val="20"/>
              </w:rPr>
              <w:t>№ п/п</w:t>
            </w:r>
          </w:p>
        </w:tc>
        <w:tc>
          <w:tcPr>
            <w:tcW w:w="3694" w:type="dxa"/>
            <w:vMerge w:val="restart"/>
            <w:shd w:val="clear" w:color="auto" w:fill="auto"/>
            <w:vAlign w:val="center"/>
            <w:hideMark/>
          </w:tcPr>
          <w:p w14:paraId="28DBDAE5" w14:textId="77777777" w:rsidR="003E6191" w:rsidRPr="003E6191" w:rsidRDefault="003E6191" w:rsidP="003E6191">
            <w:pPr>
              <w:jc w:val="center"/>
              <w:rPr>
                <w:sz w:val="28"/>
                <w:szCs w:val="20"/>
              </w:rPr>
            </w:pPr>
            <w:r w:rsidRPr="003E6191">
              <w:rPr>
                <w:sz w:val="28"/>
                <w:szCs w:val="20"/>
              </w:rPr>
              <w:t>Наименование ресурса</w:t>
            </w:r>
          </w:p>
        </w:tc>
        <w:tc>
          <w:tcPr>
            <w:tcW w:w="4891" w:type="dxa"/>
            <w:gridSpan w:val="5"/>
            <w:vAlign w:val="center"/>
          </w:tcPr>
          <w:p w14:paraId="156944FB" w14:textId="77777777" w:rsidR="003E6191" w:rsidRPr="003E6191" w:rsidRDefault="003E6191" w:rsidP="003E6191">
            <w:pPr>
              <w:jc w:val="center"/>
              <w:rPr>
                <w:sz w:val="28"/>
                <w:szCs w:val="20"/>
              </w:rPr>
            </w:pPr>
            <w:r w:rsidRPr="003E6191">
              <w:rPr>
                <w:sz w:val="28"/>
                <w:szCs w:val="20"/>
              </w:rPr>
              <w:t>Предложение экспертов</w:t>
            </w:r>
          </w:p>
        </w:tc>
      </w:tr>
      <w:tr w:rsidR="003E6191" w:rsidRPr="003E6191" w14:paraId="21D0107F" w14:textId="77777777" w:rsidTr="003E6191">
        <w:trPr>
          <w:trHeight w:val="360"/>
          <w:jc w:val="center"/>
        </w:trPr>
        <w:tc>
          <w:tcPr>
            <w:tcW w:w="633" w:type="dxa"/>
            <w:vMerge/>
            <w:shd w:val="clear" w:color="auto" w:fill="auto"/>
            <w:vAlign w:val="center"/>
            <w:hideMark/>
          </w:tcPr>
          <w:p w14:paraId="39EAB941" w14:textId="77777777" w:rsidR="003E6191" w:rsidRPr="003E6191" w:rsidRDefault="003E6191" w:rsidP="003E6191">
            <w:pPr>
              <w:jc w:val="center"/>
              <w:rPr>
                <w:sz w:val="28"/>
                <w:szCs w:val="20"/>
              </w:rPr>
            </w:pPr>
          </w:p>
        </w:tc>
        <w:tc>
          <w:tcPr>
            <w:tcW w:w="3694" w:type="dxa"/>
            <w:vMerge/>
            <w:shd w:val="clear" w:color="auto" w:fill="auto"/>
            <w:vAlign w:val="center"/>
            <w:hideMark/>
          </w:tcPr>
          <w:p w14:paraId="7CD1BBAB" w14:textId="77777777" w:rsidR="003E6191" w:rsidRPr="003E6191" w:rsidRDefault="003E6191" w:rsidP="003E6191">
            <w:pPr>
              <w:jc w:val="center"/>
              <w:rPr>
                <w:sz w:val="28"/>
                <w:szCs w:val="20"/>
              </w:rPr>
            </w:pPr>
          </w:p>
        </w:tc>
        <w:tc>
          <w:tcPr>
            <w:tcW w:w="992" w:type="dxa"/>
            <w:vAlign w:val="center"/>
          </w:tcPr>
          <w:p w14:paraId="151983CA" w14:textId="77777777" w:rsidR="003E6191" w:rsidRPr="003E6191" w:rsidRDefault="003E6191" w:rsidP="003E6191">
            <w:pPr>
              <w:jc w:val="center"/>
              <w:rPr>
                <w:sz w:val="28"/>
                <w:szCs w:val="20"/>
              </w:rPr>
            </w:pPr>
            <w:r w:rsidRPr="003E6191">
              <w:rPr>
                <w:sz w:val="28"/>
                <w:szCs w:val="20"/>
              </w:rPr>
              <w:t>2021</w:t>
            </w:r>
          </w:p>
        </w:tc>
        <w:tc>
          <w:tcPr>
            <w:tcW w:w="992" w:type="dxa"/>
            <w:shd w:val="clear" w:color="auto" w:fill="auto"/>
            <w:vAlign w:val="center"/>
          </w:tcPr>
          <w:p w14:paraId="0EE188D2" w14:textId="77777777" w:rsidR="003E6191" w:rsidRPr="003E6191" w:rsidRDefault="003E6191" w:rsidP="003E6191">
            <w:pPr>
              <w:jc w:val="center"/>
              <w:rPr>
                <w:sz w:val="28"/>
                <w:szCs w:val="20"/>
              </w:rPr>
            </w:pPr>
            <w:r w:rsidRPr="003E6191">
              <w:rPr>
                <w:sz w:val="28"/>
                <w:szCs w:val="20"/>
              </w:rPr>
              <w:t>2022</w:t>
            </w:r>
          </w:p>
        </w:tc>
        <w:tc>
          <w:tcPr>
            <w:tcW w:w="992" w:type="dxa"/>
            <w:vAlign w:val="center"/>
          </w:tcPr>
          <w:p w14:paraId="7D4A88BF" w14:textId="77777777" w:rsidR="003E6191" w:rsidRPr="003E6191" w:rsidRDefault="003E6191" w:rsidP="003E6191">
            <w:pPr>
              <w:jc w:val="center"/>
              <w:rPr>
                <w:sz w:val="28"/>
                <w:szCs w:val="20"/>
              </w:rPr>
            </w:pPr>
            <w:r w:rsidRPr="003E6191">
              <w:rPr>
                <w:sz w:val="28"/>
                <w:szCs w:val="20"/>
              </w:rPr>
              <w:t>2023</w:t>
            </w:r>
          </w:p>
        </w:tc>
        <w:tc>
          <w:tcPr>
            <w:tcW w:w="993" w:type="dxa"/>
            <w:vAlign w:val="center"/>
          </w:tcPr>
          <w:p w14:paraId="2F6D0AE3" w14:textId="77777777" w:rsidR="003E6191" w:rsidRPr="003E6191" w:rsidRDefault="003E6191" w:rsidP="003E6191">
            <w:pPr>
              <w:jc w:val="center"/>
              <w:rPr>
                <w:sz w:val="28"/>
                <w:szCs w:val="20"/>
              </w:rPr>
            </w:pPr>
            <w:r w:rsidRPr="003E6191">
              <w:rPr>
                <w:sz w:val="28"/>
                <w:szCs w:val="20"/>
              </w:rPr>
              <w:t>2024</w:t>
            </w:r>
          </w:p>
        </w:tc>
        <w:tc>
          <w:tcPr>
            <w:tcW w:w="922" w:type="dxa"/>
            <w:vAlign w:val="center"/>
          </w:tcPr>
          <w:p w14:paraId="054777EA" w14:textId="77777777" w:rsidR="003E6191" w:rsidRPr="003E6191" w:rsidRDefault="003E6191" w:rsidP="003E6191">
            <w:pPr>
              <w:jc w:val="center"/>
              <w:rPr>
                <w:sz w:val="28"/>
                <w:szCs w:val="20"/>
              </w:rPr>
            </w:pPr>
            <w:r w:rsidRPr="003E6191">
              <w:rPr>
                <w:sz w:val="28"/>
                <w:szCs w:val="20"/>
              </w:rPr>
              <w:t>2025</w:t>
            </w:r>
          </w:p>
        </w:tc>
      </w:tr>
      <w:tr w:rsidR="003E6191" w:rsidRPr="003E6191" w14:paraId="21E6D585" w14:textId="77777777" w:rsidTr="003E6191">
        <w:trPr>
          <w:trHeight w:val="360"/>
          <w:jc w:val="center"/>
        </w:trPr>
        <w:tc>
          <w:tcPr>
            <w:tcW w:w="633" w:type="dxa"/>
            <w:shd w:val="clear" w:color="auto" w:fill="auto"/>
            <w:vAlign w:val="center"/>
            <w:hideMark/>
          </w:tcPr>
          <w:p w14:paraId="46158C5D" w14:textId="77777777" w:rsidR="003E6191" w:rsidRPr="003E6191" w:rsidRDefault="003E6191" w:rsidP="003E6191">
            <w:pPr>
              <w:jc w:val="center"/>
              <w:rPr>
                <w:sz w:val="28"/>
                <w:szCs w:val="20"/>
              </w:rPr>
            </w:pPr>
            <w:r w:rsidRPr="003E6191">
              <w:rPr>
                <w:sz w:val="28"/>
                <w:szCs w:val="20"/>
              </w:rPr>
              <w:t>1</w:t>
            </w:r>
          </w:p>
        </w:tc>
        <w:tc>
          <w:tcPr>
            <w:tcW w:w="3694" w:type="dxa"/>
            <w:shd w:val="clear" w:color="auto" w:fill="auto"/>
            <w:vAlign w:val="center"/>
            <w:hideMark/>
          </w:tcPr>
          <w:p w14:paraId="43B6966A" w14:textId="77777777" w:rsidR="003E6191" w:rsidRPr="003E6191" w:rsidRDefault="003E6191" w:rsidP="003E6191">
            <w:pPr>
              <w:rPr>
                <w:sz w:val="28"/>
                <w:szCs w:val="22"/>
              </w:rPr>
            </w:pPr>
            <w:r w:rsidRPr="003E6191">
              <w:rPr>
                <w:sz w:val="28"/>
                <w:szCs w:val="22"/>
              </w:rPr>
              <w:t>Расходы на топливо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B5370D" w14:textId="77777777" w:rsidR="003E6191" w:rsidRPr="003E6191" w:rsidRDefault="003E6191" w:rsidP="003E6191">
            <w:pPr>
              <w:jc w:val="center"/>
              <w:rPr>
                <w:sz w:val="28"/>
                <w:szCs w:val="22"/>
              </w:rPr>
            </w:pPr>
            <w:r w:rsidRPr="003E6191">
              <w:rPr>
                <w:sz w:val="28"/>
                <w:szCs w:val="22"/>
              </w:rPr>
              <w:t>1 057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0DBFB2" w14:textId="77777777" w:rsidR="003E6191" w:rsidRPr="003E6191" w:rsidRDefault="003E6191" w:rsidP="003E6191">
            <w:pPr>
              <w:jc w:val="center"/>
              <w:rPr>
                <w:sz w:val="28"/>
                <w:szCs w:val="22"/>
              </w:rPr>
            </w:pPr>
            <w:r w:rsidRPr="003E6191">
              <w:rPr>
                <w:sz w:val="28"/>
                <w:szCs w:val="22"/>
              </w:rPr>
              <w:t>1 089</w:t>
            </w:r>
          </w:p>
        </w:tc>
        <w:tc>
          <w:tcPr>
            <w:tcW w:w="992" w:type="dxa"/>
            <w:tcBorders>
              <w:top w:val="single" w:sz="4" w:space="0" w:color="auto"/>
              <w:left w:val="nil"/>
              <w:bottom w:val="single" w:sz="4" w:space="0" w:color="auto"/>
              <w:right w:val="single" w:sz="4" w:space="0" w:color="auto"/>
            </w:tcBorders>
            <w:shd w:val="clear" w:color="auto" w:fill="auto"/>
            <w:vAlign w:val="center"/>
          </w:tcPr>
          <w:p w14:paraId="3F7FDE90" w14:textId="77777777" w:rsidR="003E6191" w:rsidRPr="003E6191" w:rsidRDefault="003E6191" w:rsidP="003E6191">
            <w:pPr>
              <w:jc w:val="center"/>
              <w:rPr>
                <w:sz w:val="28"/>
                <w:szCs w:val="22"/>
              </w:rPr>
            </w:pPr>
            <w:r w:rsidRPr="003E6191">
              <w:rPr>
                <w:sz w:val="28"/>
                <w:szCs w:val="22"/>
              </w:rPr>
              <w:t>1 125</w:t>
            </w:r>
          </w:p>
        </w:tc>
        <w:tc>
          <w:tcPr>
            <w:tcW w:w="993" w:type="dxa"/>
            <w:tcBorders>
              <w:top w:val="single" w:sz="4" w:space="0" w:color="auto"/>
              <w:left w:val="nil"/>
              <w:bottom w:val="single" w:sz="4" w:space="0" w:color="auto"/>
              <w:right w:val="single" w:sz="4" w:space="0" w:color="auto"/>
            </w:tcBorders>
            <w:vAlign w:val="center"/>
          </w:tcPr>
          <w:p w14:paraId="278A1E6B" w14:textId="77777777" w:rsidR="003E6191" w:rsidRPr="003E6191" w:rsidRDefault="003E6191" w:rsidP="003E6191">
            <w:pPr>
              <w:jc w:val="center"/>
              <w:rPr>
                <w:sz w:val="28"/>
                <w:szCs w:val="22"/>
              </w:rPr>
            </w:pPr>
            <w:r w:rsidRPr="003E6191">
              <w:rPr>
                <w:sz w:val="28"/>
                <w:szCs w:val="22"/>
              </w:rPr>
              <w:t>1 162</w:t>
            </w:r>
          </w:p>
        </w:tc>
        <w:tc>
          <w:tcPr>
            <w:tcW w:w="922" w:type="dxa"/>
            <w:tcBorders>
              <w:top w:val="single" w:sz="4" w:space="0" w:color="auto"/>
              <w:left w:val="nil"/>
              <w:bottom w:val="single" w:sz="4" w:space="0" w:color="auto"/>
              <w:right w:val="single" w:sz="4" w:space="0" w:color="auto"/>
            </w:tcBorders>
            <w:vAlign w:val="center"/>
          </w:tcPr>
          <w:p w14:paraId="78BDBC1E" w14:textId="77777777" w:rsidR="003E6191" w:rsidRPr="003E6191" w:rsidRDefault="003E6191" w:rsidP="003E6191">
            <w:pPr>
              <w:jc w:val="center"/>
              <w:rPr>
                <w:sz w:val="28"/>
                <w:szCs w:val="22"/>
              </w:rPr>
            </w:pPr>
            <w:r w:rsidRPr="003E6191">
              <w:rPr>
                <w:sz w:val="28"/>
                <w:szCs w:val="22"/>
              </w:rPr>
              <w:t>1 200</w:t>
            </w:r>
          </w:p>
        </w:tc>
      </w:tr>
      <w:tr w:rsidR="003E6191" w:rsidRPr="003E6191" w14:paraId="0E288F86" w14:textId="77777777" w:rsidTr="003E6191">
        <w:trPr>
          <w:trHeight w:val="432"/>
          <w:jc w:val="center"/>
        </w:trPr>
        <w:tc>
          <w:tcPr>
            <w:tcW w:w="633" w:type="dxa"/>
            <w:shd w:val="clear" w:color="auto" w:fill="auto"/>
            <w:vAlign w:val="center"/>
            <w:hideMark/>
          </w:tcPr>
          <w:p w14:paraId="2F9A044B" w14:textId="77777777" w:rsidR="003E6191" w:rsidRPr="003E6191" w:rsidRDefault="003E6191" w:rsidP="003E6191">
            <w:pPr>
              <w:jc w:val="center"/>
              <w:rPr>
                <w:sz w:val="28"/>
                <w:szCs w:val="20"/>
              </w:rPr>
            </w:pPr>
            <w:r w:rsidRPr="003E6191">
              <w:rPr>
                <w:sz w:val="28"/>
                <w:szCs w:val="20"/>
              </w:rPr>
              <w:t>2</w:t>
            </w:r>
          </w:p>
        </w:tc>
        <w:tc>
          <w:tcPr>
            <w:tcW w:w="3694" w:type="dxa"/>
            <w:shd w:val="clear" w:color="auto" w:fill="auto"/>
            <w:vAlign w:val="center"/>
            <w:hideMark/>
          </w:tcPr>
          <w:p w14:paraId="42A374D5" w14:textId="77777777" w:rsidR="003E6191" w:rsidRPr="003E6191" w:rsidRDefault="003E6191" w:rsidP="003E6191">
            <w:pPr>
              <w:rPr>
                <w:sz w:val="28"/>
                <w:szCs w:val="22"/>
              </w:rPr>
            </w:pPr>
            <w:r w:rsidRPr="003E6191">
              <w:rPr>
                <w:sz w:val="28"/>
                <w:szCs w:val="22"/>
              </w:rPr>
              <w:t>Расходы на электрическую энергию</w:t>
            </w:r>
          </w:p>
        </w:tc>
        <w:tc>
          <w:tcPr>
            <w:tcW w:w="992" w:type="dxa"/>
            <w:tcBorders>
              <w:top w:val="nil"/>
              <w:left w:val="single" w:sz="4" w:space="0" w:color="auto"/>
              <w:bottom w:val="single" w:sz="4" w:space="0" w:color="auto"/>
              <w:right w:val="single" w:sz="4" w:space="0" w:color="auto"/>
            </w:tcBorders>
            <w:shd w:val="clear" w:color="auto" w:fill="auto"/>
            <w:vAlign w:val="center"/>
          </w:tcPr>
          <w:p w14:paraId="13C5E314" w14:textId="77777777" w:rsidR="003E6191" w:rsidRPr="003E6191" w:rsidRDefault="003E6191" w:rsidP="003E6191">
            <w:pPr>
              <w:jc w:val="center"/>
              <w:rPr>
                <w:sz w:val="28"/>
                <w:szCs w:val="22"/>
              </w:rPr>
            </w:pPr>
            <w:r w:rsidRPr="003E6191">
              <w:rPr>
                <w:sz w:val="28"/>
                <w:szCs w:val="22"/>
              </w:rPr>
              <w:t>303</w:t>
            </w:r>
          </w:p>
        </w:tc>
        <w:tc>
          <w:tcPr>
            <w:tcW w:w="992" w:type="dxa"/>
            <w:tcBorders>
              <w:top w:val="nil"/>
              <w:left w:val="single" w:sz="4" w:space="0" w:color="auto"/>
              <w:bottom w:val="single" w:sz="4" w:space="0" w:color="auto"/>
              <w:right w:val="single" w:sz="4" w:space="0" w:color="auto"/>
            </w:tcBorders>
            <w:shd w:val="clear" w:color="auto" w:fill="auto"/>
            <w:vAlign w:val="center"/>
          </w:tcPr>
          <w:p w14:paraId="29A5259F" w14:textId="77777777" w:rsidR="003E6191" w:rsidRPr="003E6191" w:rsidRDefault="003E6191" w:rsidP="003E6191">
            <w:pPr>
              <w:jc w:val="center"/>
              <w:rPr>
                <w:sz w:val="28"/>
                <w:szCs w:val="22"/>
              </w:rPr>
            </w:pPr>
            <w:r w:rsidRPr="003E6191">
              <w:rPr>
                <w:sz w:val="28"/>
                <w:szCs w:val="22"/>
              </w:rPr>
              <w:t>315</w:t>
            </w:r>
          </w:p>
        </w:tc>
        <w:tc>
          <w:tcPr>
            <w:tcW w:w="992" w:type="dxa"/>
            <w:tcBorders>
              <w:top w:val="nil"/>
              <w:left w:val="nil"/>
              <w:bottom w:val="single" w:sz="4" w:space="0" w:color="auto"/>
              <w:right w:val="single" w:sz="4" w:space="0" w:color="auto"/>
            </w:tcBorders>
            <w:shd w:val="clear" w:color="auto" w:fill="auto"/>
            <w:vAlign w:val="center"/>
          </w:tcPr>
          <w:p w14:paraId="3FA116CF" w14:textId="77777777" w:rsidR="003E6191" w:rsidRPr="003E6191" w:rsidRDefault="003E6191" w:rsidP="003E6191">
            <w:pPr>
              <w:jc w:val="center"/>
              <w:rPr>
                <w:sz w:val="28"/>
                <w:szCs w:val="22"/>
              </w:rPr>
            </w:pPr>
            <w:r w:rsidRPr="003E6191">
              <w:rPr>
                <w:sz w:val="28"/>
                <w:szCs w:val="22"/>
              </w:rPr>
              <w:t>328</w:t>
            </w:r>
          </w:p>
        </w:tc>
        <w:tc>
          <w:tcPr>
            <w:tcW w:w="993" w:type="dxa"/>
            <w:tcBorders>
              <w:top w:val="nil"/>
              <w:left w:val="nil"/>
              <w:bottom w:val="single" w:sz="4" w:space="0" w:color="auto"/>
              <w:right w:val="single" w:sz="4" w:space="0" w:color="auto"/>
            </w:tcBorders>
            <w:vAlign w:val="center"/>
          </w:tcPr>
          <w:p w14:paraId="21F4D912" w14:textId="77777777" w:rsidR="003E6191" w:rsidRPr="003E6191" w:rsidRDefault="003E6191" w:rsidP="003E6191">
            <w:pPr>
              <w:jc w:val="center"/>
              <w:rPr>
                <w:sz w:val="28"/>
                <w:szCs w:val="22"/>
              </w:rPr>
            </w:pPr>
            <w:r w:rsidRPr="003E6191">
              <w:rPr>
                <w:sz w:val="28"/>
                <w:szCs w:val="22"/>
              </w:rPr>
              <w:t>341</w:t>
            </w:r>
          </w:p>
        </w:tc>
        <w:tc>
          <w:tcPr>
            <w:tcW w:w="922" w:type="dxa"/>
            <w:tcBorders>
              <w:top w:val="nil"/>
              <w:left w:val="nil"/>
              <w:bottom w:val="single" w:sz="4" w:space="0" w:color="auto"/>
              <w:right w:val="single" w:sz="4" w:space="0" w:color="auto"/>
            </w:tcBorders>
            <w:vAlign w:val="center"/>
          </w:tcPr>
          <w:p w14:paraId="49384129" w14:textId="77777777" w:rsidR="003E6191" w:rsidRPr="003E6191" w:rsidRDefault="003E6191" w:rsidP="003E6191">
            <w:pPr>
              <w:jc w:val="center"/>
              <w:rPr>
                <w:sz w:val="28"/>
                <w:szCs w:val="22"/>
              </w:rPr>
            </w:pPr>
            <w:r w:rsidRPr="003E6191">
              <w:rPr>
                <w:sz w:val="28"/>
                <w:szCs w:val="22"/>
              </w:rPr>
              <w:t>355</w:t>
            </w:r>
          </w:p>
        </w:tc>
      </w:tr>
      <w:tr w:rsidR="003E6191" w:rsidRPr="003E6191" w14:paraId="7E31049C" w14:textId="77777777" w:rsidTr="003E6191">
        <w:trPr>
          <w:trHeight w:val="360"/>
          <w:jc w:val="center"/>
        </w:trPr>
        <w:tc>
          <w:tcPr>
            <w:tcW w:w="633" w:type="dxa"/>
            <w:shd w:val="clear" w:color="auto" w:fill="auto"/>
            <w:vAlign w:val="center"/>
            <w:hideMark/>
          </w:tcPr>
          <w:p w14:paraId="4516C20D" w14:textId="77777777" w:rsidR="003E6191" w:rsidRPr="003E6191" w:rsidRDefault="003E6191" w:rsidP="003E6191">
            <w:pPr>
              <w:jc w:val="center"/>
              <w:rPr>
                <w:sz w:val="28"/>
                <w:szCs w:val="20"/>
              </w:rPr>
            </w:pPr>
            <w:r w:rsidRPr="003E6191">
              <w:rPr>
                <w:sz w:val="28"/>
                <w:szCs w:val="20"/>
              </w:rPr>
              <w:t>3</w:t>
            </w:r>
          </w:p>
        </w:tc>
        <w:tc>
          <w:tcPr>
            <w:tcW w:w="3694" w:type="dxa"/>
            <w:shd w:val="clear" w:color="auto" w:fill="auto"/>
            <w:vAlign w:val="center"/>
            <w:hideMark/>
          </w:tcPr>
          <w:p w14:paraId="151F334F" w14:textId="77777777" w:rsidR="003E6191" w:rsidRPr="003E6191" w:rsidRDefault="003E6191" w:rsidP="003E6191">
            <w:pPr>
              <w:rPr>
                <w:sz w:val="28"/>
                <w:szCs w:val="22"/>
              </w:rPr>
            </w:pPr>
            <w:r w:rsidRPr="003E6191">
              <w:rPr>
                <w:sz w:val="28"/>
                <w:szCs w:val="22"/>
              </w:rPr>
              <w:t>Расходы на тепловую энергию</w:t>
            </w:r>
          </w:p>
        </w:tc>
        <w:tc>
          <w:tcPr>
            <w:tcW w:w="992" w:type="dxa"/>
            <w:tcBorders>
              <w:top w:val="nil"/>
              <w:left w:val="single" w:sz="4" w:space="0" w:color="auto"/>
              <w:bottom w:val="single" w:sz="4" w:space="0" w:color="auto"/>
              <w:right w:val="single" w:sz="4" w:space="0" w:color="auto"/>
            </w:tcBorders>
            <w:shd w:val="clear" w:color="auto" w:fill="auto"/>
            <w:vAlign w:val="center"/>
          </w:tcPr>
          <w:p w14:paraId="69001538" w14:textId="77777777" w:rsidR="003E6191" w:rsidRPr="003E6191" w:rsidRDefault="003E6191" w:rsidP="003E6191">
            <w:pPr>
              <w:jc w:val="center"/>
              <w:rPr>
                <w:sz w:val="28"/>
                <w:szCs w:val="22"/>
              </w:rPr>
            </w:pPr>
            <w:r w:rsidRPr="003E6191">
              <w:rPr>
                <w:sz w:val="28"/>
                <w:szCs w:val="22"/>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433AF609" w14:textId="77777777" w:rsidR="003E6191" w:rsidRPr="003E6191" w:rsidRDefault="003E6191" w:rsidP="003E6191">
            <w:pPr>
              <w:jc w:val="center"/>
              <w:rPr>
                <w:sz w:val="28"/>
                <w:szCs w:val="22"/>
              </w:rPr>
            </w:pPr>
            <w:r w:rsidRPr="003E6191">
              <w:rPr>
                <w:sz w:val="28"/>
                <w:szCs w:val="22"/>
              </w:rPr>
              <w:t>0</w:t>
            </w:r>
          </w:p>
        </w:tc>
        <w:tc>
          <w:tcPr>
            <w:tcW w:w="992" w:type="dxa"/>
            <w:tcBorders>
              <w:top w:val="nil"/>
              <w:left w:val="nil"/>
              <w:bottom w:val="single" w:sz="4" w:space="0" w:color="auto"/>
              <w:right w:val="single" w:sz="4" w:space="0" w:color="auto"/>
            </w:tcBorders>
            <w:shd w:val="clear" w:color="auto" w:fill="auto"/>
            <w:vAlign w:val="center"/>
          </w:tcPr>
          <w:p w14:paraId="47FD984D" w14:textId="77777777" w:rsidR="003E6191" w:rsidRPr="003E6191" w:rsidRDefault="003E6191" w:rsidP="003E6191">
            <w:pPr>
              <w:jc w:val="center"/>
              <w:rPr>
                <w:sz w:val="28"/>
                <w:szCs w:val="22"/>
              </w:rPr>
            </w:pPr>
            <w:r w:rsidRPr="003E6191">
              <w:rPr>
                <w:sz w:val="28"/>
                <w:szCs w:val="22"/>
              </w:rPr>
              <w:t>0</w:t>
            </w:r>
          </w:p>
        </w:tc>
        <w:tc>
          <w:tcPr>
            <w:tcW w:w="993" w:type="dxa"/>
            <w:tcBorders>
              <w:top w:val="nil"/>
              <w:left w:val="nil"/>
              <w:bottom w:val="single" w:sz="4" w:space="0" w:color="auto"/>
              <w:right w:val="single" w:sz="4" w:space="0" w:color="auto"/>
            </w:tcBorders>
            <w:vAlign w:val="center"/>
          </w:tcPr>
          <w:p w14:paraId="66C8A46D" w14:textId="77777777" w:rsidR="003E6191" w:rsidRPr="003E6191" w:rsidRDefault="003E6191" w:rsidP="003E6191">
            <w:pPr>
              <w:jc w:val="center"/>
              <w:rPr>
                <w:sz w:val="28"/>
                <w:szCs w:val="22"/>
              </w:rPr>
            </w:pPr>
            <w:r w:rsidRPr="003E6191">
              <w:rPr>
                <w:sz w:val="28"/>
                <w:szCs w:val="22"/>
              </w:rPr>
              <w:t>0</w:t>
            </w:r>
          </w:p>
        </w:tc>
        <w:tc>
          <w:tcPr>
            <w:tcW w:w="922" w:type="dxa"/>
            <w:tcBorders>
              <w:top w:val="nil"/>
              <w:left w:val="nil"/>
              <w:bottom w:val="single" w:sz="4" w:space="0" w:color="auto"/>
              <w:right w:val="single" w:sz="4" w:space="0" w:color="auto"/>
            </w:tcBorders>
            <w:vAlign w:val="center"/>
          </w:tcPr>
          <w:p w14:paraId="3A58DD5D" w14:textId="77777777" w:rsidR="003E6191" w:rsidRPr="003E6191" w:rsidRDefault="003E6191" w:rsidP="003E6191">
            <w:pPr>
              <w:jc w:val="center"/>
              <w:rPr>
                <w:sz w:val="28"/>
                <w:szCs w:val="22"/>
              </w:rPr>
            </w:pPr>
            <w:r w:rsidRPr="003E6191">
              <w:rPr>
                <w:sz w:val="28"/>
                <w:szCs w:val="22"/>
              </w:rPr>
              <w:t>0</w:t>
            </w:r>
          </w:p>
        </w:tc>
      </w:tr>
      <w:tr w:rsidR="003E6191" w:rsidRPr="003E6191" w14:paraId="3B775F03" w14:textId="77777777" w:rsidTr="003E6191">
        <w:trPr>
          <w:trHeight w:val="360"/>
          <w:jc w:val="center"/>
        </w:trPr>
        <w:tc>
          <w:tcPr>
            <w:tcW w:w="633" w:type="dxa"/>
            <w:shd w:val="clear" w:color="auto" w:fill="auto"/>
            <w:vAlign w:val="center"/>
            <w:hideMark/>
          </w:tcPr>
          <w:p w14:paraId="398ACDFB" w14:textId="77777777" w:rsidR="003E6191" w:rsidRPr="003E6191" w:rsidRDefault="003E6191" w:rsidP="003E6191">
            <w:pPr>
              <w:jc w:val="center"/>
              <w:rPr>
                <w:sz w:val="28"/>
                <w:szCs w:val="20"/>
              </w:rPr>
            </w:pPr>
            <w:r w:rsidRPr="003E6191">
              <w:rPr>
                <w:sz w:val="28"/>
                <w:szCs w:val="20"/>
              </w:rPr>
              <w:t>4</w:t>
            </w:r>
          </w:p>
        </w:tc>
        <w:tc>
          <w:tcPr>
            <w:tcW w:w="3694" w:type="dxa"/>
            <w:shd w:val="clear" w:color="auto" w:fill="auto"/>
            <w:vAlign w:val="center"/>
            <w:hideMark/>
          </w:tcPr>
          <w:p w14:paraId="1D0CF306" w14:textId="77777777" w:rsidR="003E6191" w:rsidRPr="003E6191" w:rsidRDefault="003E6191" w:rsidP="003E6191">
            <w:pPr>
              <w:rPr>
                <w:sz w:val="28"/>
                <w:szCs w:val="22"/>
              </w:rPr>
            </w:pPr>
            <w:r w:rsidRPr="003E6191">
              <w:rPr>
                <w:sz w:val="28"/>
                <w:szCs w:val="22"/>
              </w:rPr>
              <w:t>Расходы на холодную воду</w:t>
            </w:r>
          </w:p>
        </w:tc>
        <w:tc>
          <w:tcPr>
            <w:tcW w:w="992" w:type="dxa"/>
            <w:tcBorders>
              <w:top w:val="nil"/>
              <w:left w:val="single" w:sz="4" w:space="0" w:color="auto"/>
              <w:bottom w:val="single" w:sz="4" w:space="0" w:color="auto"/>
              <w:right w:val="single" w:sz="4" w:space="0" w:color="auto"/>
            </w:tcBorders>
            <w:shd w:val="clear" w:color="auto" w:fill="auto"/>
            <w:vAlign w:val="center"/>
          </w:tcPr>
          <w:p w14:paraId="14D3E2AE" w14:textId="77777777" w:rsidR="003E6191" w:rsidRPr="003E6191" w:rsidRDefault="003E6191" w:rsidP="003E6191">
            <w:pPr>
              <w:jc w:val="center"/>
              <w:rPr>
                <w:sz w:val="28"/>
                <w:szCs w:val="22"/>
              </w:rPr>
            </w:pPr>
            <w:r w:rsidRPr="003E6191">
              <w:rPr>
                <w:sz w:val="28"/>
                <w:szCs w:val="22"/>
              </w:rPr>
              <w:t>88</w:t>
            </w:r>
          </w:p>
        </w:tc>
        <w:tc>
          <w:tcPr>
            <w:tcW w:w="992" w:type="dxa"/>
            <w:tcBorders>
              <w:top w:val="nil"/>
              <w:left w:val="single" w:sz="4" w:space="0" w:color="auto"/>
              <w:bottom w:val="single" w:sz="4" w:space="0" w:color="auto"/>
              <w:right w:val="single" w:sz="4" w:space="0" w:color="auto"/>
            </w:tcBorders>
            <w:shd w:val="clear" w:color="auto" w:fill="auto"/>
            <w:vAlign w:val="center"/>
          </w:tcPr>
          <w:p w14:paraId="1FABFB37" w14:textId="77777777" w:rsidR="003E6191" w:rsidRPr="003E6191" w:rsidRDefault="003E6191" w:rsidP="003E6191">
            <w:pPr>
              <w:jc w:val="center"/>
              <w:rPr>
                <w:sz w:val="28"/>
                <w:szCs w:val="22"/>
              </w:rPr>
            </w:pPr>
            <w:r w:rsidRPr="003E6191">
              <w:rPr>
                <w:sz w:val="28"/>
                <w:szCs w:val="22"/>
              </w:rPr>
              <w:t>92</w:t>
            </w:r>
          </w:p>
        </w:tc>
        <w:tc>
          <w:tcPr>
            <w:tcW w:w="992" w:type="dxa"/>
            <w:tcBorders>
              <w:top w:val="nil"/>
              <w:left w:val="nil"/>
              <w:bottom w:val="single" w:sz="4" w:space="0" w:color="auto"/>
              <w:right w:val="single" w:sz="4" w:space="0" w:color="auto"/>
            </w:tcBorders>
            <w:shd w:val="clear" w:color="auto" w:fill="auto"/>
            <w:vAlign w:val="center"/>
          </w:tcPr>
          <w:p w14:paraId="23D123D4" w14:textId="77777777" w:rsidR="003E6191" w:rsidRPr="003E6191" w:rsidRDefault="003E6191" w:rsidP="003E6191">
            <w:pPr>
              <w:jc w:val="center"/>
              <w:rPr>
                <w:sz w:val="28"/>
                <w:szCs w:val="22"/>
              </w:rPr>
            </w:pPr>
            <w:r w:rsidRPr="003E6191">
              <w:rPr>
                <w:sz w:val="28"/>
                <w:szCs w:val="22"/>
              </w:rPr>
              <w:t>96</w:t>
            </w:r>
          </w:p>
        </w:tc>
        <w:tc>
          <w:tcPr>
            <w:tcW w:w="993" w:type="dxa"/>
            <w:tcBorders>
              <w:top w:val="nil"/>
              <w:left w:val="nil"/>
              <w:bottom w:val="single" w:sz="4" w:space="0" w:color="auto"/>
              <w:right w:val="single" w:sz="4" w:space="0" w:color="auto"/>
            </w:tcBorders>
            <w:vAlign w:val="center"/>
          </w:tcPr>
          <w:p w14:paraId="2958545C" w14:textId="77777777" w:rsidR="003E6191" w:rsidRPr="003E6191" w:rsidRDefault="003E6191" w:rsidP="003E6191">
            <w:pPr>
              <w:jc w:val="center"/>
              <w:rPr>
                <w:sz w:val="28"/>
                <w:szCs w:val="22"/>
              </w:rPr>
            </w:pPr>
            <w:r w:rsidRPr="003E6191">
              <w:rPr>
                <w:sz w:val="28"/>
                <w:szCs w:val="22"/>
              </w:rPr>
              <w:t>100</w:t>
            </w:r>
          </w:p>
        </w:tc>
        <w:tc>
          <w:tcPr>
            <w:tcW w:w="922" w:type="dxa"/>
            <w:tcBorders>
              <w:top w:val="nil"/>
              <w:left w:val="nil"/>
              <w:bottom w:val="single" w:sz="4" w:space="0" w:color="auto"/>
              <w:right w:val="single" w:sz="4" w:space="0" w:color="auto"/>
            </w:tcBorders>
            <w:vAlign w:val="center"/>
          </w:tcPr>
          <w:p w14:paraId="3CA906D1" w14:textId="77777777" w:rsidR="003E6191" w:rsidRPr="003E6191" w:rsidRDefault="003E6191" w:rsidP="003E6191">
            <w:pPr>
              <w:jc w:val="center"/>
              <w:rPr>
                <w:sz w:val="28"/>
                <w:szCs w:val="22"/>
              </w:rPr>
            </w:pPr>
            <w:r w:rsidRPr="003E6191">
              <w:rPr>
                <w:sz w:val="28"/>
                <w:szCs w:val="22"/>
              </w:rPr>
              <w:t>104</w:t>
            </w:r>
          </w:p>
        </w:tc>
      </w:tr>
      <w:tr w:rsidR="003E6191" w:rsidRPr="003E6191" w14:paraId="590F1B55" w14:textId="77777777" w:rsidTr="003E6191">
        <w:trPr>
          <w:trHeight w:val="360"/>
          <w:jc w:val="center"/>
        </w:trPr>
        <w:tc>
          <w:tcPr>
            <w:tcW w:w="633" w:type="dxa"/>
            <w:shd w:val="clear" w:color="auto" w:fill="auto"/>
            <w:vAlign w:val="center"/>
            <w:hideMark/>
          </w:tcPr>
          <w:p w14:paraId="6D84BCD2" w14:textId="77777777" w:rsidR="003E6191" w:rsidRPr="003E6191" w:rsidRDefault="003E6191" w:rsidP="003E6191">
            <w:pPr>
              <w:jc w:val="center"/>
              <w:rPr>
                <w:sz w:val="28"/>
                <w:szCs w:val="20"/>
              </w:rPr>
            </w:pPr>
            <w:r w:rsidRPr="003E6191">
              <w:rPr>
                <w:sz w:val="28"/>
                <w:szCs w:val="20"/>
              </w:rPr>
              <w:t>5</w:t>
            </w:r>
          </w:p>
        </w:tc>
        <w:tc>
          <w:tcPr>
            <w:tcW w:w="3694" w:type="dxa"/>
            <w:shd w:val="clear" w:color="auto" w:fill="auto"/>
            <w:vAlign w:val="center"/>
            <w:hideMark/>
          </w:tcPr>
          <w:p w14:paraId="184CB01D" w14:textId="77777777" w:rsidR="003E6191" w:rsidRPr="003E6191" w:rsidRDefault="003E6191" w:rsidP="003E6191">
            <w:pPr>
              <w:rPr>
                <w:sz w:val="28"/>
                <w:szCs w:val="22"/>
              </w:rPr>
            </w:pPr>
            <w:r w:rsidRPr="003E6191">
              <w:rPr>
                <w:sz w:val="28"/>
                <w:szCs w:val="22"/>
              </w:rPr>
              <w:t>Расходы на теплоноситель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10D0AB2" w14:textId="77777777" w:rsidR="003E6191" w:rsidRPr="003E6191" w:rsidRDefault="003E6191" w:rsidP="003E6191">
            <w:pPr>
              <w:jc w:val="center"/>
              <w:rPr>
                <w:sz w:val="28"/>
                <w:szCs w:val="22"/>
              </w:rPr>
            </w:pPr>
            <w:r w:rsidRPr="003E6191">
              <w:rPr>
                <w:sz w:val="28"/>
                <w:szCs w:val="22"/>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7C603769" w14:textId="77777777" w:rsidR="003E6191" w:rsidRPr="003E6191" w:rsidRDefault="003E6191" w:rsidP="003E6191">
            <w:pPr>
              <w:jc w:val="center"/>
              <w:rPr>
                <w:sz w:val="28"/>
                <w:szCs w:val="22"/>
              </w:rPr>
            </w:pPr>
            <w:r w:rsidRPr="003E6191">
              <w:rPr>
                <w:sz w:val="28"/>
                <w:szCs w:val="22"/>
              </w:rPr>
              <w:t>0</w:t>
            </w:r>
          </w:p>
        </w:tc>
        <w:tc>
          <w:tcPr>
            <w:tcW w:w="992" w:type="dxa"/>
            <w:tcBorders>
              <w:top w:val="nil"/>
              <w:left w:val="nil"/>
              <w:bottom w:val="single" w:sz="4" w:space="0" w:color="auto"/>
              <w:right w:val="single" w:sz="4" w:space="0" w:color="auto"/>
            </w:tcBorders>
            <w:shd w:val="clear" w:color="auto" w:fill="auto"/>
            <w:vAlign w:val="center"/>
          </w:tcPr>
          <w:p w14:paraId="123AB4CD" w14:textId="77777777" w:rsidR="003E6191" w:rsidRPr="003E6191" w:rsidRDefault="003E6191" w:rsidP="003E6191">
            <w:pPr>
              <w:jc w:val="center"/>
              <w:rPr>
                <w:sz w:val="28"/>
                <w:szCs w:val="22"/>
              </w:rPr>
            </w:pPr>
            <w:r w:rsidRPr="003E6191">
              <w:rPr>
                <w:sz w:val="28"/>
                <w:szCs w:val="22"/>
              </w:rPr>
              <w:t>0</w:t>
            </w:r>
          </w:p>
        </w:tc>
        <w:tc>
          <w:tcPr>
            <w:tcW w:w="993" w:type="dxa"/>
            <w:tcBorders>
              <w:top w:val="nil"/>
              <w:left w:val="nil"/>
              <w:bottom w:val="single" w:sz="4" w:space="0" w:color="auto"/>
              <w:right w:val="single" w:sz="4" w:space="0" w:color="auto"/>
            </w:tcBorders>
            <w:vAlign w:val="center"/>
          </w:tcPr>
          <w:p w14:paraId="7136E779" w14:textId="77777777" w:rsidR="003E6191" w:rsidRPr="003E6191" w:rsidRDefault="003E6191" w:rsidP="003E6191">
            <w:pPr>
              <w:jc w:val="center"/>
              <w:rPr>
                <w:sz w:val="28"/>
                <w:szCs w:val="22"/>
              </w:rPr>
            </w:pPr>
            <w:r w:rsidRPr="003E6191">
              <w:rPr>
                <w:sz w:val="28"/>
                <w:szCs w:val="22"/>
              </w:rPr>
              <w:t>0</w:t>
            </w:r>
          </w:p>
        </w:tc>
        <w:tc>
          <w:tcPr>
            <w:tcW w:w="922" w:type="dxa"/>
            <w:tcBorders>
              <w:top w:val="nil"/>
              <w:left w:val="nil"/>
              <w:bottom w:val="single" w:sz="4" w:space="0" w:color="auto"/>
              <w:right w:val="single" w:sz="4" w:space="0" w:color="auto"/>
            </w:tcBorders>
            <w:vAlign w:val="center"/>
          </w:tcPr>
          <w:p w14:paraId="625B0657" w14:textId="77777777" w:rsidR="003E6191" w:rsidRPr="003E6191" w:rsidRDefault="003E6191" w:rsidP="003E6191">
            <w:pPr>
              <w:jc w:val="center"/>
              <w:rPr>
                <w:sz w:val="28"/>
                <w:szCs w:val="22"/>
              </w:rPr>
            </w:pPr>
            <w:r w:rsidRPr="003E6191">
              <w:rPr>
                <w:sz w:val="28"/>
                <w:szCs w:val="22"/>
              </w:rPr>
              <w:t>0</w:t>
            </w:r>
          </w:p>
        </w:tc>
      </w:tr>
      <w:tr w:rsidR="003E6191" w:rsidRPr="003E6191" w14:paraId="15C58184" w14:textId="77777777" w:rsidTr="003E6191">
        <w:trPr>
          <w:trHeight w:val="360"/>
          <w:jc w:val="center"/>
        </w:trPr>
        <w:tc>
          <w:tcPr>
            <w:tcW w:w="633" w:type="dxa"/>
            <w:shd w:val="clear" w:color="auto" w:fill="auto"/>
            <w:vAlign w:val="center"/>
            <w:hideMark/>
          </w:tcPr>
          <w:p w14:paraId="33988304" w14:textId="77777777" w:rsidR="003E6191" w:rsidRPr="003E6191" w:rsidRDefault="003E6191" w:rsidP="003E6191">
            <w:pPr>
              <w:jc w:val="center"/>
              <w:rPr>
                <w:sz w:val="28"/>
                <w:szCs w:val="20"/>
              </w:rPr>
            </w:pPr>
            <w:r w:rsidRPr="003E6191">
              <w:rPr>
                <w:sz w:val="28"/>
                <w:szCs w:val="20"/>
              </w:rPr>
              <w:t>6</w:t>
            </w:r>
          </w:p>
        </w:tc>
        <w:tc>
          <w:tcPr>
            <w:tcW w:w="3694" w:type="dxa"/>
            <w:shd w:val="clear" w:color="auto" w:fill="auto"/>
            <w:vAlign w:val="center"/>
            <w:hideMark/>
          </w:tcPr>
          <w:p w14:paraId="7CE702F2" w14:textId="77777777" w:rsidR="003E6191" w:rsidRPr="003E6191" w:rsidRDefault="003E6191" w:rsidP="003E6191">
            <w:pPr>
              <w:rPr>
                <w:sz w:val="28"/>
                <w:szCs w:val="20"/>
              </w:rPr>
            </w:pPr>
            <w:r w:rsidRPr="003E6191">
              <w:rPr>
                <w:sz w:val="28"/>
                <w:szCs w:val="20"/>
              </w:rPr>
              <w:t>ИТОГО</w:t>
            </w:r>
          </w:p>
        </w:tc>
        <w:tc>
          <w:tcPr>
            <w:tcW w:w="992" w:type="dxa"/>
            <w:tcBorders>
              <w:top w:val="nil"/>
              <w:left w:val="single" w:sz="4" w:space="0" w:color="auto"/>
              <w:bottom w:val="single" w:sz="4" w:space="0" w:color="auto"/>
              <w:right w:val="single" w:sz="4" w:space="0" w:color="auto"/>
            </w:tcBorders>
            <w:shd w:val="clear" w:color="auto" w:fill="auto"/>
            <w:vAlign w:val="center"/>
          </w:tcPr>
          <w:p w14:paraId="4568FD98" w14:textId="77777777" w:rsidR="003E6191" w:rsidRPr="003E6191" w:rsidRDefault="003E6191" w:rsidP="003E6191">
            <w:pPr>
              <w:jc w:val="center"/>
              <w:rPr>
                <w:sz w:val="28"/>
                <w:szCs w:val="22"/>
              </w:rPr>
            </w:pPr>
            <w:r w:rsidRPr="003E6191">
              <w:rPr>
                <w:sz w:val="28"/>
                <w:szCs w:val="22"/>
              </w:rPr>
              <w:t>1 448</w:t>
            </w:r>
          </w:p>
        </w:tc>
        <w:tc>
          <w:tcPr>
            <w:tcW w:w="992" w:type="dxa"/>
            <w:tcBorders>
              <w:top w:val="nil"/>
              <w:left w:val="single" w:sz="4" w:space="0" w:color="auto"/>
              <w:bottom w:val="single" w:sz="4" w:space="0" w:color="auto"/>
              <w:right w:val="single" w:sz="4" w:space="0" w:color="auto"/>
            </w:tcBorders>
            <w:shd w:val="clear" w:color="auto" w:fill="auto"/>
            <w:vAlign w:val="center"/>
          </w:tcPr>
          <w:p w14:paraId="67D57779" w14:textId="77777777" w:rsidR="003E6191" w:rsidRPr="003E6191" w:rsidRDefault="003E6191" w:rsidP="003E6191">
            <w:pPr>
              <w:jc w:val="center"/>
              <w:rPr>
                <w:sz w:val="28"/>
                <w:szCs w:val="22"/>
              </w:rPr>
            </w:pPr>
            <w:r w:rsidRPr="003E6191">
              <w:rPr>
                <w:sz w:val="28"/>
                <w:szCs w:val="22"/>
              </w:rPr>
              <w:t>1 496</w:t>
            </w:r>
          </w:p>
        </w:tc>
        <w:tc>
          <w:tcPr>
            <w:tcW w:w="992" w:type="dxa"/>
            <w:tcBorders>
              <w:top w:val="nil"/>
              <w:left w:val="nil"/>
              <w:bottom w:val="single" w:sz="4" w:space="0" w:color="auto"/>
              <w:right w:val="single" w:sz="4" w:space="0" w:color="auto"/>
            </w:tcBorders>
            <w:shd w:val="clear" w:color="auto" w:fill="auto"/>
            <w:vAlign w:val="center"/>
          </w:tcPr>
          <w:p w14:paraId="03555333" w14:textId="77777777" w:rsidR="003E6191" w:rsidRPr="003E6191" w:rsidRDefault="003E6191" w:rsidP="003E6191">
            <w:pPr>
              <w:jc w:val="center"/>
              <w:rPr>
                <w:sz w:val="28"/>
                <w:szCs w:val="22"/>
              </w:rPr>
            </w:pPr>
            <w:r w:rsidRPr="003E6191">
              <w:rPr>
                <w:sz w:val="28"/>
                <w:szCs w:val="22"/>
              </w:rPr>
              <w:t>1 549</w:t>
            </w:r>
          </w:p>
        </w:tc>
        <w:tc>
          <w:tcPr>
            <w:tcW w:w="993" w:type="dxa"/>
            <w:tcBorders>
              <w:top w:val="nil"/>
              <w:left w:val="nil"/>
              <w:bottom w:val="single" w:sz="4" w:space="0" w:color="auto"/>
              <w:right w:val="single" w:sz="4" w:space="0" w:color="auto"/>
            </w:tcBorders>
            <w:vAlign w:val="center"/>
          </w:tcPr>
          <w:p w14:paraId="7B6570C3" w14:textId="77777777" w:rsidR="003E6191" w:rsidRPr="003E6191" w:rsidRDefault="003E6191" w:rsidP="003E6191">
            <w:pPr>
              <w:jc w:val="center"/>
              <w:rPr>
                <w:sz w:val="28"/>
                <w:szCs w:val="22"/>
              </w:rPr>
            </w:pPr>
            <w:r w:rsidRPr="003E6191">
              <w:rPr>
                <w:sz w:val="28"/>
                <w:szCs w:val="22"/>
              </w:rPr>
              <w:t>1 603</w:t>
            </w:r>
          </w:p>
        </w:tc>
        <w:tc>
          <w:tcPr>
            <w:tcW w:w="922" w:type="dxa"/>
            <w:tcBorders>
              <w:top w:val="nil"/>
              <w:left w:val="nil"/>
              <w:bottom w:val="single" w:sz="4" w:space="0" w:color="auto"/>
              <w:right w:val="single" w:sz="4" w:space="0" w:color="auto"/>
            </w:tcBorders>
            <w:vAlign w:val="center"/>
          </w:tcPr>
          <w:p w14:paraId="7DA3F39B" w14:textId="77777777" w:rsidR="003E6191" w:rsidRPr="003E6191" w:rsidRDefault="003E6191" w:rsidP="003E6191">
            <w:pPr>
              <w:jc w:val="center"/>
              <w:rPr>
                <w:sz w:val="28"/>
                <w:szCs w:val="22"/>
              </w:rPr>
            </w:pPr>
            <w:r w:rsidRPr="003E6191">
              <w:rPr>
                <w:sz w:val="28"/>
                <w:szCs w:val="22"/>
              </w:rPr>
              <w:t>1 659</w:t>
            </w:r>
          </w:p>
        </w:tc>
      </w:tr>
    </w:tbl>
    <w:p w14:paraId="55065056" w14:textId="77777777" w:rsidR="003E6191" w:rsidRPr="003E6191" w:rsidRDefault="003E6191" w:rsidP="00540C84">
      <w:pPr>
        <w:keepNext/>
        <w:numPr>
          <w:ilvl w:val="0"/>
          <w:numId w:val="8"/>
        </w:numPr>
        <w:tabs>
          <w:tab w:val="left" w:pos="567"/>
        </w:tabs>
        <w:ind w:left="720"/>
        <w:jc w:val="both"/>
        <w:outlineLvl w:val="0"/>
        <w:rPr>
          <w:b/>
          <w:sz w:val="28"/>
          <w:szCs w:val="28"/>
          <w:lang w:val="x-none" w:eastAsia="x-none"/>
        </w:rPr>
      </w:pPr>
      <w:r w:rsidRPr="003E6191">
        <w:rPr>
          <w:b/>
          <w:sz w:val="28"/>
          <w:szCs w:val="28"/>
          <w:lang w:val="x-none" w:eastAsia="x-none"/>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6E44D399" w14:textId="77777777" w:rsidR="003E6191" w:rsidRPr="003E6191" w:rsidRDefault="003E6191" w:rsidP="003E6191">
      <w:pPr>
        <w:ind w:firstLine="709"/>
        <w:jc w:val="both"/>
        <w:rPr>
          <w:szCs w:val="20"/>
        </w:rPr>
      </w:pPr>
    </w:p>
    <w:p w14:paraId="6176850C" w14:textId="77777777" w:rsidR="003E6191" w:rsidRPr="003E6191" w:rsidRDefault="003E6191" w:rsidP="003E6191">
      <w:pPr>
        <w:ind w:firstLine="709"/>
        <w:jc w:val="both"/>
        <w:rPr>
          <w:sz w:val="28"/>
          <w:szCs w:val="28"/>
        </w:rPr>
      </w:pPr>
      <w:r w:rsidRPr="003E6191">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w:t>
      </w:r>
      <w:r w:rsidRPr="003E6191">
        <w:rPr>
          <w:sz w:val="28"/>
          <w:szCs w:val="28"/>
        </w:rPr>
        <w:lastRenderedPageBreak/>
        <w:t xml:space="preserve">обоснованные расходы, </w:t>
      </w:r>
      <w:r w:rsidRPr="003E6191">
        <w:rPr>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ADB0FED" w14:textId="77777777" w:rsidR="003E6191" w:rsidRPr="003E6191" w:rsidRDefault="003E6191" w:rsidP="003E6191">
      <w:pPr>
        <w:ind w:firstLine="709"/>
        <w:jc w:val="both"/>
        <w:rPr>
          <w:sz w:val="28"/>
          <w:szCs w:val="28"/>
        </w:rPr>
      </w:pPr>
      <w:r w:rsidRPr="003E6191">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3E6191">
        <w:rPr>
          <w:sz w:val="28"/>
          <w:szCs w:val="28"/>
        </w:rPr>
        <w:br/>
        <w:t>при установлении тарифов, рассчитывается по формуле с применением данных за последний расчетный период регулирования, по которому имеются фактические значения.</w:t>
      </w:r>
    </w:p>
    <w:p w14:paraId="60FEC685" w14:textId="77777777" w:rsidR="003E6191" w:rsidRPr="003E6191" w:rsidRDefault="003E6191" w:rsidP="003E6191">
      <w:pPr>
        <w:ind w:firstLine="709"/>
        <w:rPr>
          <w:rFonts w:eastAsia="Calibri"/>
          <w:sz w:val="28"/>
          <w:szCs w:val="28"/>
        </w:rPr>
      </w:pPr>
    </w:p>
    <w:p w14:paraId="2912CAD6" w14:textId="77777777" w:rsidR="003E6191" w:rsidRPr="003E6191" w:rsidRDefault="003E6191" w:rsidP="003E6191">
      <w:pPr>
        <w:autoSpaceDE w:val="0"/>
        <w:autoSpaceDN w:val="0"/>
        <w:adjustRightInd w:val="0"/>
        <w:jc w:val="center"/>
        <w:rPr>
          <w:rFonts w:eastAsia="Calibri"/>
          <w:sz w:val="28"/>
          <w:szCs w:val="28"/>
        </w:rPr>
      </w:pPr>
      <w:r w:rsidRPr="003E6191">
        <w:rPr>
          <w:rFonts w:eastAsia="Calibri"/>
          <w:noProof/>
          <w:position w:val="-12"/>
          <w:sz w:val="28"/>
          <w:szCs w:val="28"/>
        </w:rPr>
        <w:drawing>
          <wp:inline distT="0" distB="0" distL="0" distR="0" wp14:anchorId="030A84F1" wp14:editId="459ABB96">
            <wp:extent cx="227647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3E6191">
        <w:rPr>
          <w:rFonts w:eastAsia="Calibri"/>
          <w:sz w:val="28"/>
          <w:szCs w:val="28"/>
        </w:rPr>
        <w:t xml:space="preserve"> (тыс. руб.), </w:t>
      </w:r>
    </w:p>
    <w:p w14:paraId="50FC4A82" w14:textId="77777777" w:rsidR="003E6191" w:rsidRPr="003E6191" w:rsidRDefault="003E6191" w:rsidP="003E6191">
      <w:pPr>
        <w:autoSpaceDE w:val="0"/>
        <w:autoSpaceDN w:val="0"/>
        <w:adjustRightInd w:val="0"/>
        <w:ind w:firstLine="709"/>
        <w:jc w:val="both"/>
        <w:rPr>
          <w:rFonts w:eastAsia="Calibri"/>
          <w:sz w:val="28"/>
          <w:szCs w:val="28"/>
        </w:rPr>
      </w:pPr>
    </w:p>
    <w:p w14:paraId="79C3441A" w14:textId="77777777" w:rsidR="003E6191" w:rsidRPr="003E6191" w:rsidRDefault="003E6191" w:rsidP="003E6191">
      <w:pPr>
        <w:ind w:firstLine="709"/>
        <w:jc w:val="both"/>
        <w:rPr>
          <w:sz w:val="28"/>
          <w:szCs w:val="28"/>
        </w:rPr>
      </w:pPr>
      <w:r w:rsidRPr="003E6191">
        <w:rPr>
          <w:sz w:val="28"/>
          <w:szCs w:val="28"/>
        </w:rPr>
        <w:t>где:</w:t>
      </w:r>
    </w:p>
    <w:p w14:paraId="53188258" w14:textId="77777777" w:rsidR="003E6191" w:rsidRPr="003E6191" w:rsidRDefault="003E6191" w:rsidP="003E6191">
      <w:pPr>
        <w:ind w:firstLine="709"/>
        <w:jc w:val="both"/>
        <w:rPr>
          <w:sz w:val="28"/>
          <w:szCs w:val="28"/>
        </w:rPr>
      </w:pPr>
      <w:r w:rsidRPr="003E6191">
        <w:rPr>
          <w:noProof/>
          <w:sz w:val="28"/>
          <w:szCs w:val="28"/>
        </w:rPr>
        <w:drawing>
          <wp:inline distT="0" distB="0" distL="0" distR="0" wp14:anchorId="5C1B3F83" wp14:editId="1C606327">
            <wp:extent cx="819150" cy="34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3E6191">
        <w:rPr>
          <w:sz w:val="28"/>
          <w:szCs w:val="28"/>
        </w:rPr>
        <w:t xml:space="preserve"> - размер корректировки необходимой валовой выручки </w:t>
      </w:r>
      <w:r w:rsidRPr="003E6191">
        <w:rPr>
          <w:sz w:val="28"/>
          <w:szCs w:val="28"/>
        </w:rPr>
        <w:br/>
        <w:t>по результатам (i-2)-го года;</w:t>
      </w:r>
    </w:p>
    <w:p w14:paraId="6E4D4F32" w14:textId="77777777" w:rsidR="003E6191" w:rsidRPr="003E6191" w:rsidRDefault="003E6191" w:rsidP="003E6191">
      <w:pPr>
        <w:ind w:firstLine="709"/>
        <w:jc w:val="both"/>
        <w:rPr>
          <w:sz w:val="28"/>
          <w:szCs w:val="28"/>
        </w:rPr>
      </w:pPr>
      <w:r w:rsidRPr="003E6191">
        <w:rPr>
          <w:noProof/>
          <w:sz w:val="28"/>
          <w:szCs w:val="28"/>
        </w:rPr>
        <w:drawing>
          <wp:inline distT="0" distB="0" distL="0" distR="0" wp14:anchorId="38C88B7C" wp14:editId="009BF65B">
            <wp:extent cx="695325" cy="342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3E6191">
        <w:rPr>
          <w:sz w:val="28"/>
          <w:szCs w:val="28"/>
        </w:rPr>
        <w:t xml:space="preserve"> - фактическая величина необходимой валовой выручки </w:t>
      </w:r>
      <w:r w:rsidRPr="003E6191">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3E6191">
        <w:rPr>
          <w:sz w:val="28"/>
          <w:szCs w:val="28"/>
        </w:rPr>
        <w:br/>
        <w:t xml:space="preserve">в соответствии с </w:t>
      </w:r>
      <w:hyperlink r:id="rId27" w:history="1">
        <w:r w:rsidRPr="003E6191">
          <w:rPr>
            <w:sz w:val="28"/>
            <w:szCs w:val="28"/>
          </w:rPr>
          <w:t>пунктом 55</w:t>
        </w:r>
      </w:hyperlink>
      <w:r w:rsidRPr="003E6191">
        <w:rPr>
          <w:sz w:val="28"/>
          <w:szCs w:val="28"/>
        </w:rPr>
        <w:t xml:space="preserve"> настоящих Методических указаний;</w:t>
      </w:r>
    </w:p>
    <w:p w14:paraId="26E41A37" w14:textId="77777777" w:rsidR="003E6191" w:rsidRPr="003E6191" w:rsidRDefault="003E6191" w:rsidP="003E6191">
      <w:pPr>
        <w:ind w:firstLine="709"/>
        <w:jc w:val="both"/>
        <w:rPr>
          <w:sz w:val="28"/>
          <w:szCs w:val="28"/>
        </w:rPr>
      </w:pPr>
      <w:r w:rsidRPr="003E6191">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3E6191">
        <w:rPr>
          <w:sz w:val="28"/>
          <w:szCs w:val="28"/>
        </w:rPr>
        <w:br/>
        <w:t xml:space="preserve">и тарифов, установленных в соответствии с </w:t>
      </w:r>
      <w:hyperlink r:id="rId28" w:history="1">
        <w:r w:rsidRPr="003E6191">
          <w:rPr>
            <w:sz w:val="28"/>
            <w:szCs w:val="28"/>
          </w:rPr>
          <w:t>главой IX</w:t>
        </w:r>
      </w:hyperlink>
      <w:r w:rsidRPr="003E6191">
        <w:rPr>
          <w:sz w:val="28"/>
          <w:szCs w:val="28"/>
        </w:rPr>
        <w:t xml:space="preserve"> настоящих Методических указаний на (i-2)-й год, без учета уровня собираемости платежей.</w:t>
      </w:r>
    </w:p>
    <w:p w14:paraId="17CE7CEF" w14:textId="77777777" w:rsidR="003E6191" w:rsidRPr="003E6191" w:rsidRDefault="003E6191" w:rsidP="003E6191">
      <w:pPr>
        <w:ind w:firstLine="709"/>
        <w:jc w:val="both"/>
        <w:rPr>
          <w:sz w:val="28"/>
          <w:szCs w:val="28"/>
          <w:lang w:eastAsia="en-US"/>
        </w:rPr>
      </w:pPr>
      <w:r w:rsidRPr="003E6191">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3E6191">
        <w:rPr>
          <w:sz w:val="28"/>
          <w:szCs w:val="28"/>
          <w:lang w:eastAsia="en-US"/>
        </w:rPr>
        <w:br/>
        <w:t xml:space="preserve">как произведение фактического полезного отпуска и утвержденного тарифа. </w:t>
      </w:r>
    </w:p>
    <w:p w14:paraId="679BA534" w14:textId="77777777" w:rsidR="003E6191" w:rsidRPr="003E6191" w:rsidRDefault="003E6191" w:rsidP="003E6191">
      <w:pPr>
        <w:ind w:firstLine="709"/>
        <w:jc w:val="both"/>
        <w:rPr>
          <w:sz w:val="28"/>
          <w:szCs w:val="28"/>
          <w:lang w:eastAsia="en-US"/>
        </w:rPr>
      </w:pPr>
      <w:r w:rsidRPr="003E6191">
        <w:rPr>
          <w:sz w:val="28"/>
          <w:szCs w:val="28"/>
          <w:lang w:eastAsia="en-US"/>
        </w:rPr>
        <w:t>В расчёт фактической необходимой валовой выручки, согласно Методическим указаниям, включаются:</w:t>
      </w:r>
    </w:p>
    <w:p w14:paraId="591DA790" w14:textId="77777777" w:rsidR="003E6191" w:rsidRPr="003E6191" w:rsidRDefault="003E6191" w:rsidP="003E6191">
      <w:pPr>
        <w:ind w:firstLine="709"/>
        <w:jc w:val="both"/>
        <w:rPr>
          <w:sz w:val="28"/>
          <w:szCs w:val="28"/>
        </w:rPr>
      </w:pPr>
      <w:r w:rsidRPr="003E6191">
        <w:rPr>
          <w:sz w:val="28"/>
          <w:szCs w:val="28"/>
        </w:rPr>
        <w:t>- операционные расходы предприятия на уровне базовых значений (согласно пункту 55 Методических указаний);</w:t>
      </w:r>
    </w:p>
    <w:p w14:paraId="61B219D3" w14:textId="77777777" w:rsidR="003E6191" w:rsidRPr="003E6191" w:rsidRDefault="003E6191" w:rsidP="003E6191">
      <w:pPr>
        <w:ind w:firstLine="709"/>
        <w:jc w:val="both"/>
        <w:rPr>
          <w:sz w:val="28"/>
          <w:szCs w:val="28"/>
        </w:rPr>
      </w:pPr>
      <w:r w:rsidRPr="003E6191">
        <w:rPr>
          <w:sz w:val="28"/>
          <w:szCs w:val="28"/>
        </w:rPr>
        <w:t>- неподконтрольные расходы на основании документально подтвержденных, имевших место фактических расходов;</w:t>
      </w:r>
    </w:p>
    <w:p w14:paraId="08959DAE" w14:textId="77777777" w:rsidR="003E6191" w:rsidRPr="003E6191" w:rsidRDefault="003E6191" w:rsidP="003E6191">
      <w:pPr>
        <w:ind w:firstLine="709"/>
        <w:jc w:val="both"/>
        <w:rPr>
          <w:sz w:val="28"/>
          <w:szCs w:val="28"/>
        </w:rPr>
      </w:pPr>
      <w:r w:rsidRPr="003E6191">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w:t>
      </w:r>
      <w:r w:rsidRPr="003E6191">
        <w:rPr>
          <w:sz w:val="28"/>
          <w:szCs w:val="28"/>
        </w:rPr>
        <w:lastRenderedPageBreak/>
        <w:t xml:space="preserve">произведение планового объема приобретаемых ресурсов </w:t>
      </w:r>
      <w:r w:rsidRPr="003E6191">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6ECED082" w14:textId="77777777" w:rsidR="003E6191" w:rsidRPr="003E6191" w:rsidRDefault="003E6191" w:rsidP="003E6191">
      <w:pPr>
        <w:ind w:firstLine="709"/>
        <w:jc w:val="both"/>
        <w:rPr>
          <w:sz w:val="28"/>
          <w:szCs w:val="28"/>
        </w:rPr>
      </w:pPr>
      <w:r w:rsidRPr="003E6191">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3E6191">
        <w:rPr>
          <w:sz w:val="28"/>
          <w:szCs w:val="28"/>
        </w:rPr>
        <w:br/>
        <w:t>и фактической цены условного топлива;</w:t>
      </w:r>
    </w:p>
    <w:p w14:paraId="0F220331" w14:textId="77777777" w:rsidR="003E6191" w:rsidRPr="003E6191" w:rsidRDefault="003E6191" w:rsidP="003E6191">
      <w:pPr>
        <w:ind w:firstLine="709"/>
        <w:jc w:val="both"/>
        <w:rPr>
          <w:sz w:val="28"/>
          <w:szCs w:val="28"/>
        </w:rPr>
      </w:pPr>
      <w:r w:rsidRPr="003E6191">
        <w:rPr>
          <w:sz w:val="28"/>
          <w:szCs w:val="28"/>
        </w:rPr>
        <w:t>- фактическая прибыль.</w:t>
      </w:r>
    </w:p>
    <w:p w14:paraId="26E11AEF" w14:textId="77777777" w:rsidR="003E6191" w:rsidRPr="003E6191" w:rsidRDefault="003E6191" w:rsidP="003E6191">
      <w:pPr>
        <w:ind w:firstLine="709"/>
        <w:jc w:val="both"/>
        <w:rPr>
          <w:sz w:val="28"/>
          <w:szCs w:val="28"/>
        </w:rPr>
      </w:pPr>
      <w:r w:rsidRPr="003E6191">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E6191">
        <w:rPr>
          <w:sz w:val="28"/>
          <w:szCs w:val="28"/>
        </w:rPr>
        <w:br/>
        <w:t>на реализацию тепловой энергии, с учетом нормативных показателей, рассчитана экспертами по группам статей.</w:t>
      </w:r>
    </w:p>
    <w:p w14:paraId="24D31C24" w14:textId="77777777" w:rsidR="003E6191" w:rsidRPr="003E6191" w:rsidRDefault="003E6191" w:rsidP="003E6191">
      <w:pPr>
        <w:ind w:firstLine="709"/>
        <w:jc w:val="both"/>
        <w:rPr>
          <w:sz w:val="28"/>
          <w:szCs w:val="28"/>
        </w:rPr>
      </w:pPr>
      <w:r w:rsidRPr="003E6191">
        <w:rPr>
          <w:sz w:val="28"/>
          <w:szCs w:val="28"/>
        </w:rPr>
        <w:t xml:space="preserve">1. Операционные расходы, за 2019 год принимаются экспертами </w:t>
      </w:r>
      <w:r w:rsidRPr="003E6191">
        <w:rPr>
          <w:sz w:val="28"/>
          <w:szCs w:val="28"/>
        </w:rPr>
        <w:br/>
        <w:t>на уровне базовых значений (согласно пункту 56 Методических указаний).</w:t>
      </w:r>
    </w:p>
    <w:p w14:paraId="51EB5856" w14:textId="77777777" w:rsidR="003E6191" w:rsidRPr="003E6191" w:rsidRDefault="003E6191" w:rsidP="003E6191">
      <w:pPr>
        <w:ind w:firstLine="709"/>
        <w:jc w:val="both"/>
        <w:rPr>
          <w:sz w:val="28"/>
          <w:szCs w:val="28"/>
        </w:rPr>
      </w:pPr>
      <w:r w:rsidRPr="003E6191">
        <w:rPr>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3E6191">
        <w:rPr>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4CA8AB1E" w14:textId="77777777" w:rsidR="003E6191" w:rsidRPr="003E6191" w:rsidRDefault="003E6191" w:rsidP="003E6191">
      <w:pPr>
        <w:ind w:firstLine="709"/>
        <w:jc w:val="both"/>
        <w:rPr>
          <w:sz w:val="28"/>
          <w:szCs w:val="28"/>
        </w:rPr>
      </w:pPr>
      <w:r w:rsidRPr="003E6191">
        <w:rPr>
          <w:sz w:val="28"/>
          <w:szCs w:val="28"/>
        </w:rPr>
        <w:t xml:space="preserve">В подтверждение платы за выбросы и сбросы загрязняющих веществ </w:t>
      </w:r>
      <w:r w:rsidRPr="003E6191">
        <w:rPr>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3E6191">
        <w:rPr>
          <w:sz w:val="28"/>
          <w:szCs w:val="28"/>
        </w:rPr>
        <w:br/>
        <w:t>и</w:t>
      </w:r>
      <w:r w:rsidRPr="003E6191">
        <w:rPr>
          <w:color w:val="FF0000"/>
          <w:sz w:val="28"/>
          <w:szCs w:val="28"/>
        </w:rPr>
        <w:t xml:space="preserve"> </w:t>
      </w:r>
      <w:r w:rsidRPr="003E6191">
        <w:rPr>
          <w:sz w:val="28"/>
          <w:szCs w:val="28"/>
        </w:rPr>
        <w:t>(или) лимитов представлен расчет суммы платы по объекту негативного воздействия за выбросы загрязняющих веществ в атмосферный воздух стационарными объектами (стр. 322 том 8)</w:t>
      </w:r>
    </w:p>
    <w:p w14:paraId="7DB9697F" w14:textId="77777777" w:rsidR="003E6191" w:rsidRPr="003E6191" w:rsidRDefault="003E6191" w:rsidP="003E6191">
      <w:pPr>
        <w:ind w:firstLine="709"/>
        <w:jc w:val="both"/>
        <w:rPr>
          <w:sz w:val="28"/>
          <w:szCs w:val="28"/>
          <w:lang w:eastAsia="en-US"/>
        </w:rPr>
      </w:pPr>
      <w:r w:rsidRPr="003E6191">
        <w:rPr>
          <w:sz w:val="28"/>
          <w:szCs w:val="28"/>
          <w:lang w:eastAsia="en-US"/>
        </w:rPr>
        <w:t xml:space="preserve">В подтверждение расходов по уплате отчислений на социальные нужды предприятием представлена </w:t>
      </w:r>
      <w:proofErr w:type="spellStart"/>
      <w:r w:rsidRPr="003E6191">
        <w:rPr>
          <w:sz w:val="28"/>
          <w:szCs w:val="28"/>
          <w:lang w:eastAsia="en-US"/>
        </w:rPr>
        <w:t>оборотно</w:t>
      </w:r>
      <w:proofErr w:type="spellEnd"/>
      <w:r w:rsidRPr="003E6191">
        <w:rPr>
          <w:sz w:val="28"/>
          <w:szCs w:val="28"/>
          <w:lang w:eastAsia="en-US"/>
        </w:rPr>
        <w:t xml:space="preserve">-сальдовая ведомость по видам оплат (ФОТ) по котельной </w:t>
      </w:r>
      <w:proofErr w:type="spellStart"/>
      <w:r w:rsidRPr="003E6191">
        <w:rPr>
          <w:sz w:val="28"/>
          <w:szCs w:val="28"/>
          <w:lang w:eastAsia="en-US"/>
        </w:rPr>
        <w:t>Абагур</w:t>
      </w:r>
      <w:proofErr w:type="spellEnd"/>
      <w:r w:rsidRPr="003E6191">
        <w:rPr>
          <w:sz w:val="28"/>
          <w:szCs w:val="28"/>
          <w:lang w:eastAsia="en-US"/>
        </w:rPr>
        <w:t>-Лесной за 2019 год (стр. 105-111 том 2).</w:t>
      </w:r>
    </w:p>
    <w:p w14:paraId="4D1137E7" w14:textId="77777777" w:rsidR="003E6191" w:rsidRPr="003E6191" w:rsidRDefault="003E6191" w:rsidP="003E6191">
      <w:pPr>
        <w:ind w:firstLine="709"/>
        <w:jc w:val="both"/>
        <w:rPr>
          <w:sz w:val="28"/>
          <w:szCs w:val="28"/>
          <w:lang w:eastAsia="en-US"/>
        </w:rPr>
      </w:pPr>
      <w:r w:rsidRPr="003E6191">
        <w:rPr>
          <w:sz w:val="28"/>
          <w:szCs w:val="28"/>
          <w:lang w:eastAsia="en-US"/>
        </w:rPr>
        <w:t xml:space="preserve">В подтверждение величины амортизации основных средств </w:t>
      </w:r>
      <w:r w:rsidRPr="003E6191">
        <w:rPr>
          <w:sz w:val="28"/>
          <w:szCs w:val="28"/>
          <w:lang w:eastAsia="en-US"/>
        </w:rPr>
        <w:br/>
        <w:t xml:space="preserve">и нематериальных активов предприятием представлена ведомость амортизационных отчислений по котельной ст. </w:t>
      </w:r>
      <w:proofErr w:type="spellStart"/>
      <w:r w:rsidRPr="003E6191">
        <w:rPr>
          <w:sz w:val="28"/>
          <w:szCs w:val="28"/>
          <w:lang w:eastAsia="en-US"/>
        </w:rPr>
        <w:t>Абагур</w:t>
      </w:r>
      <w:proofErr w:type="spellEnd"/>
      <w:r w:rsidRPr="003E6191">
        <w:rPr>
          <w:sz w:val="28"/>
          <w:szCs w:val="28"/>
          <w:lang w:eastAsia="en-US"/>
        </w:rPr>
        <w:t xml:space="preserve">-Лесной за 2019 год </w:t>
      </w:r>
      <w:r w:rsidRPr="003E6191">
        <w:rPr>
          <w:sz w:val="28"/>
          <w:szCs w:val="28"/>
          <w:lang w:eastAsia="en-US"/>
        </w:rPr>
        <w:br/>
        <w:t xml:space="preserve">(стр. 298 том 8). </w:t>
      </w:r>
    </w:p>
    <w:p w14:paraId="289A820B" w14:textId="77777777" w:rsidR="003E6191" w:rsidRPr="003E6191" w:rsidRDefault="003E6191" w:rsidP="003E6191">
      <w:pPr>
        <w:autoSpaceDE w:val="0"/>
        <w:autoSpaceDN w:val="0"/>
        <w:adjustRightInd w:val="0"/>
        <w:ind w:firstLine="709"/>
        <w:jc w:val="both"/>
        <w:rPr>
          <w:sz w:val="28"/>
          <w:szCs w:val="28"/>
          <w:lang w:eastAsia="en-US"/>
        </w:rPr>
      </w:pPr>
      <w:r w:rsidRPr="003E6191">
        <w:rPr>
          <w:sz w:val="28"/>
          <w:szCs w:val="28"/>
          <w:lang w:eastAsia="en-US"/>
        </w:rPr>
        <w:t>Данные расходы признаются экспертами документально подтвержденными и экономически обоснованными.</w:t>
      </w:r>
    </w:p>
    <w:p w14:paraId="4A7BB3C4" w14:textId="77777777" w:rsidR="003E6191" w:rsidRPr="003E6191" w:rsidRDefault="003E6191" w:rsidP="003E6191">
      <w:pPr>
        <w:autoSpaceDE w:val="0"/>
        <w:autoSpaceDN w:val="0"/>
        <w:adjustRightInd w:val="0"/>
        <w:ind w:firstLine="709"/>
        <w:jc w:val="both"/>
        <w:rPr>
          <w:sz w:val="28"/>
          <w:szCs w:val="28"/>
          <w:lang w:eastAsia="en-US"/>
        </w:rPr>
      </w:pPr>
    </w:p>
    <w:p w14:paraId="06AC42E5" w14:textId="77777777" w:rsidR="003E6191" w:rsidRPr="003E6191" w:rsidRDefault="003E6191" w:rsidP="00540C84">
      <w:pPr>
        <w:numPr>
          <w:ilvl w:val="0"/>
          <w:numId w:val="10"/>
        </w:numPr>
        <w:ind w:right="-427"/>
        <w:jc w:val="right"/>
        <w:rPr>
          <w:sz w:val="28"/>
          <w:szCs w:val="22"/>
          <w:lang w:eastAsia="en-US"/>
        </w:rPr>
      </w:pPr>
      <w:bookmarkStart w:id="59" w:name="_Toc435981491"/>
      <w:bookmarkStart w:id="60" w:name="_Toc470509579"/>
      <w:bookmarkStart w:id="61" w:name="_Toc500323251"/>
      <w:bookmarkStart w:id="62" w:name="_Toc531854404"/>
      <w:bookmarkStart w:id="63" w:name="_Toc532896288"/>
    </w:p>
    <w:p w14:paraId="198EF2C2" w14:textId="77777777" w:rsidR="003E6191" w:rsidRPr="003E6191" w:rsidRDefault="003E6191" w:rsidP="003E6191">
      <w:pPr>
        <w:keepNext/>
        <w:jc w:val="center"/>
        <w:outlineLvl w:val="1"/>
        <w:rPr>
          <w:b/>
          <w:sz w:val="28"/>
          <w:szCs w:val="22"/>
          <w:lang w:eastAsia="x-none"/>
        </w:rPr>
      </w:pPr>
      <w:r w:rsidRPr="003E6191">
        <w:rPr>
          <w:b/>
          <w:sz w:val="28"/>
          <w:szCs w:val="22"/>
          <w:lang w:eastAsia="x-none"/>
        </w:rPr>
        <w:t>Реестр фактических неподконтрольных расходов</w:t>
      </w:r>
      <w:bookmarkEnd w:id="59"/>
      <w:r w:rsidRPr="003E6191">
        <w:rPr>
          <w:b/>
          <w:sz w:val="28"/>
          <w:szCs w:val="22"/>
          <w:lang w:eastAsia="x-none"/>
        </w:rPr>
        <w:t xml:space="preserve"> по </w:t>
      </w:r>
      <w:r w:rsidRPr="003E6191">
        <w:rPr>
          <w:b/>
          <w:sz w:val="28"/>
          <w:szCs w:val="22"/>
          <w:lang w:eastAsia="x-none"/>
        </w:rPr>
        <w:br/>
        <w:t>реализации тепловой энергии</w:t>
      </w:r>
      <w:bookmarkEnd w:id="60"/>
      <w:bookmarkEnd w:id="61"/>
      <w:bookmarkEnd w:id="62"/>
      <w:bookmarkEnd w:id="63"/>
    </w:p>
    <w:p w14:paraId="1C03AC5C" w14:textId="77777777" w:rsidR="003E6191" w:rsidRPr="003E6191" w:rsidRDefault="003E6191" w:rsidP="003E6191">
      <w:pPr>
        <w:ind w:right="281"/>
        <w:jc w:val="right"/>
        <w:rPr>
          <w:szCs w:val="20"/>
        </w:rPr>
      </w:pPr>
      <w:r w:rsidRPr="003E6191">
        <w:rPr>
          <w:szCs w:val="20"/>
        </w:rPr>
        <w:t>тыс. руб.</w:t>
      </w:r>
    </w:p>
    <w:tbl>
      <w:tblPr>
        <w:tblW w:w="9524" w:type="dxa"/>
        <w:tblInd w:w="108" w:type="dxa"/>
        <w:tblLook w:val="04A0" w:firstRow="1" w:lastRow="0" w:firstColumn="1" w:lastColumn="0" w:noHBand="0" w:noVBand="1"/>
      </w:tblPr>
      <w:tblGrid>
        <w:gridCol w:w="776"/>
        <w:gridCol w:w="7188"/>
        <w:gridCol w:w="1560"/>
      </w:tblGrid>
      <w:tr w:rsidR="003E6191" w:rsidRPr="003E6191" w14:paraId="1579BF31" w14:textId="77777777" w:rsidTr="003E6191">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F7FB85" w14:textId="77777777" w:rsidR="003E6191" w:rsidRPr="003E6191" w:rsidRDefault="003E6191" w:rsidP="003E6191">
            <w:pPr>
              <w:jc w:val="center"/>
              <w:rPr>
                <w:sz w:val="28"/>
                <w:szCs w:val="22"/>
              </w:rPr>
            </w:pPr>
            <w:r w:rsidRPr="003E6191">
              <w:rPr>
                <w:sz w:val="28"/>
                <w:szCs w:val="22"/>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78FCB3" w14:textId="77777777" w:rsidR="003E6191" w:rsidRPr="003E6191" w:rsidRDefault="003E6191" w:rsidP="003E6191">
            <w:pPr>
              <w:jc w:val="center"/>
              <w:rPr>
                <w:sz w:val="28"/>
                <w:szCs w:val="22"/>
              </w:rPr>
            </w:pPr>
            <w:r w:rsidRPr="003E6191">
              <w:rPr>
                <w:sz w:val="28"/>
                <w:szCs w:val="22"/>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B8341A3" w14:textId="77777777" w:rsidR="003E6191" w:rsidRPr="003E6191" w:rsidRDefault="003E6191" w:rsidP="003E6191">
            <w:pPr>
              <w:jc w:val="center"/>
              <w:rPr>
                <w:sz w:val="28"/>
                <w:szCs w:val="22"/>
              </w:rPr>
            </w:pPr>
            <w:r w:rsidRPr="003E6191">
              <w:rPr>
                <w:sz w:val="28"/>
                <w:szCs w:val="22"/>
              </w:rPr>
              <w:t>2019 год</w:t>
            </w:r>
          </w:p>
        </w:tc>
      </w:tr>
      <w:tr w:rsidR="003E6191" w:rsidRPr="003E6191" w14:paraId="4F3E1674" w14:textId="77777777" w:rsidTr="003E6191">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7AA87E62" w14:textId="77777777" w:rsidR="003E6191" w:rsidRPr="003E6191" w:rsidRDefault="003E6191" w:rsidP="003E6191">
            <w:pPr>
              <w:rPr>
                <w:sz w:val="28"/>
                <w:szCs w:val="22"/>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2D056FA9" w14:textId="77777777" w:rsidR="003E6191" w:rsidRPr="003E6191" w:rsidRDefault="003E6191" w:rsidP="003E6191">
            <w:pPr>
              <w:rPr>
                <w:sz w:val="28"/>
                <w:szCs w:val="22"/>
              </w:rPr>
            </w:pPr>
          </w:p>
        </w:tc>
        <w:tc>
          <w:tcPr>
            <w:tcW w:w="1560" w:type="dxa"/>
            <w:tcBorders>
              <w:top w:val="nil"/>
              <w:left w:val="nil"/>
              <w:bottom w:val="single" w:sz="4" w:space="0" w:color="auto"/>
              <w:right w:val="single" w:sz="4" w:space="0" w:color="auto"/>
            </w:tcBorders>
            <w:shd w:val="clear" w:color="auto" w:fill="auto"/>
            <w:vAlign w:val="center"/>
            <w:hideMark/>
          </w:tcPr>
          <w:p w14:paraId="44997C30" w14:textId="77777777" w:rsidR="003E6191" w:rsidRPr="003E6191" w:rsidRDefault="003E6191" w:rsidP="003E6191">
            <w:pPr>
              <w:jc w:val="center"/>
              <w:rPr>
                <w:sz w:val="28"/>
                <w:szCs w:val="22"/>
              </w:rPr>
            </w:pPr>
            <w:r w:rsidRPr="003E6191">
              <w:rPr>
                <w:sz w:val="28"/>
                <w:szCs w:val="22"/>
              </w:rPr>
              <w:t>Факт</w:t>
            </w:r>
          </w:p>
        </w:tc>
      </w:tr>
      <w:tr w:rsidR="003E6191" w:rsidRPr="003E6191" w14:paraId="38D99F9B" w14:textId="77777777" w:rsidTr="003E6191">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BF031E4" w14:textId="77777777" w:rsidR="003E6191" w:rsidRPr="003E6191" w:rsidRDefault="003E6191" w:rsidP="003E6191">
            <w:pPr>
              <w:jc w:val="center"/>
              <w:rPr>
                <w:sz w:val="28"/>
                <w:szCs w:val="22"/>
              </w:rPr>
            </w:pPr>
            <w:r w:rsidRPr="003E6191">
              <w:rPr>
                <w:sz w:val="28"/>
                <w:szCs w:val="22"/>
              </w:rPr>
              <w:t>1.1</w:t>
            </w:r>
          </w:p>
        </w:tc>
        <w:tc>
          <w:tcPr>
            <w:tcW w:w="7188" w:type="dxa"/>
            <w:tcBorders>
              <w:top w:val="nil"/>
              <w:left w:val="nil"/>
              <w:bottom w:val="single" w:sz="4" w:space="0" w:color="auto"/>
              <w:right w:val="single" w:sz="4" w:space="0" w:color="auto"/>
            </w:tcBorders>
            <w:shd w:val="clear" w:color="auto" w:fill="auto"/>
            <w:vAlign w:val="center"/>
            <w:hideMark/>
          </w:tcPr>
          <w:p w14:paraId="68B6B1D2" w14:textId="77777777" w:rsidR="003E6191" w:rsidRPr="003E6191" w:rsidRDefault="003E6191" w:rsidP="003E6191">
            <w:pPr>
              <w:rPr>
                <w:sz w:val="28"/>
                <w:szCs w:val="22"/>
              </w:rPr>
            </w:pPr>
            <w:r w:rsidRPr="003E6191">
              <w:rPr>
                <w:sz w:val="28"/>
                <w:szCs w:val="22"/>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43D0B5C2" w14:textId="77777777" w:rsidR="003E6191" w:rsidRPr="003E6191" w:rsidRDefault="003E6191" w:rsidP="003E6191">
            <w:pPr>
              <w:jc w:val="center"/>
              <w:rPr>
                <w:sz w:val="28"/>
                <w:szCs w:val="22"/>
              </w:rPr>
            </w:pPr>
            <w:r w:rsidRPr="003E6191">
              <w:rPr>
                <w:sz w:val="28"/>
                <w:szCs w:val="22"/>
              </w:rPr>
              <w:t>0</w:t>
            </w:r>
          </w:p>
        </w:tc>
      </w:tr>
      <w:tr w:rsidR="003E6191" w:rsidRPr="003E6191" w14:paraId="4C6C704D"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FCCC5C4" w14:textId="77777777" w:rsidR="003E6191" w:rsidRPr="003E6191" w:rsidRDefault="003E6191" w:rsidP="003E6191">
            <w:pPr>
              <w:jc w:val="center"/>
              <w:rPr>
                <w:sz w:val="28"/>
                <w:szCs w:val="22"/>
              </w:rPr>
            </w:pPr>
            <w:r w:rsidRPr="003E6191">
              <w:rPr>
                <w:sz w:val="28"/>
                <w:szCs w:val="22"/>
              </w:rPr>
              <w:lastRenderedPageBreak/>
              <w:t>1.2</w:t>
            </w:r>
          </w:p>
        </w:tc>
        <w:tc>
          <w:tcPr>
            <w:tcW w:w="7188" w:type="dxa"/>
            <w:tcBorders>
              <w:top w:val="nil"/>
              <w:left w:val="nil"/>
              <w:bottom w:val="single" w:sz="4" w:space="0" w:color="auto"/>
              <w:right w:val="single" w:sz="4" w:space="0" w:color="auto"/>
            </w:tcBorders>
            <w:shd w:val="clear" w:color="auto" w:fill="auto"/>
            <w:noWrap/>
            <w:vAlign w:val="center"/>
            <w:hideMark/>
          </w:tcPr>
          <w:p w14:paraId="3DCBBC7B" w14:textId="77777777" w:rsidR="003E6191" w:rsidRPr="003E6191" w:rsidRDefault="003E6191" w:rsidP="003E6191">
            <w:pPr>
              <w:rPr>
                <w:sz w:val="28"/>
                <w:szCs w:val="22"/>
              </w:rPr>
            </w:pPr>
            <w:r w:rsidRPr="003E6191">
              <w:rPr>
                <w:sz w:val="28"/>
                <w:szCs w:val="22"/>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4C0A9113" w14:textId="77777777" w:rsidR="003E6191" w:rsidRPr="003E6191" w:rsidRDefault="003E6191" w:rsidP="003E6191">
            <w:pPr>
              <w:jc w:val="center"/>
              <w:rPr>
                <w:sz w:val="28"/>
                <w:szCs w:val="22"/>
              </w:rPr>
            </w:pPr>
            <w:r w:rsidRPr="003E6191">
              <w:rPr>
                <w:sz w:val="28"/>
                <w:szCs w:val="22"/>
              </w:rPr>
              <w:t>0</w:t>
            </w:r>
          </w:p>
        </w:tc>
      </w:tr>
      <w:tr w:rsidR="003E6191" w:rsidRPr="003E6191" w14:paraId="7EF3971A"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71D111C" w14:textId="77777777" w:rsidR="003E6191" w:rsidRPr="003E6191" w:rsidRDefault="003E6191" w:rsidP="003E6191">
            <w:pPr>
              <w:jc w:val="center"/>
              <w:rPr>
                <w:sz w:val="28"/>
                <w:szCs w:val="22"/>
              </w:rPr>
            </w:pPr>
            <w:r w:rsidRPr="003E6191">
              <w:rPr>
                <w:sz w:val="28"/>
                <w:szCs w:val="22"/>
              </w:rPr>
              <w:t>1.3</w:t>
            </w:r>
          </w:p>
        </w:tc>
        <w:tc>
          <w:tcPr>
            <w:tcW w:w="7188" w:type="dxa"/>
            <w:tcBorders>
              <w:top w:val="nil"/>
              <w:left w:val="nil"/>
              <w:bottom w:val="single" w:sz="4" w:space="0" w:color="auto"/>
              <w:right w:val="single" w:sz="4" w:space="0" w:color="auto"/>
            </w:tcBorders>
            <w:shd w:val="clear" w:color="auto" w:fill="auto"/>
            <w:noWrap/>
            <w:vAlign w:val="center"/>
            <w:hideMark/>
          </w:tcPr>
          <w:p w14:paraId="312668E4" w14:textId="77777777" w:rsidR="003E6191" w:rsidRPr="003E6191" w:rsidRDefault="003E6191" w:rsidP="003E6191">
            <w:pPr>
              <w:rPr>
                <w:sz w:val="28"/>
                <w:szCs w:val="22"/>
              </w:rPr>
            </w:pPr>
            <w:r w:rsidRPr="003E6191">
              <w:rPr>
                <w:sz w:val="28"/>
                <w:szCs w:val="22"/>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2992C746" w14:textId="77777777" w:rsidR="003E6191" w:rsidRPr="003E6191" w:rsidRDefault="003E6191" w:rsidP="003E6191">
            <w:pPr>
              <w:jc w:val="center"/>
              <w:rPr>
                <w:sz w:val="28"/>
                <w:szCs w:val="22"/>
              </w:rPr>
            </w:pPr>
            <w:r w:rsidRPr="003E6191">
              <w:rPr>
                <w:sz w:val="28"/>
                <w:szCs w:val="22"/>
              </w:rPr>
              <w:t>0</w:t>
            </w:r>
          </w:p>
        </w:tc>
      </w:tr>
      <w:tr w:rsidR="003E6191" w:rsidRPr="003E6191" w14:paraId="414E9BF1" w14:textId="77777777" w:rsidTr="003E619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1F8B602" w14:textId="77777777" w:rsidR="003E6191" w:rsidRPr="003E6191" w:rsidRDefault="003E6191" w:rsidP="003E6191">
            <w:pPr>
              <w:jc w:val="center"/>
              <w:rPr>
                <w:sz w:val="28"/>
                <w:szCs w:val="22"/>
              </w:rPr>
            </w:pPr>
            <w:r w:rsidRPr="003E6191">
              <w:rPr>
                <w:sz w:val="28"/>
                <w:szCs w:val="22"/>
              </w:rPr>
              <w:t>1.4</w:t>
            </w:r>
          </w:p>
        </w:tc>
        <w:tc>
          <w:tcPr>
            <w:tcW w:w="7188" w:type="dxa"/>
            <w:tcBorders>
              <w:top w:val="nil"/>
              <w:left w:val="nil"/>
              <w:bottom w:val="single" w:sz="4" w:space="0" w:color="auto"/>
              <w:right w:val="single" w:sz="4" w:space="0" w:color="auto"/>
            </w:tcBorders>
            <w:shd w:val="clear" w:color="auto" w:fill="auto"/>
            <w:vAlign w:val="center"/>
            <w:hideMark/>
          </w:tcPr>
          <w:p w14:paraId="1D6B446B" w14:textId="77777777" w:rsidR="003E6191" w:rsidRPr="003E6191" w:rsidRDefault="003E6191" w:rsidP="003E6191">
            <w:pPr>
              <w:jc w:val="both"/>
              <w:rPr>
                <w:sz w:val="28"/>
                <w:szCs w:val="22"/>
              </w:rPr>
            </w:pPr>
            <w:r w:rsidRPr="003E6191">
              <w:rPr>
                <w:sz w:val="28"/>
                <w:szCs w:val="22"/>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372C809B" w14:textId="77777777" w:rsidR="003E6191" w:rsidRPr="003E6191" w:rsidRDefault="003E6191" w:rsidP="003E6191">
            <w:pPr>
              <w:jc w:val="center"/>
              <w:rPr>
                <w:sz w:val="28"/>
                <w:szCs w:val="22"/>
              </w:rPr>
            </w:pPr>
            <w:r w:rsidRPr="003E6191">
              <w:rPr>
                <w:sz w:val="28"/>
                <w:szCs w:val="22"/>
              </w:rPr>
              <w:t>1</w:t>
            </w:r>
          </w:p>
        </w:tc>
      </w:tr>
      <w:tr w:rsidR="003E6191" w:rsidRPr="003E6191" w14:paraId="6830E9F7" w14:textId="77777777" w:rsidTr="003E6191">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FC13A06" w14:textId="77777777" w:rsidR="003E6191" w:rsidRPr="003E6191" w:rsidRDefault="003E6191" w:rsidP="003E6191">
            <w:pPr>
              <w:jc w:val="center"/>
              <w:rPr>
                <w:sz w:val="28"/>
                <w:szCs w:val="22"/>
              </w:rPr>
            </w:pPr>
            <w:r w:rsidRPr="003E6191">
              <w:rPr>
                <w:sz w:val="28"/>
                <w:szCs w:val="22"/>
              </w:rPr>
              <w:t>1.4.1</w:t>
            </w:r>
          </w:p>
        </w:tc>
        <w:tc>
          <w:tcPr>
            <w:tcW w:w="7188" w:type="dxa"/>
            <w:tcBorders>
              <w:top w:val="nil"/>
              <w:left w:val="nil"/>
              <w:bottom w:val="single" w:sz="4" w:space="0" w:color="auto"/>
              <w:right w:val="single" w:sz="4" w:space="0" w:color="auto"/>
            </w:tcBorders>
            <w:shd w:val="clear" w:color="auto" w:fill="auto"/>
            <w:vAlign w:val="center"/>
            <w:hideMark/>
          </w:tcPr>
          <w:p w14:paraId="32DBF157" w14:textId="77777777" w:rsidR="003E6191" w:rsidRPr="003E6191" w:rsidRDefault="003E6191" w:rsidP="003E6191">
            <w:pPr>
              <w:jc w:val="both"/>
              <w:rPr>
                <w:sz w:val="28"/>
                <w:szCs w:val="22"/>
              </w:rPr>
            </w:pPr>
            <w:r w:rsidRPr="003E6191">
              <w:rPr>
                <w:sz w:val="28"/>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3AC66581" w14:textId="77777777" w:rsidR="003E6191" w:rsidRPr="003E6191" w:rsidRDefault="003E6191" w:rsidP="003E6191">
            <w:pPr>
              <w:jc w:val="center"/>
              <w:rPr>
                <w:sz w:val="28"/>
                <w:szCs w:val="22"/>
              </w:rPr>
            </w:pPr>
            <w:r w:rsidRPr="003E6191">
              <w:rPr>
                <w:sz w:val="28"/>
                <w:szCs w:val="22"/>
              </w:rPr>
              <w:t>1</w:t>
            </w:r>
          </w:p>
        </w:tc>
      </w:tr>
      <w:tr w:rsidR="003E6191" w:rsidRPr="003E6191" w14:paraId="16CF9E35"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78C9C58" w14:textId="77777777" w:rsidR="003E6191" w:rsidRPr="003E6191" w:rsidRDefault="003E6191" w:rsidP="003E6191">
            <w:pPr>
              <w:jc w:val="center"/>
              <w:rPr>
                <w:sz w:val="28"/>
                <w:szCs w:val="22"/>
              </w:rPr>
            </w:pPr>
            <w:r w:rsidRPr="003E6191">
              <w:rPr>
                <w:sz w:val="28"/>
                <w:szCs w:val="22"/>
              </w:rPr>
              <w:t>1.4.2</w:t>
            </w:r>
          </w:p>
        </w:tc>
        <w:tc>
          <w:tcPr>
            <w:tcW w:w="7188" w:type="dxa"/>
            <w:tcBorders>
              <w:top w:val="nil"/>
              <w:left w:val="nil"/>
              <w:bottom w:val="single" w:sz="4" w:space="0" w:color="auto"/>
              <w:right w:val="single" w:sz="4" w:space="0" w:color="auto"/>
            </w:tcBorders>
            <w:shd w:val="clear" w:color="auto" w:fill="auto"/>
            <w:vAlign w:val="center"/>
            <w:hideMark/>
          </w:tcPr>
          <w:p w14:paraId="2856C039" w14:textId="77777777" w:rsidR="003E6191" w:rsidRPr="003E6191" w:rsidRDefault="003E6191" w:rsidP="003E6191">
            <w:pPr>
              <w:jc w:val="both"/>
              <w:rPr>
                <w:sz w:val="28"/>
                <w:szCs w:val="22"/>
              </w:rPr>
            </w:pPr>
            <w:r w:rsidRPr="003E6191">
              <w:rPr>
                <w:sz w:val="28"/>
                <w:szCs w:val="22"/>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231925E6" w14:textId="77777777" w:rsidR="003E6191" w:rsidRPr="003E6191" w:rsidRDefault="003E6191" w:rsidP="003E6191">
            <w:pPr>
              <w:jc w:val="center"/>
              <w:rPr>
                <w:sz w:val="28"/>
                <w:szCs w:val="22"/>
              </w:rPr>
            </w:pPr>
            <w:r w:rsidRPr="003E6191">
              <w:rPr>
                <w:sz w:val="28"/>
                <w:szCs w:val="22"/>
              </w:rPr>
              <w:t>0</w:t>
            </w:r>
          </w:p>
        </w:tc>
      </w:tr>
      <w:tr w:rsidR="003E6191" w:rsidRPr="003E6191" w14:paraId="4CD24EEE"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5F50CD4" w14:textId="77777777" w:rsidR="003E6191" w:rsidRPr="003E6191" w:rsidRDefault="003E6191" w:rsidP="003E6191">
            <w:pPr>
              <w:jc w:val="center"/>
              <w:rPr>
                <w:sz w:val="28"/>
                <w:szCs w:val="22"/>
              </w:rPr>
            </w:pPr>
            <w:r w:rsidRPr="003E6191">
              <w:rPr>
                <w:sz w:val="28"/>
                <w:szCs w:val="22"/>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14F9F5FD" w14:textId="77777777" w:rsidR="003E6191" w:rsidRPr="003E6191" w:rsidRDefault="003E6191" w:rsidP="003E6191">
            <w:pPr>
              <w:rPr>
                <w:sz w:val="28"/>
                <w:szCs w:val="22"/>
              </w:rPr>
            </w:pPr>
            <w:r w:rsidRPr="003E6191">
              <w:rPr>
                <w:sz w:val="28"/>
                <w:szCs w:val="22"/>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545E9DA3" w14:textId="77777777" w:rsidR="003E6191" w:rsidRPr="003E6191" w:rsidRDefault="003E6191" w:rsidP="003E6191">
            <w:pPr>
              <w:jc w:val="center"/>
              <w:rPr>
                <w:sz w:val="28"/>
                <w:szCs w:val="22"/>
              </w:rPr>
            </w:pPr>
            <w:r w:rsidRPr="003E6191">
              <w:rPr>
                <w:sz w:val="28"/>
                <w:szCs w:val="22"/>
              </w:rPr>
              <w:t>0</w:t>
            </w:r>
          </w:p>
        </w:tc>
      </w:tr>
      <w:tr w:rsidR="003E6191" w:rsidRPr="003E6191" w14:paraId="6B90ADAA"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B2ADCB3" w14:textId="77777777" w:rsidR="003E6191" w:rsidRPr="003E6191" w:rsidRDefault="003E6191" w:rsidP="003E6191">
            <w:pPr>
              <w:jc w:val="center"/>
              <w:rPr>
                <w:sz w:val="28"/>
                <w:szCs w:val="22"/>
              </w:rPr>
            </w:pPr>
            <w:r w:rsidRPr="003E6191">
              <w:rPr>
                <w:sz w:val="28"/>
                <w:szCs w:val="22"/>
              </w:rPr>
              <w:t>1.5</w:t>
            </w:r>
          </w:p>
        </w:tc>
        <w:tc>
          <w:tcPr>
            <w:tcW w:w="7188" w:type="dxa"/>
            <w:tcBorders>
              <w:top w:val="nil"/>
              <w:left w:val="nil"/>
              <w:bottom w:val="single" w:sz="4" w:space="0" w:color="auto"/>
              <w:right w:val="single" w:sz="4" w:space="0" w:color="auto"/>
            </w:tcBorders>
            <w:shd w:val="clear" w:color="auto" w:fill="auto"/>
            <w:vAlign w:val="center"/>
            <w:hideMark/>
          </w:tcPr>
          <w:p w14:paraId="76618981" w14:textId="77777777" w:rsidR="003E6191" w:rsidRPr="003E6191" w:rsidRDefault="003E6191" w:rsidP="003E6191">
            <w:pPr>
              <w:jc w:val="both"/>
              <w:rPr>
                <w:sz w:val="28"/>
                <w:szCs w:val="22"/>
              </w:rPr>
            </w:pPr>
            <w:r w:rsidRPr="003E6191">
              <w:rPr>
                <w:sz w:val="28"/>
                <w:szCs w:val="22"/>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16E508D6" w14:textId="77777777" w:rsidR="003E6191" w:rsidRPr="003E6191" w:rsidRDefault="003E6191" w:rsidP="003E6191">
            <w:pPr>
              <w:jc w:val="center"/>
              <w:rPr>
                <w:sz w:val="28"/>
                <w:szCs w:val="22"/>
              </w:rPr>
            </w:pPr>
            <w:r w:rsidRPr="003E6191">
              <w:rPr>
                <w:sz w:val="28"/>
                <w:szCs w:val="22"/>
              </w:rPr>
              <w:t>122</w:t>
            </w:r>
          </w:p>
        </w:tc>
      </w:tr>
      <w:tr w:rsidR="003E6191" w:rsidRPr="003E6191" w14:paraId="51E84DA1"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8634E3E" w14:textId="77777777" w:rsidR="003E6191" w:rsidRPr="003E6191" w:rsidRDefault="003E6191" w:rsidP="003E6191">
            <w:pPr>
              <w:jc w:val="center"/>
              <w:rPr>
                <w:sz w:val="28"/>
                <w:szCs w:val="22"/>
              </w:rPr>
            </w:pPr>
            <w:r w:rsidRPr="003E6191">
              <w:rPr>
                <w:sz w:val="28"/>
                <w:szCs w:val="22"/>
              </w:rPr>
              <w:t>1.6</w:t>
            </w:r>
          </w:p>
        </w:tc>
        <w:tc>
          <w:tcPr>
            <w:tcW w:w="7188" w:type="dxa"/>
            <w:tcBorders>
              <w:top w:val="nil"/>
              <w:left w:val="nil"/>
              <w:bottom w:val="single" w:sz="4" w:space="0" w:color="auto"/>
              <w:right w:val="single" w:sz="4" w:space="0" w:color="auto"/>
            </w:tcBorders>
            <w:shd w:val="clear" w:color="auto" w:fill="auto"/>
            <w:vAlign w:val="center"/>
            <w:hideMark/>
          </w:tcPr>
          <w:p w14:paraId="04BD6131" w14:textId="77777777" w:rsidR="003E6191" w:rsidRPr="003E6191" w:rsidRDefault="003E6191" w:rsidP="003E6191">
            <w:pPr>
              <w:jc w:val="both"/>
              <w:rPr>
                <w:sz w:val="28"/>
                <w:szCs w:val="22"/>
              </w:rPr>
            </w:pPr>
            <w:r w:rsidRPr="003E6191">
              <w:rPr>
                <w:sz w:val="28"/>
                <w:szCs w:val="22"/>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70463EE8" w14:textId="77777777" w:rsidR="003E6191" w:rsidRPr="003E6191" w:rsidRDefault="003E6191" w:rsidP="003E6191">
            <w:pPr>
              <w:jc w:val="center"/>
              <w:rPr>
                <w:sz w:val="28"/>
                <w:szCs w:val="22"/>
              </w:rPr>
            </w:pPr>
            <w:r w:rsidRPr="003E6191">
              <w:rPr>
                <w:sz w:val="28"/>
                <w:szCs w:val="22"/>
              </w:rPr>
              <w:t>0</w:t>
            </w:r>
          </w:p>
        </w:tc>
      </w:tr>
      <w:tr w:rsidR="003E6191" w:rsidRPr="003E6191" w14:paraId="3C20A7A2" w14:textId="77777777" w:rsidTr="003E619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7F7035C" w14:textId="77777777" w:rsidR="003E6191" w:rsidRPr="003E6191" w:rsidRDefault="003E6191" w:rsidP="003E6191">
            <w:pPr>
              <w:jc w:val="center"/>
              <w:rPr>
                <w:sz w:val="28"/>
                <w:szCs w:val="22"/>
              </w:rPr>
            </w:pPr>
            <w:r w:rsidRPr="003E6191">
              <w:rPr>
                <w:sz w:val="28"/>
                <w:szCs w:val="22"/>
              </w:rPr>
              <w:t>1.7</w:t>
            </w:r>
          </w:p>
        </w:tc>
        <w:tc>
          <w:tcPr>
            <w:tcW w:w="7188" w:type="dxa"/>
            <w:tcBorders>
              <w:top w:val="nil"/>
              <w:left w:val="nil"/>
              <w:bottom w:val="single" w:sz="4" w:space="0" w:color="auto"/>
              <w:right w:val="single" w:sz="4" w:space="0" w:color="auto"/>
            </w:tcBorders>
            <w:shd w:val="clear" w:color="auto" w:fill="auto"/>
            <w:vAlign w:val="center"/>
            <w:hideMark/>
          </w:tcPr>
          <w:p w14:paraId="3A48D383" w14:textId="77777777" w:rsidR="003E6191" w:rsidRPr="003E6191" w:rsidRDefault="003E6191" w:rsidP="003E6191">
            <w:pPr>
              <w:jc w:val="both"/>
              <w:rPr>
                <w:sz w:val="28"/>
                <w:szCs w:val="22"/>
              </w:rPr>
            </w:pPr>
            <w:r w:rsidRPr="003E6191">
              <w:rPr>
                <w:sz w:val="28"/>
                <w:szCs w:val="22"/>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16E7226F" w14:textId="77777777" w:rsidR="003E6191" w:rsidRPr="003E6191" w:rsidRDefault="003E6191" w:rsidP="003E6191">
            <w:pPr>
              <w:jc w:val="center"/>
              <w:rPr>
                <w:sz w:val="28"/>
                <w:szCs w:val="22"/>
              </w:rPr>
            </w:pPr>
            <w:r w:rsidRPr="003E6191">
              <w:rPr>
                <w:sz w:val="28"/>
                <w:szCs w:val="22"/>
              </w:rPr>
              <w:t>1 284</w:t>
            </w:r>
          </w:p>
        </w:tc>
      </w:tr>
      <w:tr w:rsidR="003E6191" w:rsidRPr="003E6191" w14:paraId="23639CD8" w14:textId="77777777" w:rsidTr="003E619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BCBCB3E" w14:textId="77777777" w:rsidR="003E6191" w:rsidRPr="003E6191" w:rsidRDefault="003E6191" w:rsidP="003E6191">
            <w:pPr>
              <w:jc w:val="center"/>
              <w:rPr>
                <w:sz w:val="28"/>
                <w:szCs w:val="22"/>
              </w:rPr>
            </w:pPr>
            <w:r w:rsidRPr="003E6191">
              <w:rPr>
                <w:sz w:val="28"/>
                <w:szCs w:val="22"/>
              </w:rPr>
              <w:t>1.8</w:t>
            </w:r>
          </w:p>
        </w:tc>
        <w:tc>
          <w:tcPr>
            <w:tcW w:w="7188" w:type="dxa"/>
            <w:tcBorders>
              <w:top w:val="nil"/>
              <w:left w:val="nil"/>
              <w:bottom w:val="single" w:sz="4" w:space="0" w:color="auto"/>
              <w:right w:val="single" w:sz="4" w:space="0" w:color="auto"/>
            </w:tcBorders>
            <w:shd w:val="clear" w:color="auto" w:fill="auto"/>
            <w:noWrap/>
            <w:vAlign w:val="center"/>
            <w:hideMark/>
          </w:tcPr>
          <w:p w14:paraId="6440D7BF" w14:textId="77777777" w:rsidR="003E6191" w:rsidRPr="003E6191" w:rsidRDefault="003E6191" w:rsidP="003E6191">
            <w:pPr>
              <w:jc w:val="both"/>
              <w:rPr>
                <w:sz w:val="28"/>
                <w:szCs w:val="22"/>
              </w:rPr>
            </w:pPr>
            <w:r w:rsidRPr="003E6191">
              <w:rPr>
                <w:sz w:val="28"/>
                <w:szCs w:val="22"/>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26A1AC81" w14:textId="77777777" w:rsidR="003E6191" w:rsidRPr="003E6191" w:rsidRDefault="003E6191" w:rsidP="003E6191">
            <w:pPr>
              <w:jc w:val="center"/>
              <w:rPr>
                <w:sz w:val="28"/>
                <w:szCs w:val="22"/>
              </w:rPr>
            </w:pPr>
            <w:r w:rsidRPr="003E6191">
              <w:rPr>
                <w:sz w:val="28"/>
                <w:szCs w:val="22"/>
              </w:rPr>
              <w:t>0</w:t>
            </w:r>
          </w:p>
        </w:tc>
      </w:tr>
      <w:tr w:rsidR="003E6191" w:rsidRPr="003E6191" w14:paraId="64A57463"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F84C4FD" w14:textId="77777777" w:rsidR="003E6191" w:rsidRPr="003E6191" w:rsidRDefault="003E6191" w:rsidP="003E6191">
            <w:pPr>
              <w:jc w:val="center"/>
              <w:rPr>
                <w:sz w:val="28"/>
                <w:szCs w:val="22"/>
              </w:rPr>
            </w:pPr>
            <w:r w:rsidRPr="003E6191">
              <w:rPr>
                <w:sz w:val="28"/>
                <w:szCs w:val="22"/>
              </w:rPr>
              <w:t> </w:t>
            </w:r>
          </w:p>
        </w:tc>
        <w:tc>
          <w:tcPr>
            <w:tcW w:w="7188" w:type="dxa"/>
            <w:tcBorders>
              <w:top w:val="nil"/>
              <w:left w:val="nil"/>
              <w:bottom w:val="single" w:sz="4" w:space="0" w:color="auto"/>
              <w:right w:val="single" w:sz="4" w:space="0" w:color="auto"/>
            </w:tcBorders>
            <w:shd w:val="clear" w:color="auto" w:fill="auto"/>
            <w:noWrap/>
            <w:vAlign w:val="center"/>
            <w:hideMark/>
          </w:tcPr>
          <w:p w14:paraId="6385F26D" w14:textId="77777777" w:rsidR="003E6191" w:rsidRPr="003E6191" w:rsidRDefault="003E6191" w:rsidP="003E6191">
            <w:pPr>
              <w:rPr>
                <w:sz w:val="28"/>
                <w:szCs w:val="22"/>
              </w:rPr>
            </w:pPr>
            <w:r w:rsidRPr="003E6191">
              <w:rPr>
                <w:sz w:val="28"/>
                <w:szCs w:val="22"/>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24B23B9B" w14:textId="77777777" w:rsidR="003E6191" w:rsidRPr="003E6191" w:rsidRDefault="003E6191" w:rsidP="003E6191">
            <w:pPr>
              <w:jc w:val="center"/>
              <w:rPr>
                <w:sz w:val="28"/>
                <w:szCs w:val="22"/>
              </w:rPr>
            </w:pPr>
            <w:r w:rsidRPr="003E6191">
              <w:rPr>
                <w:sz w:val="28"/>
                <w:szCs w:val="22"/>
              </w:rPr>
              <w:t>1 407</w:t>
            </w:r>
          </w:p>
        </w:tc>
      </w:tr>
      <w:tr w:rsidR="003E6191" w:rsidRPr="003E6191" w14:paraId="5132EF07"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A6ED3F4" w14:textId="77777777" w:rsidR="003E6191" w:rsidRPr="003E6191" w:rsidRDefault="003E6191" w:rsidP="003E6191">
            <w:pPr>
              <w:jc w:val="center"/>
              <w:rPr>
                <w:sz w:val="28"/>
                <w:szCs w:val="22"/>
              </w:rPr>
            </w:pPr>
            <w:r w:rsidRPr="003E6191">
              <w:rPr>
                <w:sz w:val="28"/>
                <w:szCs w:val="22"/>
              </w:rPr>
              <w:t>2</w:t>
            </w:r>
          </w:p>
        </w:tc>
        <w:tc>
          <w:tcPr>
            <w:tcW w:w="7188" w:type="dxa"/>
            <w:tcBorders>
              <w:top w:val="nil"/>
              <w:left w:val="nil"/>
              <w:bottom w:val="single" w:sz="4" w:space="0" w:color="auto"/>
              <w:right w:val="single" w:sz="4" w:space="0" w:color="auto"/>
            </w:tcBorders>
            <w:shd w:val="clear" w:color="auto" w:fill="auto"/>
            <w:noWrap/>
            <w:vAlign w:val="center"/>
            <w:hideMark/>
          </w:tcPr>
          <w:p w14:paraId="48C61740" w14:textId="77777777" w:rsidR="003E6191" w:rsidRPr="003E6191" w:rsidRDefault="003E6191" w:rsidP="003E6191">
            <w:pPr>
              <w:rPr>
                <w:sz w:val="28"/>
                <w:szCs w:val="22"/>
              </w:rPr>
            </w:pPr>
            <w:r w:rsidRPr="003E6191">
              <w:rPr>
                <w:sz w:val="28"/>
                <w:szCs w:val="22"/>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7276C365" w14:textId="77777777" w:rsidR="003E6191" w:rsidRPr="003E6191" w:rsidRDefault="003E6191" w:rsidP="003E6191">
            <w:pPr>
              <w:jc w:val="center"/>
              <w:rPr>
                <w:sz w:val="28"/>
                <w:szCs w:val="22"/>
              </w:rPr>
            </w:pPr>
            <w:r w:rsidRPr="003E6191">
              <w:rPr>
                <w:sz w:val="28"/>
                <w:szCs w:val="22"/>
              </w:rPr>
              <w:t>0</w:t>
            </w:r>
          </w:p>
        </w:tc>
      </w:tr>
      <w:tr w:rsidR="003E6191" w:rsidRPr="003E6191" w14:paraId="5A1C198E" w14:textId="77777777" w:rsidTr="003E6191">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A08CAC4" w14:textId="77777777" w:rsidR="003E6191" w:rsidRPr="003E6191" w:rsidRDefault="003E6191" w:rsidP="003E6191">
            <w:pPr>
              <w:jc w:val="center"/>
              <w:rPr>
                <w:sz w:val="28"/>
                <w:szCs w:val="22"/>
              </w:rPr>
            </w:pPr>
            <w:r w:rsidRPr="003E6191">
              <w:rPr>
                <w:sz w:val="28"/>
                <w:szCs w:val="22"/>
              </w:rPr>
              <w:t>3</w:t>
            </w:r>
          </w:p>
        </w:tc>
        <w:tc>
          <w:tcPr>
            <w:tcW w:w="7188" w:type="dxa"/>
            <w:tcBorders>
              <w:top w:val="nil"/>
              <w:left w:val="nil"/>
              <w:bottom w:val="single" w:sz="4" w:space="0" w:color="auto"/>
              <w:right w:val="single" w:sz="4" w:space="0" w:color="auto"/>
            </w:tcBorders>
            <w:shd w:val="clear" w:color="auto" w:fill="auto"/>
            <w:noWrap/>
            <w:vAlign w:val="center"/>
            <w:hideMark/>
          </w:tcPr>
          <w:p w14:paraId="2E579845" w14:textId="77777777" w:rsidR="003E6191" w:rsidRPr="003E6191" w:rsidRDefault="003E6191" w:rsidP="003E6191">
            <w:pPr>
              <w:jc w:val="both"/>
              <w:rPr>
                <w:sz w:val="28"/>
                <w:szCs w:val="22"/>
              </w:rPr>
            </w:pPr>
            <w:r w:rsidRPr="003E6191">
              <w:rPr>
                <w:sz w:val="28"/>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71796B73" w14:textId="77777777" w:rsidR="003E6191" w:rsidRPr="003E6191" w:rsidRDefault="003E6191" w:rsidP="003E6191">
            <w:pPr>
              <w:jc w:val="center"/>
              <w:rPr>
                <w:sz w:val="28"/>
                <w:szCs w:val="22"/>
              </w:rPr>
            </w:pPr>
            <w:r w:rsidRPr="003E6191">
              <w:rPr>
                <w:sz w:val="28"/>
                <w:szCs w:val="22"/>
              </w:rPr>
              <w:t>0</w:t>
            </w:r>
          </w:p>
        </w:tc>
      </w:tr>
      <w:tr w:rsidR="003E6191" w:rsidRPr="003E6191" w14:paraId="67116D9B" w14:textId="77777777" w:rsidTr="003E619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30D4351" w14:textId="77777777" w:rsidR="003E6191" w:rsidRPr="003E6191" w:rsidRDefault="003E6191" w:rsidP="003E6191">
            <w:pPr>
              <w:jc w:val="center"/>
              <w:rPr>
                <w:sz w:val="28"/>
                <w:szCs w:val="22"/>
              </w:rPr>
            </w:pPr>
            <w:r w:rsidRPr="003E6191">
              <w:rPr>
                <w:sz w:val="28"/>
                <w:szCs w:val="22"/>
              </w:rPr>
              <w:t>4</w:t>
            </w:r>
          </w:p>
        </w:tc>
        <w:tc>
          <w:tcPr>
            <w:tcW w:w="7188" w:type="dxa"/>
            <w:tcBorders>
              <w:top w:val="nil"/>
              <w:left w:val="nil"/>
              <w:bottom w:val="single" w:sz="4" w:space="0" w:color="auto"/>
              <w:right w:val="single" w:sz="4" w:space="0" w:color="auto"/>
            </w:tcBorders>
            <w:shd w:val="clear" w:color="auto" w:fill="auto"/>
            <w:vAlign w:val="center"/>
            <w:hideMark/>
          </w:tcPr>
          <w:p w14:paraId="2EDC2F07" w14:textId="77777777" w:rsidR="003E6191" w:rsidRPr="003E6191" w:rsidRDefault="003E6191" w:rsidP="003E6191">
            <w:pPr>
              <w:jc w:val="both"/>
              <w:rPr>
                <w:sz w:val="28"/>
                <w:szCs w:val="22"/>
              </w:rPr>
            </w:pPr>
            <w:r w:rsidRPr="003E6191">
              <w:rPr>
                <w:sz w:val="28"/>
                <w:szCs w:val="22"/>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5004E6A7" w14:textId="77777777" w:rsidR="003E6191" w:rsidRPr="003E6191" w:rsidRDefault="003E6191" w:rsidP="003E6191">
            <w:pPr>
              <w:jc w:val="center"/>
              <w:rPr>
                <w:sz w:val="28"/>
                <w:szCs w:val="22"/>
              </w:rPr>
            </w:pPr>
            <w:r w:rsidRPr="003E6191">
              <w:rPr>
                <w:sz w:val="28"/>
                <w:szCs w:val="22"/>
              </w:rPr>
              <w:t>1 407</w:t>
            </w:r>
          </w:p>
        </w:tc>
      </w:tr>
    </w:tbl>
    <w:p w14:paraId="22A6C474" w14:textId="77777777" w:rsidR="003E6191" w:rsidRPr="003E6191" w:rsidRDefault="003E6191" w:rsidP="003E6191">
      <w:pPr>
        <w:autoSpaceDE w:val="0"/>
        <w:autoSpaceDN w:val="0"/>
        <w:adjustRightInd w:val="0"/>
        <w:jc w:val="both"/>
        <w:rPr>
          <w:szCs w:val="20"/>
          <w:lang w:eastAsia="en-US"/>
        </w:rPr>
      </w:pPr>
    </w:p>
    <w:p w14:paraId="72CB5441" w14:textId="77777777" w:rsidR="003E6191" w:rsidRPr="003E6191" w:rsidRDefault="003E6191" w:rsidP="003E6191">
      <w:pPr>
        <w:autoSpaceDE w:val="0"/>
        <w:autoSpaceDN w:val="0"/>
        <w:adjustRightInd w:val="0"/>
        <w:ind w:firstLine="709"/>
        <w:jc w:val="both"/>
        <w:rPr>
          <w:sz w:val="28"/>
          <w:szCs w:val="28"/>
          <w:lang w:eastAsia="en-US"/>
        </w:rPr>
      </w:pPr>
      <w:r w:rsidRPr="003E6191">
        <w:rPr>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D6C31B4" w14:textId="77777777" w:rsidR="003E6191" w:rsidRPr="003E6191" w:rsidRDefault="003E6191" w:rsidP="003E6191">
      <w:pPr>
        <w:autoSpaceDE w:val="0"/>
        <w:autoSpaceDN w:val="0"/>
        <w:adjustRightInd w:val="0"/>
        <w:ind w:firstLine="709"/>
        <w:jc w:val="both"/>
        <w:rPr>
          <w:sz w:val="28"/>
          <w:szCs w:val="28"/>
          <w:lang w:eastAsia="en-US"/>
        </w:rPr>
      </w:pPr>
    </w:p>
    <w:p w14:paraId="3ABBBC67" w14:textId="77777777" w:rsidR="003E6191" w:rsidRPr="003E6191" w:rsidRDefault="003E6191" w:rsidP="00540C84">
      <w:pPr>
        <w:numPr>
          <w:ilvl w:val="0"/>
          <w:numId w:val="10"/>
        </w:numPr>
        <w:ind w:right="-427"/>
        <w:jc w:val="right"/>
        <w:rPr>
          <w:lang w:eastAsia="en-US"/>
        </w:rPr>
      </w:pPr>
    </w:p>
    <w:p w14:paraId="4F37988E" w14:textId="77777777" w:rsidR="003E6191" w:rsidRPr="003E6191" w:rsidRDefault="003E6191" w:rsidP="003E6191">
      <w:pPr>
        <w:keepNext/>
        <w:jc w:val="center"/>
        <w:outlineLvl w:val="1"/>
        <w:rPr>
          <w:b/>
          <w:sz w:val="28"/>
          <w:szCs w:val="22"/>
          <w:lang w:eastAsia="x-none"/>
        </w:rPr>
      </w:pPr>
      <w:r w:rsidRPr="003E6191">
        <w:rPr>
          <w:b/>
          <w:sz w:val="28"/>
          <w:szCs w:val="22"/>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p>
    <w:p w14:paraId="22E450F6" w14:textId="77777777" w:rsidR="003E6191" w:rsidRPr="003E6191" w:rsidRDefault="003E6191" w:rsidP="003E6191">
      <w:pPr>
        <w:jc w:val="right"/>
      </w:pPr>
      <w:r w:rsidRPr="003E6191">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80"/>
        <w:gridCol w:w="2465"/>
      </w:tblGrid>
      <w:tr w:rsidR="003E6191" w:rsidRPr="003E6191" w14:paraId="2BDD1B11" w14:textId="77777777" w:rsidTr="003E6191">
        <w:trPr>
          <w:trHeight w:val="507"/>
        </w:trPr>
        <w:tc>
          <w:tcPr>
            <w:tcW w:w="594" w:type="dxa"/>
            <w:vMerge w:val="restart"/>
            <w:shd w:val="clear" w:color="auto" w:fill="auto"/>
            <w:vAlign w:val="center"/>
            <w:hideMark/>
          </w:tcPr>
          <w:p w14:paraId="2C02AAE3" w14:textId="77777777" w:rsidR="003E6191" w:rsidRPr="003E6191" w:rsidRDefault="003E6191" w:rsidP="003E6191">
            <w:pPr>
              <w:jc w:val="center"/>
              <w:rPr>
                <w:sz w:val="28"/>
                <w:szCs w:val="22"/>
              </w:rPr>
            </w:pPr>
            <w:r w:rsidRPr="003E6191">
              <w:rPr>
                <w:sz w:val="28"/>
                <w:szCs w:val="22"/>
              </w:rPr>
              <w:t>№ п/п</w:t>
            </w:r>
          </w:p>
        </w:tc>
        <w:tc>
          <w:tcPr>
            <w:tcW w:w="6580" w:type="dxa"/>
            <w:vMerge w:val="restart"/>
            <w:shd w:val="clear" w:color="auto" w:fill="auto"/>
            <w:vAlign w:val="center"/>
            <w:hideMark/>
          </w:tcPr>
          <w:p w14:paraId="7D627ECF" w14:textId="77777777" w:rsidR="003E6191" w:rsidRPr="003E6191" w:rsidRDefault="003E6191" w:rsidP="003E6191">
            <w:pPr>
              <w:jc w:val="center"/>
              <w:rPr>
                <w:sz w:val="28"/>
                <w:szCs w:val="22"/>
              </w:rPr>
            </w:pPr>
            <w:r w:rsidRPr="003E6191">
              <w:rPr>
                <w:sz w:val="28"/>
                <w:szCs w:val="22"/>
              </w:rPr>
              <w:t>Наименование ресурса</w:t>
            </w:r>
          </w:p>
        </w:tc>
        <w:tc>
          <w:tcPr>
            <w:tcW w:w="2465" w:type="dxa"/>
            <w:vMerge w:val="restart"/>
            <w:shd w:val="clear" w:color="auto" w:fill="auto"/>
            <w:vAlign w:val="center"/>
            <w:hideMark/>
          </w:tcPr>
          <w:p w14:paraId="46A7BBD1" w14:textId="77777777" w:rsidR="003E6191" w:rsidRPr="003E6191" w:rsidRDefault="003E6191" w:rsidP="003E6191">
            <w:pPr>
              <w:jc w:val="center"/>
              <w:rPr>
                <w:sz w:val="28"/>
                <w:szCs w:val="22"/>
              </w:rPr>
            </w:pPr>
            <w:r w:rsidRPr="003E6191">
              <w:rPr>
                <w:sz w:val="28"/>
                <w:szCs w:val="22"/>
              </w:rPr>
              <w:t>Факт</w:t>
            </w:r>
            <w:r w:rsidRPr="003E6191">
              <w:rPr>
                <w:sz w:val="28"/>
                <w:szCs w:val="22"/>
              </w:rPr>
              <w:br/>
              <w:t>2019 года</w:t>
            </w:r>
          </w:p>
        </w:tc>
      </w:tr>
      <w:tr w:rsidR="003E6191" w:rsidRPr="003E6191" w14:paraId="1A9F6231" w14:textId="77777777" w:rsidTr="003E6191">
        <w:trPr>
          <w:trHeight w:val="507"/>
        </w:trPr>
        <w:tc>
          <w:tcPr>
            <w:tcW w:w="594" w:type="dxa"/>
            <w:vMerge/>
            <w:shd w:val="clear" w:color="auto" w:fill="auto"/>
            <w:hideMark/>
          </w:tcPr>
          <w:p w14:paraId="5C64225B" w14:textId="77777777" w:rsidR="003E6191" w:rsidRPr="003E6191" w:rsidRDefault="003E6191" w:rsidP="003E6191">
            <w:pPr>
              <w:jc w:val="both"/>
              <w:rPr>
                <w:sz w:val="28"/>
                <w:szCs w:val="22"/>
              </w:rPr>
            </w:pPr>
          </w:p>
        </w:tc>
        <w:tc>
          <w:tcPr>
            <w:tcW w:w="6580" w:type="dxa"/>
            <w:vMerge/>
            <w:shd w:val="clear" w:color="auto" w:fill="auto"/>
            <w:hideMark/>
          </w:tcPr>
          <w:p w14:paraId="0886EC55" w14:textId="77777777" w:rsidR="003E6191" w:rsidRPr="003E6191" w:rsidRDefault="003E6191" w:rsidP="003E6191">
            <w:pPr>
              <w:jc w:val="both"/>
              <w:rPr>
                <w:sz w:val="28"/>
                <w:szCs w:val="22"/>
              </w:rPr>
            </w:pPr>
          </w:p>
        </w:tc>
        <w:tc>
          <w:tcPr>
            <w:tcW w:w="2465" w:type="dxa"/>
            <w:vMerge/>
            <w:shd w:val="clear" w:color="auto" w:fill="auto"/>
            <w:hideMark/>
          </w:tcPr>
          <w:p w14:paraId="3B25223D" w14:textId="77777777" w:rsidR="003E6191" w:rsidRPr="003E6191" w:rsidRDefault="003E6191" w:rsidP="003E6191">
            <w:pPr>
              <w:jc w:val="both"/>
              <w:rPr>
                <w:sz w:val="28"/>
                <w:szCs w:val="22"/>
              </w:rPr>
            </w:pPr>
          </w:p>
        </w:tc>
      </w:tr>
      <w:tr w:rsidR="003E6191" w:rsidRPr="003E6191" w14:paraId="7E4870C0" w14:textId="77777777" w:rsidTr="003E6191">
        <w:trPr>
          <w:trHeight w:val="353"/>
        </w:trPr>
        <w:tc>
          <w:tcPr>
            <w:tcW w:w="594" w:type="dxa"/>
            <w:shd w:val="clear" w:color="auto" w:fill="auto"/>
            <w:vAlign w:val="center"/>
            <w:hideMark/>
          </w:tcPr>
          <w:p w14:paraId="6F86B815" w14:textId="77777777" w:rsidR="003E6191" w:rsidRPr="003E6191" w:rsidRDefault="003E6191" w:rsidP="003E6191">
            <w:pPr>
              <w:jc w:val="center"/>
              <w:rPr>
                <w:sz w:val="28"/>
                <w:szCs w:val="22"/>
              </w:rPr>
            </w:pPr>
            <w:r w:rsidRPr="003E6191">
              <w:rPr>
                <w:sz w:val="28"/>
                <w:szCs w:val="22"/>
              </w:rPr>
              <w:t>1</w:t>
            </w:r>
          </w:p>
        </w:tc>
        <w:tc>
          <w:tcPr>
            <w:tcW w:w="6580" w:type="dxa"/>
            <w:shd w:val="clear" w:color="auto" w:fill="auto"/>
            <w:vAlign w:val="center"/>
            <w:hideMark/>
          </w:tcPr>
          <w:p w14:paraId="1E50E602" w14:textId="77777777" w:rsidR="003E6191" w:rsidRPr="003E6191" w:rsidRDefault="003E6191" w:rsidP="003E6191">
            <w:pPr>
              <w:rPr>
                <w:sz w:val="28"/>
                <w:szCs w:val="22"/>
              </w:rPr>
            </w:pPr>
            <w:r w:rsidRPr="003E6191">
              <w:rPr>
                <w:sz w:val="28"/>
                <w:szCs w:val="22"/>
              </w:rPr>
              <w:t>Расходы на топливо</w:t>
            </w:r>
          </w:p>
        </w:tc>
        <w:tc>
          <w:tcPr>
            <w:tcW w:w="24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48F41" w14:textId="77777777" w:rsidR="003E6191" w:rsidRPr="003E6191" w:rsidRDefault="003E6191" w:rsidP="003E6191">
            <w:pPr>
              <w:jc w:val="center"/>
              <w:rPr>
                <w:sz w:val="28"/>
                <w:szCs w:val="22"/>
              </w:rPr>
            </w:pPr>
            <w:r w:rsidRPr="003E6191">
              <w:rPr>
                <w:sz w:val="28"/>
                <w:szCs w:val="22"/>
              </w:rPr>
              <w:t>1 074</w:t>
            </w:r>
          </w:p>
        </w:tc>
      </w:tr>
      <w:tr w:rsidR="003E6191" w:rsidRPr="003E6191" w14:paraId="5E87DDB9" w14:textId="77777777" w:rsidTr="003E6191">
        <w:trPr>
          <w:trHeight w:val="353"/>
        </w:trPr>
        <w:tc>
          <w:tcPr>
            <w:tcW w:w="594" w:type="dxa"/>
            <w:shd w:val="clear" w:color="auto" w:fill="auto"/>
            <w:vAlign w:val="center"/>
            <w:hideMark/>
          </w:tcPr>
          <w:p w14:paraId="3C1A622C" w14:textId="77777777" w:rsidR="003E6191" w:rsidRPr="003E6191" w:rsidRDefault="003E6191" w:rsidP="003E6191">
            <w:pPr>
              <w:jc w:val="center"/>
              <w:rPr>
                <w:sz w:val="28"/>
                <w:szCs w:val="22"/>
              </w:rPr>
            </w:pPr>
            <w:r w:rsidRPr="003E6191">
              <w:rPr>
                <w:sz w:val="28"/>
                <w:szCs w:val="22"/>
              </w:rPr>
              <w:t>2</w:t>
            </w:r>
          </w:p>
        </w:tc>
        <w:tc>
          <w:tcPr>
            <w:tcW w:w="6580" w:type="dxa"/>
            <w:shd w:val="clear" w:color="auto" w:fill="auto"/>
            <w:vAlign w:val="center"/>
            <w:hideMark/>
          </w:tcPr>
          <w:p w14:paraId="5B350587" w14:textId="77777777" w:rsidR="003E6191" w:rsidRPr="003E6191" w:rsidRDefault="003E6191" w:rsidP="003E6191">
            <w:pPr>
              <w:rPr>
                <w:sz w:val="28"/>
                <w:szCs w:val="22"/>
              </w:rPr>
            </w:pPr>
            <w:r w:rsidRPr="003E6191">
              <w:rPr>
                <w:sz w:val="28"/>
                <w:szCs w:val="22"/>
              </w:rPr>
              <w:t>Расходы на электрическую энергию</w:t>
            </w:r>
          </w:p>
        </w:tc>
        <w:tc>
          <w:tcPr>
            <w:tcW w:w="2465" w:type="dxa"/>
            <w:tcBorders>
              <w:top w:val="nil"/>
              <w:left w:val="single" w:sz="4" w:space="0" w:color="auto"/>
              <w:bottom w:val="single" w:sz="4" w:space="0" w:color="auto"/>
              <w:right w:val="single" w:sz="4" w:space="0" w:color="auto"/>
            </w:tcBorders>
            <w:shd w:val="clear" w:color="000000" w:fill="FFFFFF"/>
            <w:vAlign w:val="center"/>
            <w:hideMark/>
          </w:tcPr>
          <w:p w14:paraId="1C21FA31" w14:textId="77777777" w:rsidR="003E6191" w:rsidRPr="003E6191" w:rsidRDefault="003E6191" w:rsidP="003E6191">
            <w:pPr>
              <w:jc w:val="center"/>
              <w:rPr>
                <w:sz w:val="28"/>
                <w:szCs w:val="22"/>
              </w:rPr>
            </w:pPr>
            <w:r w:rsidRPr="003E6191">
              <w:rPr>
                <w:sz w:val="28"/>
                <w:szCs w:val="22"/>
              </w:rPr>
              <w:t>695</w:t>
            </w:r>
          </w:p>
        </w:tc>
      </w:tr>
      <w:tr w:rsidR="003E6191" w:rsidRPr="003E6191" w14:paraId="136C9308" w14:textId="77777777" w:rsidTr="003E6191">
        <w:trPr>
          <w:trHeight w:val="353"/>
        </w:trPr>
        <w:tc>
          <w:tcPr>
            <w:tcW w:w="594" w:type="dxa"/>
            <w:shd w:val="clear" w:color="auto" w:fill="auto"/>
            <w:vAlign w:val="center"/>
            <w:hideMark/>
          </w:tcPr>
          <w:p w14:paraId="1D51FDB1" w14:textId="77777777" w:rsidR="003E6191" w:rsidRPr="003E6191" w:rsidRDefault="003E6191" w:rsidP="003E6191">
            <w:pPr>
              <w:jc w:val="center"/>
              <w:rPr>
                <w:sz w:val="28"/>
                <w:szCs w:val="22"/>
              </w:rPr>
            </w:pPr>
            <w:r w:rsidRPr="003E6191">
              <w:rPr>
                <w:sz w:val="28"/>
                <w:szCs w:val="22"/>
              </w:rPr>
              <w:t>3</w:t>
            </w:r>
          </w:p>
        </w:tc>
        <w:tc>
          <w:tcPr>
            <w:tcW w:w="6580" w:type="dxa"/>
            <w:shd w:val="clear" w:color="auto" w:fill="auto"/>
            <w:vAlign w:val="center"/>
            <w:hideMark/>
          </w:tcPr>
          <w:p w14:paraId="6D7E2FF6" w14:textId="77777777" w:rsidR="003E6191" w:rsidRPr="003E6191" w:rsidRDefault="003E6191" w:rsidP="003E6191">
            <w:pPr>
              <w:rPr>
                <w:sz w:val="28"/>
                <w:szCs w:val="22"/>
              </w:rPr>
            </w:pPr>
            <w:r w:rsidRPr="003E6191">
              <w:rPr>
                <w:sz w:val="28"/>
                <w:szCs w:val="22"/>
              </w:rPr>
              <w:t>Расходы на тепловую энергию</w:t>
            </w:r>
          </w:p>
        </w:tc>
        <w:tc>
          <w:tcPr>
            <w:tcW w:w="2465" w:type="dxa"/>
            <w:tcBorders>
              <w:top w:val="nil"/>
              <w:left w:val="single" w:sz="4" w:space="0" w:color="auto"/>
              <w:bottom w:val="single" w:sz="4" w:space="0" w:color="auto"/>
              <w:right w:val="single" w:sz="4" w:space="0" w:color="auto"/>
            </w:tcBorders>
            <w:shd w:val="clear" w:color="auto" w:fill="auto"/>
            <w:vAlign w:val="center"/>
            <w:hideMark/>
          </w:tcPr>
          <w:p w14:paraId="1D02E735" w14:textId="77777777" w:rsidR="003E6191" w:rsidRPr="003E6191" w:rsidRDefault="003E6191" w:rsidP="003E6191">
            <w:pPr>
              <w:jc w:val="center"/>
              <w:rPr>
                <w:sz w:val="28"/>
                <w:szCs w:val="22"/>
              </w:rPr>
            </w:pPr>
            <w:r w:rsidRPr="003E6191">
              <w:rPr>
                <w:sz w:val="28"/>
                <w:szCs w:val="22"/>
              </w:rPr>
              <w:t>0</w:t>
            </w:r>
          </w:p>
        </w:tc>
      </w:tr>
      <w:tr w:rsidR="003E6191" w:rsidRPr="003E6191" w14:paraId="2A4EE79A" w14:textId="77777777" w:rsidTr="003E6191">
        <w:trPr>
          <w:trHeight w:val="353"/>
        </w:trPr>
        <w:tc>
          <w:tcPr>
            <w:tcW w:w="594" w:type="dxa"/>
            <w:shd w:val="clear" w:color="auto" w:fill="auto"/>
            <w:vAlign w:val="center"/>
            <w:hideMark/>
          </w:tcPr>
          <w:p w14:paraId="475144EA" w14:textId="77777777" w:rsidR="003E6191" w:rsidRPr="003E6191" w:rsidRDefault="003E6191" w:rsidP="003E6191">
            <w:pPr>
              <w:jc w:val="center"/>
              <w:rPr>
                <w:sz w:val="28"/>
                <w:szCs w:val="22"/>
              </w:rPr>
            </w:pPr>
            <w:r w:rsidRPr="003E6191">
              <w:rPr>
                <w:sz w:val="28"/>
                <w:szCs w:val="22"/>
              </w:rPr>
              <w:t>4</w:t>
            </w:r>
          </w:p>
        </w:tc>
        <w:tc>
          <w:tcPr>
            <w:tcW w:w="6580" w:type="dxa"/>
            <w:shd w:val="clear" w:color="auto" w:fill="auto"/>
            <w:vAlign w:val="center"/>
            <w:hideMark/>
          </w:tcPr>
          <w:p w14:paraId="13CDA8E4" w14:textId="77777777" w:rsidR="003E6191" w:rsidRPr="003E6191" w:rsidRDefault="003E6191" w:rsidP="003E6191">
            <w:pPr>
              <w:rPr>
                <w:sz w:val="28"/>
                <w:szCs w:val="22"/>
              </w:rPr>
            </w:pPr>
            <w:r w:rsidRPr="003E6191">
              <w:rPr>
                <w:sz w:val="28"/>
                <w:szCs w:val="22"/>
              </w:rPr>
              <w:t>Расходы на холодную воду</w:t>
            </w:r>
          </w:p>
        </w:tc>
        <w:tc>
          <w:tcPr>
            <w:tcW w:w="2465" w:type="dxa"/>
            <w:tcBorders>
              <w:top w:val="nil"/>
              <w:left w:val="single" w:sz="4" w:space="0" w:color="auto"/>
              <w:bottom w:val="single" w:sz="4" w:space="0" w:color="auto"/>
              <w:right w:val="single" w:sz="4" w:space="0" w:color="auto"/>
            </w:tcBorders>
            <w:shd w:val="clear" w:color="auto" w:fill="auto"/>
            <w:vAlign w:val="center"/>
            <w:hideMark/>
          </w:tcPr>
          <w:p w14:paraId="53D4EB2C" w14:textId="77777777" w:rsidR="003E6191" w:rsidRPr="003E6191" w:rsidRDefault="003E6191" w:rsidP="003E6191">
            <w:pPr>
              <w:jc w:val="center"/>
              <w:rPr>
                <w:sz w:val="28"/>
                <w:szCs w:val="22"/>
              </w:rPr>
            </w:pPr>
            <w:r w:rsidRPr="003E6191">
              <w:rPr>
                <w:sz w:val="28"/>
                <w:szCs w:val="22"/>
              </w:rPr>
              <w:t>138</w:t>
            </w:r>
          </w:p>
        </w:tc>
      </w:tr>
      <w:tr w:rsidR="003E6191" w:rsidRPr="003E6191" w14:paraId="0B917023" w14:textId="77777777" w:rsidTr="003E6191">
        <w:trPr>
          <w:trHeight w:val="353"/>
        </w:trPr>
        <w:tc>
          <w:tcPr>
            <w:tcW w:w="594" w:type="dxa"/>
            <w:shd w:val="clear" w:color="auto" w:fill="auto"/>
            <w:vAlign w:val="center"/>
            <w:hideMark/>
          </w:tcPr>
          <w:p w14:paraId="3017D903" w14:textId="77777777" w:rsidR="003E6191" w:rsidRPr="003E6191" w:rsidRDefault="003E6191" w:rsidP="003E6191">
            <w:pPr>
              <w:jc w:val="center"/>
              <w:rPr>
                <w:sz w:val="28"/>
                <w:szCs w:val="22"/>
              </w:rPr>
            </w:pPr>
            <w:r w:rsidRPr="003E6191">
              <w:rPr>
                <w:sz w:val="28"/>
                <w:szCs w:val="22"/>
              </w:rPr>
              <w:t>5</w:t>
            </w:r>
          </w:p>
        </w:tc>
        <w:tc>
          <w:tcPr>
            <w:tcW w:w="6580" w:type="dxa"/>
            <w:shd w:val="clear" w:color="auto" w:fill="auto"/>
            <w:vAlign w:val="center"/>
            <w:hideMark/>
          </w:tcPr>
          <w:p w14:paraId="1DED084E" w14:textId="77777777" w:rsidR="003E6191" w:rsidRPr="003E6191" w:rsidRDefault="003E6191" w:rsidP="003E6191">
            <w:pPr>
              <w:rPr>
                <w:sz w:val="28"/>
                <w:szCs w:val="22"/>
              </w:rPr>
            </w:pPr>
            <w:r w:rsidRPr="003E6191">
              <w:rPr>
                <w:sz w:val="28"/>
                <w:szCs w:val="22"/>
              </w:rPr>
              <w:t>Расходы на теплоноситель</w:t>
            </w:r>
          </w:p>
        </w:tc>
        <w:tc>
          <w:tcPr>
            <w:tcW w:w="2465" w:type="dxa"/>
            <w:tcBorders>
              <w:top w:val="nil"/>
              <w:left w:val="single" w:sz="4" w:space="0" w:color="auto"/>
              <w:bottom w:val="single" w:sz="4" w:space="0" w:color="auto"/>
              <w:right w:val="single" w:sz="4" w:space="0" w:color="auto"/>
            </w:tcBorders>
            <w:shd w:val="clear" w:color="auto" w:fill="auto"/>
            <w:vAlign w:val="center"/>
            <w:hideMark/>
          </w:tcPr>
          <w:p w14:paraId="2964655D" w14:textId="77777777" w:rsidR="003E6191" w:rsidRPr="003E6191" w:rsidRDefault="003E6191" w:rsidP="003E6191">
            <w:pPr>
              <w:jc w:val="center"/>
              <w:rPr>
                <w:sz w:val="28"/>
                <w:szCs w:val="22"/>
              </w:rPr>
            </w:pPr>
            <w:r w:rsidRPr="003E6191">
              <w:rPr>
                <w:sz w:val="28"/>
                <w:szCs w:val="22"/>
              </w:rPr>
              <w:t>0</w:t>
            </w:r>
          </w:p>
        </w:tc>
      </w:tr>
      <w:tr w:rsidR="003E6191" w:rsidRPr="003E6191" w14:paraId="49EB644D" w14:textId="77777777" w:rsidTr="003E6191">
        <w:trPr>
          <w:trHeight w:val="353"/>
        </w:trPr>
        <w:tc>
          <w:tcPr>
            <w:tcW w:w="594" w:type="dxa"/>
            <w:shd w:val="clear" w:color="auto" w:fill="auto"/>
            <w:vAlign w:val="center"/>
            <w:hideMark/>
          </w:tcPr>
          <w:p w14:paraId="6587AFE7" w14:textId="77777777" w:rsidR="003E6191" w:rsidRPr="003E6191" w:rsidRDefault="003E6191" w:rsidP="003E6191">
            <w:pPr>
              <w:jc w:val="center"/>
              <w:rPr>
                <w:sz w:val="28"/>
                <w:szCs w:val="22"/>
              </w:rPr>
            </w:pPr>
            <w:r w:rsidRPr="003E6191">
              <w:rPr>
                <w:sz w:val="28"/>
                <w:szCs w:val="22"/>
              </w:rPr>
              <w:lastRenderedPageBreak/>
              <w:t>6</w:t>
            </w:r>
          </w:p>
        </w:tc>
        <w:tc>
          <w:tcPr>
            <w:tcW w:w="6580" w:type="dxa"/>
            <w:shd w:val="clear" w:color="auto" w:fill="auto"/>
            <w:vAlign w:val="center"/>
            <w:hideMark/>
          </w:tcPr>
          <w:p w14:paraId="21740BCF" w14:textId="77777777" w:rsidR="003E6191" w:rsidRPr="003E6191" w:rsidRDefault="003E6191" w:rsidP="003E6191">
            <w:pPr>
              <w:rPr>
                <w:sz w:val="28"/>
                <w:szCs w:val="22"/>
              </w:rPr>
            </w:pPr>
            <w:r w:rsidRPr="003E6191">
              <w:rPr>
                <w:sz w:val="28"/>
                <w:szCs w:val="22"/>
              </w:rPr>
              <w:t>ИТОГО:</w:t>
            </w:r>
          </w:p>
          <w:p w14:paraId="7BF5C456" w14:textId="77777777" w:rsidR="003E6191" w:rsidRPr="003E6191" w:rsidRDefault="003E6191" w:rsidP="003E6191">
            <w:pPr>
              <w:autoSpaceDE w:val="0"/>
              <w:autoSpaceDN w:val="0"/>
              <w:adjustRightInd w:val="0"/>
              <w:jc w:val="both"/>
              <w:rPr>
                <w:sz w:val="28"/>
                <w:szCs w:val="22"/>
              </w:rPr>
            </w:pPr>
            <w:r w:rsidRPr="003E6191">
              <w:rPr>
                <w:sz w:val="28"/>
                <w:szCs w:val="22"/>
              </w:rPr>
              <w:t>(Стр. 6 = стр. 1 + стр.2 + стр. 3 + стр. 4 + стр. 5.)</w:t>
            </w:r>
          </w:p>
        </w:tc>
        <w:tc>
          <w:tcPr>
            <w:tcW w:w="2465" w:type="dxa"/>
            <w:tcBorders>
              <w:top w:val="nil"/>
              <w:left w:val="single" w:sz="4" w:space="0" w:color="auto"/>
              <w:bottom w:val="single" w:sz="4" w:space="0" w:color="auto"/>
              <w:right w:val="single" w:sz="4" w:space="0" w:color="auto"/>
            </w:tcBorders>
            <w:shd w:val="clear" w:color="auto" w:fill="auto"/>
            <w:vAlign w:val="center"/>
            <w:hideMark/>
          </w:tcPr>
          <w:p w14:paraId="1E7A03AA" w14:textId="77777777" w:rsidR="003E6191" w:rsidRPr="003E6191" w:rsidRDefault="003E6191" w:rsidP="003E6191">
            <w:pPr>
              <w:jc w:val="center"/>
              <w:rPr>
                <w:sz w:val="28"/>
                <w:szCs w:val="22"/>
              </w:rPr>
            </w:pPr>
            <w:r w:rsidRPr="003E6191">
              <w:rPr>
                <w:sz w:val="28"/>
                <w:szCs w:val="22"/>
              </w:rPr>
              <w:t>1 907</w:t>
            </w:r>
          </w:p>
        </w:tc>
      </w:tr>
    </w:tbl>
    <w:p w14:paraId="6673CC1D" w14:textId="77777777" w:rsidR="003E6191" w:rsidRPr="003E6191" w:rsidRDefault="003E6191" w:rsidP="003E6191">
      <w:pPr>
        <w:autoSpaceDE w:val="0"/>
        <w:autoSpaceDN w:val="0"/>
        <w:adjustRightInd w:val="0"/>
        <w:jc w:val="both"/>
        <w:rPr>
          <w:sz w:val="28"/>
          <w:szCs w:val="28"/>
          <w:lang w:eastAsia="en-US"/>
        </w:rPr>
      </w:pPr>
    </w:p>
    <w:p w14:paraId="036A7531" w14:textId="77777777" w:rsidR="003E6191" w:rsidRPr="003E6191" w:rsidRDefault="003E6191" w:rsidP="003E6191">
      <w:pPr>
        <w:autoSpaceDE w:val="0"/>
        <w:autoSpaceDN w:val="0"/>
        <w:adjustRightInd w:val="0"/>
        <w:ind w:firstLine="709"/>
        <w:jc w:val="both"/>
        <w:rPr>
          <w:sz w:val="28"/>
          <w:szCs w:val="28"/>
          <w:lang w:eastAsia="en-US"/>
        </w:rPr>
      </w:pPr>
      <w:r w:rsidRPr="003E6191">
        <w:rPr>
          <w:sz w:val="28"/>
          <w:szCs w:val="28"/>
          <w:lang w:eastAsia="en-US"/>
        </w:rPr>
        <w:t>4. Фактическая прибыль у предприятия отсутствует.</w:t>
      </w:r>
    </w:p>
    <w:p w14:paraId="261E878F" w14:textId="77777777" w:rsidR="003E6191" w:rsidRPr="003E6191" w:rsidRDefault="003E6191" w:rsidP="00540C84">
      <w:pPr>
        <w:numPr>
          <w:ilvl w:val="0"/>
          <w:numId w:val="10"/>
        </w:numPr>
        <w:ind w:right="-427"/>
        <w:jc w:val="right"/>
        <w:rPr>
          <w:lang w:eastAsia="en-US"/>
        </w:rPr>
      </w:pPr>
      <w:r w:rsidRPr="003E6191">
        <w:rPr>
          <w:lang w:eastAsia="en-US"/>
        </w:rPr>
        <w:br w:type="page"/>
      </w:r>
    </w:p>
    <w:p w14:paraId="7C43399C" w14:textId="77777777" w:rsidR="003E6191" w:rsidRPr="003E6191" w:rsidRDefault="003E6191" w:rsidP="003E6191">
      <w:pPr>
        <w:jc w:val="center"/>
        <w:rPr>
          <w:b/>
          <w:sz w:val="28"/>
          <w:szCs w:val="22"/>
        </w:rPr>
      </w:pPr>
      <w:r w:rsidRPr="003E6191">
        <w:rPr>
          <w:b/>
          <w:sz w:val="28"/>
          <w:szCs w:val="22"/>
        </w:rPr>
        <w:lastRenderedPageBreak/>
        <w:t>Смета расходов (сводный расчет фактической необходимой валовой выручки методом индексации установленных тарифов</w:t>
      </w:r>
    </w:p>
    <w:p w14:paraId="3A060C82" w14:textId="77777777" w:rsidR="003E6191" w:rsidRPr="003E6191" w:rsidRDefault="003E6191" w:rsidP="003E6191">
      <w:pPr>
        <w:jc w:val="center"/>
        <w:rPr>
          <w:b/>
          <w:sz w:val="28"/>
          <w:szCs w:val="22"/>
        </w:rPr>
      </w:pPr>
      <w:r w:rsidRPr="003E6191">
        <w:rPr>
          <w:b/>
          <w:sz w:val="28"/>
          <w:szCs w:val="22"/>
        </w:rPr>
        <w:t xml:space="preserve"> на </w:t>
      </w:r>
      <w:r w:rsidRPr="003E6191">
        <w:rPr>
          <w:b/>
          <w:color w:val="000000"/>
          <w:sz w:val="28"/>
          <w:szCs w:val="22"/>
        </w:rPr>
        <w:t>тепловую энергию</w:t>
      </w:r>
      <w:r w:rsidRPr="003E6191">
        <w:rPr>
          <w:b/>
          <w:sz w:val="28"/>
          <w:szCs w:val="22"/>
        </w:rPr>
        <w:t>)</w:t>
      </w:r>
    </w:p>
    <w:p w14:paraId="151AB45E" w14:textId="77777777" w:rsidR="003E6191" w:rsidRPr="003E6191" w:rsidRDefault="003E6191" w:rsidP="003E6191">
      <w:pPr>
        <w:jc w:val="right"/>
      </w:pPr>
      <w:r w:rsidRPr="003E6191">
        <w:t>тыс. руб.</w:t>
      </w:r>
    </w:p>
    <w:tbl>
      <w:tblPr>
        <w:tblW w:w="9498" w:type="dxa"/>
        <w:tblInd w:w="108" w:type="dxa"/>
        <w:tblLook w:val="04A0" w:firstRow="1" w:lastRow="0" w:firstColumn="1" w:lastColumn="0" w:noHBand="0" w:noVBand="1"/>
      </w:tblPr>
      <w:tblGrid>
        <w:gridCol w:w="640"/>
        <w:gridCol w:w="7157"/>
        <w:gridCol w:w="1701"/>
      </w:tblGrid>
      <w:tr w:rsidR="003E6191" w:rsidRPr="003E6191" w14:paraId="7EA1B8CF" w14:textId="77777777" w:rsidTr="003E6191">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862528" w14:textId="77777777" w:rsidR="003E6191" w:rsidRPr="003E6191" w:rsidRDefault="003E6191" w:rsidP="003E6191">
            <w:pPr>
              <w:jc w:val="center"/>
              <w:rPr>
                <w:color w:val="000000"/>
                <w:sz w:val="28"/>
                <w:szCs w:val="22"/>
              </w:rPr>
            </w:pPr>
            <w:r w:rsidRPr="003E6191">
              <w:rPr>
                <w:color w:val="000000"/>
                <w:sz w:val="28"/>
                <w:szCs w:val="22"/>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C536A" w14:textId="77777777" w:rsidR="003E6191" w:rsidRPr="003E6191" w:rsidRDefault="003E6191" w:rsidP="003E6191">
            <w:pPr>
              <w:jc w:val="center"/>
              <w:rPr>
                <w:color w:val="000000"/>
                <w:sz w:val="28"/>
                <w:szCs w:val="22"/>
              </w:rPr>
            </w:pPr>
            <w:r w:rsidRPr="003E6191">
              <w:rPr>
                <w:color w:val="000000"/>
                <w:sz w:val="28"/>
                <w:szCs w:val="22"/>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28C1DA" w14:textId="77777777" w:rsidR="003E6191" w:rsidRPr="003E6191" w:rsidRDefault="003E6191" w:rsidP="003E6191">
            <w:pPr>
              <w:jc w:val="center"/>
              <w:rPr>
                <w:color w:val="000000"/>
                <w:sz w:val="28"/>
                <w:szCs w:val="22"/>
              </w:rPr>
            </w:pPr>
            <w:r w:rsidRPr="003E6191">
              <w:rPr>
                <w:color w:val="000000"/>
                <w:sz w:val="28"/>
                <w:szCs w:val="22"/>
              </w:rPr>
              <w:t>2019 год</w:t>
            </w:r>
          </w:p>
        </w:tc>
      </w:tr>
      <w:tr w:rsidR="003E6191" w:rsidRPr="003E6191" w14:paraId="6DFD5022" w14:textId="77777777" w:rsidTr="003E6191">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1D3BE918" w14:textId="77777777" w:rsidR="003E6191" w:rsidRPr="003E6191" w:rsidRDefault="003E6191" w:rsidP="003E6191">
            <w:pPr>
              <w:rPr>
                <w:color w:val="000000"/>
                <w:sz w:val="28"/>
                <w:szCs w:val="22"/>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1E69F5FE" w14:textId="77777777" w:rsidR="003E6191" w:rsidRPr="003E6191" w:rsidRDefault="003E6191" w:rsidP="003E6191">
            <w:pPr>
              <w:rPr>
                <w:color w:val="000000"/>
                <w:sz w:val="28"/>
                <w:szCs w:val="22"/>
              </w:rPr>
            </w:pPr>
          </w:p>
        </w:tc>
        <w:tc>
          <w:tcPr>
            <w:tcW w:w="1701" w:type="dxa"/>
            <w:tcBorders>
              <w:top w:val="nil"/>
              <w:left w:val="nil"/>
              <w:bottom w:val="single" w:sz="4" w:space="0" w:color="auto"/>
              <w:right w:val="single" w:sz="4" w:space="0" w:color="auto"/>
            </w:tcBorders>
            <w:shd w:val="clear" w:color="auto" w:fill="auto"/>
            <w:vAlign w:val="center"/>
            <w:hideMark/>
          </w:tcPr>
          <w:p w14:paraId="620ED48F" w14:textId="77777777" w:rsidR="003E6191" w:rsidRPr="003E6191" w:rsidRDefault="003E6191" w:rsidP="003E6191">
            <w:pPr>
              <w:jc w:val="center"/>
              <w:rPr>
                <w:color w:val="000000"/>
                <w:sz w:val="28"/>
                <w:szCs w:val="22"/>
              </w:rPr>
            </w:pPr>
            <w:r w:rsidRPr="003E6191">
              <w:rPr>
                <w:color w:val="000000"/>
                <w:sz w:val="28"/>
                <w:szCs w:val="22"/>
              </w:rPr>
              <w:t>Факт</w:t>
            </w:r>
          </w:p>
        </w:tc>
      </w:tr>
      <w:tr w:rsidR="003E6191" w:rsidRPr="003E6191" w14:paraId="244E4004" w14:textId="77777777" w:rsidTr="003E619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9F80E8E" w14:textId="77777777" w:rsidR="003E6191" w:rsidRPr="003E6191" w:rsidRDefault="003E6191" w:rsidP="003E6191">
            <w:pPr>
              <w:jc w:val="center"/>
              <w:rPr>
                <w:color w:val="000000"/>
                <w:sz w:val="28"/>
                <w:szCs w:val="22"/>
              </w:rPr>
            </w:pPr>
            <w:r w:rsidRPr="003E6191">
              <w:rPr>
                <w:color w:val="000000"/>
                <w:sz w:val="28"/>
                <w:szCs w:val="22"/>
              </w:rPr>
              <w:t>1</w:t>
            </w:r>
          </w:p>
        </w:tc>
        <w:tc>
          <w:tcPr>
            <w:tcW w:w="7157" w:type="dxa"/>
            <w:tcBorders>
              <w:top w:val="nil"/>
              <w:left w:val="nil"/>
              <w:bottom w:val="single" w:sz="4" w:space="0" w:color="auto"/>
              <w:right w:val="single" w:sz="4" w:space="0" w:color="auto"/>
            </w:tcBorders>
            <w:shd w:val="clear" w:color="auto" w:fill="auto"/>
            <w:vAlign w:val="center"/>
            <w:hideMark/>
          </w:tcPr>
          <w:p w14:paraId="2C532E23" w14:textId="77777777" w:rsidR="003E6191" w:rsidRPr="003E6191" w:rsidRDefault="003E6191" w:rsidP="003E6191">
            <w:pPr>
              <w:rPr>
                <w:color w:val="000000"/>
                <w:sz w:val="28"/>
                <w:szCs w:val="22"/>
              </w:rPr>
            </w:pPr>
            <w:r w:rsidRPr="003E6191">
              <w:rPr>
                <w:color w:val="000000"/>
                <w:sz w:val="28"/>
                <w:szCs w:val="22"/>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0E1DB24F" w14:textId="77777777" w:rsidR="003E6191" w:rsidRPr="003E6191" w:rsidRDefault="003E6191" w:rsidP="003E6191">
            <w:pPr>
              <w:jc w:val="center"/>
              <w:rPr>
                <w:sz w:val="28"/>
                <w:szCs w:val="22"/>
              </w:rPr>
            </w:pPr>
            <w:r w:rsidRPr="003E6191">
              <w:rPr>
                <w:sz w:val="28"/>
                <w:szCs w:val="22"/>
              </w:rPr>
              <w:t>1 200</w:t>
            </w:r>
          </w:p>
        </w:tc>
      </w:tr>
      <w:tr w:rsidR="003E6191" w:rsidRPr="003E6191" w14:paraId="268FEEE4" w14:textId="77777777" w:rsidTr="003E619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8FA9F95" w14:textId="77777777" w:rsidR="003E6191" w:rsidRPr="003E6191" w:rsidRDefault="003E6191" w:rsidP="003E6191">
            <w:pPr>
              <w:jc w:val="center"/>
              <w:rPr>
                <w:color w:val="000000"/>
                <w:sz w:val="28"/>
                <w:szCs w:val="22"/>
              </w:rPr>
            </w:pPr>
            <w:r w:rsidRPr="003E6191">
              <w:rPr>
                <w:color w:val="000000"/>
                <w:sz w:val="28"/>
                <w:szCs w:val="22"/>
              </w:rPr>
              <w:t>2</w:t>
            </w:r>
          </w:p>
        </w:tc>
        <w:tc>
          <w:tcPr>
            <w:tcW w:w="7157" w:type="dxa"/>
            <w:tcBorders>
              <w:top w:val="nil"/>
              <w:left w:val="nil"/>
              <w:bottom w:val="single" w:sz="4" w:space="0" w:color="auto"/>
              <w:right w:val="single" w:sz="4" w:space="0" w:color="auto"/>
            </w:tcBorders>
            <w:shd w:val="clear" w:color="auto" w:fill="auto"/>
            <w:vAlign w:val="center"/>
            <w:hideMark/>
          </w:tcPr>
          <w:p w14:paraId="71C917EE" w14:textId="77777777" w:rsidR="003E6191" w:rsidRPr="003E6191" w:rsidRDefault="003E6191" w:rsidP="003E6191">
            <w:pPr>
              <w:jc w:val="both"/>
              <w:rPr>
                <w:color w:val="000000"/>
                <w:sz w:val="28"/>
                <w:szCs w:val="22"/>
              </w:rPr>
            </w:pPr>
            <w:r w:rsidRPr="003E6191">
              <w:rPr>
                <w:color w:val="000000"/>
                <w:sz w:val="28"/>
                <w:szCs w:val="22"/>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4AA7E884" w14:textId="77777777" w:rsidR="003E6191" w:rsidRPr="003E6191" w:rsidRDefault="003E6191" w:rsidP="003E6191">
            <w:pPr>
              <w:jc w:val="center"/>
              <w:rPr>
                <w:sz w:val="28"/>
                <w:szCs w:val="22"/>
              </w:rPr>
            </w:pPr>
            <w:r w:rsidRPr="003E6191">
              <w:rPr>
                <w:sz w:val="28"/>
                <w:szCs w:val="22"/>
              </w:rPr>
              <w:t>1 407</w:t>
            </w:r>
          </w:p>
        </w:tc>
      </w:tr>
      <w:tr w:rsidR="003E6191" w:rsidRPr="003E6191" w14:paraId="6C7EEF63" w14:textId="77777777" w:rsidTr="003E619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CC599F" w14:textId="77777777" w:rsidR="003E6191" w:rsidRPr="003E6191" w:rsidRDefault="003E6191" w:rsidP="003E6191">
            <w:pPr>
              <w:jc w:val="center"/>
              <w:rPr>
                <w:color w:val="000000"/>
                <w:sz w:val="28"/>
                <w:szCs w:val="22"/>
              </w:rPr>
            </w:pPr>
            <w:r w:rsidRPr="003E6191">
              <w:rPr>
                <w:color w:val="000000"/>
                <w:sz w:val="28"/>
                <w:szCs w:val="22"/>
              </w:rPr>
              <w:t>3</w:t>
            </w:r>
          </w:p>
        </w:tc>
        <w:tc>
          <w:tcPr>
            <w:tcW w:w="7157" w:type="dxa"/>
            <w:tcBorders>
              <w:top w:val="nil"/>
              <w:left w:val="nil"/>
              <w:bottom w:val="single" w:sz="4" w:space="0" w:color="auto"/>
              <w:right w:val="single" w:sz="4" w:space="0" w:color="auto"/>
            </w:tcBorders>
            <w:shd w:val="clear" w:color="auto" w:fill="auto"/>
            <w:vAlign w:val="center"/>
            <w:hideMark/>
          </w:tcPr>
          <w:p w14:paraId="0C971CD4" w14:textId="77777777" w:rsidR="003E6191" w:rsidRPr="003E6191" w:rsidRDefault="003E6191" w:rsidP="003E6191">
            <w:pPr>
              <w:jc w:val="both"/>
              <w:rPr>
                <w:color w:val="000000"/>
                <w:sz w:val="28"/>
                <w:szCs w:val="22"/>
              </w:rPr>
            </w:pPr>
            <w:r w:rsidRPr="003E6191">
              <w:rPr>
                <w:color w:val="000000"/>
                <w:sz w:val="28"/>
                <w:szCs w:val="22"/>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1C39B26E" w14:textId="77777777" w:rsidR="003E6191" w:rsidRPr="003E6191" w:rsidRDefault="003E6191" w:rsidP="003E6191">
            <w:pPr>
              <w:jc w:val="center"/>
              <w:rPr>
                <w:sz w:val="28"/>
                <w:szCs w:val="22"/>
              </w:rPr>
            </w:pPr>
            <w:r w:rsidRPr="003E6191">
              <w:rPr>
                <w:sz w:val="28"/>
                <w:szCs w:val="22"/>
              </w:rPr>
              <w:t>1 907</w:t>
            </w:r>
          </w:p>
        </w:tc>
      </w:tr>
      <w:tr w:rsidR="003E6191" w:rsidRPr="003E6191" w14:paraId="27BCCC25" w14:textId="77777777" w:rsidTr="003E619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CB2A977" w14:textId="77777777" w:rsidR="003E6191" w:rsidRPr="003E6191" w:rsidRDefault="003E6191" w:rsidP="003E6191">
            <w:pPr>
              <w:jc w:val="center"/>
              <w:rPr>
                <w:color w:val="000000"/>
                <w:sz w:val="28"/>
                <w:szCs w:val="22"/>
              </w:rPr>
            </w:pPr>
            <w:r w:rsidRPr="003E6191">
              <w:rPr>
                <w:color w:val="000000"/>
                <w:sz w:val="28"/>
                <w:szCs w:val="22"/>
              </w:rPr>
              <w:t>4</w:t>
            </w:r>
          </w:p>
        </w:tc>
        <w:tc>
          <w:tcPr>
            <w:tcW w:w="7157" w:type="dxa"/>
            <w:tcBorders>
              <w:top w:val="nil"/>
              <w:left w:val="nil"/>
              <w:bottom w:val="single" w:sz="4" w:space="0" w:color="auto"/>
              <w:right w:val="single" w:sz="4" w:space="0" w:color="auto"/>
            </w:tcBorders>
            <w:shd w:val="clear" w:color="auto" w:fill="auto"/>
            <w:vAlign w:val="center"/>
            <w:hideMark/>
          </w:tcPr>
          <w:p w14:paraId="4D1C27DA" w14:textId="77777777" w:rsidR="003E6191" w:rsidRPr="003E6191" w:rsidRDefault="003E6191" w:rsidP="003E6191">
            <w:pPr>
              <w:jc w:val="both"/>
              <w:rPr>
                <w:color w:val="000000"/>
                <w:sz w:val="28"/>
                <w:szCs w:val="22"/>
              </w:rPr>
            </w:pPr>
            <w:r w:rsidRPr="003E6191">
              <w:rPr>
                <w:color w:val="000000"/>
                <w:sz w:val="28"/>
                <w:szCs w:val="22"/>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4C31A612" w14:textId="77777777" w:rsidR="003E6191" w:rsidRPr="003E6191" w:rsidRDefault="003E6191" w:rsidP="003E6191">
            <w:pPr>
              <w:jc w:val="center"/>
              <w:rPr>
                <w:sz w:val="28"/>
                <w:szCs w:val="22"/>
              </w:rPr>
            </w:pPr>
            <w:r w:rsidRPr="003E6191">
              <w:rPr>
                <w:sz w:val="28"/>
                <w:szCs w:val="22"/>
              </w:rPr>
              <w:t>0</w:t>
            </w:r>
          </w:p>
        </w:tc>
      </w:tr>
      <w:tr w:rsidR="003E6191" w:rsidRPr="003E6191" w14:paraId="369FC6EE" w14:textId="77777777" w:rsidTr="003E619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0F0657C" w14:textId="77777777" w:rsidR="003E6191" w:rsidRPr="003E6191" w:rsidRDefault="003E6191" w:rsidP="003E6191">
            <w:pPr>
              <w:jc w:val="center"/>
              <w:rPr>
                <w:color w:val="000000"/>
                <w:sz w:val="28"/>
                <w:szCs w:val="22"/>
              </w:rPr>
            </w:pPr>
            <w:r w:rsidRPr="003E6191">
              <w:rPr>
                <w:color w:val="000000"/>
                <w:sz w:val="28"/>
                <w:szCs w:val="22"/>
              </w:rPr>
              <w:t>5</w:t>
            </w:r>
          </w:p>
        </w:tc>
        <w:tc>
          <w:tcPr>
            <w:tcW w:w="7157" w:type="dxa"/>
            <w:tcBorders>
              <w:top w:val="nil"/>
              <w:left w:val="nil"/>
              <w:bottom w:val="single" w:sz="4" w:space="0" w:color="auto"/>
              <w:right w:val="single" w:sz="4" w:space="0" w:color="auto"/>
            </w:tcBorders>
            <w:shd w:val="clear" w:color="auto" w:fill="auto"/>
            <w:vAlign w:val="center"/>
            <w:hideMark/>
          </w:tcPr>
          <w:p w14:paraId="717208CE" w14:textId="77777777" w:rsidR="003E6191" w:rsidRPr="003E6191" w:rsidRDefault="003E6191" w:rsidP="003E6191">
            <w:pPr>
              <w:jc w:val="both"/>
              <w:rPr>
                <w:color w:val="000000"/>
                <w:sz w:val="28"/>
                <w:szCs w:val="22"/>
              </w:rPr>
            </w:pPr>
            <w:r w:rsidRPr="003E6191">
              <w:rPr>
                <w:color w:val="000000"/>
                <w:sz w:val="28"/>
                <w:szCs w:val="22"/>
              </w:rPr>
              <w:t>Расчетная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3EC8C0F8" w14:textId="77777777" w:rsidR="003E6191" w:rsidRPr="003E6191" w:rsidRDefault="003E6191" w:rsidP="003E6191">
            <w:pPr>
              <w:jc w:val="center"/>
              <w:rPr>
                <w:sz w:val="28"/>
                <w:szCs w:val="22"/>
              </w:rPr>
            </w:pPr>
            <w:r w:rsidRPr="003E6191">
              <w:rPr>
                <w:sz w:val="28"/>
                <w:szCs w:val="22"/>
              </w:rPr>
              <w:t>0</w:t>
            </w:r>
          </w:p>
        </w:tc>
      </w:tr>
      <w:tr w:rsidR="003E6191" w:rsidRPr="003E6191" w14:paraId="671A1494" w14:textId="77777777" w:rsidTr="003E619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A9F7453" w14:textId="77777777" w:rsidR="003E6191" w:rsidRPr="003E6191" w:rsidRDefault="003E6191" w:rsidP="003E6191">
            <w:pPr>
              <w:jc w:val="center"/>
              <w:rPr>
                <w:color w:val="000000"/>
                <w:sz w:val="28"/>
                <w:szCs w:val="22"/>
              </w:rPr>
            </w:pPr>
            <w:r w:rsidRPr="003E6191">
              <w:rPr>
                <w:color w:val="000000"/>
                <w:sz w:val="28"/>
                <w:szCs w:val="22"/>
              </w:rPr>
              <w:t>6</w:t>
            </w:r>
          </w:p>
        </w:tc>
        <w:tc>
          <w:tcPr>
            <w:tcW w:w="7157" w:type="dxa"/>
            <w:tcBorders>
              <w:top w:val="nil"/>
              <w:left w:val="nil"/>
              <w:bottom w:val="single" w:sz="4" w:space="0" w:color="auto"/>
              <w:right w:val="single" w:sz="4" w:space="0" w:color="auto"/>
            </w:tcBorders>
            <w:shd w:val="clear" w:color="auto" w:fill="auto"/>
            <w:vAlign w:val="center"/>
            <w:hideMark/>
          </w:tcPr>
          <w:p w14:paraId="423E6227" w14:textId="77777777" w:rsidR="003E6191" w:rsidRPr="003E6191" w:rsidRDefault="003E6191" w:rsidP="003E6191">
            <w:pPr>
              <w:jc w:val="both"/>
              <w:rPr>
                <w:color w:val="000000"/>
                <w:sz w:val="28"/>
                <w:szCs w:val="22"/>
              </w:rPr>
            </w:pPr>
            <w:r w:rsidRPr="003E6191">
              <w:rPr>
                <w:color w:val="000000"/>
                <w:sz w:val="28"/>
                <w:szCs w:val="22"/>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6E484F60" w14:textId="77777777" w:rsidR="003E6191" w:rsidRPr="003E6191" w:rsidRDefault="003E6191" w:rsidP="003E6191">
            <w:pPr>
              <w:jc w:val="center"/>
              <w:rPr>
                <w:sz w:val="28"/>
                <w:szCs w:val="22"/>
              </w:rPr>
            </w:pPr>
            <w:r w:rsidRPr="003E6191">
              <w:rPr>
                <w:sz w:val="28"/>
                <w:szCs w:val="22"/>
              </w:rPr>
              <w:t>0</w:t>
            </w:r>
          </w:p>
        </w:tc>
      </w:tr>
      <w:tr w:rsidR="003E6191" w:rsidRPr="003E6191" w14:paraId="76C39D96" w14:textId="77777777" w:rsidTr="003E619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945199" w14:textId="77777777" w:rsidR="003E6191" w:rsidRPr="003E6191" w:rsidRDefault="003E6191" w:rsidP="003E6191">
            <w:pPr>
              <w:jc w:val="center"/>
              <w:rPr>
                <w:color w:val="000000"/>
                <w:sz w:val="28"/>
                <w:szCs w:val="22"/>
              </w:rPr>
            </w:pPr>
            <w:r w:rsidRPr="003E6191">
              <w:rPr>
                <w:color w:val="000000"/>
                <w:sz w:val="28"/>
                <w:szCs w:val="22"/>
              </w:rPr>
              <w:t>7</w:t>
            </w:r>
          </w:p>
        </w:tc>
        <w:tc>
          <w:tcPr>
            <w:tcW w:w="7157" w:type="dxa"/>
            <w:tcBorders>
              <w:top w:val="nil"/>
              <w:left w:val="nil"/>
              <w:bottom w:val="single" w:sz="4" w:space="0" w:color="auto"/>
              <w:right w:val="single" w:sz="4" w:space="0" w:color="auto"/>
            </w:tcBorders>
            <w:shd w:val="clear" w:color="auto" w:fill="auto"/>
            <w:vAlign w:val="center"/>
            <w:hideMark/>
          </w:tcPr>
          <w:p w14:paraId="4B0B40A2" w14:textId="77777777" w:rsidR="003E6191" w:rsidRPr="003E6191" w:rsidRDefault="003E6191" w:rsidP="003E6191">
            <w:pPr>
              <w:jc w:val="both"/>
              <w:rPr>
                <w:color w:val="000000"/>
                <w:sz w:val="28"/>
                <w:szCs w:val="22"/>
              </w:rPr>
            </w:pPr>
            <w:r w:rsidRPr="003E6191">
              <w:rPr>
                <w:color w:val="000000"/>
                <w:sz w:val="28"/>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09BB6FFB" w14:textId="77777777" w:rsidR="003E6191" w:rsidRPr="003E6191" w:rsidRDefault="003E6191" w:rsidP="003E6191">
            <w:pPr>
              <w:jc w:val="center"/>
              <w:rPr>
                <w:sz w:val="28"/>
                <w:szCs w:val="22"/>
              </w:rPr>
            </w:pPr>
            <w:r w:rsidRPr="003E6191">
              <w:rPr>
                <w:sz w:val="28"/>
                <w:szCs w:val="22"/>
              </w:rPr>
              <w:t>0</w:t>
            </w:r>
          </w:p>
        </w:tc>
      </w:tr>
      <w:tr w:rsidR="003E6191" w:rsidRPr="003E6191" w14:paraId="43E82FAC" w14:textId="77777777" w:rsidTr="003E619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981868B" w14:textId="77777777" w:rsidR="003E6191" w:rsidRPr="003E6191" w:rsidRDefault="003E6191" w:rsidP="003E6191">
            <w:pPr>
              <w:jc w:val="center"/>
              <w:rPr>
                <w:color w:val="000000"/>
                <w:sz w:val="28"/>
                <w:szCs w:val="22"/>
              </w:rPr>
            </w:pPr>
            <w:r w:rsidRPr="003E6191">
              <w:rPr>
                <w:color w:val="000000"/>
                <w:sz w:val="28"/>
                <w:szCs w:val="22"/>
              </w:rPr>
              <w:t>8</w:t>
            </w:r>
          </w:p>
        </w:tc>
        <w:tc>
          <w:tcPr>
            <w:tcW w:w="7157" w:type="dxa"/>
            <w:tcBorders>
              <w:top w:val="nil"/>
              <w:left w:val="nil"/>
              <w:bottom w:val="single" w:sz="4" w:space="0" w:color="auto"/>
              <w:right w:val="single" w:sz="4" w:space="0" w:color="auto"/>
            </w:tcBorders>
            <w:shd w:val="clear" w:color="auto" w:fill="auto"/>
            <w:vAlign w:val="center"/>
            <w:hideMark/>
          </w:tcPr>
          <w:p w14:paraId="09135080" w14:textId="77777777" w:rsidR="003E6191" w:rsidRPr="003E6191" w:rsidRDefault="003E6191" w:rsidP="003E6191">
            <w:pPr>
              <w:jc w:val="both"/>
              <w:rPr>
                <w:color w:val="000000"/>
                <w:sz w:val="28"/>
                <w:szCs w:val="22"/>
              </w:rPr>
            </w:pPr>
            <w:r w:rsidRPr="003E6191">
              <w:rPr>
                <w:color w:val="000000"/>
                <w:sz w:val="28"/>
                <w:szCs w:val="22"/>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4503F559" w14:textId="77777777" w:rsidR="003E6191" w:rsidRPr="003E6191" w:rsidRDefault="003E6191" w:rsidP="003E6191">
            <w:pPr>
              <w:jc w:val="center"/>
              <w:rPr>
                <w:sz w:val="28"/>
                <w:szCs w:val="22"/>
              </w:rPr>
            </w:pPr>
            <w:r w:rsidRPr="003E6191">
              <w:rPr>
                <w:sz w:val="28"/>
                <w:szCs w:val="22"/>
              </w:rPr>
              <w:t>0</w:t>
            </w:r>
          </w:p>
        </w:tc>
      </w:tr>
      <w:tr w:rsidR="003E6191" w:rsidRPr="003E6191" w14:paraId="539C543E" w14:textId="77777777" w:rsidTr="003E6191">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D79B93E" w14:textId="77777777" w:rsidR="003E6191" w:rsidRPr="003E6191" w:rsidRDefault="003E6191" w:rsidP="003E6191">
            <w:pPr>
              <w:jc w:val="center"/>
              <w:rPr>
                <w:color w:val="000000"/>
                <w:sz w:val="28"/>
                <w:szCs w:val="22"/>
              </w:rPr>
            </w:pPr>
            <w:r w:rsidRPr="003E6191">
              <w:rPr>
                <w:color w:val="000000"/>
                <w:sz w:val="28"/>
                <w:szCs w:val="22"/>
              </w:rPr>
              <w:t>9</w:t>
            </w:r>
          </w:p>
        </w:tc>
        <w:tc>
          <w:tcPr>
            <w:tcW w:w="7157" w:type="dxa"/>
            <w:tcBorders>
              <w:top w:val="nil"/>
              <w:left w:val="nil"/>
              <w:bottom w:val="single" w:sz="4" w:space="0" w:color="auto"/>
              <w:right w:val="single" w:sz="4" w:space="0" w:color="auto"/>
            </w:tcBorders>
            <w:shd w:val="clear" w:color="auto" w:fill="auto"/>
            <w:vAlign w:val="center"/>
            <w:hideMark/>
          </w:tcPr>
          <w:p w14:paraId="01C45E9D" w14:textId="77777777" w:rsidR="003E6191" w:rsidRPr="003E6191" w:rsidRDefault="003E6191" w:rsidP="003E6191">
            <w:pPr>
              <w:jc w:val="both"/>
              <w:rPr>
                <w:color w:val="000000"/>
                <w:sz w:val="28"/>
                <w:szCs w:val="22"/>
              </w:rPr>
            </w:pPr>
            <w:r w:rsidRPr="003E6191">
              <w:rPr>
                <w:color w:val="000000"/>
                <w:sz w:val="28"/>
                <w:szCs w:val="22"/>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656E4D67" w14:textId="77777777" w:rsidR="003E6191" w:rsidRPr="003E6191" w:rsidRDefault="003E6191" w:rsidP="003E6191">
            <w:pPr>
              <w:jc w:val="center"/>
              <w:rPr>
                <w:sz w:val="28"/>
                <w:szCs w:val="22"/>
              </w:rPr>
            </w:pPr>
            <w:r w:rsidRPr="003E6191">
              <w:rPr>
                <w:sz w:val="28"/>
                <w:szCs w:val="22"/>
              </w:rPr>
              <w:t>0</w:t>
            </w:r>
          </w:p>
        </w:tc>
      </w:tr>
      <w:tr w:rsidR="003E6191" w:rsidRPr="003E6191" w14:paraId="061D0B78" w14:textId="77777777" w:rsidTr="003E6191">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F58A79D" w14:textId="77777777" w:rsidR="003E6191" w:rsidRPr="003E6191" w:rsidRDefault="003E6191" w:rsidP="003E6191">
            <w:pPr>
              <w:jc w:val="center"/>
              <w:rPr>
                <w:color w:val="000000"/>
                <w:sz w:val="28"/>
                <w:szCs w:val="22"/>
              </w:rPr>
            </w:pPr>
            <w:r w:rsidRPr="003E6191">
              <w:rPr>
                <w:color w:val="000000"/>
                <w:sz w:val="28"/>
                <w:szCs w:val="22"/>
              </w:rPr>
              <w:t>10</w:t>
            </w:r>
          </w:p>
        </w:tc>
        <w:tc>
          <w:tcPr>
            <w:tcW w:w="7157" w:type="dxa"/>
            <w:tcBorders>
              <w:top w:val="nil"/>
              <w:left w:val="nil"/>
              <w:bottom w:val="single" w:sz="4" w:space="0" w:color="auto"/>
              <w:right w:val="single" w:sz="4" w:space="0" w:color="auto"/>
            </w:tcBorders>
            <w:shd w:val="clear" w:color="auto" w:fill="auto"/>
            <w:vAlign w:val="center"/>
            <w:hideMark/>
          </w:tcPr>
          <w:p w14:paraId="77230ABF" w14:textId="77777777" w:rsidR="003E6191" w:rsidRPr="003E6191" w:rsidRDefault="003E6191" w:rsidP="003E6191">
            <w:pPr>
              <w:jc w:val="both"/>
              <w:rPr>
                <w:color w:val="000000"/>
                <w:sz w:val="28"/>
                <w:szCs w:val="22"/>
              </w:rPr>
            </w:pPr>
            <w:r w:rsidRPr="003E6191">
              <w:rPr>
                <w:color w:val="000000"/>
                <w:sz w:val="28"/>
                <w:szCs w:val="22"/>
              </w:rPr>
              <w:t>Корректировка, подлежащая учету в НВВ</w:t>
            </w:r>
            <w:r w:rsidRPr="003E6191">
              <w:rPr>
                <w:color w:val="000000"/>
                <w:sz w:val="28"/>
                <w:szCs w:val="22"/>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166043FD" w14:textId="77777777" w:rsidR="003E6191" w:rsidRPr="003E6191" w:rsidRDefault="003E6191" w:rsidP="003E6191">
            <w:pPr>
              <w:jc w:val="center"/>
              <w:rPr>
                <w:sz w:val="28"/>
                <w:szCs w:val="22"/>
              </w:rPr>
            </w:pPr>
            <w:r w:rsidRPr="003E6191">
              <w:rPr>
                <w:sz w:val="28"/>
                <w:szCs w:val="22"/>
              </w:rPr>
              <w:t>0</w:t>
            </w:r>
          </w:p>
        </w:tc>
      </w:tr>
      <w:tr w:rsidR="003E6191" w:rsidRPr="003E6191" w14:paraId="43AEC62C" w14:textId="77777777" w:rsidTr="003E619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34DA3CE" w14:textId="77777777" w:rsidR="003E6191" w:rsidRPr="003E6191" w:rsidRDefault="003E6191" w:rsidP="003E6191">
            <w:pPr>
              <w:jc w:val="center"/>
              <w:rPr>
                <w:color w:val="000000"/>
                <w:sz w:val="28"/>
                <w:szCs w:val="22"/>
              </w:rPr>
            </w:pPr>
            <w:r w:rsidRPr="003E6191">
              <w:rPr>
                <w:color w:val="000000"/>
                <w:sz w:val="28"/>
                <w:szCs w:val="22"/>
              </w:rPr>
              <w:t>11</w:t>
            </w:r>
          </w:p>
        </w:tc>
        <w:tc>
          <w:tcPr>
            <w:tcW w:w="7157" w:type="dxa"/>
            <w:tcBorders>
              <w:top w:val="nil"/>
              <w:left w:val="nil"/>
              <w:bottom w:val="single" w:sz="4" w:space="0" w:color="auto"/>
              <w:right w:val="single" w:sz="4" w:space="0" w:color="auto"/>
            </w:tcBorders>
            <w:shd w:val="clear" w:color="auto" w:fill="auto"/>
            <w:vAlign w:val="center"/>
            <w:hideMark/>
          </w:tcPr>
          <w:p w14:paraId="7491EBED" w14:textId="77777777" w:rsidR="003E6191" w:rsidRPr="003E6191" w:rsidRDefault="003E6191" w:rsidP="003E6191">
            <w:pPr>
              <w:jc w:val="both"/>
              <w:rPr>
                <w:color w:val="000000"/>
                <w:sz w:val="28"/>
                <w:szCs w:val="22"/>
              </w:rPr>
            </w:pPr>
            <w:r w:rsidRPr="003E6191">
              <w:rPr>
                <w:color w:val="000000"/>
                <w:sz w:val="28"/>
                <w:szCs w:val="22"/>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1D14D7FD" w14:textId="77777777" w:rsidR="003E6191" w:rsidRPr="003E6191" w:rsidRDefault="003E6191" w:rsidP="003E6191">
            <w:pPr>
              <w:jc w:val="center"/>
              <w:rPr>
                <w:sz w:val="28"/>
                <w:szCs w:val="22"/>
              </w:rPr>
            </w:pPr>
            <w:r w:rsidRPr="003E6191">
              <w:rPr>
                <w:sz w:val="28"/>
                <w:szCs w:val="22"/>
              </w:rPr>
              <w:t>4 514</w:t>
            </w:r>
          </w:p>
        </w:tc>
      </w:tr>
    </w:tbl>
    <w:p w14:paraId="22F567D8" w14:textId="77777777" w:rsidR="003E6191" w:rsidRPr="003E6191" w:rsidRDefault="003E6191" w:rsidP="003E6191">
      <w:pPr>
        <w:autoSpaceDE w:val="0"/>
        <w:autoSpaceDN w:val="0"/>
        <w:adjustRightInd w:val="0"/>
        <w:ind w:firstLine="709"/>
        <w:jc w:val="both"/>
        <w:rPr>
          <w:color w:val="000000"/>
          <w:lang w:eastAsia="en-US"/>
        </w:rPr>
      </w:pPr>
    </w:p>
    <w:p w14:paraId="3B9D857D" w14:textId="77777777" w:rsidR="003E6191" w:rsidRPr="003E6191" w:rsidRDefault="003E6191" w:rsidP="003E6191">
      <w:pPr>
        <w:autoSpaceDE w:val="0"/>
        <w:autoSpaceDN w:val="0"/>
        <w:adjustRightInd w:val="0"/>
        <w:ind w:firstLine="709"/>
        <w:jc w:val="both"/>
        <w:rPr>
          <w:color w:val="000000"/>
          <w:sz w:val="28"/>
          <w:szCs w:val="28"/>
          <w:lang w:eastAsia="en-US"/>
        </w:rPr>
      </w:pPr>
      <w:r w:rsidRPr="003E6191">
        <w:rPr>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2516D2D8" w14:textId="77777777" w:rsidR="003E6191" w:rsidRPr="003E6191" w:rsidRDefault="003E6191" w:rsidP="00540C84">
      <w:pPr>
        <w:numPr>
          <w:ilvl w:val="0"/>
          <w:numId w:val="10"/>
        </w:numPr>
        <w:ind w:right="-427"/>
        <w:jc w:val="right"/>
        <w:rPr>
          <w:color w:val="000000"/>
        </w:rPr>
      </w:pPr>
      <w:r w:rsidRPr="003E6191">
        <w:rPr>
          <w:color w:val="000000"/>
        </w:rPr>
        <w:br w:type="page"/>
      </w:r>
      <w:bookmarkStart w:id="64" w:name="_Toc21094965"/>
      <w:bookmarkStart w:id="65" w:name="_Toc23151654"/>
    </w:p>
    <w:p w14:paraId="77A3786A" w14:textId="77777777" w:rsidR="003E6191" w:rsidRPr="003E6191" w:rsidRDefault="003E6191" w:rsidP="003E6191">
      <w:pPr>
        <w:keepNext/>
        <w:spacing w:after="120"/>
        <w:ind w:left="360"/>
        <w:jc w:val="center"/>
        <w:outlineLvl w:val="1"/>
        <w:rPr>
          <w:b/>
          <w:sz w:val="28"/>
          <w:szCs w:val="22"/>
          <w:lang w:val="x-none" w:eastAsia="x-none"/>
        </w:rPr>
      </w:pPr>
      <w:r w:rsidRPr="003E6191">
        <w:rPr>
          <w:b/>
          <w:sz w:val="28"/>
          <w:szCs w:val="22"/>
          <w:lang w:val="x-none" w:eastAsia="x-none"/>
        </w:rPr>
        <w:lastRenderedPageBreak/>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3E6191">
        <w:rPr>
          <w:b/>
          <w:color w:val="000000"/>
          <w:sz w:val="28"/>
          <w:szCs w:val="22"/>
          <w:lang w:val="x-none" w:eastAsia="x-none"/>
        </w:rPr>
        <w:t xml:space="preserve">тепловую энергию </w:t>
      </w:r>
      <w:r w:rsidRPr="003E6191">
        <w:rPr>
          <w:b/>
          <w:sz w:val="28"/>
          <w:szCs w:val="22"/>
          <w:lang w:val="x-none" w:eastAsia="x-none"/>
        </w:rPr>
        <w:t>(дельта НВВ)</w:t>
      </w:r>
      <w:bookmarkEnd w:id="64"/>
      <w:bookmarkEnd w:id="6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3E6191" w:rsidRPr="003E6191" w14:paraId="613D4144" w14:textId="77777777" w:rsidTr="003E6191">
        <w:trPr>
          <w:trHeight w:val="300"/>
        </w:trPr>
        <w:tc>
          <w:tcPr>
            <w:tcW w:w="6220" w:type="dxa"/>
            <w:shd w:val="clear" w:color="auto" w:fill="auto"/>
            <w:vAlign w:val="center"/>
            <w:hideMark/>
          </w:tcPr>
          <w:p w14:paraId="554F7371" w14:textId="77777777" w:rsidR="003E6191" w:rsidRPr="003E6191" w:rsidRDefault="003E6191" w:rsidP="003E6191">
            <w:pPr>
              <w:jc w:val="both"/>
              <w:rPr>
                <w:sz w:val="28"/>
                <w:szCs w:val="22"/>
              </w:rPr>
            </w:pPr>
            <w:r w:rsidRPr="003E6191">
              <w:rPr>
                <w:sz w:val="28"/>
                <w:szCs w:val="22"/>
              </w:rPr>
              <w:t>Фактическая необходимая валовая выручка</w:t>
            </w:r>
          </w:p>
        </w:tc>
        <w:tc>
          <w:tcPr>
            <w:tcW w:w="1435" w:type="dxa"/>
            <w:vAlign w:val="center"/>
          </w:tcPr>
          <w:p w14:paraId="640C967B" w14:textId="77777777" w:rsidR="003E6191" w:rsidRPr="003E6191" w:rsidRDefault="003E6191" w:rsidP="003E6191">
            <w:pPr>
              <w:jc w:val="center"/>
              <w:rPr>
                <w:sz w:val="28"/>
                <w:szCs w:val="22"/>
              </w:rPr>
            </w:pPr>
            <w:r w:rsidRPr="003E6191">
              <w:rPr>
                <w:sz w:val="28"/>
                <w:szCs w:val="22"/>
              </w:rPr>
              <w:t>тыс. руб.</w:t>
            </w:r>
          </w:p>
        </w:tc>
        <w:tc>
          <w:tcPr>
            <w:tcW w:w="1843" w:type="dxa"/>
            <w:vAlign w:val="center"/>
          </w:tcPr>
          <w:p w14:paraId="51F5E41E" w14:textId="77777777" w:rsidR="003E6191" w:rsidRPr="003E6191" w:rsidRDefault="003E6191" w:rsidP="003E6191">
            <w:pPr>
              <w:jc w:val="center"/>
              <w:rPr>
                <w:sz w:val="28"/>
                <w:szCs w:val="22"/>
              </w:rPr>
            </w:pPr>
            <w:r w:rsidRPr="003E6191">
              <w:rPr>
                <w:sz w:val="28"/>
                <w:szCs w:val="22"/>
              </w:rPr>
              <w:t>4 514</w:t>
            </w:r>
          </w:p>
        </w:tc>
      </w:tr>
      <w:tr w:rsidR="003E6191" w:rsidRPr="003E6191" w14:paraId="668C6340" w14:textId="77777777" w:rsidTr="003E6191">
        <w:trPr>
          <w:trHeight w:val="300"/>
        </w:trPr>
        <w:tc>
          <w:tcPr>
            <w:tcW w:w="6220" w:type="dxa"/>
            <w:shd w:val="clear" w:color="auto" w:fill="auto"/>
            <w:vAlign w:val="center"/>
            <w:hideMark/>
          </w:tcPr>
          <w:p w14:paraId="05FDBCE7" w14:textId="77777777" w:rsidR="003E6191" w:rsidRPr="003E6191" w:rsidRDefault="003E6191" w:rsidP="003E6191">
            <w:pPr>
              <w:jc w:val="both"/>
              <w:rPr>
                <w:sz w:val="28"/>
                <w:szCs w:val="22"/>
              </w:rPr>
            </w:pPr>
            <w:r w:rsidRPr="003E6191">
              <w:rPr>
                <w:sz w:val="28"/>
                <w:szCs w:val="22"/>
              </w:rPr>
              <w:t>Выручка от реализации тепловой энергии</w:t>
            </w:r>
          </w:p>
        </w:tc>
        <w:tc>
          <w:tcPr>
            <w:tcW w:w="1435" w:type="dxa"/>
            <w:vAlign w:val="center"/>
          </w:tcPr>
          <w:p w14:paraId="72448C4F" w14:textId="77777777" w:rsidR="003E6191" w:rsidRPr="003E6191" w:rsidRDefault="003E6191" w:rsidP="003E6191">
            <w:pPr>
              <w:jc w:val="center"/>
              <w:rPr>
                <w:sz w:val="28"/>
                <w:szCs w:val="22"/>
              </w:rPr>
            </w:pPr>
            <w:r w:rsidRPr="003E6191">
              <w:rPr>
                <w:sz w:val="28"/>
                <w:szCs w:val="22"/>
              </w:rPr>
              <w:t>тыс. руб.</w:t>
            </w:r>
          </w:p>
        </w:tc>
        <w:tc>
          <w:tcPr>
            <w:tcW w:w="1843" w:type="dxa"/>
            <w:vAlign w:val="center"/>
          </w:tcPr>
          <w:p w14:paraId="4AC79AD9" w14:textId="77777777" w:rsidR="003E6191" w:rsidRPr="003E6191" w:rsidRDefault="003E6191" w:rsidP="003E6191">
            <w:pPr>
              <w:jc w:val="center"/>
              <w:rPr>
                <w:sz w:val="28"/>
                <w:szCs w:val="22"/>
              </w:rPr>
            </w:pPr>
            <w:r w:rsidRPr="003E6191">
              <w:rPr>
                <w:sz w:val="28"/>
                <w:szCs w:val="22"/>
              </w:rPr>
              <w:t>2 013</w:t>
            </w:r>
          </w:p>
        </w:tc>
      </w:tr>
      <w:tr w:rsidR="003E6191" w:rsidRPr="003E6191" w14:paraId="44A802A1" w14:textId="77777777" w:rsidTr="003E6191">
        <w:trPr>
          <w:trHeight w:val="300"/>
        </w:trPr>
        <w:tc>
          <w:tcPr>
            <w:tcW w:w="6220" w:type="dxa"/>
            <w:shd w:val="clear" w:color="auto" w:fill="auto"/>
            <w:vAlign w:val="center"/>
            <w:hideMark/>
          </w:tcPr>
          <w:p w14:paraId="32C88816" w14:textId="77777777" w:rsidR="003E6191" w:rsidRPr="003E6191" w:rsidRDefault="003E6191" w:rsidP="003E6191">
            <w:pPr>
              <w:jc w:val="both"/>
              <w:rPr>
                <w:sz w:val="28"/>
                <w:szCs w:val="22"/>
              </w:rPr>
            </w:pPr>
            <w:r w:rsidRPr="003E6191">
              <w:rPr>
                <w:sz w:val="28"/>
                <w:szCs w:val="22"/>
              </w:rPr>
              <w:t>1 полугодие</w:t>
            </w:r>
          </w:p>
        </w:tc>
        <w:tc>
          <w:tcPr>
            <w:tcW w:w="1435" w:type="dxa"/>
            <w:vAlign w:val="center"/>
          </w:tcPr>
          <w:p w14:paraId="521974CE" w14:textId="77777777" w:rsidR="003E6191" w:rsidRPr="003E6191" w:rsidRDefault="003E6191" w:rsidP="003E6191">
            <w:pPr>
              <w:jc w:val="center"/>
              <w:rPr>
                <w:sz w:val="28"/>
                <w:szCs w:val="22"/>
              </w:rPr>
            </w:pPr>
            <w:r w:rsidRPr="003E6191">
              <w:rPr>
                <w:sz w:val="28"/>
                <w:szCs w:val="22"/>
              </w:rPr>
              <w:t> тыс. руб.</w:t>
            </w:r>
          </w:p>
        </w:tc>
        <w:tc>
          <w:tcPr>
            <w:tcW w:w="1843" w:type="dxa"/>
            <w:vAlign w:val="center"/>
          </w:tcPr>
          <w:p w14:paraId="35A2E13F" w14:textId="77777777" w:rsidR="003E6191" w:rsidRPr="003E6191" w:rsidRDefault="003E6191" w:rsidP="003E6191">
            <w:pPr>
              <w:jc w:val="center"/>
              <w:rPr>
                <w:sz w:val="28"/>
                <w:szCs w:val="22"/>
              </w:rPr>
            </w:pPr>
            <w:r w:rsidRPr="003E6191">
              <w:rPr>
                <w:sz w:val="28"/>
                <w:szCs w:val="22"/>
              </w:rPr>
              <w:t>977</w:t>
            </w:r>
          </w:p>
        </w:tc>
      </w:tr>
      <w:tr w:rsidR="003E6191" w:rsidRPr="003E6191" w14:paraId="4A281E54" w14:textId="77777777" w:rsidTr="003E6191">
        <w:trPr>
          <w:trHeight w:val="300"/>
        </w:trPr>
        <w:tc>
          <w:tcPr>
            <w:tcW w:w="6220" w:type="dxa"/>
            <w:shd w:val="clear" w:color="auto" w:fill="auto"/>
            <w:vAlign w:val="center"/>
            <w:hideMark/>
          </w:tcPr>
          <w:p w14:paraId="7C79C508" w14:textId="77777777" w:rsidR="003E6191" w:rsidRPr="003E6191" w:rsidRDefault="003E6191" w:rsidP="003E6191">
            <w:pPr>
              <w:jc w:val="both"/>
              <w:rPr>
                <w:sz w:val="28"/>
                <w:szCs w:val="22"/>
              </w:rPr>
            </w:pPr>
            <w:r w:rsidRPr="003E6191">
              <w:rPr>
                <w:sz w:val="28"/>
                <w:szCs w:val="22"/>
              </w:rPr>
              <w:t>2 полугодие</w:t>
            </w:r>
          </w:p>
        </w:tc>
        <w:tc>
          <w:tcPr>
            <w:tcW w:w="1435" w:type="dxa"/>
            <w:vAlign w:val="center"/>
          </w:tcPr>
          <w:p w14:paraId="6688CF59" w14:textId="77777777" w:rsidR="003E6191" w:rsidRPr="003E6191" w:rsidRDefault="003E6191" w:rsidP="003E6191">
            <w:pPr>
              <w:jc w:val="center"/>
              <w:rPr>
                <w:sz w:val="28"/>
                <w:szCs w:val="22"/>
              </w:rPr>
            </w:pPr>
            <w:r w:rsidRPr="003E6191">
              <w:rPr>
                <w:sz w:val="28"/>
                <w:szCs w:val="22"/>
              </w:rPr>
              <w:t> тыс. руб.</w:t>
            </w:r>
          </w:p>
        </w:tc>
        <w:tc>
          <w:tcPr>
            <w:tcW w:w="1843" w:type="dxa"/>
            <w:vAlign w:val="center"/>
          </w:tcPr>
          <w:p w14:paraId="29876485" w14:textId="77777777" w:rsidR="003E6191" w:rsidRPr="003E6191" w:rsidRDefault="003E6191" w:rsidP="003E6191">
            <w:pPr>
              <w:jc w:val="center"/>
              <w:rPr>
                <w:sz w:val="28"/>
                <w:szCs w:val="22"/>
              </w:rPr>
            </w:pPr>
            <w:r w:rsidRPr="003E6191">
              <w:rPr>
                <w:sz w:val="28"/>
                <w:szCs w:val="22"/>
              </w:rPr>
              <w:t>1 036</w:t>
            </w:r>
          </w:p>
        </w:tc>
      </w:tr>
      <w:tr w:rsidR="003E6191" w:rsidRPr="003E6191" w14:paraId="679FD784" w14:textId="77777777" w:rsidTr="003E6191">
        <w:trPr>
          <w:trHeight w:val="600"/>
        </w:trPr>
        <w:tc>
          <w:tcPr>
            <w:tcW w:w="6220" w:type="dxa"/>
            <w:shd w:val="clear" w:color="auto" w:fill="auto"/>
            <w:vAlign w:val="center"/>
            <w:hideMark/>
          </w:tcPr>
          <w:p w14:paraId="00205875" w14:textId="77777777" w:rsidR="003E6191" w:rsidRPr="003E6191" w:rsidRDefault="003E6191" w:rsidP="003E6191">
            <w:pPr>
              <w:jc w:val="both"/>
              <w:rPr>
                <w:sz w:val="28"/>
                <w:szCs w:val="22"/>
              </w:rPr>
            </w:pPr>
            <w:r w:rsidRPr="003E6191">
              <w:rPr>
                <w:sz w:val="28"/>
                <w:szCs w:val="22"/>
              </w:rPr>
              <w:t>Полезный отпуск на потребительский рынок (шаблон BALANCE.CALC.TARIFF.WARM.2019.FACT)</w:t>
            </w:r>
          </w:p>
        </w:tc>
        <w:tc>
          <w:tcPr>
            <w:tcW w:w="1435" w:type="dxa"/>
            <w:vAlign w:val="center"/>
          </w:tcPr>
          <w:p w14:paraId="73EE2F1B" w14:textId="77777777" w:rsidR="003E6191" w:rsidRPr="003E6191" w:rsidRDefault="003E6191" w:rsidP="003E6191">
            <w:pPr>
              <w:jc w:val="center"/>
              <w:rPr>
                <w:sz w:val="28"/>
                <w:szCs w:val="22"/>
              </w:rPr>
            </w:pPr>
            <w:r w:rsidRPr="003E6191">
              <w:rPr>
                <w:sz w:val="28"/>
                <w:szCs w:val="22"/>
              </w:rPr>
              <w:t>тыс. Гкал</w:t>
            </w:r>
          </w:p>
        </w:tc>
        <w:tc>
          <w:tcPr>
            <w:tcW w:w="1843" w:type="dxa"/>
            <w:vAlign w:val="center"/>
          </w:tcPr>
          <w:p w14:paraId="13921E44" w14:textId="77777777" w:rsidR="003E6191" w:rsidRPr="003E6191" w:rsidRDefault="003E6191" w:rsidP="003E6191">
            <w:pPr>
              <w:jc w:val="center"/>
              <w:rPr>
                <w:sz w:val="28"/>
                <w:szCs w:val="22"/>
              </w:rPr>
            </w:pPr>
            <w:r w:rsidRPr="003E6191">
              <w:rPr>
                <w:sz w:val="28"/>
                <w:szCs w:val="22"/>
              </w:rPr>
              <w:t>1,076</w:t>
            </w:r>
          </w:p>
        </w:tc>
      </w:tr>
      <w:tr w:rsidR="003E6191" w:rsidRPr="003E6191" w14:paraId="4CB97FCE" w14:textId="77777777" w:rsidTr="003E6191">
        <w:trPr>
          <w:trHeight w:val="300"/>
        </w:trPr>
        <w:tc>
          <w:tcPr>
            <w:tcW w:w="6220" w:type="dxa"/>
            <w:shd w:val="clear" w:color="auto" w:fill="auto"/>
            <w:vAlign w:val="center"/>
            <w:hideMark/>
          </w:tcPr>
          <w:p w14:paraId="7A1BC15C" w14:textId="77777777" w:rsidR="003E6191" w:rsidRPr="003E6191" w:rsidRDefault="003E6191" w:rsidP="003E6191">
            <w:pPr>
              <w:jc w:val="both"/>
              <w:rPr>
                <w:sz w:val="28"/>
                <w:szCs w:val="22"/>
              </w:rPr>
            </w:pPr>
            <w:r w:rsidRPr="003E6191">
              <w:rPr>
                <w:sz w:val="28"/>
                <w:szCs w:val="22"/>
              </w:rPr>
              <w:t>1 полугодие</w:t>
            </w:r>
          </w:p>
        </w:tc>
        <w:tc>
          <w:tcPr>
            <w:tcW w:w="1435" w:type="dxa"/>
            <w:vAlign w:val="center"/>
          </w:tcPr>
          <w:p w14:paraId="15D5E188" w14:textId="77777777" w:rsidR="003E6191" w:rsidRPr="003E6191" w:rsidRDefault="003E6191" w:rsidP="003E6191">
            <w:pPr>
              <w:jc w:val="center"/>
              <w:rPr>
                <w:sz w:val="28"/>
                <w:szCs w:val="22"/>
              </w:rPr>
            </w:pPr>
            <w:r w:rsidRPr="003E6191">
              <w:rPr>
                <w:sz w:val="28"/>
                <w:szCs w:val="22"/>
              </w:rPr>
              <w:t>тыс. Гкал</w:t>
            </w:r>
          </w:p>
        </w:tc>
        <w:tc>
          <w:tcPr>
            <w:tcW w:w="1843" w:type="dxa"/>
            <w:vAlign w:val="center"/>
          </w:tcPr>
          <w:p w14:paraId="4939E2AA" w14:textId="77777777" w:rsidR="003E6191" w:rsidRPr="003E6191" w:rsidRDefault="003E6191" w:rsidP="003E6191">
            <w:pPr>
              <w:jc w:val="center"/>
              <w:rPr>
                <w:sz w:val="28"/>
                <w:szCs w:val="22"/>
              </w:rPr>
            </w:pPr>
            <w:r w:rsidRPr="003E6191">
              <w:rPr>
                <w:sz w:val="28"/>
                <w:szCs w:val="22"/>
              </w:rPr>
              <w:t>0,538</w:t>
            </w:r>
          </w:p>
        </w:tc>
      </w:tr>
      <w:tr w:rsidR="003E6191" w:rsidRPr="003E6191" w14:paraId="011BC647" w14:textId="77777777" w:rsidTr="003E6191">
        <w:trPr>
          <w:trHeight w:val="300"/>
        </w:trPr>
        <w:tc>
          <w:tcPr>
            <w:tcW w:w="6220" w:type="dxa"/>
            <w:shd w:val="clear" w:color="auto" w:fill="auto"/>
            <w:vAlign w:val="center"/>
            <w:hideMark/>
          </w:tcPr>
          <w:p w14:paraId="0368D8D5" w14:textId="77777777" w:rsidR="003E6191" w:rsidRPr="003E6191" w:rsidRDefault="003E6191" w:rsidP="003E6191">
            <w:pPr>
              <w:jc w:val="both"/>
              <w:rPr>
                <w:sz w:val="28"/>
                <w:szCs w:val="22"/>
              </w:rPr>
            </w:pPr>
            <w:r w:rsidRPr="003E6191">
              <w:rPr>
                <w:sz w:val="28"/>
                <w:szCs w:val="22"/>
              </w:rPr>
              <w:t>2 полугодие</w:t>
            </w:r>
          </w:p>
        </w:tc>
        <w:tc>
          <w:tcPr>
            <w:tcW w:w="1435" w:type="dxa"/>
            <w:vAlign w:val="center"/>
          </w:tcPr>
          <w:p w14:paraId="6853126F" w14:textId="77777777" w:rsidR="003E6191" w:rsidRPr="003E6191" w:rsidRDefault="003E6191" w:rsidP="003E6191">
            <w:pPr>
              <w:jc w:val="center"/>
              <w:rPr>
                <w:sz w:val="28"/>
                <w:szCs w:val="22"/>
              </w:rPr>
            </w:pPr>
            <w:r w:rsidRPr="003E6191">
              <w:rPr>
                <w:sz w:val="28"/>
                <w:szCs w:val="22"/>
              </w:rPr>
              <w:t>тыс. Гкал</w:t>
            </w:r>
          </w:p>
        </w:tc>
        <w:tc>
          <w:tcPr>
            <w:tcW w:w="1843" w:type="dxa"/>
            <w:vAlign w:val="center"/>
          </w:tcPr>
          <w:p w14:paraId="55F708DC" w14:textId="77777777" w:rsidR="003E6191" w:rsidRPr="003E6191" w:rsidRDefault="003E6191" w:rsidP="003E6191">
            <w:pPr>
              <w:jc w:val="center"/>
              <w:rPr>
                <w:sz w:val="28"/>
                <w:szCs w:val="22"/>
              </w:rPr>
            </w:pPr>
            <w:r w:rsidRPr="003E6191">
              <w:rPr>
                <w:sz w:val="28"/>
                <w:szCs w:val="22"/>
              </w:rPr>
              <w:t>0,538</w:t>
            </w:r>
          </w:p>
        </w:tc>
      </w:tr>
      <w:tr w:rsidR="003E6191" w:rsidRPr="003E6191" w14:paraId="663A26AA" w14:textId="77777777" w:rsidTr="003E6191">
        <w:trPr>
          <w:trHeight w:val="600"/>
        </w:trPr>
        <w:tc>
          <w:tcPr>
            <w:tcW w:w="6220" w:type="dxa"/>
            <w:shd w:val="clear" w:color="auto" w:fill="auto"/>
            <w:vAlign w:val="center"/>
            <w:hideMark/>
          </w:tcPr>
          <w:p w14:paraId="219249EB" w14:textId="77777777" w:rsidR="003E6191" w:rsidRPr="003E6191" w:rsidRDefault="003E6191" w:rsidP="003E6191">
            <w:pPr>
              <w:jc w:val="both"/>
              <w:rPr>
                <w:sz w:val="28"/>
                <w:szCs w:val="22"/>
              </w:rPr>
            </w:pPr>
            <w:r w:rsidRPr="003E6191">
              <w:rPr>
                <w:sz w:val="28"/>
                <w:szCs w:val="22"/>
              </w:rPr>
              <w:t xml:space="preserve">Тариф с 1 января 2019 года </w:t>
            </w:r>
          </w:p>
        </w:tc>
        <w:tc>
          <w:tcPr>
            <w:tcW w:w="1435" w:type="dxa"/>
            <w:vAlign w:val="center"/>
          </w:tcPr>
          <w:p w14:paraId="042A71BA" w14:textId="77777777" w:rsidR="003E6191" w:rsidRPr="003E6191" w:rsidRDefault="003E6191" w:rsidP="003E6191">
            <w:pPr>
              <w:jc w:val="center"/>
              <w:rPr>
                <w:sz w:val="28"/>
                <w:szCs w:val="22"/>
              </w:rPr>
            </w:pPr>
            <w:r w:rsidRPr="003E6191">
              <w:rPr>
                <w:sz w:val="28"/>
                <w:szCs w:val="22"/>
              </w:rPr>
              <w:t>руб./Гкал</w:t>
            </w:r>
          </w:p>
        </w:tc>
        <w:tc>
          <w:tcPr>
            <w:tcW w:w="1843" w:type="dxa"/>
            <w:vAlign w:val="center"/>
          </w:tcPr>
          <w:p w14:paraId="6B5991C5" w14:textId="77777777" w:rsidR="003E6191" w:rsidRPr="003E6191" w:rsidRDefault="003E6191" w:rsidP="003E6191">
            <w:pPr>
              <w:jc w:val="center"/>
              <w:rPr>
                <w:sz w:val="28"/>
                <w:szCs w:val="22"/>
              </w:rPr>
            </w:pPr>
            <w:r w:rsidRPr="003E6191">
              <w:rPr>
                <w:sz w:val="28"/>
                <w:szCs w:val="22"/>
              </w:rPr>
              <w:t>1 815,71</w:t>
            </w:r>
          </w:p>
        </w:tc>
      </w:tr>
      <w:tr w:rsidR="003E6191" w:rsidRPr="003E6191" w14:paraId="46934E8A" w14:textId="77777777" w:rsidTr="003E6191">
        <w:trPr>
          <w:trHeight w:val="600"/>
        </w:trPr>
        <w:tc>
          <w:tcPr>
            <w:tcW w:w="6220" w:type="dxa"/>
            <w:shd w:val="clear" w:color="auto" w:fill="auto"/>
            <w:vAlign w:val="center"/>
            <w:hideMark/>
          </w:tcPr>
          <w:p w14:paraId="5FEA4629" w14:textId="77777777" w:rsidR="003E6191" w:rsidRPr="003E6191" w:rsidRDefault="003E6191" w:rsidP="003E6191">
            <w:pPr>
              <w:jc w:val="both"/>
              <w:rPr>
                <w:sz w:val="28"/>
                <w:szCs w:val="22"/>
              </w:rPr>
            </w:pPr>
            <w:r w:rsidRPr="003E6191">
              <w:rPr>
                <w:sz w:val="28"/>
                <w:szCs w:val="22"/>
              </w:rPr>
              <w:t xml:space="preserve">Тариф с 1 июля 2019 года </w:t>
            </w:r>
          </w:p>
        </w:tc>
        <w:tc>
          <w:tcPr>
            <w:tcW w:w="1435" w:type="dxa"/>
            <w:vAlign w:val="center"/>
          </w:tcPr>
          <w:p w14:paraId="39927D25" w14:textId="77777777" w:rsidR="003E6191" w:rsidRPr="003E6191" w:rsidRDefault="003E6191" w:rsidP="003E6191">
            <w:pPr>
              <w:jc w:val="center"/>
              <w:rPr>
                <w:sz w:val="28"/>
                <w:szCs w:val="22"/>
              </w:rPr>
            </w:pPr>
            <w:r w:rsidRPr="003E6191">
              <w:rPr>
                <w:sz w:val="28"/>
                <w:szCs w:val="22"/>
              </w:rPr>
              <w:t>руб./Гкал</w:t>
            </w:r>
          </w:p>
        </w:tc>
        <w:tc>
          <w:tcPr>
            <w:tcW w:w="1843" w:type="dxa"/>
            <w:vAlign w:val="center"/>
          </w:tcPr>
          <w:p w14:paraId="43D7BDA5" w14:textId="77777777" w:rsidR="003E6191" w:rsidRPr="003E6191" w:rsidRDefault="003E6191" w:rsidP="003E6191">
            <w:pPr>
              <w:jc w:val="center"/>
              <w:rPr>
                <w:sz w:val="28"/>
                <w:szCs w:val="22"/>
              </w:rPr>
            </w:pPr>
            <w:r w:rsidRPr="003E6191">
              <w:rPr>
                <w:sz w:val="28"/>
                <w:szCs w:val="22"/>
              </w:rPr>
              <w:t>1 926,18</w:t>
            </w:r>
          </w:p>
        </w:tc>
      </w:tr>
      <w:tr w:rsidR="003E6191" w:rsidRPr="003E6191" w14:paraId="5BE4C86E" w14:textId="77777777" w:rsidTr="003E6191">
        <w:trPr>
          <w:trHeight w:val="300"/>
        </w:trPr>
        <w:tc>
          <w:tcPr>
            <w:tcW w:w="6220" w:type="dxa"/>
            <w:shd w:val="clear" w:color="auto" w:fill="auto"/>
            <w:vAlign w:val="center"/>
            <w:hideMark/>
          </w:tcPr>
          <w:p w14:paraId="1C38D7AE" w14:textId="77777777" w:rsidR="003E6191" w:rsidRPr="003E6191" w:rsidRDefault="003E6191" w:rsidP="003E6191">
            <w:pPr>
              <w:jc w:val="both"/>
              <w:rPr>
                <w:sz w:val="28"/>
                <w:szCs w:val="22"/>
              </w:rPr>
            </w:pPr>
            <w:r w:rsidRPr="003E6191">
              <w:rPr>
                <w:sz w:val="28"/>
                <w:szCs w:val="22"/>
              </w:rPr>
              <w:t>Дельта НВВ (стр. 1 – стр. 2)</w:t>
            </w:r>
          </w:p>
        </w:tc>
        <w:tc>
          <w:tcPr>
            <w:tcW w:w="1435" w:type="dxa"/>
            <w:vAlign w:val="center"/>
          </w:tcPr>
          <w:p w14:paraId="4BB6F5FE" w14:textId="77777777" w:rsidR="003E6191" w:rsidRPr="003E6191" w:rsidRDefault="003E6191" w:rsidP="003E6191">
            <w:pPr>
              <w:jc w:val="center"/>
              <w:rPr>
                <w:sz w:val="28"/>
                <w:szCs w:val="22"/>
              </w:rPr>
            </w:pPr>
            <w:r w:rsidRPr="003E6191">
              <w:rPr>
                <w:sz w:val="28"/>
                <w:szCs w:val="22"/>
              </w:rPr>
              <w:t>тыс. руб.</w:t>
            </w:r>
          </w:p>
        </w:tc>
        <w:tc>
          <w:tcPr>
            <w:tcW w:w="1843" w:type="dxa"/>
            <w:vAlign w:val="center"/>
          </w:tcPr>
          <w:p w14:paraId="4507EB90" w14:textId="77777777" w:rsidR="003E6191" w:rsidRPr="003E6191" w:rsidRDefault="003E6191" w:rsidP="003E6191">
            <w:pPr>
              <w:jc w:val="center"/>
              <w:rPr>
                <w:sz w:val="28"/>
                <w:szCs w:val="22"/>
              </w:rPr>
            </w:pPr>
            <w:r w:rsidRPr="003E6191">
              <w:rPr>
                <w:sz w:val="28"/>
                <w:szCs w:val="22"/>
              </w:rPr>
              <w:t>2 501</w:t>
            </w:r>
          </w:p>
        </w:tc>
      </w:tr>
    </w:tbl>
    <w:p w14:paraId="72EA0AFC" w14:textId="77777777" w:rsidR="003E6191" w:rsidRPr="003E6191" w:rsidRDefault="003E6191" w:rsidP="003E6191">
      <w:pPr>
        <w:autoSpaceDE w:val="0"/>
        <w:autoSpaceDN w:val="0"/>
        <w:adjustRightInd w:val="0"/>
        <w:ind w:firstLine="851"/>
        <w:jc w:val="both"/>
      </w:pPr>
    </w:p>
    <w:p w14:paraId="17B45C63" w14:textId="77777777" w:rsidR="003E6191" w:rsidRPr="003E6191" w:rsidRDefault="003E6191" w:rsidP="003E6191">
      <w:pPr>
        <w:autoSpaceDE w:val="0"/>
        <w:autoSpaceDN w:val="0"/>
        <w:adjustRightInd w:val="0"/>
        <w:ind w:firstLine="851"/>
        <w:jc w:val="both"/>
        <w:rPr>
          <w:sz w:val="28"/>
          <w:szCs w:val="28"/>
        </w:rPr>
      </w:pPr>
      <w:r w:rsidRPr="003E6191">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3E6191">
        <w:rPr>
          <w:sz w:val="28"/>
          <w:szCs w:val="28"/>
        </w:rPr>
        <w:br/>
        <w:t>при установлении тарифов, составляет 2 501 тыс. руб.</w:t>
      </w:r>
    </w:p>
    <w:p w14:paraId="7D48F8BC" w14:textId="77777777" w:rsidR="003E6191" w:rsidRPr="003E6191" w:rsidRDefault="003E6191" w:rsidP="003E6191">
      <w:pPr>
        <w:ind w:firstLine="709"/>
        <w:jc w:val="both"/>
        <w:rPr>
          <w:sz w:val="28"/>
          <w:szCs w:val="28"/>
        </w:rPr>
      </w:pPr>
      <w:r w:rsidRPr="003E6191">
        <w:rPr>
          <w:sz w:val="28"/>
          <w:szCs w:val="28"/>
        </w:rPr>
        <w:t xml:space="preserve">Рассчитанный размер корректировки, в соответствии с пунктом </w:t>
      </w:r>
      <w:r w:rsidRPr="003E6191">
        <w:rPr>
          <w:sz w:val="28"/>
          <w:szCs w:val="28"/>
        </w:rPr>
        <w:br/>
        <w:t xml:space="preserve">51 Методических указаний подлежит умножению на ИПЦ 1,032 (2020/2019) </w:t>
      </w:r>
      <w:r w:rsidRPr="003E6191">
        <w:rPr>
          <w:sz w:val="28"/>
          <w:szCs w:val="28"/>
        </w:rPr>
        <w:br/>
        <w:t>и 1,036 (2021/2020), опубликованные на сайте Минэкономразвития России 26.09.2020. Таким образом, размер корректировки с целью учета отклонений фактических значений параметров расчета тарифов от значений, учтенных</w:t>
      </w:r>
      <w:r w:rsidRPr="003E6191">
        <w:rPr>
          <w:sz w:val="28"/>
          <w:szCs w:val="28"/>
        </w:rPr>
        <w:br/>
        <w:t xml:space="preserve">при установлении тарифов </w:t>
      </w:r>
      <w:r w:rsidRPr="003E6191">
        <w:rPr>
          <w:color w:val="000000"/>
          <w:sz w:val="28"/>
          <w:szCs w:val="28"/>
        </w:rPr>
        <w:t>на тепловую энергию,</w:t>
      </w:r>
      <w:r w:rsidRPr="003E6191">
        <w:rPr>
          <w:sz w:val="28"/>
          <w:szCs w:val="28"/>
        </w:rPr>
        <w:t xml:space="preserve"> составляет 2 674 тыс. руб.</w:t>
      </w:r>
    </w:p>
    <w:p w14:paraId="737B3C08" w14:textId="77777777" w:rsidR="003E6191" w:rsidRPr="003E6191" w:rsidRDefault="003E6191" w:rsidP="003E6191">
      <w:pPr>
        <w:ind w:firstLine="709"/>
        <w:jc w:val="both"/>
        <w:rPr>
          <w:sz w:val="28"/>
          <w:szCs w:val="28"/>
        </w:rPr>
      </w:pPr>
      <w:r w:rsidRPr="003E6191">
        <w:rPr>
          <w:sz w:val="28"/>
          <w:szCs w:val="28"/>
        </w:rPr>
        <w:t xml:space="preserve">Предложение предприятия по данной статье составляет </w:t>
      </w:r>
      <w:r w:rsidRPr="003E6191">
        <w:rPr>
          <w:b/>
          <w:sz w:val="28"/>
          <w:szCs w:val="28"/>
        </w:rPr>
        <w:t>1 925 тыс. руб.</w:t>
      </w:r>
      <w:r w:rsidRPr="003E6191">
        <w:rPr>
          <w:sz w:val="28"/>
          <w:szCs w:val="28"/>
        </w:rPr>
        <w:t xml:space="preserve"> </w:t>
      </w:r>
      <w:r w:rsidRPr="003E6191">
        <w:rPr>
          <w:sz w:val="28"/>
          <w:szCs w:val="28"/>
        </w:rPr>
        <w:br/>
        <w:t xml:space="preserve">С целью соблюдения баланса интересов производителя и потребителей тепловой энергии, эксперты принимают значение корректировки </w:t>
      </w:r>
      <w:r w:rsidRPr="003E6191">
        <w:rPr>
          <w:sz w:val="28"/>
          <w:szCs w:val="28"/>
        </w:rPr>
        <w:br/>
        <w:t xml:space="preserve">по предложению предприятия (строка 7 таблицы 12). </w:t>
      </w:r>
    </w:p>
    <w:p w14:paraId="59BAE2EF" w14:textId="77777777" w:rsidR="003E6191" w:rsidRPr="003E6191" w:rsidRDefault="003E6191" w:rsidP="003E6191"/>
    <w:p w14:paraId="71A0D78B" w14:textId="77777777" w:rsidR="003E6191" w:rsidRPr="003E6191" w:rsidRDefault="003E6191" w:rsidP="00540C84">
      <w:pPr>
        <w:keepNext/>
        <w:numPr>
          <w:ilvl w:val="0"/>
          <w:numId w:val="8"/>
        </w:numPr>
        <w:tabs>
          <w:tab w:val="left" w:pos="567"/>
        </w:tabs>
        <w:ind w:left="0" w:firstLine="0"/>
        <w:jc w:val="both"/>
        <w:outlineLvl w:val="0"/>
        <w:rPr>
          <w:b/>
          <w:sz w:val="28"/>
          <w:szCs w:val="28"/>
          <w:lang w:val="x-none" w:eastAsia="x-none"/>
        </w:rPr>
      </w:pPr>
      <w:r w:rsidRPr="003E6191">
        <w:rPr>
          <w:b/>
          <w:sz w:val="28"/>
          <w:szCs w:val="28"/>
          <w:lang w:val="x-none" w:eastAsia="x-none"/>
        </w:rPr>
        <w:t xml:space="preserve">Расчёт необходимой валовой выручки на каждый расчётный период регулирования </w:t>
      </w:r>
      <w:r w:rsidRPr="003E6191">
        <w:rPr>
          <w:b/>
          <w:sz w:val="28"/>
          <w:szCs w:val="28"/>
          <w:lang w:eastAsia="x-none"/>
        </w:rPr>
        <w:t>ОАО «РЖД»</w:t>
      </w:r>
    </w:p>
    <w:p w14:paraId="4279DED7" w14:textId="77777777" w:rsidR="003E6191" w:rsidRPr="003E6191" w:rsidRDefault="003E6191" w:rsidP="003E6191">
      <w:pPr>
        <w:ind w:firstLine="851"/>
        <w:jc w:val="both"/>
        <w:rPr>
          <w:sz w:val="28"/>
          <w:szCs w:val="28"/>
        </w:rPr>
      </w:pPr>
    </w:p>
    <w:p w14:paraId="5866B4F2" w14:textId="77777777" w:rsidR="003E6191" w:rsidRPr="003E6191" w:rsidRDefault="003E6191" w:rsidP="003E6191">
      <w:pPr>
        <w:ind w:firstLine="709"/>
        <w:jc w:val="both"/>
        <w:rPr>
          <w:sz w:val="28"/>
          <w:szCs w:val="28"/>
        </w:rPr>
      </w:pPr>
      <w:r w:rsidRPr="003E6191">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w:t>
      </w:r>
      <w:r w:rsidRPr="003E6191">
        <w:rPr>
          <w:sz w:val="28"/>
          <w:szCs w:val="28"/>
        </w:rPr>
        <w:br/>
        <w:t>i-й расчетный период регулирования (год) долгосрочного периода регулирования.</w:t>
      </w:r>
    </w:p>
    <w:p w14:paraId="773895C2" w14:textId="77777777" w:rsidR="003E6191" w:rsidRPr="003E6191" w:rsidRDefault="003E6191" w:rsidP="00540C84">
      <w:pPr>
        <w:numPr>
          <w:ilvl w:val="0"/>
          <w:numId w:val="10"/>
        </w:numPr>
        <w:ind w:right="-567"/>
        <w:jc w:val="right"/>
        <w:rPr>
          <w:sz w:val="28"/>
          <w:szCs w:val="28"/>
        </w:rPr>
      </w:pPr>
      <w:r w:rsidRPr="003E6191">
        <w:rPr>
          <w:sz w:val="28"/>
          <w:szCs w:val="28"/>
        </w:rPr>
        <w:br w:type="page"/>
      </w:r>
    </w:p>
    <w:p w14:paraId="50D61841" w14:textId="77777777" w:rsidR="003E6191" w:rsidRPr="003E6191" w:rsidRDefault="003E6191" w:rsidP="003E6191">
      <w:pPr>
        <w:jc w:val="center"/>
        <w:rPr>
          <w:rFonts w:eastAsia="Calibri"/>
          <w:b/>
          <w:bCs/>
          <w:sz w:val="28"/>
          <w:lang w:eastAsia="en-US"/>
        </w:rPr>
      </w:pPr>
      <w:r w:rsidRPr="003E6191">
        <w:rPr>
          <w:rFonts w:eastAsia="Calibri"/>
          <w:b/>
          <w:bCs/>
          <w:sz w:val="28"/>
          <w:lang w:eastAsia="en-US"/>
        </w:rPr>
        <w:lastRenderedPageBreak/>
        <w:t>Расчёт необходимой валовой выручки на производство тепловой энергии методом индексации установленных тарифов</w:t>
      </w:r>
    </w:p>
    <w:p w14:paraId="406D5B4B" w14:textId="77777777" w:rsidR="003E6191" w:rsidRPr="003E6191" w:rsidRDefault="003E6191" w:rsidP="003E6191">
      <w:pPr>
        <w:jc w:val="center"/>
        <w:rPr>
          <w:sz w:val="28"/>
        </w:rPr>
      </w:pPr>
      <w:r w:rsidRPr="003E6191">
        <w:rPr>
          <w:sz w:val="28"/>
        </w:rPr>
        <w:t>(Приложение 5.9 к Методическим указаниям)</w:t>
      </w:r>
    </w:p>
    <w:p w14:paraId="3E541261" w14:textId="77777777" w:rsidR="003E6191" w:rsidRPr="003E6191" w:rsidRDefault="003E6191" w:rsidP="003E6191">
      <w:pPr>
        <w:jc w:val="right"/>
        <w:rPr>
          <w:sz w:val="28"/>
        </w:rPr>
      </w:pPr>
      <w:r w:rsidRPr="003E6191">
        <w:rPr>
          <w:sz w:val="28"/>
        </w:rPr>
        <w:t>тыс. руб.</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019"/>
        <w:gridCol w:w="992"/>
        <w:gridCol w:w="992"/>
        <w:gridCol w:w="1134"/>
        <w:gridCol w:w="993"/>
        <w:gridCol w:w="1134"/>
      </w:tblGrid>
      <w:tr w:rsidR="003E6191" w:rsidRPr="003E6191" w14:paraId="6CDCFEAF" w14:textId="77777777" w:rsidTr="003E6191">
        <w:trPr>
          <w:trHeight w:val="300"/>
          <w:tblHeader/>
        </w:trPr>
        <w:tc>
          <w:tcPr>
            <w:tcW w:w="660" w:type="dxa"/>
            <w:vMerge w:val="restart"/>
            <w:shd w:val="clear" w:color="auto" w:fill="auto"/>
            <w:vAlign w:val="center"/>
            <w:hideMark/>
          </w:tcPr>
          <w:p w14:paraId="3A51EDAD" w14:textId="77777777" w:rsidR="003E6191" w:rsidRPr="003E6191" w:rsidRDefault="003E6191" w:rsidP="003E6191">
            <w:pPr>
              <w:jc w:val="center"/>
              <w:rPr>
                <w:sz w:val="28"/>
              </w:rPr>
            </w:pPr>
            <w:r w:rsidRPr="003E6191">
              <w:rPr>
                <w:sz w:val="28"/>
              </w:rPr>
              <w:t>№ п/п</w:t>
            </w:r>
          </w:p>
        </w:tc>
        <w:tc>
          <w:tcPr>
            <w:tcW w:w="4019" w:type="dxa"/>
            <w:vMerge w:val="restart"/>
            <w:shd w:val="clear" w:color="auto" w:fill="auto"/>
            <w:vAlign w:val="center"/>
            <w:hideMark/>
          </w:tcPr>
          <w:p w14:paraId="7417E8E6" w14:textId="77777777" w:rsidR="003E6191" w:rsidRPr="003E6191" w:rsidRDefault="003E6191" w:rsidP="003E6191">
            <w:pPr>
              <w:jc w:val="center"/>
              <w:rPr>
                <w:sz w:val="28"/>
              </w:rPr>
            </w:pPr>
            <w:r w:rsidRPr="003E6191">
              <w:rPr>
                <w:sz w:val="28"/>
              </w:rPr>
              <w:t>Наименование расхода</w:t>
            </w:r>
          </w:p>
        </w:tc>
        <w:tc>
          <w:tcPr>
            <w:tcW w:w="5245" w:type="dxa"/>
            <w:gridSpan w:val="5"/>
          </w:tcPr>
          <w:p w14:paraId="544EC4B4" w14:textId="77777777" w:rsidR="003E6191" w:rsidRPr="003E6191" w:rsidRDefault="003E6191" w:rsidP="003E6191">
            <w:pPr>
              <w:jc w:val="center"/>
              <w:rPr>
                <w:sz w:val="28"/>
              </w:rPr>
            </w:pPr>
            <w:r w:rsidRPr="003E6191">
              <w:rPr>
                <w:sz w:val="28"/>
              </w:rPr>
              <w:t>Предложение экспертов</w:t>
            </w:r>
          </w:p>
        </w:tc>
      </w:tr>
      <w:tr w:rsidR="003E6191" w:rsidRPr="003E6191" w14:paraId="0151DDDB" w14:textId="77777777" w:rsidTr="003E6191">
        <w:trPr>
          <w:trHeight w:val="360"/>
          <w:tblHeader/>
        </w:trPr>
        <w:tc>
          <w:tcPr>
            <w:tcW w:w="660" w:type="dxa"/>
            <w:vMerge/>
            <w:shd w:val="clear" w:color="auto" w:fill="auto"/>
            <w:vAlign w:val="center"/>
            <w:hideMark/>
          </w:tcPr>
          <w:p w14:paraId="752382D8" w14:textId="77777777" w:rsidR="003E6191" w:rsidRPr="003E6191" w:rsidRDefault="003E6191" w:rsidP="003E6191">
            <w:pPr>
              <w:jc w:val="center"/>
              <w:rPr>
                <w:sz w:val="28"/>
              </w:rPr>
            </w:pPr>
          </w:p>
        </w:tc>
        <w:tc>
          <w:tcPr>
            <w:tcW w:w="4019" w:type="dxa"/>
            <w:vMerge/>
            <w:shd w:val="clear" w:color="auto" w:fill="auto"/>
            <w:vAlign w:val="center"/>
            <w:hideMark/>
          </w:tcPr>
          <w:p w14:paraId="6E5FA1A9" w14:textId="77777777" w:rsidR="003E6191" w:rsidRPr="003E6191" w:rsidRDefault="003E6191" w:rsidP="003E6191">
            <w:pPr>
              <w:jc w:val="center"/>
              <w:rPr>
                <w:sz w:val="28"/>
              </w:rPr>
            </w:pPr>
          </w:p>
        </w:tc>
        <w:tc>
          <w:tcPr>
            <w:tcW w:w="992" w:type="dxa"/>
            <w:vAlign w:val="center"/>
          </w:tcPr>
          <w:p w14:paraId="65C9C0B6" w14:textId="77777777" w:rsidR="003E6191" w:rsidRPr="003E6191" w:rsidRDefault="003E6191" w:rsidP="003E6191">
            <w:pPr>
              <w:jc w:val="center"/>
              <w:rPr>
                <w:sz w:val="28"/>
              </w:rPr>
            </w:pPr>
            <w:r w:rsidRPr="003E6191">
              <w:rPr>
                <w:sz w:val="28"/>
              </w:rPr>
              <w:t>2021</w:t>
            </w:r>
          </w:p>
        </w:tc>
        <w:tc>
          <w:tcPr>
            <w:tcW w:w="992" w:type="dxa"/>
            <w:shd w:val="clear" w:color="auto" w:fill="auto"/>
            <w:vAlign w:val="center"/>
          </w:tcPr>
          <w:p w14:paraId="07F2EAC0" w14:textId="77777777" w:rsidR="003E6191" w:rsidRPr="003E6191" w:rsidRDefault="003E6191" w:rsidP="003E6191">
            <w:pPr>
              <w:jc w:val="center"/>
              <w:rPr>
                <w:sz w:val="28"/>
              </w:rPr>
            </w:pPr>
            <w:r w:rsidRPr="003E6191">
              <w:rPr>
                <w:sz w:val="28"/>
              </w:rPr>
              <w:t>2022</w:t>
            </w:r>
          </w:p>
        </w:tc>
        <w:tc>
          <w:tcPr>
            <w:tcW w:w="1134" w:type="dxa"/>
            <w:vAlign w:val="center"/>
          </w:tcPr>
          <w:p w14:paraId="0D24790E" w14:textId="77777777" w:rsidR="003E6191" w:rsidRPr="003E6191" w:rsidRDefault="003E6191" w:rsidP="003E6191">
            <w:pPr>
              <w:jc w:val="center"/>
              <w:rPr>
                <w:sz w:val="28"/>
              </w:rPr>
            </w:pPr>
            <w:r w:rsidRPr="003E6191">
              <w:rPr>
                <w:sz w:val="28"/>
              </w:rPr>
              <w:t>2023</w:t>
            </w:r>
          </w:p>
        </w:tc>
        <w:tc>
          <w:tcPr>
            <w:tcW w:w="993" w:type="dxa"/>
            <w:vAlign w:val="center"/>
          </w:tcPr>
          <w:p w14:paraId="4B44D57E" w14:textId="77777777" w:rsidR="003E6191" w:rsidRPr="003E6191" w:rsidRDefault="003E6191" w:rsidP="003E6191">
            <w:pPr>
              <w:jc w:val="center"/>
              <w:rPr>
                <w:sz w:val="28"/>
              </w:rPr>
            </w:pPr>
            <w:r w:rsidRPr="003E6191">
              <w:rPr>
                <w:sz w:val="28"/>
              </w:rPr>
              <w:t>2024</w:t>
            </w:r>
          </w:p>
        </w:tc>
        <w:tc>
          <w:tcPr>
            <w:tcW w:w="1134" w:type="dxa"/>
            <w:vAlign w:val="center"/>
          </w:tcPr>
          <w:p w14:paraId="2ABF2096" w14:textId="77777777" w:rsidR="003E6191" w:rsidRPr="003E6191" w:rsidRDefault="003E6191" w:rsidP="003E6191">
            <w:pPr>
              <w:jc w:val="center"/>
              <w:rPr>
                <w:sz w:val="28"/>
              </w:rPr>
            </w:pPr>
            <w:r w:rsidRPr="003E6191">
              <w:rPr>
                <w:sz w:val="28"/>
              </w:rPr>
              <w:t>2025</w:t>
            </w:r>
          </w:p>
        </w:tc>
      </w:tr>
      <w:tr w:rsidR="003E6191" w:rsidRPr="003E6191" w14:paraId="5D9096F5" w14:textId="77777777" w:rsidTr="003E6191">
        <w:trPr>
          <w:trHeight w:val="350"/>
        </w:trPr>
        <w:tc>
          <w:tcPr>
            <w:tcW w:w="660" w:type="dxa"/>
            <w:shd w:val="clear" w:color="auto" w:fill="auto"/>
            <w:vAlign w:val="center"/>
            <w:hideMark/>
          </w:tcPr>
          <w:p w14:paraId="3CB8D959" w14:textId="77777777" w:rsidR="003E6191" w:rsidRPr="003E6191" w:rsidRDefault="003E6191" w:rsidP="003E6191">
            <w:pPr>
              <w:jc w:val="center"/>
              <w:rPr>
                <w:sz w:val="28"/>
              </w:rPr>
            </w:pPr>
            <w:r w:rsidRPr="003E6191">
              <w:rPr>
                <w:sz w:val="28"/>
              </w:rPr>
              <w:t>1</w:t>
            </w:r>
          </w:p>
        </w:tc>
        <w:tc>
          <w:tcPr>
            <w:tcW w:w="4019" w:type="dxa"/>
            <w:shd w:val="clear" w:color="auto" w:fill="auto"/>
            <w:vAlign w:val="center"/>
            <w:hideMark/>
          </w:tcPr>
          <w:p w14:paraId="1A770D6B" w14:textId="77777777" w:rsidR="003E6191" w:rsidRPr="003E6191" w:rsidRDefault="003E6191" w:rsidP="003E6191">
            <w:pPr>
              <w:rPr>
                <w:sz w:val="28"/>
              </w:rPr>
            </w:pPr>
            <w:r w:rsidRPr="003E6191">
              <w:rPr>
                <w:sz w:val="28"/>
              </w:rPr>
              <w:t>Операционные (подконтрольные) расходы</w:t>
            </w:r>
          </w:p>
        </w:tc>
        <w:tc>
          <w:tcPr>
            <w:tcW w:w="992" w:type="dxa"/>
            <w:vAlign w:val="center"/>
          </w:tcPr>
          <w:p w14:paraId="644A77E4" w14:textId="77777777" w:rsidR="003E6191" w:rsidRPr="003E6191" w:rsidRDefault="003E6191" w:rsidP="003E6191">
            <w:pPr>
              <w:ind w:left="-57" w:right="-57"/>
              <w:jc w:val="center"/>
              <w:rPr>
                <w:sz w:val="28"/>
                <w:szCs w:val="22"/>
              </w:rPr>
            </w:pPr>
            <w:r w:rsidRPr="003E6191">
              <w:rPr>
                <w:sz w:val="28"/>
                <w:szCs w:val="22"/>
              </w:rPr>
              <w:t>1 519</w:t>
            </w:r>
          </w:p>
        </w:tc>
        <w:tc>
          <w:tcPr>
            <w:tcW w:w="992" w:type="dxa"/>
            <w:shd w:val="clear" w:color="auto" w:fill="auto"/>
            <w:vAlign w:val="center"/>
          </w:tcPr>
          <w:p w14:paraId="17E6649C" w14:textId="77777777" w:rsidR="003E6191" w:rsidRPr="003E6191" w:rsidRDefault="003E6191" w:rsidP="003E6191">
            <w:pPr>
              <w:ind w:left="-57" w:right="-57"/>
              <w:jc w:val="center"/>
              <w:rPr>
                <w:sz w:val="28"/>
                <w:szCs w:val="22"/>
              </w:rPr>
            </w:pPr>
            <w:r w:rsidRPr="003E6191">
              <w:rPr>
                <w:sz w:val="28"/>
                <w:szCs w:val="22"/>
              </w:rPr>
              <w:t>1 562</w:t>
            </w:r>
          </w:p>
        </w:tc>
        <w:tc>
          <w:tcPr>
            <w:tcW w:w="1134" w:type="dxa"/>
            <w:vAlign w:val="center"/>
          </w:tcPr>
          <w:p w14:paraId="7CAE7508" w14:textId="77777777" w:rsidR="003E6191" w:rsidRPr="003E6191" w:rsidRDefault="003E6191" w:rsidP="003E6191">
            <w:pPr>
              <w:ind w:left="-57" w:right="-57"/>
              <w:jc w:val="center"/>
              <w:rPr>
                <w:sz w:val="28"/>
                <w:szCs w:val="22"/>
              </w:rPr>
            </w:pPr>
            <w:r w:rsidRPr="003E6191">
              <w:rPr>
                <w:sz w:val="28"/>
                <w:szCs w:val="22"/>
              </w:rPr>
              <w:t>1 609</w:t>
            </w:r>
          </w:p>
        </w:tc>
        <w:tc>
          <w:tcPr>
            <w:tcW w:w="993" w:type="dxa"/>
            <w:vAlign w:val="center"/>
          </w:tcPr>
          <w:p w14:paraId="4BCCB53B" w14:textId="77777777" w:rsidR="003E6191" w:rsidRPr="003E6191" w:rsidRDefault="003E6191" w:rsidP="003E6191">
            <w:pPr>
              <w:ind w:left="-57" w:right="-57"/>
              <w:jc w:val="center"/>
              <w:rPr>
                <w:sz w:val="28"/>
                <w:szCs w:val="22"/>
              </w:rPr>
            </w:pPr>
            <w:r w:rsidRPr="003E6191">
              <w:rPr>
                <w:sz w:val="28"/>
                <w:szCs w:val="22"/>
              </w:rPr>
              <w:t>1 657</w:t>
            </w:r>
          </w:p>
        </w:tc>
        <w:tc>
          <w:tcPr>
            <w:tcW w:w="1134" w:type="dxa"/>
            <w:vAlign w:val="center"/>
          </w:tcPr>
          <w:p w14:paraId="0751860F" w14:textId="77777777" w:rsidR="003E6191" w:rsidRPr="003E6191" w:rsidRDefault="003E6191" w:rsidP="003E6191">
            <w:pPr>
              <w:ind w:left="-57" w:right="-57"/>
              <w:jc w:val="center"/>
              <w:rPr>
                <w:sz w:val="28"/>
                <w:szCs w:val="22"/>
              </w:rPr>
            </w:pPr>
            <w:r w:rsidRPr="003E6191">
              <w:rPr>
                <w:sz w:val="28"/>
                <w:szCs w:val="22"/>
              </w:rPr>
              <w:t>1 706</w:t>
            </w:r>
          </w:p>
        </w:tc>
      </w:tr>
      <w:tr w:rsidR="003E6191" w:rsidRPr="003E6191" w14:paraId="518A65BB" w14:textId="77777777" w:rsidTr="003E6191">
        <w:trPr>
          <w:trHeight w:val="360"/>
        </w:trPr>
        <w:tc>
          <w:tcPr>
            <w:tcW w:w="660" w:type="dxa"/>
            <w:shd w:val="clear" w:color="auto" w:fill="auto"/>
            <w:vAlign w:val="center"/>
            <w:hideMark/>
          </w:tcPr>
          <w:p w14:paraId="0EFC26F9" w14:textId="77777777" w:rsidR="003E6191" w:rsidRPr="003E6191" w:rsidRDefault="003E6191" w:rsidP="003E6191">
            <w:pPr>
              <w:jc w:val="center"/>
              <w:rPr>
                <w:sz w:val="28"/>
              </w:rPr>
            </w:pPr>
            <w:r w:rsidRPr="003E6191">
              <w:rPr>
                <w:sz w:val="28"/>
              </w:rPr>
              <w:t>2</w:t>
            </w:r>
          </w:p>
        </w:tc>
        <w:tc>
          <w:tcPr>
            <w:tcW w:w="4019" w:type="dxa"/>
            <w:shd w:val="clear" w:color="auto" w:fill="auto"/>
            <w:vAlign w:val="center"/>
            <w:hideMark/>
          </w:tcPr>
          <w:p w14:paraId="7A6FDC7F" w14:textId="77777777" w:rsidR="003E6191" w:rsidRPr="003E6191" w:rsidRDefault="003E6191" w:rsidP="003E6191">
            <w:pPr>
              <w:rPr>
                <w:sz w:val="28"/>
              </w:rPr>
            </w:pPr>
            <w:r w:rsidRPr="003E6191">
              <w:rPr>
                <w:sz w:val="28"/>
              </w:rPr>
              <w:t>Неподконтрольные расходы</w:t>
            </w:r>
          </w:p>
        </w:tc>
        <w:tc>
          <w:tcPr>
            <w:tcW w:w="992" w:type="dxa"/>
            <w:vAlign w:val="center"/>
          </w:tcPr>
          <w:p w14:paraId="306ADD43" w14:textId="77777777" w:rsidR="003E6191" w:rsidRPr="003E6191" w:rsidRDefault="003E6191" w:rsidP="003E6191">
            <w:pPr>
              <w:ind w:left="-57" w:right="-57"/>
              <w:jc w:val="center"/>
              <w:rPr>
                <w:sz w:val="28"/>
                <w:szCs w:val="22"/>
              </w:rPr>
            </w:pPr>
            <w:r w:rsidRPr="003E6191">
              <w:rPr>
                <w:sz w:val="28"/>
                <w:szCs w:val="22"/>
              </w:rPr>
              <w:t>1 169</w:t>
            </w:r>
          </w:p>
        </w:tc>
        <w:tc>
          <w:tcPr>
            <w:tcW w:w="992" w:type="dxa"/>
            <w:shd w:val="clear" w:color="auto" w:fill="auto"/>
            <w:vAlign w:val="center"/>
          </w:tcPr>
          <w:p w14:paraId="0EB72730" w14:textId="77777777" w:rsidR="003E6191" w:rsidRPr="003E6191" w:rsidRDefault="003E6191" w:rsidP="003E6191">
            <w:pPr>
              <w:ind w:left="-57" w:right="-57"/>
              <w:jc w:val="center"/>
              <w:rPr>
                <w:sz w:val="28"/>
                <w:szCs w:val="22"/>
              </w:rPr>
            </w:pPr>
            <w:r w:rsidRPr="003E6191">
              <w:rPr>
                <w:sz w:val="28"/>
                <w:szCs w:val="22"/>
              </w:rPr>
              <w:t>1 174</w:t>
            </w:r>
          </w:p>
        </w:tc>
        <w:tc>
          <w:tcPr>
            <w:tcW w:w="1134" w:type="dxa"/>
            <w:vAlign w:val="center"/>
          </w:tcPr>
          <w:p w14:paraId="236719BB" w14:textId="77777777" w:rsidR="003E6191" w:rsidRPr="003E6191" w:rsidRDefault="003E6191" w:rsidP="003E6191">
            <w:pPr>
              <w:ind w:left="-57" w:right="-57"/>
              <w:jc w:val="center"/>
              <w:rPr>
                <w:sz w:val="28"/>
                <w:szCs w:val="22"/>
              </w:rPr>
            </w:pPr>
            <w:r w:rsidRPr="003E6191">
              <w:rPr>
                <w:sz w:val="28"/>
                <w:szCs w:val="22"/>
              </w:rPr>
              <w:t>1 179</w:t>
            </w:r>
          </w:p>
        </w:tc>
        <w:tc>
          <w:tcPr>
            <w:tcW w:w="993" w:type="dxa"/>
            <w:vAlign w:val="center"/>
          </w:tcPr>
          <w:p w14:paraId="4552E4BD" w14:textId="77777777" w:rsidR="003E6191" w:rsidRPr="003E6191" w:rsidRDefault="003E6191" w:rsidP="003E6191">
            <w:pPr>
              <w:ind w:left="-57" w:right="-57"/>
              <w:jc w:val="center"/>
              <w:rPr>
                <w:sz w:val="28"/>
                <w:szCs w:val="22"/>
              </w:rPr>
            </w:pPr>
            <w:r w:rsidRPr="003E6191">
              <w:rPr>
                <w:sz w:val="28"/>
                <w:szCs w:val="22"/>
              </w:rPr>
              <w:t>1 185</w:t>
            </w:r>
          </w:p>
        </w:tc>
        <w:tc>
          <w:tcPr>
            <w:tcW w:w="1134" w:type="dxa"/>
            <w:vAlign w:val="center"/>
          </w:tcPr>
          <w:p w14:paraId="181DFD48" w14:textId="77777777" w:rsidR="003E6191" w:rsidRPr="003E6191" w:rsidRDefault="003E6191" w:rsidP="003E6191">
            <w:pPr>
              <w:ind w:left="-57" w:right="-57"/>
              <w:jc w:val="center"/>
              <w:rPr>
                <w:sz w:val="28"/>
                <w:szCs w:val="22"/>
              </w:rPr>
            </w:pPr>
            <w:r w:rsidRPr="003E6191">
              <w:rPr>
                <w:sz w:val="28"/>
                <w:szCs w:val="22"/>
              </w:rPr>
              <w:t>1 190</w:t>
            </w:r>
          </w:p>
        </w:tc>
      </w:tr>
      <w:tr w:rsidR="003E6191" w:rsidRPr="003E6191" w14:paraId="24A81A9B" w14:textId="77777777" w:rsidTr="003E6191">
        <w:trPr>
          <w:trHeight w:val="758"/>
        </w:trPr>
        <w:tc>
          <w:tcPr>
            <w:tcW w:w="660" w:type="dxa"/>
            <w:shd w:val="clear" w:color="auto" w:fill="auto"/>
            <w:vAlign w:val="center"/>
            <w:hideMark/>
          </w:tcPr>
          <w:p w14:paraId="456DA813" w14:textId="77777777" w:rsidR="003E6191" w:rsidRPr="003E6191" w:rsidRDefault="003E6191" w:rsidP="003E6191">
            <w:pPr>
              <w:jc w:val="center"/>
              <w:rPr>
                <w:sz w:val="28"/>
              </w:rPr>
            </w:pPr>
            <w:r w:rsidRPr="003E6191">
              <w:rPr>
                <w:sz w:val="28"/>
              </w:rPr>
              <w:t>3</w:t>
            </w:r>
          </w:p>
        </w:tc>
        <w:tc>
          <w:tcPr>
            <w:tcW w:w="4019" w:type="dxa"/>
            <w:shd w:val="clear" w:color="auto" w:fill="auto"/>
            <w:vAlign w:val="center"/>
            <w:hideMark/>
          </w:tcPr>
          <w:p w14:paraId="1AD5C562" w14:textId="77777777" w:rsidR="003E6191" w:rsidRPr="003E6191" w:rsidRDefault="003E6191" w:rsidP="003E6191">
            <w:pPr>
              <w:rPr>
                <w:sz w:val="28"/>
              </w:rPr>
            </w:pPr>
            <w:r w:rsidRPr="003E6191">
              <w:rPr>
                <w:sz w:val="28"/>
              </w:rPr>
              <w:t>Расходы на приобретение (производство) энергетических ресурсов, холодной воды и теплоносителя</w:t>
            </w:r>
          </w:p>
        </w:tc>
        <w:tc>
          <w:tcPr>
            <w:tcW w:w="992" w:type="dxa"/>
            <w:vAlign w:val="center"/>
          </w:tcPr>
          <w:p w14:paraId="16020A55" w14:textId="77777777" w:rsidR="003E6191" w:rsidRPr="003E6191" w:rsidRDefault="003E6191" w:rsidP="003E6191">
            <w:pPr>
              <w:ind w:left="-57" w:right="-57"/>
              <w:jc w:val="center"/>
              <w:rPr>
                <w:sz w:val="28"/>
                <w:szCs w:val="22"/>
              </w:rPr>
            </w:pPr>
            <w:r w:rsidRPr="003E6191">
              <w:rPr>
                <w:sz w:val="28"/>
                <w:szCs w:val="22"/>
              </w:rPr>
              <w:t>1 448</w:t>
            </w:r>
          </w:p>
        </w:tc>
        <w:tc>
          <w:tcPr>
            <w:tcW w:w="992" w:type="dxa"/>
            <w:shd w:val="clear" w:color="auto" w:fill="auto"/>
            <w:vAlign w:val="center"/>
          </w:tcPr>
          <w:p w14:paraId="67532E87" w14:textId="77777777" w:rsidR="003E6191" w:rsidRPr="003E6191" w:rsidRDefault="003E6191" w:rsidP="003E6191">
            <w:pPr>
              <w:ind w:left="-57" w:right="-57"/>
              <w:jc w:val="center"/>
              <w:rPr>
                <w:sz w:val="28"/>
                <w:szCs w:val="22"/>
              </w:rPr>
            </w:pPr>
            <w:r w:rsidRPr="003E6191">
              <w:rPr>
                <w:sz w:val="28"/>
                <w:szCs w:val="22"/>
              </w:rPr>
              <w:t>1 496</w:t>
            </w:r>
          </w:p>
        </w:tc>
        <w:tc>
          <w:tcPr>
            <w:tcW w:w="1134" w:type="dxa"/>
            <w:vAlign w:val="center"/>
          </w:tcPr>
          <w:p w14:paraId="7D2CCE1A" w14:textId="77777777" w:rsidR="003E6191" w:rsidRPr="003E6191" w:rsidRDefault="003E6191" w:rsidP="003E6191">
            <w:pPr>
              <w:ind w:left="-57" w:right="-57"/>
              <w:jc w:val="center"/>
              <w:rPr>
                <w:sz w:val="28"/>
                <w:szCs w:val="22"/>
              </w:rPr>
            </w:pPr>
            <w:r w:rsidRPr="003E6191">
              <w:rPr>
                <w:sz w:val="28"/>
                <w:szCs w:val="22"/>
              </w:rPr>
              <w:t>1 549</w:t>
            </w:r>
          </w:p>
        </w:tc>
        <w:tc>
          <w:tcPr>
            <w:tcW w:w="993" w:type="dxa"/>
            <w:vAlign w:val="center"/>
          </w:tcPr>
          <w:p w14:paraId="3AEBAC37" w14:textId="77777777" w:rsidR="003E6191" w:rsidRPr="003E6191" w:rsidRDefault="003E6191" w:rsidP="003E6191">
            <w:pPr>
              <w:ind w:left="-57" w:right="-57"/>
              <w:jc w:val="center"/>
              <w:rPr>
                <w:sz w:val="28"/>
                <w:szCs w:val="22"/>
              </w:rPr>
            </w:pPr>
            <w:r w:rsidRPr="003E6191">
              <w:rPr>
                <w:sz w:val="28"/>
                <w:szCs w:val="22"/>
              </w:rPr>
              <w:t>1 603</w:t>
            </w:r>
          </w:p>
        </w:tc>
        <w:tc>
          <w:tcPr>
            <w:tcW w:w="1134" w:type="dxa"/>
            <w:vAlign w:val="center"/>
          </w:tcPr>
          <w:p w14:paraId="7E3A7BB0" w14:textId="77777777" w:rsidR="003E6191" w:rsidRPr="003E6191" w:rsidRDefault="003E6191" w:rsidP="003E6191">
            <w:pPr>
              <w:ind w:left="-57" w:right="-57"/>
              <w:jc w:val="center"/>
              <w:rPr>
                <w:sz w:val="28"/>
                <w:szCs w:val="22"/>
              </w:rPr>
            </w:pPr>
            <w:r w:rsidRPr="003E6191">
              <w:rPr>
                <w:sz w:val="28"/>
                <w:szCs w:val="22"/>
              </w:rPr>
              <w:t>1 659</w:t>
            </w:r>
          </w:p>
        </w:tc>
      </w:tr>
      <w:tr w:rsidR="003E6191" w:rsidRPr="003E6191" w14:paraId="65D54AE4" w14:textId="77777777" w:rsidTr="003E6191">
        <w:trPr>
          <w:trHeight w:val="360"/>
        </w:trPr>
        <w:tc>
          <w:tcPr>
            <w:tcW w:w="660" w:type="dxa"/>
            <w:shd w:val="clear" w:color="auto" w:fill="auto"/>
            <w:vAlign w:val="center"/>
            <w:hideMark/>
          </w:tcPr>
          <w:p w14:paraId="601175F6" w14:textId="77777777" w:rsidR="003E6191" w:rsidRPr="003E6191" w:rsidRDefault="003E6191" w:rsidP="003E6191">
            <w:pPr>
              <w:jc w:val="center"/>
              <w:rPr>
                <w:sz w:val="28"/>
              </w:rPr>
            </w:pPr>
            <w:r w:rsidRPr="003E6191">
              <w:rPr>
                <w:sz w:val="28"/>
              </w:rPr>
              <w:t>4</w:t>
            </w:r>
          </w:p>
        </w:tc>
        <w:tc>
          <w:tcPr>
            <w:tcW w:w="4019" w:type="dxa"/>
            <w:shd w:val="clear" w:color="auto" w:fill="auto"/>
            <w:vAlign w:val="center"/>
            <w:hideMark/>
          </w:tcPr>
          <w:p w14:paraId="18E74D6A" w14:textId="77777777" w:rsidR="003E6191" w:rsidRPr="003E6191" w:rsidRDefault="003E6191" w:rsidP="003E6191">
            <w:pPr>
              <w:rPr>
                <w:sz w:val="28"/>
              </w:rPr>
            </w:pPr>
            <w:r w:rsidRPr="003E6191">
              <w:rPr>
                <w:sz w:val="28"/>
              </w:rPr>
              <w:t>Прибыль</w:t>
            </w:r>
          </w:p>
        </w:tc>
        <w:tc>
          <w:tcPr>
            <w:tcW w:w="992" w:type="dxa"/>
            <w:vAlign w:val="center"/>
          </w:tcPr>
          <w:p w14:paraId="7C919653" w14:textId="77777777" w:rsidR="003E6191" w:rsidRPr="003E6191" w:rsidRDefault="003E6191" w:rsidP="003E6191">
            <w:pPr>
              <w:ind w:left="-57" w:right="-57"/>
              <w:jc w:val="center"/>
              <w:rPr>
                <w:sz w:val="28"/>
                <w:szCs w:val="22"/>
              </w:rPr>
            </w:pPr>
            <w:r w:rsidRPr="003E6191">
              <w:rPr>
                <w:sz w:val="28"/>
                <w:szCs w:val="22"/>
              </w:rPr>
              <w:t>0</w:t>
            </w:r>
          </w:p>
        </w:tc>
        <w:tc>
          <w:tcPr>
            <w:tcW w:w="992" w:type="dxa"/>
            <w:shd w:val="clear" w:color="auto" w:fill="auto"/>
            <w:vAlign w:val="center"/>
          </w:tcPr>
          <w:p w14:paraId="7840DE8B"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6BA66604" w14:textId="77777777" w:rsidR="003E6191" w:rsidRPr="003E6191" w:rsidRDefault="003E6191" w:rsidP="003E6191">
            <w:pPr>
              <w:ind w:left="-57" w:right="-57"/>
              <w:jc w:val="center"/>
              <w:rPr>
                <w:sz w:val="28"/>
                <w:szCs w:val="22"/>
              </w:rPr>
            </w:pPr>
            <w:r w:rsidRPr="003E6191">
              <w:rPr>
                <w:sz w:val="28"/>
                <w:szCs w:val="22"/>
              </w:rPr>
              <w:t>0</w:t>
            </w:r>
          </w:p>
        </w:tc>
        <w:tc>
          <w:tcPr>
            <w:tcW w:w="993" w:type="dxa"/>
            <w:vAlign w:val="center"/>
          </w:tcPr>
          <w:p w14:paraId="69A49A77"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6AC6C089" w14:textId="77777777" w:rsidR="003E6191" w:rsidRPr="003E6191" w:rsidRDefault="003E6191" w:rsidP="003E6191">
            <w:pPr>
              <w:ind w:left="-57" w:right="-57"/>
              <w:jc w:val="center"/>
              <w:rPr>
                <w:sz w:val="28"/>
                <w:szCs w:val="22"/>
              </w:rPr>
            </w:pPr>
            <w:r w:rsidRPr="003E6191">
              <w:rPr>
                <w:sz w:val="28"/>
                <w:szCs w:val="22"/>
              </w:rPr>
              <w:t>0</w:t>
            </w:r>
          </w:p>
        </w:tc>
      </w:tr>
      <w:tr w:rsidR="003E6191" w:rsidRPr="003E6191" w14:paraId="5507C5BE" w14:textId="77777777" w:rsidTr="003E6191">
        <w:trPr>
          <w:trHeight w:val="361"/>
        </w:trPr>
        <w:tc>
          <w:tcPr>
            <w:tcW w:w="660" w:type="dxa"/>
            <w:shd w:val="clear" w:color="auto" w:fill="auto"/>
            <w:vAlign w:val="center"/>
          </w:tcPr>
          <w:p w14:paraId="42A7083C" w14:textId="77777777" w:rsidR="003E6191" w:rsidRPr="003E6191" w:rsidRDefault="003E6191" w:rsidP="003E6191">
            <w:pPr>
              <w:jc w:val="center"/>
              <w:rPr>
                <w:sz w:val="28"/>
              </w:rPr>
            </w:pPr>
            <w:r w:rsidRPr="003E6191">
              <w:rPr>
                <w:sz w:val="28"/>
              </w:rPr>
              <w:t>5</w:t>
            </w:r>
          </w:p>
        </w:tc>
        <w:tc>
          <w:tcPr>
            <w:tcW w:w="4019" w:type="dxa"/>
            <w:shd w:val="clear" w:color="auto" w:fill="auto"/>
            <w:vAlign w:val="center"/>
          </w:tcPr>
          <w:p w14:paraId="1CF3C5DB" w14:textId="77777777" w:rsidR="003E6191" w:rsidRPr="003E6191" w:rsidRDefault="003E6191" w:rsidP="003E6191">
            <w:pPr>
              <w:rPr>
                <w:sz w:val="28"/>
              </w:rPr>
            </w:pPr>
            <w:r w:rsidRPr="003E6191">
              <w:rPr>
                <w:sz w:val="28"/>
              </w:rPr>
              <w:t>Расчетная предпринимательская прибыль</w:t>
            </w:r>
          </w:p>
        </w:tc>
        <w:tc>
          <w:tcPr>
            <w:tcW w:w="992" w:type="dxa"/>
            <w:vAlign w:val="center"/>
          </w:tcPr>
          <w:p w14:paraId="4EFA3727" w14:textId="77777777" w:rsidR="003E6191" w:rsidRPr="003E6191" w:rsidRDefault="003E6191" w:rsidP="003E6191">
            <w:pPr>
              <w:ind w:left="-57" w:right="-57"/>
              <w:jc w:val="center"/>
              <w:rPr>
                <w:sz w:val="28"/>
                <w:szCs w:val="22"/>
              </w:rPr>
            </w:pPr>
            <w:r w:rsidRPr="003E6191">
              <w:rPr>
                <w:sz w:val="28"/>
                <w:szCs w:val="22"/>
              </w:rPr>
              <w:t>154</w:t>
            </w:r>
          </w:p>
        </w:tc>
        <w:tc>
          <w:tcPr>
            <w:tcW w:w="992" w:type="dxa"/>
            <w:shd w:val="clear" w:color="auto" w:fill="auto"/>
            <w:vAlign w:val="center"/>
          </w:tcPr>
          <w:p w14:paraId="7022AFC7" w14:textId="77777777" w:rsidR="003E6191" w:rsidRPr="003E6191" w:rsidRDefault="003E6191" w:rsidP="003E6191">
            <w:pPr>
              <w:ind w:left="-57" w:right="-57"/>
              <w:jc w:val="center"/>
              <w:rPr>
                <w:sz w:val="28"/>
                <w:szCs w:val="22"/>
              </w:rPr>
            </w:pPr>
            <w:r w:rsidRPr="003E6191">
              <w:rPr>
                <w:sz w:val="28"/>
                <w:szCs w:val="22"/>
              </w:rPr>
              <w:t>157</w:t>
            </w:r>
          </w:p>
        </w:tc>
        <w:tc>
          <w:tcPr>
            <w:tcW w:w="1134" w:type="dxa"/>
            <w:vAlign w:val="center"/>
          </w:tcPr>
          <w:p w14:paraId="7DBE529C" w14:textId="77777777" w:rsidR="003E6191" w:rsidRPr="003E6191" w:rsidRDefault="003E6191" w:rsidP="003E6191">
            <w:pPr>
              <w:ind w:left="-57" w:right="-57"/>
              <w:jc w:val="center"/>
              <w:rPr>
                <w:sz w:val="28"/>
                <w:szCs w:val="22"/>
              </w:rPr>
            </w:pPr>
            <w:r w:rsidRPr="003E6191">
              <w:rPr>
                <w:sz w:val="28"/>
                <w:szCs w:val="22"/>
              </w:rPr>
              <w:t>161</w:t>
            </w:r>
          </w:p>
        </w:tc>
        <w:tc>
          <w:tcPr>
            <w:tcW w:w="993" w:type="dxa"/>
            <w:vAlign w:val="center"/>
          </w:tcPr>
          <w:p w14:paraId="09742B7A" w14:textId="77777777" w:rsidR="003E6191" w:rsidRPr="003E6191" w:rsidRDefault="003E6191" w:rsidP="003E6191">
            <w:pPr>
              <w:ind w:left="-57" w:right="-57"/>
              <w:jc w:val="center"/>
              <w:rPr>
                <w:sz w:val="28"/>
                <w:szCs w:val="22"/>
              </w:rPr>
            </w:pPr>
            <w:r w:rsidRPr="003E6191">
              <w:rPr>
                <w:sz w:val="28"/>
                <w:szCs w:val="22"/>
              </w:rPr>
              <w:t>164</w:t>
            </w:r>
          </w:p>
        </w:tc>
        <w:tc>
          <w:tcPr>
            <w:tcW w:w="1134" w:type="dxa"/>
            <w:vAlign w:val="center"/>
          </w:tcPr>
          <w:p w14:paraId="48B4A416" w14:textId="77777777" w:rsidR="003E6191" w:rsidRPr="003E6191" w:rsidRDefault="003E6191" w:rsidP="003E6191">
            <w:pPr>
              <w:ind w:left="-57" w:right="-57"/>
              <w:jc w:val="center"/>
              <w:rPr>
                <w:sz w:val="28"/>
                <w:szCs w:val="22"/>
              </w:rPr>
            </w:pPr>
            <w:r w:rsidRPr="003E6191">
              <w:rPr>
                <w:sz w:val="28"/>
                <w:szCs w:val="22"/>
              </w:rPr>
              <w:t>168</w:t>
            </w:r>
          </w:p>
        </w:tc>
      </w:tr>
      <w:tr w:rsidR="003E6191" w:rsidRPr="003E6191" w14:paraId="7472154F" w14:textId="77777777" w:rsidTr="003E6191">
        <w:trPr>
          <w:trHeight w:val="740"/>
        </w:trPr>
        <w:tc>
          <w:tcPr>
            <w:tcW w:w="660" w:type="dxa"/>
            <w:shd w:val="clear" w:color="auto" w:fill="auto"/>
            <w:vAlign w:val="center"/>
            <w:hideMark/>
          </w:tcPr>
          <w:p w14:paraId="2639FD7D" w14:textId="77777777" w:rsidR="003E6191" w:rsidRPr="003E6191" w:rsidRDefault="003E6191" w:rsidP="003E6191">
            <w:pPr>
              <w:jc w:val="center"/>
              <w:rPr>
                <w:sz w:val="28"/>
              </w:rPr>
            </w:pPr>
            <w:r w:rsidRPr="003E6191">
              <w:rPr>
                <w:sz w:val="28"/>
              </w:rPr>
              <w:t>6</w:t>
            </w:r>
          </w:p>
        </w:tc>
        <w:tc>
          <w:tcPr>
            <w:tcW w:w="4019" w:type="dxa"/>
            <w:shd w:val="clear" w:color="auto" w:fill="auto"/>
            <w:vAlign w:val="center"/>
            <w:hideMark/>
          </w:tcPr>
          <w:p w14:paraId="19BE7ABB" w14:textId="77777777" w:rsidR="003E6191" w:rsidRPr="003E6191" w:rsidRDefault="003E6191" w:rsidP="003E6191">
            <w:pPr>
              <w:rPr>
                <w:sz w:val="28"/>
              </w:rPr>
            </w:pPr>
            <w:r w:rsidRPr="003E6191">
              <w:rPr>
                <w:sz w:val="28"/>
              </w:rPr>
              <w:t>Результаты деятельности до перехода к регулированию цен (тарифов) на основе долгосрочных параметров регулирования</w:t>
            </w:r>
          </w:p>
        </w:tc>
        <w:tc>
          <w:tcPr>
            <w:tcW w:w="992" w:type="dxa"/>
            <w:vAlign w:val="center"/>
          </w:tcPr>
          <w:p w14:paraId="3B771500" w14:textId="77777777" w:rsidR="003E6191" w:rsidRPr="003E6191" w:rsidRDefault="003E6191" w:rsidP="003E6191">
            <w:pPr>
              <w:ind w:left="-57" w:right="-57"/>
              <w:jc w:val="center"/>
              <w:rPr>
                <w:sz w:val="28"/>
                <w:szCs w:val="22"/>
              </w:rPr>
            </w:pPr>
            <w:r w:rsidRPr="003E6191">
              <w:rPr>
                <w:sz w:val="28"/>
                <w:szCs w:val="22"/>
              </w:rPr>
              <w:t>0</w:t>
            </w:r>
          </w:p>
        </w:tc>
        <w:tc>
          <w:tcPr>
            <w:tcW w:w="992" w:type="dxa"/>
            <w:shd w:val="clear" w:color="auto" w:fill="auto"/>
            <w:vAlign w:val="center"/>
          </w:tcPr>
          <w:p w14:paraId="626D7C43"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1D44F953" w14:textId="77777777" w:rsidR="003E6191" w:rsidRPr="003E6191" w:rsidRDefault="003E6191" w:rsidP="003E6191">
            <w:pPr>
              <w:ind w:left="-57" w:right="-57"/>
              <w:jc w:val="center"/>
              <w:rPr>
                <w:sz w:val="28"/>
                <w:szCs w:val="22"/>
              </w:rPr>
            </w:pPr>
            <w:r w:rsidRPr="003E6191">
              <w:rPr>
                <w:sz w:val="28"/>
                <w:szCs w:val="22"/>
              </w:rPr>
              <w:t>0</w:t>
            </w:r>
          </w:p>
        </w:tc>
        <w:tc>
          <w:tcPr>
            <w:tcW w:w="993" w:type="dxa"/>
            <w:vAlign w:val="center"/>
          </w:tcPr>
          <w:p w14:paraId="7A1D969A"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5C278DA7" w14:textId="77777777" w:rsidR="003E6191" w:rsidRPr="003E6191" w:rsidRDefault="003E6191" w:rsidP="003E6191">
            <w:pPr>
              <w:ind w:left="-57" w:right="-57"/>
              <w:jc w:val="center"/>
              <w:rPr>
                <w:sz w:val="28"/>
                <w:szCs w:val="22"/>
              </w:rPr>
            </w:pPr>
            <w:r w:rsidRPr="003E6191">
              <w:rPr>
                <w:sz w:val="28"/>
                <w:szCs w:val="22"/>
              </w:rPr>
              <w:t>0</w:t>
            </w:r>
          </w:p>
        </w:tc>
      </w:tr>
      <w:tr w:rsidR="003E6191" w:rsidRPr="003E6191" w14:paraId="3AA0496C" w14:textId="77777777" w:rsidTr="003E6191">
        <w:trPr>
          <w:trHeight w:val="277"/>
        </w:trPr>
        <w:tc>
          <w:tcPr>
            <w:tcW w:w="660" w:type="dxa"/>
            <w:shd w:val="clear" w:color="auto" w:fill="auto"/>
            <w:vAlign w:val="center"/>
            <w:hideMark/>
          </w:tcPr>
          <w:p w14:paraId="57A86924" w14:textId="77777777" w:rsidR="003E6191" w:rsidRPr="003E6191" w:rsidRDefault="003E6191" w:rsidP="003E6191">
            <w:pPr>
              <w:jc w:val="center"/>
              <w:rPr>
                <w:sz w:val="28"/>
              </w:rPr>
            </w:pPr>
            <w:r w:rsidRPr="003E6191">
              <w:rPr>
                <w:sz w:val="28"/>
              </w:rPr>
              <w:t>7</w:t>
            </w:r>
          </w:p>
        </w:tc>
        <w:tc>
          <w:tcPr>
            <w:tcW w:w="4019" w:type="dxa"/>
            <w:shd w:val="clear" w:color="auto" w:fill="auto"/>
            <w:vAlign w:val="center"/>
            <w:hideMark/>
          </w:tcPr>
          <w:p w14:paraId="72D66437" w14:textId="77777777" w:rsidR="003E6191" w:rsidRPr="003E6191" w:rsidRDefault="003E6191" w:rsidP="003E6191">
            <w:pPr>
              <w:rPr>
                <w:sz w:val="28"/>
              </w:rPr>
            </w:pPr>
            <w:r w:rsidRPr="003E6191">
              <w:rPr>
                <w:sz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992" w:type="dxa"/>
            <w:vAlign w:val="center"/>
          </w:tcPr>
          <w:p w14:paraId="25CF7F87" w14:textId="77777777" w:rsidR="003E6191" w:rsidRPr="003E6191" w:rsidRDefault="003E6191" w:rsidP="003E6191">
            <w:pPr>
              <w:ind w:left="-57" w:right="-57"/>
              <w:jc w:val="center"/>
              <w:rPr>
                <w:sz w:val="28"/>
                <w:szCs w:val="22"/>
              </w:rPr>
            </w:pPr>
            <w:r w:rsidRPr="003E6191">
              <w:rPr>
                <w:sz w:val="28"/>
                <w:szCs w:val="22"/>
              </w:rPr>
              <w:t>1 925</w:t>
            </w:r>
          </w:p>
        </w:tc>
        <w:tc>
          <w:tcPr>
            <w:tcW w:w="992" w:type="dxa"/>
            <w:shd w:val="clear" w:color="auto" w:fill="auto"/>
            <w:vAlign w:val="center"/>
          </w:tcPr>
          <w:p w14:paraId="245C271A"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7E54C7BD" w14:textId="77777777" w:rsidR="003E6191" w:rsidRPr="003E6191" w:rsidRDefault="003E6191" w:rsidP="003E6191">
            <w:pPr>
              <w:ind w:left="-57" w:right="-57"/>
              <w:jc w:val="center"/>
              <w:rPr>
                <w:sz w:val="28"/>
                <w:szCs w:val="22"/>
              </w:rPr>
            </w:pPr>
            <w:r w:rsidRPr="003E6191">
              <w:rPr>
                <w:sz w:val="28"/>
                <w:szCs w:val="22"/>
              </w:rPr>
              <w:t>0</w:t>
            </w:r>
          </w:p>
        </w:tc>
        <w:tc>
          <w:tcPr>
            <w:tcW w:w="993" w:type="dxa"/>
            <w:vAlign w:val="center"/>
          </w:tcPr>
          <w:p w14:paraId="157F9FD0"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5C22B5AB" w14:textId="77777777" w:rsidR="003E6191" w:rsidRPr="003E6191" w:rsidRDefault="003E6191" w:rsidP="003E6191">
            <w:pPr>
              <w:ind w:left="-57" w:right="-57"/>
              <w:jc w:val="center"/>
              <w:rPr>
                <w:sz w:val="28"/>
                <w:szCs w:val="22"/>
              </w:rPr>
            </w:pPr>
            <w:r w:rsidRPr="003E6191">
              <w:rPr>
                <w:sz w:val="28"/>
                <w:szCs w:val="22"/>
              </w:rPr>
              <w:t>0</w:t>
            </w:r>
          </w:p>
        </w:tc>
      </w:tr>
      <w:tr w:rsidR="003E6191" w:rsidRPr="003E6191" w14:paraId="262467DC" w14:textId="77777777" w:rsidTr="003E6191">
        <w:trPr>
          <w:trHeight w:val="419"/>
        </w:trPr>
        <w:tc>
          <w:tcPr>
            <w:tcW w:w="660" w:type="dxa"/>
            <w:shd w:val="clear" w:color="auto" w:fill="auto"/>
            <w:vAlign w:val="center"/>
            <w:hideMark/>
          </w:tcPr>
          <w:p w14:paraId="322D8815" w14:textId="77777777" w:rsidR="003E6191" w:rsidRPr="003E6191" w:rsidRDefault="003E6191" w:rsidP="003E6191">
            <w:pPr>
              <w:jc w:val="center"/>
              <w:rPr>
                <w:sz w:val="28"/>
              </w:rPr>
            </w:pPr>
            <w:r w:rsidRPr="003E6191">
              <w:rPr>
                <w:sz w:val="28"/>
              </w:rPr>
              <w:t>8</w:t>
            </w:r>
          </w:p>
        </w:tc>
        <w:tc>
          <w:tcPr>
            <w:tcW w:w="4019" w:type="dxa"/>
            <w:shd w:val="clear" w:color="auto" w:fill="auto"/>
            <w:vAlign w:val="center"/>
            <w:hideMark/>
          </w:tcPr>
          <w:p w14:paraId="17CA4AEC" w14:textId="77777777" w:rsidR="003E6191" w:rsidRPr="003E6191" w:rsidRDefault="003E6191" w:rsidP="003E6191">
            <w:pPr>
              <w:rPr>
                <w:sz w:val="28"/>
              </w:rPr>
            </w:pPr>
            <w:r w:rsidRPr="003E6191">
              <w:rPr>
                <w:sz w:val="28"/>
              </w:rPr>
              <w:t>Корректировка с учетом надежности и качества реализуемых товаров (оказываемых услуг), подлежащая учету в НВВ</w:t>
            </w:r>
          </w:p>
        </w:tc>
        <w:tc>
          <w:tcPr>
            <w:tcW w:w="992" w:type="dxa"/>
            <w:vAlign w:val="center"/>
          </w:tcPr>
          <w:p w14:paraId="46A9098A" w14:textId="77777777" w:rsidR="003E6191" w:rsidRPr="003E6191" w:rsidRDefault="003E6191" w:rsidP="003E6191">
            <w:pPr>
              <w:ind w:left="-57" w:right="-57"/>
              <w:jc w:val="center"/>
              <w:rPr>
                <w:sz w:val="28"/>
                <w:szCs w:val="22"/>
              </w:rPr>
            </w:pPr>
            <w:r w:rsidRPr="003E6191">
              <w:rPr>
                <w:sz w:val="28"/>
                <w:szCs w:val="22"/>
              </w:rPr>
              <w:t>0</w:t>
            </w:r>
          </w:p>
        </w:tc>
        <w:tc>
          <w:tcPr>
            <w:tcW w:w="992" w:type="dxa"/>
            <w:shd w:val="clear" w:color="auto" w:fill="auto"/>
            <w:vAlign w:val="center"/>
          </w:tcPr>
          <w:p w14:paraId="5DDFC9C0"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6D4BA3B0" w14:textId="77777777" w:rsidR="003E6191" w:rsidRPr="003E6191" w:rsidRDefault="003E6191" w:rsidP="003E6191">
            <w:pPr>
              <w:ind w:left="-57" w:right="-57"/>
              <w:jc w:val="center"/>
              <w:rPr>
                <w:sz w:val="28"/>
                <w:szCs w:val="22"/>
              </w:rPr>
            </w:pPr>
            <w:r w:rsidRPr="003E6191">
              <w:rPr>
                <w:sz w:val="28"/>
                <w:szCs w:val="22"/>
              </w:rPr>
              <w:t>0</w:t>
            </w:r>
          </w:p>
        </w:tc>
        <w:tc>
          <w:tcPr>
            <w:tcW w:w="993" w:type="dxa"/>
            <w:vAlign w:val="center"/>
          </w:tcPr>
          <w:p w14:paraId="09D38815"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13184BE6" w14:textId="77777777" w:rsidR="003E6191" w:rsidRPr="003E6191" w:rsidRDefault="003E6191" w:rsidP="003E6191">
            <w:pPr>
              <w:ind w:left="-57" w:right="-57"/>
              <w:jc w:val="center"/>
              <w:rPr>
                <w:sz w:val="28"/>
                <w:szCs w:val="22"/>
              </w:rPr>
            </w:pPr>
            <w:r w:rsidRPr="003E6191">
              <w:rPr>
                <w:sz w:val="28"/>
                <w:szCs w:val="22"/>
              </w:rPr>
              <w:t>0</w:t>
            </w:r>
          </w:p>
        </w:tc>
      </w:tr>
      <w:tr w:rsidR="003E6191" w:rsidRPr="003E6191" w14:paraId="409752F7" w14:textId="77777777" w:rsidTr="003E6191">
        <w:trPr>
          <w:trHeight w:val="1080"/>
        </w:trPr>
        <w:tc>
          <w:tcPr>
            <w:tcW w:w="660" w:type="dxa"/>
            <w:shd w:val="clear" w:color="auto" w:fill="auto"/>
            <w:vAlign w:val="center"/>
            <w:hideMark/>
          </w:tcPr>
          <w:p w14:paraId="5DB12A54" w14:textId="77777777" w:rsidR="003E6191" w:rsidRPr="003E6191" w:rsidRDefault="003E6191" w:rsidP="003E6191">
            <w:pPr>
              <w:jc w:val="center"/>
              <w:rPr>
                <w:sz w:val="28"/>
              </w:rPr>
            </w:pPr>
            <w:r w:rsidRPr="003E6191">
              <w:rPr>
                <w:sz w:val="28"/>
              </w:rPr>
              <w:t>9</w:t>
            </w:r>
          </w:p>
        </w:tc>
        <w:tc>
          <w:tcPr>
            <w:tcW w:w="4019" w:type="dxa"/>
            <w:shd w:val="clear" w:color="auto" w:fill="auto"/>
            <w:vAlign w:val="center"/>
            <w:hideMark/>
          </w:tcPr>
          <w:p w14:paraId="70B1B653" w14:textId="77777777" w:rsidR="003E6191" w:rsidRPr="003E6191" w:rsidRDefault="003E6191" w:rsidP="003E6191">
            <w:pPr>
              <w:rPr>
                <w:sz w:val="28"/>
              </w:rPr>
            </w:pPr>
            <w:r w:rsidRPr="003E6191">
              <w:rPr>
                <w:sz w:val="28"/>
              </w:rPr>
              <w:t>Корректировка НВВ в связи с изменением (неисполнением) инвестиционной программы</w:t>
            </w:r>
          </w:p>
        </w:tc>
        <w:tc>
          <w:tcPr>
            <w:tcW w:w="992" w:type="dxa"/>
            <w:vAlign w:val="center"/>
          </w:tcPr>
          <w:p w14:paraId="6CAC77E0" w14:textId="77777777" w:rsidR="003E6191" w:rsidRPr="003E6191" w:rsidRDefault="003E6191" w:rsidP="003E6191">
            <w:pPr>
              <w:ind w:left="-57" w:right="-57"/>
              <w:jc w:val="center"/>
              <w:rPr>
                <w:sz w:val="28"/>
                <w:szCs w:val="22"/>
              </w:rPr>
            </w:pPr>
            <w:r w:rsidRPr="003E6191">
              <w:rPr>
                <w:sz w:val="28"/>
                <w:szCs w:val="22"/>
              </w:rPr>
              <w:t>0</w:t>
            </w:r>
          </w:p>
        </w:tc>
        <w:tc>
          <w:tcPr>
            <w:tcW w:w="992" w:type="dxa"/>
            <w:shd w:val="clear" w:color="auto" w:fill="auto"/>
            <w:vAlign w:val="center"/>
          </w:tcPr>
          <w:p w14:paraId="2F7FB19B"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50CD4A12" w14:textId="77777777" w:rsidR="003E6191" w:rsidRPr="003E6191" w:rsidRDefault="003E6191" w:rsidP="003E6191">
            <w:pPr>
              <w:ind w:left="-57" w:right="-57"/>
              <w:jc w:val="center"/>
              <w:rPr>
                <w:sz w:val="28"/>
                <w:szCs w:val="22"/>
              </w:rPr>
            </w:pPr>
            <w:r w:rsidRPr="003E6191">
              <w:rPr>
                <w:sz w:val="28"/>
                <w:szCs w:val="22"/>
              </w:rPr>
              <w:t>0</w:t>
            </w:r>
          </w:p>
        </w:tc>
        <w:tc>
          <w:tcPr>
            <w:tcW w:w="993" w:type="dxa"/>
            <w:vAlign w:val="center"/>
          </w:tcPr>
          <w:p w14:paraId="6E9F684E"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74717B62" w14:textId="77777777" w:rsidR="003E6191" w:rsidRPr="003E6191" w:rsidRDefault="003E6191" w:rsidP="003E6191">
            <w:pPr>
              <w:ind w:left="-57" w:right="-57"/>
              <w:jc w:val="center"/>
              <w:rPr>
                <w:sz w:val="28"/>
                <w:szCs w:val="22"/>
              </w:rPr>
            </w:pPr>
            <w:r w:rsidRPr="003E6191">
              <w:rPr>
                <w:sz w:val="28"/>
                <w:szCs w:val="22"/>
              </w:rPr>
              <w:t>0</w:t>
            </w:r>
          </w:p>
        </w:tc>
      </w:tr>
      <w:tr w:rsidR="003E6191" w:rsidRPr="003E6191" w14:paraId="7533E436" w14:textId="77777777" w:rsidTr="003E6191">
        <w:trPr>
          <w:cantSplit/>
          <w:trHeight w:val="488"/>
        </w:trPr>
        <w:tc>
          <w:tcPr>
            <w:tcW w:w="660" w:type="dxa"/>
            <w:shd w:val="clear" w:color="auto" w:fill="auto"/>
            <w:vAlign w:val="center"/>
            <w:hideMark/>
          </w:tcPr>
          <w:p w14:paraId="0856AB05" w14:textId="77777777" w:rsidR="003E6191" w:rsidRPr="003E6191" w:rsidRDefault="003E6191" w:rsidP="003E6191">
            <w:pPr>
              <w:jc w:val="center"/>
              <w:rPr>
                <w:sz w:val="28"/>
              </w:rPr>
            </w:pPr>
            <w:r w:rsidRPr="003E6191">
              <w:rPr>
                <w:sz w:val="28"/>
              </w:rPr>
              <w:lastRenderedPageBreak/>
              <w:t>10</w:t>
            </w:r>
          </w:p>
        </w:tc>
        <w:tc>
          <w:tcPr>
            <w:tcW w:w="4019" w:type="dxa"/>
            <w:shd w:val="clear" w:color="auto" w:fill="auto"/>
            <w:vAlign w:val="center"/>
            <w:hideMark/>
          </w:tcPr>
          <w:p w14:paraId="7FEB97C2" w14:textId="77777777" w:rsidR="003E6191" w:rsidRPr="003E6191" w:rsidRDefault="003E6191" w:rsidP="003E6191">
            <w:pPr>
              <w:rPr>
                <w:sz w:val="28"/>
              </w:rPr>
            </w:pPr>
            <w:r w:rsidRPr="003E6191">
              <w:rPr>
                <w:sz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992" w:type="dxa"/>
            <w:vAlign w:val="center"/>
          </w:tcPr>
          <w:p w14:paraId="0C29EF7B" w14:textId="77777777" w:rsidR="003E6191" w:rsidRPr="003E6191" w:rsidRDefault="003E6191" w:rsidP="003E6191">
            <w:pPr>
              <w:ind w:left="-57" w:right="-57"/>
              <w:jc w:val="center"/>
              <w:rPr>
                <w:sz w:val="28"/>
                <w:szCs w:val="22"/>
              </w:rPr>
            </w:pPr>
            <w:r w:rsidRPr="003E6191">
              <w:rPr>
                <w:sz w:val="28"/>
                <w:szCs w:val="22"/>
              </w:rPr>
              <w:t>0</w:t>
            </w:r>
          </w:p>
        </w:tc>
        <w:tc>
          <w:tcPr>
            <w:tcW w:w="992" w:type="dxa"/>
            <w:shd w:val="clear" w:color="auto" w:fill="auto"/>
            <w:vAlign w:val="center"/>
          </w:tcPr>
          <w:p w14:paraId="3FD4FADB"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68A86DBC" w14:textId="77777777" w:rsidR="003E6191" w:rsidRPr="003E6191" w:rsidRDefault="003E6191" w:rsidP="003E6191">
            <w:pPr>
              <w:ind w:left="-57" w:right="-57"/>
              <w:jc w:val="center"/>
              <w:rPr>
                <w:sz w:val="28"/>
                <w:szCs w:val="22"/>
              </w:rPr>
            </w:pPr>
            <w:r w:rsidRPr="003E6191">
              <w:rPr>
                <w:sz w:val="28"/>
                <w:szCs w:val="22"/>
              </w:rPr>
              <w:t>0</w:t>
            </w:r>
          </w:p>
        </w:tc>
        <w:tc>
          <w:tcPr>
            <w:tcW w:w="993" w:type="dxa"/>
            <w:vAlign w:val="center"/>
          </w:tcPr>
          <w:p w14:paraId="2086BEC2" w14:textId="77777777" w:rsidR="003E6191" w:rsidRPr="003E6191" w:rsidRDefault="003E6191" w:rsidP="003E6191">
            <w:pPr>
              <w:ind w:left="-57" w:right="-57"/>
              <w:jc w:val="center"/>
              <w:rPr>
                <w:sz w:val="28"/>
                <w:szCs w:val="22"/>
              </w:rPr>
            </w:pPr>
            <w:r w:rsidRPr="003E6191">
              <w:rPr>
                <w:sz w:val="28"/>
                <w:szCs w:val="22"/>
              </w:rPr>
              <w:t>0</w:t>
            </w:r>
          </w:p>
        </w:tc>
        <w:tc>
          <w:tcPr>
            <w:tcW w:w="1134" w:type="dxa"/>
            <w:vAlign w:val="center"/>
          </w:tcPr>
          <w:p w14:paraId="6C50DCCF" w14:textId="77777777" w:rsidR="003E6191" w:rsidRPr="003E6191" w:rsidRDefault="003E6191" w:rsidP="003E6191">
            <w:pPr>
              <w:ind w:left="-57" w:right="-57"/>
              <w:jc w:val="center"/>
              <w:rPr>
                <w:sz w:val="28"/>
                <w:szCs w:val="22"/>
              </w:rPr>
            </w:pPr>
            <w:r w:rsidRPr="003E6191">
              <w:rPr>
                <w:sz w:val="28"/>
                <w:szCs w:val="22"/>
              </w:rPr>
              <w:t>0</w:t>
            </w:r>
          </w:p>
        </w:tc>
      </w:tr>
      <w:tr w:rsidR="003E6191" w:rsidRPr="003E6191" w14:paraId="57FE341A" w14:textId="77777777" w:rsidTr="003E6191">
        <w:trPr>
          <w:trHeight w:val="720"/>
        </w:trPr>
        <w:tc>
          <w:tcPr>
            <w:tcW w:w="660" w:type="dxa"/>
            <w:shd w:val="clear" w:color="auto" w:fill="auto"/>
            <w:vAlign w:val="center"/>
          </w:tcPr>
          <w:p w14:paraId="62C6E4ED" w14:textId="77777777" w:rsidR="003E6191" w:rsidRPr="003E6191" w:rsidRDefault="003E6191" w:rsidP="003E6191">
            <w:pPr>
              <w:jc w:val="center"/>
              <w:rPr>
                <w:sz w:val="28"/>
              </w:rPr>
            </w:pPr>
            <w:r w:rsidRPr="003E6191">
              <w:rPr>
                <w:sz w:val="28"/>
              </w:rPr>
              <w:t>11</w:t>
            </w:r>
          </w:p>
        </w:tc>
        <w:tc>
          <w:tcPr>
            <w:tcW w:w="4019" w:type="dxa"/>
            <w:shd w:val="clear" w:color="auto" w:fill="auto"/>
            <w:vAlign w:val="center"/>
          </w:tcPr>
          <w:p w14:paraId="034934F0" w14:textId="77777777" w:rsidR="003E6191" w:rsidRPr="003E6191" w:rsidRDefault="003E6191" w:rsidP="003E6191">
            <w:pPr>
              <w:rPr>
                <w:sz w:val="28"/>
              </w:rPr>
            </w:pPr>
            <w:r w:rsidRPr="003E6191">
              <w:rPr>
                <w:sz w:val="28"/>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992" w:type="dxa"/>
            <w:vAlign w:val="center"/>
          </w:tcPr>
          <w:p w14:paraId="2A8090B0" w14:textId="77777777" w:rsidR="003E6191" w:rsidRPr="003E6191" w:rsidRDefault="003E6191" w:rsidP="003E6191">
            <w:pPr>
              <w:ind w:left="-57" w:right="-57"/>
              <w:jc w:val="center"/>
              <w:rPr>
                <w:sz w:val="28"/>
                <w:szCs w:val="22"/>
              </w:rPr>
            </w:pPr>
            <w:r w:rsidRPr="003E6191">
              <w:rPr>
                <w:sz w:val="28"/>
                <w:szCs w:val="22"/>
              </w:rPr>
              <w:t>-4 045</w:t>
            </w:r>
          </w:p>
        </w:tc>
        <w:tc>
          <w:tcPr>
            <w:tcW w:w="992" w:type="dxa"/>
            <w:shd w:val="clear" w:color="auto" w:fill="auto"/>
            <w:vAlign w:val="center"/>
          </w:tcPr>
          <w:p w14:paraId="213B7DF1" w14:textId="77777777" w:rsidR="003E6191" w:rsidRPr="003E6191" w:rsidRDefault="003E6191" w:rsidP="003E6191">
            <w:pPr>
              <w:ind w:left="-57" w:right="-57"/>
              <w:jc w:val="center"/>
              <w:rPr>
                <w:sz w:val="28"/>
                <w:szCs w:val="22"/>
              </w:rPr>
            </w:pPr>
            <w:r w:rsidRPr="003E6191">
              <w:rPr>
                <w:sz w:val="28"/>
                <w:szCs w:val="22"/>
              </w:rPr>
              <w:t>-2 138</w:t>
            </w:r>
          </w:p>
        </w:tc>
        <w:tc>
          <w:tcPr>
            <w:tcW w:w="1134" w:type="dxa"/>
            <w:vAlign w:val="center"/>
          </w:tcPr>
          <w:p w14:paraId="025B5468" w14:textId="77777777" w:rsidR="003E6191" w:rsidRPr="003E6191" w:rsidRDefault="003E6191" w:rsidP="003E6191">
            <w:pPr>
              <w:ind w:left="-57" w:right="-57"/>
              <w:jc w:val="center"/>
              <w:rPr>
                <w:sz w:val="28"/>
                <w:szCs w:val="22"/>
              </w:rPr>
            </w:pPr>
            <w:r w:rsidRPr="003E6191">
              <w:rPr>
                <w:sz w:val="28"/>
                <w:szCs w:val="22"/>
              </w:rPr>
              <w:t>-2 158</w:t>
            </w:r>
          </w:p>
        </w:tc>
        <w:tc>
          <w:tcPr>
            <w:tcW w:w="993" w:type="dxa"/>
            <w:vAlign w:val="center"/>
          </w:tcPr>
          <w:p w14:paraId="04C1C2B2" w14:textId="77777777" w:rsidR="003E6191" w:rsidRPr="003E6191" w:rsidRDefault="003E6191" w:rsidP="003E6191">
            <w:pPr>
              <w:ind w:left="-57" w:right="-57"/>
              <w:jc w:val="center"/>
              <w:rPr>
                <w:sz w:val="28"/>
                <w:szCs w:val="22"/>
              </w:rPr>
            </w:pPr>
            <w:r w:rsidRPr="003E6191">
              <w:rPr>
                <w:sz w:val="28"/>
                <w:szCs w:val="22"/>
              </w:rPr>
              <w:t>-2 175</w:t>
            </w:r>
          </w:p>
        </w:tc>
        <w:tc>
          <w:tcPr>
            <w:tcW w:w="1134" w:type="dxa"/>
            <w:vAlign w:val="center"/>
          </w:tcPr>
          <w:p w14:paraId="1856E0E3" w14:textId="77777777" w:rsidR="003E6191" w:rsidRPr="003E6191" w:rsidRDefault="003E6191" w:rsidP="003E6191">
            <w:pPr>
              <w:ind w:left="-57" w:right="-57"/>
              <w:jc w:val="center"/>
              <w:rPr>
                <w:sz w:val="28"/>
                <w:szCs w:val="22"/>
              </w:rPr>
            </w:pPr>
            <w:r w:rsidRPr="003E6191">
              <w:rPr>
                <w:sz w:val="28"/>
                <w:szCs w:val="22"/>
              </w:rPr>
              <w:t>-2 192</w:t>
            </w:r>
          </w:p>
        </w:tc>
      </w:tr>
      <w:tr w:rsidR="003E6191" w:rsidRPr="003E6191" w14:paraId="0DC73F51" w14:textId="77777777" w:rsidTr="003E6191">
        <w:trPr>
          <w:trHeight w:val="720"/>
        </w:trPr>
        <w:tc>
          <w:tcPr>
            <w:tcW w:w="660" w:type="dxa"/>
            <w:shd w:val="clear" w:color="auto" w:fill="auto"/>
            <w:vAlign w:val="center"/>
            <w:hideMark/>
          </w:tcPr>
          <w:p w14:paraId="4E21BD9F" w14:textId="77777777" w:rsidR="003E6191" w:rsidRPr="003E6191" w:rsidRDefault="003E6191" w:rsidP="003E6191">
            <w:pPr>
              <w:jc w:val="center"/>
              <w:rPr>
                <w:sz w:val="28"/>
              </w:rPr>
            </w:pPr>
            <w:r w:rsidRPr="003E6191">
              <w:rPr>
                <w:sz w:val="28"/>
              </w:rPr>
              <w:t>12</w:t>
            </w:r>
          </w:p>
        </w:tc>
        <w:tc>
          <w:tcPr>
            <w:tcW w:w="4019" w:type="dxa"/>
            <w:shd w:val="clear" w:color="auto" w:fill="auto"/>
            <w:vAlign w:val="center"/>
            <w:hideMark/>
          </w:tcPr>
          <w:p w14:paraId="7F745BC4" w14:textId="77777777" w:rsidR="003E6191" w:rsidRPr="003E6191" w:rsidRDefault="003E6191" w:rsidP="003E6191">
            <w:pPr>
              <w:rPr>
                <w:sz w:val="28"/>
              </w:rPr>
            </w:pPr>
            <w:r w:rsidRPr="003E6191">
              <w:rPr>
                <w:sz w:val="28"/>
              </w:rPr>
              <w:t>ИТОГО необходимая валовая выручка</w:t>
            </w:r>
          </w:p>
        </w:tc>
        <w:tc>
          <w:tcPr>
            <w:tcW w:w="992" w:type="dxa"/>
            <w:vAlign w:val="center"/>
          </w:tcPr>
          <w:p w14:paraId="2DF17AB2" w14:textId="77777777" w:rsidR="003E6191" w:rsidRPr="003E6191" w:rsidRDefault="003E6191" w:rsidP="003E6191">
            <w:pPr>
              <w:ind w:left="-57" w:right="-57"/>
              <w:jc w:val="center"/>
              <w:rPr>
                <w:sz w:val="28"/>
                <w:szCs w:val="22"/>
              </w:rPr>
            </w:pPr>
            <w:r w:rsidRPr="003E6191">
              <w:rPr>
                <w:sz w:val="28"/>
                <w:szCs w:val="22"/>
              </w:rPr>
              <w:t>2 170</w:t>
            </w:r>
          </w:p>
        </w:tc>
        <w:tc>
          <w:tcPr>
            <w:tcW w:w="992" w:type="dxa"/>
            <w:shd w:val="clear" w:color="auto" w:fill="auto"/>
            <w:vAlign w:val="center"/>
          </w:tcPr>
          <w:p w14:paraId="23FCC852" w14:textId="77777777" w:rsidR="003E6191" w:rsidRPr="003E6191" w:rsidRDefault="003E6191" w:rsidP="003E6191">
            <w:pPr>
              <w:ind w:left="-57" w:right="-57"/>
              <w:jc w:val="center"/>
              <w:rPr>
                <w:sz w:val="28"/>
                <w:szCs w:val="22"/>
              </w:rPr>
            </w:pPr>
            <w:r w:rsidRPr="003E6191">
              <w:rPr>
                <w:sz w:val="28"/>
                <w:szCs w:val="22"/>
              </w:rPr>
              <w:t>2 251</w:t>
            </w:r>
          </w:p>
        </w:tc>
        <w:tc>
          <w:tcPr>
            <w:tcW w:w="1134" w:type="dxa"/>
            <w:vAlign w:val="center"/>
          </w:tcPr>
          <w:p w14:paraId="339DBA78" w14:textId="77777777" w:rsidR="003E6191" w:rsidRPr="003E6191" w:rsidRDefault="003E6191" w:rsidP="003E6191">
            <w:pPr>
              <w:ind w:left="-57" w:right="-57"/>
              <w:jc w:val="center"/>
              <w:rPr>
                <w:sz w:val="28"/>
                <w:szCs w:val="22"/>
              </w:rPr>
            </w:pPr>
            <w:r w:rsidRPr="003E6191">
              <w:rPr>
                <w:sz w:val="28"/>
                <w:szCs w:val="22"/>
              </w:rPr>
              <w:t>2 340</w:t>
            </w:r>
          </w:p>
        </w:tc>
        <w:tc>
          <w:tcPr>
            <w:tcW w:w="993" w:type="dxa"/>
            <w:vAlign w:val="center"/>
          </w:tcPr>
          <w:p w14:paraId="45076EC7" w14:textId="77777777" w:rsidR="003E6191" w:rsidRPr="003E6191" w:rsidRDefault="003E6191" w:rsidP="003E6191">
            <w:pPr>
              <w:ind w:left="-57" w:right="-57"/>
              <w:jc w:val="center"/>
              <w:rPr>
                <w:sz w:val="28"/>
                <w:szCs w:val="22"/>
              </w:rPr>
            </w:pPr>
            <w:r w:rsidRPr="003E6191">
              <w:rPr>
                <w:sz w:val="28"/>
                <w:szCs w:val="22"/>
              </w:rPr>
              <w:t>2 434</w:t>
            </w:r>
          </w:p>
        </w:tc>
        <w:tc>
          <w:tcPr>
            <w:tcW w:w="1134" w:type="dxa"/>
            <w:vAlign w:val="center"/>
          </w:tcPr>
          <w:p w14:paraId="49319252" w14:textId="77777777" w:rsidR="003E6191" w:rsidRPr="003E6191" w:rsidRDefault="003E6191" w:rsidP="003E6191">
            <w:pPr>
              <w:ind w:left="-57" w:right="-57"/>
              <w:jc w:val="center"/>
              <w:rPr>
                <w:sz w:val="28"/>
                <w:szCs w:val="22"/>
              </w:rPr>
            </w:pPr>
            <w:r w:rsidRPr="003E6191">
              <w:rPr>
                <w:sz w:val="28"/>
                <w:szCs w:val="22"/>
              </w:rPr>
              <w:t>2 531</w:t>
            </w:r>
          </w:p>
        </w:tc>
      </w:tr>
    </w:tbl>
    <w:p w14:paraId="2FD4ACA4" w14:textId="77777777" w:rsidR="003E6191" w:rsidRPr="003E6191" w:rsidRDefault="003E6191" w:rsidP="003E6191">
      <w:pPr>
        <w:spacing w:line="360" w:lineRule="auto"/>
        <w:ind w:firstLine="851"/>
        <w:jc w:val="both"/>
        <w:rPr>
          <w:sz w:val="28"/>
          <w:szCs w:val="28"/>
        </w:rPr>
      </w:pPr>
    </w:p>
    <w:p w14:paraId="0CEFDB7C" w14:textId="77777777" w:rsidR="003E6191" w:rsidRPr="003E6191" w:rsidRDefault="003E6191" w:rsidP="003E6191">
      <w:pPr>
        <w:tabs>
          <w:tab w:val="left" w:pos="1890"/>
        </w:tabs>
        <w:ind w:firstLine="720"/>
        <w:jc w:val="both"/>
        <w:rPr>
          <w:sz w:val="28"/>
        </w:rPr>
      </w:pPr>
      <w:r w:rsidRPr="003E6191">
        <w:rPr>
          <w:sz w:val="28"/>
        </w:rPr>
        <w:t xml:space="preserve">Расчет необходимой валовой выручки произведен в соответствии </w:t>
      </w:r>
      <w:r w:rsidRPr="003E6191">
        <w:rPr>
          <w:sz w:val="28"/>
        </w:rPr>
        <w:br/>
        <w:t xml:space="preserve">с Методическими указаниями по расчету регулируемых цен (тарифов) </w:t>
      </w:r>
      <w:r w:rsidRPr="003E6191">
        <w:rPr>
          <w:sz w:val="28"/>
        </w:rPr>
        <w:br/>
        <w:t xml:space="preserve">в сфере теплоснабжения, утвержденными Приказом ФСТ России </w:t>
      </w:r>
      <w:r w:rsidRPr="003E6191">
        <w:rPr>
          <w:sz w:val="28"/>
        </w:rPr>
        <w:br/>
        <w:t>от 13.06.2013 № 760-э.</w:t>
      </w:r>
    </w:p>
    <w:p w14:paraId="68C3D798" w14:textId="77777777" w:rsidR="003E6191" w:rsidRPr="003E6191" w:rsidRDefault="003E6191" w:rsidP="00540C84">
      <w:pPr>
        <w:numPr>
          <w:ilvl w:val="0"/>
          <w:numId w:val="10"/>
        </w:numPr>
        <w:ind w:right="-567"/>
        <w:jc w:val="right"/>
        <w:rPr>
          <w:sz w:val="28"/>
        </w:rPr>
      </w:pPr>
      <w:bookmarkStart w:id="66" w:name="_Toc530586378"/>
    </w:p>
    <w:p w14:paraId="3C32E139" w14:textId="77777777" w:rsidR="003E6191" w:rsidRPr="003E6191" w:rsidRDefault="003E6191" w:rsidP="003E6191">
      <w:pPr>
        <w:spacing w:after="60"/>
        <w:jc w:val="center"/>
        <w:outlineLvl w:val="0"/>
        <w:rPr>
          <w:b/>
          <w:sz w:val="28"/>
          <w:szCs w:val="20"/>
          <w:lang w:eastAsia="x-none"/>
        </w:rPr>
      </w:pPr>
      <w:bookmarkStart w:id="67" w:name="_Toc24010615"/>
      <w:r w:rsidRPr="003E6191">
        <w:rPr>
          <w:b/>
          <w:sz w:val="28"/>
          <w:szCs w:val="20"/>
          <w:lang w:val="x-none" w:eastAsia="x-none"/>
        </w:rPr>
        <w:t xml:space="preserve">Расчет тарифов </w:t>
      </w:r>
      <w:r w:rsidRPr="003E6191">
        <w:rPr>
          <w:b/>
          <w:sz w:val="28"/>
          <w:szCs w:val="20"/>
          <w:lang w:eastAsia="x-none"/>
        </w:rPr>
        <w:t xml:space="preserve">на производство </w:t>
      </w:r>
      <w:r w:rsidRPr="003E6191">
        <w:rPr>
          <w:b/>
          <w:sz w:val="28"/>
          <w:szCs w:val="20"/>
          <w:lang w:val="x-none" w:eastAsia="x-none"/>
        </w:rPr>
        <w:t>тепловой энергии</w:t>
      </w:r>
      <w:r w:rsidRPr="003E6191">
        <w:rPr>
          <w:b/>
          <w:sz w:val="28"/>
          <w:szCs w:val="20"/>
          <w:lang w:eastAsia="x-none"/>
        </w:rPr>
        <w:t xml:space="preserve"> </w:t>
      </w:r>
      <w:bookmarkEnd w:id="66"/>
      <w:r w:rsidRPr="003E6191">
        <w:rPr>
          <w:b/>
          <w:sz w:val="28"/>
          <w:szCs w:val="20"/>
          <w:lang w:eastAsia="x-none"/>
        </w:rPr>
        <w:br/>
      </w:r>
      <w:bookmarkEnd w:id="67"/>
      <w:r w:rsidRPr="003E6191">
        <w:rPr>
          <w:b/>
          <w:bCs/>
          <w:iCs/>
          <w:sz w:val="28"/>
          <w:szCs w:val="28"/>
          <w:lang w:val="x-none" w:eastAsia="x-none"/>
        </w:rPr>
        <w:t>ОАО «РЖД» (филиал Кузбасский территориальный участок Западно</w:t>
      </w:r>
      <w:r w:rsidRPr="003E6191">
        <w:rPr>
          <w:b/>
          <w:bCs/>
          <w:iCs/>
          <w:sz w:val="28"/>
          <w:szCs w:val="28"/>
          <w:lang w:eastAsia="x-none"/>
        </w:rPr>
        <w:t>-</w:t>
      </w:r>
      <w:r w:rsidRPr="003E6191">
        <w:rPr>
          <w:b/>
          <w:bCs/>
          <w:iCs/>
          <w:sz w:val="28"/>
          <w:szCs w:val="28"/>
          <w:lang w:val="x-none" w:eastAsia="x-none"/>
        </w:rPr>
        <w:t xml:space="preserve">Сибирской дирекции по тепловодоснабжению – структурное подразделение Центральной дирекции по тепловодоснабжению) по узлу теплоснабжения – котельная </w:t>
      </w:r>
      <w:r w:rsidRPr="003E6191">
        <w:rPr>
          <w:b/>
          <w:bCs/>
          <w:iCs/>
          <w:sz w:val="28"/>
          <w:szCs w:val="28"/>
          <w:lang w:eastAsia="x-none"/>
        </w:rPr>
        <w:t xml:space="preserve">на </w:t>
      </w:r>
      <w:r w:rsidRPr="003E6191">
        <w:rPr>
          <w:b/>
          <w:bCs/>
          <w:color w:val="000000"/>
          <w:kern w:val="32"/>
          <w:sz w:val="28"/>
          <w:szCs w:val="28"/>
          <w:lang w:val="x-none" w:eastAsia="x-none"/>
        </w:rPr>
        <w:t xml:space="preserve">ст. </w:t>
      </w:r>
      <w:proofErr w:type="spellStart"/>
      <w:r w:rsidRPr="003E6191">
        <w:rPr>
          <w:b/>
          <w:bCs/>
          <w:color w:val="000000"/>
          <w:kern w:val="32"/>
          <w:sz w:val="28"/>
          <w:szCs w:val="28"/>
          <w:lang w:val="x-none" w:eastAsia="x-none"/>
        </w:rPr>
        <w:t>Абагур</w:t>
      </w:r>
      <w:proofErr w:type="spellEnd"/>
      <w:r w:rsidRPr="003E6191">
        <w:rPr>
          <w:b/>
          <w:bCs/>
          <w:color w:val="000000"/>
          <w:kern w:val="32"/>
          <w:sz w:val="28"/>
          <w:szCs w:val="28"/>
          <w:lang w:val="x-none" w:eastAsia="x-none"/>
        </w:rPr>
        <w:t>-Лесной ПМС-2</w:t>
      </w:r>
    </w:p>
    <w:p w14:paraId="06F71CFB" w14:textId="77777777" w:rsidR="003E6191" w:rsidRPr="003E6191" w:rsidRDefault="003E6191" w:rsidP="003E6191">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3E6191" w:rsidRPr="003E6191" w14:paraId="4F07053C" w14:textId="77777777" w:rsidTr="003E6191">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1F716B" w14:textId="77777777" w:rsidR="003E6191" w:rsidRPr="003E6191" w:rsidRDefault="003E6191" w:rsidP="003E6191">
            <w:pPr>
              <w:jc w:val="center"/>
              <w:rPr>
                <w:b/>
                <w:bCs/>
                <w:sz w:val="28"/>
                <w:szCs w:val="28"/>
              </w:rPr>
            </w:pPr>
            <w:r w:rsidRPr="003E6191">
              <w:rPr>
                <w:b/>
                <w:bCs/>
                <w:sz w:val="28"/>
                <w:szCs w:val="28"/>
              </w:rPr>
              <w:t>2021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E4F0477" w14:textId="77777777" w:rsidR="003E6191" w:rsidRPr="003E6191" w:rsidRDefault="003E6191" w:rsidP="003E6191">
            <w:pPr>
              <w:jc w:val="center"/>
              <w:rPr>
                <w:sz w:val="28"/>
                <w:szCs w:val="28"/>
              </w:rPr>
            </w:pPr>
            <w:r w:rsidRPr="003E6191">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86B26F6" w14:textId="77777777" w:rsidR="003E6191" w:rsidRPr="003E6191" w:rsidRDefault="003E6191" w:rsidP="003E6191">
            <w:pPr>
              <w:jc w:val="center"/>
              <w:rPr>
                <w:sz w:val="28"/>
                <w:szCs w:val="28"/>
              </w:rPr>
            </w:pPr>
            <w:r w:rsidRPr="003E6191">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1C2B47C" w14:textId="77777777" w:rsidR="003E6191" w:rsidRPr="003E6191" w:rsidRDefault="003E6191" w:rsidP="003E6191">
            <w:pPr>
              <w:jc w:val="center"/>
              <w:rPr>
                <w:sz w:val="28"/>
                <w:szCs w:val="28"/>
              </w:rPr>
            </w:pPr>
            <w:r w:rsidRPr="003E6191">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592E278" w14:textId="77777777" w:rsidR="003E6191" w:rsidRPr="003E6191" w:rsidRDefault="003E6191" w:rsidP="003E6191">
            <w:pPr>
              <w:jc w:val="center"/>
              <w:rPr>
                <w:sz w:val="28"/>
                <w:szCs w:val="28"/>
              </w:rPr>
            </w:pPr>
            <w:r w:rsidRPr="003E6191">
              <w:rPr>
                <w:sz w:val="28"/>
                <w:szCs w:val="28"/>
              </w:rPr>
              <w:t>НВВ</w:t>
            </w:r>
          </w:p>
        </w:tc>
      </w:tr>
      <w:tr w:rsidR="003E6191" w:rsidRPr="003E6191" w14:paraId="474C0708" w14:textId="77777777" w:rsidTr="003E6191">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B60C15C" w14:textId="77777777" w:rsidR="003E6191" w:rsidRPr="003E6191" w:rsidRDefault="003E6191" w:rsidP="003E6191">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29E6DC36" w14:textId="77777777" w:rsidR="003E6191" w:rsidRPr="003E6191" w:rsidRDefault="003E6191" w:rsidP="003E6191">
            <w:pPr>
              <w:jc w:val="center"/>
              <w:rPr>
                <w:sz w:val="28"/>
                <w:szCs w:val="28"/>
              </w:rPr>
            </w:pPr>
            <w:r w:rsidRPr="003E6191">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189ACBC7" w14:textId="77777777" w:rsidR="003E6191" w:rsidRPr="003E6191" w:rsidRDefault="003E6191" w:rsidP="003E6191">
            <w:pPr>
              <w:jc w:val="center"/>
              <w:rPr>
                <w:sz w:val="28"/>
                <w:szCs w:val="28"/>
              </w:rPr>
            </w:pPr>
            <w:r w:rsidRPr="003E6191">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058841B3" w14:textId="77777777" w:rsidR="003E6191" w:rsidRPr="003E6191" w:rsidRDefault="003E6191" w:rsidP="003E6191">
            <w:pPr>
              <w:jc w:val="center"/>
              <w:rPr>
                <w:sz w:val="28"/>
                <w:szCs w:val="28"/>
              </w:rPr>
            </w:pPr>
            <w:r w:rsidRPr="003E6191">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74D308A" w14:textId="77777777" w:rsidR="003E6191" w:rsidRPr="003E6191" w:rsidRDefault="003E6191" w:rsidP="003E6191">
            <w:pPr>
              <w:jc w:val="center"/>
              <w:rPr>
                <w:sz w:val="28"/>
                <w:szCs w:val="28"/>
              </w:rPr>
            </w:pPr>
            <w:r w:rsidRPr="003E6191">
              <w:rPr>
                <w:sz w:val="28"/>
                <w:szCs w:val="28"/>
              </w:rPr>
              <w:t>тыс. руб.</w:t>
            </w:r>
          </w:p>
        </w:tc>
      </w:tr>
      <w:tr w:rsidR="003E6191" w:rsidRPr="003E6191" w14:paraId="3F606EAF"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AB6A322" w14:textId="77777777" w:rsidR="003E6191" w:rsidRPr="003E6191" w:rsidRDefault="003E6191" w:rsidP="003E6191">
            <w:pPr>
              <w:rPr>
                <w:sz w:val="28"/>
                <w:szCs w:val="28"/>
              </w:rPr>
            </w:pPr>
            <w:r w:rsidRPr="003E6191">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B9D3866"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39899438" w14:textId="77777777" w:rsidR="003E6191" w:rsidRPr="003E6191" w:rsidRDefault="003E6191" w:rsidP="003E6191">
            <w:pPr>
              <w:jc w:val="center"/>
              <w:rPr>
                <w:sz w:val="28"/>
                <w:szCs w:val="22"/>
              </w:rPr>
            </w:pPr>
            <w:r w:rsidRPr="003E6191">
              <w:rPr>
                <w:sz w:val="28"/>
                <w:szCs w:val="22"/>
              </w:rPr>
              <w:t>2 041,75</w:t>
            </w:r>
          </w:p>
        </w:tc>
        <w:tc>
          <w:tcPr>
            <w:tcW w:w="1480" w:type="dxa"/>
            <w:tcBorders>
              <w:top w:val="nil"/>
              <w:left w:val="nil"/>
              <w:bottom w:val="single" w:sz="4" w:space="0" w:color="auto"/>
              <w:right w:val="single" w:sz="4" w:space="0" w:color="auto"/>
            </w:tcBorders>
            <w:shd w:val="clear" w:color="auto" w:fill="auto"/>
            <w:vAlign w:val="center"/>
          </w:tcPr>
          <w:p w14:paraId="6E080926" w14:textId="77777777" w:rsidR="003E6191" w:rsidRPr="003E6191" w:rsidRDefault="003E6191" w:rsidP="003E6191">
            <w:pPr>
              <w:jc w:val="center"/>
              <w:rPr>
                <w:sz w:val="28"/>
                <w:szCs w:val="22"/>
              </w:rPr>
            </w:pPr>
            <w:r w:rsidRPr="003E6191">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4553EAB8" w14:textId="77777777" w:rsidR="003E6191" w:rsidRPr="003E6191" w:rsidRDefault="003E6191" w:rsidP="003E6191">
            <w:pPr>
              <w:jc w:val="center"/>
              <w:rPr>
                <w:sz w:val="28"/>
                <w:szCs w:val="22"/>
              </w:rPr>
            </w:pPr>
            <w:r w:rsidRPr="003E6191">
              <w:rPr>
                <w:sz w:val="28"/>
                <w:szCs w:val="22"/>
              </w:rPr>
              <w:t>1 066</w:t>
            </w:r>
          </w:p>
        </w:tc>
      </w:tr>
      <w:tr w:rsidR="003E6191" w:rsidRPr="003E6191" w14:paraId="2E63578A"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183013E" w14:textId="77777777" w:rsidR="003E6191" w:rsidRPr="003E6191" w:rsidRDefault="003E6191" w:rsidP="003E6191">
            <w:pPr>
              <w:rPr>
                <w:sz w:val="28"/>
                <w:szCs w:val="28"/>
              </w:rPr>
            </w:pPr>
            <w:r w:rsidRPr="003E6191">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49D3A747"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57C51D18" w14:textId="77777777" w:rsidR="003E6191" w:rsidRPr="003E6191" w:rsidRDefault="003E6191" w:rsidP="003E6191">
            <w:pPr>
              <w:jc w:val="center"/>
              <w:rPr>
                <w:sz w:val="28"/>
                <w:szCs w:val="22"/>
              </w:rPr>
            </w:pPr>
            <w:r w:rsidRPr="003E6191">
              <w:rPr>
                <w:sz w:val="28"/>
                <w:szCs w:val="22"/>
              </w:rPr>
              <w:t>2 115,25</w:t>
            </w:r>
          </w:p>
        </w:tc>
        <w:tc>
          <w:tcPr>
            <w:tcW w:w="1480" w:type="dxa"/>
            <w:tcBorders>
              <w:top w:val="nil"/>
              <w:left w:val="nil"/>
              <w:bottom w:val="single" w:sz="4" w:space="0" w:color="auto"/>
              <w:right w:val="single" w:sz="4" w:space="0" w:color="auto"/>
            </w:tcBorders>
            <w:shd w:val="clear" w:color="auto" w:fill="auto"/>
            <w:vAlign w:val="center"/>
          </w:tcPr>
          <w:p w14:paraId="3FF9F471" w14:textId="77777777" w:rsidR="003E6191" w:rsidRPr="003E6191" w:rsidRDefault="003E6191" w:rsidP="003E6191">
            <w:pPr>
              <w:jc w:val="center"/>
              <w:rPr>
                <w:sz w:val="28"/>
                <w:szCs w:val="22"/>
              </w:rPr>
            </w:pPr>
            <w:r w:rsidRPr="003E6191">
              <w:rPr>
                <w:sz w:val="28"/>
                <w:szCs w:val="22"/>
              </w:rPr>
              <w:t>3,6%</w:t>
            </w:r>
          </w:p>
        </w:tc>
        <w:tc>
          <w:tcPr>
            <w:tcW w:w="1480" w:type="dxa"/>
            <w:tcBorders>
              <w:top w:val="nil"/>
              <w:left w:val="nil"/>
              <w:bottom w:val="single" w:sz="4" w:space="0" w:color="auto"/>
              <w:right w:val="single" w:sz="4" w:space="0" w:color="auto"/>
            </w:tcBorders>
            <w:shd w:val="clear" w:color="auto" w:fill="auto"/>
            <w:vAlign w:val="center"/>
          </w:tcPr>
          <w:p w14:paraId="73235AE7" w14:textId="77777777" w:rsidR="003E6191" w:rsidRPr="003E6191" w:rsidRDefault="003E6191" w:rsidP="003E6191">
            <w:pPr>
              <w:jc w:val="center"/>
              <w:rPr>
                <w:sz w:val="28"/>
                <w:szCs w:val="22"/>
              </w:rPr>
            </w:pPr>
            <w:r w:rsidRPr="003E6191">
              <w:rPr>
                <w:sz w:val="28"/>
                <w:szCs w:val="22"/>
              </w:rPr>
              <w:t>1 104</w:t>
            </w:r>
          </w:p>
        </w:tc>
      </w:tr>
      <w:tr w:rsidR="003E6191" w:rsidRPr="003E6191" w14:paraId="628CE060" w14:textId="77777777" w:rsidTr="003E6191">
        <w:trPr>
          <w:trHeight w:val="285"/>
        </w:trPr>
        <w:tc>
          <w:tcPr>
            <w:tcW w:w="3397" w:type="dxa"/>
            <w:tcBorders>
              <w:top w:val="nil"/>
              <w:left w:val="nil"/>
              <w:bottom w:val="single" w:sz="4" w:space="0" w:color="auto"/>
              <w:right w:val="nil"/>
            </w:tcBorders>
            <w:shd w:val="clear" w:color="auto" w:fill="auto"/>
            <w:vAlign w:val="center"/>
            <w:hideMark/>
          </w:tcPr>
          <w:p w14:paraId="34221A48" w14:textId="77777777" w:rsidR="003E6191" w:rsidRPr="003E6191" w:rsidRDefault="003E6191" w:rsidP="003E6191">
            <w:pPr>
              <w:rPr>
                <w:sz w:val="28"/>
                <w:szCs w:val="28"/>
              </w:rPr>
            </w:pPr>
            <w:r w:rsidRPr="003E6191">
              <w:rPr>
                <w:sz w:val="28"/>
                <w:szCs w:val="28"/>
              </w:rPr>
              <w:t> </w:t>
            </w:r>
          </w:p>
        </w:tc>
        <w:tc>
          <w:tcPr>
            <w:tcW w:w="1480" w:type="dxa"/>
            <w:tcBorders>
              <w:top w:val="nil"/>
              <w:left w:val="nil"/>
              <w:bottom w:val="single" w:sz="4" w:space="0" w:color="auto"/>
              <w:right w:val="nil"/>
            </w:tcBorders>
            <w:shd w:val="clear" w:color="auto" w:fill="auto"/>
          </w:tcPr>
          <w:p w14:paraId="1B570B22" w14:textId="77777777" w:rsidR="003E6191" w:rsidRPr="003E6191" w:rsidRDefault="003E6191" w:rsidP="003E6191">
            <w:pPr>
              <w:jc w:val="center"/>
              <w:rPr>
                <w:sz w:val="28"/>
                <w:szCs w:val="28"/>
              </w:rPr>
            </w:pPr>
          </w:p>
        </w:tc>
        <w:tc>
          <w:tcPr>
            <w:tcW w:w="1480" w:type="dxa"/>
            <w:tcBorders>
              <w:top w:val="nil"/>
              <w:left w:val="nil"/>
              <w:bottom w:val="single" w:sz="4" w:space="0" w:color="auto"/>
              <w:right w:val="nil"/>
            </w:tcBorders>
            <w:shd w:val="clear" w:color="auto" w:fill="auto"/>
          </w:tcPr>
          <w:p w14:paraId="7552DC0F" w14:textId="77777777" w:rsidR="003E6191" w:rsidRPr="003E6191" w:rsidRDefault="003E6191" w:rsidP="003E6191">
            <w:pPr>
              <w:jc w:val="center"/>
              <w:rPr>
                <w:sz w:val="28"/>
                <w:szCs w:val="28"/>
              </w:rPr>
            </w:pPr>
          </w:p>
        </w:tc>
        <w:tc>
          <w:tcPr>
            <w:tcW w:w="1480" w:type="dxa"/>
            <w:tcBorders>
              <w:top w:val="nil"/>
              <w:left w:val="nil"/>
              <w:bottom w:val="single" w:sz="4" w:space="0" w:color="auto"/>
              <w:right w:val="nil"/>
            </w:tcBorders>
            <w:shd w:val="clear" w:color="auto" w:fill="auto"/>
          </w:tcPr>
          <w:p w14:paraId="06D11AF2" w14:textId="77777777" w:rsidR="003E6191" w:rsidRPr="003E6191" w:rsidRDefault="003E6191" w:rsidP="003E6191">
            <w:pPr>
              <w:jc w:val="center"/>
              <w:rPr>
                <w:sz w:val="28"/>
                <w:szCs w:val="28"/>
              </w:rPr>
            </w:pPr>
          </w:p>
        </w:tc>
        <w:tc>
          <w:tcPr>
            <w:tcW w:w="1480" w:type="dxa"/>
            <w:tcBorders>
              <w:top w:val="nil"/>
              <w:left w:val="nil"/>
              <w:bottom w:val="single" w:sz="4" w:space="0" w:color="auto"/>
              <w:right w:val="nil"/>
            </w:tcBorders>
            <w:shd w:val="clear" w:color="auto" w:fill="auto"/>
          </w:tcPr>
          <w:p w14:paraId="1F03742F" w14:textId="77777777" w:rsidR="003E6191" w:rsidRPr="003E6191" w:rsidRDefault="003E6191" w:rsidP="003E6191">
            <w:pPr>
              <w:jc w:val="center"/>
              <w:rPr>
                <w:sz w:val="28"/>
                <w:szCs w:val="28"/>
              </w:rPr>
            </w:pPr>
          </w:p>
        </w:tc>
      </w:tr>
      <w:tr w:rsidR="003E6191" w:rsidRPr="003E6191" w14:paraId="618EF389"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188B0A5" w14:textId="77777777" w:rsidR="003E6191" w:rsidRPr="003E6191" w:rsidRDefault="003E6191" w:rsidP="003E6191">
            <w:pPr>
              <w:rPr>
                <w:b/>
                <w:bCs/>
                <w:sz w:val="28"/>
                <w:szCs w:val="28"/>
              </w:rPr>
            </w:pPr>
            <w:r w:rsidRPr="003E6191">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03ED87C1" w14:textId="77777777" w:rsidR="003E6191" w:rsidRPr="003E6191" w:rsidRDefault="003E6191" w:rsidP="003E6191">
            <w:pPr>
              <w:jc w:val="center"/>
              <w:rPr>
                <w:sz w:val="28"/>
                <w:szCs w:val="22"/>
              </w:rPr>
            </w:pPr>
            <w:r w:rsidRPr="003E6191">
              <w:rPr>
                <w:sz w:val="28"/>
                <w:szCs w:val="22"/>
              </w:rPr>
              <w:t>1,044</w:t>
            </w:r>
          </w:p>
        </w:tc>
        <w:tc>
          <w:tcPr>
            <w:tcW w:w="1480" w:type="dxa"/>
            <w:tcBorders>
              <w:top w:val="nil"/>
              <w:left w:val="nil"/>
              <w:bottom w:val="single" w:sz="4" w:space="0" w:color="auto"/>
              <w:right w:val="single" w:sz="4" w:space="0" w:color="auto"/>
            </w:tcBorders>
            <w:shd w:val="clear" w:color="auto" w:fill="auto"/>
            <w:vAlign w:val="center"/>
          </w:tcPr>
          <w:p w14:paraId="4A7DBA79" w14:textId="77777777" w:rsidR="003E6191" w:rsidRPr="003E6191" w:rsidRDefault="003E6191" w:rsidP="003E6191">
            <w:pPr>
              <w:jc w:val="center"/>
              <w:rPr>
                <w:sz w:val="28"/>
                <w:szCs w:val="22"/>
              </w:rPr>
            </w:pPr>
            <w:r w:rsidRPr="003E6191">
              <w:rPr>
                <w:sz w:val="28"/>
                <w:szCs w:val="22"/>
              </w:rPr>
              <w:t>2 078,54</w:t>
            </w:r>
          </w:p>
        </w:tc>
        <w:tc>
          <w:tcPr>
            <w:tcW w:w="1480" w:type="dxa"/>
            <w:tcBorders>
              <w:top w:val="nil"/>
              <w:left w:val="nil"/>
              <w:bottom w:val="single" w:sz="4" w:space="0" w:color="auto"/>
              <w:right w:val="single" w:sz="4" w:space="0" w:color="auto"/>
            </w:tcBorders>
            <w:shd w:val="clear" w:color="auto" w:fill="auto"/>
            <w:vAlign w:val="center"/>
          </w:tcPr>
          <w:p w14:paraId="5467991C" w14:textId="77777777" w:rsidR="003E6191" w:rsidRPr="003E6191" w:rsidRDefault="003E6191" w:rsidP="003E6191">
            <w:pPr>
              <w:jc w:val="center"/>
              <w:rPr>
                <w:sz w:val="28"/>
                <w:szCs w:val="22"/>
              </w:rPr>
            </w:pPr>
            <w:r w:rsidRPr="003E6191">
              <w:rPr>
                <w:sz w:val="28"/>
                <w:szCs w:val="22"/>
              </w:rPr>
              <w:t>1,8%</w:t>
            </w:r>
          </w:p>
        </w:tc>
        <w:tc>
          <w:tcPr>
            <w:tcW w:w="1480" w:type="dxa"/>
            <w:tcBorders>
              <w:top w:val="nil"/>
              <w:left w:val="nil"/>
              <w:bottom w:val="single" w:sz="4" w:space="0" w:color="auto"/>
              <w:right w:val="single" w:sz="4" w:space="0" w:color="auto"/>
            </w:tcBorders>
            <w:shd w:val="clear" w:color="auto" w:fill="auto"/>
            <w:vAlign w:val="center"/>
          </w:tcPr>
          <w:p w14:paraId="2569A941" w14:textId="77777777" w:rsidR="003E6191" w:rsidRPr="003E6191" w:rsidRDefault="003E6191" w:rsidP="003E6191">
            <w:pPr>
              <w:jc w:val="center"/>
              <w:rPr>
                <w:sz w:val="28"/>
                <w:szCs w:val="22"/>
              </w:rPr>
            </w:pPr>
            <w:r w:rsidRPr="003E6191">
              <w:rPr>
                <w:sz w:val="28"/>
                <w:szCs w:val="22"/>
              </w:rPr>
              <w:t>2 170</w:t>
            </w:r>
          </w:p>
        </w:tc>
      </w:tr>
      <w:tr w:rsidR="003E6191" w:rsidRPr="003E6191" w14:paraId="41869D32" w14:textId="77777777" w:rsidTr="003E6191">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21AF34" w14:textId="77777777" w:rsidR="003E6191" w:rsidRPr="003E6191" w:rsidRDefault="003E6191" w:rsidP="003E6191">
            <w:pPr>
              <w:jc w:val="center"/>
              <w:rPr>
                <w:b/>
                <w:bCs/>
                <w:sz w:val="28"/>
                <w:szCs w:val="28"/>
              </w:rPr>
            </w:pPr>
            <w:r w:rsidRPr="003E6191">
              <w:rPr>
                <w:b/>
                <w:bCs/>
                <w:sz w:val="28"/>
                <w:szCs w:val="28"/>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B4B2EF6" w14:textId="77777777" w:rsidR="003E6191" w:rsidRPr="003E6191" w:rsidRDefault="003E6191" w:rsidP="003E6191">
            <w:pPr>
              <w:jc w:val="center"/>
              <w:rPr>
                <w:sz w:val="28"/>
                <w:szCs w:val="28"/>
              </w:rPr>
            </w:pPr>
            <w:r w:rsidRPr="003E6191">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E5581BC" w14:textId="77777777" w:rsidR="003E6191" w:rsidRPr="003E6191" w:rsidRDefault="003E6191" w:rsidP="003E6191">
            <w:pPr>
              <w:jc w:val="center"/>
              <w:rPr>
                <w:sz w:val="28"/>
                <w:szCs w:val="28"/>
              </w:rPr>
            </w:pPr>
            <w:r w:rsidRPr="003E6191">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15EF87D" w14:textId="77777777" w:rsidR="003E6191" w:rsidRPr="003E6191" w:rsidRDefault="003E6191" w:rsidP="003E6191">
            <w:pPr>
              <w:jc w:val="center"/>
              <w:rPr>
                <w:sz w:val="28"/>
                <w:szCs w:val="28"/>
              </w:rPr>
            </w:pPr>
            <w:r w:rsidRPr="003E6191">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36FC288" w14:textId="77777777" w:rsidR="003E6191" w:rsidRPr="003E6191" w:rsidRDefault="003E6191" w:rsidP="003E6191">
            <w:pPr>
              <w:jc w:val="center"/>
              <w:rPr>
                <w:sz w:val="28"/>
                <w:szCs w:val="28"/>
              </w:rPr>
            </w:pPr>
            <w:r w:rsidRPr="003E6191">
              <w:rPr>
                <w:sz w:val="28"/>
                <w:szCs w:val="28"/>
              </w:rPr>
              <w:t>НВВ</w:t>
            </w:r>
          </w:p>
        </w:tc>
      </w:tr>
      <w:tr w:rsidR="003E6191" w:rsidRPr="003E6191" w14:paraId="7C3A63B4" w14:textId="77777777" w:rsidTr="003E6191">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494D12" w14:textId="77777777" w:rsidR="003E6191" w:rsidRPr="003E6191" w:rsidRDefault="003E6191" w:rsidP="003E6191">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B1E976F" w14:textId="77777777" w:rsidR="003E6191" w:rsidRPr="003E6191" w:rsidRDefault="003E6191" w:rsidP="003E6191">
            <w:pPr>
              <w:jc w:val="center"/>
              <w:rPr>
                <w:sz w:val="28"/>
                <w:szCs w:val="28"/>
              </w:rPr>
            </w:pPr>
            <w:r w:rsidRPr="003E6191">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0FA46CBF" w14:textId="77777777" w:rsidR="003E6191" w:rsidRPr="003E6191" w:rsidRDefault="003E6191" w:rsidP="003E6191">
            <w:pPr>
              <w:jc w:val="center"/>
              <w:rPr>
                <w:sz w:val="28"/>
                <w:szCs w:val="28"/>
              </w:rPr>
            </w:pPr>
            <w:r w:rsidRPr="003E6191">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31EC92C3" w14:textId="77777777" w:rsidR="003E6191" w:rsidRPr="003E6191" w:rsidRDefault="003E6191" w:rsidP="003E6191">
            <w:pPr>
              <w:jc w:val="center"/>
              <w:rPr>
                <w:sz w:val="28"/>
                <w:szCs w:val="28"/>
              </w:rPr>
            </w:pPr>
            <w:r w:rsidRPr="003E6191">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BC6FF3B" w14:textId="77777777" w:rsidR="003E6191" w:rsidRPr="003E6191" w:rsidRDefault="003E6191" w:rsidP="003E6191">
            <w:pPr>
              <w:jc w:val="center"/>
              <w:rPr>
                <w:sz w:val="28"/>
                <w:szCs w:val="28"/>
              </w:rPr>
            </w:pPr>
            <w:r w:rsidRPr="003E6191">
              <w:rPr>
                <w:sz w:val="28"/>
                <w:szCs w:val="28"/>
              </w:rPr>
              <w:t>тыс. руб.</w:t>
            </w:r>
          </w:p>
        </w:tc>
      </w:tr>
      <w:tr w:rsidR="003E6191" w:rsidRPr="003E6191" w14:paraId="4D0EC2E6"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70FF875" w14:textId="77777777" w:rsidR="003E6191" w:rsidRPr="003E6191" w:rsidRDefault="003E6191" w:rsidP="003E6191">
            <w:pPr>
              <w:rPr>
                <w:sz w:val="28"/>
                <w:szCs w:val="28"/>
              </w:rPr>
            </w:pPr>
            <w:r w:rsidRPr="003E6191">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6ABB9B4F"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3A421ABD" w14:textId="77777777" w:rsidR="003E6191" w:rsidRPr="003E6191" w:rsidRDefault="003E6191" w:rsidP="003E6191">
            <w:pPr>
              <w:jc w:val="center"/>
              <w:rPr>
                <w:sz w:val="28"/>
                <w:szCs w:val="22"/>
              </w:rPr>
            </w:pPr>
            <w:r w:rsidRPr="003E6191">
              <w:rPr>
                <w:sz w:val="28"/>
                <w:szCs w:val="22"/>
              </w:rPr>
              <w:t>2 115,25</w:t>
            </w:r>
          </w:p>
        </w:tc>
        <w:tc>
          <w:tcPr>
            <w:tcW w:w="1480" w:type="dxa"/>
            <w:tcBorders>
              <w:top w:val="nil"/>
              <w:left w:val="nil"/>
              <w:bottom w:val="single" w:sz="4" w:space="0" w:color="auto"/>
              <w:right w:val="single" w:sz="4" w:space="0" w:color="auto"/>
            </w:tcBorders>
            <w:shd w:val="clear" w:color="auto" w:fill="auto"/>
            <w:vAlign w:val="center"/>
          </w:tcPr>
          <w:p w14:paraId="150893DD" w14:textId="77777777" w:rsidR="003E6191" w:rsidRPr="003E6191" w:rsidRDefault="003E6191" w:rsidP="003E6191">
            <w:pPr>
              <w:jc w:val="center"/>
              <w:rPr>
                <w:sz w:val="28"/>
                <w:szCs w:val="22"/>
              </w:rPr>
            </w:pPr>
            <w:r w:rsidRPr="003E6191">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051D388A" w14:textId="77777777" w:rsidR="003E6191" w:rsidRPr="003E6191" w:rsidRDefault="003E6191" w:rsidP="003E6191">
            <w:pPr>
              <w:jc w:val="center"/>
              <w:rPr>
                <w:sz w:val="28"/>
                <w:szCs w:val="22"/>
              </w:rPr>
            </w:pPr>
            <w:r w:rsidRPr="003E6191">
              <w:rPr>
                <w:sz w:val="28"/>
                <w:szCs w:val="22"/>
              </w:rPr>
              <w:t>1 104</w:t>
            </w:r>
          </w:p>
        </w:tc>
      </w:tr>
      <w:tr w:rsidR="003E6191" w:rsidRPr="003E6191" w14:paraId="052AFBA3"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A57D74F" w14:textId="77777777" w:rsidR="003E6191" w:rsidRPr="003E6191" w:rsidRDefault="003E6191" w:rsidP="003E6191">
            <w:pPr>
              <w:rPr>
                <w:sz w:val="28"/>
                <w:szCs w:val="28"/>
              </w:rPr>
            </w:pPr>
            <w:r w:rsidRPr="003E6191">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26EBBECD"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3D0394CA" w14:textId="77777777" w:rsidR="003E6191" w:rsidRPr="003E6191" w:rsidRDefault="003E6191" w:rsidP="003E6191">
            <w:pPr>
              <w:jc w:val="center"/>
              <w:rPr>
                <w:sz w:val="28"/>
                <w:szCs w:val="22"/>
              </w:rPr>
            </w:pPr>
            <w:r w:rsidRPr="003E6191">
              <w:rPr>
                <w:sz w:val="28"/>
                <w:szCs w:val="22"/>
              </w:rPr>
              <w:t>2 197,74</w:t>
            </w:r>
          </w:p>
        </w:tc>
        <w:tc>
          <w:tcPr>
            <w:tcW w:w="1480" w:type="dxa"/>
            <w:tcBorders>
              <w:top w:val="nil"/>
              <w:left w:val="nil"/>
              <w:bottom w:val="single" w:sz="4" w:space="0" w:color="auto"/>
              <w:right w:val="single" w:sz="4" w:space="0" w:color="auto"/>
            </w:tcBorders>
            <w:shd w:val="clear" w:color="auto" w:fill="auto"/>
            <w:vAlign w:val="center"/>
          </w:tcPr>
          <w:p w14:paraId="4D6FECD0" w14:textId="77777777" w:rsidR="003E6191" w:rsidRPr="003E6191" w:rsidRDefault="003E6191" w:rsidP="003E6191">
            <w:pPr>
              <w:jc w:val="center"/>
              <w:rPr>
                <w:sz w:val="28"/>
                <w:szCs w:val="22"/>
              </w:rPr>
            </w:pPr>
            <w:r w:rsidRPr="003E6191">
              <w:rPr>
                <w:sz w:val="28"/>
                <w:szCs w:val="22"/>
              </w:rPr>
              <w:t>3,9%</w:t>
            </w:r>
          </w:p>
        </w:tc>
        <w:tc>
          <w:tcPr>
            <w:tcW w:w="1480" w:type="dxa"/>
            <w:tcBorders>
              <w:top w:val="nil"/>
              <w:left w:val="nil"/>
              <w:bottom w:val="single" w:sz="4" w:space="0" w:color="auto"/>
              <w:right w:val="single" w:sz="4" w:space="0" w:color="auto"/>
            </w:tcBorders>
            <w:shd w:val="clear" w:color="auto" w:fill="auto"/>
            <w:vAlign w:val="center"/>
          </w:tcPr>
          <w:p w14:paraId="59DCC2D3" w14:textId="77777777" w:rsidR="003E6191" w:rsidRPr="003E6191" w:rsidRDefault="003E6191" w:rsidP="003E6191">
            <w:pPr>
              <w:jc w:val="center"/>
              <w:rPr>
                <w:sz w:val="28"/>
                <w:szCs w:val="22"/>
              </w:rPr>
            </w:pPr>
            <w:r w:rsidRPr="003E6191">
              <w:rPr>
                <w:sz w:val="28"/>
                <w:szCs w:val="22"/>
              </w:rPr>
              <w:t>1 147</w:t>
            </w:r>
          </w:p>
        </w:tc>
      </w:tr>
      <w:tr w:rsidR="003E6191" w:rsidRPr="003E6191" w14:paraId="1D64A965" w14:textId="77777777" w:rsidTr="003E6191">
        <w:trPr>
          <w:trHeight w:val="285"/>
        </w:trPr>
        <w:tc>
          <w:tcPr>
            <w:tcW w:w="3397" w:type="dxa"/>
            <w:tcBorders>
              <w:top w:val="nil"/>
              <w:left w:val="nil"/>
              <w:bottom w:val="single" w:sz="4" w:space="0" w:color="auto"/>
              <w:right w:val="nil"/>
            </w:tcBorders>
            <w:shd w:val="clear" w:color="auto" w:fill="auto"/>
            <w:vAlign w:val="center"/>
            <w:hideMark/>
          </w:tcPr>
          <w:p w14:paraId="5D044DAB" w14:textId="77777777" w:rsidR="003E6191" w:rsidRPr="003E6191" w:rsidRDefault="003E6191" w:rsidP="003E6191">
            <w:pPr>
              <w:rPr>
                <w:sz w:val="28"/>
                <w:szCs w:val="28"/>
              </w:rPr>
            </w:pPr>
            <w:r w:rsidRPr="003E6191">
              <w:rPr>
                <w:sz w:val="28"/>
                <w:szCs w:val="28"/>
              </w:rPr>
              <w:t> </w:t>
            </w:r>
          </w:p>
        </w:tc>
        <w:tc>
          <w:tcPr>
            <w:tcW w:w="1480" w:type="dxa"/>
            <w:tcBorders>
              <w:top w:val="nil"/>
              <w:left w:val="nil"/>
              <w:bottom w:val="single" w:sz="4" w:space="0" w:color="auto"/>
              <w:right w:val="nil"/>
            </w:tcBorders>
            <w:shd w:val="clear" w:color="auto" w:fill="auto"/>
            <w:vAlign w:val="center"/>
          </w:tcPr>
          <w:p w14:paraId="09246E78"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vAlign w:val="center"/>
          </w:tcPr>
          <w:p w14:paraId="55AEA0CC"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vAlign w:val="center"/>
          </w:tcPr>
          <w:p w14:paraId="275B9C96"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vAlign w:val="center"/>
          </w:tcPr>
          <w:p w14:paraId="0092DE3E" w14:textId="77777777" w:rsidR="003E6191" w:rsidRPr="003E6191" w:rsidRDefault="003E6191" w:rsidP="003E6191">
            <w:pPr>
              <w:jc w:val="center"/>
              <w:rPr>
                <w:sz w:val="28"/>
                <w:szCs w:val="22"/>
              </w:rPr>
            </w:pPr>
          </w:p>
        </w:tc>
      </w:tr>
      <w:tr w:rsidR="003E6191" w:rsidRPr="003E6191" w14:paraId="5CD4629B"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9C35C5D" w14:textId="77777777" w:rsidR="003E6191" w:rsidRPr="003E6191" w:rsidRDefault="003E6191" w:rsidP="003E6191">
            <w:pPr>
              <w:rPr>
                <w:b/>
                <w:bCs/>
                <w:sz w:val="28"/>
                <w:szCs w:val="28"/>
              </w:rPr>
            </w:pPr>
            <w:r w:rsidRPr="003E6191">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16BB2482" w14:textId="77777777" w:rsidR="003E6191" w:rsidRPr="003E6191" w:rsidRDefault="003E6191" w:rsidP="003E6191">
            <w:pPr>
              <w:jc w:val="center"/>
              <w:rPr>
                <w:sz w:val="28"/>
                <w:szCs w:val="22"/>
              </w:rPr>
            </w:pPr>
            <w:r w:rsidRPr="003E6191">
              <w:rPr>
                <w:sz w:val="28"/>
                <w:szCs w:val="22"/>
              </w:rPr>
              <w:t>1,044</w:t>
            </w:r>
          </w:p>
        </w:tc>
        <w:tc>
          <w:tcPr>
            <w:tcW w:w="1480" w:type="dxa"/>
            <w:tcBorders>
              <w:top w:val="nil"/>
              <w:left w:val="nil"/>
              <w:bottom w:val="single" w:sz="4" w:space="0" w:color="auto"/>
              <w:right w:val="single" w:sz="4" w:space="0" w:color="auto"/>
            </w:tcBorders>
            <w:shd w:val="clear" w:color="auto" w:fill="auto"/>
            <w:vAlign w:val="center"/>
          </w:tcPr>
          <w:p w14:paraId="24743A63" w14:textId="77777777" w:rsidR="003E6191" w:rsidRPr="003E6191" w:rsidRDefault="003E6191" w:rsidP="003E6191">
            <w:pPr>
              <w:jc w:val="center"/>
              <w:rPr>
                <w:sz w:val="28"/>
                <w:szCs w:val="22"/>
              </w:rPr>
            </w:pPr>
            <w:r w:rsidRPr="003E6191">
              <w:rPr>
                <w:sz w:val="28"/>
                <w:szCs w:val="22"/>
              </w:rPr>
              <w:t>2 156,13</w:t>
            </w:r>
          </w:p>
        </w:tc>
        <w:tc>
          <w:tcPr>
            <w:tcW w:w="1480" w:type="dxa"/>
            <w:tcBorders>
              <w:top w:val="nil"/>
              <w:left w:val="nil"/>
              <w:bottom w:val="single" w:sz="4" w:space="0" w:color="auto"/>
              <w:right w:val="single" w:sz="4" w:space="0" w:color="auto"/>
            </w:tcBorders>
            <w:shd w:val="clear" w:color="auto" w:fill="auto"/>
            <w:vAlign w:val="center"/>
          </w:tcPr>
          <w:p w14:paraId="19F0B36C" w14:textId="77777777" w:rsidR="003E6191" w:rsidRPr="003E6191" w:rsidRDefault="003E6191" w:rsidP="003E6191">
            <w:pPr>
              <w:jc w:val="center"/>
              <w:rPr>
                <w:sz w:val="28"/>
                <w:szCs w:val="22"/>
              </w:rPr>
            </w:pPr>
            <w:r w:rsidRPr="003E6191">
              <w:rPr>
                <w:sz w:val="28"/>
                <w:szCs w:val="22"/>
              </w:rPr>
              <w:t>1,9%</w:t>
            </w:r>
          </w:p>
        </w:tc>
        <w:tc>
          <w:tcPr>
            <w:tcW w:w="1480" w:type="dxa"/>
            <w:tcBorders>
              <w:top w:val="nil"/>
              <w:left w:val="nil"/>
              <w:bottom w:val="single" w:sz="4" w:space="0" w:color="auto"/>
              <w:right w:val="single" w:sz="4" w:space="0" w:color="auto"/>
            </w:tcBorders>
            <w:shd w:val="clear" w:color="auto" w:fill="auto"/>
            <w:vAlign w:val="center"/>
          </w:tcPr>
          <w:p w14:paraId="421FE657" w14:textId="77777777" w:rsidR="003E6191" w:rsidRPr="003E6191" w:rsidRDefault="003E6191" w:rsidP="003E6191">
            <w:pPr>
              <w:jc w:val="center"/>
              <w:rPr>
                <w:sz w:val="28"/>
                <w:szCs w:val="22"/>
              </w:rPr>
            </w:pPr>
            <w:r w:rsidRPr="003E6191">
              <w:rPr>
                <w:sz w:val="28"/>
                <w:szCs w:val="22"/>
              </w:rPr>
              <w:t>2 251</w:t>
            </w:r>
          </w:p>
        </w:tc>
      </w:tr>
    </w:tbl>
    <w:p w14:paraId="5AD7CDB1" w14:textId="77777777" w:rsidR="003E6191" w:rsidRPr="003E6191" w:rsidRDefault="003E6191" w:rsidP="003E6191">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3E6191" w:rsidRPr="003E6191" w14:paraId="618654DF" w14:textId="77777777" w:rsidTr="003E6191">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FAE308" w14:textId="77777777" w:rsidR="003E6191" w:rsidRPr="003E6191" w:rsidRDefault="003E6191" w:rsidP="003E6191">
            <w:pPr>
              <w:jc w:val="center"/>
              <w:rPr>
                <w:b/>
                <w:bCs/>
                <w:sz w:val="28"/>
                <w:szCs w:val="28"/>
              </w:rPr>
            </w:pPr>
            <w:r w:rsidRPr="003E6191">
              <w:rPr>
                <w:b/>
                <w:bCs/>
                <w:sz w:val="28"/>
                <w:szCs w:val="28"/>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AE47AAD" w14:textId="77777777" w:rsidR="003E6191" w:rsidRPr="003E6191" w:rsidRDefault="003E6191" w:rsidP="003E6191">
            <w:pPr>
              <w:jc w:val="center"/>
              <w:rPr>
                <w:sz w:val="28"/>
                <w:szCs w:val="28"/>
              </w:rPr>
            </w:pPr>
            <w:r w:rsidRPr="003E6191">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4337B5" w14:textId="77777777" w:rsidR="003E6191" w:rsidRPr="003E6191" w:rsidRDefault="003E6191" w:rsidP="003E6191">
            <w:pPr>
              <w:jc w:val="center"/>
              <w:rPr>
                <w:sz w:val="28"/>
                <w:szCs w:val="28"/>
              </w:rPr>
            </w:pPr>
            <w:r w:rsidRPr="003E6191">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FBCF424" w14:textId="77777777" w:rsidR="003E6191" w:rsidRPr="003E6191" w:rsidRDefault="003E6191" w:rsidP="003E6191">
            <w:pPr>
              <w:jc w:val="center"/>
              <w:rPr>
                <w:sz w:val="28"/>
                <w:szCs w:val="28"/>
              </w:rPr>
            </w:pPr>
            <w:r w:rsidRPr="003E6191">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EEEFDAA" w14:textId="77777777" w:rsidR="003E6191" w:rsidRPr="003E6191" w:rsidRDefault="003E6191" w:rsidP="003E6191">
            <w:pPr>
              <w:jc w:val="center"/>
              <w:rPr>
                <w:sz w:val="28"/>
                <w:szCs w:val="28"/>
              </w:rPr>
            </w:pPr>
            <w:r w:rsidRPr="003E6191">
              <w:rPr>
                <w:sz w:val="28"/>
                <w:szCs w:val="28"/>
              </w:rPr>
              <w:t>НВВ</w:t>
            </w:r>
          </w:p>
        </w:tc>
      </w:tr>
      <w:tr w:rsidR="003E6191" w:rsidRPr="003E6191" w14:paraId="3FEA588B" w14:textId="77777777" w:rsidTr="003E6191">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72E16D" w14:textId="77777777" w:rsidR="003E6191" w:rsidRPr="003E6191" w:rsidRDefault="003E6191" w:rsidP="003E6191">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473EFA73" w14:textId="77777777" w:rsidR="003E6191" w:rsidRPr="003E6191" w:rsidRDefault="003E6191" w:rsidP="003E6191">
            <w:pPr>
              <w:jc w:val="center"/>
              <w:rPr>
                <w:sz w:val="28"/>
                <w:szCs w:val="28"/>
              </w:rPr>
            </w:pPr>
            <w:r w:rsidRPr="003E6191">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561ADE53" w14:textId="77777777" w:rsidR="003E6191" w:rsidRPr="003E6191" w:rsidRDefault="003E6191" w:rsidP="003E6191">
            <w:pPr>
              <w:jc w:val="center"/>
              <w:rPr>
                <w:sz w:val="28"/>
                <w:szCs w:val="28"/>
              </w:rPr>
            </w:pPr>
            <w:r w:rsidRPr="003E6191">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5FCFFA1B" w14:textId="77777777" w:rsidR="003E6191" w:rsidRPr="003E6191" w:rsidRDefault="003E6191" w:rsidP="003E6191">
            <w:pPr>
              <w:jc w:val="center"/>
              <w:rPr>
                <w:sz w:val="28"/>
                <w:szCs w:val="28"/>
              </w:rPr>
            </w:pPr>
            <w:r w:rsidRPr="003E6191">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48BAC37C" w14:textId="77777777" w:rsidR="003E6191" w:rsidRPr="003E6191" w:rsidRDefault="003E6191" w:rsidP="003E6191">
            <w:pPr>
              <w:jc w:val="center"/>
              <w:rPr>
                <w:sz w:val="28"/>
                <w:szCs w:val="28"/>
              </w:rPr>
            </w:pPr>
            <w:r w:rsidRPr="003E6191">
              <w:rPr>
                <w:sz w:val="28"/>
                <w:szCs w:val="28"/>
              </w:rPr>
              <w:t>тыс. руб.</w:t>
            </w:r>
          </w:p>
        </w:tc>
      </w:tr>
      <w:tr w:rsidR="003E6191" w:rsidRPr="003E6191" w14:paraId="2C9A31F3"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C53A6F0" w14:textId="77777777" w:rsidR="003E6191" w:rsidRPr="003E6191" w:rsidRDefault="003E6191" w:rsidP="003E6191">
            <w:pPr>
              <w:rPr>
                <w:sz w:val="28"/>
                <w:szCs w:val="28"/>
              </w:rPr>
            </w:pPr>
            <w:r w:rsidRPr="003E6191">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503801E1"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0FACF387" w14:textId="77777777" w:rsidR="003E6191" w:rsidRPr="003E6191" w:rsidRDefault="003E6191" w:rsidP="003E6191">
            <w:pPr>
              <w:jc w:val="center"/>
              <w:rPr>
                <w:sz w:val="28"/>
                <w:szCs w:val="22"/>
              </w:rPr>
            </w:pPr>
            <w:r w:rsidRPr="003E6191">
              <w:rPr>
                <w:sz w:val="28"/>
                <w:szCs w:val="22"/>
              </w:rPr>
              <w:t>2 197,74</w:t>
            </w:r>
          </w:p>
        </w:tc>
        <w:tc>
          <w:tcPr>
            <w:tcW w:w="1480" w:type="dxa"/>
            <w:tcBorders>
              <w:top w:val="nil"/>
              <w:left w:val="nil"/>
              <w:bottom w:val="single" w:sz="4" w:space="0" w:color="auto"/>
              <w:right w:val="single" w:sz="4" w:space="0" w:color="auto"/>
            </w:tcBorders>
            <w:shd w:val="clear" w:color="auto" w:fill="auto"/>
            <w:vAlign w:val="center"/>
          </w:tcPr>
          <w:p w14:paraId="79072CE6" w14:textId="77777777" w:rsidR="003E6191" w:rsidRPr="003E6191" w:rsidRDefault="003E6191" w:rsidP="003E6191">
            <w:pPr>
              <w:jc w:val="center"/>
              <w:rPr>
                <w:sz w:val="28"/>
                <w:szCs w:val="22"/>
              </w:rPr>
            </w:pPr>
            <w:r w:rsidRPr="003E6191">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23526FDD" w14:textId="77777777" w:rsidR="003E6191" w:rsidRPr="003E6191" w:rsidRDefault="003E6191" w:rsidP="003E6191">
            <w:pPr>
              <w:jc w:val="center"/>
              <w:rPr>
                <w:sz w:val="28"/>
                <w:szCs w:val="22"/>
              </w:rPr>
            </w:pPr>
            <w:r w:rsidRPr="003E6191">
              <w:rPr>
                <w:sz w:val="28"/>
                <w:szCs w:val="22"/>
              </w:rPr>
              <w:t>1 147</w:t>
            </w:r>
          </w:p>
        </w:tc>
      </w:tr>
      <w:tr w:rsidR="003E6191" w:rsidRPr="003E6191" w14:paraId="60522A79"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27B07C0" w14:textId="77777777" w:rsidR="003E6191" w:rsidRPr="003E6191" w:rsidRDefault="003E6191" w:rsidP="003E6191">
            <w:pPr>
              <w:rPr>
                <w:sz w:val="28"/>
                <w:szCs w:val="28"/>
              </w:rPr>
            </w:pPr>
            <w:r w:rsidRPr="003E6191">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34E52DBD"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57186F18" w14:textId="77777777" w:rsidR="003E6191" w:rsidRPr="003E6191" w:rsidRDefault="003E6191" w:rsidP="003E6191">
            <w:pPr>
              <w:jc w:val="center"/>
              <w:rPr>
                <w:sz w:val="28"/>
                <w:szCs w:val="22"/>
              </w:rPr>
            </w:pPr>
            <w:r w:rsidRPr="003E6191">
              <w:rPr>
                <w:sz w:val="28"/>
                <w:szCs w:val="22"/>
              </w:rPr>
              <w:t>2 285,65</w:t>
            </w:r>
          </w:p>
        </w:tc>
        <w:tc>
          <w:tcPr>
            <w:tcW w:w="1480" w:type="dxa"/>
            <w:tcBorders>
              <w:top w:val="nil"/>
              <w:left w:val="nil"/>
              <w:bottom w:val="single" w:sz="4" w:space="0" w:color="auto"/>
              <w:right w:val="single" w:sz="4" w:space="0" w:color="auto"/>
            </w:tcBorders>
            <w:shd w:val="clear" w:color="auto" w:fill="auto"/>
            <w:vAlign w:val="center"/>
          </w:tcPr>
          <w:p w14:paraId="5F6AD7D7" w14:textId="77777777" w:rsidR="003E6191" w:rsidRPr="003E6191" w:rsidRDefault="003E6191" w:rsidP="003E6191">
            <w:pPr>
              <w:jc w:val="center"/>
              <w:rPr>
                <w:sz w:val="28"/>
                <w:szCs w:val="22"/>
              </w:rPr>
            </w:pPr>
            <w:r w:rsidRPr="003E6191">
              <w:rPr>
                <w:sz w:val="28"/>
                <w:szCs w:val="22"/>
              </w:rPr>
              <w:t>4,0%</w:t>
            </w:r>
          </w:p>
        </w:tc>
        <w:tc>
          <w:tcPr>
            <w:tcW w:w="1480" w:type="dxa"/>
            <w:tcBorders>
              <w:top w:val="nil"/>
              <w:left w:val="nil"/>
              <w:bottom w:val="single" w:sz="4" w:space="0" w:color="auto"/>
              <w:right w:val="single" w:sz="4" w:space="0" w:color="auto"/>
            </w:tcBorders>
            <w:shd w:val="clear" w:color="auto" w:fill="auto"/>
            <w:vAlign w:val="center"/>
          </w:tcPr>
          <w:p w14:paraId="20E73111" w14:textId="77777777" w:rsidR="003E6191" w:rsidRPr="003E6191" w:rsidRDefault="003E6191" w:rsidP="003E6191">
            <w:pPr>
              <w:jc w:val="center"/>
              <w:rPr>
                <w:sz w:val="28"/>
                <w:szCs w:val="22"/>
              </w:rPr>
            </w:pPr>
            <w:r w:rsidRPr="003E6191">
              <w:rPr>
                <w:sz w:val="28"/>
                <w:szCs w:val="22"/>
              </w:rPr>
              <w:t>1 193</w:t>
            </w:r>
          </w:p>
        </w:tc>
      </w:tr>
      <w:tr w:rsidR="003E6191" w:rsidRPr="003E6191" w14:paraId="3F23B207" w14:textId="77777777" w:rsidTr="003E6191">
        <w:trPr>
          <w:trHeight w:val="285"/>
        </w:trPr>
        <w:tc>
          <w:tcPr>
            <w:tcW w:w="3397" w:type="dxa"/>
            <w:tcBorders>
              <w:top w:val="nil"/>
              <w:left w:val="nil"/>
              <w:bottom w:val="single" w:sz="4" w:space="0" w:color="auto"/>
              <w:right w:val="nil"/>
            </w:tcBorders>
            <w:shd w:val="clear" w:color="auto" w:fill="auto"/>
            <w:vAlign w:val="center"/>
            <w:hideMark/>
          </w:tcPr>
          <w:p w14:paraId="4B3440DE" w14:textId="77777777" w:rsidR="003E6191" w:rsidRPr="003E6191" w:rsidRDefault="003E6191" w:rsidP="003E6191">
            <w:pPr>
              <w:rPr>
                <w:sz w:val="28"/>
                <w:szCs w:val="28"/>
              </w:rPr>
            </w:pPr>
            <w:r w:rsidRPr="003E6191">
              <w:rPr>
                <w:sz w:val="28"/>
                <w:szCs w:val="28"/>
              </w:rPr>
              <w:t> </w:t>
            </w:r>
          </w:p>
        </w:tc>
        <w:tc>
          <w:tcPr>
            <w:tcW w:w="1480" w:type="dxa"/>
            <w:tcBorders>
              <w:top w:val="nil"/>
              <w:left w:val="nil"/>
              <w:bottom w:val="single" w:sz="4" w:space="0" w:color="auto"/>
              <w:right w:val="nil"/>
            </w:tcBorders>
            <w:shd w:val="clear" w:color="auto" w:fill="auto"/>
            <w:vAlign w:val="center"/>
          </w:tcPr>
          <w:p w14:paraId="2EA9677B"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vAlign w:val="center"/>
          </w:tcPr>
          <w:p w14:paraId="33F3A390"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vAlign w:val="center"/>
          </w:tcPr>
          <w:p w14:paraId="24D6A8E6"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vAlign w:val="center"/>
          </w:tcPr>
          <w:p w14:paraId="5A1A545F" w14:textId="77777777" w:rsidR="003E6191" w:rsidRPr="003E6191" w:rsidRDefault="003E6191" w:rsidP="003E6191">
            <w:pPr>
              <w:jc w:val="center"/>
              <w:rPr>
                <w:sz w:val="28"/>
                <w:szCs w:val="22"/>
              </w:rPr>
            </w:pPr>
          </w:p>
        </w:tc>
      </w:tr>
      <w:tr w:rsidR="003E6191" w:rsidRPr="003E6191" w14:paraId="1A156BD9"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7719780" w14:textId="77777777" w:rsidR="003E6191" w:rsidRPr="003E6191" w:rsidRDefault="003E6191" w:rsidP="003E6191">
            <w:pPr>
              <w:rPr>
                <w:b/>
                <w:bCs/>
                <w:sz w:val="28"/>
                <w:szCs w:val="28"/>
              </w:rPr>
            </w:pPr>
            <w:r w:rsidRPr="003E6191">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3BCDE4FD" w14:textId="77777777" w:rsidR="003E6191" w:rsidRPr="003E6191" w:rsidRDefault="003E6191" w:rsidP="003E6191">
            <w:pPr>
              <w:jc w:val="center"/>
              <w:rPr>
                <w:sz w:val="28"/>
                <w:szCs w:val="22"/>
              </w:rPr>
            </w:pPr>
            <w:r w:rsidRPr="003E6191">
              <w:rPr>
                <w:sz w:val="28"/>
                <w:szCs w:val="22"/>
              </w:rPr>
              <w:t>1,044</w:t>
            </w:r>
          </w:p>
        </w:tc>
        <w:tc>
          <w:tcPr>
            <w:tcW w:w="1480" w:type="dxa"/>
            <w:tcBorders>
              <w:top w:val="nil"/>
              <w:left w:val="nil"/>
              <w:bottom w:val="single" w:sz="4" w:space="0" w:color="auto"/>
              <w:right w:val="single" w:sz="4" w:space="0" w:color="auto"/>
            </w:tcBorders>
            <w:shd w:val="clear" w:color="auto" w:fill="auto"/>
            <w:vAlign w:val="center"/>
          </w:tcPr>
          <w:p w14:paraId="64D68F6E" w14:textId="77777777" w:rsidR="003E6191" w:rsidRPr="003E6191" w:rsidRDefault="003E6191" w:rsidP="003E6191">
            <w:pPr>
              <w:jc w:val="center"/>
              <w:rPr>
                <w:sz w:val="28"/>
                <w:szCs w:val="22"/>
              </w:rPr>
            </w:pPr>
            <w:r w:rsidRPr="003E6191">
              <w:rPr>
                <w:sz w:val="28"/>
                <w:szCs w:val="22"/>
              </w:rPr>
              <w:t>2 241,38</w:t>
            </w:r>
          </w:p>
        </w:tc>
        <w:tc>
          <w:tcPr>
            <w:tcW w:w="1480" w:type="dxa"/>
            <w:tcBorders>
              <w:top w:val="nil"/>
              <w:left w:val="nil"/>
              <w:bottom w:val="single" w:sz="4" w:space="0" w:color="auto"/>
              <w:right w:val="single" w:sz="4" w:space="0" w:color="auto"/>
            </w:tcBorders>
            <w:shd w:val="clear" w:color="auto" w:fill="auto"/>
            <w:vAlign w:val="center"/>
          </w:tcPr>
          <w:p w14:paraId="164960C8" w14:textId="77777777" w:rsidR="003E6191" w:rsidRPr="003E6191" w:rsidRDefault="003E6191" w:rsidP="003E6191">
            <w:pPr>
              <w:jc w:val="center"/>
              <w:rPr>
                <w:sz w:val="28"/>
                <w:szCs w:val="22"/>
              </w:rPr>
            </w:pPr>
            <w:r w:rsidRPr="003E6191">
              <w:rPr>
                <w:sz w:val="28"/>
                <w:szCs w:val="22"/>
              </w:rPr>
              <w:t>2,0%</w:t>
            </w:r>
          </w:p>
        </w:tc>
        <w:tc>
          <w:tcPr>
            <w:tcW w:w="1480" w:type="dxa"/>
            <w:tcBorders>
              <w:top w:val="nil"/>
              <w:left w:val="nil"/>
              <w:bottom w:val="single" w:sz="4" w:space="0" w:color="auto"/>
              <w:right w:val="single" w:sz="4" w:space="0" w:color="auto"/>
            </w:tcBorders>
            <w:shd w:val="clear" w:color="auto" w:fill="auto"/>
            <w:vAlign w:val="center"/>
          </w:tcPr>
          <w:p w14:paraId="181288C3" w14:textId="77777777" w:rsidR="003E6191" w:rsidRPr="003E6191" w:rsidRDefault="003E6191" w:rsidP="003E6191">
            <w:pPr>
              <w:jc w:val="center"/>
              <w:rPr>
                <w:sz w:val="28"/>
                <w:szCs w:val="22"/>
              </w:rPr>
            </w:pPr>
            <w:r w:rsidRPr="003E6191">
              <w:rPr>
                <w:sz w:val="28"/>
                <w:szCs w:val="22"/>
              </w:rPr>
              <w:t>2 340</w:t>
            </w:r>
          </w:p>
        </w:tc>
      </w:tr>
    </w:tbl>
    <w:p w14:paraId="42D7107D" w14:textId="77777777" w:rsidR="003E6191" w:rsidRPr="003E6191" w:rsidRDefault="003E6191" w:rsidP="003E6191">
      <w:pPr>
        <w:ind w:firstLine="851"/>
        <w:jc w:val="both"/>
        <w:rPr>
          <w:sz w:val="28"/>
          <w:szCs w:val="28"/>
        </w:rPr>
      </w:pPr>
    </w:p>
    <w:p w14:paraId="4FA06F24" w14:textId="77777777" w:rsidR="003E6191" w:rsidRPr="003E6191" w:rsidRDefault="003E6191" w:rsidP="003E6191"/>
    <w:tbl>
      <w:tblPr>
        <w:tblW w:w="9317" w:type="dxa"/>
        <w:tblInd w:w="113" w:type="dxa"/>
        <w:tblLook w:val="04A0" w:firstRow="1" w:lastRow="0" w:firstColumn="1" w:lastColumn="0" w:noHBand="0" w:noVBand="1"/>
      </w:tblPr>
      <w:tblGrid>
        <w:gridCol w:w="3397"/>
        <w:gridCol w:w="1480"/>
        <w:gridCol w:w="1480"/>
        <w:gridCol w:w="1480"/>
        <w:gridCol w:w="1480"/>
      </w:tblGrid>
      <w:tr w:rsidR="003E6191" w:rsidRPr="003E6191" w14:paraId="55B3FFE2" w14:textId="77777777" w:rsidTr="003E6191">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D488DA" w14:textId="77777777" w:rsidR="003E6191" w:rsidRPr="003E6191" w:rsidRDefault="003E6191" w:rsidP="003E6191">
            <w:pPr>
              <w:jc w:val="center"/>
              <w:rPr>
                <w:b/>
                <w:bCs/>
                <w:sz w:val="28"/>
                <w:szCs w:val="28"/>
              </w:rPr>
            </w:pPr>
            <w:bookmarkStart w:id="68" w:name="_Toc21094972"/>
            <w:bookmarkStart w:id="69" w:name="_Toc23151661"/>
            <w:bookmarkStart w:id="70" w:name="_Toc24010616"/>
            <w:r w:rsidRPr="003E6191">
              <w:rPr>
                <w:b/>
                <w:bCs/>
                <w:sz w:val="28"/>
                <w:szCs w:val="28"/>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C92E5B0" w14:textId="77777777" w:rsidR="003E6191" w:rsidRPr="003E6191" w:rsidRDefault="003E6191" w:rsidP="003E6191">
            <w:pPr>
              <w:jc w:val="center"/>
              <w:rPr>
                <w:sz w:val="28"/>
                <w:szCs w:val="28"/>
              </w:rPr>
            </w:pPr>
            <w:r w:rsidRPr="003E6191">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82909D" w14:textId="77777777" w:rsidR="003E6191" w:rsidRPr="003E6191" w:rsidRDefault="003E6191" w:rsidP="003E6191">
            <w:pPr>
              <w:jc w:val="center"/>
              <w:rPr>
                <w:sz w:val="28"/>
                <w:szCs w:val="28"/>
              </w:rPr>
            </w:pPr>
            <w:r w:rsidRPr="003E6191">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DF2C4A7" w14:textId="77777777" w:rsidR="003E6191" w:rsidRPr="003E6191" w:rsidRDefault="003E6191" w:rsidP="003E6191">
            <w:pPr>
              <w:jc w:val="center"/>
              <w:rPr>
                <w:sz w:val="28"/>
                <w:szCs w:val="28"/>
              </w:rPr>
            </w:pPr>
            <w:r w:rsidRPr="003E6191">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56F30E8" w14:textId="77777777" w:rsidR="003E6191" w:rsidRPr="003E6191" w:rsidRDefault="003E6191" w:rsidP="003E6191">
            <w:pPr>
              <w:jc w:val="center"/>
              <w:rPr>
                <w:sz w:val="28"/>
                <w:szCs w:val="28"/>
              </w:rPr>
            </w:pPr>
            <w:r w:rsidRPr="003E6191">
              <w:rPr>
                <w:sz w:val="28"/>
                <w:szCs w:val="28"/>
              </w:rPr>
              <w:t>НВВ</w:t>
            </w:r>
          </w:p>
        </w:tc>
      </w:tr>
      <w:tr w:rsidR="003E6191" w:rsidRPr="003E6191" w14:paraId="09E24C22" w14:textId="77777777" w:rsidTr="003E6191">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C6581" w14:textId="77777777" w:rsidR="003E6191" w:rsidRPr="003E6191" w:rsidRDefault="003E6191" w:rsidP="003E6191">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5A7EEEFD" w14:textId="77777777" w:rsidR="003E6191" w:rsidRPr="003E6191" w:rsidRDefault="003E6191" w:rsidP="003E6191">
            <w:pPr>
              <w:jc w:val="center"/>
              <w:rPr>
                <w:sz w:val="28"/>
                <w:szCs w:val="28"/>
              </w:rPr>
            </w:pPr>
            <w:r w:rsidRPr="003E6191">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52A333C1" w14:textId="77777777" w:rsidR="003E6191" w:rsidRPr="003E6191" w:rsidRDefault="003E6191" w:rsidP="003E6191">
            <w:pPr>
              <w:jc w:val="center"/>
              <w:rPr>
                <w:sz w:val="28"/>
                <w:szCs w:val="28"/>
              </w:rPr>
            </w:pPr>
            <w:r w:rsidRPr="003E6191">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5A0556C4" w14:textId="77777777" w:rsidR="003E6191" w:rsidRPr="003E6191" w:rsidRDefault="003E6191" w:rsidP="003E6191">
            <w:pPr>
              <w:jc w:val="center"/>
              <w:rPr>
                <w:sz w:val="28"/>
                <w:szCs w:val="28"/>
              </w:rPr>
            </w:pPr>
            <w:r w:rsidRPr="003E6191">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19DE8D60" w14:textId="77777777" w:rsidR="003E6191" w:rsidRPr="003E6191" w:rsidRDefault="003E6191" w:rsidP="003E6191">
            <w:pPr>
              <w:jc w:val="center"/>
              <w:rPr>
                <w:sz w:val="28"/>
                <w:szCs w:val="28"/>
              </w:rPr>
            </w:pPr>
            <w:r w:rsidRPr="003E6191">
              <w:rPr>
                <w:sz w:val="28"/>
                <w:szCs w:val="28"/>
              </w:rPr>
              <w:t>тыс. руб.</w:t>
            </w:r>
          </w:p>
        </w:tc>
      </w:tr>
      <w:tr w:rsidR="003E6191" w:rsidRPr="003E6191" w14:paraId="48ABA165"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98F66EE" w14:textId="77777777" w:rsidR="003E6191" w:rsidRPr="003E6191" w:rsidRDefault="003E6191" w:rsidP="003E6191">
            <w:pPr>
              <w:rPr>
                <w:sz w:val="28"/>
                <w:szCs w:val="28"/>
              </w:rPr>
            </w:pPr>
            <w:r w:rsidRPr="003E6191">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1D6C833E"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66F39FA3" w14:textId="77777777" w:rsidR="003E6191" w:rsidRPr="003E6191" w:rsidRDefault="003E6191" w:rsidP="003E6191">
            <w:pPr>
              <w:jc w:val="center"/>
              <w:rPr>
                <w:sz w:val="28"/>
                <w:szCs w:val="22"/>
              </w:rPr>
            </w:pPr>
            <w:r w:rsidRPr="003E6191">
              <w:rPr>
                <w:sz w:val="28"/>
                <w:szCs w:val="22"/>
              </w:rPr>
              <w:t>2 285,65</w:t>
            </w:r>
          </w:p>
        </w:tc>
        <w:tc>
          <w:tcPr>
            <w:tcW w:w="1480" w:type="dxa"/>
            <w:tcBorders>
              <w:top w:val="nil"/>
              <w:left w:val="nil"/>
              <w:bottom w:val="single" w:sz="4" w:space="0" w:color="auto"/>
              <w:right w:val="single" w:sz="4" w:space="0" w:color="auto"/>
            </w:tcBorders>
            <w:shd w:val="clear" w:color="auto" w:fill="auto"/>
            <w:vAlign w:val="center"/>
          </w:tcPr>
          <w:p w14:paraId="2B40204F" w14:textId="77777777" w:rsidR="003E6191" w:rsidRPr="003E6191" w:rsidRDefault="003E6191" w:rsidP="003E6191">
            <w:pPr>
              <w:jc w:val="center"/>
              <w:rPr>
                <w:sz w:val="28"/>
                <w:szCs w:val="22"/>
              </w:rPr>
            </w:pPr>
            <w:r w:rsidRPr="003E6191">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56244659" w14:textId="77777777" w:rsidR="003E6191" w:rsidRPr="003E6191" w:rsidRDefault="003E6191" w:rsidP="003E6191">
            <w:pPr>
              <w:jc w:val="center"/>
              <w:rPr>
                <w:sz w:val="28"/>
                <w:szCs w:val="22"/>
              </w:rPr>
            </w:pPr>
            <w:r w:rsidRPr="003E6191">
              <w:rPr>
                <w:sz w:val="28"/>
                <w:szCs w:val="22"/>
              </w:rPr>
              <w:t>1 193</w:t>
            </w:r>
          </w:p>
        </w:tc>
      </w:tr>
      <w:tr w:rsidR="003E6191" w:rsidRPr="003E6191" w14:paraId="0CB7EB14"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B5B6A18" w14:textId="77777777" w:rsidR="003E6191" w:rsidRPr="003E6191" w:rsidRDefault="003E6191" w:rsidP="003E6191">
            <w:pPr>
              <w:rPr>
                <w:sz w:val="28"/>
                <w:szCs w:val="28"/>
              </w:rPr>
            </w:pPr>
            <w:r w:rsidRPr="003E6191">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7D0202B7"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512F2B2E" w14:textId="77777777" w:rsidR="003E6191" w:rsidRPr="003E6191" w:rsidRDefault="003E6191" w:rsidP="003E6191">
            <w:pPr>
              <w:jc w:val="center"/>
              <w:rPr>
                <w:sz w:val="28"/>
                <w:szCs w:val="22"/>
              </w:rPr>
            </w:pPr>
            <w:r w:rsidRPr="003E6191">
              <w:rPr>
                <w:sz w:val="28"/>
                <w:szCs w:val="22"/>
              </w:rPr>
              <w:t>2 377,08</w:t>
            </w:r>
          </w:p>
        </w:tc>
        <w:tc>
          <w:tcPr>
            <w:tcW w:w="1480" w:type="dxa"/>
            <w:tcBorders>
              <w:top w:val="nil"/>
              <w:left w:val="nil"/>
              <w:bottom w:val="single" w:sz="4" w:space="0" w:color="auto"/>
              <w:right w:val="single" w:sz="4" w:space="0" w:color="auto"/>
            </w:tcBorders>
            <w:shd w:val="clear" w:color="auto" w:fill="auto"/>
            <w:vAlign w:val="center"/>
          </w:tcPr>
          <w:p w14:paraId="19985190" w14:textId="77777777" w:rsidR="003E6191" w:rsidRPr="003E6191" w:rsidRDefault="003E6191" w:rsidP="003E6191">
            <w:pPr>
              <w:jc w:val="center"/>
              <w:rPr>
                <w:sz w:val="28"/>
                <w:szCs w:val="22"/>
              </w:rPr>
            </w:pPr>
            <w:r w:rsidRPr="003E6191">
              <w:rPr>
                <w:sz w:val="28"/>
                <w:szCs w:val="22"/>
              </w:rPr>
              <w:t>4,0%</w:t>
            </w:r>
          </w:p>
        </w:tc>
        <w:tc>
          <w:tcPr>
            <w:tcW w:w="1480" w:type="dxa"/>
            <w:tcBorders>
              <w:top w:val="nil"/>
              <w:left w:val="nil"/>
              <w:bottom w:val="single" w:sz="4" w:space="0" w:color="auto"/>
              <w:right w:val="single" w:sz="4" w:space="0" w:color="auto"/>
            </w:tcBorders>
            <w:shd w:val="clear" w:color="auto" w:fill="auto"/>
            <w:vAlign w:val="center"/>
          </w:tcPr>
          <w:p w14:paraId="037DD097" w14:textId="77777777" w:rsidR="003E6191" w:rsidRPr="003E6191" w:rsidRDefault="003E6191" w:rsidP="003E6191">
            <w:pPr>
              <w:jc w:val="center"/>
              <w:rPr>
                <w:sz w:val="28"/>
                <w:szCs w:val="22"/>
              </w:rPr>
            </w:pPr>
            <w:r w:rsidRPr="003E6191">
              <w:rPr>
                <w:sz w:val="28"/>
                <w:szCs w:val="22"/>
              </w:rPr>
              <w:t>1 241</w:t>
            </w:r>
          </w:p>
        </w:tc>
      </w:tr>
      <w:tr w:rsidR="003E6191" w:rsidRPr="003E6191" w14:paraId="74C1F272" w14:textId="77777777" w:rsidTr="003E6191">
        <w:trPr>
          <w:trHeight w:val="285"/>
        </w:trPr>
        <w:tc>
          <w:tcPr>
            <w:tcW w:w="3397" w:type="dxa"/>
            <w:tcBorders>
              <w:top w:val="nil"/>
              <w:left w:val="nil"/>
              <w:bottom w:val="single" w:sz="4" w:space="0" w:color="auto"/>
              <w:right w:val="nil"/>
            </w:tcBorders>
            <w:shd w:val="clear" w:color="auto" w:fill="auto"/>
            <w:vAlign w:val="center"/>
            <w:hideMark/>
          </w:tcPr>
          <w:p w14:paraId="06C216EA" w14:textId="77777777" w:rsidR="003E6191" w:rsidRPr="003E6191" w:rsidRDefault="003E6191" w:rsidP="003E6191">
            <w:pPr>
              <w:rPr>
                <w:sz w:val="28"/>
                <w:szCs w:val="28"/>
              </w:rPr>
            </w:pPr>
            <w:r w:rsidRPr="003E6191">
              <w:rPr>
                <w:sz w:val="28"/>
                <w:szCs w:val="28"/>
              </w:rPr>
              <w:t> </w:t>
            </w:r>
          </w:p>
        </w:tc>
        <w:tc>
          <w:tcPr>
            <w:tcW w:w="1480" w:type="dxa"/>
            <w:tcBorders>
              <w:top w:val="nil"/>
              <w:left w:val="nil"/>
              <w:bottom w:val="single" w:sz="4" w:space="0" w:color="auto"/>
              <w:right w:val="nil"/>
            </w:tcBorders>
            <w:shd w:val="clear" w:color="auto" w:fill="auto"/>
          </w:tcPr>
          <w:p w14:paraId="5EF5CEC5"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tcPr>
          <w:p w14:paraId="170A4B83"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tcPr>
          <w:p w14:paraId="00FFA24E"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tcPr>
          <w:p w14:paraId="6A024946" w14:textId="77777777" w:rsidR="003E6191" w:rsidRPr="003E6191" w:rsidRDefault="003E6191" w:rsidP="003E6191">
            <w:pPr>
              <w:jc w:val="center"/>
              <w:rPr>
                <w:sz w:val="28"/>
                <w:szCs w:val="22"/>
              </w:rPr>
            </w:pPr>
          </w:p>
        </w:tc>
      </w:tr>
      <w:tr w:rsidR="003E6191" w:rsidRPr="003E6191" w14:paraId="1D4F9CC3"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F7EF9EC" w14:textId="77777777" w:rsidR="003E6191" w:rsidRPr="003E6191" w:rsidRDefault="003E6191" w:rsidP="003E6191">
            <w:pPr>
              <w:rPr>
                <w:b/>
                <w:bCs/>
                <w:sz w:val="28"/>
                <w:szCs w:val="28"/>
              </w:rPr>
            </w:pPr>
            <w:r w:rsidRPr="003E6191">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546ABF9" w14:textId="77777777" w:rsidR="003E6191" w:rsidRPr="003E6191" w:rsidRDefault="003E6191" w:rsidP="003E6191">
            <w:pPr>
              <w:jc w:val="center"/>
              <w:rPr>
                <w:sz w:val="28"/>
                <w:szCs w:val="22"/>
              </w:rPr>
            </w:pPr>
            <w:r w:rsidRPr="003E6191">
              <w:rPr>
                <w:sz w:val="28"/>
                <w:szCs w:val="22"/>
              </w:rPr>
              <w:t>1,044</w:t>
            </w:r>
          </w:p>
        </w:tc>
        <w:tc>
          <w:tcPr>
            <w:tcW w:w="1480" w:type="dxa"/>
            <w:tcBorders>
              <w:top w:val="nil"/>
              <w:left w:val="nil"/>
              <w:bottom w:val="single" w:sz="4" w:space="0" w:color="auto"/>
              <w:right w:val="single" w:sz="4" w:space="0" w:color="auto"/>
            </w:tcBorders>
            <w:shd w:val="clear" w:color="auto" w:fill="auto"/>
            <w:vAlign w:val="center"/>
          </w:tcPr>
          <w:p w14:paraId="1340561D" w14:textId="77777777" w:rsidR="003E6191" w:rsidRPr="003E6191" w:rsidRDefault="003E6191" w:rsidP="003E6191">
            <w:pPr>
              <w:jc w:val="center"/>
              <w:rPr>
                <w:sz w:val="28"/>
                <w:szCs w:val="22"/>
              </w:rPr>
            </w:pPr>
            <w:r w:rsidRPr="003E6191">
              <w:rPr>
                <w:sz w:val="28"/>
                <w:szCs w:val="22"/>
              </w:rPr>
              <w:t>2 331,42</w:t>
            </w:r>
          </w:p>
        </w:tc>
        <w:tc>
          <w:tcPr>
            <w:tcW w:w="1480" w:type="dxa"/>
            <w:tcBorders>
              <w:top w:val="nil"/>
              <w:left w:val="nil"/>
              <w:bottom w:val="single" w:sz="4" w:space="0" w:color="auto"/>
              <w:right w:val="single" w:sz="4" w:space="0" w:color="auto"/>
            </w:tcBorders>
            <w:shd w:val="clear" w:color="auto" w:fill="auto"/>
            <w:vAlign w:val="center"/>
          </w:tcPr>
          <w:p w14:paraId="2634442B" w14:textId="77777777" w:rsidR="003E6191" w:rsidRPr="003E6191" w:rsidRDefault="003E6191" w:rsidP="003E6191">
            <w:pPr>
              <w:jc w:val="center"/>
              <w:rPr>
                <w:sz w:val="28"/>
                <w:szCs w:val="22"/>
              </w:rPr>
            </w:pPr>
            <w:r w:rsidRPr="003E6191">
              <w:rPr>
                <w:sz w:val="28"/>
                <w:szCs w:val="22"/>
              </w:rPr>
              <w:t>2,0%</w:t>
            </w:r>
          </w:p>
        </w:tc>
        <w:tc>
          <w:tcPr>
            <w:tcW w:w="1480" w:type="dxa"/>
            <w:tcBorders>
              <w:top w:val="nil"/>
              <w:left w:val="nil"/>
              <w:bottom w:val="single" w:sz="4" w:space="0" w:color="auto"/>
              <w:right w:val="single" w:sz="4" w:space="0" w:color="auto"/>
            </w:tcBorders>
            <w:shd w:val="clear" w:color="auto" w:fill="auto"/>
            <w:vAlign w:val="center"/>
          </w:tcPr>
          <w:p w14:paraId="3E27F0D9" w14:textId="77777777" w:rsidR="003E6191" w:rsidRPr="003E6191" w:rsidRDefault="003E6191" w:rsidP="003E6191">
            <w:pPr>
              <w:jc w:val="center"/>
              <w:rPr>
                <w:sz w:val="28"/>
                <w:szCs w:val="22"/>
              </w:rPr>
            </w:pPr>
            <w:r w:rsidRPr="003E6191">
              <w:rPr>
                <w:sz w:val="28"/>
                <w:szCs w:val="22"/>
              </w:rPr>
              <w:t>2 434</w:t>
            </w:r>
          </w:p>
        </w:tc>
      </w:tr>
    </w:tbl>
    <w:p w14:paraId="123D95D9" w14:textId="77777777" w:rsidR="003E6191" w:rsidRPr="003E6191" w:rsidRDefault="003E6191" w:rsidP="003E6191"/>
    <w:tbl>
      <w:tblPr>
        <w:tblW w:w="9317" w:type="dxa"/>
        <w:tblInd w:w="113" w:type="dxa"/>
        <w:tblLook w:val="04A0" w:firstRow="1" w:lastRow="0" w:firstColumn="1" w:lastColumn="0" w:noHBand="0" w:noVBand="1"/>
      </w:tblPr>
      <w:tblGrid>
        <w:gridCol w:w="3397"/>
        <w:gridCol w:w="1480"/>
        <w:gridCol w:w="1480"/>
        <w:gridCol w:w="1480"/>
        <w:gridCol w:w="1480"/>
      </w:tblGrid>
      <w:tr w:rsidR="003E6191" w:rsidRPr="003E6191" w14:paraId="5000F30F" w14:textId="77777777" w:rsidTr="003E6191">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AA515D" w14:textId="77777777" w:rsidR="003E6191" w:rsidRPr="003E6191" w:rsidRDefault="003E6191" w:rsidP="003E6191">
            <w:pPr>
              <w:jc w:val="center"/>
              <w:rPr>
                <w:b/>
                <w:bCs/>
                <w:sz w:val="28"/>
                <w:szCs w:val="28"/>
              </w:rPr>
            </w:pPr>
            <w:r w:rsidRPr="003E6191">
              <w:rPr>
                <w:b/>
                <w:bCs/>
                <w:sz w:val="28"/>
                <w:szCs w:val="28"/>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4004B15" w14:textId="77777777" w:rsidR="003E6191" w:rsidRPr="003E6191" w:rsidRDefault="003E6191" w:rsidP="003E6191">
            <w:pPr>
              <w:jc w:val="center"/>
              <w:rPr>
                <w:sz w:val="28"/>
                <w:szCs w:val="28"/>
              </w:rPr>
            </w:pPr>
            <w:r w:rsidRPr="003E6191">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A4D267E" w14:textId="77777777" w:rsidR="003E6191" w:rsidRPr="003E6191" w:rsidRDefault="003E6191" w:rsidP="003E6191">
            <w:pPr>
              <w:jc w:val="center"/>
              <w:rPr>
                <w:sz w:val="28"/>
                <w:szCs w:val="28"/>
              </w:rPr>
            </w:pPr>
            <w:r w:rsidRPr="003E6191">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CCA7CA6" w14:textId="77777777" w:rsidR="003E6191" w:rsidRPr="003E6191" w:rsidRDefault="003E6191" w:rsidP="003E6191">
            <w:pPr>
              <w:jc w:val="center"/>
              <w:rPr>
                <w:sz w:val="28"/>
                <w:szCs w:val="28"/>
              </w:rPr>
            </w:pPr>
            <w:r w:rsidRPr="003E6191">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F1CD415" w14:textId="77777777" w:rsidR="003E6191" w:rsidRPr="003E6191" w:rsidRDefault="003E6191" w:rsidP="003E6191">
            <w:pPr>
              <w:jc w:val="center"/>
              <w:rPr>
                <w:sz w:val="28"/>
                <w:szCs w:val="28"/>
              </w:rPr>
            </w:pPr>
            <w:r w:rsidRPr="003E6191">
              <w:rPr>
                <w:sz w:val="28"/>
                <w:szCs w:val="28"/>
              </w:rPr>
              <w:t>НВВ</w:t>
            </w:r>
          </w:p>
        </w:tc>
      </w:tr>
      <w:tr w:rsidR="003E6191" w:rsidRPr="003E6191" w14:paraId="5F9BE707" w14:textId="77777777" w:rsidTr="003E6191">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F796096" w14:textId="77777777" w:rsidR="003E6191" w:rsidRPr="003E6191" w:rsidRDefault="003E6191" w:rsidP="003E6191">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E7B4809" w14:textId="77777777" w:rsidR="003E6191" w:rsidRPr="003E6191" w:rsidRDefault="003E6191" w:rsidP="003E6191">
            <w:pPr>
              <w:jc w:val="center"/>
              <w:rPr>
                <w:sz w:val="28"/>
                <w:szCs w:val="28"/>
              </w:rPr>
            </w:pPr>
            <w:r w:rsidRPr="003E6191">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5A877089" w14:textId="77777777" w:rsidR="003E6191" w:rsidRPr="003E6191" w:rsidRDefault="003E6191" w:rsidP="003E6191">
            <w:pPr>
              <w:jc w:val="center"/>
              <w:rPr>
                <w:sz w:val="28"/>
                <w:szCs w:val="28"/>
              </w:rPr>
            </w:pPr>
            <w:r w:rsidRPr="003E6191">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18F52DEF" w14:textId="77777777" w:rsidR="003E6191" w:rsidRPr="003E6191" w:rsidRDefault="003E6191" w:rsidP="003E6191">
            <w:pPr>
              <w:jc w:val="center"/>
              <w:rPr>
                <w:sz w:val="28"/>
                <w:szCs w:val="28"/>
              </w:rPr>
            </w:pPr>
            <w:r w:rsidRPr="003E6191">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10EFEE76" w14:textId="77777777" w:rsidR="003E6191" w:rsidRPr="003E6191" w:rsidRDefault="003E6191" w:rsidP="003E6191">
            <w:pPr>
              <w:jc w:val="center"/>
              <w:rPr>
                <w:sz w:val="28"/>
                <w:szCs w:val="28"/>
              </w:rPr>
            </w:pPr>
            <w:r w:rsidRPr="003E6191">
              <w:rPr>
                <w:sz w:val="28"/>
                <w:szCs w:val="28"/>
              </w:rPr>
              <w:t>тыс. руб.</w:t>
            </w:r>
          </w:p>
        </w:tc>
      </w:tr>
      <w:tr w:rsidR="003E6191" w:rsidRPr="003E6191" w14:paraId="66BA1763"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AFAE04A" w14:textId="77777777" w:rsidR="003E6191" w:rsidRPr="003E6191" w:rsidRDefault="003E6191" w:rsidP="003E6191">
            <w:pPr>
              <w:rPr>
                <w:sz w:val="28"/>
                <w:szCs w:val="28"/>
              </w:rPr>
            </w:pPr>
            <w:r w:rsidRPr="003E6191">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057B748B"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6C329D22" w14:textId="77777777" w:rsidR="003E6191" w:rsidRPr="003E6191" w:rsidRDefault="003E6191" w:rsidP="003E6191">
            <w:pPr>
              <w:jc w:val="center"/>
              <w:rPr>
                <w:sz w:val="28"/>
                <w:szCs w:val="22"/>
              </w:rPr>
            </w:pPr>
            <w:r w:rsidRPr="003E6191">
              <w:rPr>
                <w:sz w:val="28"/>
                <w:szCs w:val="22"/>
              </w:rPr>
              <w:t>2 377,08</w:t>
            </w:r>
          </w:p>
        </w:tc>
        <w:tc>
          <w:tcPr>
            <w:tcW w:w="1480" w:type="dxa"/>
            <w:tcBorders>
              <w:top w:val="nil"/>
              <w:left w:val="nil"/>
              <w:bottom w:val="single" w:sz="4" w:space="0" w:color="auto"/>
              <w:right w:val="single" w:sz="4" w:space="0" w:color="auto"/>
            </w:tcBorders>
            <w:shd w:val="clear" w:color="auto" w:fill="auto"/>
            <w:vAlign w:val="center"/>
          </w:tcPr>
          <w:p w14:paraId="6CC31ABC" w14:textId="77777777" w:rsidR="003E6191" w:rsidRPr="003E6191" w:rsidRDefault="003E6191" w:rsidP="003E6191">
            <w:pPr>
              <w:jc w:val="center"/>
              <w:rPr>
                <w:sz w:val="28"/>
                <w:szCs w:val="22"/>
              </w:rPr>
            </w:pPr>
            <w:r w:rsidRPr="003E6191">
              <w:rPr>
                <w:sz w:val="28"/>
                <w:szCs w:val="22"/>
              </w:rPr>
              <w:t>0,0%</w:t>
            </w:r>
          </w:p>
        </w:tc>
        <w:tc>
          <w:tcPr>
            <w:tcW w:w="1480" w:type="dxa"/>
            <w:tcBorders>
              <w:top w:val="nil"/>
              <w:left w:val="nil"/>
              <w:bottom w:val="single" w:sz="4" w:space="0" w:color="auto"/>
              <w:right w:val="single" w:sz="4" w:space="0" w:color="auto"/>
            </w:tcBorders>
            <w:shd w:val="clear" w:color="auto" w:fill="auto"/>
            <w:vAlign w:val="center"/>
          </w:tcPr>
          <w:p w14:paraId="13E58208" w14:textId="77777777" w:rsidR="003E6191" w:rsidRPr="003E6191" w:rsidRDefault="003E6191" w:rsidP="003E6191">
            <w:pPr>
              <w:jc w:val="center"/>
              <w:rPr>
                <w:sz w:val="28"/>
                <w:szCs w:val="22"/>
              </w:rPr>
            </w:pPr>
            <w:r w:rsidRPr="003E6191">
              <w:rPr>
                <w:sz w:val="28"/>
                <w:szCs w:val="22"/>
              </w:rPr>
              <w:t>1 241</w:t>
            </w:r>
          </w:p>
        </w:tc>
      </w:tr>
      <w:tr w:rsidR="003E6191" w:rsidRPr="003E6191" w14:paraId="27829F27"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C2030CC" w14:textId="77777777" w:rsidR="003E6191" w:rsidRPr="003E6191" w:rsidRDefault="003E6191" w:rsidP="003E6191">
            <w:pPr>
              <w:rPr>
                <w:sz w:val="28"/>
                <w:szCs w:val="28"/>
              </w:rPr>
            </w:pPr>
            <w:r w:rsidRPr="003E6191">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49FCB0F0" w14:textId="77777777" w:rsidR="003E6191" w:rsidRPr="003E6191" w:rsidRDefault="003E6191" w:rsidP="003E6191">
            <w:pPr>
              <w:jc w:val="center"/>
              <w:rPr>
                <w:sz w:val="28"/>
                <w:szCs w:val="22"/>
              </w:rPr>
            </w:pPr>
            <w:r w:rsidRPr="003E6191">
              <w:rPr>
                <w:sz w:val="28"/>
                <w:szCs w:val="22"/>
              </w:rPr>
              <w:t>0,522</w:t>
            </w:r>
          </w:p>
        </w:tc>
        <w:tc>
          <w:tcPr>
            <w:tcW w:w="1480" w:type="dxa"/>
            <w:tcBorders>
              <w:top w:val="nil"/>
              <w:left w:val="nil"/>
              <w:bottom w:val="single" w:sz="4" w:space="0" w:color="auto"/>
              <w:right w:val="single" w:sz="4" w:space="0" w:color="auto"/>
            </w:tcBorders>
            <w:shd w:val="clear" w:color="auto" w:fill="auto"/>
            <w:vAlign w:val="center"/>
          </w:tcPr>
          <w:p w14:paraId="7E1CD52E" w14:textId="77777777" w:rsidR="003E6191" w:rsidRPr="003E6191" w:rsidRDefault="003E6191" w:rsidP="003E6191">
            <w:pPr>
              <w:jc w:val="center"/>
              <w:rPr>
                <w:sz w:val="28"/>
                <w:szCs w:val="22"/>
              </w:rPr>
            </w:pPr>
            <w:r w:rsidRPr="003E6191">
              <w:rPr>
                <w:sz w:val="28"/>
                <w:szCs w:val="22"/>
              </w:rPr>
              <w:t>2 472,16</w:t>
            </w:r>
          </w:p>
        </w:tc>
        <w:tc>
          <w:tcPr>
            <w:tcW w:w="1480" w:type="dxa"/>
            <w:tcBorders>
              <w:top w:val="nil"/>
              <w:left w:val="nil"/>
              <w:bottom w:val="single" w:sz="4" w:space="0" w:color="auto"/>
              <w:right w:val="single" w:sz="4" w:space="0" w:color="auto"/>
            </w:tcBorders>
            <w:shd w:val="clear" w:color="auto" w:fill="auto"/>
            <w:vAlign w:val="center"/>
          </w:tcPr>
          <w:p w14:paraId="332B386D" w14:textId="77777777" w:rsidR="003E6191" w:rsidRPr="003E6191" w:rsidRDefault="003E6191" w:rsidP="003E6191">
            <w:pPr>
              <w:jc w:val="center"/>
              <w:rPr>
                <w:sz w:val="28"/>
                <w:szCs w:val="22"/>
              </w:rPr>
            </w:pPr>
            <w:r w:rsidRPr="003E6191">
              <w:rPr>
                <w:sz w:val="28"/>
                <w:szCs w:val="22"/>
              </w:rPr>
              <w:t>4,0%</w:t>
            </w:r>
          </w:p>
        </w:tc>
        <w:tc>
          <w:tcPr>
            <w:tcW w:w="1480" w:type="dxa"/>
            <w:tcBorders>
              <w:top w:val="nil"/>
              <w:left w:val="nil"/>
              <w:bottom w:val="single" w:sz="4" w:space="0" w:color="auto"/>
              <w:right w:val="single" w:sz="4" w:space="0" w:color="auto"/>
            </w:tcBorders>
            <w:shd w:val="clear" w:color="auto" w:fill="auto"/>
            <w:vAlign w:val="center"/>
          </w:tcPr>
          <w:p w14:paraId="1C208B09" w14:textId="77777777" w:rsidR="003E6191" w:rsidRPr="003E6191" w:rsidRDefault="003E6191" w:rsidP="003E6191">
            <w:pPr>
              <w:jc w:val="center"/>
              <w:rPr>
                <w:sz w:val="28"/>
                <w:szCs w:val="22"/>
              </w:rPr>
            </w:pPr>
            <w:r w:rsidRPr="003E6191">
              <w:rPr>
                <w:sz w:val="28"/>
                <w:szCs w:val="22"/>
              </w:rPr>
              <w:t>1 290</w:t>
            </w:r>
          </w:p>
        </w:tc>
      </w:tr>
      <w:tr w:rsidR="003E6191" w:rsidRPr="003E6191" w14:paraId="6D5745E6" w14:textId="77777777" w:rsidTr="003E6191">
        <w:trPr>
          <w:trHeight w:val="285"/>
        </w:trPr>
        <w:tc>
          <w:tcPr>
            <w:tcW w:w="3397" w:type="dxa"/>
            <w:tcBorders>
              <w:top w:val="nil"/>
              <w:left w:val="nil"/>
              <w:bottom w:val="single" w:sz="4" w:space="0" w:color="auto"/>
              <w:right w:val="nil"/>
            </w:tcBorders>
            <w:shd w:val="clear" w:color="auto" w:fill="auto"/>
            <w:vAlign w:val="center"/>
            <w:hideMark/>
          </w:tcPr>
          <w:p w14:paraId="59206E90" w14:textId="77777777" w:rsidR="003E6191" w:rsidRPr="003E6191" w:rsidRDefault="003E6191" w:rsidP="003E6191">
            <w:pPr>
              <w:rPr>
                <w:sz w:val="28"/>
                <w:szCs w:val="28"/>
              </w:rPr>
            </w:pPr>
            <w:r w:rsidRPr="003E6191">
              <w:rPr>
                <w:sz w:val="28"/>
                <w:szCs w:val="28"/>
              </w:rPr>
              <w:t> </w:t>
            </w:r>
          </w:p>
        </w:tc>
        <w:tc>
          <w:tcPr>
            <w:tcW w:w="1480" w:type="dxa"/>
            <w:tcBorders>
              <w:top w:val="nil"/>
              <w:left w:val="nil"/>
              <w:bottom w:val="single" w:sz="4" w:space="0" w:color="auto"/>
              <w:right w:val="nil"/>
            </w:tcBorders>
            <w:shd w:val="clear" w:color="auto" w:fill="auto"/>
          </w:tcPr>
          <w:p w14:paraId="4C3E6A85"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tcPr>
          <w:p w14:paraId="118952DA"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tcPr>
          <w:p w14:paraId="5C3C2333" w14:textId="77777777" w:rsidR="003E6191" w:rsidRPr="003E6191" w:rsidRDefault="003E6191" w:rsidP="003E6191">
            <w:pPr>
              <w:jc w:val="center"/>
              <w:rPr>
                <w:sz w:val="28"/>
                <w:szCs w:val="22"/>
              </w:rPr>
            </w:pPr>
          </w:p>
        </w:tc>
        <w:tc>
          <w:tcPr>
            <w:tcW w:w="1480" w:type="dxa"/>
            <w:tcBorders>
              <w:top w:val="nil"/>
              <w:left w:val="nil"/>
              <w:bottom w:val="single" w:sz="4" w:space="0" w:color="auto"/>
              <w:right w:val="nil"/>
            </w:tcBorders>
            <w:shd w:val="clear" w:color="auto" w:fill="auto"/>
          </w:tcPr>
          <w:p w14:paraId="0A1F499A" w14:textId="77777777" w:rsidR="003E6191" w:rsidRPr="003E6191" w:rsidRDefault="003E6191" w:rsidP="003E6191">
            <w:pPr>
              <w:jc w:val="center"/>
              <w:rPr>
                <w:sz w:val="28"/>
                <w:szCs w:val="22"/>
              </w:rPr>
            </w:pPr>
          </w:p>
        </w:tc>
      </w:tr>
      <w:tr w:rsidR="003E6191" w:rsidRPr="003E6191" w14:paraId="3E20C8B9" w14:textId="77777777" w:rsidTr="003E6191">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8218828" w14:textId="77777777" w:rsidR="003E6191" w:rsidRPr="003E6191" w:rsidRDefault="003E6191" w:rsidP="003E6191">
            <w:pPr>
              <w:rPr>
                <w:b/>
                <w:bCs/>
                <w:sz w:val="28"/>
                <w:szCs w:val="28"/>
              </w:rPr>
            </w:pPr>
            <w:r w:rsidRPr="003E6191">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49714D42" w14:textId="77777777" w:rsidR="003E6191" w:rsidRPr="003E6191" w:rsidRDefault="003E6191" w:rsidP="003E6191">
            <w:pPr>
              <w:jc w:val="center"/>
              <w:rPr>
                <w:sz w:val="28"/>
                <w:szCs w:val="22"/>
              </w:rPr>
            </w:pPr>
            <w:r w:rsidRPr="003E6191">
              <w:rPr>
                <w:sz w:val="28"/>
                <w:szCs w:val="22"/>
              </w:rPr>
              <w:t>1,044</w:t>
            </w:r>
          </w:p>
        </w:tc>
        <w:tc>
          <w:tcPr>
            <w:tcW w:w="1480" w:type="dxa"/>
            <w:tcBorders>
              <w:top w:val="nil"/>
              <w:left w:val="nil"/>
              <w:bottom w:val="single" w:sz="4" w:space="0" w:color="auto"/>
              <w:right w:val="single" w:sz="4" w:space="0" w:color="auto"/>
            </w:tcBorders>
            <w:shd w:val="clear" w:color="auto" w:fill="auto"/>
            <w:vAlign w:val="center"/>
          </w:tcPr>
          <w:p w14:paraId="1AADB7F1" w14:textId="77777777" w:rsidR="003E6191" w:rsidRPr="003E6191" w:rsidRDefault="003E6191" w:rsidP="003E6191">
            <w:pPr>
              <w:jc w:val="center"/>
              <w:rPr>
                <w:sz w:val="28"/>
                <w:szCs w:val="22"/>
              </w:rPr>
            </w:pPr>
            <w:r w:rsidRPr="003E6191">
              <w:rPr>
                <w:sz w:val="28"/>
                <w:szCs w:val="22"/>
              </w:rPr>
              <w:t>2 424,33</w:t>
            </w:r>
          </w:p>
        </w:tc>
        <w:tc>
          <w:tcPr>
            <w:tcW w:w="1480" w:type="dxa"/>
            <w:tcBorders>
              <w:top w:val="nil"/>
              <w:left w:val="nil"/>
              <w:bottom w:val="single" w:sz="4" w:space="0" w:color="auto"/>
              <w:right w:val="single" w:sz="4" w:space="0" w:color="auto"/>
            </w:tcBorders>
            <w:shd w:val="clear" w:color="auto" w:fill="auto"/>
            <w:vAlign w:val="center"/>
          </w:tcPr>
          <w:p w14:paraId="15765FA9" w14:textId="77777777" w:rsidR="003E6191" w:rsidRPr="003E6191" w:rsidRDefault="003E6191" w:rsidP="003E6191">
            <w:pPr>
              <w:jc w:val="center"/>
              <w:rPr>
                <w:sz w:val="28"/>
                <w:szCs w:val="22"/>
              </w:rPr>
            </w:pPr>
            <w:r w:rsidRPr="003E6191">
              <w:rPr>
                <w:sz w:val="28"/>
                <w:szCs w:val="22"/>
              </w:rPr>
              <w:t>2,0%</w:t>
            </w:r>
          </w:p>
        </w:tc>
        <w:tc>
          <w:tcPr>
            <w:tcW w:w="1480" w:type="dxa"/>
            <w:tcBorders>
              <w:top w:val="nil"/>
              <w:left w:val="nil"/>
              <w:bottom w:val="single" w:sz="4" w:space="0" w:color="auto"/>
              <w:right w:val="single" w:sz="4" w:space="0" w:color="auto"/>
            </w:tcBorders>
            <w:shd w:val="clear" w:color="auto" w:fill="auto"/>
            <w:vAlign w:val="center"/>
          </w:tcPr>
          <w:p w14:paraId="79409854" w14:textId="77777777" w:rsidR="003E6191" w:rsidRPr="003E6191" w:rsidRDefault="003E6191" w:rsidP="003E6191">
            <w:pPr>
              <w:jc w:val="center"/>
              <w:rPr>
                <w:sz w:val="28"/>
                <w:szCs w:val="22"/>
              </w:rPr>
            </w:pPr>
            <w:r w:rsidRPr="003E6191">
              <w:rPr>
                <w:sz w:val="28"/>
                <w:szCs w:val="22"/>
              </w:rPr>
              <w:t>2 531</w:t>
            </w:r>
          </w:p>
        </w:tc>
      </w:tr>
    </w:tbl>
    <w:p w14:paraId="0AC144F1" w14:textId="77777777" w:rsidR="003E6191" w:rsidRPr="003E6191" w:rsidRDefault="003E6191" w:rsidP="003E6191">
      <w:pPr>
        <w:rPr>
          <w:lang w:val="x-none" w:eastAsia="x-none"/>
        </w:rPr>
      </w:pPr>
    </w:p>
    <w:p w14:paraId="337E7BF6" w14:textId="77777777" w:rsidR="003E6191" w:rsidRPr="003E6191" w:rsidRDefault="003E6191" w:rsidP="003E6191"/>
    <w:p w14:paraId="16665EDE" w14:textId="77777777" w:rsidR="003E6191" w:rsidRPr="003E6191" w:rsidRDefault="003E6191" w:rsidP="003E6191">
      <w:pPr>
        <w:ind w:firstLine="709"/>
        <w:jc w:val="both"/>
        <w:rPr>
          <w:sz w:val="28"/>
          <w:szCs w:val="22"/>
        </w:rPr>
      </w:pPr>
      <w:r w:rsidRPr="003E6191">
        <w:rPr>
          <w:sz w:val="28"/>
          <w:szCs w:val="22"/>
        </w:rPr>
        <w:t xml:space="preserve">ОАО «РЖД» (филиал Кузбасский территориальный участок </w:t>
      </w:r>
      <w:r w:rsidRPr="003E6191">
        <w:rPr>
          <w:sz w:val="28"/>
          <w:szCs w:val="22"/>
        </w:rPr>
        <w:br/>
        <w:t xml:space="preserve">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w:t>
      </w:r>
      <w:r w:rsidRPr="003E6191">
        <w:rPr>
          <w:bCs/>
          <w:color w:val="000000"/>
          <w:kern w:val="32"/>
          <w:sz w:val="28"/>
          <w:szCs w:val="28"/>
        </w:rPr>
        <w:t xml:space="preserve">ст. </w:t>
      </w:r>
      <w:proofErr w:type="spellStart"/>
      <w:r w:rsidRPr="003E6191">
        <w:rPr>
          <w:bCs/>
          <w:color w:val="000000"/>
          <w:kern w:val="32"/>
          <w:sz w:val="28"/>
          <w:szCs w:val="28"/>
        </w:rPr>
        <w:t>Абагур</w:t>
      </w:r>
      <w:proofErr w:type="spellEnd"/>
      <w:r w:rsidRPr="003E6191">
        <w:rPr>
          <w:bCs/>
          <w:color w:val="000000"/>
          <w:kern w:val="32"/>
          <w:sz w:val="28"/>
          <w:szCs w:val="28"/>
        </w:rPr>
        <w:t>-Лесной ПМС-2</w:t>
      </w:r>
      <w:r w:rsidRPr="003E6191">
        <w:rPr>
          <w:bCs/>
          <w:sz w:val="28"/>
          <w:szCs w:val="28"/>
        </w:rPr>
        <w:t xml:space="preserve"> </w:t>
      </w:r>
      <w:r w:rsidRPr="003E6191">
        <w:rPr>
          <w:sz w:val="28"/>
          <w:szCs w:val="22"/>
        </w:rPr>
        <w:t>реализует тепловую энергию потребителям Новокузнецкого городского округа, присоединенным к тепловым сетям ООО «</w:t>
      </w:r>
      <w:proofErr w:type="spellStart"/>
      <w:r w:rsidRPr="003E6191">
        <w:rPr>
          <w:sz w:val="28"/>
          <w:szCs w:val="22"/>
        </w:rPr>
        <w:t>СибЭнерго</w:t>
      </w:r>
      <w:proofErr w:type="spellEnd"/>
      <w:r w:rsidRPr="003E6191">
        <w:rPr>
          <w:sz w:val="28"/>
          <w:szCs w:val="22"/>
        </w:rPr>
        <w:t>».</w:t>
      </w:r>
    </w:p>
    <w:p w14:paraId="70521D99" w14:textId="77777777" w:rsidR="003E6191" w:rsidRPr="003E6191" w:rsidRDefault="003E6191" w:rsidP="003E6191">
      <w:pPr>
        <w:ind w:firstLine="709"/>
        <w:jc w:val="both"/>
        <w:rPr>
          <w:bCs/>
          <w:color w:val="000000"/>
          <w:kern w:val="32"/>
          <w:sz w:val="28"/>
          <w:szCs w:val="22"/>
        </w:rPr>
      </w:pPr>
      <w:r w:rsidRPr="003E6191">
        <w:rPr>
          <w:sz w:val="28"/>
          <w:szCs w:val="22"/>
        </w:rPr>
        <w:t>Тарифы ООО «</w:t>
      </w:r>
      <w:proofErr w:type="spellStart"/>
      <w:r w:rsidRPr="003E6191">
        <w:rPr>
          <w:sz w:val="28"/>
          <w:szCs w:val="22"/>
        </w:rPr>
        <w:t>СибЭнерго</w:t>
      </w:r>
      <w:proofErr w:type="spellEnd"/>
      <w:r w:rsidRPr="003E6191">
        <w:rPr>
          <w:sz w:val="28"/>
          <w:szCs w:val="22"/>
        </w:rPr>
        <w:t xml:space="preserve">» на услуги по передаче тепловой энергии </w:t>
      </w:r>
      <w:r w:rsidRPr="003E6191">
        <w:rPr>
          <w:sz w:val="28"/>
          <w:szCs w:val="22"/>
        </w:rPr>
        <w:br/>
        <w:t xml:space="preserve">на 2021-2023 годы установлены постановлением </w:t>
      </w:r>
      <w:r w:rsidRPr="003E6191">
        <w:rPr>
          <w:bCs/>
          <w:color w:val="000000"/>
          <w:kern w:val="32"/>
          <w:sz w:val="28"/>
          <w:szCs w:val="22"/>
        </w:rPr>
        <w:t>Региональной энергетической комиссии Кузбасса от 27.11.2020 № 438 в размере:</w:t>
      </w:r>
    </w:p>
    <w:p w14:paraId="19466434"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br w:type="page"/>
      </w:r>
      <w:r w:rsidRPr="003E6191">
        <w:rPr>
          <w:bCs/>
          <w:color w:val="000000"/>
          <w:kern w:val="32"/>
          <w:sz w:val="28"/>
          <w:szCs w:val="22"/>
        </w:rPr>
        <w:lastRenderedPageBreak/>
        <w:t>с 01.01.2021 – 699,57 руб./Гкал;</w:t>
      </w:r>
    </w:p>
    <w:p w14:paraId="3C7EEED7"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t>с 01.07.2021 – 724,75 руб./Гкал;</w:t>
      </w:r>
    </w:p>
    <w:p w14:paraId="6C9D80AD"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t>с 01.01.2022 – 724,75 руб./Гкал;</w:t>
      </w:r>
    </w:p>
    <w:p w14:paraId="715E4D21"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t>с 01.07.2022 – 753,02 руб./Гкал;</w:t>
      </w:r>
    </w:p>
    <w:p w14:paraId="49C1D490"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t>с 01.01.2023 – 753,02 руб./Гкал;</w:t>
      </w:r>
    </w:p>
    <w:p w14:paraId="2C046F9B"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t>с 01.07.2023 – 783,14 руб./Гкал;</w:t>
      </w:r>
    </w:p>
    <w:p w14:paraId="413A583D" w14:textId="77777777" w:rsidR="003E6191" w:rsidRPr="003E6191" w:rsidRDefault="003E6191" w:rsidP="003E6191">
      <w:pPr>
        <w:ind w:firstLine="709"/>
        <w:jc w:val="both"/>
        <w:rPr>
          <w:bCs/>
          <w:color w:val="000000"/>
          <w:kern w:val="32"/>
          <w:sz w:val="28"/>
          <w:szCs w:val="22"/>
        </w:rPr>
      </w:pPr>
      <w:r w:rsidRPr="003E6191">
        <w:rPr>
          <w:bCs/>
          <w:color w:val="000000"/>
          <w:kern w:val="32"/>
          <w:sz w:val="28"/>
          <w:szCs w:val="22"/>
        </w:rPr>
        <w:t>на 2024 – 2025 годы тарифы рассчитаны с учетом ИПЦ.</w:t>
      </w:r>
    </w:p>
    <w:p w14:paraId="7657E836" w14:textId="77777777" w:rsidR="003E6191" w:rsidRPr="003E6191" w:rsidRDefault="003E6191" w:rsidP="003E6191">
      <w:pPr>
        <w:ind w:firstLine="709"/>
        <w:jc w:val="both"/>
        <w:rPr>
          <w:sz w:val="28"/>
          <w:szCs w:val="22"/>
        </w:rPr>
      </w:pPr>
      <w:r w:rsidRPr="003E6191">
        <w:rPr>
          <w:sz w:val="28"/>
          <w:szCs w:val="22"/>
        </w:rPr>
        <w:t xml:space="preserve">Тарифы на тепловую энергию ОАО «РЖД» (филиал Кузбасский территориальный участок Западно-Сибирской дирекции </w:t>
      </w:r>
      <w:r w:rsidRPr="003E6191">
        <w:rPr>
          <w:sz w:val="28"/>
          <w:szCs w:val="22"/>
        </w:rPr>
        <w:br/>
        <w:t xml:space="preserve">по тепловодоснабжению - структурное подразделение Центральной дирекции по тепловодоснабжению) по узлу теплоснабжения - котельные </w:t>
      </w:r>
      <w:r w:rsidRPr="003E6191">
        <w:rPr>
          <w:sz w:val="28"/>
          <w:szCs w:val="22"/>
        </w:rPr>
        <w:br/>
        <w:t xml:space="preserve">на </w:t>
      </w:r>
      <w:r w:rsidRPr="003E6191">
        <w:rPr>
          <w:bCs/>
          <w:color w:val="000000"/>
          <w:kern w:val="32"/>
          <w:sz w:val="28"/>
          <w:szCs w:val="28"/>
        </w:rPr>
        <w:t xml:space="preserve">ст. </w:t>
      </w:r>
      <w:proofErr w:type="spellStart"/>
      <w:r w:rsidRPr="003E6191">
        <w:rPr>
          <w:bCs/>
          <w:color w:val="000000"/>
          <w:kern w:val="32"/>
          <w:sz w:val="28"/>
          <w:szCs w:val="28"/>
        </w:rPr>
        <w:t>Абагур</w:t>
      </w:r>
      <w:proofErr w:type="spellEnd"/>
      <w:r w:rsidRPr="003E6191">
        <w:rPr>
          <w:bCs/>
          <w:color w:val="000000"/>
          <w:kern w:val="32"/>
          <w:sz w:val="28"/>
          <w:szCs w:val="28"/>
        </w:rPr>
        <w:t>-Лесной ПМС-2</w:t>
      </w:r>
      <w:r w:rsidRPr="003E6191">
        <w:rPr>
          <w:sz w:val="28"/>
          <w:szCs w:val="22"/>
        </w:rPr>
        <w:t xml:space="preserve">, с учетом передачи тепловой энергии </w:t>
      </w:r>
      <w:r w:rsidRPr="003E6191">
        <w:rPr>
          <w:sz w:val="28"/>
          <w:szCs w:val="22"/>
        </w:rPr>
        <w:br/>
        <w:t>по тепловым сетям ООО «</w:t>
      </w:r>
      <w:proofErr w:type="spellStart"/>
      <w:r w:rsidRPr="003E6191">
        <w:rPr>
          <w:sz w:val="28"/>
          <w:szCs w:val="22"/>
        </w:rPr>
        <w:t>СибЭнерго</w:t>
      </w:r>
      <w:proofErr w:type="spellEnd"/>
      <w:r w:rsidRPr="003E6191">
        <w:rPr>
          <w:sz w:val="28"/>
          <w:szCs w:val="22"/>
        </w:rPr>
        <w:t>» составят:</w:t>
      </w:r>
    </w:p>
    <w:p w14:paraId="25744778" w14:textId="77777777" w:rsidR="003E6191" w:rsidRPr="003E6191" w:rsidRDefault="003E6191" w:rsidP="00540C84">
      <w:pPr>
        <w:numPr>
          <w:ilvl w:val="0"/>
          <w:numId w:val="10"/>
        </w:numPr>
        <w:ind w:right="-569"/>
        <w:jc w:val="right"/>
      </w:pPr>
    </w:p>
    <w:tbl>
      <w:tblPr>
        <w:tblW w:w="9488" w:type="dxa"/>
        <w:tblInd w:w="118" w:type="dxa"/>
        <w:tblLook w:val="04A0" w:firstRow="1" w:lastRow="0" w:firstColumn="1" w:lastColumn="0" w:noHBand="0" w:noVBand="1"/>
      </w:tblPr>
      <w:tblGrid>
        <w:gridCol w:w="2040"/>
        <w:gridCol w:w="2482"/>
        <w:gridCol w:w="2483"/>
        <w:gridCol w:w="2483"/>
      </w:tblGrid>
      <w:tr w:rsidR="003E6191" w:rsidRPr="003E6191" w14:paraId="732E747E" w14:textId="77777777" w:rsidTr="003E6191">
        <w:trPr>
          <w:trHeight w:val="1938"/>
        </w:trPr>
        <w:tc>
          <w:tcPr>
            <w:tcW w:w="20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E69723" w14:textId="77777777" w:rsidR="003E6191" w:rsidRPr="003E6191" w:rsidRDefault="003E6191" w:rsidP="003E6191">
            <w:pPr>
              <w:jc w:val="center"/>
              <w:rPr>
                <w:color w:val="000000"/>
                <w:sz w:val="22"/>
                <w:szCs w:val="22"/>
              </w:rPr>
            </w:pPr>
            <w:r w:rsidRPr="003E6191">
              <w:rPr>
                <w:color w:val="000000"/>
                <w:sz w:val="22"/>
                <w:szCs w:val="22"/>
              </w:rPr>
              <w:t>Период</w:t>
            </w:r>
          </w:p>
        </w:tc>
        <w:tc>
          <w:tcPr>
            <w:tcW w:w="2482" w:type="dxa"/>
            <w:tcBorders>
              <w:top w:val="single" w:sz="8" w:space="0" w:color="auto"/>
              <w:left w:val="nil"/>
              <w:bottom w:val="single" w:sz="8" w:space="0" w:color="auto"/>
              <w:right w:val="single" w:sz="8" w:space="0" w:color="auto"/>
            </w:tcBorders>
            <w:shd w:val="clear" w:color="auto" w:fill="auto"/>
            <w:vAlign w:val="center"/>
            <w:hideMark/>
          </w:tcPr>
          <w:p w14:paraId="41412408" w14:textId="77777777" w:rsidR="003E6191" w:rsidRPr="003E6191" w:rsidRDefault="003E6191" w:rsidP="003E6191">
            <w:pPr>
              <w:jc w:val="center"/>
              <w:rPr>
                <w:color w:val="000000"/>
                <w:sz w:val="22"/>
                <w:szCs w:val="22"/>
              </w:rPr>
            </w:pPr>
            <w:r w:rsidRPr="003E6191">
              <w:rPr>
                <w:color w:val="000000"/>
                <w:sz w:val="22"/>
                <w:szCs w:val="22"/>
              </w:rPr>
              <w:t>Тарифы ОАО «РЖД» на тепловую энергию, реализуемую на потребительском рынке Новокузнецкого городского округа, руб./Гкал</w:t>
            </w:r>
          </w:p>
        </w:tc>
        <w:tc>
          <w:tcPr>
            <w:tcW w:w="2483" w:type="dxa"/>
            <w:tcBorders>
              <w:top w:val="single" w:sz="8" w:space="0" w:color="auto"/>
              <w:left w:val="nil"/>
              <w:bottom w:val="single" w:sz="8" w:space="0" w:color="auto"/>
              <w:right w:val="single" w:sz="8" w:space="0" w:color="auto"/>
            </w:tcBorders>
            <w:shd w:val="clear" w:color="auto" w:fill="auto"/>
            <w:vAlign w:val="center"/>
            <w:hideMark/>
          </w:tcPr>
          <w:p w14:paraId="7B102CBB" w14:textId="77777777" w:rsidR="003E6191" w:rsidRPr="003E6191" w:rsidRDefault="003E6191" w:rsidP="003E6191">
            <w:pPr>
              <w:jc w:val="center"/>
              <w:rPr>
                <w:color w:val="000000"/>
                <w:sz w:val="22"/>
                <w:szCs w:val="22"/>
              </w:rPr>
            </w:pPr>
            <w:r w:rsidRPr="003E6191">
              <w:rPr>
                <w:color w:val="000000"/>
                <w:sz w:val="22"/>
                <w:szCs w:val="22"/>
              </w:rPr>
              <w:t xml:space="preserve">Тарифы </w:t>
            </w:r>
            <w:r w:rsidRPr="003E6191">
              <w:rPr>
                <w:color w:val="000000"/>
                <w:sz w:val="22"/>
                <w:szCs w:val="22"/>
              </w:rPr>
              <w:br/>
              <w:t>ООО «</w:t>
            </w:r>
            <w:proofErr w:type="spellStart"/>
            <w:r w:rsidRPr="003E6191">
              <w:rPr>
                <w:color w:val="000000"/>
                <w:sz w:val="22"/>
                <w:szCs w:val="22"/>
              </w:rPr>
              <w:t>СибЭнерго</w:t>
            </w:r>
            <w:proofErr w:type="spellEnd"/>
            <w:r w:rsidRPr="003E6191">
              <w:rPr>
                <w:color w:val="000000"/>
                <w:sz w:val="22"/>
                <w:szCs w:val="22"/>
              </w:rPr>
              <w:t>» н</w:t>
            </w:r>
            <w:r w:rsidRPr="003E6191">
              <w:rPr>
                <w:color w:val="000000"/>
                <w:sz w:val="22"/>
                <w:szCs w:val="22"/>
              </w:rPr>
              <w:br/>
              <w:t xml:space="preserve">а услуги по передаче тепловой энергии </w:t>
            </w:r>
            <w:r w:rsidRPr="003E6191">
              <w:rPr>
                <w:color w:val="000000"/>
                <w:sz w:val="22"/>
                <w:szCs w:val="22"/>
              </w:rPr>
              <w:br/>
              <w:t>в контуре теплоснабжения</w:t>
            </w:r>
            <w:r w:rsidRPr="003E6191">
              <w:rPr>
                <w:color w:val="000000"/>
                <w:sz w:val="22"/>
                <w:szCs w:val="22"/>
              </w:rPr>
              <w:br/>
              <w:t xml:space="preserve"> ОАО «РЖД», руб./Гкал</w:t>
            </w:r>
          </w:p>
        </w:tc>
        <w:tc>
          <w:tcPr>
            <w:tcW w:w="2483" w:type="dxa"/>
            <w:tcBorders>
              <w:top w:val="single" w:sz="8" w:space="0" w:color="auto"/>
              <w:left w:val="nil"/>
              <w:bottom w:val="single" w:sz="8" w:space="0" w:color="auto"/>
              <w:right w:val="single" w:sz="8" w:space="0" w:color="auto"/>
            </w:tcBorders>
            <w:shd w:val="clear" w:color="auto" w:fill="auto"/>
            <w:vAlign w:val="center"/>
            <w:hideMark/>
          </w:tcPr>
          <w:p w14:paraId="3690FC5E" w14:textId="77777777" w:rsidR="003E6191" w:rsidRPr="003E6191" w:rsidRDefault="003E6191" w:rsidP="003E6191">
            <w:pPr>
              <w:jc w:val="center"/>
              <w:rPr>
                <w:color w:val="000000"/>
                <w:sz w:val="22"/>
                <w:szCs w:val="22"/>
              </w:rPr>
            </w:pPr>
            <w:r w:rsidRPr="003E6191">
              <w:rPr>
                <w:color w:val="000000"/>
                <w:sz w:val="22"/>
                <w:szCs w:val="22"/>
              </w:rPr>
              <w:t xml:space="preserve">Тарифы для потребителей </w:t>
            </w:r>
            <w:r w:rsidRPr="003E6191">
              <w:rPr>
                <w:color w:val="000000"/>
                <w:sz w:val="22"/>
                <w:szCs w:val="22"/>
              </w:rPr>
              <w:br/>
              <w:t xml:space="preserve">ОАО «РЖД», присоединенных </w:t>
            </w:r>
            <w:r w:rsidRPr="003E6191">
              <w:rPr>
                <w:color w:val="000000"/>
                <w:sz w:val="22"/>
                <w:szCs w:val="22"/>
              </w:rPr>
              <w:br/>
              <w:t xml:space="preserve">к тепловым сетям </w:t>
            </w:r>
            <w:r w:rsidRPr="003E6191">
              <w:rPr>
                <w:color w:val="000000"/>
                <w:sz w:val="22"/>
                <w:szCs w:val="22"/>
              </w:rPr>
              <w:br/>
              <w:t>ООО «</w:t>
            </w:r>
            <w:proofErr w:type="spellStart"/>
            <w:r w:rsidRPr="003E6191">
              <w:rPr>
                <w:color w:val="000000"/>
                <w:sz w:val="22"/>
                <w:szCs w:val="22"/>
              </w:rPr>
              <w:t>СибЭнерго</w:t>
            </w:r>
            <w:proofErr w:type="spellEnd"/>
            <w:r w:rsidRPr="003E6191">
              <w:rPr>
                <w:color w:val="000000"/>
                <w:sz w:val="22"/>
                <w:szCs w:val="22"/>
              </w:rPr>
              <w:t>», руб./Гкал</w:t>
            </w:r>
          </w:p>
        </w:tc>
      </w:tr>
      <w:tr w:rsidR="003E6191" w:rsidRPr="003E6191" w14:paraId="6414C7BA"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tcPr>
          <w:p w14:paraId="5837F783" w14:textId="77777777" w:rsidR="003E6191" w:rsidRPr="003E6191" w:rsidRDefault="003E6191" w:rsidP="003E6191">
            <w:pPr>
              <w:jc w:val="center"/>
              <w:rPr>
                <w:color w:val="000000"/>
                <w:sz w:val="22"/>
              </w:rPr>
            </w:pPr>
            <w:r w:rsidRPr="003E6191">
              <w:rPr>
                <w:color w:val="000000"/>
                <w:sz w:val="22"/>
              </w:rPr>
              <w:t>1</w:t>
            </w:r>
          </w:p>
        </w:tc>
        <w:tc>
          <w:tcPr>
            <w:tcW w:w="2482" w:type="dxa"/>
            <w:tcBorders>
              <w:top w:val="nil"/>
              <w:left w:val="nil"/>
              <w:bottom w:val="single" w:sz="8" w:space="0" w:color="auto"/>
              <w:right w:val="single" w:sz="8" w:space="0" w:color="auto"/>
            </w:tcBorders>
            <w:shd w:val="clear" w:color="auto" w:fill="auto"/>
            <w:vAlign w:val="center"/>
          </w:tcPr>
          <w:p w14:paraId="761F5299" w14:textId="77777777" w:rsidR="003E6191" w:rsidRPr="003E6191" w:rsidRDefault="003E6191" w:rsidP="003E6191">
            <w:pPr>
              <w:jc w:val="center"/>
              <w:rPr>
                <w:color w:val="000000"/>
                <w:sz w:val="22"/>
                <w:szCs w:val="22"/>
              </w:rPr>
            </w:pPr>
            <w:r w:rsidRPr="003E6191">
              <w:rPr>
                <w:color w:val="000000"/>
                <w:sz w:val="22"/>
                <w:szCs w:val="22"/>
              </w:rPr>
              <w:t>2</w:t>
            </w:r>
          </w:p>
        </w:tc>
        <w:tc>
          <w:tcPr>
            <w:tcW w:w="2483" w:type="dxa"/>
            <w:tcBorders>
              <w:top w:val="nil"/>
              <w:left w:val="nil"/>
              <w:bottom w:val="single" w:sz="8" w:space="0" w:color="auto"/>
              <w:right w:val="single" w:sz="8" w:space="0" w:color="auto"/>
            </w:tcBorders>
            <w:shd w:val="clear" w:color="auto" w:fill="auto"/>
            <w:vAlign w:val="center"/>
          </w:tcPr>
          <w:p w14:paraId="2AB0BB02" w14:textId="77777777" w:rsidR="003E6191" w:rsidRPr="003E6191" w:rsidRDefault="003E6191" w:rsidP="003E6191">
            <w:pPr>
              <w:jc w:val="center"/>
              <w:rPr>
                <w:color w:val="000000"/>
                <w:sz w:val="22"/>
                <w:szCs w:val="22"/>
              </w:rPr>
            </w:pPr>
            <w:r w:rsidRPr="003E6191">
              <w:rPr>
                <w:color w:val="000000"/>
                <w:sz w:val="22"/>
                <w:szCs w:val="22"/>
              </w:rPr>
              <w:t>3</w:t>
            </w:r>
          </w:p>
        </w:tc>
        <w:tc>
          <w:tcPr>
            <w:tcW w:w="2483" w:type="dxa"/>
            <w:tcBorders>
              <w:top w:val="nil"/>
              <w:left w:val="nil"/>
              <w:bottom w:val="single" w:sz="8" w:space="0" w:color="auto"/>
              <w:right w:val="single" w:sz="8" w:space="0" w:color="auto"/>
            </w:tcBorders>
            <w:shd w:val="clear" w:color="auto" w:fill="auto"/>
            <w:vAlign w:val="center"/>
          </w:tcPr>
          <w:p w14:paraId="59030647" w14:textId="77777777" w:rsidR="003E6191" w:rsidRPr="003E6191" w:rsidRDefault="003E6191" w:rsidP="003E6191">
            <w:pPr>
              <w:jc w:val="center"/>
              <w:rPr>
                <w:color w:val="000000"/>
                <w:sz w:val="22"/>
                <w:szCs w:val="22"/>
              </w:rPr>
            </w:pPr>
            <w:r w:rsidRPr="003E6191">
              <w:rPr>
                <w:color w:val="000000"/>
                <w:sz w:val="22"/>
                <w:szCs w:val="22"/>
              </w:rPr>
              <w:t>4=2+3</w:t>
            </w:r>
          </w:p>
        </w:tc>
      </w:tr>
      <w:tr w:rsidR="003E6191" w:rsidRPr="003E6191" w14:paraId="0A74B3C5"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0C3F2708" w14:textId="77777777" w:rsidR="003E6191" w:rsidRPr="003E6191" w:rsidRDefault="003E6191" w:rsidP="003E6191">
            <w:pPr>
              <w:jc w:val="center"/>
              <w:rPr>
                <w:color w:val="000000"/>
                <w:sz w:val="22"/>
                <w:szCs w:val="22"/>
              </w:rPr>
            </w:pPr>
            <w:r w:rsidRPr="003E6191">
              <w:rPr>
                <w:color w:val="000000"/>
                <w:sz w:val="22"/>
              </w:rPr>
              <w:t>с 01.01.2021</w:t>
            </w:r>
          </w:p>
        </w:tc>
        <w:tc>
          <w:tcPr>
            <w:tcW w:w="2482" w:type="dxa"/>
            <w:tcBorders>
              <w:top w:val="nil"/>
              <w:left w:val="nil"/>
              <w:bottom w:val="single" w:sz="8" w:space="0" w:color="auto"/>
              <w:right w:val="single" w:sz="8" w:space="0" w:color="auto"/>
            </w:tcBorders>
            <w:shd w:val="clear" w:color="auto" w:fill="auto"/>
            <w:vAlign w:val="center"/>
            <w:hideMark/>
          </w:tcPr>
          <w:p w14:paraId="6DC90611" w14:textId="77777777" w:rsidR="003E6191" w:rsidRPr="003E6191" w:rsidRDefault="003E6191" w:rsidP="003E6191">
            <w:pPr>
              <w:jc w:val="center"/>
              <w:rPr>
                <w:color w:val="000000"/>
                <w:sz w:val="22"/>
                <w:szCs w:val="18"/>
              </w:rPr>
            </w:pPr>
            <w:r w:rsidRPr="003E6191">
              <w:rPr>
                <w:sz w:val="22"/>
                <w:szCs w:val="18"/>
              </w:rPr>
              <w:t>2 041,75</w:t>
            </w:r>
          </w:p>
        </w:tc>
        <w:tc>
          <w:tcPr>
            <w:tcW w:w="2483" w:type="dxa"/>
            <w:tcBorders>
              <w:top w:val="nil"/>
              <w:left w:val="nil"/>
              <w:bottom w:val="single" w:sz="8" w:space="0" w:color="auto"/>
              <w:right w:val="single" w:sz="8" w:space="0" w:color="auto"/>
            </w:tcBorders>
            <w:shd w:val="clear" w:color="auto" w:fill="auto"/>
            <w:vAlign w:val="center"/>
            <w:hideMark/>
          </w:tcPr>
          <w:p w14:paraId="53FAA1CD" w14:textId="77777777" w:rsidR="003E6191" w:rsidRPr="003E6191" w:rsidRDefault="003E6191" w:rsidP="003E6191">
            <w:pPr>
              <w:jc w:val="center"/>
              <w:rPr>
                <w:color w:val="000000"/>
                <w:sz w:val="22"/>
                <w:szCs w:val="18"/>
              </w:rPr>
            </w:pPr>
            <w:r w:rsidRPr="003E6191">
              <w:rPr>
                <w:sz w:val="22"/>
                <w:szCs w:val="18"/>
              </w:rPr>
              <w:t>699,57</w:t>
            </w:r>
          </w:p>
        </w:tc>
        <w:tc>
          <w:tcPr>
            <w:tcW w:w="2483" w:type="dxa"/>
            <w:tcBorders>
              <w:top w:val="nil"/>
              <w:left w:val="nil"/>
              <w:bottom w:val="single" w:sz="8" w:space="0" w:color="auto"/>
              <w:right w:val="single" w:sz="8" w:space="0" w:color="auto"/>
            </w:tcBorders>
            <w:shd w:val="clear" w:color="auto" w:fill="auto"/>
            <w:vAlign w:val="center"/>
            <w:hideMark/>
          </w:tcPr>
          <w:p w14:paraId="511E1767" w14:textId="77777777" w:rsidR="003E6191" w:rsidRPr="003E6191" w:rsidRDefault="003E6191" w:rsidP="003E6191">
            <w:pPr>
              <w:jc w:val="center"/>
              <w:rPr>
                <w:color w:val="000000"/>
                <w:sz w:val="22"/>
                <w:szCs w:val="18"/>
              </w:rPr>
            </w:pPr>
            <w:r w:rsidRPr="003E6191">
              <w:rPr>
                <w:sz w:val="22"/>
                <w:szCs w:val="18"/>
              </w:rPr>
              <w:t>2 741,32</w:t>
            </w:r>
          </w:p>
        </w:tc>
      </w:tr>
      <w:tr w:rsidR="003E6191" w:rsidRPr="003E6191" w14:paraId="258497BE"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3A214EE1" w14:textId="77777777" w:rsidR="003E6191" w:rsidRPr="003E6191" w:rsidRDefault="003E6191" w:rsidP="003E6191">
            <w:pPr>
              <w:jc w:val="center"/>
              <w:rPr>
                <w:color w:val="000000"/>
                <w:sz w:val="22"/>
                <w:szCs w:val="22"/>
              </w:rPr>
            </w:pPr>
            <w:r w:rsidRPr="003E6191">
              <w:rPr>
                <w:color w:val="000000"/>
                <w:sz w:val="22"/>
              </w:rPr>
              <w:t>с 01.07.2021</w:t>
            </w:r>
          </w:p>
        </w:tc>
        <w:tc>
          <w:tcPr>
            <w:tcW w:w="2482" w:type="dxa"/>
            <w:tcBorders>
              <w:top w:val="nil"/>
              <w:left w:val="nil"/>
              <w:bottom w:val="single" w:sz="8" w:space="0" w:color="auto"/>
              <w:right w:val="single" w:sz="8" w:space="0" w:color="auto"/>
            </w:tcBorders>
            <w:shd w:val="clear" w:color="auto" w:fill="auto"/>
            <w:vAlign w:val="center"/>
            <w:hideMark/>
          </w:tcPr>
          <w:p w14:paraId="2ADBDE10" w14:textId="77777777" w:rsidR="003E6191" w:rsidRPr="003E6191" w:rsidRDefault="003E6191" w:rsidP="003E6191">
            <w:pPr>
              <w:jc w:val="center"/>
              <w:rPr>
                <w:color w:val="000000"/>
                <w:sz w:val="22"/>
                <w:szCs w:val="18"/>
              </w:rPr>
            </w:pPr>
            <w:r w:rsidRPr="003E6191">
              <w:rPr>
                <w:sz w:val="22"/>
                <w:szCs w:val="18"/>
              </w:rPr>
              <w:t>2 115,25</w:t>
            </w:r>
          </w:p>
        </w:tc>
        <w:tc>
          <w:tcPr>
            <w:tcW w:w="2483" w:type="dxa"/>
            <w:tcBorders>
              <w:top w:val="nil"/>
              <w:left w:val="nil"/>
              <w:bottom w:val="single" w:sz="8" w:space="0" w:color="auto"/>
              <w:right w:val="single" w:sz="8" w:space="0" w:color="auto"/>
            </w:tcBorders>
            <w:shd w:val="clear" w:color="auto" w:fill="auto"/>
            <w:vAlign w:val="center"/>
            <w:hideMark/>
          </w:tcPr>
          <w:p w14:paraId="4FE2DADC" w14:textId="77777777" w:rsidR="003E6191" w:rsidRPr="003E6191" w:rsidRDefault="003E6191" w:rsidP="003E6191">
            <w:pPr>
              <w:jc w:val="center"/>
              <w:rPr>
                <w:color w:val="000000"/>
                <w:sz w:val="22"/>
                <w:szCs w:val="18"/>
              </w:rPr>
            </w:pPr>
            <w:r w:rsidRPr="003E6191">
              <w:rPr>
                <w:sz w:val="22"/>
                <w:szCs w:val="18"/>
              </w:rPr>
              <w:t>724,75</w:t>
            </w:r>
          </w:p>
        </w:tc>
        <w:tc>
          <w:tcPr>
            <w:tcW w:w="2483" w:type="dxa"/>
            <w:tcBorders>
              <w:top w:val="nil"/>
              <w:left w:val="nil"/>
              <w:bottom w:val="single" w:sz="8" w:space="0" w:color="auto"/>
              <w:right w:val="single" w:sz="8" w:space="0" w:color="auto"/>
            </w:tcBorders>
            <w:shd w:val="clear" w:color="auto" w:fill="auto"/>
            <w:vAlign w:val="center"/>
            <w:hideMark/>
          </w:tcPr>
          <w:p w14:paraId="4CF31BF6" w14:textId="77777777" w:rsidR="003E6191" w:rsidRPr="003E6191" w:rsidRDefault="003E6191" w:rsidP="003E6191">
            <w:pPr>
              <w:jc w:val="center"/>
              <w:rPr>
                <w:color w:val="000000"/>
                <w:sz w:val="22"/>
                <w:szCs w:val="18"/>
              </w:rPr>
            </w:pPr>
            <w:r w:rsidRPr="003E6191">
              <w:rPr>
                <w:sz w:val="22"/>
                <w:szCs w:val="18"/>
              </w:rPr>
              <w:t>2 840,00</w:t>
            </w:r>
          </w:p>
        </w:tc>
      </w:tr>
      <w:tr w:rsidR="003E6191" w:rsidRPr="003E6191" w14:paraId="461A482E"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6ABE12A9" w14:textId="77777777" w:rsidR="003E6191" w:rsidRPr="003E6191" w:rsidRDefault="003E6191" w:rsidP="003E6191">
            <w:pPr>
              <w:jc w:val="center"/>
              <w:rPr>
                <w:color w:val="000000"/>
                <w:sz w:val="22"/>
                <w:szCs w:val="22"/>
              </w:rPr>
            </w:pPr>
            <w:r w:rsidRPr="003E6191">
              <w:rPr>
                <w:color w:val="000000"/>
                <w:sz w:val="22"/>
              </w:rPr>
              <w:t>с 01.01.2022</w:t>
            </w:r>
          </w:p>
        </w:tc>
        <w:tc>
          <w:tcPr>
            <w:tcW w:w="2482" w:type="dxa"/>
            <w:tcBorders>
              <w:top w:val="nil"/>
              <w:left w:val="nil"/>
              <w:bottom w:val="single" w:sz="8" w:space="0" w:color="auto"/>
              <w:right w:val="single" w:sz="8" w:space="0" w:color="auto"/>
            </w:tcBorders>
            <w:shd w:val="clear" w:color="auto" w:fill="auto"/>
            <w:vAlign w:val="center"/>
            <w:hideMark/>
          </w:tcPr>
          <w:p w14:paraId="18DED7E8" w14:textId="77777777" w:rsidR="003E6191" w:rsidRPr="003E6191" w:rsidRDefault="003E6191" w:rsidP="003E6191">
            <w:pPr>
              <w:jc w:val="center"/>
              <w:rPr>
                <w:color w:val="000000"/>
                <w:sz w:val="22"/>
                <w:szCs w:val="18"/>
              </w:rPr>
            </w:pPr>
            <w:r w:rsidRPr="003E6191">
              <w:rPr>
                <w:sz w:val="22"/>
                <w:szCs w:val="18"/>
              </w:rPr>
              <w:t>2 115,25</w:t>
            </w:r>
          </w:p>
        </w:tc>
        <w:tc>
          <w:tcPr>
            <w:tcW w:w="2483" w:type="dxa"/>
            <w:tcBorders>
              <w:top w:val="nil"/>
              <w:left w:val="nil"/>
              <w:bottom w:val="single" w:sz="8" w:space="0" w:color="auto"/>
              <w:right w:val="single" w:sz="8" w:space="0" w:color="auto"/>
            </w:tcBorders>
            <w:shd w:val="clear" w:color="auto" w:fill="auto"/>
            <w:vAlign w:val="center"/>
            <w:hideMark/>
          </w:tcPr>
          <w:p w14:paraId="380D9215" w14:textId="77777777" w:rsidR="003E6191" w:rsidRPr="003E6191" w:rsidRDefault="003E6191" w:rsidP="003E6191">
            <w:pPr>
              <w:jc w:val="center"/>
              <w:rPr>
                <w:color w:val="000000"/>
                <w:sz w:val="22"/>
                <w:szCs w:val="18"/>
              </w:rPr>
            </w:pPr>
            <w:r w:rsidRPr="003E6191">
              <w:rPr>
                <w:sz w:val="22"/>
                <w:szCs w:val="18"/>
              </w:rPr>
              <w:t>724,75</w:t>
            </w:r>
          </w:p>
        </w:tc>
        <w:tc>
          <w:tcPr>
            <w:tcW w:w="2483" w:type="dxa"/>
            <w:tcBorders>
              <w:top w:val="nil"/>
              <w:left w:val="nil"/>
              <w:bottom w:val="single" w:sz="8" w:space="0" w:color="auto"/>
              <w:right w:val="single" w:sz="8" w:space="0" w:color="auto"/>
            </w:tcBorders>
            <w:shd w:val="clear" w:color="auto" w:fill="auto"/>
            <w:vAlign w:val="center"/>
            <w:hideMark/>
          </w:tcPr>
          <w:p w14:paraId="7BAA0F4F" w14:textId="77777777" w:rsidR="003E6191" w:rsidRPr="003E6191" w:rsidRDefault="003E6191" w:rsidP="003E6191">
            <w:pPr>
              <w:jc w:val="center"/>
              <w:rPr>
                <w:color w:val="000000"/>
                <w:sz w:val="22"/>
                <w:szCs w:val="18"/>
              </w:rPr>
            </w:pPr>
            <w:r w:rsidRPr="003E6191">
              <w:rPr>
                <w:sz w:val="22"/>
                <w:szCs w:val="18"/>
              </w:rPr>
              <w:t>2 840,00</w:t>
            </w:r>
          </w:p>
        </w:tc>
      </w:tr>
      <w:tr w:rsidR="003E6191" w:rsidRPr="003E6191" w14:paraId="4F56D4CB"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794FD790" w14:textId="77777777" w:rsidR="003E6191" w:rsidRPr="003E6191" w:rsidRDefault="003E6191" w:rsidP="003E6191">
            <w:pPr>
              <w:jc w:val="center"/>
              <w:rPr>
                <w:color w:val="000000"/>
                <w:sz w:val="22"/>
                <w:szCs w:val="22"/>
              </w:rPr>
            </w:pPr>
            <w:r w:rsidRPr="003E6191">
              <w:rPr>
                <w:color w:val="000000"/>
                <w:sz w:val="22"/>
              </w:rPr>
              <w:t>с 01.07.2022</w:t>
            </w:r>
          </w:p>
        </w:tc>
        <w:tc>
          <w:tcPr>
            <w:tcW w:w="2482" w:type="dxa"/>
            <w:tcBorders>
              <w:top w:val="nil"/>
              <w:left w:val="nil"/>
              <w:bottom w:val="single" w:sz="8" w:space="0" w:color="auto"/>
              <w:right w:val="single" w:sz="8" w:space="0" w:color="auto"/>
            </w:tcBorders>
            <w:shd w:val="clear" w:color="auto" w:fill="auto"/>
            <w:vAlign w:val="center"/>
            <w:hideMark/>
          </w:tcPr>
          <w:p w14:paraId="070D9AC3" w14:textId="77777777" w:rsidR="003E6191" w:rsidRPr="003E6191" w:rsidRDefault="003E6191" w:rsidP="003E6191">
            <w:pPr>
              <w:jc w:val="center"/>
              <w:rPr>
                <w:color w:val="000000"/>
                <w:sz w:val="22"/>
                <w:szCs w:val="18"/>
              </w:rPr>
            </w:pPr>
            <w:r w:rsidRPr="003E6191">
              <w:rPr>
                <w:sz w:val="22"/>
                <w:szCs w:val="18"/>
              </w:rPr>
              <w:t>2 197,74</w:t>
            </w:r>
          </w:p>
        </w:tc>
        <w:tc>
          <w:tcPr>
            <w:tcW w:w="2483" w:type="dxa"/>
            <w:tcBorders>
              <w:top w:val="nil"/>
              <w:left w:val="nil"/>
              <w:bottom w:val="single" w:sz="8" w:space="0" w:color="auto"/>
              <w:right w:val="single" w:sz="8" w:space="0" w:color="auto"/>
            </w:tcBorders>
            <w:shd w:val="clear" w:color="auto" w:fill="auto"/>
            <w:vAlign w:val="center"/>
            <w:hideMark/>
          </w:tcPr>
          <w:p w14:paraId="2FF6F099" w14:textId="77777777" w:rsidR="003E6191" w:rsidRPr="003E6191" w:rsidRDefault="003E6191" w:rsidP="003E6191">
            <w:pPr>
              <w:jc w:val="center"/>
              <w:rPr>
                <w:color w:val="000000"/>
                <w:sz w:val="22"/>
                <w:szCs w:val="18"/>
              </w:rPr>
            </w:pPr>
            <w:r w:rsidRPr="003E6191">
              <w:rPr>
                <w:sz w:val="22"/>
                <w:szCs w:val="18"/>
              </w:rPr>
              <w:t>753,02</w:t>
            </w:r>
          </w:p>
        </w:tc>
        <w:tc>
          <w:tcPr>
            <w:tcW w:w="2483" w:type="dxa"/>
            <w:tcBorders>
              <w:top w:val="nil"/>
              <w:left w:val="nil"/>
              <w:bottom w:val="single" w:sz="8" w:space="0" w:color="auto"/>
              <w:right w:val="single" w:sz="8" w:space="0" w:color="auto"/>
            </w:tcBorders>
            <w:shd w:val="clear" w:color="auto" w:fill="auto"/>
            <w:vAlign w:val="center"/>
            <w:hideMark/>
          </w:tcPr>
          <w:p w14:paraId="2F78FB8B" w14:textId="77777777" w:rsidR="003E6191" w:rsidRPr="003E6191" w:rsidRDefault="003E6191" w:rsidP="003E6191">
            <w:pPr>
              <w:jc w:val="center"/>
              <w:rPr>
                <w:color w:val="000000"/>
                <w:sz w:val="22"/>
                <w:szCs w:val="18"/>
              </w:rPr>
            </w:pPr>
            <w:r w:rsidRPr="003E6191">
              <w:rPr>
                <w:sz w:val="22"/>
                <w:szCs w:val="18"/>
              </w:rPr>
              <w:t>2 950,76</w:t>
            </w:r>
          </w:p>
        </w:tc>
      </w:tr>
      <w:tr w:rsidR="003E6191" w:rsidRPr="003E6191" w14:paraId="2441FA08"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512E4CA8" w14:textId="77777777" w:rsidR="003E6191" w:rsidRPr="003E6191" w:rsidRDefault="003E6191" w:rsidP="003E6191">
            <w:pPr>
              <w:jc w:val="center"/>
              <w:rPr>
                <w:color w:val="000000"/>
                <w:sz w:val="22"/>
                <w:szCs w:val="22"/>
              </w:rPr>
            </w:pPr>
            <w:r w:rsidRPr="003E6191">
              <w:rPr>
                <w:color w:val="000000"/>
                <w:sz w:val="22"/>
              </w:rPr>
              <w:t>с 01.01.2023</w:t>
            </w:r>
          </w:p>
        </w:tc>
        <w:tc>
          <w:tcPr>
            <w:tcW w:w="2482" w:type="dxa"/>
            <w:tcBorders>
              <w:top w:val="nil"/>
              <w:left w:val="nil"/>
              <w:bottom w:val="single" w:sz="8" w:space="0" w:color="auto"/>
              <w:right w:val="single" w:sz="8" w:space="0" w:color="auto"/>
            </w:tcBorders>
            <w:shd w:val="clear" w:color="auto" w:fill="auto"/>
            <w:vAlign w:val="center"/>
            <w:hideMark/>
          </w:tcPr>
          <w:p w14:paraId="783FABDC" w14:textId="77777777" w:rsidR="003E6191" w:rsidRPr="003E6191" w:rsidRDefault="003E6191" w:rsidP="003E6191">
            <w:pPr>
              <w:jc w:val="center"/>
              <w:rPr>
                <w:color w:val="000000"/>
                <w:sz w:val="22"/>
                <w:szCs w:val="18"/>
              </w:rPr>
            </w:pPr>
            <w:r w:rsidRPr="003E6191">
              <w:rPr>
                <w:sz w:val="22"/>
                <w:szCs w:val="18"/>
              </w:rPr>
              <w:t>2 197,74</w:t>
            </w:r>
          </w:p>
        </w:tc>
        <w:tc>
          <w:tcPr>
            <w:tcW w:w="2483" w:type="dxa"/>
            <w:tcBorders>
              <w:top w:val="nil"/>
              <w:left w:val="nil"/>
              <w:bottom w:val="single" w:sz="8" w:space="0" w:color="auto"/>
              <w:right w:val="single" w:sz="8" w:space="0" w:color="auto"/>
            </w:tcBorders>
            <w:shd w:val="clear" w:color="auto" w:fill="auto"/>
            <w:vAlign w:val="center"/>
            <w:hideMark/>
          </w:tcPr>
          <w:p w14:paraId="3DB1072A" w14:textId="77777777" w:rsidR="003E6191" w:rsidRPr="003E6191" w:rsidRDefault="003E6191" w:rsidP="003E6191">
            <w:pPr>
              <w:jc w:val="center"/>
              <w:rPr>
                <w:color w:val="000000"/>
                <w:sz w:val="22"/>
                <w:szCs w:val="18"/>
              </w:rPr>
            </w:pPr>
            <w:r w:rsidRPr="003E6191">
              <w:rPr>
                <w:sz w:val="22"/>
                <w:szCs w:val="18"/>
              </w:rPr>
              <w:t>753,02</w:t>
            </w:r>
          </w:p>
        </w:tc>
        <w:tc>
          <w:tcPr>
            <w:tcW w:w="2483" w:type="dxa"/>
            <w:tcBorders>
              <w:top w:val="nil"/>
              <w:left w:val="nil"/>
              <w:bottom w:val="single" w:sz="8" w:space="0" w:color="auto"/>
              <w:right w:val="single" w:sz="8" w:space="0" w:color="auto"/>
            </w:tcBorders>
            <w:shd w:val="clear" w:color="auto" w:fill="auto"/>
            <w:vAlign w:val="center"/>
            <w:hideMark/>
          </w:tcPr>
          <w:p w14:paraId="4B6CB3FE" w14:textId="77777777" w:rsidR="003E6191" w:rsidRPr="003E6191" w:rsidRDefault="003E6191" w:rsidP="003E6191">
            <w:pPr>
              <w:jc w:val="center"/>
              <w:rPr>
                <w:color w:val="000000"/>
                <w:sz w:val="22"/>
                <w:szCs w:val="18"/>
              </w:rPr>
            </w:pPr>
            <w:r w:rsidRPr="003E6191">
              <w:rPr>
                <w:sz w:val="22"/>
                <w:szCs w:val="18"/>
              </w:rPr>
              <w:t>2 950,76</w:t>
            </w:r>
          </w:p>
        </w:tc>
      </w:tr>
      <w:tr w:rsidR="003E6191" w:rsidRPr="003E6191" w14:paraId="41B892B8"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1221C7D2" w14:textId="77777777" w:rsidR="003E6191" w:rsidRPr="003E6191" w:rsidRDefault="003E6191" w:rsidP="003E6191">
            <w:pPr>
              <w:jc w:val="center"/>
              <w:rPr>
                <w:color w:val="000000"/>
                <w:sz w:val="22"/>
                <w:szCs w:val="22"/>
              </w:rPr>
            </w:pPr>
            <w:r w:rsidRPr="003E6191">
              <w:rPr>
                <w:color w:val="000000"/>
                <w:sz w:val="22"/>
              </w:rPr>
              <w:t>с 01.07.2023</w:t>
            </w:r>
          </w:p>
        </w:tc>
        <w:tc>
          <w:tcPr>
            <w:tcW w:w="2482" w:type="dxa"/>
            <w:tcBorders>
              <w:top w:val="nil"/>
              <w:left w:val="nil"/>
              <w:bottom w:val="single" w:sz="8" w:space="0" w:color="auto"/>
              <w:right w:val="single" w:sz="8" w:space="0" w:color="auto"/>
            </w:tcBorders>
            <w:shd w:val="clear" w:color="auto" w:fill="auto"/>
            <w:vAlign w:val="center"/>
            <w:hideMark/>
          </w:tcPr>
          <w:p w14:paraId="34FB7EA2" w14:textId="77777777" w:rsidR="003E6191" w:rsidRPr="003E6191" w:rsidRDefault="003E6191" w:rsidP="003E6191">
            <w:pPr>
              <w:jc w:val="center"/>
              <w:rPr>
                <w:color w:val="000000"/>
                <w:sz w:val="22"/>
                <w:szCs w:val="18"/>
              </w:rPr>
            </w:pPr>
            <w:r w:rsidRPr="003E6191">
              <w:rPr>
                <w:sz w:val="22"/>
                <w:szCs w:val="18"/>
              </w:rPr>
              <w:t>2 285,65</w:t>
            </w:r>
          </w:p>
        </w:tc>
        <w:tc>
          <w:tcPr>
            <w:tcW w:w="2483" w:type="dxa"/>
            <w:tcBorders>
              <w:top w:val="nil"/>
              <w:left w:val="nil"/>
              <w:bottom w:val="single" w:sz="8" w:space="0" w:color="auto"/>
              <w:right w:val="single" w:sz="8" w:space="0" w:color="auto"/>
            </w:tcBorders>
            <w:shd w:val="clear" w:color="auto" w:fill="auto"/>
            <w:vAlign w:val="center"/>
            <w:hideMark/>
          </w:tcPr>
          <w:p w14:paraId="2F35E14C" w14:textId="77777777" w:rsidR="003E6191" w:rsidRPr="003E6191" w:rsidRDefault="003E6191" w:rsidP="003E6191">
            <w:pPr>
              <w:jc w:val="center"/>
              <w:rPr>
                <w:color w:val="000000"/>
                <w:sz w:val="22"/>
                <w:szCs w:val="18"/>
              </w:rPr>
            </w:pPr>
            <w:r w:rsidRPr="003E6191">
              <w:rPr>
                <w:sz w:val="22"/>
                <w:szCs w:val="18"/>
              </w:rPr>
              <w:t>783,14</w:t>
            </w:r>
          </w:p>
        </w:tc>
        <w:tc>
          <w:tcPr>
            <w:tcW w:w="2483" w:type="dxa"/>
            <w:tcBorders>
              <w:top w:val="nil"/>
              <w:left w:val="nil"/>
              <w:bottom w:val="single" w:sz="8" w:space="0" w:color="auto"/>
              <w:right w:val="single" w:sz="8" w:space="0" w:color="auto"/>
            </w:tcBorders>
            <w:shd w:val="clear" w:color="auto" w:fill="auto"/>
            <w:vAlign w:val="center"/>
            <w:hideMark/>
          </w:tcPr>
          <w:p w14:paraId="4110EF49" w14:textId="77777777" w:rsidR="003E6191" w:rsidRPr="003E6191" w:rsidRDefault="003E6191" w:rsidP="003E6191">
            <w:pPr>
              <w:jc w:val="center"/>
              <w:rPr>
                <w:color w:val="000000"/>
                <w:sz w:val="22"/>
                <w:szCs w:val="18"/>
              </w:rPr>
            </w:pPr>
            <w:r w:rsidRPr="003E6191">
              <w:rPr>
                <w:sz w:val="22"/>
                <w:szCs w:val="18"/>
              </w:rPr>
              <w:t>3 068,79</w:t>
            </w:r>
          </w:p>
        </w:tc>
      </w:tr>
      <w:tr w:rsidR="003E6191" w:rsidRPr="003E6191" w14:paraId="70A41676"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60E17675" w14:textId="77777777" w:rsidR="003E6191" w:rsidRPr="003E6191" w:rsidRDefault="003E6191" w:rsidP="003E6191">
            <w:pPr>
              <w:jc w:val="center"/>
              <w:rPr>
                <w:color w:val="000000"/>
                <w:sz w:val="22"/>
              </w:rPr>
            </w:pPr>
            <w:r w:rsidRPr="003E6191">
              <w:rPr>
                <w:color w:val="000000"/>
                <w:sz w:val="22"/>
              </w:rPr>
              <w:t>с 01.01.2024</w:t>
            </w:r>
          </w:p>
        </w:tc>
        <w:tc>
          <w:tcPr>
            <w:tcW w:w="2482" w:type="dxa"/>
            <w:tcBorders>
              <w:top w:val="nil"/>
              <w:left w:val="nil"/>
              <w:bottom w:val="single" w:sz="8" w:space="0" w:color="auto"/>
              <w:right w:val="single" w:sz="8" w:space="0" w:color="auto"/>
            </w:tcBorders>
            <w:shd w:val="clear" w:color="auto" w:fill="auto"/>
            <w:vAlign w:val="center"/>
            <w:hideMark/>
          </w:tcPr>
          <w:p w14:paraId="448A49A2" w14:textId="77777777" w:rsidR="003E6191" w:rsidRPr="003E6191" w:rsidRDefault="003E6191" w:rsidP="003E6191">
            <w:pPr>
              <w:jc w:val="center"/>
              <w:rPr>
                <w:color w:val="000000"/>
                <w:sz w:val="22"/>
                <w:szCs w:val="18"/>
              </w:rPr>
            </w:pPr>
            <w:r w:rsidRPr="003E6191">
              <w:rPr>
                <w:sz w:val="22"/>
                <w:szCs w:val="18"/>
              </w:rPr>
              <w:t>2 285,65</w:t>
            </w:r>
          </w:p>
        </w:tc>
        <w:tc>
          <w:tcPr>
            <w:tcW w:w="2483" w:type="dxa"/>
            <w:tcBorders>
              <w:top w:val="nil"/>
              <w:left w:val="nil"/>
              <w:bottom w:val="single" w:sz="8" w:space="0" w:color="auto"/>
              <w:right w:val="single" w:sz="8" w:space="0" w:color="auto"/>
            </w:tcBorders>
            <w:shd w:val="clear" w:color="auto" w:fill="auto"/>
            <w:vAlign w:val="center"/>
            <w:hideMark/>
          </w:tcPr>
          <w:p w14:paraId="0837B19C" w14:textId="77777777" w:rsidR="003E6191" w:rsidRPr="003E6191" w:rsidRDefault="003E6191" w:rsidP="003E6191">
            <w:pPr>
              <w:jc w:val="center"/>
              <w:rPr>
                <w:color w:val="000000"/>
                <w:sz w:val="22"/>
                <w:szCs w:val="18"/>
              </w:rPr>
            </w:pPr>
            <w:r w:rsidRPr="003E6191">
              <w:rPr>
                <w:sz w:val="22"/>
                <w:szCs w:val="18"/>
              </w:rPr>
              <w:t>783,14</w:t>
            </w:r>
          </w:p>
        </w:tc>
        <w:tc>
          <w:tcPr>
            <w:tcW w:w="2483" w:type="dxa"/>
            <w:tcBorders>
              <w:top w:val="nil"/>
              <w:left w:val="nil"/>
              <w:bottom w:val="single" w:sz="8" w:space="0" w:color="auto"/>
              <w:right w:val="single" w:sz="8" w:space="0" w:color="auto"/>
            </w:tcBorders>
            <w:shd w:val="clear" w:color="auto" w:fill="auto"/>
            <w:vAlign w:val="center"/>
            <w:hideMark/>
          </w:tcPr>
          <w:p w14:paraId="5BA55469" w14:textId="77777777" w:rsidR="003E6191" w:rsidRPr="003E6191" w:rsidRDefault="003E6191" w:rsidP="003E6191">
            <w:pPr>
              <w:jc w:val="center"/>
              <w:rPr>
                <w:color w:val="000000"/>
                <w:sz w:val="22"/>
                <w:szCs w:val="18"/>
              </w:rPr>
            </w:pPr>
            <w:r w:rsidRPr="003E6191">
              <w:rPr>
                <w:sz w:val="22"/>
                <w:szCs w:val="18"/>
              </w:rPr>
              <w:t>3 068,79</w:t>
            </w:r>
          </w:p>
        </w:tc>
      </w:tr>
      <w:tr w:rsidR="003E6191" w:rsidRPr="003E6191" w14:paraId="0630DAA6"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61FE904C" w14:textId="77777777" w:rsidR="003E6191" w:rsidRPr="003E6191" w:rsidRDefault="003E6191" w:rsidP="003E6191">
            <w:pPr>
              <w:jc w:val="center"/>
              <w:rPr>
                <w:color w:val="000000"/>
                <w:sz w:val="22"/>
              </w:rPr>
            </w:pPr>
            <w:r w:rsidRPr="003E6191">
              <w:rPr>
                <w:color w:val="000000"/>
                <w:sz w:val="22"/>
              </w:rPr>
              <w:t>с 01.07.2024</w:t>
            </w:r>
          </w:p>
        </w:tc>
        <w:tc>
          <w:tcPr>
            <w:tcW w:w="2482" w:type="dxa"/>
            <w:tcBorders>
              <w:top w:val="nil"/>
              <w:left w:val="nil"/>
              <w:bottom w:val="single" w:sz="8" w:space="0" w:color="auto"/>
              <w:right w:val="single" w:sz="8" w:space="0" w:color="auto"/>
            </w:tcBorders>
            <w:shd w:val="clear" w:color="auto" w:fill="auto"/>
            <w:vAlign w:val="center"/>
            <w:hideMark/>
          </w:tcPr>
          <w:p w14:paraId="7DF28EF2" w14:textId="77777777" w:rsidR="003E6191" w:rsidRPr="003E6191" w:rsidRDefault="003E6191" w:rsidP="003E6191">
            <w:pPr>
              <w:jc w:val="center"/>
              <w:rPr>
                <w:color w:val="000000"/>
                <w:sz w:val="22"/>
                <w:szCs w:val="18"/>
              </w:rPr>
            </w:pPr>
            <w:r w:rsidRPr="003E6191">
              <w:rPr>
                <w:sz w:val="22"/>
                <w:szCs w:val="18"/>
              </w:rPr>
              <w:t>2 377,08</w:t>
            </w:r>
          </w:p>
        </w:tc>
        <w:tc>
          <w:tcPr>
            <w:tcW w:w="2483" w:type="dxa"/>
            <w:tcBorders>
              <w:top w:val="nil"/>
              <w:left w:val="nil"/>
              <w:bottom w:val="single" w:sz="8" w:space="0" w:color="auto"/>
              <w:right w:val="single" w:sz="8" w:space="0" w:color="auto"/>
            </w:tcBorders>
            <w:shd w:val="clear" w:color="auto" w:fill="auto"/>
            <w:vAlign w:val="center"/>
            <w:hideMark/>
          </w:tcPr>
          <w:p w14:paraId="5D62C3DC" w14:textId="77777777" w:rsidR="003E6191" w:rsidRPr="003E6191" w:rsidRDefault="003E6191" w:rsidP="003E6191">
            <w:pPr>
              <w:jc w:val="center"/>
              <w:rPr>
                <w:color w:val="000000"/>
                <w:sz w:val="22"/>
                <w:szCs w:val="18"/>
              </w:rPr>
            </w:pPr>
            <w:r w:rsidRPr="003E6191">
              <w:rPr>
                <w:sz w:val="22"/>
                <w:szCs w:val="18"/>
              </w:rPr>
              <w:t>814,47</w:t>
            </w:r>
          </w:p>
        </w:tc>
        <w:tc>
          <w:tcPr>
            <w:tcW w:w="2483" w:type="dxa"/>
            <w:tcBorders>
              <w:top w:val="nil"/>
              <w:left w:val="nil"/>
              <w:bottom w:val="single" w:sz="8" w:space="0" w:color="auto"/>
              <w:right w:val="single" w:sz="8" w:space="0" w:color="auto"/>
            </w:tcBorders>
            <w:shd w:val="clear" w:color="auto" w:fill="auto"/>
            <w:vAlign w:val="center"/>
            <w:hideMark/>
          </w:tcPr>
          <w:p w14:paraId="3100C922" w14:textId="77777777" w:rsidR="003E6191" w:rsidRPr="003E6191" w:rsidRDefault="003E6191" w:rsidP="003E6191">
            <w:pPr>
              <w:jc w:val="center"/>
              <w:rPr>
                <w:color w:val="000000"/>
                <w:sz w:val="22"/>
                <w:szCs w:val="18"/>
              </w:rPr>
            </w:pPr>
            <w:r w:rsidRPr="003E6191">
              <w:rPr>
                <w:sz w:val="22"/>
                <w:szCs w:val="18"/>
              </w:rPr>
              <w:t>3 191,55</w:t>
            </w:r>
          </w:p>
        </w:tc>
      </w:tr>
      <w:tr w:rsidR="003E6191" w:rsidRPr="003E6191" w14:paraId="42553604"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1B40B5C0" w14:textId="77777777" w:rsidR="003E6191" w:rsidRPr="003E6191" w:rsidRDefault="003E6191" w:rsidP="003E6191">
            <w:pPr>
              <w:jc w:val="center"/>
              <w:rPr>
                <w:color w:val="000000"/>
                <w:sz w:val="22"/>
              </w:rPr>
            </w:pPr>
            <w:r w:rsidRPr="003E6191">
              <w:rPr>
                <w:color w:val="000000"/>
                <w:sz w:val="22"/>
              </w:rPr>
              <w:t>с 01.01.2025</w:t>
            </w:r>
          </w:p>
        </w:tc>
        <w:tc>
          <w:tcPr>
            <w:tcW w:w="2482" w:type="dxa"/>
            <w:tcBorders>
              <w:top w:val="nil"/>
              <w:left w:val="nil"/>
              <w:bottom w:val="single" w:sz="8" w:space="0" w:color="auto"/>
              <w:right w:val="single" w:sz="8" w:space="0" w:color="auto"/>
            </w:tcBorders>
            <w:shd w:val="clear" w:color="auto" w:fill="auto"/>
            <w:vAlign w:val="center"/>
            <w:hideMark/>
          </w:tcPr>
          <w:p w14:paraId="1C893702" w14:textId="77777777" w:rsidR="003E6191" w:rsidRPr="003E6191" w:rsidRDefault="003E6191" w:rsidP="003E6191">
            <w:pPr>
              <w:jc w:val="center"/>
              <w:rPr>
                <w:color w:val="000000"/>
                <w:sz w:val="22"/>
                <w:szCs w:val="18"/>
              </w:rPr>
            </w:pPr>
            <w:r w:rsidRPr="003E6191">
              <w:rPr>
                <w:sz w:val="22"/>
                <w:szCs w:val="18"/>
              </w:rPr>
              <w:t>2 377,08</w:t>
            </w:r>
          </w:p>
        </w:tc>
        <w:tc>
          <w:tcPr>
            <w:tcW w:w="2483" w:type="dxa"/>
            <w:tcBorders>
              <w:top w:val="nil"/>
              <w:left w:val="nil"/>
              <w:bottom w:val="single" w:sz="8" w:space="0" w:color="auto"/>
              <w:right w:val="single" w:sz="8" w:space="0" w:color="auto"/>
            </w:tcBorders>
            <w:shd w:val="clear" w:color="auto" w:fill="auto"/>
            <w:vAlign w:val="center"/>
            <w:hideMark/>
          </w:tcPr>
          <w:p w14:paraId="570FFA4D" w14:textId="77777777" w:rsidR="003E6191" w:rsidRPr="003E6191" w:rsidRDefault="003E6191" w:rsidP="003E6191">
            <w:pPr>
              <w:jc w:val="center"/>
              <w:rPr>
                <w:color w:val="000000"/>
                <w:sz w:val="22"/>
                <w:szCs w:val="18"/>
              </w:rPr>
            </w:pPr>
            <w:r w:rsidRPr="003E6191">
              <w:rPr>
                <w:sz w:val="22"/>
                <w:szCs w:val="18"/>
              </w:rPr>
              <w:t>814,47</w:t>
            </w:r>
          </w:p>
        </w:tc>
        <w:tc>
          <w:tcPr>
            <w:tcW w:w="2483" w:type="dxa"/>
            <w:tcBorders>
              <w:top w:val="nil"/>
              <w:left w:val="nil"/>
              <w:bottom w:val="single" w:sz="8" w:space="0" w:color="auto"/>
              <w:right w:val="single" w:sz="8" w:space="0" w:color="auto"/>
            </w:tcBorders>
            <w:shd w:val="clear" w:color="auto" w:fill="auto"/>
            <w:vAlign w:val="center"/>
            <w:hideMark/>
          </w:tcPr>
          <w:p w14:paraId="1B024D1E" w14:textId="77777777" w:rsidR="003E6191" w:rsidRPr="003E6191" w:rsidRDefault="003E6191" w:rsidP="003E6191">
            <w:pPr>
              <w:jc w:val="center"/>
              <w:rPr>
                <w:color w:val="000000"/>
                <w:sz w:val="22"/>
                <w:szCs w:val="18"/>
              </w:rPr>
            </w:pPr>
            <w:r w:rsidRPr="003E6191">
              <w:rPr>
                <w:sz w:val="22"/>
                <w:szCs w:val="18"/>
              </w:rPr>
              <w:t>3 191,55</w:t>
            </w:r>
          </w:p>
        </w:tc>
      </w:tr>
      <w:tr w:rsidR="003E6191" w:rsidRPr="003E6191" w14:paraId="5608B998" w14:textId="77777777" w:rsidTr="003E6191">
        <w:trPr>
          <w:trHeight w:val="315"/>
        </w:trPr>
        <w:tc>
          <w:tcPr>
            <w:tcW w:w="2040" w:type="dxa"/>
            <w:tcBorders>
              <w:top w:val="nil"/>
              <w:left w:val="single" w:sz="8" w:space="0" w:color="auto"/>
              <w:bottom w:val="single" w:sz="8" w:space="0" w:color="auto"/>
              <w:right w:val="single" w:sz="8" w:space="0" w:color="auto"/>
            </w:tcBorders>
            <w:shd w:val="clear" w:color="auto" w:fill="auto"/>
            <w:vAlign w:val="center"/>
            <w:hideMark/>
          </w:tcPr>
          <w:p w14:paraId="5A06012E" w14:textId="77777777" w:rsidR="003E6191" w:rsidRPr="003E6191" w:rsidRDefault="003E6191" w:rsidP="003E6191">
            <w:pPr>
              <w:jc w:val="center"/>
              <w:rPr>
                <w:color w:val="000000"/>
                <w:sz w:val="22"/>
              </w:rPr>
            </w:pPr>
            <w:r w:rsidRPr="003E6191">
              <w:rPr>
                <w:color w:val="000000"/>
                <w:sz w:val="22"/>
              </w:rPr>
              <w:t>с 01.07.2025</w:t>
            </w:r>
          </w:p>
        </w:tc>
        <w:tc>
          <w:tcPr>
            <w:tcW w:w="2482" w:type="dxa"/>
            <w:tcBorders>
              <w:top w:val="nil"/>
              <w:left w:val="nil"/>
              <w:bottom w:val="single" w:sz="8" w:space="0" w:color="auto"/>
              <w:right w:val="single" w:sz="8" w:space="0" w:color="auto"/>
            </w:tcBorders>
            <w:shd w:val="clear" w:color="auto" w:fill="auto"/>
            <w:vAlign w:val="center"/>
            <w:hideMark/>
          </w:tcPr>
          <w:p w14:paraId="336837B9" w14:textId="77777777" w:rsidR="003E6191" w:rsidRPr="003E6191" w:rsidRDefault="003E6191" w:rsidP="003E6191">
            <w:pPr>
              <w:jc w:val="center"/>
              <w:rPr>
                <w:color w:val="000000"/>
                <w:sz w:val="22"/>
                <w:szCs w:val="18"/>
              </w:rPr>
            </w:pPr>
            <w:r w:rsidRPr="003E6191">
              <w:rPr>
                <w:sz w:val="22"/>
                <w:szCs w:val="18"/>
              </w:rPr>
              <w:t>2 472,16</w:t>
            </w:r>
          </w:p>
        </w:tc>
        <w:tc>
          <w:tcPr>
            <w:tcW w:w="2483" w:type="dxa"/>
            <w:tcBorders>
              <w:top w:val="nil"/>
              <w:left w:val="nil"/>
              <w:bottom w:val="single" w:sz="8" w:space="0" w:color="auto"/>
              <w:right w:val="single" w:sz="8" w:space="0" w:color="auto"/>
            </w:tcBorders>
            <w:shd w:val="clear" w:color="auto" w:fill="auto"/>
            <w:vAlign w:val="center"/>
            <w:hideMark/>
          </w:tcPr>
          <w:p w14:paraId="402E9145" w14:textId="77777777" w:rsidR="003E6191" w:rsidRPr="003E6191" w:rsidRDefault="003E6191" w:rsidP="003E6191">
            <w:pPr>
              <w:jc w:val="center"/>
              <w:rPr>
                <w:color w:val="000000"/>
                <w:sz w:val="22"/>
                <w:szCs w:val="18"/>
              </w:rPr>
            </w:pPr>
            <w:r w:rsidRPr="003E6191">
              <w:rPr>
                <w:sz w:val="22"/>
                <w:szCs w:val="18"/>
              </w:rPr>
              <w:t>847,05</w:t>
            </w:r>
          </w:p>
        </w:tc>
        <w:tc>
          <w:tcPr>
            <w:tcW w:w="2483" w:type="dxa"/>
            <w:tcBorders>
              <w:top w:val="nil"/>
              <w:left w:val="nil"/>
              <w:bottom w:val="single" w:sz="8" w:space="0" w:color="auto"/>
              <w:right w:val="single" w:sz="8" w:space="0" w:color="auto"/>
            </w:tcBorders>
            <w:shd w:val="clear" w:color="auto" w:fill="auto"/>
            <w:vAlign w:val="center"/>
            <w:hideMark/>
          </w:tcPr>
          <w:p w14:paraId="5587CE78" w14:textId="77777777" w:rsidR="003E6191" w:rsidRPr="003E6191" w:rsidRDefault="003E6191" w:rsidP="003E6191">
            <w:pPr>
              <w:jc w:val="center"/>
              <w:rPr>
                <w:color w:val="000000"/>
                <w:sz w:val="22"/>
                <w:szCs w:val="18"/>
              </w:rPr>
            </w:pPr>
            <w:r w:rsidRPr="003E6191">
              <w:rPr>
                <w:sz w:val="22"/>
                <w:szCs w:val="18"/>
              </w:rPr>
              <w:t>3 319,21</w:t>
            </w:r>
          </w:p>
        </w:tc>
      </w:tr>
    </w:tbl>
    <w:p w14:paraId="27C4DA8E" w14:textId="77777777" w:rsidR="003E6191" w:rsidRPr="003E6191" w:rsidRDefault="003E6191" w:rsidP="003E6191">
      <w:pPr>
        <w:ind w:firstLine="709"/>
        <w:jc w:val="both"/>
      </w:pPr>
    </w:p>
    <w:p w14:paraId="4601475D" w14:textId="77777777" w:rsidR="003E6191" w:rsidRPr="003E6191" w:rsidRDefault="003E6191" w:rsidP="003E6191"/>
    <w:p w14:paraId="3A1B8317" w14:textId="77777777" w:rsidR="003E6191" w:rsidRPr="003E6191" w:rsidRDefault="003E6191" w:rsidP="00540C84">
      <w:pPr>
        <w:keepNext/>
        <w:numPr>
          <w:ilvl w:val="0"/>
          <w:numId w:val="8"/>
        </w:numPr>
        <w:tabs>
          <w:tab w:val="left" w:pos="567"/>
        </w:tabs>
        <w:ind w:left="0" w:firstLine="0"/>
        <w:jc w:val="both"/>
        <w:outlineLvl w:val="0"/>
        <w:rPr>
          <w:b/>
          <w:sz w:val="32"/>
          <w:szCs w:val="20"/>
          <w:lang w:val="x-none" w:eastAsia="x-none"/>
        </w:rPr>
      </w:pPr>
      <w:r w:rsidRPr="003E6191">
        <w:rPr>
          <w:b/>
          <w:szCs w:val="20"/>
          <w:lang w:val="x-none" w:eastAsia="x-none"/>
        </w:rPr>
        <w:br w:type="page"/>
      </w:r>
      <w:r w:rsidRPr="003E6191">
        <w:rPr>
          <w:b/>
          <w:sz w:val="28"/>
          <w:szCs w:val="18"/>
          <w:lang w:val="x-none" w:eastAsia="x-none"/>
        </w:rPr>
        <w:lastRenderedPageBreak/>
        <w:t xml:space="preserve">Сравнительный анализ динамики расходов в сравнении </w:t>
      </w:r>
      <w:r w:rsidRPr="003E6191">
        <w:rPr>
          <w:b/>
          <w:sz w:val="28"/>
          <w:szCs w:val="18"/>
          <w:lang w:val="x-none" w:eastAsia="x-none"/>
        </w:rPr>
        <w:br/>
        <w:t xml:space="preserve">с предыдущими периодами регулирования </w:t>
      </w:r>
      <w:bookmarkEnd w:id="68"/>
      <w:r w:rsidRPr="003E6191">
        <w:rPr>
          <w:b/>
          <w:sz w:val="28"/>
          <w:szCs w:val="18"/>
          <w:lang w:val="x-none" w:eastAsia="x-none"/>
        </w:rPr>
        <w:t>О</w:t>
      </w:r>
      <w:r w:rsidRPr="003E6191">
        <w:rPr>
          <w:b/>
          <w:sz w:val="28"/>
          <w:szCs w:val="18"/>
          <w:lang w:eastAsia="x-none"/>
        </w:rPr>
        <w:t>А</w:t>
      </w:r>
      <w:r w:rsidRPr="003E6191">
        <w:rPr>
          <w:b/>
          <w:sz w:val="28"/>
          <w:szCs w:val="18"/>
          <w:lang w:val="x-none" w:eastAsia="x-none"/>
        </w:rPr>
        <w:t xml:space="preserve">О </w:t>
      </w:r>
      <w:r w:rsidRPr="003E6191">
        <w:rPr>
          <w:b/>
          <w:sz w:val="28"/>
          <w:szCs w:val="28"/>
          <w:lang w:val="x-none" w:eastAsia="x-none"/>
        </w:rPr>
        <w:t>«</w:t>
      </w:r>
      <w:r w:rsidRPr="003E6191">
        <w:rPr>
          <w:b/>
          <w:bCs/>
          <w:sz w:val="28"/>
          <w:szCs w:val="28"/>
          <w:lang w:eastAsia="x-none"/>
        </w:rPr>
        <w:t>РЖД</w:t>
      </w:r>
      <w:r w:rsidRPr="003E6191">
        <w:rPr>
          <w:b/>
          <w:sz w:val="28"/>
          <w:szCs w:val="28"/>
          <w:lang w:val="x-none" w:eastAsia="x-none"/>
        </w:rPr>
        <w:t>»</w:t>
      </w:r>
      <w:r w:rsidRPr="003E6191">
        <w:rPr>
          <w:b/>
          <w:sz w:val="28"/>
          <w:szCs w:val="18"/>
          <w:lang w:val="x-none" w:eastAsia="x-none"/>
        </w:rPr>
        <w:t xml:space="preserve"> </w:t>
      </w:r>
      <w:bookmarkEnd w:id="69"/>
      <w:bookmarkEnd w:id="70"/>
    </w:p>
    <w:p w14:paraId="4C80EE0F" w14:textId="77777777" w:rsidR="003E6191" w:rsidRPr="003E6191" w:rsidRDefault="003E6191" w:rsidP="003E6191"/>
    <w:p w14:paraId="09399416" w14:textId="77777777" w:rsidR="003E6191" w:rsidRPr="003E6191" w:rsidRDefault="003E6191" w:rsidP="003E6191">
      <w:pPr>
        <w:jc w:val="center"/>
        <w:rPr>
          <w:b/>
          <w:sz w:val="28"/>
          <w:szCs w:val="28"/>
        </w:rPr>
      </w:pPr>
      <w:r w:rsidRPr="003E6191">
        <w:rPr>
          <w:b/>
          <w:sz w:val="28"/>
          <w:szCs w:val="28"/>
        </w:rPr>
        <w:t>Расходы на производство тепловой энергии</w:t>
      </w:r>
    </w:p>
    <w:p w14:paraId="00F2D348" w14:textId="77777777" w:rsidR="003E6191" w:rsidRPr="003E6191" w:rsidRDefault="003E6191" w:rsidP="003E6191">
      <w:pPr>
        <w:jc w:val="center"/>
        <w:rPr>
          <w:sz w:val="28"/>
          <w:szCs w:val="28"/>
        </w:rPr>
      </w:pPr>
    </w:p>
    <w:p w14:paraId="7EA028F9" w14:textId="77777777" w:rsidR="003E6191" w:rsidRPr="003E6191" w:rsidRDefault="003E6191" w:rsidP="00540C84">
      <w:pPr>
        <w:numPr>
          <w:ilvl w:val="0"/>
          <w:numId w:val="10"/>
        </w:numPr>
        <w:ind w:right="-569"/>
        <w:jc w:val="right"/>
        <w:rPr>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3E6191" w:rsidRPr="003E6191" w14:paraId="776EF343" w14:textId="77777777" w:rsidTr="003E6191">
        <w:trPr>
          <w:trHeight w:val="705"/>
        </w:trPr>
        <w:tc>
          <w:tcPr>
            <w:tcW w:w="11084" w:type="dxa"/>
            <w:gridSpan w:val="9"/>
            <w:tcBorders>
              <w:top w:val="nil"/>
              <w:left w:val="nil"/>
              <w:bottom w:val="nil"/>
              <w:right w:val="nil"/>
            </w:tcBorders>
            <w:shd w:val="clear" w:color="auto" w:fill="auto"/>
            <w:noWrap/>
            <w:vAlign w:val="center"/>
            <w:hideMark/>
          </w:tcPr>
          <w:p w14:paraId="6150E506" w14:textId="77777777" w:rsidR="003E6191" w:rsidRPr="003E6191" w:rsidRDefault="003E6191" w:rsidP="003E6191">
            <w:pPr>
              <w:ind w:right="1337"/>
              <w:jc w:val="center"/>
              <w:rPr>
                <w:bCs/>
              </w:rPr>
            </w:pPr>
            <w:r w:rsidRPr="003E6191">
              <w:rPr>
                <w:bCs/>
                <w:sz w:val="28"/>
              </w:rPr>
              <w:t>Реестр операционных (подконтрольных) расходов</w:t>
            </w:r>
          </w:p>
        </w:tc>
      </w:tr>
      <w:tr w:rsidR="003E6191" w:rsidRPr="003E6191" w14:paraId="046198E2" w14:textId="77777777" w:rsidTr="003E6191">
        <w:trPr>
          <w:trHeight w:val="300"/>
        </w:trPr>
        <w:tc>
          <w:tcPr>
            <w:tcW w:w="750" w:type="dxa"/>
            <w:tcBorders>
              <w:top w:val="nil"/>
              <w:left w:val="nil"/>
              <w:bottom w:val="nil"/>
              <w:right w:val="nil"/>
            </w:tcBorders>
            <w:shd w:val="clear" w:color="auto" w:fill="auto"/>
            <w:vAlign w:val="center"/>
            <w:hideMark/>
          </w:tcPr>
          <w:p w14:paraId="76775A9B" w14:textId="77777777" w:rsidR="003E6191" w:rsidRPr="003E6191" w:rsidRDefault="003E6191" w:rsidP="003E6191">
            <w:pPr>
              <w:rPr>
                <w:b/>
                <w:bCs/>
              </w:rPr>
            </w:pPr>
          </w:p>
        </w:tc>
        <w:tc>
          <w:tcPr>
            <w:tcW w:w="3361" w:type="dxa"/>
            <w:tcBorders>
              <w:top w:val="nil"/>
              <w:left w:val="nil"/>
              <w:bottom w:val="nil"/>
              <w:right w:val="nil"/>
            </w:tcBorders>
            <w:shd w:val="clear" w:color="auto" w:fill="auto"/>
            <w:vAlign w:val="center"/>
            <w:hideMark/>
          </w:tcPr>
          <w:p w14:paraId="5BDBE385" w14:textId="77777777" w:rsidR="003E6191" w:rsidRPr="003E6191" w:rsidRDefault="003E6191" w:rsidP="003E6191">
            <w:pPr>
              <w:jc w:val="center"/>
            </w:pPr>
          </w:p>
        </w:tc>
        <w:tc>
          <w:tcPr>
            <w:tcW w:w="1573" w:type="dxa"/>
            <w:tcBorders>
              <w:top w:val="nil"/>
              <w:left w:val="nil"/>
              <w:bottom w:val="nil"/>
              <w:right w:val="nil"/>
            </w:tcBorders>
            <w:shd w:val="clear" w:color="auto" w:fill="auto"/>
            <w:vAlign w:val="center"/>
            <w:hideMark/>
          </w:tcPr>
          <w:p w14:paraId="1DB43EDC" w14:textId="77777777" w:rsidR="003E6191" w:rsidRPr="003E6191" w:rsidRDefault="003E6191" w:rsidP="003E6191">
            <w:pPr>
              <w:jc w:val="center"/>
            </w:pPr>
          </w:p>
        </w:tc>
        <w:tc>
          <w:tcPr>
            <w:tcW w:w="1764" w:type="dxa"/>
            <w:gridSpan w:val="2"/>
            <w:tcBorders>
              <w:top w:val="nil"/>
              <w:left w:val="nil"/>
              <w:bottom w:val="nil"/>
              <w:right w:val="nil"/>
            </w:tcBorders>
            <w:shd w:val="clear" w:color="auto" w:fill="auto"/>
            <w:vAlign w:val="center"/>
            <w:hideMark/>
          </w:tcPr>
          <w:p w14:paraId="26DC33B9" w14:textId="77777777" w:rsidR="003E6191" w:rsidRPr="003E6191" w:rsidRDefault="003E6191" w:rsidP="003E6191">
            <w:pPr>
              <w:jc w:val="center"/>
            </w:pPr>
          </w:p>
        </w:tc>
        <w:tc>
          <w:tcPr>
            <w:tcW w:w="1764" w:type="dxa"/>
            <w:gridSpan w:val="2"/>
            <w:tcBorders>
              <w:top w:val="nil"/>
              <w:left w:val="nil"/>
              <w:bottom w:val="nil"/>
              <w:right w:val="nil"/>
            </w:tcBorders>
            <w:shd w:val="clear" w:color="auto" w:fill="auto"/>
            <w:vAlign w:val="center"/>
            <w:hideMark/>
          </w:tcPr>
          <w:p w14:paraId="68B903B7" w14:textId="77777777" w:rsidR="003E6191" w:rsidRPr="003E6191" w:rsidRDefault="003E6191" w:rsidP="003E6191">
            <w:pPr>
              <w:jc w:val="right"/>
            </w:pPr>
            <w:r w:rsidRPr="003E6191">
              <w:t>тыс. руб.</w:t>
            </w:r>
          </w:p>
        </w:tc>
        <w:tc>
          <w:tcPr>
            <w:tcW w:w="1872" w:type="dxa"/>
            <w:gridSpan w:val="2"/>
            <w:tcBorders>
              <w:top w:val="nil"/>
              <w:left w:val="nil"/>
              <w:bottom w:val="nil"/>
              <w:right w:val="nil"/>
            </w:tcBorders>
            <w:shd w:val="clear" w:color="auto" w:fill="auto"/>
            <w:vAlign w:val="center"/>
            <w:hideMark/>
          </w:tcPr>
          <w:p w14:paraId="1CD07693" w14:textId="77777777" w:rsidR="003E6191" w:rsidRPr="003E6191" w:rsidRDefault="003E6191" w:rsidP="003E6191">
            <w:pPr>
              <w:jc w:val="right"/>
            </w:pPr>
          </w:p>
        </w:tc>
      </w:tr>
      <w:tr w:rsidR="003E6191" w:rsidRPr="003E6191" w14:paraId="1E76C638" w14:textId="77777777" w:rsidTr="003E619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2C169" w14:textId="77777777" w:rsidR="003E6191" w:rsidRPr="003E6191" w:rsidRDefault="003E6191" w:rsidP="003E6191">
            <w:pPr>
              <w:jc w:val="center"/>
            </w:pPr>
            <w:r w:rsidRPr="003E6191">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32B289" w14:textId="77777777" w:rsidR="003E6191" w:rsidRPr="003E6191" w:rsidRDefault="003E6191" w:rsidP="003E6191">
            <w:pPr>
              <w:jc w:val="center"/>
            </w:pPr>
            <w:r w:rsidRPr="003E6191">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8F7FFFF" w14:textId="77777777" w:rsidR="003E6191" w:rsidRPr="003E6191" w:rsidRDefault="003E6191" w:rsidP="003E6191">
            <w:pPr>
              <w:jc w:val="center"/>
            </w:pPr>
            <w:r w:rsidRPr="003E6191">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D24A564" w14:textId="77777777" w:rsidR="003E6191" w:rsidRPr="003E6191" w:rsidRDefault="003E6191" w:rsidP="003E6191">
            <w:pPr>
              <w:jc w:val="center"/>
            </w:pPr>
            <w:r w:rsidRPr="003E6191">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E9B94F" w14:textId="77777777" w:rsidR="003E6191" w:rsidRPr="003E6191" w:rsidRDefault="003E6191" w:rsidP="003E6191">
            <w:pPr>
              <w:jc w:val="center"/>
            </w:pPr>
            <w:r w:rsidRPr="003E6191">
              <w:t>Динамика расходов</w:t>
            </w:r>
          </w:p>
        </w:tc>
      </w:tr>
      <w:tr w:rsidR="003E6191" w:rsidRPr="003E6191" w14:paraId="5D4CA5F0"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F26DD" w14:textId="77777777" w:rsidR="003E6191" w:rsidRPr="003E6191" w:rsidRDefault="003E6191" w:rsidP="003E6191">
            <w:pPr>
              <w:jc w:val="center"/>
            </w:pPr>
            <w:r w:rsidRPr="003E6191">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A2C1ED" w14:textId="77777777" w:rsidR="003E6191" w:rsidRPr="003E6191" w:rsidRDefault="003E6191" w:rsidP="003E6191">
            <w:r w:rsidRPr="003E6191">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17F6928B" w14:textId="77777777" w:rsidR="003E6191" w:rsidRPr="003E6191" w:rsidRDefault="003E6191" w:rsidP="003E6191">
            <w:pPr>
              <w:jc w:val="center"/>
            </w:pPr>
            <w:r w:rsidRPr="003E6191">
              <w:t>44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9609245" w14:textId="77777777" w:rsidR="003E6191" w:rsidRPr="003E6191" w:rsidRDefault="003E6191" w:rsidP="003E6191">
            <w:pPr>
              <w:jc w:val="center"/>
            </w:pPr>
            <w:r w:rsidRPr="003E6191">
              <w:t>281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84E9D" w14:textId="77777777" w:rsidR="003E6191" w:rsidRPr="003E6191" w:rsidRDefault="003E6191" w:rsidP="003E6191">
            <w:pPr>
              <w:jc w:val="center"/>
            </w:pPr>
            <w:r w:rsidRPr="003E6191">
              <w:t>237</w:t>
            </w:r>
          </w:p>
        </w:tc>
      </w:tr>
      <w:tr w:rsidR="003E6191" w:rsidRPr="003E6191" w14:paraId="76F54136"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6DE46" w14:textId="77777777" w:rsidR="003E6191" w:rsidRPr="003E6191" w:rsidRDefault="003E6191" w:rsidP="003E6191">
            <w:pPr>
              <w:jc w:val="center"/>
            </w:pPr>
            <w:r w:rsidRPr="003E6191">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0A0776" w14:textId="77777777" w:rsidR="003E6191" w:rsidRPr="003E6191" w:rsidRDefault="003E6191" w:rsidP="003E6191">
            <w:r w:rsidRPr="003E6191">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68CD0026" w14:textId="77777777" w:rsidR="003E6191" w:rsidRPr="003E6191" w:rsidRDefault="003E6191" w:rsidP="003E6191">
            <w:pPr>
              <w:jc w:val="center"/>
            </w:pPr>
            <w:r w:rsidRPr="003E6191">
              <w:t>261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B8B9A2F" w14:textId="77777777" w:rsidR="003E6191" w:rsidRPr="003E6191" w:rsidRDefault="003E6191" w:rsidP="003E6191">
            <w:pPr>
              <w:jc w:val="center"/>
            </w:pPr>
            <w:r w:rsidRPr="003E6191">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6B186" w14:textId="77777777" w:rsidR="003E6191" w:rsidRPr="003E6191" w:rsidRDefault="003E6191" w:rsidP="003E6191">
            <w:pPr>
              <w:jc w:val="center"/>
            </w:pPr>
            <w:r w:rsidRPr="003E6191">
              <w:t>-261</w:t>
            </w:r>
          </w:p>
        </w:tc>
      </w:tr>
      <w:tr w:rsidR="003E6191" w:rsidRPr="003E6191" w14:paraId="09A5A2B7"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3A529" w14:textId="77777777" w:rsidR="003E6191" w:rsidRPr="003E6191" w:rsidRDefault="003E6191" w:rsidP="003E6191">
            <w:pPr>
              <w:jc w:val="center"/>
            </w:pPr>
            <w:r w:rsidRPr="003E6191">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73E925" w14:textId="77777777" w:rsidR="003E6191" w:rsidRPr="003E6191" w:rsidRDefault="003E6191" w:rsidP="003E6191">
            <w:r w:rsidRPr="003E6191">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04C3DC5A" w14:textId="77777777" w:rsidR="003E6191" w:rsidRPr="003E6191" w:rsidRDefault="003E6191" w:rsidP="003E6191">
            <w:pPr>
              <w:jc w:val="center"/>
            </w:pPr>
            <w:r w:rsidRPr="003E6191">
              <w:t>831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8E92D1A" w14:textId="77777777" w:rsidR="003E6191" w:rsidRPr="003E6191" w:rsidRDefault="003E6191" w:rsidP="003E6191">
            <w:pPr>
              <w:jc w:val="center"/>
            </w:pPr>
            <w:r w:rsidRPr="003E6191">
              <w:t>557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4386D" w14:textId="77777777" w:rsidR="003E6191" w:rsidRPr="003E6191" w:rsidRDefault="003E6191" w:rsidP="003E6191">
            <w:pPr>
              <w:jc w:val="center"/>
            </w:pPr>
            <w:r w:rsidRPr="003E6191">
              <w:t>-274</w:t>
            </w:r>
          </w:p>
        </w:tc>
      </w:tr>
      <w:tr w:rsidR="003E6191" w:rsidRPr="003E6191" w14:paraId="39B97A68" w14:textId="77777777" w:rsidTr="003E619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FF649" w14:textId="77777777" w:rsidR="003E6191" w:rsidRPr="003E6191" w:rsidRDefault="003E6191" w:rsidP="003E6191">
            <w:pPr>
              <w:jc w:val="center"/>
            </w:pPr>
            <w:r w:rsidRPr="003E6191">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782404" w14:textId="77777777" w:rsidR="003E6191" w:rsidRPr="003E6191" w:rsidRDefault="003E6191" w:rsidP="003E6191">
            <w:r w:rsidRPr="003E6191">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A0A6A98" w14:textId="77777777" w:rsidR="003E6191" w:rsidRPr="003E6191" w:rsidRDefault="003E6191" w:rsidP="003E6191">
            <w:pPr>
              <w:jc w:val="center"/>
            </w:pPr>
            <w:r w:rsidRPr="003E6191">
              <w:t>42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CA82B74" w14:textId="77777777" w:rsidR="003E6191" w:rsidRPr="003E6191" w:rsidRDefault="003E6191" w:rsidP="003E6191">
            <w:pPr>
              <w:jc w:val="center"/>
            </w:pPr>
            <w:r w:rsidRPr="003E6191">
              <w:t>631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7B9A3" w14:textId="77777777" w:rsidR="003E6191" w:rsidRPr="003E6191" w:rsidRDefault="003E6191" w:rsidP="003E6191">
            <w:pPr>
              <w:jc w:val="center"/>
            </w:pPr>
            <w:r w:rsidRPr="003E6191">
              <w:t>589</w:t>
            </w:r>
          </w:p>
        </w:tc>
      </w:tr>
      <w:tr w:rsidR="003E6191" w:rsidRPr="003E6191" w14:paraId="67C8B5DD" w14:textId="77777777" w:rsidTr="003E619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9B99B" w14:textId="77777777" w:rsidR="003E6191" w:rsidRPr="003E6191" w:rsidRDefault="003E6191" w:rsidP="003E6191">
            <w:pPr>
              <w:jc w:val="center"/>
            </w:pPr>
            <w:r w:rsidRPr="003E6191">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723045" w14:textId="77777777" w:rsidR="003E6191" w:rsidRPr="003E6191" w:rsidRDefault="003E6191" w:rsidP="003E6191">
            <w:r w:rsidRPr="003E6191">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7EB2B369" w14:textId="77777777" w:rsidR="003E6191" w:rsidRPr="003E6191" w:rsidRDefault="003E6191" w:rsidP="003E6191">
            <w:pPr>
              <w:jc w:val="center"/>
            </w:pPr>
            <w:r w:rsidRPr="003E6191">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899B629" w14:textId="77777777" w:rsidR="003E6191" w:rsidRPr="003E6191" w:rsidRDefault="003E6191" w:rsidP="003E6191">
            <w:pPr>
              <w:jc w:val="center"/>
            </w:pPr>
            <w:r w:rsidRPr="003E6191">
              <w:t>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E15D7" w14:textId="77777777" w:rsidR="003E6191" w:rsidRPr="003E6191" w:rsidRDefault="003E6191" w:rsidP="003E6191">
            <w:pPr>
              <w:jc w:val="center"/>
            </w:pPr>
            <w:r w:rsidRPr="003E6191">
              <w:t>41</w:t>
            </w:r>
          </w:p>
        </w:tc>
      </w:tr>
      <w:tr w:rsidR="003E6191" w:rsidRPr="003E6191" w14:paraId="6FBA27A4"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5DA8B" w14:textId="77777777" w:rsidR="003E6191" w:rsidRPr="003E6191" w:rsidRDefault="003E6191" w:rsidP="003E6191">
            <w:pPr>
              <w:jc w:val="center"/>
            </w:pPr>
            <w:r w:rsidRPr="003E6191">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CDD89F" w14:textId="77777777" w:rsidR="003E6191" w:rsidRPr="003E6191" w:rsidRDefault="003E6191" w:rsidP="003E6191">
            <w:r w:rsidRPr="003E6191">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7EFC023B" w14:textId="77777777" w:rsidR="003E6191" w:rsidRPr="003E6191" w:rsidRDefault="003E6191" w:rsidP="003E6191">
            <w:pPr>
              <w:jc w:val="center"/>
            </w:pPr>
            <w:r w:rsidRPr="003E6191">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4EE93A9" w14:textId="77777777" w:rsidR="003E6191" w:rsidRPr="003E6191" w:rsidRDefault="003E6191" w:rsidP="003E6191">
            <w:pPr>
              <w:jc w:val="center"/>
            </w:pPr>
            <w:r w:rsidRPr="003E6191">
              <w:t>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3888B" w14:textId="77777777" w:rsidR="003E6191" w:rsidRPr="003E6191" w:rsidRDefault="003E6191" w:rsidP="003E6191">
            <w:pPr>
              <w:jc w:val="center"/>
            </w:pPr>
            <w:r w:rsidRPr="003E6191">
              <w:t>5</w:t>
            </w:r>
          </w:p>
        </w:tc>
      </w:tr>
      <w:tr w:rsidR="003E6191" w:rsidRPr="003E6191" w14:paraId="10F9D782"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FB530" w14:textId="77777777" w:rsidR="003E6191" w:rsidRPr="003E6191" w:rsidRDefault="003E6191" w:rsidP="003E6191">
            <w:pPr>
              <w:jc w:val="center"/>
            </w:pPr>
            <w:r w:rsidRPr="003E6191">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26E0F5" w14:textId="77777777" w:rsidR="003E6191" w:rsidRPr="003E6191" w:rsidRDefault="003E6191" w:rsidP="003E6191">
            <w:r w:rsidRPr="003E6191">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2D90EDC6" w14:textId="77777777" w:rsidR="003E6191" w:rsidRPr="003E6191" w:rsidRDefault="003E6191" w:rsidP="003E6191">
            <w:pPr>
              <w:jc w:val="center"/>
            </w:pPr>
            <w:r w:rsidRPr="003E6191">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BFE8572" w14:textId="77777777" w:rsidR="003E6191" w:rsidRPr="003E6191" w:rsidRDefault="003E6191" w:rsidP="003E6191">
            <w:pPr>
              <w:jc w:val="center"/>
            </w:pPr>
            <w:r w:rsidRPr="003E6191">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5228F3" w14:textId="77777777" w:rsidR="003E6191" w:rsidRPr="003E6191" w:rsidRDefault="003E6191" w:rsidP="003E6191">
            <w:pPr>
              <w:jc w:val="center"/>
            </w:pPr>
            <w:r w:rsidRPr="003E6191">
              <w:t>4</w:t>
            </w:r>
          </w:p>
        </w:tc>
      </w:tr>
      <w:tr w:rsidR="003E6191" w:rsidRPr="003E6191" w14:paraId="51FB4E86"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D58E9" w14:textId="77777777" w:rsidR="003E6191" w:rsidRPr="003E6191" w:rsidRDefault="003E6191" w:rsidP="003E6191">
            <w:pPr>
              <w:jc w:val="center"/>
            </w:pPr>
            <w:r w:rsidRPr="003E6191">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D8D5CF" w14:textId="77777777" w:rsidR="003E6191" w:rsidRPr="003E6191" w:rsidRDefault="003E6191" w:rsidP="003E6191">
            <w:r w:rsidRPr="003E6191">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6C8F4701" w14:textId="77777777" w:rsidR="003E6191" w:rsidRPr="003E6191" w:rsidRDefault="003E6191" w:rsidP="003E6191">
            <w:pPr>
              <w:jc w:val="center"/>
            </w:pPr>
            <w:r w:rsidRPr="003E6191">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FA3E547" w14:textId="77777777" w:rsidR="003E6191" w:rsidRPr="003E6191" w:rsidRDefault="003E6191" w:rsidP="003E6191">
            <w:pPr>
              <w:jc w:val="center"/>
            </w:pPr>
            <w:r w:rsidRPr="003E6191">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FAEA1" w14:textId="77777777" w:rsidR="003E6191" w:rsidRPr="003E6191" w:rsidRDefault="003E6191" w:rsidP="003E6191">
            <w:pPr>
              <w:jc w:val="center"/>
            </w:pPr>
            <w:r w:rsidRPr="003E6191">
              <w:t>0</w:t>
            </w:r>
          </w:p>
        </w:tc>
      </w:tr>
      <w:tr w:rsidR="003E6191" w:rsidRPr="003E6191" w14:paraId="0033E897"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04412" w14:textId="77777777" w:rsidR="003E6191" w:rsidRPr="003E6191" w:rsidRDefault="003E6191" w:rsidP="003E6191">
            <w:pPr>
              <w:jc w:val="center"/>
            </w:pPr>
            <w:r w:rsidRPr="003E6191">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4034C3" w14:textId="77777777" w:rsidR="003E6191" w:rsidRPr="003E6191" w:rsidRDefault="003E6191" w:rsidP="003E6191">
            <w:r w:rsidRPr="003E6191">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24350EF5" w14:textId="77777777" w:rsidR="003E6191" w:rsidRPr="003E6191" w:rsidRDefault="003E6191" w:rsidP="003E6191">
            <w:pPr>
              <w:jc w:val="center"/>
            </w:pPr>
            <w:r w:rsidRPr="003E6191">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28B990F" w14:textId="77777777" w:rsidR="003E6191" w:rsidRPr="003E6191" w:rsidRDefault="003E6191" w:rsidP="003E6191">
            <w:pPr>
              <w:jc w:val="center"/>
            </w:pPr>
            <w:r w:rsidRPr="003E6191">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B95EF" w14:textId="77777777" w:rsidR="003E6191" w:rsidRPr="003E6191" w:rsidRDefault="003E6191" w:rsidP="003E6191">
            <w:pPr>
              <w:jc w:val="center"/>
            </w:pPr>
            <w:r w:rsidRPr="003E6191">
              <w:t>0</w:t>
            </w:r>
          </w:p>
        </w:tc>
      </w:tr>
      <w:tr w:rsidR="003E6191" w:rsidRPr="003E6191" w14:paraId="1C33EE67"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E9882" w14:textId="77777777" w:rsidR="003E6191" w:rsidRPr="003E6191" w:rsidRDefault="003E6191" w:rsidP="003E6191">
            <w:pPr>
              <w:jc w:val="center"/>
            </w:pPr>
            <w:r w:rsidRPr="003E6191">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DDA126" w14:textId="77777777" w:rsidR="003E6191" w:rsidRPr="003E6191" w:rsidRDefault="003E6191" w:rsidP="003E6191">
            <w:r w:rsidRPr="003E6191">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1C7C0294" w14:textId="77777777" w:rsidR="003E6191" w:rsidRPr="003E6191" w:rsidRDefault="003E6191" w:rsidP="003E6191">
            <w:pPr>
              <w:jc w:val="center"/>
            </w:pPr>
            <w:r w:rsidRPr="003E6191">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C7B9E16" w14:textId="77777777" w:rsidR="003E6191" w:rsidRPr="003E6191" w:rsidRDefault="003E6191" w:rsidP="003E6191">
            <w:pPr>
              <w:jc w:val="center"/>
            </w:pPr>
            <w:r w:rsidRPr="003E6191">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CA649" w14:textId="77777777" w:rsidR="003E6191" w:rsidRPr="003E6191" w:rsidRDefault="003E6191" w:rsidP="003E6191">
            <w:pPr>
              <w:jc w:val="center"/>
            </w:pPr>
            <w:r w:rsidRPr="003E6191">
              <w:t>0</w:t>
            </w:r>
          </w:p>
        </w:tc>
      </w:tr>
      <w:tr w:rsidR="003E6191" w:rsidRPr="003E6191" w14:paraId="7B1BD2E1"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9B85" w14:textId="77777777" w:rsidR="003E6191" w:rsidRPr="003E6191" w:rsidRDefault="003E6191" w:rsidP="003E6191">
            <w:pPr>
              <w:jc w:val="center"/>
            </w:pPr>
            <w:r w:rsidRPr="003E6191">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53F657" w14:textId="77777777" w:rsidR="003E6191" w:rsidRPr="003E6191" w:rsidRDefault="003E6191" w:rsidP="003E6191">
            <w:r w:rsidRPr="003E6191">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31E23D9" w14:textId="77777777" w:rsidR="003E6191" w:rsidRPr="003E6191" w:rsidRDefault="003E6191" w:rsidP="003E6191">
            <w:pPr>
              <w:jc w:val="center"/>
            </w:pPr>
            <w:r w:rsidRPr="003E6191">
              <w:t>1 178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2172B" w14:textId="77777777" w:rsidR="003E6191" w:rsidRPr="003E6191" w:rsidRDefault="003E6191" w:rsidP="003E6191">
            <w:pPr>
              <w:jc w:val="center"/>
            </w:pPr>
            <w:r w:rsidRPr="003E6191">
              <w:t>1 519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64FB692" w14:textId="77777777" w:rsidR="003E6191" w:rsidRPr="003E6191" w:rsidRDefault="003E6191" w:rsidP="003E6191">
            <w:pPr>
              <w:jc w:val="center"/>
            </w:pPr>
            <w:r w:rsidRPr="003E6191">
              <w:t>-309</w:t>
            </w:r>
          </w:p>
        </w:tc>
      </w:tr>
      <w:tr w:rsidR="003E6191" w:rsidRPr="003E6191" w14:paraId="272DBA33" w14:textId="77777777" w:rsidTr="003E6191">
        <w:trPr>
          <w:trHeight w:val="300"/>
        </w:trPr>
        <w:tc>
          <w:tcPr>
            <w:tcW w:w="750" w:type="dxa"/>
            <w:tcBorders>
              <w:top w:val="nil"/>
              <w:left w:val="nil"/>
              <w:bottom w:val="nil"/>
              <w:right w:val="nil"/>
            </w:tcBorders>
            <w:shd w:val="clear" w:color="auto" w:fill="auto"/>
            <w:vAlign w:val="center"/>
            <w:hideMark/>
          </w:tcPr>
          <w:p w14:paraId="75760BC1" w14:textId="77777777" w:rsidR="003E6191" w:rsidRPr="003E6191" w:rsidRDefault="003E6191" w:rsidP="003E6191">
            <w:pPr>
              <w:jc w:val="center"/>
              <w:rPr>
                <w:color w:val="FF0000"/>
              </w:rPr>
            </w:pPr>
          </w:p>
        </w:tc>
        <w:tc>
          <w:tcPr>
            <w:tcW w:w="3361" w:type="dxa"/>
            <w:tcBorders>
              <w:top w:val="nil"/>
              <w:left w:val="nil"/>
              <w:bottom w:val="nil"/>
              <w:right w:val="nil"/>
            </w:tcBorders>
            <w:shd w:val="clear" w:color="auto" w:fill="auto"/>
            <w:vAlign w:val="center"/>
            <w:hideMark/>
          </w:tcPr>
          <w:p w14:paraId="4CADDB6E" w14:textId="77777777" w:rsidR="003E6191" w:rsidRPr="003E6191" w:rsidRDefault="003E6191" w:rsidP="003E6191"/>
        </w:tc>
        <w:tc>
          <w:tcPr>
            <w:tcW w:w="1573" w:type="dxa"/>
            <w:tcBorders>
              <w:top w:val="nil"/>
              <w:left w:val="nil"/>
              <w:bottom w:val="nil"/>
              <w:right w:val="nil"/>
            </w:tcBorders>
            <w:shd w:val="clear" w:color="auto" w:fill="auto"/>
            <w:vAlign w:val="center"/>
            <w:hideMark/>
          </w:tcPr>
          <w:p w14:paraId="44C7EF97" w14:textId="77777777" w:rsidR="003E6191" w:rsidRPr="003E6191" w:rsidRDefault="003E6191" w:rsidP="003E6191">
            <w:pPr>
              <w:rPr>
                <w:highlight w:val="yellow"/>
              </w:rPr>
            </w:pPr>
          </w:p>
        </w:tc>
        <w:tc>
          <w:tcPr>
            <w:tcW w:w="1764" w:type="dxa"/>
            <w:gridSpan w:val="2"/>
            <w:tcBorders>
              <w:top w:val="nil"/>
              <w:left w:val="nil"/>
              <w:bottom w:val="nil"/>
              <w:right w:val="nil"/>
            </w:tcBorders>
            <w:shd w:val="clear" w:color="auto" w:fill="auto"/>
            <w:vAlign w:val="center"/>
            <w:hideMark/>
          </w:tcPr>
          <w:p w14:paraId="453F4B86" w14:textId="77777777" w:rsidR="003E6191" w:rsidRPr="003E6191" w:rsidRDefault="003E6191" w:rsidP="003E6191">
            <w:pPr>
              <w:rPr>
                <w:highlight w:val="yellow"/>
              </w:rPr>
            </w:pPr>
          </w:p>
        </w:tc>
        <w:tc>
          <w:tcPr>
            <w:tcW w:w="1764" w:type="dxa"/>
            <w:gridSpan w:val="2"/>
            <w:tcBorders>
              <w:top w:val="nil"/>
              <w:left w:val="nil"/>
              <w:bottom w:val="nil"/>
              <w:right w:val="nil"/>
            </w:tcBorders>
            <w:shd w:val="clear" w:color="auto" w:fill="auto"/>
            <w:vAlign w:val="center"/>
            <w:hideMark/>
          </w:tcPr>
          <w:p w14:paraId="28411B17" w14:textId="77777777" w:rsidR="003E6191" w:rsidRPr="003E6191" w:rsidRDefault="003E6191" w:rsidP="003E6191">
            <w:pPr>
              <w:rPr>
                <w:highlight w:val="yellow"/>
              </w:rPr>
            </w:pPr>
          </w:p>
        </w:tc>
        <w:tc>
          <w:tcPr>
            <w:tcW w:w="1872" w:type="dxa"/>
            <w:gridSpan w:val="2"/>
            <w:tcBorders>
              <w:top w:val="nil"/>
              <w:left w:val="nil"/>
              <w:bottom w:val="nil"/>
              <w:right w:val="nil"/>
            </w:tcBorders>
            <w:shd w:val="clear" w:color="auto" w:fill="auto"/>
            <w:vAlign w:val="center"/>
            <w:hideMark/>
          </w:tcPr>
          <w:p w14:paraId="64B8F8CD" w14:textId="77777777" w:rsidR="003E6191" w:rsidRPr="003E6191" w:rsidRDefault="003E6191" w:rsidP="003E6191"/>
        </w:tc>
      </w:tr>
      <w:tr w:rsidR="003E6191" w:rsidRPr="003E6191" w14:paraId="493EC968" w14:textId="77777777" w:rsidTr="003E6191">
        <w:trPr>
          <w:trHeight w:val="300"/>
        </w:trPr>
        <w:tc>
          <w:tcPr>
            <w:tcW w:w="750" w:type="dxa"/>
            <w:tcBorders>
              <w:top w:val="nil"/>
              <w:left w:val="nil"/>
              <w:bottom w:val="nil"/>
              <w:right w:val="nil"/>
            </w:tcBorders>
            <w:shd w:val="clear" w:color="auto" w:fill="auto"/>
            <w:vAlign w:val="center"/>
            <w:hideMark/>
          </w:tcPr>
          <w:p w14:paraId="204CF552" w14:textId="77777777" w:rsidR="003E6191" w:rsidRPr="003E6191" w:rsidRDefault="003E6191" w:rsidP="003E6191"/>
        </w:tc>
        <w:tc>
          <w:tcPr>
            <w:tcW w:w="3361" w:type="dxa"/>
            <w:tcBorders>
              <w:top w:val="nil"/>
              <w:left w:val="nil"/>
              <w:bottom w:val="nil"/>
              <w:right w:val="nil"/>
            </w:tcBorders>
            <w:shd w:val="clear" w:color="auto" w:fill="auto"/>
            <w:vAlign w:val="center"/>
            <w:hideMark/>
          </w:tcPr>
          <w:p w14:paraId="436C0682" w14:textId="77777777" w:rsidR="003E6191" w:rsidRPr="003E6191" w:rsidRDefault="003E6191" w:rsidP="003E6191"/>
        </w:tc>
        <w:tc>
          <w:tcPr>
            <w:tcW w:w="1573" w:type="dxa"/>
            <w:tcBorders>
              <w:top w:val="nil"/>
              <w:left w:val="nil"/>
              <w:bottom w:val="nil"/>
              <w:right w:val="nil"/>
            </w:tcBorders>
            <w:shd w:val="clear" w:color="auto" w:fill="auto"/>
            <w:vAlign w:val="center"/>
            <w:hideMark/>
          </w:tcPr>
          <w:p w14:paraId="22427A27" w14:textId="77777777" w:rsidR="003E6191" w:rsidRPr="003E6191" w:rsidRDefault="003E6191" w:rsidP="003E6191"/>
        </w:tc>
        <w:tc>
          <w:tcPr>
            <w:tcW w:w="1764" w:type="dxa"/>
            <w:gridSpan w:val="2"/>
            <w:tcBorders>
              <w:top w:val="nil"/>
              <w:left w:val="nil"/>
              <w:bottom w:val="nil"/>
              <w:right w:val="nil"/>
            </w:tcBorders>
            <w:shd w:val="clear" w:color="auto" w:fill="auto"/>
            <w:vAlign w:val="center"/>
            <w:hideMark/>
          </w:tcPr>
          <w:p w14:paraId="6B54E43C" w14:textId="77777777" w:rsidR="003E6191" w:rsidRPr="003E6191" w:rsidRDefault="003E6191" w:rsidP="003E6191"/>
        </w:tc>
        <w:tc>
          <w:tcPr>
            <w:tcW w:w="1764" w:type="dxa"/>
            <w:gridSpan w:val="2"/>
            <w:tcBorders>
              <w:top w:val="nil"/>
              <w:left w:val="nil"/>
              <w:bottom w:val="nil"/>
              <w:right w:val="nil"/>
            </w:tcBorders>
            <w:shd w:val="clear" w:color="auto" w:fill="auto"/>
            <w:vAlign w:val="center"/>
            <w:hideMark/>
          </w:tcPr>
          <w:p w14:paraId="32C4C93C" w14:textId="77777777" w:rsidR="003E6191" w:rsidRPr="003E6191" w:rsidRDefault="003E6191" w:rsidP="003E6191"/>
        </w:tc>
        <w:tc>
          <w:tcPr>
            <w:tcW w:w="1872" w:type="dxa"/>
            <w:gridSpan w:val="2"/>
            <w:tcBorders>
              <w:top w:val="nil"/>
              <w:left w:val="nil"/>
              <w:bottom w:val="nil"/>
              <w:right w:val="nil"/>
            </w:tcBorders>
            <w:shd w:val="clear" w:color="auto" w:fill="auto"/>
            <w:vAlign w:val="center"/>
            <w:hideMark/>
          </w:tcPr>
          <w:p w14:paraId="4268CAF4" w14:textId="77777777" w:rsidR="003E6191" w:rsidRPr="003E6191" w:rsidRDefault="003E6191" w:rsidP="003E6191"/>
        </w:tc>
      </w:tr>
    </w:tbl>
    <w:p w14:paraId="08C181A9" w14:textId="77777777" w:rsidR="003E6191" w:rsidRPr="003E6191" w:rsidRDefault="003E6191" w:rsidP="00540C84">
      <w:pPr>
        <w:numPr>
          <w:ilvl w:val="0"/>
          <w:numId w:val="10"/>
        </w:numPr>
        <w:ind w:right="-569"/>
        <w:jc w:val="right"/>
      </w:pPr>
      <w:r w:rsidRPr="003E6191">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3E6191" w:rsidRPr="003E6191" w14:paraId="75FC3DFD" w14:textId="77777777" w:rsidTr="003E6191">
        <w:trPr>
          <w:trHeight w:val="315"/>
        </w:trPr>
        <w:tc>
          <w:tcPr>
            <w:tcW w:w="9212" w:type="dxa"/>
            <w:gridSpan w:val="7"/>
            <w:tcBorders>
              <w:top w:val="nil"/>
              <w:left w:val="nil"/>
              <w:bottom w:val="nil"/>
              <w:right w:val="nil"/>
            </w:tcBorders>
            <w:shd w:val="clear" w:color="auto" w:fill="auto"/>
            <w:noWrap/>
            <w:vAlign w:val="center"/>
            <w:hideMark/>
          </w:tcPr>
          <w:p w14:paraId="0297F2EF" w14:textId="77777777" w:rsidR="003E6191" w:rsidRPr="003E6191" w:rsidRDefault="003E6191" w:rsidP="003E6191">
            <w:pPr>
              <w:jc w:val="center"/>
              <w:rPr>
                <w:sz w:val="28"/>
                <w:szCs w:val="28"/>
              </w:rPr>
            </w:pPr>
            <w:r w:rsidRPr="003E6191">
              <w:rPr>
                <w:bCs/>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1A4F79B1" w14:textId="77777777" w:rsidR="003E6191" w:rsidRPr="003E6191" w:rsidRDefault="003E6191" w:rsidP="003E6191">
            <w:pPr>
              <w:rPr>
                <w:sz w:val="20"/>
              </w:rPr>
            </w:pPr>
          </w:p>
        </w:tc>
      </w:tr>
      <w:tr w:rsidR="003E6191" w:rsidRPr="003E6191" w14:paraId="3BDFFB9D" w14:textId="77777777" w:rsidTr="003E6191">
        <w:trPr>
          <w:trHeight w:val="300"/>
        </w:trPr>
        <w:tc>
          <w:tcPr>
            <w:tcW w:w="750" w:type="dxa"/>
            <w:tcBorders>
              <w:top w:val="nil"/>
              <w:left w:val="nil"/>
              <w:bottom w:val="nil"/>
              <w:right w:val="nil"/>
            </w:tcBorders>
            <w:shd w:val="clear" w:color="auto" w:fill="auto"/>
            <w:noWrap/>
            <w:vAlign w:val="center"/>
            <w:hideMark/>
          </w:tcPr>
          <w:p w14:paraId="68E2F6B6" w14:textId="77777777" w:rsidR="003E6191" w:rsidRPr="003E6191" w:rsidRDefault="003E6191" w:rsidP="003E6191">
            <w:pPr>
              <w:rPr>
                <w:sz w:val="20"/>
              </w:rPr>
            </w:pPr>
          </w:p>
        </w:tc>
        <w:tc>
          <w:tcPr>
            <w:tcW w:w="3361" w:type="dxa"/>
            <w:tcBorders>
              <w:top w:val="nil"/>
              <w:left w:val="nil"/>
              <w:bottom w:val="nil"/>
              <w:right w:val="nil"/>
            </w:tcBorders>
            <w:shd w:val="clear" w:color="auto" w:fill="auto"/>
            <w:noWrap/>
            <w:vAlign w:val="center"/>
            <w:hideMark/>
          </w:tcPr>
          <w:p w14:paraId="661FA238" w14:textId="77777777" w:rsidR="003E6191" w:rsidRPr="003E6191" w:rsidRDefault="003E6191" w:rsidP="003E6191">
            <w:pPr>
              <w:rPr>
                <w:sz w:val="20"/>
              </w:rPr>
            </w:pPr>
          </w:p>
        </w:tc>
        <w:tc>
          <w:tcPr>
            <w:tcW w:w="1573" w:type="dxa"/>
            <w:tcBorders>
              <w:top w:val="nil"/>
              <w:left w:val="nil"/>
              <w:bottom w:val="nil"/>
              <w:right w:val="nil"/>
            </w:tcBorders>
            <w:shd w:val="clear" w:color="auto" w:fill="auto"/>
            <w:noWrap/>
            <w:vAlign w:val="center"/>
            <w:hideMark/>
          </w:tcPr>
          <w:p w14:paraId="669F3314" w14:textId="77777777" w:rsidR="003E6191" w:rsidRPr="003E6191" w:rsidRDefault="003E6191" w:rsidP="003E6191">
            <w:pPr>
              <w:rPr>
                <w:sz w:val="20"/>
              </w:rPr>
            </w:pPr>
          </w:p>
        </w:tc>
        <w:tc>
          <w:tcPr>
            <w:tcW w:w="1764" w:type="dxa"/>
            <w:gridSpan w:val="2"/>
            <w:tcBorders>
              <w:top w:val="nil"/>
              <w:left w:val="nil"/>
              <w:bottom w:val="nil"/>
              <w:right w:val="nil"/>
            </w:tcBorders>
            <w:shd w:val="clear" w:color="auto" w:fill="auto"/>
            <w:noWrap/>
            <w:vAlign w:val="center"/>
            <w:hideMark/>
          </w:tcPr>
          <w:p w14:paraId="04778652" w14:textId="77777777" w:rsidR="003E6191" w:rsidRPr="003E6191" w:rsidRDefault="003E6191" w:rsidP="003E6191">
            <w:pPr>
              <w:rPr>
                <w:sz w:val="20"/>
              </w:rPr>
            </w:pPr>
          </w:p>
        </w:tc>
        <w:tc>
          <w:tcPr>
            <w:tcW w:w="1764" w:type="dxa"/>
            <w:gridSpan w:val="2"/>
            <w:tcBorders>
              <w:top w:val="nil"/>
              <w:left w:val="nil"/>
              <w:bottom w:val="nil"/>
              <w:right w:val="nil"/>
            </w:tcBorders>
            <w:shd w:val="clear" w:color="auto" w:fill="auto"/>
            <w:noWrap/>
            <w:vAlign w:val="center"/>
            <w:hideMark/>
          </w:tcPr>
          <w:p w14:paraId="7868BB85" w14:textId="77777777" w:rsidR="003E6191" w:rsidRPr="003E6191" w:rsidRDefault="003E6191" w:rsidP="003E6191">
            <w:pPr>
              <w:ind w:right="-110"/>
              <w:jc w:val="right"/>
              <w:rPr>
                <w:sz w:val="28"/>
                <w:szCs w:val="28"/>
              </w:rPr>
            </w:pPr>
            <w:r w:rsidRPr="003E6191">
              <w:rPr>
                <w:szCs w:val="28"/>
              </w:rPr>
              <w:t>тыс. руб.</w:t>
            </w:r>
          </w:p>
        </w:tc>
        <w:tc>
          <w:tcPr>
            <w:tcW w:w="1872" w:type="dxa"/>
            <w:gridSpan w:val="2"/>
            <w:tcBorders>
              <w:top w:val="nil"/>
              <w:left w:val="nil"/>
              <w:bottom w:val="nil"/>
              <w:right w:val="nil"/>
            </w:tcBorders>
            <w:shd w:val="clear" w:color="auto" w:fill="auto"/>
            <w:noWrap/>
            <w:vAlign w:val="center"/>
            <w:hideMark/>
          </w:tcPr>
          <w:p w14:paraId="64EEE54F" w14:textId="77777777" w:rsidR="003E6191" w:rsidRPr="003E6191" w:rsidRDefault="003E6191" w:rsidP="003E6191">
            <w:pPr>
              <w:rPr>
                <w:sz w:val="20"/>
              </w:rPr>
            </w:pPr>
          </w:p>
        </w:tc>
      </w:tr>
      <w:tr w:rsidR="003E6191" w:rsidRPr="003E6191" w14:paraId="6449DCD8" w14:textId="77777777" w:rsidTr="003E6191">
        <w:trPr>
          <w:gridAfter w:val="1"/>
          <w:wAfter w:w="1573" w:type="dxa"/>
          <w:trHeight w:val="76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48FCD" w14:textId="77777777" w:rsidR="003E6191" w:rsidRPr="003E6191" w:rsidRDefault="003E6191" w:rsidP="003E6191">
            <w:pPr>
              <w:jc w:val="center"/>
            </w:pPr>
            <w:r w:rsidRPr="003E6191">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CD762E" w14:textId="77777777" w:rsidR="003E6191" w:rsidRPr="003E6191" w:rsidRDefault="003E6191" w:rsidP="003E6191">
            <w:pPr>
              <w:jc w:val="center"/>
            </w:pPr>
            <w:r w:rsidRPr="003E6191">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23B79DC" w14:textId="77777777" w:rsidR="003E6191" w:rsidRPr="003E6191" w:rsidRDefault="003E6191" w:rsidP="003E6191">
            <w:pPr>
              <w:jc w:val="center"/>
            </w:pPr>
            <w:r w:rsidRPr="003E6191">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EBEBAC5" w14:textId="77777777" w:rsidR="003E6191" w:rsidRPr="003E6191" w:rsidRDefault="003E6191" w:rsidP="003E6191">
            <w:pPr>
              <w:jc w:val="center"/>
            </w:pPr>
            <w:r w:rsidRPr="003E6191">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102434" w14:textId="77777777" w:rsidR="003E6191" w:rsidRPr="003E6191" w:rsidRDefault="003E6191" w:rsidP="003E6191">
            <w:pPr>
              <w:jc w:val="center"/>
            </w:pPr>
            <w:r w:rsidRPr="003E6191">
              <w:t>Динамика расходов</w:t>
            </w:r>
          </w:p>
        </w:tc>
      </w:tr>
      <w:tr w:rsidR="003E6191" w:rsidRPr="003E6191" w14:paraId="7EF58E13" w14:textId="77777777" w:rsidTr="003E619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A3159" w14:textId="77777777" w:rsidR="003E6191" w:rsidRPr="003E6191" w:rsidRDefault="003E6191" w:rsidP="003E6191">
            <w:pPr>
              <w:jc w:val="center"/>
            </w:pPr>
            <w:r w:rsidRPr="003E6191">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33E5DF" w14:textId="77777777" w:rsidR="003E6191" w:rsidRPr="003E6191" w:rsidRDefault="003E6191" w:rsidP="003E6191">
            <w:r w:rsidRPr="003E6191">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065AE2"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4D937EE"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C435A8C" w14:textId="77777777" w:rsidR="003E6191" w:rsidRPr="003E6191" w:rsidRDefault="003E6191" w:rsidP="003E6191">
            <w:pPr>
              <w:jc w:val="center"/>
            </w:pPr>
            <w:r w:rsidRPr="003E6191">
              <w:t>0</w:t>
            </w:r>
          </w:p>
        </w:tc>
      </w:tr>
      <w:tr w:rsidR="003E6191" w:rsidRPr="003E6191" w14:paraId="72C81C39"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75ED" w14:textId="77777777" w:rsidR="003E6191" w:rsidRPr="003E6191" w:rsidRDefault="003E6191" w:rsidP="003E6191">
            <w:pPr>
              <w:jc w:val="center"/>
            </w:pPr>
            <w:r w:rsidRPr="003E6191">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5B0C4DD" w14:textId="77777777" w:rsidR="003E6191" w:rsidRPr="003E6191" w:rsidRDefault="003E6191" w:rsidP="003E6191">
            <w:r w:rsidRPr="003E6191">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7D1BDD"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A2D55D"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E00FBA" w14:textId="77777777" w:rsidR="003E6191" w:rsidRPr="003E6191" w:rsidRDefault="003E6191" w:rsidP="003E6191">
            <w:pPr>
              <w:jc w:val="center"/>
            </w:pPr>
            <w:r w:rsidRPr="003E6191">
              <w:t>0</w:t>
            </w:r>
          </w:p>
        </w:tc>
      </w:tr>
      <w:tr w:rsidR="003E6191" w:rsidRPr="003E6191" w14:paraId="3632384F"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FA5C1" w14:textId="77777777" w:rsidR="003E6191" w:rsidRPr="003E6191" w:rsidRDefault="003E6191" w:rsidP="003E6191">
            <w:pPr>
              <w:jc w:val="center"/>
            </w:pPr>
            <w:r w:rsidRPr="003E6191">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1B69815" w14:textId="77777777" w:rsidR="003E6191" w:rsidRPr="003E6191" w:rsidRDefault="003E6191" w:rsidP="003E6191">
            <w:r w:rsidRPr="003E6191">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4F53599"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160281"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D6AD31F" w14:textId="77777777" w:rsidR="003E6191" w:rsidRPr="003E6191" w:rsidRDefault="003E6191" w:rsidP="003E6191">
            <w:pPr>
              <w:jc w:val="center"/>
            </w:pPr>
            <w:r w:rsidRPr="003E6191">
              <w:t>0</w:t>
            </w:r>
          </w:p>
        </w:tc>
      </w:tr>
      <w:tr w:rsidR="003E6191" w:rsidRPr="003E6191" w14:paraId="1EAECC22" w14:textId="77777777" w:rsidTr="003E619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705D7" w14:textId="77777777" w:rsidR="003E6191" w:rsidRPr="003E6191" w:rsidRDefault="003E6191" w:rsidP="003E6191">
            <w:pPr>
              <w:jc w:val="center"/>
            </w:pPr>
            <w:r w:rsidRPr="003E6191">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97EC77" w14:textId="77777777" w:rsidR="003E6191" w:rsidRPr="003E6191" w:rsidRDefault="003E6191" w:rsidP="003E6191">
            <w:r w:rsidRPr="003E6191">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573F2A" w14:textId="77777777" w:rsidR="003E6191" w:rsidRPr="003E6191" w:rsidRDefault="003E6191" w:rsidP="003E6191">
            <w:pPr>
              <w:jc w:val="center"/>
            </w:pPr>
            <w:r w:rsidRPr="003E6191">
              <w:t>108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1EEF00" w14:textId="77777777" w:rsidR="003E6191" w:rsidRPr="003E6191" w:rsidRDefault="003E6191" w:rsidP="003E6191">
            <w:pPr>
              <w:jc w:val="center"/>
            </w:pPr>
            <w:r w:rsidRPr="003E6191">
              <w:t>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3C38415" w14:textId="77777777" w:rsidR="003E6191" w:rsidRPr="003E6191" w:rsidRDefault="003E6191" w:rsidP="003E6191">
            <w:pPr>
              <w:jc w:val="center"/>
            </w:pPr>
            <w:r w:rsidRPr="003E6191">
              <w:t>-107</w:t>
            </w:r>
          </w:p>
        </w:tc>
      </w:tr>
      <w:tr w:rsidR="003E6191" w:rsidRPr="003E6191" w14:paraId="72CAA7C3" w14:textId="77777777" w:rsidTr="003E6191">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F82A" w14:textId="77777777" w:rsidR="003E6191" w:rsidRPr="003E6191" w:rsidRDefault="003E6191" w:rsidP="003E6191">
            <w:pPr>
              <w:jc w:val="center"/>
            </w:pPr>
            <w:r w:rsidRPr="003E6191">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12257E" w14:textId="77777777" w:rsidR="003E6191" w:rsidRPr="003E6191" w:rsidRDefault="003E6191" w:rsidP="003E6191">
            <w:r w:rsidRPr="003E619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35427E"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44AF04" w14:textId="77777777" w:rsidR="003E6191" w:rsidRPr="003E6191" w:rsidRDefault="003E6191" w:rsidP="003E6191">
            <w:pPr>
              <w:jc w:val="center"/>
            </w:pPr>
            <w:r w:rsidRPr="003E6191">
              <w:t>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9FB2517" w14:textId="77777777" w:rsidR="003E6191" w:rsidRPr="003E6191" w:rsidRDefault="003E6191" w:rsidP="003E6191">
            <w:pPr>
              <w:jc w:val="center"/>
            </w:pPr>
            <w:r w:rsidRPr="003E6191">
              <w:t>1</w:t>
            </w:r>
          </w:p>
        </w:tc>
      </w:tr>
      <w:tr w:rsidR="003E6191" w:rsidRPr="003E6191" w14:paraId="3D2375F4"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2DDD2" w14:textId="77777777" w:rsidR="003E6191" w:rsidRPr="003E6191" w:rsidRDefault="003E6191" w:rsidP="003E6191">
            <w:pPr>
              <w:jc w:val="center"/>
            </w:pPr>
            <w:r w:rsidRPr="003E6191">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54B668" w14:textId="77777777" w:rsidR="003E6191" w:rsidRPr="003E6191" w:rsidRDefault="003E6191" w:rsidP="003E6191">
            <w:r w:rsidRPr="003E6191">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0E66397"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8746FC"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DBB150D" w14:textId="77777777" w:rsidR="003E6191" w:rsidRPr="003E6191" w:rsidRDefault="003E6191" w:rsidP="003E6191">
            <w:pPr>
              <w:jc w:val="center"/>
            </w:pPr>
            <w:r w:rsidRPr="003E6191">
              <w:t>0</w:t>
            </w:r>
          </w:p>
        </w:tc>
      </w:tr>
      <w:tr w:rsidR="003E6191" w:rsidRPr="003E6191" w14:paraId="3A980F84"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F094" w14:textId="77777777" w:rsidR="003E6191" w:rsidRPr="003E6191" w:rsidRDefault="003E6191" w:rsidP="003E6191">
            <w:pPr>
              <w:jc w:val="center"/>
            </w:pPr>
            <w:r w:rsidRPr="003E6191">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BCA1690" w14:textId="77777777" w:rsidR="003E6191" w:rsidRPr="003E6191" w:rsidRDefault="003E6191" w:rsidP="003E6191">
            <w:r w:rsidRPr="003E6191">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2D06004" w14:textId="77777777" w:rsidR="003E6191" w:rsidRPr="003E6191" w:rsidRDefault="003E6191" w:rsidP="003E6191">
            <w:pPr>
              <w:jc w:val="center"/>
            </w:pPr>
            <w:r w:rsidRPr="003E6191">
              <w:t>108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003ACB"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6DC4035" w14:textId="77777777" w:rsidR="003E6191" w:rsidRPr="003E6191" w:rsidRDefault="003E6191" w:rsidP="003E6191">
            <w:pPr>
              <w:jc w:val="center"/>
            </w:pPr>
            <w:r w:rsidRPr="003E6191">
              <w:t>-108</w:t>
            </w:r>
          </w:p>
        </w:tc>
      </w:tr>
      <w:tr w:rsidR="003E6191" w:rsidRPr="003E6191" w14:paraId="2EEFE6B4"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01C2" w14:textId="77777777" w:rsidR="003E6191" w:rsidRPr="003E6191" w:rsidRDefault="003E6191" w:rsidP="003E6191">
            <w:pPr>
              <w:jc w:val="center"/>
            </w:pPr>
            <w:r w:rsidRPr="003E6191">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886244" w14:textId="77777777" w:rsidR="003E6191" w:rsidRPr="003E6191" w:rsidRDefault="003E6191" w:rsidP="003E6191">
            <w:r w:rsidRPr="003E6191">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B2EAF08" w14:textId="77777777" w:rsidR="003E6191" w:rsidRPr="003E6191" w:rsidRDefault="003E6191" w:rsidP="003E6191">
            <w:pPr>
              <w:jc w:val="center"/>
            </w:pPr>
            <w:r w:rsidRPr="003E6191">
              <w:t>254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FDA810" w14:textId="77777777" w:rsidR="003E6191" w:rsidRPr="003E6191" w:rsidRDefault="003E6191" w:rsidP="003E6191">
            <w:pPr>
              <w:jc w:val="center"/>
            </w:pPr>
            <w:r w:rsidRPr="003E6191">
              <w:t>169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62545B5" w14:textId="77777777" w:rsidR="003E6191" w:rsidRPr="003E6191" w:rsidRDefault="003E6191" w:rsidP="003E6191">
            <w:pPr>
              <w:jc w:val="center"/>
            </w:pPr>
            <w:r w:rsidRPr="003E6191">
              <w:t>-85</w:t>
            </w:r>
          </w:p>
        </w:tc>
      </w:tr>
      <w:tr w:rsidR="003E6191" w:rsidRPr="003E6191" w14:paraId="0D4D50F2"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58D6" w14:textId="77777777" w:rsidR="003E6191" w:rsidRPr="003E6191" w:rsidRDefault="003E6191" w:rsidP="003E6191">
            <w:pPr>
              <w:jc w:val="center"/>
            </w:pPr>
            <w:r w:rsidRPr="003E6191">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C6F496" w14:textId="77777777" w:rsidR="003E6191" w:rsidRPr="003E6191" w:rsidRDefault="003E6191" w:rsidP="003E6191">
            <w:r w:rsidRPr="003E6191">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A21F71"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9D231D"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D59137B" w14:textId="77777777" w:rsidR="003E6191" w:rsidRPr="003E6191" w:rsidRDefault="003E6191" w:rsidP="003E6191">
            <w:pPr>
              <w:jc w:val="center"/>
            </w:pPr>
            <w:r w:rsidRPr="003E6191">
              <w:t>0</w:t>
            </w:r>
          </w:p>
        </w:tc>
      </w:tr>
      <w:tr w:rsidR="003E6191" w:rsidRPr="003E6191" w14:paraId="4C6AFE04" w14:textId="77777777" w:rsidTr="003E619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FFBF" w14:textId="77777777" w:rsidR="003E6191" w:rsidRPr="003E6191" w:rsidRDefault="003E6191" w:rsidP="003E6191">
            <w:pPr>
              <w:jc w:val="center"/>
            </w:pPr>
            <w:r w:rsidRPr="003E6191">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2E2630" w14:textId="77777777" w:rsidR="003E6191" w:rsidRPr="003E6191" w:rsidRDefault="003E6191" w:rsidP="003E6191">
            <w:r w:rsidRPr="003E6191">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7BFD8C" w14:textId="77777777" w:rsidR="003E6191" w:rsidRPr="003E6191" w:rsidRDefault="003E6191" w:rsidP="003E6191">
            <w:pPr>
              <w:jc w:val="center"/>
            </w:pPr>
            <w:r w:rsidRPr="003E6191">
              <w:t>1 254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DBA8BF2" w14:textId="77777777" w:rsidR="003E6191" w:rsidRPr="003E6191" w:rsidRDefault="003E6191" w:rsidP="003E6191">
            <w:pPr>
              <w:jc w:val="center"/>
            </w:pPr>
            <w:r w:rsidRPr="003E6191">
              <w:t>999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897A392" w14:textId="77777777" w:rsidR="003E6191" w:rsidRPr="003E6191" w:rsidRDefault="003E6191" w:rsidP="003E6191">
            <w:pPr>
              <w:jc w:val="center"/>
            </w:pPr>
            <w:r w:rsidRPr="003E6191">
              <w:t>-255</w:t>
            </w:r>
          </w:p>
        </w:tc>
      </w:tr>
      <w:tr w:rsidR="003E6191" w:rsidRPr="003E6191" w14:paraId="3C5EE406" w14:textId="77777777" w:rsidTr="003E619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FC176" w14:textId="77777777" w:rsidR="003E6191" w:rsidRPr="003E6191" w:rsidRDefault="003E6191" w:rsidP="003E6191">
            <w:pPr>
              <w:jc w:val="center"/>
            </w:pPr>
            <w:r w:rsidRPr="003E6191">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ECD95D2" w14:textId="77777777" w:rsidR="003E6191" w:rsidRPr="003E6191" w:rsidRDefault="003E6191" w:rsidP="003E6191">
            <w:r w:rsidRPr="003E6191">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F97DD7"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15D9852"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EA934E3" w14:textId="77777777" w:rsidR="003E6191" w:rsidRPr="003E6191" w:rsidRDefault="003E6191" w:rsidP="003E6191">
            <w:pPr>
              <w:jc w:val="center"/>
            </w:pPr>
            <w:r w:rsidRPr="003E6191">
              <w:t>0</w:t>
            </w:r>
          </w:p>
        </w:tc>
      </w:tr>
      <w:tr w:rsidR="003E6191" w:rsidRPr="003E6191" w14:paraId="59DDA9F1"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8D6D" w14:textId="77777777" w:rsidR="003E6191" w:rsidRPr="003E6191" w:rsidRDefault="003E6191" w:rsidP="003E6191">
            <w:pPr>
              <w:jc w:val="center"/>
            </w:pPr>
            <w:r w:rsidRPr="003E6191">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96460DF" w14:textId="77777777" w:rsidR="003E6191" w:rsidRPr="003E6191" w:rsidRDefault="003E6191" w:rsidP="003E6191">
            <w:r w:rsidRPr="003E6191">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AE50F6B" w14:textId="77777777" w:rsidR="003E6191" w:rsidRPr="003E6191" w:rsidRDefault="003E6191" w:rsidP="003E6191">
            <w:pPr>
              <w:jc w:val="center"/>
            </w:pPr>
            <w:r w:rsidRPr="003E6191">
              <w:t>1 616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8D75DA" w14:textId="77777777" w:rsidR="003E6191" w:rsidRPr="003E6191" w:rsidRDefault="003E6191" w:rsidP="003E6191">
            <w:pPr>
              <w:jc w:val="center"/>
            </w:pPr>
            <w:r w:rsidRPr="003E6191">
              <w:t>1 169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DEF214E" w14:textId="77777777" w:rsidR="003E6191" w:rsidRPr="003E6191" w:rsidRDefault="003E6191" w:rsidP="003E6191">
            <w:pPr>
              <w:jc w:val="center"/>
            </w:pPr>
            <w:r w:rsidRPr="003E6191">
              <w:t>-447</w:t>
            </w:r>
          </w:p>
        </w:tc>
      </w:tr>
      <w:tr w:rsidR="003E6191" w:rsidRPr="003E6191" w14:paraId="64AD5636"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D5F17" w14:textId="77777777" w:rsidR="003E6191" w:rsidRPr="003E6191" w:rsidRDefault="003E6191" w:rsidP="003E6191">
            <w:pPr>
              <w:jc w:val="center"/>
            </w:pPr>
            <w:r w:rsidRPr="003E6191">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CC5B559" w14:textId="77777777" w:rsidR="003E6191" w:rsidRPr="003E6191" w:rsidRDefault="003E6191" w:rsidP="003E6191">
            <w:r w:rsidRPr="003E6191">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7CACF75"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A8570DA"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C47419F" w14:textId="77777777" w:rsidR="003E6191" w:rsidRPr="003E6191" w:rsidRDefault="003E6191" w:rsidP="003E6191">
            <w:pPr>
              <w:jc w:val="center"/>
            </w:pPr>
            <w:r w:rsidRPr="003E6191">
              <w:t>0</w:t>
            </w:r>
          </w:p>
        </w:tc>
      </w:tr>
      <w:tr w:rsidR="003E6191" w:rsidRPr="003E6191" w14:paraId="4CEEC93A" w14:textId="77777777" w:rsidTr="003E619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15392" w14:textId="77777777" w:rsidR="003E6191" w:rsidRPr="003E6191" w:rsidRDefault="003E6191" w:rsidP="003E6191">
            <w:pPr>
              <w:jc w:val="center"/>
            </w:pPr>
            <w:r w:rsidRPr="003E6191">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17FEED7" w14:textId="77777777" w:rsidR="003E6191" w:rsidRPr="003E6191" w:rsidRDefault="003E6191" w:rsidP="003E6191">
            <w:r w:rsidRPr="003E6191">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3FA9009"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74929F"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929A012" w14:textId="77777777" w:rsidR="003E6191" w:rsidRPr="003E6191" w:rsidRDefault="003E6191" w:rsidP="003E6191">
            <w:pPr>
              <w:jc w:val="center"/>
            </w:pPr>
            <w:r w:rsidRPr="003E6191">
              <w:t>0</w:t>
            </w:r>
          </w:p>
        </w:tc>
      </w:tr>
      <w:tr w:rsidR="003E6191" w:rsidRPr="003E6191" w14:paraId="16634998"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A851E" w14:textId="77777777" w:rsidR="003E6191" w:rsidRPr="003E6191" w:rsidRDefault="003E6191" w:rsidP="003E6191">
            <w:pPr>
              <w:jc w:val="center"/>
            </w:pPr>
            <w:r w:rsidRPr="003E6191">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C1C1F0" w14:textId="77777777" w:rsidR="003E6191" w:rsidRPr="003E6191" w:rsidRDefault="003E6191" w:rsidP="003E6191">
            <w:r w:rsidRPr="003E6191">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339FFB5" w14:textId="77777777" w:rsidR="003E6191" w:rsidRPr="003E6191" w:rsidRDefault="003E6191" w:rsidP="003E6191">
            <w:pPr>
              <w:jc w:val="center"/>
            </w:pPr>
            <w:r w:rsidRPr="003E6191">
              <w:t>1 616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13B5B2" w14:textId="77777777" w:rsidR="003E6191" w:rsidRPr="003E6191" w:rsidRDefault="003E6191" w:rsidP="003E6191">
            <w:pPr>
              <w:jc w:val="center"/>
            </w:pPr>
            <w:r w:rsidRPr="003E6191">
              <w:t>1 169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62E3990" w14:textId="77777777" w:rsidR="003E6191" w:rsidRPr="003E6191" w:rsidRDefault="003E6191" w:rsidP="003E6191">
            <w:pPr>
              <w:jc w:val="center"/>
            </w:pPr>
            <w:r w:rsidRPr="003E6191">
              <w:t>-447</w:t>
            </w:r>
          </w:p>
        </w:tc>
      </w:tr>
      <w:tr w:rsidR="003E6191" w:rsidRPr="003E6191" w14:paraId="12164CE6" w14:textId="77777777" w:rsidTr="003E6191">
        <w:trPr>
          <w:trHeight w:val="300"/>
        </w:trPr>
        <w:tc>
          <w:tcPr>
            <w:tcW w:w="750" w:type="dxa"/>
            <w:tcBorders>
              <w:top w:val="nil"/>
              <w:left w:val="nil"/>
              <w:bottom w:val="nil"/>
              <w:right w:val="nil"/>
            </w:tcBorders>
            <w:shd w:val="clear" w:color="auto" w:fill="auto"/>
            <w:vAlign w:val="center"/>
            <w:hideMark/>
          </w:tcPr>
          <w:p w14:paraId="7A0AFE7E" w14:textId="77777777" w:rsidR="003E6191" w:rsidRPr="003E6191" w:rsidRDefault="003E6191" w:rsidP="003E6191">
            <w:pPr>
              <w:jc w:val="center"/>
              <w:rPr>
                <w:color w:val="FF0000"/>
                <w:sz w:val="20"/>
              </w:rPr>
            </w:pPr>
          </w:p>
        </w:tc>
        <w:tc>
          <w:tcPr>
            <w:tcW w:w="3361" w:type="dxa"/>
            <w:tcBorders>
              <w:top w:val="nil"/>
              <w:left w:val="nil"/>
              <w:bottom w:val="nil"/>
              <w:right w:val="nil"/>
            </w:tcBorders>
            <w:shd w:val="clear" w:color="auto" w:fill="auto"/>
            <w:vAlign w:val="center"/>
            <w:hideMark/>
          </w:tcPr>
          <w:p w14:paraId="12D22369" w14:textId="77777777" w:rsidR="003E6191" w:rsidRPr="003E6191" w:rsidRDefault="003E6191" w:rsidP="003E6191">
            <w:pPr>
              <w:rPr>
                <w:sz w:val="20"/>
              </w:rPr>
            </w:pPr>
          </w:p>
        </w:tc>
        <w:tc>
          <w:tcPr>
            <w:tcW w:w="1573" w:type="dxa"/>
            <w:tcBorders>
              <w:top w:val="nil"/>
              <w:left w:val="nil"/>
              <w:bottom w:val="nil"/>
              <w:right w:val="nil"/>
            </w:tcBorders>
            <w:shd w:val="clear" w:color="auto" w:fill="auto"/>
            <w:vAlign w:val="center"/>
            <w:hideMark/>
          </w:tcPr>
          <w:p w14:paraId="22A51B88" w14:textId="77777777" w:rsidR="003E6191" w:rsidRPr="003E6191" w:rsidRDefault="003E6191" w:rsidP="003E6191">
            <w:pPr>
              <w:rPr>
                <w:sz w:val="20"/>
              </w:rPr>
            </w:pPr>
          </w:p>
        </w:tc>
        <w:tc>
          <w:tcPr>
            <w:tcW w:w="1764" w:type="dxa"/>
            <w:gridSpan w:val="2"/>
            <w:tcBorders>
              <w:top w:val="nil"/>
              <w:left w:val="nil"/>
              <w:bottom w:val="nil"/>
              <w:right w:val="nil"/>
            </w:tcBorders>
            <w:shd w:val="clear" w:color="auto" w:fill="auto"/>
            <w:vAlign w:val="center"/>
            <w:hideMark/>
          </w:tcPr>
          <w:p w14:paraId="331E0693" w14:textId="77777777" w:rsidR="003E6191" w:rsidRPr="003E6191" w:rsidRDefault="003E6191" w:rsidP="003E6191">
            <w:pPr>
              <w:rPr>
                <w:sz w:val="20"/>
              </w:rPr>
            </w:pPr>
          </w:p>
        </w:tc>
        <w:tc>
          <w:tcPr>
            <w:tcW w:w="1764" w:type="dxa"/>
            <w:gridSpan w:val="2"/>
            <w:tcBorders>
              <w:top w:val="nil"/>
              <w:left w:val="nil"/>
              <w:bottom w:val="nil"/>
              <w:right w:val="nil"/>
            </w:tcBorders>
            <w:shd w:val="clear" w:color="auto" w:fill="auto"/>
            <w:vAlign w:val="center"/>
            <w:hideMark/>
          </w:tcPr>
          <w:p w14:paraId="21EF0AE6" w14:textId="77777777" w:rsidR="003E6191" w:rsidRPr="003E6191" w:rsidRDefault="003E6191" w:rsidP="003E6191">
            <w:pPr>
              <w:rPr>
                <w:sz w:val="20"/>
              </w:rPr>
            </w:pPr>
          </w:p>
        </w:tc>
        <w:tc>
          <w:tcPr>
            <w:tcW w:w="1872" w:type="dxa"/>
            <w:gridSpan w:val="2"/>
            <w:tcBorders>
              <w:top w:val="nil"/>
              <w:left w:val="nil"/>
              <w:bottom w:val="nil"/>
              <w:right w:val="nil"/>
            </w:tcBorders>
            <w:shd w:val="clear" w:color="auto" w:fill="auto"/>
            <w:vAlign w:val="center"/>
            <w:hideMark/>
          </w:tcPr>
          <w:p w14:paraId="6A81D6B2" w14:textId="77777777" w:rsidR="003E6191" w:rsidRPr="003E6191" w:rsidRDefault="003E6191" w:rsidP="003E6191">
            <w:pPr>
              <w:rPr>
                <w:sz w:val="20"/>
              </w:rPr>
            </w:pPr>
          </w:p>
        </w:tc>
      </w:tr>
    </w:tbl>
    <w:p w14:paraId="7C90CC0C" w14:textId="77777777" w:rsidR="003E6191" w:rsidRPr="003E6191" w:rsidRDefault="003E6191" w:rsidP="00540C84">
      <w:pPr>
        <w:numPr>
          <w:ilvl w:val="0"/>
          <w:numId w:val="10"/>
        </w:numPr>
        <w:ind w:right="-427"/>
        <w:jc w:val="right"/>
      </w:pPr>
      <w:r w:rsidRPr="003E6191">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3E6191" w:rsidRPr="003E6191" w14:paraId="09D770E8" w14:textId="77777777" w:rsidTr="003E6191">
        <w:trPr>
          <w:trHeight w:val="630"/>
        </w:trPr>
        <w:tc>
          <w:tcPr>
            <w:tcW w:w="11084" w:type="dxa"/>
            <w:gridSpan w:val="9"/>
            <w:tcBorders>
              <w:top w:val="nil"/>
              <w:left w:val="nil"/>
              <w:bottom w:val="nil"/>
              <w:right w:val="nil"/>
            </w:tcBorders>
            <w:shd w:val="clear" w:color="auto" w:fill="auto"/>
            <w:noWrap/>
            <w:vAlign w:val="center"/>
            <w:hideMark/>
          </w:tcPr>
          <w:p w14:paraId="59F0E6E9" w14:textId="77777777" w:rsidR="003E6191" w:rsidRPr="003E6191" w:rsidRDefault="003E6191" w:rsidP="003E6191">
            <w:pPr>
              <w:ind w:right="1478"/>
              <w:jc w:val="center"/>
              <w:rPr>
                <w:bCs/>
              </w:rPr>
            </w:pPr>
            <w:r w:rsidRPr="003E6191">
              <w:rPr>
                <w:bCs/>
                <w:sz w:val="28"/>
              </w:rPr>
              <w:lastRenderedPageBreak/>
              <w:t xml:space="preserve">Реестр расходов на приобретение энергетических ресурсов, </w:t>
            </w:r>
            <w:r w:rsidRPr="003E6191">
              <w:rPr>
                <w:bCs/>
                <w:sz w:val="28"/>
              </w:rPr>
              <w:br/>
              <w:t>холодной воды и теплоносителя</w:t>
            </w:r>
          </w:p>
        </w:tc>
      </w:tr>
      <w:tr w:rsidR="003E6191" w:rsidRPr="003E6191" w14:paraId="3FEA746F" w14:textId="77777777" w:rsidTr="003E6191">
        <w:trPr>
          <w:trHeight w:val="300"/>
        </w:trPr>
        <w:tc>
          <w:tcPr>
            <w:tcW w:w="750" w:type="dxa"/>
            <w:tcBorders>
              <w:top w:val="nil"/>
              <w:left w:val="nil"/>
              <w:bottom w:val="nil"/>
              <w:right w:val="nil"/>
            </w:tcBorders>
            <w:shd w:val="clear" w:color="auto" w:fill="auto"/>
            <w:vAlign w:val="center"/>
            <w:hideMark/>
          </w:tcPr>
          <w:p w14:paraId="29133C37" w14:textId="77777777" w:rsidR="003E6191" w:rsidRPr="003E6191" w:rsidRDefault="003E6191" w:rsidP="003E6191">
            <w:pPr>
              <w:rPr>
                <w:b/>
                <w:bCs/>
              </w:rPr>
            </w:pPr>
          </w:p>
        </w:tc>
        <w:tc>
          <w:tcPr>
            <w:tcW w:w="3361" w:type="dxa"/>
            <w:tcBorders>
              <w:top w:val="nil"/>
              <w:left w:val="nil"/>
              <w:bottom w:val="nil"/>
              <w:right w:val="nil"/>
            </w:tcBorders>
            <w:shd w:val="clear" w:color="auto" w:fill="auto"/>
            <w:vAlign w:val="center"/>
            <w:hideMark/>
          </w:tcPr>
          <w:p w14:paraId="61F9CBD7" w14:textId="77777777" w:rsidR="003E6191" w:rsidRPr="003E6191" w:rsidRDefault="003E6191" w:rsidP="003E6191"/>
        </w:tc>
        <w:tc>
          <w:tcPr>
            <w:tcW w:w="1573" w:type="dxa"/>
            <w:tcBorders>
              <w:top w:val="nil"/>
              <w:left w:val="nil"/>
              <w:bottom w:val="nil"/>
              <w:right w:val="nil"/>
            </w:tcBorders>
            <w:shd w:val="clear" w:color="auto" w:fill="auto"/>
            <w:vAlign w:val="center"/>
            <w:hideMark/>
          </w:tcPr>
          <w:p w14:paraId="470DEA58" w14:textId="77777777" w:rsidR="003E6191" w:rsidRPr="003E6191" w:rsidRDefault="003E6191" w:rsidP="003E6191"/>
        </w:tc>
        <w:tc>
          <w:tcPr>
            <w:tcW w:w="1764" w:type="dxa"/>
            <w:gridSpan w:val="2"/>
            <w:tcBorders>
              <w:top w:val="nil"/>
              <w:left w:val="nil"/>
              <w:bottom w:val="nil"/>
              <w:right w:val="nil"/>
            </w:tcBorders>
            <w:shd w:val="clear" w:color="auto" w:fill="auto"/>
            <w:vAlign w:val="center"/>
            <w:hideMark/>
          </w:tcPr>
          <w:p w14:paraId="7BE419BE" w14:textId="77777777" w:rsidR="003E6191" w:rsidRPr="003E6191" w:rsidRDefault="003E6191" w:rsidP="003E6191"/>
        </w:tc>
        <w:tc>
          <w:tcPr>
            <w:tcW w:w="1764" w:type="dxa"/>
            <w:gridSpan w:val="2"/>
            <w:tcBorders>
              <w:top w:val="nil"/>
              <w:left w:val="nil"/>
              <w:bottom w:val="nil"/>
              <w:right w:val="nil"/>
            </w:tcBorders>
            <w:shd w:val="clear" w:color="auto" w:fill="auto"/>
            <w:vAlign w:val="center"/>
            <w:hideMark/>
          </w:tcPr>
          <w:p w14:paraId="78BC7DD0" w14:textId="77777777" w:rsidR="003E6191" w:rsidRPr="003E6191" w:rsidRDefault="003E6191" w:rsidP="003E6191">
            <w:pPr>
              <w:jc w:val="right"/>
            </w:pPr>
            <w:r w:rsidRPr="003E6191">
              <w:t>тыс. руб.</w:t>
            </w:r>
          </w:p>
        </w:tc>
        <w:tc>
          <w:tcPr>
            <w:tcW w:w="1872" w:type="dxa"/>
            <w:gridSpan w:val="2"/>
            <w:tcBorders>
              <w:top w:val="nil"/>
              <w:left w:val="nil"/>
              <w:bottom w:val="nil"/>
              <w:right w:val="nil"/>
            </w:tcBorders>
            <w:shd w:val="clear" w:color="auto" w:fill="auto"/>
            <w:vAlign w:val="center"/>
            <w:hideMark/>
          </w:tcPr>
          <w:p w14:paraId="72339510" w14:textId="77777777" w:rsidR="003E6191" w:rsidRPr="003E6191" w:rsidRDefault="003E6191" w:rsidP="003E6191"/>
        </w:tc>
      </w:tr>
      <w:tr w:rsidR="003E6191" w:rsidRPr="003E6191" w14:paraId="58CD943C" w14:textId="77777777" w:rsidTr="003E619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19646" w14:textId="77777777" w:rsidR="003E6191" w:rsidRPr="003E6191" w:rsidRDefault="003E6191" w:rsidP="003E6191">
            <w:pPr>
              <w:jc w:val="center"/>
            </w:pPr>
            <w:r w:rsidRPr="003E6191">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6ECE01" w14:textId="77777777" w:rsidR="003E6191" w:rsidRPr="003E6191" w:rsidRDefault="003E6191" w:rsidP="003E6191">
            <w:pPr>
              <w:jc w:val="center"/>
            </w:pPr>
            <w:r w:rsidRPr="003E6191">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3E1B649" w14:textId="77777777" w:rsidR="003E6191" w:rsidRPr="003E6191" w:rsidRDefault="003E6191" w:rsidP="003E6191">
            <w:pPr>
              <w:jc w:val="center"/>
            </w:pPr>
            <w:r w:rsidRPr="003E6191">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51AD1A9" w14:textId="77777777" w:rsidR="003E6191" w:rsidRPr="003E6191" w:rsidRDefault="003E6191" w:rsidP="003E6191">
            <w:pPr>
              <w:jc w:val="center"/>
            </w:pPr>
            <w:r w:rsidRPr="003E6191">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E9EA47" w14:textId="77777777" w:rsidR="003E6191" w:rsidRPr="003E6191" w:rsidRDefault="003E6191" w:rsidP="003E6191">
            <w:pPr>
              <w:jc w:val="center"/>
            </w:pPr>
            <w:r w:rsidRPr="003E6191">
              <w:t>Динамика расходов</w:t>
            </w:r>
          </w:p>
        </w:tc>
      </w:tr>
      <w:tr w:rsidR="003E6191" w:rsidRPr="003E6191" w14:paraId="7ED90F5A"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CB81B" w14:textId="77777777" w:rsidR="003E6191" w:rsidRPr="003E6191" w:rsidRDefault="003E6191" w:rsidP="003E6191">
            <w:pPr>
              <w:jc w:val="center"/>
            </w:pPr>
            <w:r w:rsidRPr="003E6191">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EFDCBF" w14:textId="77777777" w:rsidR="003E6191" w:rsidRPr="003E6191" w:rsidRDefault="003E6191" w:rsidP="003E6191">
            <w:r w:rsidRPr="003E6191">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FF4454E" w14:textId="77777777" w:rsidR="003E6191" w:rsidRPr="003E6191" w:rsidRDefault="003E6191" w:rsidP="003E6191">
            <w:pPr>
              <w:jc w:val="center"/>
            </w:pPr>
            <w:r w:rsidRPr="003E6191">
              <w:t>1 329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13AAD5" w14:textId="77777777" w:rsidR="003E6191" w:rsidRPr="003E6191" w:rsidRDefault="003E6191" w:rsidP="003E6191">
            <w:pPr>
              <w:jc w:val="center"/>
            </w:pPr>
            <w:r w:rsidRPr="003E6191">
              <w:t>1 057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28DA3FE" w14:textId="77777777" w:rsidR="003E6191" w:rsidRPr="003E6191" w:rsidRDefault="003E6191" w:rsidP="003E6191">
            <w:pPr>
              <w:jc w:val="center"/>
            </w:pPr>
            <w:r w:rsidRPr="003E6191">
              <w:t>-272</w:t>
            </w:r>
          </w:p>
        </w:tc>
      </w:tr>
      <w:tr w:rsidR="003E6191" w:rsidRPr="003E6191" w14:paraId="5E6AC6D7"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EE5DB" w14:textId="77777777" w:rsidR="003E6191" w:rsidRPr="003E6191" w:rsidRDefault="003E6191" w:rsidP="003E6191">
            <w:pPr>
              <w:jc w:val="center"/>
            </w:pPr>
            <w:r w:rsidRPr="003E6191">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34EDA1" w14:textId="77777777" w:rsidR="003E6191" w:rsidRPr="003E6191" w:rsidRDefault="003E6191" w:rsidP="003E6191">
            <w:r w:rsidRPr="003E6191">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B8D28FC" w14:textId="77777777" w:rsidR="003E6191" w:rsidRPr="003E6191" w:rsidRDefault="003E6191" w:rsidP="003E6191">
            <w:pPr>
              <w:jc w:val="center"/>
            </w:pPr>
            <w:r w:rsidRPr="003E6191">
              <w:t>534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16A09D0" w14:textId="77777777" w:rsidR="003E6191" w:rsidRPr="003E6191" w:rsidRDefault="003E6191" w:rsidP="003E6191">
            <w:pPr>
              <w:jc w:val="center"/>
            </w:pPr>
            <w:r w:rsidRPr="003E6191">
              <w:t>303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C07483B" w14:textId="77777777" w:rsidR="003E6191" w:rsidRPr="003E6191" w:rsidRDefault="003E6191" w:rsidP="003E6191">
            <w:pPr>
              <w:jc w:val="center"/>
            </w:pPr>
            <w:r w:rsidRPr="003E6191">
              <w:t>-231</w:t>
            </w:r>
          </w:p>
        </w:tc>
      </w:tr>
      <w:tr w:rsidR="003E6191" w:rsidRPr="003E6191" w14:paraId="18387A16"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B03EA" w14:textId="77777777" w:rsidR="003E6191" w:rsidRPr="003E6191" w:rsidRDefault="003E6191" w:rsidP="003E6191">
            <w:pPr>
              <w:jc w:val="center"/>
            </w:pPr>
            <w:r w:rsidRPr="003E6191">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B211BB" w14:textId="77777777" w:rsidR="003E6191" w:rsidRPr="003E6191" w:rsidRDefault="003E6191" w:rsidP="003E6191">
            <w:r w:rsidRPr="003E6191">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5F1816"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2BE613"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F2637D4" w14:textId="77777777" w:rsidR="003E6191" w:rsidRPr="003E6191" w:rsidRDefault="003E6191" w:rsidP="003E6191">
            <w:pPr>
              <w:jc w:val="center"/>
            </w:pPr>
            <w:r w:rsidRPr="003E6191">
              <w:t>0</w:t>
            </w:r>
          </w:p>
        </w:tc>
      </w:tr>
      <w:tr w:rsidR="003E6191" w:rsidRPr="003E6191" w14:paraId="1EC4BD25"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06F10" w14:textId="77777777" w:rsidR="003E6191" w:rsidRPr="003E6191" w:rsidRDefault="003E6191" w:rsidP="003E6191">
            <w:pPr>
              <w:jc w:val="center"/>
            </w:pPr>
            <w:r w:rsidRPr="003E6191">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A1A72F" w14:textId="77777777" w:rsidR="003E6191" w:rsidRPr="003E6191" w:rsidRDefault="003E6191" w:rsidP="003E6191">
            <w:r w:rsidRPr="003E6191">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4977EE8" w14:textId="77777777" w:rsidR="003E6191" w:rsidRPr="003E6191" w:rsidRDefault="003E6191" w:rsidP="003E6191">
            <w:pPr>
              <w:jc w:val="center"/>
            </w:pPr>
            <w:r w:rsidRPr="003E6191">
              <w:t>71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EC5309" w14:textId="77777777" w:rsidR="003E6191" w:rsidRPr="003E6191" w:rsidRDefault="003E6191" w:rsidP="003E6191">
            <w:pPr>
              <w:jc w:val="center"/>
            </w:pPr>
            <w:r w:rsidRPr="003E6191">
              <w:t>88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F3A686C" w14:textId="77777777" w:rsidR="003E6191" w:rsidRPr="003E6191" w:rsidRDefault="003E6191" w:rsidP="003E6191">
            <w:pPr>
              <w:jc w:val="center"/>
            </w:pPr>
            <w:r w:rsidRPr="003E6191">
              <w:t>17</w:t>
            </w:r>
          </w:p>
        </w:tc>
      </w:tr>
      <w:tr w:rsidR="003E6191" w:rsidRPr="003E6191" w14:paraId="798C4A08"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8F9F9" w14:textId="77777777" w:rsidR="003E6191" w:rsidRPr="003E6191" w:rsidRDefault="003E6191" w:rsidP="003E6191">
            <w:pPr>
              <w:jc w:val="center"/>
            </w:pPr>
            <w:r w:rsidRPr="003E6191">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BAB4E1" w14:textId="77777777" w:rsidR="003E6191" w:rsidRPr="003E6191" w:rsidRDefault="003E6191" w:rsidP="003E6191">
            <w:r w:rsidRPr="003E6191">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B9D31B" w14:textId="77777777" w:rsidR="003E6191" w:rsidRPr="003E6191" w:rsidRDefault="003E6191" w:rsidP="003E6191">
            <w:pPr>
              <w:jc w:val="center"/>
            </w:pPr>
            <w:r w:rsidRPr="003E6191">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FE4BBEC" w14:textId="77777777" w:rsidR="003E6191" w:rsidRPr="003E6191" w:rsidRDefault="003E6191" w:rsidP="003E6191">
            <w:pPr>
              <w:jc w:val="center"/>
            </w:pPr>
            <w:r w:rsidRPr="003E6191">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50A5C87" w14:textId="77777777" w:rsidR="003E6191" w:rsidRPr="003E6191" w:rsidRDefault="003E6191" w:rsidP="003E6191">
            <w:pPr>
              <w:jc w:val="center"/>
            </w:pPr>
            <w:r w:rsidRPr="003E6191">
              <w:t>0</w:t>
            </w:r>
          </w:p>
        </w:tc>
      </w:tr>
      <w:tr w:rsidR="003E6191" w:rsidRPr="003E6191" w14:paraId="5E997BFD" w14:textId="77777777" w:rsidTr="003E619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10E71" w14:textId="77777777" w:rsidR="003E6191" w:rsidRPr="003E6191" w:rsidRDefault="003E6191" w:rsidP="003E6191">
            <w:pPr>
              <w:jc w:val="center"/>
            </w:pPr>
            <w:r w:rsidRPr="003E6191">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93D081" w14:textId="77777777" w:rsidR="003E6191" w:rsidRPr="003E6191" w:rsidRDefault="003E6191" w:rsidP="003E6191">
            <w:r w:rsidRPr="003E6191">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B2BB54" w14:textId="77777777" w:rsidR="003E6191" w:rsidRPr="003E6191" w:rsidRDefault="003E6191" w:rsidP="003E6191">
            <w:pPr>
              <w:jc w:val="center"/>
            </w:pPr>
            <w:r w:rsidRPr="003E6191">
              <w:t>1 934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C976E3" w14:textId="77777777" w:rsidR="003E6191" w:rsidRPr="003E6191" w:rsidRDefault="003E6191" w:rsidP="003E6191">
            <w:pPr>
              <w:jc w:val="center"/>
            </w:pPr>
            <w:r w:rsidRPr="003E6191">
              <w:t>1 448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0E28F20" w14:textId="77777777" w:rsidR="003E6191" w:rsidRPr="003E6191" w:rsidRDefault="003E6191" w:rsidP="003E6191">
            <w:pPr>
              <w:jc w:val="center"/>
            </w:pPr>
            <w:r w:rsidRPr="003E6191">
              <w:t>-486</w:t>
            </w:r>
          </w:p>
        </w:tc>
      </w:tr>
      <w:tr w:rsidR="003E6191" w:rsidRPr="003E6191" w14:paraId="61D1B963" w14:textId="77777777" w:rsidTr="003E6191">
        <w:trPr>
          <w:trHeight w:val="300"/>
        </w:trPr>
        <w:tc>
          <w:tcPr>
            <w:tcW w:w="750" w:type="dxa"/>
            <w:tcBorders>
              <w:top w:val="nil"/>
              <w:left w:val="nil"/>
              <w:bottom w:val="nil"/>
              <w:right w:val="nil"/>
            </w:tcBorders>
            <w:shd w:val="clear" w:color="auto" w:fill="auto"/>
            <w:vAlign w:val="center"/>
            <w:hideMark/>
          </w:tcPr>
          <w:p w14:paraId="4136900C" w14:textId="77777777" w:rsidR="003E6191" w:rsidRPr="003E6191" w:rsidRDefault="003E6191" w:rsidP="003E6191">
            <w:pPr>
              <w:jc w:val="center"/>
              <w:rPr>
                <w:color w:val="FF0000"/>
              </w:rPr>
            </w:pPr>
          </w:p>
        </w:tc>
        <w:tc>
          <w:tcPr>
            <w:tcW w:w="3361" w:type="dxa"/>
            <w:tcBorders>
              <w:top w:val="nil"/>
              <w:left w:val="nil"/>
              <w:bottom w:val="nil"/>
              <w:right w:val="nil"/>
            </w:tcBorders>
            <w:shd w:val="clear" w:color="auto" w:fill="auto"/>
            <w:vAlign w:val="center"/>
            <w:hideMark/>
          </w:tcPr>
          <w:p w14:paraId="6540EEDA" w14:textId="77777777" w:rsidR="003E6191" w:rsidRPr="003E6191" w:rsidRDefault="003E6191" w:rsidP="003E6191"/>
        </w:tc>
        <w:tc>
          <w:tcPr>
            <w:tcW w:w="1573" w:type="dxa"/>
            <w:tcBorders>
              <w:top w:val="nil"/>
              <w:left w:val="nil"/>
              <w:bottom w:val="nil"/>
              <w:right w:val="nil"/>
            </w:tcBorders>
            <w:shd w:val="clear" w:color="auto" w:fill="auto"/>
            <w:vAlign w:val="center"/>
            <w:hideMark/>
          </w:tcPr>
          <w:p w14:paraId="071820E0" w14:textId="77777777" w:rsidR="003E6191" w:rsidRPr="003E6191" w:rsidRDefault="003E6191" w:rsidP="003E6191">
            <w:pPr>
              <w:jc w:val="center"/>
            </w:pPr>
          </w:p>
        </w:tc>
        <w:tc>
          <w:tcPr>
            <w:tcW w:w="1764" w:type="dxa"/>
            <w:gridSpan w:val="2"/>
            <w:tcBorders>
              <w:top w:val="nil"/>
              <w:left w:val="nil"/>
              <w:bottom w:val="nil"/>
              <w:right w:val="nil"/>
            </w:tcBorders>
            <w:shd w:val="clear" w:color="auto" w:fill="auto"/>
            <w:vAlign w:val="center"/>
            <w:hideMark/>
          </w:tcPr>
          <w:p w14:paraId="43B1F8A2" w14:textId="77777777" w:rsidR="003E6191" w:rsidRPr="003E6191" w:rsidRDefault="003E6191" w:rsidP="003E6191">
            <w:pPr>
              <w:jc w:val="center"/>
            </w:pPr>
          </w:p>
        </w:tc>
        <w:tc>
          <w:tcPr>
            <w:tcW w:w="1764" w:type="dxa"/>
            <w:gridSpan w:val="2"/>
            <w:tcBorders>
              <w:top w:val="nil"/>
              <w:left w:val="nil"/>
              <w:bottom w:val="nil"/>
              <w:right w:val="nil"/>
            </w:tcBorders>
            <w:shd w:val="clear" w:color="auto" w:fill="auto"/>
            <w:vAlign w:val="center"/>
            <w:hideMark/>
          </w:tcPr>
          <w:p w14:paraId="1D9C2EBA" w14:textId="77777777" w:rsidR="003E6191" w:rsidRPr="003E6191" w:rsidRDefault="003E6191" w:rsidP="003E6191">
            <w:pPr>
              <w:jc w:val="center"/>
            </w:pPr>
          </w:p>
        </w:tc>
        <w:tc>
          <w:tcPr>
            <w:tcW w:w="1872" w:type="dxa"/>
            <w:gridSpan w:val="2"/>
            <w:tcBorders>
              <w:top w:val="nil"/>
              <w:left w:val="nil"/>
              <w:bottom w:val="nil"/>
              <w:right w:val="nil"/>
            </w:tcBorders>
            <w:shd w:val="clear" w:color="auto" w:fill="auto"/>
            <w:vAlign w:val="center"/>
            <w:hideMark/>
          </w:tcPr>
          <w:p w14:paraId="0BB9612D" w14:textId="77777777" w:rsidR="003E6191" w:rsidRPr="003E6191" w:rsidRDefault="003E6191" w:rsidP="003E6191">
            <w:pPr>
              <w:jc w:val="center"/>
            </w:pPr>
          </w:p>
        </w:tc>
      </w:tr>
      <w:tr w:rsidR="003E6191" w:rsidRPr="003E6191" w14:paraId="2138DFE0" w14:textId="77777777" w:rsidTr="003E6191">
        <w:trPr>
          <w:trHeight w:val="300"/>
        </w:trPr>
        <w:tc>
          <w:tcPr>
            <w:tcW w:w="750" w:type="dxa"/>
            <w:tcBorders>
              <w:top w:val="nil"/>
              <w:left w:val="nil"/>
              <w:bottom w:val="nil"/>
              <w:right w:val="nil"/>
            </w:tcBorders>
            <w:shd w:val="clear" w:color="auto" w:fill="auto"/>
            <w:vAlign w:val="center"/>
            <w:hideMark/>
          </w:tcPr>
          <w:p w14:paraId="45C1F417" w14:textId="77777777" w:rsidR="003E6191" w:rsidRPr="003E6191" w:rsidRDefault="003E6191" w:rsidP="003E6191"/>
        </w:tc>
        <w:tc>
          <w:tcPr>
            <w:tcW w:w="3361" w:type="dxa"/>
            <w:tcBorders>
              <w:top w:val="nil"/>
              <w:left w:val="nil"/>
              <w:bottom w:val="nil"/>
              <w:right w:val="nil"/>
            </w:tcBorders>
            <w:shd w:val="clear" w:color="auto" w:fill="auto"/>
            <w:vAlign w:val="center"/>
            <w:hideMark/>
          </w:tcPr>
          <w:p w14:paraId="3CBDEA20" w14:textId="77777777" w:rsidR="003E6191" w:rsidRPr="003E6191" w:rsidRDefault="003E6191" w:rsidP="003E6191"/>
        </w:tc>
        <w:tc>
          <w:tcPr>
            <w:tcW w:w="1573" w:type="dxa"/>
            <w:tcBorders>
              <w:top w:val="nil"/>
              <w:left w:val="nil"/>
              <w:bottom w:val="nil"/>
              <w:right w:val="nil"/>
            </w:tcBorders>
            <w:shd w:val="clear" w:color="auto" w:fill="auto"/>
            <w:vAlign w:val="center"/>
            <w:hideMark/>
          </w:tcPr>
          <w:p w14:paraId="5CCBAA4F" w14:textId="77777777" w:rsidR="003E6191" w:rsidRPr="003E6191" w:rsidRDefault="003E6191" w:rsidP="003E6191">
            <w:pPr>
              <w:jc w:val="center"/>
            </w:pPr>
          </w:p>
        </w:tc>
        <w:tc>
          <w:tcPr>
            <w:tcW w:w="1764" w:type="dxa"/>
            <w:gridSpan w:val="2"/>
            <w:tcBorders>
              <w:top w:val="nil"/>
              <w:left w:val="nil"/>
              <w:bottom w:val="nil"/>
              <w:right w:val="nil"/>
            </w:tcBorders>
            <w:shd w:val="clear" w:color="auto" w:fill="auto"/>
            <w:vAlign w:val="center"/>
            <w:hideMark/>
          </w:tcPr>
          <w:p w14:paraId="0C518CFE" w14:textId="77777777" w:rsidR="003E6191" w:rsidRPr="003E6191" w:rsidRDefault="003E6191" w:rsidP="003E6191">
            <w:pPr>
              <w:jc w:val="center"/>
            </w:pPr>
          </w:p>
        </w:tc>
        <w:tc>
          <w:tcPr>
            <w:tcW w:w="1764" w:type="dxa"/>
            <w:gridSpan w:val="2"/>
            <w:tcBorders>
              <w:top w:val="nil"/>
              <w:left w:val="nil"/>
              <w:bottom w:val="nil"/>
              <w:right w:val="nil"/>
            </w:tcBorders>
            <w:shd w:val="clear" w:color="auto" w:fill="auto"/>
            <w:vAlign w:val="center"/>
            <w:hideMark/>
          </w:tcPr>
          <w:p w14:paraId="2F9A9C27" w14:textId="77777777" w:rsidR="003E6191" w:rsidRPr="003E6191" w:rsidRDefault="003E6191" w:rsidP="003E6191">
            <w:pPr>
              <w:jc w:val="center"/>
            </w:pPr>
          </w:p>
        </w:tc>
        <w:tc>
          <w:tcPr>
            <w:tcW w:w="1872" w:type="dxa"/>
            <w:gridSpan w:val="2"/>
            <w:tcBorders>
              <w:top w:val="nil"/>
              <w:left w:val="nil"/>
              <w:bottom w:val="nil"/>
              <w:right w:val="nil"/>
            </w:tcBorders>
            <w:shd w:val="clear" w:color="auto" w:fill="auto"/>
            <w:vAlign w:val="center"/>
            <w:hideMark/>
          </w:tcPr>
          <w:p w14:paraId="596560A1" w14:textId="77777777" w:rsidR="003E6191" w:rsidRPr="003E6191" w:rsidRDefault="003E6191" w:rsidP="003E6191">
            <w:pPr>
              <w:jc w:val="center"/>
            </w:pPr>
          </w:p>
        </w:tc>
      </w:tr>
    </w:tbl>
    <w:p w14:paraId="1DF1509F" w14:textId="77777777" w:rsidR="003E6191" w:rsidRPr="003E6191" w:rsidRDefault="003E6191" w:rsidP="00540C84">
      <w:pPr>
        <w:numPr>
          <w:ilvl w:val="0"/>
          <w:numId w:val="10"/>
        </w:numPr>
        <w:ind w:right="-427"/>
        <w:jc w:val="right"/>
      </w:pPr>
      <w:r w:rsidRPr="003E6191">
        <w:br w:type="page"/>
      </w:r>
    </w:p>
    <w:tbl>
      <w:tblPr>
        <w:tblW w:w="11254" w:type="dxa"/>
        <w:tblInd w:w="108" w:type="dxa"/>
        <w:tblLook w:val="04A0" w:firstRow="1" w:lastRow="0" w:firstColumn="1" w:lastColumn="0" w:noHBand="0" w:noVBand="1"/>
      </w:tblPr>
      <w:tblGrid>
        <w:gridCol w:w="725"/>
        <w:gridCol w:w="4520"/>
        <w:gridCol w:w="1510"/>
        <w:gridCol w:w="1614"/>
        <w:gridCol w:w="1312"/>
        <w:gridCol w:w="1573"/>
      </w:tblGrid>
      <w:tr w:rsidR="003E6191" w:rsidRPr="003E6191" w14:paraId="5E949A95" w14:textId="77777777" w:rsidTr="003E6191">
        <w:trPr>
          <w:trHeight w:val="315"/>
        </w:trPr>
        <w:tc>
          <w:tcPr>
            <w:tcW w:w="9681" w:type="dxa"/>
            <w:gridSpan w:val="5"/>
            <w:tcBorders>
              <w:top w:val="nil"/>
              <w:left w:val="nil"/>
              <w:bottom w:val="nil"/>
              <w:right w:val="nil"/>
            </w:tcBorders>
            <w:shd w:val="clear" w:color="auto" w:fill="auto"/>
            <w:noWrap/>
            <w:vAlign w:val="center"/>
            <w:hideMark/>
          </w:tcPr>
          <w:p w14:paraId="4DAE98BC" w14:textId="77777777" w:rsidR="003E6191" w:rsidRPr="003E6191" w:rsidRDefault="003E6191" w:rsidP="003E6191">
            <w:pPr>
              <w:ind w:right="-394"/>
              <w:jc w:val="center"/>
              <w:rPr>
                <w:bCs/>
              </w:rPr>
            </w:pPr>
            <w:r w:rsidRPr="003E6191">
              <w:rPr>
                <w:bCs/>
                <w:sz w:val="28"/>
              </w:rPr>
              <w:lastRenderedPageBreak/>
              <w:t>Расчет необходимой валовой выручки установленных тарифов</w:t>
            </w:r>
          </w:p>
        </w:tc>
        <w:tc>
          <w:tcPr>
            <w:tcW w:w="1573" w:type="dxa"/>
            <w:tcBorders>
              <w:top w:val="nil"/>
              <w:left w:val="nil"/>
              <w:bottom w:val="nil"/>
              <w:right w:val="nil"/>
            </w:tcBorders>
            <w:shd w:val="clear" w:color="auto" w:fill="auto"/>
            <w:noWrap/>
            <w:vAlign w:val="center"/>
            <w:hideMark/>
          </w:tcPr>
          <w:p w14:paraId="3E264E3F" w14:textId="77777777" w:rsidR="003E6191" w:rsidRPr="003E6191" w:rsidRDefault="003E6191" w:rsidP="003E6191">
            <w:pPr>
              <w:jc w:val="center"/>
            </w:pPr>
          </w:p>
        </w:tc>
      </w:tr>
      <w:tr w:rsidR="003E6191" w:rsidRPr="003E6191" w14:paraId="03FBC8DD" w14:textId="77777777" w:rsidTr="003E6191">
        <w:trPr>
          <w:trHeight w:val="300"/>
        </w:trPr>
        <w:tc>
          <w:tcPr>
            <w:tcW w:w="725" w:type="dxa"/>
            <w:tcBorders>
              <w:top w:val="nil"/>
              <w:left w:val="nil"/>
              <w:bottom w:val="nil"/>
              <w:right w:val="nil"/>
            </w:tcBorders>
            <w:shd w:val="clear" w:color="auto" w:fill="auto"/>
            <w:vAlign w:val="center"/>
            <w:hideMark/>
          </w:tcPr>
          <w:p w14:paraId="05FB1BDA" w14:textId="77777777" w:rsidR="003E6191" w:rsidRPr="003E6191" w:rsidRDefault="003E6191" w:rsidP="003E6191"/>
        </w:tc>
        <w:tc>
          <w:tcPr>
            <w:tcW w:w="4520" w:type="dxa"/>
            <w:tcBorders>
              <w:top w:val="nil"/>
              <w:left w:val="nil"/>
              <w:bottom w:val="nil"/>
              <w:right w:val="nil"/>
            </w:tcBorders>
            <w:shd w:val="clear" w:color="auto" w:fill="auto"/>
            <w:vAlign w:val="center"/>
            <w:hideMark/>
          </w:tcPr>
          <w:p w14:paraId="0D6825E2" w14:textId="77777777" w:rsidR="003E6191" w:rsidRPr="003E6191" w:rsidRDefault="003E6191" w:rsidP="003E6191"/>
        </w:tc>
        <w:tc>
          <w:tcPr>
            <w:tcW w:w="1510" w:type="dxa"/>
            <w:tcBorders>
              <w:top w:val="nil"/>
              <w:left w:val="nil"/>
              <w:bottom w:val="nil"/>
              <w:right w:val="nil"/>
            </w:tcBorders>
            <w:shd w:val="clear" w:color="auto" w:fill="auto"/>
            <w:vAlign w:val="center"/>
            <w:hideMark/>
          </w:tcPr>
          <w:p w14:paraId="6F81FE9B" w14:textId="77777777" w:rsidR="003E6191" w:rsidRPr="003E6191" w:rsidRDefault="003E6191" w:rsidP="003E6191">
            <w:pPr>
              <w:jc w:val="center"/>
            </w:pPr>
          </w:p>
        </w:tc>
        <w:tc>
          <w:tcPr>
            <w:tcW w:w="1614" w:type="dxa"/>
            <w:tcBorders>
              <w:top w:val="nil"/>
              <w:left w:val="nil"/>
              <w:bottom w:val="nil"/>
              <w:right w:val="nil"/>
            </w:tcBorders>
            <w:shd w:val="clear" w:color="auto" w:fill="auto"/>
            <w:vAlign w:val="center"/>
            <w:hideMark/>
          </w:tcPr>
          <w:p w14:paraId="6911604A" w14:textId="77777777" w:rsidR="003E6191" w:rsidRPr="003E6191" w:rsidRDefault="003E6191" w:rsidP="003E6191">
            <w:pPr>
              <w:jc w:val="center"/>
            </w:pPr>
          </w:p>
        </w:tc>
        <w:tc>
          <w:tcPr>
            <w:tcW w:w="1312" w:type="dxa"/>
            <w:tcBorders>
              <w:top w:val="nil"/>
              <w:left w:val="nil"/>
              <w:bottom w:val="nil"/>
              <w:right w:val="nil"/>
            </w:tcBorders>
            <w:shd w:val="clear" w:color="auto" w:fill="auto"/>
            <w:vAlign w:val="center"/>
            <w:hideMark/>
          </w:tcPr>
          <w:p w14:paraId="5AA7EAF2" w14:textId="77777777" w:rsidR="003E6191" w:rsidRPr="003E6191" w:rsidRDefault="003E6191" w:rsidP="003E6191">
            <w:pPr>
              <w:jc w:val="right"/>
            </w:pPr>
            <w:r w:rsidRPr="003E6191">
              <w:t>тыс. руб.</w:t>
            </w:r>
          </w:p>
        </w:tc>
        <w:tc>
          <w:tcPr>
            <w:tcW w:w="1573" w:type="dxa"/>
            <w:tcBorders>
              <w:top w:val="nil"/>
              <w:left w:val="nil"/>
              <w:bottom w:val="nil"/>
              <w:right w:val="nil"/>
            </w:tcBorders>
            <w:shd w:val="clear" w:color="auto" w:fill="auto"/>
            <w:vAlign w:val="center"/>
            <w:hideMark/>
          </w:tcPr>
          <w:p w14:paraId="76ED2D9D" w14:textId="77777777" w:rsidR="003E6191" w:rsidRPr="003E6191" w:rsidRDefault="003E6191" w:rsidP="003E6191">
            <w:pPr>
              <w:jc w:val="center"/>
            </w:pPr>
          </w:p>
        </w:tc>
      </w:tr>
      <w:tr w:rsidR="003E6191" w:rsidRPr="003E6191" w14:paraId="1F033154" w14:textId="77777777" w:rsidTr="003E6191">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57E41" w14:textId="77777777" w:rsidR="003E6191" w:rsidRPr="003E6191" w:rsidRDefault="003E6191" w:rsidP="003E6191">
            <w:pPr>
              <w:jc w:val="center"/>
            </w:pPr>
            <w:r w:rsidRPr="003E6191">
              <w:t>№ п/п</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03D977C2" w14:textId="77777777" w:rsidR="003E6191" w:rsidRPr="003E6191" w:rsidRDefault="003E6191" w:rsidP="003E6191">
            <w:pPr>
              <w:jc w:val="center"/>
            </w:pPr>
            <w:r w:rsidRPr="003E6191">
              <w:t>Наименование расхода</w:t>
            </w:r>
          </w:p>
        </w:tc>
        <w:tc>
          <w:tcPr>
            <w:tcW w:w="1510" w:type="dxa"/>
            <w:tcBorders>
              <w:top w:val="single" w:sz="4" w:space="0" w:color="auto"/>
              <w:left w:val="single" w:sz="4" w:space="0" w:color="auto"/>
              <w:bottom w:val="single" w:sz="4" w:space="0" w:color="auto"/>
              <w:right w:val="nil"/>
            </w:tcBorders>
            <w:shd w:val="clear" w:color="auto" w:fill="auto"/>
            <w:vAlign w:val="center"/>
            <w:hideMark/>
          </w:tcPr>
          <w:p w14:paraId="48D3EF92" w14:textId="77777777" w:rsidR="003E6191" w:rsidRPr="003E6191" w:rsidRDefault="003E6191" w:rsidP="003E6191">
            <w:pPr>
              <w:jc w:val="center"/>
            </w:pPr>
            <w:r w:rsidRPr="003E6191">
              <w:t>Утверждено на 2020 год</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059A8052" w14:textId="77777777" w:rsidR="003E6191" w:rsidRPr="003E6191" w:rsidRDefault="003E6191" w:rsidP="003E6191">
            <w:pPr>
              <w:jc w:val="center"/>
            </w:pPr>
            <w:r w:rsidRPr="003E6191">
              <w:t>Предложение экспертов на 2021 год</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979D2" w14:textId="77777777" w:rsidR="003E6191" w:rsidRPr="003E6191" w:rsidRDefault="003E6191" w:rsidP="003E6191">
            <w:pPr>
              <w:jc w:val="center"/>
            </w:pPr>
            <w:r w:rsidRPr="003E6191">
              <w:t>Динамика расходов</w:t>
            </w:r>
          </w:p>
        </w:tc>
      </w:tr>
      <w:tr w:rsidR="003E6191" w:rsidRPr="003E6191" w14:paraId="22C7A749" w14:textId="77777777" w:rsidTr="003E6191">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8144B" w14:textId="77777777" w:rsidR="003E6191" w:rsidRPr="003E6191" w:rsidRDefault="003E6191" w:rsidP="003E6191">
            <w:pPr>
              <w:jc w:val="center"/>
            </w:pPr>
            <w:r w:rsidRPr="003E6191">
              <w:t>1</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77F6499" w14:textId="77777777" w:rsidR="003E6191" w:rsidRPr="003E6191" w:rsidRDefault="003E6191" w:rsidP="003E6191">
            <w:r w:rsidRPr="003E6191">
              <w:t>Операционные (подконтрольные) расходы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6D433C3D" w14:textId="77777777" w:rsidR="003E6191" w:rsidRPr="003E6191" w:rsidRDefault="003E6191" w:rsidP="003E6191">
            <w:pPr>
              <w:jc w:val="center"/>
            </w:pPr>
            <w:r w:rsidRPr="003E6191">
              <w:t>1 178</w:t>
            </w:r>
          </w:p>
        </w:tc>
        <w:tc>
          <w:tcPr>
            <w:tcW w:w="1614" w:type="dxa"/>
            <w:tcBorders>
              <w:top w:val="single" w:sz="4" w:space="0" w:color="auto"/>
              <w:left w:val="nil"/>
              <w:bottom w:val="single" w:sz="4" w:space="0" w:color="auto"/>
              <w:right w:val="single" w:sz="4" w:space="0" w:color="auto"/>
            </w:tcBorders>
            <w:shd w:val="clear" w:color="auto" w:fill="auto"/>
            <w:vAlign w:val="center"/>
          </w:tcPr>
          <w:p w14:paraId="476AD756" w14:textId="77777777" w:rsidR="003E6191" w:rsidRPr="003E6191" w:rsidRDefault="003E6191" w:rsidP="003E6191">
            <w:pPr>
              <w:jc w:val="center"/>
            </w:pPr>
            <w:r w:rsidRPr="003E6191">
              <w:t>1 519</w:t>
            </w:r>
          </w:p>
        </w:tc>
        <w:tc>
          <w:tcPr>
            <w:tcW w:w="1312" w:type="dxa"/>
            <w:tcBorders>
              <w:top w:val="single" w:sz="4" w:space="0" w:color="auto"/>
              <w:left w:val="nil"/>
              <w:bottom w:val="single" w:sz="4" w:space="0" w:color="auto"/>
              <w:right w:val="single" w:sz="4" w:space="0" w:color="auto"/>
            </w:tcBorders>
            <w:shd w:val="clear" w:color="auto" w:fill="auto"/>
            <w:vAlign w:val="center"/>
          </w:tcPr>
          <w:p w14:paraId="68D3DCB9" w14:textId="77777777" w:rsidR="003E6191" w:rsidRPr="003E6191" w:rsidRDefault="003E6191" w:rsidP="003E6191">
            <w:pPr>
              <w:jc w:val="center"/>
            </w:pPr>
            <w:r w:rsidRPr="003E6191">
              <w:t>341</w:t>
            </w:r>
          </w:p>
        </w:tc>
      </w:tr>
      <w:tr w:rsidR="003E6191" w:rsidRPr="003E6191" w14:paraId="684B435C" w14:textId="77777777" w:rsidTr="003E6191">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95B95" w14:textId="77777777" w:rsidR="003E6191" w:rsidRPr="003E6191" w:rsidRDefault="003E6191" w:rsidP="003E6191">
            <w:pPr>
              <w:jc w:val="center"/>
            </w:pPr>
            <w:r w:rsidRPr="003E6191">
              <w:t>2</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44EB4895" w14:textId="77777777" w:rsidR="003E6191" w:rsidRPr="003E6191" w:rsidRDefault="003E6191" w:rsidP="003E6191">
            <w:r w:rsidRPr="003E6191">
              <w:t>Неподконтрольные расходы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114C53B9" w14:textId="77777777" w:rsidR="003E6191" w:rsidRPr="003E6191" w:rsidRDefault="003E6191" w:rsidP="003E6191">
            <w:pPr>
              <w:jc w:val="center"/>
            </w:pPr>
            <w:r w:rsidRPr="003E6191">
              <w:t>1 616</w:t>
            </w:r>
          </w:p>
        </w:tc>
        <w:tc>
          <w:tcPr>
            <w:tcW w:w="1614" w:type="dxa"/>
            <w:tcBorders>
              <w:top w:val="single" w:sz="4" w:space="0" w:color="auto"/>
              <w:left w:val="nil"/>
              <w:bottom w:val="single" w:sz="4" w:space="0" w:color="auto"/>
              <w:right w:val="single" w:sz="4" w:space="0" w:color="auto"/>
            </w:tcBorders>
            <w:shd w:val="clear" w:color="auto" w:fill="auto"/>
            <w:vAlign w:val="center"/>
          </w:tcPr>
          <w:p w14:paraId="3834A0A5" w14:textId="77777777" w:rsidR="003E6191" w:rsidRPr="003E6191" w:rsidRDefault="003E6191" w:rsidP="003E6191">
            <w:pPr>
              <w:jc w:val="center"/>
            </w:pPr>
            <w:r w:rsidRPr="003E6191">
              <w:t>1 169</w:t>
            </w:r>
          </w:p>
        </w:tc>
        <w:tc>
          <w:tcPr>
            <w:tcW w:w="1312" w:type="dxa"/>
            <w:tcBorders>
              <w:top w:val="single" w:sz="4" w:space="0" w:color="auto"/>
              <w:left w:val="nil"/>
              <w:bottom w:val="single" w:sz="4" w:space="0" w:color="auto"/>
              <w:right w:val="single" w:sz="4" w:space="0" w:color="auto"/>
            </w:tcBorders>
            <w:shd w:val="clear" w:color="auto" w:fill="auto"/>
            <w:vAlign w:val="center"/>
          </w:tcPr>
          <w:p w14:paraId="5603BBDF" w14:textId="77777777" w:rsidR="003E6191" w:rsidRPr="003E6191" w:rsidRDefault="003E6191" w:rsidP="003E6191">
            <w:pPr>
              <w:jc w:val="center"/>
            </w:pPr>
            <w:r w:rsidRPr="003E6191">
              <w:t>-447</w:t>
            </w:r>
          </w:p>
        </w:tc>
      </w:tr>
      <w:tr w:rsidR="003E6191" w:rsidRPr="003E6191" w14:paraId="23559882" w14:textId="77777777" w:rsidTr="003E6191">
        <w:trPr>
          <w:gridAfter w:val="1"/>
          <w:wAfter w:w="1573" w:type="dxa"/>
          <w:trHeight w:val="6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0919" w14:textId="77777777" w:rsidR="003E6191" w:rsidRPr="003E6191" w:rsidRDefault="003E6191" w:rsidP="003E6191">
            <w:pPr>
              <w:jc w:val="center"/>
            </w:pPr>
            <w:r w:rsidRPr="003E6191">
              <w:t>3</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5ABDD467" w14:textId="77777777" w:rsidR="003E6191" w:rsidRPr="003E6191" w:rsidRDefault="003E6191" w:rsidP="003E6191">
            <w:r w:rsidRPr="003E6191">
              <w:t>Расходы на приобретение (производство) энергетических ресурсов, холодной воды и теплоносителя</w:t>
            </w:r>
          </w:p>
        </w:tc>
        <w:tc>
          <w:tcPr>
            <w:tcW w:w="1510" w:type="dxa"/>
            <w:tcBorders>
              <w:top w:val="single" w:sz="4" w:space="0" w:color="auto"/>
              <w:left w:val="nil"/>
              <w:bottom w:val="single" w:sz="4" w:space="0" w:color="auto"/>
              <w:right w:val="single" w:sz="4" w:space="0" w:color="auto"/>
            </w:tcBorders>
            <w:shd w:val="clear" w:color="auto" w:fill="auto"/>
            <w:vAlign w:val="center"/>
          </w:tcPr>
          <w:p w14:paraId="3F8A68D5" w14:textId="77777777" w:rsidR="003E6191" w:rsidRPr="003E6191" w:rsidRDefault="003E6191" w:rsidP="003E6191">
            <w:pPr>
              <w:jc w:val="center"/>
            </w:pPr>
            <w:r w:rsidRPr="003E6191">
              <w:t>1 934</w:t>
            </w:r>
          </w:p>
        </w:tc>
        <w:tc>
          <w:tcPr>
            <w:tcW w:w="1614" w:type="dxa"/>
            <w:tcBorders>
              <w:top w:val="single" w:sz="4" w:space="0" w:color="auto"/>
              <w:left w:val="nil"/>
              <w:bottom w:val="single" w:sz="4" w:space="0" w:color="auto"/>
              <w:right w:val="single" w:sz="4" w:space="0" w:color="auto"/>
            </w:tcBorders>
            <w:shd w:val="clear" w:color="auto" w:fill="auto"/>
            <w:vAlign w:val="center"/>
          </w:tcPr>
          <w:p w14:paraId="3BE47F0F" w14:textId="77777777" w:rsidR="003E6191" w:rsidRPr="003E6191" w:rsidRDefault="003E6191" w:rsidP="003E6191">
            <w:pPr>
              <w:jc w:val="center"/>
            </w:pPr>
            <w:r w:rsidRPr="003E6191">
              <w:t>1 448</w:t>
            </w:r>
          </w:p>
        </w:tc>
        <w:tc>
          <w:tcPr>
            <w:tcW w:w="1312" w:type="dxa"/>
            <w:tcBorders>
              <w:top w:val="single" w:sz="4" w:space="0" w:color="auto"/>
              <w:left w:val="nil"/>
              <w:bottom w:val="single" w:sz="4" w:space="0" w:color="auto"/>
              <w:right w:val="single" w:sz="4" w:space="0" w:color="auto"/>
            </w:tcBorders>
            <w:shd w:val="clear" w:color="auto" w:fill="auto"/>
            <w:vAlign w:val="center"/>
          </w:tcPr>
          <w:p w14:paraId="47EB2775" w14:textId="77777777" w:rsidR="003E6191" w:rsidRPr="003E6191" w:rsidRDefault="003E6191" w:rsidP="003E6191">
            <w:pPr>
              <w:jc w:val="center"/>
            </w:pPr>
            <w:r w:rsidRPr="003E6191">
              <w:t>-486</w:t>
            </w:r>
          </w:p>
        </w:tc>
      </w:tr>
      <w:tr w:rsidR="003E6191" w:rsidRPr="003E6191" w14:paraId="53D12CDA" w14:textId="77777777" w:rsidTr="003E6191">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8875F" w14:textId="77777777" w:rsidR="003E6191" w:rsidRPr="003E6191" w:rsidRDefault="003E6191" w:rsidP="003E6191">
            <w:pPr>
              <w:jc w:val="center"/>
            </w:pPr>
            <w:r w:rsidRPr="003E6191">
              <w:t>4</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18FE20AE" w14:textId="77777777" w:rsidR="003E6191" w:rsidRPr="003E6191" w:rsidRDefault="003E6191" w:rsidP="003E6191">
            <w:r w:rsidRPr="003E6191">
              <w:t>Прибыль</w:t>
            </w:r>
          </w:p>
        </w:tc>
        <w:tc>
          <w:tcPr>
            <w:tcW w:w="1510" w:type="dxa"/>
            <w:tcBorders>
              <w:top w:val="single" w:sz="4" w:space="0" w:color="auto"/>
              <w:left w:val="nil"/>
              <w:bottom w:val="single" w:sz="4" w:space="0" w:color="auto"/>
              <w:right w:val="single" w:sz="4" w:space="0" w:color="auto"/>
            </w:tcBorders>
            <w:shd w:val="clear" w:color="auto" w:fill="auto"/>
            <w:vAlign w:val="center"/>
          </w:tcPr>
          <w:p w14:paraId="68386C87"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7A87585" w14:textId="77777777" w:rsidR="003E6191" w:rsidRPr="003E6191" w:rsidRDefault="003E6191" w:rsidP="003E6191">
            <w:pPr>
              <w:jc w:val="center"/>
            </w:pPr>
            <w:r w:rsidRPr="003E6191">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74B16088" w14:textId="77777777" w:rsidR="003E6191" w:rsidRPr="003E6191" w:rsidRDefault="003E6191" w:rsidP="003E6191">
            <w:pPr>
              <w:jc w:val="center"/>
            </w:pPr>
            <w:r w:rsidRPr="003E6191">
              <w:t>0</w:t>
            </w:r>
          </w:p>
        </w:tc>
      </w:tr>
      <w:tr w:rsidR="003E6191" w:rsidRPr="003E6191" w14:paraId="29F5CB83" w14:textId="77777777" w:rsidTr="003E6191">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29352" w14:textId="77777777" w:rsidR="003E6191" w:rsidRPr="003E6191" w:rsidRDefault="003E6191" w:rsidP="003E6191">
            <w:pPr>
              <w:jc w:val="center"/>
            </w:pPr>
            <w:r w:rsidRPr="003E6191">
              <w:t>5</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4FCA6863" w14:textId="77777777" w:rsidR="003E6191" w:rsidRPr="003E6191" w:rsidRDefault="003E6191" w:rsidP="003E6191">
            <w:r w:rsidRPr="003E6191">
              <w:t>Расчетная предпринимательская прибыль</w:t>
            </w:r>
          </w:p>
        </w:tc>
        <w:tc>
          <w:tcPr>
            <w:tcW w:w="1510" w:type="dxa"/>
            <w:tcBorders>
              <w:top w:val="single" w:sz="4" w:space="0" w:color="auto"/>
              <w:left w:val="nil"/>
              <w:bottom w:val="single" w:sz="4" w:space="0" w:color="auto"/>
              <w:right w:val="single" w:sz="4" w:space="0" w:color="auto"/>
            </w:tcBorders>
            <w:shd w:val="clear" w:color="auto" w:fill="auto"/>
            <w:vAlign w:val="center"/>
          </w:tcPr>
          <w:p w14:paraId="23136F44" w14:textId="77777777" w:rsidR="003E6191" w:rsidRPr="003E6191" w:rsidRDefault="003E6191" w:rsidP="003E6191">
            <w:pPr>
              <w:jc w:val="center"/>
            </w:pPr>
            <w:r w:rsidRPr="003E6191">
              <w:t>103</w:t>
            </w:r>
          </w:p>
        </w:tc>
        <w:tc>
          <w:tcPr>
            <w:tcW w:w="1614" w:type="dxa"/>
            <w:tcBorders>
              <w:top w:val="single" w:sz="4" w:space="0" w:color="auto"/>
              <w:left w:val="nil"/>
              <w:bottom w:val="single" w:sz="4" w:space="0" w:color="auto"/>
              <w:right w:val="single" w:sz="4" w:space="0" w:color="auto"/>
            </w:tcBorders>
            <w:shd w:val="clear" w:color="auto" w:fill="auto"/>
            <w:vAlign w:val="center"/>
          </w:tcPr>
          <w:p w14:paraId="3BA03A40" w14:textId="77777777" w:rsidR="003E6191" w:rsidRPr="003E6191" w:rsidRDefault="003E6191" w:rsidP="003E6191">
            <w:pPr>
              <w:jc w:val="center"/>
            </w:pPr>
            <w:r w:rsidRPr="003E6191">
              <w:t>154</w:t>
            </w:r>
          </w:p>
        </w:tc>
        <w:tc>
          <w:tcPr>
            <w:tcW w:w="1312" w:type="dxa"/>
            <w:tcBorders>
              <w:top w:val="single" w:sz="4" w:space="0" w:color="auto"/>
              <w:left w:val="nil"/>
              <w:bottom w:val="single" w:sz="4" w:space="0" w:color="auto"/>
              <w:right w:val="single" w:sz="4" w:space="0" w:color="auto"/>
            </w:tcBorders>
            <w:shd w:val="clear" w:color="auto" w:fill="auto"/>
            <w:vAlign w:val="center"/>
          </w:tcPr>
          <w:p w14:paraId="0CE78C15" w14:textId="77777777" w:rsidR="003E6191" w:rsidRPr="003E6191" w:rsidRDefault="003E6191" w:rsidP="003E6191">
            <w:pPr>
              <w:jc w:val="center"/>
            </w:pPr>
            <w:r w:rsidRPr="003E6191">
              <w:t>51</w:t>
            </w:r>
          </w:p>
        </w:tc>
      </w:tr>
      <w:tr w:rsidR="003E6191" w:rsidRPr="003E6191" w14:paraId="443B2191" w14:textId="77777777" w:rsidTr="003E6191">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D17D0" w14:textId="77777777" w:rsidR="003E6191" w:rsidRPr="003E6191" w:rsidRDefault="003E6191" w:rsidP="003E6191">
            <w:pPr>
              <w:jc w:val="center"/>
            </w:pPr>
            <w:r w:rsidRPr="003E6191">
              <w:t>6</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20D75B62" w14:textId="77777777" w:rsidR="003E6191" w:rsidRPr="003E6191" w:rsidRDefault="003E6191" w:rsidP="003E6191">
            <w:r w:rsidRPr="003E6191">
              <w:t>Результаты деятельности до перехода к регулированию цен (тарифов) на основе долгосрочных параметров регулирования</w:t>
            </w:r>
          </w:p>
        </w:tc>
        <w:tc>
          <w:tcPr>
            <w:tcW w:w="1510" w:type="dxa"/>
            <w:tcBorders>
              <w:top w:val="single" w:sz="4" w:space="0" w:color="auto"/>
              <w:left w:val="nil"/>
              <w:bottom w:val="single" w:sz="4" w:space="0" w:color="auto"/>
              <w:right w:val="single" w:sz="4" w:space="0" w:color="auto"/>
            </w:tcBorders>
            <w:shd w:val="clear" w:color="auto" w:fill="auto"/>
            <w:vAlign w:val="center"/>
          </w:tcPr>
          <w:p w14:paraId="00D989C2"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4869212" w14:textId="77777777" w:rsidR="003E6191" w:rsidRPr="003E6191" w:rsidRDefault="003E6191" w:rsidP="003E6191">
            <w:pPr>
              <w:jc w:val="center"/>
            </w:pPr>
            <w:r w:rsidRPr="003E6191">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299E9808" w14:textId="77777777" w:rsidR="003E6191" w:rsidRPr="003E6191" w:rsidRDefault="003E6191" w:rsidP="003E6191">
            <w:pPr>
              <w:jc w:val="center"/>
            </w:pPr>
            <w:r w:rsidRPr="003E6191">
              <w:t>0</w:t>
            </w:r>
          </w:p>
        </w:tc>
      </w:tr>
      <w:tr w:rsidR="003E6191" w:rsidRPr="003E6191" w14:paraId="1FBB5BF5" w14:textId="77777777" w:rsidTr="003E6191">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391C7" w14:textId="77777777" w:rsidR="003E6191" w:rsidRPr="003E6191" w:rsidRDefault="003E6191" w:rsidP="003E6191">
            <w:pPr>
              <w:jc w:val="center"/>
            </w:pPr>
            <w:r w:rsidRPr="003E6191">
              <w:t>7</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17C5635" w14:textId="77777777" w:rsidR="003E6191" w:rsidRPr="003E6191" w:rsidRDefault="003E6191" w:rsidP="003E6191">
            <w:r w:rsidRPr="003E6191">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10" w:type="dxa"/>
            <w:tcBorders>
              <w:top w:val="single" w:sz="4" w:space="0" w:color="auto"/>
              <w:left w:val="nil"/>
              <w:bottom w:val="single" w:sz="4" w:space="0" w:color="auto"/>
              <w:right w:val="single" w:sz="4" w:space="0" w:color="auto"/>
            </w:tcBorders>
            <w:shd w:val="clear" w:color="auto" w:fill="auto"/>
            <w:vAlign w:val="center"/>
          </w:tcPr>
          <w:p w14:paraId="4A042411"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BE880E9" w14:textId="77777777" w:rsidR="003E6191" w:rsidRPr="003E6191" w:rsidRDefault="003E6191" w:rsidP="003E6191">
            <w:pPr>
              <w:jc w:val="center"/>
            </w:pPr>
            <w:r w:rsidRPr="003E6191">
              <w:t>1 925</w:t>
            </w:r>
          </w:p>
        </w:tc>
        <w:tc>
          <w:tcPr>
            <w:tcW w:w="1312" w:type="dxa"/>
            <w:tcBorders>
              <w:top w:val="single" w:sz="4" w:space="0" w:color="auto"/>
              <w:left w:val="nil"/>
              <w:bottom w:val="single" w:sz="4" w:space="0" w:color="auto"/>
              <w:right w:val="single" w:sz="4" w:space="0" w:color="auto"/>
            </w:tcBorders>
            <w:shd w:val="clear" w:color="auto" w:fill="auto"/>
            <w:vAlign w:val="center"/>
          </w:tcPr>
          <w:p w14:paraId="41A6313A" w14:textId="77777777" w:rsidR="003E6191" w:rsidRPr="003E6191" w:rsidRDefault="003E6191" w:rsidP="003E6191">
            <w:pPr>
              <w:jc w:val="center"/>
            </w:pPr>
            <w:r w:rsidRPr="003E6191">
              <w:t>1 925</w:t>
            </w:r>
          </w:p>
        </w:tc>
      </w:tr>
      <w:tr w:rsidR="003E6191" w:rsidRPr="003E6191" w14:paraId="3C8C306F" w14:textId="77777777" w:rsidTr="003E6191">
        <w:trPr>
          <w:gridAfter w:val="1"/>
          <w:wAfter w:w="1573" w:type="dxa"/>
          <w:trHeight w:val="9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39054" w14:textId="77777777" w:rsidR="003E6191" w:rsidRPr="003E6191" w:rsidRDefault="003E6191" w:rsidP="003E6191">
            <w:pPr>
              <w:jc w:val="center"/>
            </w:pPr>
            <w:r w:rsidRPr="003E6191">
              <w:t>8</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684EDE8" w14:textId="77777777" w:rsidR="003E6191" w:rsidRPr="003E6191" w:rsidRDefault="003E6191" w:rsidP="003E6191">
            <w:r w:rsidRPr="003E6191">
              <w:t>Корректировка с учетом надежности и качества реализуемых товаров (оказываемых услуг), подлежащая учету в НВВ</w:t>
            </w:r>
          </w:p>
        </w:tc>
        <w:tc>
          <w:tcPr>
            <w:tcW w:w="1510" w:type="dxa"/>
            <w:tcBorders>
              <w:top w:val="single" w:sz="4" w:space="0" w:color="auto"/>
              <w:left w:val="nil"/>
              <w:bottom w:val="single" w:sz="4" w:space="0" w:color="auto"/>
              <w:right w:val="single" w:sz="4" w:space="0" w:color="auto"/>
            </w:tcBorders>
            <w:shd w:val="clear" w:color="auto" w:fill="auto"/>
            <w:vAlign w:val="center"/>
          </w:tcPr>
          <w:p w14:paraId="64A7E62C"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83620CB" w14:textId="77777777" w:rsidR="003E6191" w:rsidRPr="003E6191" w:rsidRDefault="003E6191" w:rsidP="003E6191">
            <w:pPr>
              <w:jc w:val="center"/>
            </w:pPr>
            <w:r w:rsidRPr="003E6191">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6F94DA6B" w14:textId="77777777" w:rsidR="003E6191" w:rsidRPr="003E6191" w:rsidRDefault="003E6191" w:rsidP="003E6191">
            <w:pPr>
              <w:jc w:val="center"/>
            </w:pPr>
            <w:r w:rsidRPr="003E6191">
              <w:t>0</w:t>
            </w:r>
          </w:p>
        </w:tc>
      </w:tr>
      <w:tr w:rsidR="003E6191" w:rsidRPr="003E6191" w14:paraId="5D46EA13" w14:textId="77777777" w:rsidTr="003E6191">
        <w:trPr>
          <w:gridAfter w:val="1"/>
          <w:wAfter w:w="1573" w:type="dxa"/>
          <w:trHeight w:val="6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AEC03" w14:textId="77777777" w:rsidR="003E6191" w:rsidRPr="003E6191" w:rsidRDefault="003E6191" w:rsidP="003E6191">
            <w:pPr>
              <w:jc w:val="center"/>
            </w:pPr>
            <w:r w:rsidRPr="003E6191">
              <w:t>9</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2EAD1931" w14:textId="77777777" w:rsidR="003E6191" w:rsidRPr="003E6191" w:rsidRDefault="003E6191" w:rsidP="003E6191">
            <w:r w:rsidRPr="003E6191">
              <w:t>Корректировка НВВ в связи с изменением (неисполнением) инвестиционной программы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41AC2812"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48A0805" w14:textId="77777777" w:rsidR="003E6191" w:rsidRPr="003E6191" w:rsidRDefault="003E6191" w:rsidP="003E6191">
            <w:pPr>
              <w:jc w:val="center"/>
            </w:pPr>
            <w:r w:rsidRPr="003E6191">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3E625440" w14:textId="77777777" w:rsidR="003E6191" w:rsidRPr="003E6191" w:rsidRDefault="003E6191" w:rsidP="003E6191">
            <w:pPr>
              <w:jc w:val="center"/>
            </w:pPr>
            <w:r w:rsidRPr="003E6191">
              <w:t>0</w:t>
            </w:r>
          </w:p>
        </w:tc>
      </w:tr>
      <w:tr w:rsidR="003E6191" w:rsidRPr="003E6191" w14:paraId="5932BAAD" w14:textId="77777777" w:rsidTr="003E6191">
        <w:trPr>
          <w:gridAfter w:val="1"/>
          <w:wAfter w:w="1573" w:type="dxa"/>
          <w:trHeight w:val="566"/>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EB80B" w14:textId="77777777" w:rsidR="003E6191" w:rsidRPr="003E6191" w:rsidRDefault="003E6191" w:rsidP="003E6191">
            <w:pPr>
              <w:jc w:val="center"/>
            </w:pPr>
            <w:r w:rsidRPr="003E6191">
              <w:t>10</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2372901" w14:textId="77777777" w:rsidR="003E6191" w:rsidRPr="003E6191" w:rsidRDefault="003E6191" w:rsidP="003E6191">
            <w:r w:rsidRPr="003E6191">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10" w:type="dxa"/>
            <w:tcBorders>
              <w:top w:val="single" w:sz="4" w:space="0" w:color="auto"/>
              <w:left w:val="nil"/>
              <w:bottom w:val="single" w:sz="4" w:space="0" w:color="auto"/>
              <w:right w:val="single" w:sz="4" w:space="0" w:color="auto"/>
            </w:tcBorders>
            <w:shd w:val="clear" w:color="auto" w:fill="auto"/>
            <w:vAlign w:val="center"/>
          </w:tcPr>
          <w:p w14:paraId="492CEF3E"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BE2FC4E" w14:textId="77777777" w:rsidR="003E6191" w:rsidRPr="003E6191" w:rsidRDefault="003E6191" w:rsidP="003E6191">
            <w:pPr>
              <w:jc w:val="center"/>
            </w:pPr>
            <w:r w:rsidRPr="003E6191">
              <w:t>0</w:t>
            </w:r>
          </w:p>
        </w:tc>
        <w:tc>
          <w:tcPr>
            <w:tcW w:w="1312" w:type="dxa"/>
            <w:tcBorders>
              <w:top w:val="single" w:sz="4" w:space="0" w:color="auto"/>
              <w:left w:val="nil"/>
              <w:bottom w:val="single" w:sz="4" w:space="0" w:color="auto"/>
              <w:right w:val="single" w:sz="4" w:space="0" w:color="auto"/>
            </w:tcBorders>
            <w:shd w:val="clear" w:color="auto" w:fill="auto"/>
            <w:vAlign w:val="center"/>
          </w:tcPr>
          <w:p w14:paraId="2DF633EC" w14:textId="77777777" w:rsidR="003E6191" w:rsidRPr="003E6191" w:rsidRDefault="003E6191" w:rsidP="003E6191">
            <w:pPr>
              <w:jc w:val="center"/>
            </w:pPr>
            <w:r w:rsidRPr="003E6191">
              <w:t>0</w:t>
            </w:r>
          </w:p>
        </w:tc>
      </w:tr>
      <w:tr w:rsidR="003E6191" w:rsidRPr="003E6191" w14:paraId="42C70C92" w14:textId="77777777" w:rsidTr="003E6191">
        <w:trPr>
          <w:gridAfter w:val="1"/>
          <w:wAfter w:w="1573" w:type="dxa"/>
          <w:trHeight w:val="6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065CE" w14:textId="77777777" w:rsidR="003E6191" w:rsidRPr="003E6191" w:rsidRDefault="003E6191" w:rsidP="003E6191">
            <w:pPr>
              <w:jc w:val="center"/>
            </w:pPr>
            <w:r w:rsidRPr="003E6191">
              <w:t>11</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DBE32F9" w14:textId="77777777" w:rsidR="003E6191" w:rsidRPr="003E6191" w:rsidRDefault="003E6191" w:rsidP="003E6191">
            <w:r w:rsidRPr="003E6191">
              <w:t>Корректировка НВВ, связанная с тарифными ограничениями</w:t>
            </w:r>
          </w:p>
        </w:tc>
        <w:tc>
          <w:tcPr>
            <w:tcW w:w="1510" w:type="dxa"/>
            <w:tcBorders>
              <w:top w:val="single" w:sz="4" w:space="0" w:color="auto"/>
              <w:left w:val="nil"/>
              <w:bottom w:val="single" w:sz="4" w:space="0" w:color="auto"/>
              <w:right w:val="single" w:sz="4" w:space="0" w:color="auto"/>
            </w:tcBorders>
            <w:shd w:val="clear" w:color="auto" w:fill="auto"/>
            <w:vAlign w:val="center"/>
          </w:tcPr>
          <w:p w14:paraId="04B681EE" w14:textId="77777777" w:rsidR="003E6191" w:rsidRPr="003E6191" w:rsidRDefault="003E6191" w:rsidP="003E6191">
            <w:pPr>
              <w:jc w:val="center"/>
            </w:pPr>
            <w:r w:rsidRPr="003E6191">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68A34A85" w14:textId="77777777" w:rsidR="003E6191" w:rsidRPr="003E6191" w:rsidRDefault="003E6191" w:rsidP="003E6191">
            <w:pPr>
              <w:jc w:val="center"/>
            </w:pPr>
            <w:r w:rsidRPr="003E6191">
              <w:t>-4 045</w:t>
            </w:r>
          </w:p>
        </w:tc>
        <w:tc>
          <w:tcPr>
            <w:tcW w:w="1312" w:type="dxa"/>
            <w:tcBorders>
              <w:top w:val="single" w:sz="4" w:space="0" w:color="auto"/>
              <w:left w:val="nil"/>
              <w:bottom w:val="single" w:sz="4" w:space="0" w:color="auto"/>
              <w:right w:val="single" w:sz="4" w:space="0" w:color="auto"/>
            </w:tcBorders>
            <w:shd w:val="clear" w:color="auto" w:fill="auto"/>
            <w:vAlign w:val="center"/>
          </w:tcPr>
          <w:p w14:paraId="5B6EBFF5" w14:textId="77777777" w:rsidR="003E6191" w:rsidRPr="003E6191" w:rsidRDefault="003E6191" w:rsidP="003E6191">
            <w:pPr>
              <w:jc w:val="center"/>
            </w:pPr>
            <w:r w:rsidRPr="003E6191">
              <w:t>-4 045</w:t>
            </w:r>
          </w:p>
        </w:tc>
      </w:tr>
      <w:tr w:rsidR="003E6191" w:rsidRPr="003E6191" w14:paraId="2BE7BEF7" w14:textId="77777777" w:rsidTr="003E6191">
        <w:trPr>
          <w:gridAfter w:val="1"/>
          <w:wAfter w:w="1573" w:type="dxa"/>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A0C76" w14:textId="77777777" w:rsidR="003E6191" w:rsidRPr="003E6191" w:rsidRDefault="003E6191" w:rsidP="003E6191">
            <w:pPr>
              <w:jc w:val="center"/>
            </w:pPr>
            <w:r w:rsidRPr="003E6191">
              <w:t>12</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72FCF962" w14:textId="77777777" w:rsidR="003E6191" w:rsidRPr="003E6191" w:rsidRDefault="003E6191" w:rsidP="003E6191">
            <w:r w:rsidRPr="003E6191">
              <w:t>ИТОГО необходимая валовая выручка</w:t>
            </w:r>
          </w:p>
        </w:tc>
        <w:tc>
          <w:tcPr>
            <w:tcW w:w="1510" w:type="dxa"/>
            <w:tcBorders>
              <w:top w:val="single" w:sz="4" w:space="0" w:color="auto"/>
              <w:left w:val="nil"/>
              <w:bottom w:val="single" w:sz="4" w:space="0" w:color="auto"/>
              <w:right w:val="single" w:sz="4" w:space="0" w:color="auto"/>
            </w:tcBorders>
            <w:shd w:val="clear" w:color="auto" w:fill="auto"/>
            <w:vAlign w:val="center"/>
          </w:tcPr>
          <w:p w14:paraId="6DF821BB" w14:textId="77777777" w:rsidR="003E6191" w:rsidRPr="003E6191" w:rsidRDefault="003E6191" w:rsidP="003E6191">
            <w:pPr>
              <w:jc w:val="center"/>
            </w:pPr>
            <w:r w:rsidRPr="003E6191">
              <w:t>4 831</w:t>
            </w:r>
          </w:p>
        </w:tc>
        <w:tc>
          <w:tcPr>
            <w:tcW w:w="1614" w:type="dxa"/>
            <w:tcBorders>
              <w:top w:val="single" w:sz="4" w:space="0" w:color="auto"/>
              <w:left w:val="nil"/>
              <w:bottom w:val="single" w:sz="4" w:space="0" w:color="auto"/>
              <w:right w:val="single" w:sz="4" w:space="0" w:color="auto"/>
            </w:tcBorders>
            <w:shd w:val="clear" w:color="auto" w:fill="auto"/>
            <w:vAlign w:val="center"/>
          </w:tcPr>
          <w:p w14:paraId="6332E9F5" w14:textId="77777777" w:rsidR="003E6191" w:rsidRPr="003E6191" w:rsidRDefault="003E6191" w:rsidP="003E6191">
            <w:pPr>
              <w:jc w:val="center"/>
            </w:pPr>
            <w:r w:rsidRPr="003E6191">
              <w:t>2 170</w:t>
            </w:r>
          </w:p>
        </w:tc>
        <w:tc>
          <w:tcPr>
            <w:tcW w:w="1312" w:type="dxa"/>
            <w:tcBorders>
              <w:top w:val="single" w:sz="4" w:space="0" w:color="auto"/>
              <w:left w:val="nil"/>
              <w:bottom w:val="single" w:sz="4" w:space="0" w:color="auto"/>
              <w:right w:val="single" w:sz="4" w:space="0" w:color="auto"/>
            </w:tcBorders>
            <w:shd w:val="clear" w:color="auto" w:fill="auto"/>
            <w:vAlign w:val="center"/>
          </w:tcPr>
          <w:p w14:paraId="334652EB" w14:textId="77777777" w:rsidR="003E6191" w:rsidRPr="003E6191" w:rsidRDefault="003E6191" w:rsidP="003E6191">
            <w:pPr>
              <w:jc w:val="center"/>
            </w:pPr>
            <w:r w:rsidRPr="003E6191">
              <w:t>-2 661</w:t>
            </w:r>
          </w:p>
        </w:tc>
      </w:tr>
    </w:tbl>
    <w:p w14:paraId="7495C90B" w14:textId="77777777" w:rsidR="003E6191" w:rsidRPr="003E6191" w:rsidRDefault="003E6191" w:rsidP="003E6191"/>
    <w:p w14:paraId="314E977E" w14:textId="77777777" w:rsidR="003E6191" w:rsidRPr="003E6191" w:rsidRDefault="003E6191" w:rsidP="003E6191"/>
    <w:p w14:paraId="2F169737" w14:textId="77777777" w:rsidR="003E6191" w:rsidRPr="003E6191" w:rsidRDefault="003E6191" w:rsidP="003E6191"/>
    <w:p w14:paraId="10B3D5AD" w14:textId="77777777" w:rsidR="003E6191" w:rsidRPr="003E6191" w:rsidRDefault="003E6191" w:rsidP="003E6191">
      <w:pPr>
        <w:tabs>
          <w:tab w:val="left" w:pos="5580"/>
          <w:tab w:val="left" w:pos="9498"/>
        </w:tabs>
        <w:ind w:right="-569" w:firstLine="4962"/>
      </w:pPr>
    </w:p>
    <w:p w14:paraId="5E190644" w14:textId="77777777" w:rsidR="003E6191" w:rsidRPr="003E6191" w:rsidRDefault="003E6191" w:rsidP="003E6191"/>
    <w:p w14:paraId="0112564B" w14:textId="77777777" w:rsidR="003E6191" w:rsidRPr="003E6191" w:rsidRDefault="003E6191" w:rsidP="003E6191"/>
    <w:p w14:paraId="37852AD4" w14:textId="77777777" w:rsidR="003E6191" w:rsidRPr="003E6191" w:rsidRDefault="003E6191" w:rsidP="003E6191"/>
    <w:p w14:paraId="0AC8C79C" w14:textId="77777777" w:rsidR="003E6191" w:rsidRPr="003E6191" w:rsidRDefault="003E6191" w:rsidP="003E6191"/>
    <w:p w14:paraId="1564243C" w14:textId="77777777" w:rsidR="003E6191" w:rsidRDefault="003E6191" w:rsidP="003E6191">
      <w:pPr>
        <w:sectPr w:rsidR="003E6191" w:rsidSect="003E6191">
          <w:pgSz w:w="11906" w:h="16838" w:code="9"/>
          <w:pgMar w:top="709" w:right="851" w:bottom="709" w:left="1134" w:header="425" w:footer="0" w:gutter="0"/>
          <w:cols w:space="708"/>
          <w:docGrid w:linePitch="360"/>
        </w:sectPr>
      </w:pPr>
    </w:p>
    <w:p w14:paraId="539E5A47" w14:textId="0EBD75FD" w:rsidR="003E6191" w:rsidRPr="003E6191" w:rsidRDefault="003E6191" w:rsidP="003E6191"/>
    <w:p w14:paraId="3DCEC38D" w14:textId="490BFBF6"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 xml:space="preserve">Приложение № </w:t>
      </w:r>
      <w:r>
        <w:rPr>
          <w:color w:val="000000" w:themeColor="text1"/>
        </w:rPr>
        <w:t>67</w:t>
      </w:r>
      <w:r w:rsidRPr="00081AD4">
        <w:rPr>
          <w:color w:val="000000" w:themeColor="text1"/>
        </w:rPr>
        <w:t xml:space="preserve"> к протоколу № 8</w:t>
      </w:r>
      <w:r>
        <w:rPr>
          <w:color w:val="000000" w:themeColor="text1"/>
        </w:rPr>
        <w:t>4</w:t>
      </w:r>
    </w:p>
    <w:p w14:paraId="4030C314"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29B89B5A"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энергетической комиссии</w:t>
      </w:r>
    </w:p>
    <w:p w14:paraId="2A2C914E" w14:textId="77777777" w:rsidR="003E6191" w:rsidRDefault="003E6191" w:rsidP="003E6191">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4B6F645" w14:textId="77777777" w:rsidR="003E6191" w:rsidRPr="003E6191" w:rsidRDefault="003E6191" w:rsidP="003E6191">
      <w:pPr>
        <w:tabs>
          <w:tab w:val="left" w:pos="5580"/>
          <w:tab w:val="left" w:pos="9498"/>
        </w:tabs>
        <w:ind w:right="-569" w:firstLine="4962"/>
      </w:pPr>
    </w:p>
    <w:p w14:paraId="7A1268FD" w14:textId="77777777" w:rsidR="003E6191" w:rsidRPr="003E6191" w:rsidRDefault="003E6191" w:rsidP="003E6191">
      <w:pPr>
        <w:tabs>
          <w:tab w:val="left" w:pos="5580"/>
          <w:tab w:val="left" w:pos="9498"/>
        </w:tabs>
        <w:ind w:right="-569" w:firstLine="4962"/>
      </w:pPr>
    </w:p>
    <w:p w14:paraId="2F52AD65" w14:textId="77777777" w:rsidR="003E6191" w:rsidRPr="003E6191" w:rsidRDefault="003E6191" w:rsidP="003E6191">
      <w:pPr>
        <w:ind w:right="-1"/>
        <w:jc w:val="center"/>
        <w:rPr>
          <w:b/>
          <w:bCs/>
          <w:color w:val="000000"/>
          <w:kern w:val="32"/>
          <w:sz w:val="28"/>
          <w:szCs w:val="28"/>
        </w:rPr>
      </w:pPr>
      <w:r w:rsidRPr="003E6191">
        <w:rPr>
          <w:b/>
          <w:bCs/>
          <w:color w:val="000000"/>
          <w:kern w:val="32"/>
          <w:sz w:val="28"/>
          <w:szCs w:val="28"/>
        </w:rPr>
        <w:t xml:space="preserve">Долгосрочные параметры регулирования ОАО «РЖД» (филиал Кузбасский территориальный участок Западно-Сибирской дирекции </w:t>
      </w:r>
      <w:r w:rsidRPr="003E6191">
        <w:rPr>
          <w:b/>
          <w:bCs/>
          <w:color w:val="000000"/>
          <w:kern w:val="32"/>
          <w:sz w:val="28"/>
          <w:szCs w:val="28"/>
        </w:rPr>
        <w:br/>
        <w:t xml:space="preserve">по тепловодоснабжению – структурное подразделение Центральной дирекции по тепловодоснабжению) по узлу теплоснабжения – котельная на ст. </w:t>
      </w:r>
      <w:proofErr w:type="spellStart"/>
      <w:r w:rsidRPr="003E6191">
        <w:rPr>
          <w:b/>
          <w:bCs/>
          <w:color w:val="000000"/>
          <w:kern w:val="32"/>
          <w:sz w:val="28"/>
          <w:szCs w:val="28"/>
        </w:rPr>
        <w:t>Абагур</w:t>
      </w:r>
      <w:proofErr w:type="spellEnd"/>
      <w:r w:rsidRPr="003E6191">
        <w:rPr>
          <w:b/>
          <w:bCs/>
          <w:color w:val="000000"/>
          <w:kern w:val="32"/>
          <w:sz w:val="28"/>
          <w:szCs w:val="28"/>
        </w:rPr>
        <w:t xml:space="preserve">-Лесной ПМС-2 для формирования долгосрочных тарифов </w:t>
      </w:r>
      <w:r w:rsidRPr="003E6191">
        <w:rPr>
          <w:b/>
          <w:bCs/>
          <w:color w:val="000000"/>
          <w:kern w:val="32"/>
          <w:sz w:val="28"/>
          <w:szCs w:val="28"/>
        </w:rPr>
        <w:br/>
        <w:t>на тепловую энергию, реализуемую на потребительском рынке Новокузнецкого городского округа, на период с 01.01.2021 по 31.12.2025</w:t>
      </w:r>
    </w:p>
    <w:p w14:paraId="11D2BC5C" w14:textId="77777777" w:rsidR="003E6191" w:rsidRPr="003E6191" w:rsidRDefault="003E6191" w:rsidP="003E6191">
      <w:pPr>
        <w:ind w:right="-1"/>
        <w:jc w:val="center"/>
        <w:rPr>
          <w:bCs/>
          <w:color w:val="000000"/>
          <w:kern w:val="32"/>
          <w:szCs w:val="28"/>
        </w:rPr>
      </w:pPr>
    </w:p>
    <w:tbl>
      <w:tblPr>
        <w:tblStyle w:val="af"/>
        <w:tblW w:w="10348" w:type="dxa"/>
        <w:tblInd w:w="-572" w:type="dxa"/>
        <w:tblLayout w:type="fixed"/>
        <w:tblLook w:val="04A0" w:firstRow="1" w:lastRow="0" w:firstColumn="1" w:lastColumn="0" w:noHBand="0" w:noVBand="1"/>
      </w:tblPr>
      <w:tblGrid>
        <w:gridCol w:w="1844"/>
        <w:gridCol w:w="850"/>
        <w:gridCol w:w="1134"/>
        <w:gridCol w:w="1134"/>
        <w:gridCol w:w="993"/>
        <w:gridCol w:w="850"/>
        <w:gridCol w:w="1134"/>
        <w:gridCol w:w="1418"/>
        <w:gridCol w:w="991"/>
      </w:tblGrid>
      <w:tr w:rsidR="003E6191" w:rsidRPr="003E6191" w14:paraId="2C308323" w14:textId="77777777" w:rsidTr="003E6191">
        <w:trPr>
          <w:trHeight w:val="2302"/>
        </w:trPr>
        <w:tc>
          <w:tcPr>
            <w:tcW w:w="1844" w:type="dxa"/>
            <w:vMerge w:val="restart"/>
            <w:vAlign w:val="center"/>
          </w:tcPr>
          <w:p w14:paraId="5C90BF88" w14:textId="77777777" w:rsidR="003E6191" w:rsidRPr="003E6191" w:rsidRDefault="003E6191" w:rsidP="003E6191">
            <w:pPr>
              <w:ind w:right="-2"/>
              <w:jc w:val="center"/>
              <w:rPr>
                <w:sz w:val="22"/>
                <w:szCs w:val="22"/>
              </w:rPr>
            </w:pPr>
            <w:r w:rsidRPr="003E6191">
              <w:rPr>
                <w:sz w:val="22"/>
                <w:szCs w:val="22"/>
              </w:rPr>
              <w:t>Наименование регулируемой организации</w:t>
            </w:r>
          </w:p>
        </w:tc>
        <w:tc>
          <w:tcPr>
            <w:tcW w:w="850" w:type="dxa"/>
            <w:vMerge w:val="restart"/>
            <w:vAlign w:val="center"/>
          </w:tcPr>
          <w:p w14:paraId="3810A165" w14:textId="77777777" w:rsidR="003E6191" w:rsidRPr="003E6191" w:rsidRDefault="003E6191" w:rsidP="003E6191">
            <w:pPr>
              <w:ind w:left="-103" w:right="-110"/>
              <w:jc w:val="center"/>
              <w:rPr>
                <w:sz w:val="22"/>
                <w:szCs w:val="22"/>
              </w:rPr>
            </w:pPr>
            <w:r w:rsidRPr="003E6191">
              <w:rPr>
                <w:sz w:val="22"/>
                <w:szCs w:val="22"/>
              </w:rPr>
              <w:t>Период</w:t>
            </w:r>
          </w:p>
        </w:tc>
        <w:tc>
          <w:tcPr>
            <w:tcW w:w="1134" w:type="dxa"/>
            <w:vAlign w:val="center"/>
          </w:tcPr>
          <w:p w14:paraId="710C6320" w14:textId="77777777" w:rsidR="003E6191" w:rsidRPr="003E6191" w:rsidRDefault="003E6191" w:rsidP="003E6191">
            <w:pPr>
              <w:ind w:right="-2"/>
              <w:jc w:val="center"/>
              <w:rPr>
                <w:sz w:val="22"/>
                <w:szCs w:val="22"/>
              </w:rPr>
            </w:pPr>
            <w:r w:rsidRPr="003E6191">
              <w:rPr>
                <w:sz w:val="22"/>
                <w:szCs w:val="22"/>
              </w:rPr>
              <w:t>Базовый</w:t>
            </w:r>
          </w:p>
          <w:p w14:paraId="0343AEC0" w14:textId="77777777" w:rsidR="003E6191" w:rsidRPr="003E6191" w:rsidRDefault="003E6191" w:rsidP="003E6191">
            <w:pPr>
              <w:ind w:right="-2"/>
              <w:jc w:val="center"/>
              <w:rPr>
                <w:sz w:val="22"/>
                <w:szCs w:val="22"/>
              </w:rPr>
            </w:pPr>
            <w:r w:rsidRPr="003E6191">
              <w:rPr>
                <w:sz w:val="22"/>
                <w:szCs w:val="22"/>
              </w:rPr>
              <w:t xml:space="preserve">уровень </w:t>
            </w:r>
            <w:proofErr w:type="spellStart"/>
            <w:r w:rsidRPr="003E6191">
              <w:rPr>
                <w:sz w:val="22"/>
                <w:szCs w:val="22"/>
              </w:rPr>
              <w:t>операци</w:t>
            </w:r>
            <w:proofErr w:type="spellEnd"/>
            <w:r w:rsidRPr="003E6191">
              <w:rPr>
                <w:sz w:val="22"/>
                <w:szCs w:val="22"/>
              </w:rPr>
              <w:t>-</w:t>
            </w:r>
          </w:p>
          <w:p w14:paraId="5693B36C" w14:textId="77777777" w:rsidR="003E6191" w:rsidRPr="003E6191" w:rsidRDefault="003E6191" w:rsidP="003E6191">
            <w:pPr>
              <w:ind w:right="-2"/>
              <w:jc w:val="center"/>
              <w:rPr>
                <w:sz w:val="22"/>
                <w:szCs w:val="22"/>
              </w:rPr>
            </w:pPr>
            <w:proofErr w:type="spellStart"/>
            <w:r w:rsidRPr="003E6191">
              <w:rPr>
                <w:sz w:val="22"/>
                <w:szCs w:val="22"/>
              </w:rPr>
              <w:t>онных</w:t>
            </w:r>
            <w:proofErr w:type="spellEnd"/>
            <w:r w:rsidRPr="003E6191">
              <w:rPr>
                <w:sz w:val="22"/>
                <w:szCs w:val="22"/>
              </w:rPr>
              <w:t xml:space="preserve"> расходов</w:t>
            </w:r>
          </w:p>
        </w:tc>
        <w:tc>
          <w:tcPr>
            <w:tcW w:w="1134" w:type="dxa"/>
            <w:vAlign w:val="center"/>
          </w:tcPr>
          <w:p w14:paraId="7B570E80" w14:textId="77777777" w:rsidR="003E6191" w:rsidRPr="003E6191" w:rsidRDefault="003E6191" w:rsidP="003E6191">
            <w:pPr>
              <w:ind w:left="-107" w:right="-107"/>
              <w:jc w:val="center"/>
              <w:rPr>
                <w:sz w:val="22"/>
                <w:szCs w:val="22"/>
              </w:rPr>
            </w:pPr>
            <w:r w:rsidRPr="003E6191">
              <w:rPr>
                <w:sz w:val="22"/>
                <w:szCs w:val="22"/>
              </w:rPr>
              <w:t xml:space="preserve">Индекс </w:t>
            </w:r>
            <w:proofErr w:type="spellStart"/>
            <w:r w:rsidRPr="003E6191">
              <w:rPr>
                <w:sz w:val="22"/>
                <w:szCs w:val="22"/>
              </w:rPr>
              <w:t>эффектив-ности</w:t>
            </w:r>
            <w:proofErr w:type="spellEnd"/>
            <w:r w:rsidRPr="003E6191">
              <w:rPr>
                <w:sz w:val="22"/>
                <w:szCs w:val="22"/>
              </w:rPr>
              <w:t xml:space="preserve"> </w:t>
            </w:r>
            <w:proofErr w:type="spellStart"/>
            <w:r w:rsidRPr="003E6191">
              <w:rPr>
                <w:sz w:val="22"/>
                <w:szCs w:val="22"/>
              </w:rPr>
              <w:t>операцион-ных</w:t>
            </w:r>
            <w:proofErr w:type="spellEnd"/>
            <w:r w:rsidRPr="003E6191">
              <w:rPr>
                <w:sz w:val="22"/>
                <w:szCs w:val="22"/>
              </w:rPr>
              <w:t xml:space="preserve"> расходов</w:t>
            </w:r>
          </w:p>
        </w:tc>
        <w:tc>
          <w:tcPr>
            <w:tcW w:w="993" w:type="dxa"/>
            <w:vAlign w:val="center"/>
          </w:tcPr>
          <w:p w14:paraId="55D4344B" w14:textId="77777777" w:rsidR="003E6191" w:rsidRPr="003E6191" w:rsidRDefault="003E6191" w:rsidP="003E6191">
            <w:pPr>
              <w:ind w:left="-111" w:right="-108"/>
              <w:jc w:val="center"/>
              <w:rPr>
                <w:sz w:val="22"/>
                <w:szCs w:val="22"/>
              </w:rPr>
            </w:pPr>
            <w:proofErr w:type="gramStart"/>
            <w:r w:rsidRPr="003E6191">
              <w:rPr>
                <w:sz w:val="22"/>
                <w:szCs w:val="22"/>
              </w:rPr>
              <w:t>Норма-</w:t>
            </w:r>
            <w:proofErr w:type="spellStart"/>
            <w:r w:rsidRPr="003E6191">
              <w:rPr>
                <w:sz w:val="22"/>
                <w:szCs w:val="22"/>
              </w:rPr>
              <w:t>тивный</w:t>
            </w:r>
            <w:proofErr w:type="spellEnd"/>
            <w:proofErr w:type="gramEnd"/>
            <w:r w:rsidRPr="003E6191">
              <w:rPr>
                <w:sz w:val="22"/>
                <w:szCs w:val="22"/>
              </w:rPr>
              <w:t xml:space="preserve"> уровень прибыли</w:t>
            </w:r>
          </w:p>
        </w:tc>
        <w:tc>
          <w:tcPr>
            <w:tcW w:w="850" w:type="dxa"/>
            <w:vMerge w:val="restart"/>
            <w:vAlign w:val="center"/>
          </w:tcPr>
          <w:p w14:paraId="48E6FB62" w14:textId="77777777" w:rsidR="003E6191" w:rsidRPr="003E6191" w:rsidRDefault="003E6191" w:rsidP="003E6191">
            <w:pPr>
              <w:ind w:right="-2"/>
              <w:jc w:val="center"/>
              <w:rPr>
                <w:sz w:val="22"/>
                <w:szCs w:val="22"/>
              </w:rPr>
            </w:pPr>
            <w:proofErr w:type="gramStart"/>
            <w:r w:rsidRPr="003E6191">
              <w:rPr>
                <w:sz w:val="22"/>
                <w:szCs w:val="22"/>
              </w:rPr>
              <w:t>Уро-</w:t>
            </w:r>
            <w:proofErr w:type="spellStart"/>
            <w:r w:rsidRPr="003E6191">
              <w:rPr>
                <w:sz w:val="22"/>
                <w:szCs w:val="22"/>
              </w:rPr>
              <w:t>вень</w:t>
            </w:r>
            <w:proofErr w:type="spellEnd"/>
            <w:proofErr w:type="gramEnd"/>
            <w:r w:rsidRPr="003E6191">
              <w:rPr>
                <w:sz w:val="22"/>
                <w:szCs w:val="22"/>
              </w:rPr>
              <w:t xml:space="preserve"> надежности тепло-</w:t>
            </w:r>
            <w:proofErr w:type="spellStart"/>
            <w:r w:rsidRPr="003E6191">
              <w:rPr>
                <w:sz w:val="22"/>
                <w:szCs w:val="22"/>
              </w:rPr>
              <w:t>снаб</w:t>
            </w:r>
            <w:proofErr w:type="spellEnd"/>
            <w:r w:rsidRPr="003E6191">
              <w:rPr>
                <w:sz w:val="22"/>
                <w:szCs w:val="22"/>
              </w:rPr>
              <w:t>-</w:t>
            </w:r>
            <w:proofErr w:type="spellStart"/>
            <w:r w:rsidRPr="003E6191">
              <w:rPr>
                <w:sz w:val="22"/>
                <w:szCs w:val="22"/>
              </w:rPr>
              <w:t>жения</w:t>
            </w:r>
            <w:proofErr w:type="spellEnd"/>
          </w:p>
        </w:tc>
        <w:tc>
          <w:tcPr>
            <w:tcW w:w="1134" w:type="dxa"/>
            <w:vMerge w:val="restart"/>
            <w:vAlign w:val="center"/>
          </w:tcPr>
          <w:p w14:paraId="6046CC25" w14:textId="77777777" w:rsidR="003E6191" w:rsidRPr="003E6191" w:rsidRDefault="003E6191" w:rsidP="003E6191">
            <w:pPr>
              <w:ind w:right="-2"/>
              <w:jc w:val="center"/>
              <w:rPr>
                <w:sz w:val="22"/>
                <w:szCs w:val="22"/>
              </w:rPr>
            </w:pPr>
            <w:proofErr w:type="gramStart"/>
            <w:r w:rsidRPr="003E6191">
              <w:rPr>
                <w:sz w:val="22"/>
                <w:szCs w:val="22"/>
              </w:rPr>
              <w:t>Показа-</w:t>
            </w:r>
            <w:proofErr w:type="spellStart"/>
            <w:r w:rsidRPr="003E6191">
              <w:rPr>
                <w:sz w:val="22"/>
                <w:szCs w:val="22"/>
              </w:rPr>
              <w:t>тели</w:t>
            </w:r>
            <w:proofErr w:type="spellEnd"/>
            <w:proofErr w:type="gramEnd"/>
            <w:r w:rsidRPr="003E6191">
              <w:rPr>
                <w:sz w:val="22"/>
                <w:szCs w:val="22"/>
              </w:rPr>
              <w:t xml:space="preserve"> энерго-</w:t>
            </w:r>
            <w:proofErr w:type="spellStart"/>
            <w:r w:rsidRPr="003E6191">
              <w:rPr>
                <w:sz w:val="22"/>
                <w:szCs w:val="22"/>
              </w:rPr>
              <w:t>сбере</w:t>
            </w:r>
            <w:proofErr w:type="spellEnd"/>
            <w:r w:rsidRPr="003E6191">
              <w:rPr>
                <w:sz w:val="22"/>
                <w:szCs w:val="22"/>
              </w:rPr>
              <w:t>-</w:t>
            </w:r>
            <w:proofErr w:type="spellStart"/>
            <w:r w:rsidRPr="003E6191">
              <w:rPr>
                <w:sz w:val="22"/>
                <w:szCs w:val="22"/>
              </w:rPr>
              <w:t>жения</w:t>
            </w:r>
            <w:proofErr w:type="spellEnd"/>
            <w:r w:rsidRPr="003E6191">
              <w:rPr>
                <w:sz w:val="22"/>
                <w:szCs w:val="22"/>
              </w:rPr>
              <w:t xml:space="preserve"> и </w:t>
            </w:r>
            <w:proofErr w:type="spellStart"/>
            <w:r w:rsidRPr="003E6191">
              <w:rPr>
                <w:sz w:val="22"/>
                <w:szCs w:val="22"/>
              </w:rPr>
              <w:t>энергети</w:t>
            </w:r>
            <w:proofErr w:type="spellEnd"/>
            <w:r w:rsidRPr="003E6191">
              <w:rPr>
                <w:sz w:val="22"/>
                <w:szCs w:val="22"/>
              </w:rPr>
              <w:t xml:space="preserve">-ческой </w:t>
            </w:r>
            <w:proofErr w:type="spellStart"/>
            <w:r w:rsidRPr="003E6191">
              <w:rPr>
                <w:sz w:val="22"/>
                <w:szCs w:val="22"/>
              </w:rPr>
              <w:t>эффек-тив-ности</w:t>
            </w:r>
            <w:proofErr w:type="spellEnd"/>
          </w:p>
        </w:tc>
        <w:tc>
          <w:tcPr>
            <w:tcW w:w="1418" w:type="dxa"/>
            <w:vMerge w:val="restart"/>
            <w:vAlign w:val="center"/>
          </w:tcPr>
          <w:p w14:paraId="171296B6" w14:textId="77777777" w:rsidR="003E6191" w:rsidRPr="003E6191" w:rsidRDefault="003E6191" w:rsidP="003E6191">
            <w:pPr>
              <w:ind w:right="-2"/>
              <w:jc w:val="center"/>
              <w:rPr>
                <w:sz w:val="22"/>
                <w:szCs w:val="22"/>
              </w:rPr>
            </w:pPr>
            <w:r w:rsidRPr="003E6191">
              <w:rPr>
                <w:sz w:val="22"/>
                <w:szCs w:val="22"/>
              </w:rPr>
              <w:t xml:space="preserve">Реализация программ в области </w:t>
            </w:r>
            <w:proofErr w:type="spellStart"/>
            <w:r w:rsidRPr="003E6191">
              <w:rPr>
                <w:sz w:val="22"/>
                <w:szCs w:val="22"/>
              </w:rPr>
              <w:t>энергосбе-режения</w:t>
            </w:r>
            <w:proofErr w:type="spellEnd"/>
            <w:r w:rsidRPr="003E6191">
              <w:rPr>
                <w:sz w:val="22"/>
                <w:szCs w:val="22"/>
              </w:rPr>
              <w:t xml:space="preserve"> и повышения </w:t>
            </w:r>
            <w:proofErr w:type="spellStart"/>
            <w:proofErr w:type="gramStart"/>
            <w:r w:rsidRPr="003E6191">
              <w:rPr>
                <w:sz w:val="22"/>
                <w:szCs w:val="22"/>
              </w:rPr>
              <w:t>энергети</w:t>
            </w:r>
            <w:proofErr w:type="spellEnd"/>
            <w:r w:rsidRPr="003E6191">
              <w:rPr>
                <w:sz w:val="22"/>
                <w:szCs w:val="22"/>
              </w:rPr>
              <w:t>-ческой</w:t>
            </w:r>
            <w:proofErr w:type="gramEnd"/>
            <w:r w:rsidRPr="003E6191">
              <w:rPr>
                <w:sz w:val="22"/>
                <w:szCs w:val="22"/>
              </w:rPr>
              <w:t xml:space="preserve"> </w:t>
            </w:r>
            <w:proofErr w:type="spellStart"/>
            <w:r w:rsidRPr="003E6191">
              <w:rPr>
                <w:sz w:val="22"/>
                <w:szCs w:val="22"/>
              </w:rPr>
              <w:t>эффектив-ности</w:t>
            </w:r>
            <w:proofErr w:type="spellEnd"/>
          </w:p>
        </w:tc>
        <w:tc>
          <w:tcPr>
            <w:tcW w:w="991" w:type="dxa"/>
            <w:vMerge w:val="restart"/>
            <w:vAlign w:val="center"/>
          </w:tcPr>
          <w:p w14:paraId="3F2C93D7" w14:textId="77777777" w:rsidR="003E6191" w:rsidRPr="003E6191" w:rsidRDefault="003E6191" w:rsidP="003E6191">
            <w:pPr>
              <w:ind w:right="-2"/>
              <w:jc w:val="center"/>
              <w:rPr>
                <w:sz w:val="22"/>
                <w:szCs w:val="22"/>
              </w:rPr>
            </w:pPr>
            <w:r w:rsidRPr="003E6191">
              <w:rPr>
                <w:sz w:val="22"/>
                <w:szCs w:val="22"/>
              </w:rPr>
              <w:t>Дина-</w:t>
            </w:r>
            <w:proofErr w:type="spellStart"/>
            <w:r w:rsidRPr="003E6191">
              <w:rPr>
                <w:sz w:val="22"/>
                <w:szCs w:val="22"/>
              </w:rPr>
              <w:t>мика</w:t>
            </w:r>
            <w:proofErr w:type="spellEnd"/>
            <w:r w:rsidRPr="003E6191">
              <w:rPr>
                <w:sz w:val="22"/>
                <w:szCs w:val="22"/>
              </w:rPr>
              <w:t xml:space="preserve"> </w:t>
            </w:r>
            <w:proofErr w:type="spellStart"/>
            <w:proofErr w:type="gramStart"/>
            <w:r w:rsidRPr="003E6191">
              <w:rPr>
                <w:sz w:val="22"/>
                <w:szCs w:val="22"/>
              </w:rPr>
              <w:t>изме</w:t>
            </w:r>
            <w:proofErr w:type="spellEnd"/>
            <w:r w:rsidRPr="003E6191">
              <w:rPr>
                <w:sz w:val="22"/>
                <w:szCs w:val="22"/>
              </w:rPr>
              <w:t>-нения</w:t>
            </w:r>
            <w:proofErr w:type="gramEnd"/>
            <w:r w:rsidRPr="003E6191">
              <w:rPr>
                <w:sz w:val="22"/>
                <w:szCs w:val="22"/>
              </w:rPr>
              <w:t xml:space="preserve"> </w:t>
            </w:r>
            <w:proofErr w:type="spellStart"/>
            <w:r w:rsidRPr="003E6191">
              <w:rPr>
                <w:sz w:val="22"/>
                <w:szCs w:val="22"/>
              </w:rPr>
              <w:t>расхо-дов</w:t>
            </w:r>
            <w:proofErr w:type="spellEnd"/>
            <w:r w:rsidRPr="003E6191">
              <w:rPr>
                <w:sz w:val="22"/>
                <w:szCs w:val="22"/>
              </w:rPr>
              <w:t xml:space="preserve"> на </w:t>
            </w:r>
            <w:proofErr w:type="spellStart"/>
            <w:r w:rsidRPr="003E6191">
              <w:rPr>
                <w:sz w:val="22"/>
                <w:szCs w:val="22"/>
              </w:rPr>
              <w:t>топли</w:t>
            </w:r>
            <w:proofErr w:type="spellEnd"/>
            <w:r w:rsidRPr="003E6191">
              <w:rPr>
                <w:sz w:val="22"/>
                <w:szCs w:val="22"/>
              </w:rPr>
              <w:t>-во</w:t>
            </w:r>
          </w:p>
        </w:tc>
      </w:tr>
      <w:tr w:rsidR="003E6191" w:rsidRPr="003E6191" w14:paraId="0DC4DE67" w14:textId="77777777" w:rsidTr="003E6191">
        <w:trPr>
          <w:trHeight w:val="165"/>
        </w:trPr>
        <w:tc>
          <w:tcPr>
            <w:tcW w:w="1844" w:type="dxa"/>
            <w:vMerge/>
          </w:tcPr>
          <w:p w14:paraId="5C239BFF" w14:textId="77777777" w:rsidR="003E6191" w:rsidRPr="003E6191" w:rsidRDefault="003E6191" w:rsidP="003E6191">
            <w:pPr>
              <w:ind w:right="-2"/>
              <w:rPr>
                <w:sz w:val="22"/>
                <w:szCs w:val="22"/>
              </w:rPr>
            </w:pPr>
          </w:p>
        </w:tc>
        <w:tc>
          <w:tcPr>
            <w:tcW w:w="850" w:type="dxa"/>
            <w:vMerge/>
          </w:tcPr>
          <w:p w14:paraId="5D246E03" w14:textId="77777777" w:rsidR="003E6191" w:rsidRPr="003E6191" w:rsidRDefault="003E6191" w:rsidP="003E6191">
            <w:pPr>
              <w:ind w:right="-2"/>
              <w:rPr>
                <w:sz w:val="22"/>
                <w:szCs w:val="22"/>
              </w:rPr>
            </w:pPr>
          </w:p>
        </w:tc>
        <w:tc>
          <w:tcPr>
            <w:tcW w:w="1134" w:type="dxa"/>
          </w:tcPr>
          <w:p w14:paraId="599D43E7" w14:textId="77777777" w:rsidR="003E6191" w:rsidRPr="003E6191" w:rsidRDefault="003E6191" w:rsidP="003E6191">
            <w:pPr>
              <w:ind w:right="-2"/>
              <w:jc w:val="center"/>
              <w:rPr>
                <w:sz w:val="22"/>
                <w:szCs w:val="22"/>
              </w:rPr>
            </w:pPr>
            <w:r w:rsidRPr="003E6191">
              <w:rPr>
                <w:sz w:val="22"/>
                <w:szCs w:val="22"/>
              </w:rPr>
              <w:t>тыс. руб.</w:t>
            </w:r>
          </w:p>
        </w:tc>
        <w:tc>
          <w:tcPr>
            <w:tcW w:w="1134" w:type="dxa"/>
          </w:tcPr>
          <w:p w14:paraId="0142D475" w14:textId="77777777" w:rsidR="003E6191" w:rsidRPr="003E6191" w:rsidRDefault="003E6191" w:rsidP="003E6191">
            <w:pPr>
              <w:ind w:right="-2"/>
              <w:jc w:val="center"/>
              <w:rPr>
                <w:sz w:val="22"/>
                <w:szCs w:val="22"/>
              </w:rPr>
            </w:pPr>
            <w:r w:rsidRPr="003E6191">
              <w:rPr>
                <w:sz w:val="22"/>
                <w:szCs w:val="22"/>
              </w:rPr>
              <w:t>%</w:t>
            </w:r>
          </w:p>
        </w:tc>
        <w:tc>
          <w:tcPr>
            <w:tcW w:w="993" w:type="dxa"/>
          </w:tcPr>
          <w:p w14:paraId="7BDD3051" w14:textId="77777777" w:rsidR="003E6191" w:rsidRPr="003E6191" w:rsidRDefault="003E6191" w:rsidP="003E6191">
            <w:pPr>
              <w:ind w:right="-2"/>
              <w:jc w:val="center"/>
              <w:rPr>
                <w:sz w:val="22"/>
                <w:szCs w:val="22"/>
              </w:rPr>
            </w:pPr>
            <w:r w:rsidRPr="003E6191">
              <w:rPr>
                <w:sz w:val="22"/>
                <w:szCs w:val="22"/>
              </w:rPr>
              <w:t>%</w:t>
            </w:r>
          </w:p>
        </w:tc>
        <w:tc>
          <w:tcPr>
            <w:tcW w:w="850" w:type="dxa"/>
            <w:vMerge/>
          </w:tcPr>
          <w:p w14:paraId="6F938CE2" w14:textId="77777777" w:rsidR="003E6191" w:rsidRPr="003E6191" w:rsidRDefault="003E6191" w:rsidP="003E6191">
            <w:pPr>
              <w:ind w:right="-2"/>
              <w:rPr>
                <w:sz w:val="22"/>
                <w:szCs w:val="22"/>
              </w:rPr>
            </w:pPr>
          </w:p>
        </w:tc>
        <w:tc>
          <w:tcPr>
            <w:tcW w:w="1134" w:type="dxa"/>
            <w:vMerge/>
          </w:tcPr>
          <w:p w14:paraId="0A90B06B" w14:textId="77777777" w:rsidR="003E6191" w:rsidRPr="003E6191" w:rsidRDefault="003E6191" w:rsidP="003E6191">
            <w:pPr>
              <w:ind w:right="-2"/>
              <w:rPr>
                <w:sz w:val="22"/>
                <w:szCs w:val="22"/>
              </w:rPr>
            </w:pPr>
          </w:p>
        </w:tc>
        <w:tc>
          <w:tcPr>
            <w:tcW w:w="1418" w:type="dxa"/>
            <w:vMerge/>
          </w:tcPr>
          <w:p w14:paraId="6BCCA527" w14:textId="77777777" w:rsidR="003E6191" w:rsidRPr="003E6191" w:rsidRDefault="003E6191" w:rsidP="003E6191">
            <w:pPr>
              <w:ind w:right="-2"/>
              <w:rPr>
                <w:sz w:val="22"/>
                <w:szCs w:val="22"/>
              </w:rPr>
            </w:pPr>
          </w:p>
        </w:tc>
        <w:tc>
          <w:tcPr>
            <w:tcW w:w="991" w:type="dxa"/>
            <w:vMerge/>
          </w:tcPr>
          <w:p w14:paraId="24E8B06C" w14:textId="77777777" w:rsidR="003E6191" w:rsidRPr="003E6191" w:rsidRDefault="003E6191" w:rsidP="003E6191">
            <w:pPr>
              <w:ind w:right="-2"/>
              <w:rPr>
                <w:sz w:val="22"/>
                <w:szCs w:val="22"/>
              </w:rPr>
            </w:pPr>
          </w:p>
        </w:tc>
      </w:tr>
      <w:tr w:rsidR="003E6191" w:rsidRPr="003E6191" w14:paraId="6FBD9650" w14:textId="77777777" w:rsidTr="003E6191">
        <w:trPr>
          <w:trHeight w:val="751"/>
        </w:trPr>
        <w:tc>
          <w:tcPr>
            <w:tcW w:w="1844" w:type="dxa"/>
            <w:vMerge w:val="restart"/>
            <w:vAlign w:val="center"/>
          </w:tcPr>
          <w:p w14:paraId="5494CD9D" w14:textId="77777777" w:rsidR="003E6191" w:rsidRPr="003E6191" w:rsidRDefault="003E6191" w:rsidP="003E6191">
            <w:pPr>
              <w:ind w:left="-57" w:right="-57"/>
              <w:jc w:val="center"/>
              <w:rPr>
                <w:sz w:val="22"/>
                <w:szCs w:val="22"/>
              </w:rPr>
            </w:pPr>
            <w:r w:rsidRPr="003E6191">
              <w:rPr>
                <w:kern w:val="32"/>
                <w:sz w:val="22"/>
                <w:szCs w:val="22"/>
              </w:rPr>
              <w:t xml:space="preserve">ОАО «РЖД» (филиал Кузбасский территориальный участок Западно-Сибирской дирекции по </w:t>
            </w:r>
            <w:proofErr w:type="spellStart"/>
            <w:r w:rsidRPr="003E6191">
              <w:rPr>
                <w:kern w:val="32"/>
                <w:sz w:val="22"/>
                <w:szCs w:val="22"/>
              </w:rPr>
              <w:t>тепловодоснабже-нию</w:t>
            </w:r>
            <w:proofErr w:type="spellEnd"/>
            <w:r w:rsidRPr="003E6191">
              <w:rPr>
                <w:kern w:val="32"/>
                <w:sz w:val="22"/>
                <w:szCs w:val="22"/>
              </w:rPr>
              <w:t xml:space="preserve"> –структурное подразделение Центральной дирекции по </w:t>
            </w:r>
            <w:proofErr w:type="spellStart"/>
            <w:r w:rsidRPr="003E6191">
              <w:rPr>
                <w:kern w:val="32"/>
                <w:sz w:val="22"/>
                <w:szCs w:val="22"/>
              </w:rPr>
              <w:t>тепловодоснабже-нию</w:t>
            </w:r>
            <w:proofErr w:type="spellEnd"/>
            <w:r w:rsidRPr="003E6191">
              <w:rPr>
                <w:kern w:val="32"/>
                <w:sz w:val="22"/>
                <w:szCs w:val="22"/>
              </w:rPr>
              <w:t xml:space="preserve">) по узлу теплоснабжения – котельная на ст. </w:t>
            </w:r>
            <w:proofErr w:type="spellStart"/>
            <w:r w:rsidRPr="003E6191">
              <w:rPr>
                <w:kern w:val="32"/>
                <w:sz w:val="22"/>
                <w:szCs w:val="22"/>
              </w:rPr>
              <w:t>Абагур</w:t>
            </w:r>
            <w:proofErr w:type="spellEnd"/>
            <w:r w:rsidRPr="003E6191">
              <w:rPr>
                <w:kern w:val="32"/>
                <w:sz w:val="22"/>
                <w:szCs w:val="22"/>
              </w:rPr>
              <w:t>-Лесной ПМС-2</w:t>
            </w:r>
          </w:p>
        </w:tc>
        <w:tc>
          <w:tcPr>
            <w:tcW w:w="850" w:type="dxa"/>
            <w:vAlign w:val="center"/>
          </w:tcPr>
          <w:p w14:paraId="6BA0E2B7" w14:textId="77777777" w:rsidR="003E6191" w:rsidRPr="003E6191" w:rsidRDefault="003E6191" w:rsidP="003E6191">
            <w:pPr>
              <w:ind w:right="-2"/>
              <w:jc w:val="center"/>
              <w:rPr>
                <w:sz w:val="22"/>
                <w:szCs w:val="22"/>
              </w:rPr>
            </w:pPr>
            <w:r w:rsidRPr="003E6191">
              <w:rPr>
                <w:sz w:val="22"/>
                <w:szCs w:val="22"/>
              </w:rPr>
              <w:t>2021</w:t>
            </w:r>
          </w:p>
        </w:tc>
        <w:tc>
          <w:tcPr>
            <w:tcW w:w="1134" w:type="dxa"/>
            <w:vAlign w:val="center"/>
          </w:tcPr>
          <w:p w14:paraId="162668CA" w14:textId="77777777" w:rsidR="003E6191" w:rsidRPr="003E6191" w:rsidRDefault="003E6191" w:rsidP="003E6191">
            <w:pPr>
              <w:ind w:left="-57" w:right="-57"/>
              <w:jc w:val="center"/>
              <w:rPr>
                <w:sz w:val="22"/>
                <w:szCs w:val="22"/>
              </w:rPr>
            </w:pPr>
            <w:r w:rsidRPr="003E6191">
              <w:rPr>
                <w:sz w:val="22"/>
                <w:szCs w:val="22"/>
              </w:rPr>
              <w:t xml:space="preserve">1 519 </w:t>
            </w:r>
          </w:p>
        </w:tc>
        <w:tc>
          <w:tcPr>
            <w:tcW w:w="1134" w:type="dxa"/>
            <w:vAlign w:val="center"/>
          </w:tcPr>
          <w:p w14:paraId="5A8ECCD9" w14:textId="77777777" w:rsidR="003E6191" w:rsidRPr="003E6191" w:rsidRDefault="003E6191" w:rsidP="003E6191">
            <w:pPr>
              <w:jc w:val="center"/>
              <w:rPr>
                <w:sz w:val="22"/>
                <w:szCs w:val="22"/>
              </w:rPr>
            </w:pPr>
            <w:r w:rsidRPr="003E6191">
              <w:rPr>
                <w:sz w:val="22"/>
                <w:szCs w:val="22"/>
              </w:rPr>
              <w:t>x</w:t>
            </w:r>
          </w:p>
        </w:tc>
        <w:tc>
          <w:tcPr>
            <w:tcW w:w="993" w:type="dxa"/>
            <w:vAlign w:val="center"/>
          </w:tcPr>
          <w:p w14:paraId="335574E7" w14:textId="77777777" w:rsidR="003E6191" w:rsidRPr="003E6191" w:rsidRDefault="003E6191" w:rsidP="003E6191">
            <w:pPr>
              <w:jc w:val="center"/>
            </w:pPr>
            <w:r w:rsidRPr="003E6191">
              <w:rPr>
                <w:sz w:val="22"/>
                <w:szCs w:val="22"/>
              </w:rPr>
              <w:t>x</w:t>
            </w:r>
          </w:p>
        </w:tc>
        <w:tc>
          <w:tcPr>
            <w:tcW w:w="850" w:type="dxa"/>
            <w:vAlign w:val="center"/>
          </w:tcPr>
          <w:p w14:paraId="7072941D" w14:textId="77777777" w:rsidR="003E6191" w:rsidRPr="003E6191" w:rsidRDefault="003E6191" w:rsidP="003E6191">
            <w:pPr>
              <w:jc w:val="center"/>
            </w:pPr>
            <w:r w:rsidRPr="003E6191">
              <w:rPr>
                <w:sz w:val="22"/>
                <w:szCs w:val="22"/>
              </w:rPr>
              <w:t>x</w:t>
            </w:r>
          </w:p>
        </w:tc>
        <w:tc>
          <w:tcPr>
            <w:tcW w:w="1134" w:type="dxa"/>
            <w:vAlign w:val="center"/>
          </w:tcPr>
          <w:p w14:paraId="76A90056" w14:textId="77777777" w:rsidR="003E6191" w:rsidRPr="003E6191" w:rsidRDefault="003E6191" w:rsidP="003E6191">
            <w:pPr>
              <w:ind w:right="-108"/>
              <w:jc w:val="center"/>
              <w:rPr>
                <w:sz w:val="22"/>
                <w:szCs w:val="22"/>
                <w:lang w:val="en-US"/>
              </w:rPr>
            </w:pPr>
            <w:r w:rsidRPr="003E6191">
              <w:rPr>
                <w:sz w:val="22"/>
                <w:szCs w:val="22"/>
                <w:lang w:val="en-US"/>
              </w:rPr>
              <w:t>x</w:t>
            </w:r>
          </w:p>
        </w:tc>
        <w:tc>
          <w:tcPr>
            <w:tcW w:w="1418" w:type="dxa"/>
            <w:vAlign w:val="center"/>
          </w:tcPr>
          <w:p w14:paraId="4C7EE159" w14:textId="77777777" w:rsidR="003E6191" w:rsidRPr="003E6191" w:rsidRDefault="003E6191" w:rsidP="003E6191">
            <w:pPr>
              <w:jc w:val="center"/>
              <w:rPr>
                <w:sz w:val="22"/>
                <w:szCs w:val="22"/>
              </w:rPr>
            </w:pPr>
            <w:r w:rsidRPr="003E6191">
              <w:rPr>
                <w:sz w:val="22"/>
                <w:szCs w:val="22"/>
              </w:rPr>
              <w:t>x</w:t>
            </w:r>
          </w:p>
        </w:tc>
        <w:tc>
          <w:tcPr>
            <w:tcW w:w="991" w:type="dxa"/>
            <w:vAlign w:val="center"/>
          </w:tcPr>
          <w:p w14:paraId="3A97E1C8" w14:textId="77777777" w:rsidR="003E6191" w:rsidRPr="003E6191" w:rsidRDefault="003E6191" w:rsidP="003E6191">
            <w:pPr>
              <w:jc w:val="center"/>
              <w:rPr>
                <w:sz w:val="22"/>
                <w:szCs w:val="22"/>
              </w:rPr>
            </w:pPr>
            <w:r w:rsidRPr="003E6191">
              <w:rPr>
                <w:sz w:val="22"/>
                <w:szCs w:val="22"/>
              </w:rPr>
              <w:t>x</w:t>
            </w:r>
          </w:p>
        </w:tc>
      </w:tr>
      <w:tr w:rsidR="003E6191" w:rsidRPr="003E6191" w14:paraId="1E2159F0" w14:textId="77777777" w:rsidTr="003E6191">
        <w:trPr>
          <w:trHeight w:val="751"/>
        </w:trPr>
        <w:tc>
          <w:tcPr>
            <w:tcW w:w="1844" w:type="dxa"/>
            <w:vMerge/>
            <w:vAlign w:val="center"/>
          </w:tcPr>
          <w:p w14:paraId="573C610A" w14:textId="77777777" w:rsidR="003E6191" w:rsidRPr="003E6191" w:rsidRDefault="003E6191" w:rsidP="003E6191">
            <w:pPr>
              <w:ind w:right="-2"/>
              <w:jc w:val="center"/>
              <w:rPr>
                <w:sz w:val="22"/>
                <w:szCs w:val="22"/>
              </w:rPr>
            </w:pPr>
          </w:p>
        </w:tc>
        <w:tc>
          <w:tcPr>
            <w:tcW w:w="850" w:type="dxa"/>
            <w:vAlign w:val="center"/>
          </w:tcPr>
          <w:p w14:paraId="42639EB7" w14:textId="77777777" w:rsidR="003E6191" w:rsidRPr="003E6191" w:rsidRDefault="003E6191" w:rsidP="003E6191">
            <w:pPr>
              <w:ind w:right="-2"/>
              <w:jc w:val="center"/>
              <w:rPr>
                <w:sz w:val="22"/>
                <w:szCs w:val="22"/>
              </w:rPr>
            </w:pPr>
            <w:r w:rsidRPr="003E6191">
              <w:rPr>
                <w:sz w:val="22"/>
                <w:szCs w:val="22"/>
              </w:rPr>
              <w:t>2022</w:t>
            </w:r>
          </w:p>
        </w:tc>
        <w:tc>
          <w:tcPr>
            <w:tcW w:w="1134" w:type="dxa"/>
            <w:vAlign w:val="center"/>
          </w:tcPr>
          <w:p w14:paraId="02CCA368" w14:textId="77777777" w:rsidR="003E6191" w:rsidRPr="003E6191" w:rsidRDefault="003E6191" w:rsidP="003E6191">
            <w:pPr>
              <w:jc w:val="center"/>
              <w:rPr>
                <w:sz w:val="22"/>
                <w:szCs w:val="22"/>
              </w:rPr>
            </w:pPr>
            <w:r w:rsidRPr="003E6191">
              <w:rPr>
                <w:sz w:val="22"/>
                <w:szCs w:val="22"/>
              </w:rPr>
              <w:t>x</w:t>
            </w:r>
          </w:p>
        </w:tc>
        <w:tc>
          <w:tcPr>
            <w:tcW w:w="1134" w:type="dxa"/>
            <w:vAlign w:val="center"/>
          </w:tcPr>
          <w:p w14:paraId="7FA586D9" w14:textId="77777777" w:rsidR="003E6191" w:rsidRPr="003E6191" w:rsidRDefault="003E6191" w:rsidP="003E6191">
            <w:pPr>
              <w:jc w:val="center"/>
              <w:rPr>
                <w:sz w:val="22"/>
                <w:szCs w:val="22"/>
              </w:rPr>
            </w:pPr>
            <w:r w:rsidRPr="003E6191">
              <w:rPr>
                <w:sz w:val="22"/>
                <w:szCs w:val="22"/>
              </w:rPr>
              <w:t>1,00</w:t>
            </w:r>
          </w:p>
        </w:tc>
        <w:tc>
          <w:tcPr>
            <w:tcW w:w="993" w:type="dxa"/>
            <w:vAlign w:val="center"/>
          </w:tcPr>
          <w:p w14:paraId="0C332A46" w14:textId="77777777" w:rsidR="003E6191" w:rsidRPr="003E6191" w:rsidRDefault="003E6191" w:rsidP="003E6191">
            <w:pPr>
              <w:jc w:val="center"/>
            </w:pPr>
            <w:r w:rsidRPr="003E6191">
              <w:rPr>
                <w:sz w:val="22"/>
                <w:szCs w:val="22"/>
              </w:rPr>
              <w:t>x</w:t>
            </w:r>
          </w:p>
        </w:tc>
        <w:tc>
          <w:tcPr>
            <w:tcW w:w="850" w:type="dxa"/>
            <w:vAlign w:val="center"/>
          </w:tcPr>
          <w:p w14:paraId="21E97827" w14:textId="77777777" w:rsidR="003E6191" w:rsidRPr="003E6191" w:rsidRDefault="003E6191" w:rsidP="003E6191">
            <w:pPr>
              <w:jc w:val="center"/>
            </w:pPr>
            <w:r w:rsidRPr="003E6191">
              <w:rPr>
                <w:sz w:val="22"/>
                <w:szCs w:val="22"/>
              </w:rPr>
              <w:t>x</w:t>
            </w:r>
          </w:p>
        </w:tc>
        <w:tc>
          <w:tcPr>
            <w:tcW w:w="1134" w:type="dxa"/>
            <w:vAlign w:val="center"/>
          </w:tcPr>
          <w:p w14:paraId="14B336E7" w14:textId="77777777" w:rsidR="003E6191" w:rsidRPr="003E6191" w:rsidRDefault="003E6191" w:rsidP="003E6191">
            <w:pPr>
              <w:ind w:right="-108"/>
              <w:jc w:val="center"/>
              <w:rPr>
                <w:sz w:val="22"/>
                <w:szCs w:val="22"/>
                <w:lang w:val="en-US"/>
              </w:rPr>
            </w:pPr>
            <w:r w:rsidRPr="003E6191">
              <w:rPr>
                <w:sz w:val="22"/>
                <w:szCs w:val="22"/>
                <w:lang w:val="en-US"/>
              </w:rPr>
              <w:t>x</w:t>
            </w:r>
          </w:p>
        </w:tc>
        <w:tc>
          <w:tcPr>
            <w:tcW w:w="1418" w:type="dxa"/>
            <w:vAlign w:val="center"/>
          </w:tcPr>
          <w:p w14:paraId="3A4E0161" w14:textId="77777777" w:rsidR="003E6191" w:rsidRPr="003E6191" w:rsidRDefault="003E6191" w:rsidP="003E6191">
            <w:pPr>
              <w:jc w:val="center"/>
              <w:rPr>
                <w:sz w:val="22"/>
                <w:szCs w:val="22"/>
              </w:rPr>
            </w:pPr>
            <w:r w:rsidRPr="003E6191">
              <w:rPr>
                <w:sz w:val="22"/>
                <w:szCs w:val="22"/>
              </w:rPr>
              <w:t>x</w:t>
            </w:r>
          </w:p>
        </w:tc>
        <w:tc>
          <w:tcPr>
            <w:tcW w:w="991" w:type="dxa"/>
            <w:vAlign w:val="center"/>
          </w:tcPr>
          <w:p w14:paraId="5D97A853" w14:textId="77777777" w:rsidR="003E6191" w:rsidRPr="003E6191" w:rsidRDefault="003E6191" w:rsidP="003E6191">
            <w:pPr>
              <w:jc w:val="center"/>
              <w:rPr>
                <w:sz w:val="22"/>
                <w:szCs w:val="22"/>
              </w:rPr>
            </w:pPr>
            <w:r w:rsidRPr="003E6191">
              <w:rPr>
                <w:sz w:val="22"/>
                <w:szCs w:val="22"/>
              </w:rPr>
              <w:t>x</w:t>
            </w:r>
          </w:p>
        </w:tc>
      </w:tr>
      <w:tr w:rsidR="003E6191" w:rsidRPr="003E6191" w14:paraId="6E88DFDE" w14:textId="77777777" w:rsidTr="003E6191">
        <w:trPr>
          <w:trHeight w:val="751"/>
        </w:trPr>
        <w:tc>
          <w:tcPr>
            <w:tcW w:w="1844" w:type="dxa"/>
            <w:vMerge/>
          </w:tcPr>
          <w:p w14:paraId="0084013E" w14:textId="77777777" w:rsidR="003E6191" w:rsidRPr="003E6191" w:rsidRDefault="003E6191" w:rsidP="003E6191">
            <w:pPr>
              <w:ind w:right="-2"/>
              <w:rPr>
                <w:sz w:val="22"/>
                <w:szCs w:val="22"/>
              </w:rPr>
            </w:pPr>
          </w:p>
        </w:tc>
        <w:tc>
          <w:tcPr>
            <w:tcW w:w="850" w:type="dxa"/>
            <w:vAlign w:val="center"/>
          </w:tcPr>
          <w:p w14:paraId="63304BB6" w14:textId="77777777" w:rsidR="003E6191" w:rsidRPr="003E6191" w:rsidRDefault="003E6191" w:rsidP="003E6191">
            <w:pPr>
              <w:ind w:right="-2"/>
              <w:jc w:val="center"/>
              <w:rPr>
                <w:sz w:val="22"/>
                <w:szCs w:val="22"/>
              </w:rPr>
            </w:pPr>
            <w:r w:rsidRPr="003E6191">
              <w:rPr>
                <w:sz w:val="22"/>
                <w:szCs w:val="22"/>
              </w:rPr>
              <w:t>2023</w:t>
            </w:r>
          </w:p>
        </w:tc>
        <w:tc>
          <w:tcPr>
            <w:tcW w:w="1134" w:type="dxa"/>
            <w:vAlign w:val="center"/>
          </w:tcPr>
          <w:p w14:paraId="4ED57B0E" w14:textId="77777777" w:rsidR="003E6191" w:rsidRPr="003E6191" w:rsidRDefault="003E6191" w:rsidP="003E6191">
            <w:pPr>
              <w:jc w:val="center"/>
              <w:rPr>
                <w:sz w:val="22"/>
                <w:szCs w:val="22"/>
              </w:rPr>
            </w:pPr>
            <w:r w:rsidRPr="003E6191">
              <w:rPr>
                <w:sz w:val="22"/>
                <w:szCs w:val="22"/>
              </w:rPr>
              <w:t>x</w:t>
            </w:r>
          </w:p>
        </w:tc>
        <w:tc>
          <w:tcPr>
            <w:tcW w:w="1134" w:type="dxa"/>
            <w:vAlign w:val="center"/>
          </w:tcPr>
          <w:p w14:paraId="6EDEA9A4" w14:textId="77777777" w:rsidR="003E6191" w:rsidRPr="003E6191" w:rsidRDefault="003E6191" w:rsidP="003E6191">
            <w:pPr>
              <w:jc w:val="center"/>
              <w:rPr>
                <w:sz w:val="22"/>
                <w:szCs w:val="22"/>
              </w:rPr>
            </w:pPr>
            <w:r w:rsidRPr="003E6191">
              <w:rPr>
                <w:sz w:val="22"/>
                <w:szCs w:val="22"/>
              </w:rPr>
              <w:t>1,00</w:t>
            </w:r>
          </w:p>
        </w:tc>
        <w:tc>
          <w:tcPr>
            <w:tcW w:w="993" w:type="dxa"/>
            <w:vAlign w:val="center"/>
          </w:tcPr>
          <w:p w14:paraId="6F1EE572" w14:textId="77777777" w:rsidR="003E6191" w:rsidRPr="003E6191" w:rsidRDefault="003E6191" w:rsidP="003E6191">
            <w:pPr>
              <w:jc w:val="center"/>
            </w:pPr>
            <w:r w:rsidRPr="003E6191">
              <w:rPr>
                <w:sz w:val="22"/>
                <w:szCs w:val="22"/>
              </w:rPr>
              <w:t>x</w:t>
            </w:r>
          </w:p>
        </w:tc>
        <w:tc>
          <w:tcPr>
            <w:tcW w:w="850" w:type="dxa"/>
            <w:vAlign w:val="center"/>
          </w:tcPr>
          <w:p w14:paraId="0F5543C6" w14:textId="77777777" w:rsidR="003E6191" w:rsidRPr="003E6191" w:rsidRDefault="003E6191" w:rsidP="003E6191">
            <w:pPr>
              <w:jc w:val="center"/>
            </w:pPr>
            <w:r w:rsidRPr="003E6191">
              <w:rPr>
                <w:sz w:val="22"/>
                <w:szCs w:val="22"/>
              </w:rPr>
              <w:t>x</w:t>
            </w:r>
          </w:p>
        </w:tc>
        <w:tc>
          <w:tcPr>
            <w:tcW w:w="1134" w:type="dxa"/>
            <w:vAlign w:val="center"/>
          </w:tcPr>
          <w:p w14:paraId="5515B20F" w14:textId="77777777" w:rsidR="003E6191" w:rsidRPr="003E6191" w:rsidRDefault="003E6191" w:rsidP="003E6191">
            <w:pPr>
              <w:ind w:left="-108" w:right="-108"/>
              <w:jc w:val="center"/>
              <w:rPr>
                <w:sz w:val="22"/>
                <w:szCs w:val="22"/>
                <w:lang w:val="en-US"/>
              </w:rPr>
            </w:pPr>
            <w:r w:rsidRPr="003E6191">
              <w:rPr>
                <w:sz w:val="22"/>
                <w:szCs w:val="22"/>
                <w:lang w:val="en-US"/>
              </w:rPr>
              <w:t>x</w:t>
            </w:r>
          </w:p>
        </w:tc>
        <w:tc>
          <w:tcPr>
            <w:tcW w:w="1418" w:type="dxa"/>
            <w:vAlign w:val="center"/>
          </w:tcPr>
          <w:p w14:paraId="3C5CCCF4" w14:textId="77777777" w:rsidR="003E6191" w:rsidRPr="003E6191" w:rsidRDefault="003E6191" w:rsidP="003E6191">
            <w:pPr>
              <w:ind w:right="-2"/>
              <w:jc w:val="center"/>
              <w:rPr>
                <w:sz w:val="22"/>
                <w:szCs w:val="22"/>
                <w:lang w:val="en-US"/>
              </w:rPr>
            </w:pPr>
            <w:r w:rsidRPr="003E6191">
              <w:rPr>
                <w:sz w:val="22"/>
                <w:szCs w:val="22"/>
                <w:lang w:val="en-US"/>
              </w:rPr>
              <w:t>x</w:t>
            </w:r>
          </w:p>
        </w:tc>
        <w:tc>
          <w:tcPr>
            <w:tcW w:w="991" w:type="dxa"/>
            <w:vAlign w:val="center"/>
          </w:tcPr>
          <w:p w14:paraId="4F2F8EDF" w14:textId="77777777" w:rsidR="003E6191" w:rsidRPr="003E6191" w:rsidRDefault="003E6191" w:rsidP="003E6191">
            <w:pPr>
              <w:jc w:val="center"/>
              <w:rPr>
                <w:sz w:val="22"/>
                <w:szCs w:val="22"/>
                <w:lang w:val="en-US"/>
              </w:rPr>
            </w:pPr>
            <w:r w:rsidRPr="003E6191">
              <w:rPr>
                <w:sz w:val="22"/>
                <w:szCs w:val="22"/>
                <w:lang w:val="en-US"/>
              </w:rPr>
              <w:t>x</w:t>
            </w:r>
          </w:p>
        </w:tc>
      </w:tr>
      <w:tr w:rsidR="003E6191" w:rsidRPr="003E6191" w14:paraId="3CC20D55" w14:textId="77777777" w:rsidTr="003E6191">
        <w:trPr>
          <w:trHeight w:val="751"/>
        </w:trPr>
        <w:tc>
          <w:tcPr>
            <w:tcW w:w="1844" w:type="dxa"/>
            <w:vMerge/>
          </w:tcPr>
          <w:p w14:paraId="14014635" w14:textId="77777777" w:rsidR="003E6191" w:rsidRPr="003E6191" w:rsidRDefault="003E6191" w:rsidP="003E6191">
            <w:pPr>
              <w:ind w:right="-2"/>
              <w:rPr>
                <w:sz w:val="22"/>
                <w:szCs w:val="22"/>
              </w:rPr>
            </w:pPr>
          </w:p>
        </w:tc>
        <w:tc>
          <w:tcPr>
            <w:tcW w:w="850" w:type="dxa"/>
            <w:vAlign w:val="center"/>
          </w:tcPr>
          <w:p w14:paraId="0FEF0ACA" w14:textId="77777777" w:rsidR="003E6191" w:rsidRPr="003E6191" w:rsidRDefault="003E6191" w:rsidP="003E6191">
            <w:pPr>
              <w:ind w:right="-2"/>
              <w:jc w:val="center"/>
              <w:rPr>
                <w:sz w:val="22"/>
                <w:szCs w:val="22"/>
              </w:rPr>
            </w:pPr>
            <w:r w:rsidRPr="003E6191">
              <w:rPr>
                <w:sz w:val="22"/>
                <w:szCs w:val="22"/>
              </w:rPr>
              <w:t>2024</w:t>
            </w:r>
          </w:p>
        </w:tc>
        <w:tc>
          <w:tcPr>
            <w:tcW w:w="1134" w:type="dxa"/>
            <w:vAlign w:val="center"/>
          </w:tcPr>
          <w:p w14:paraId="607DAF50" w14:textId="77777777" w:rsidR="003E6191" w:rsidRPr="003E6191" w:rsidRDefault="003E6191" w:rsidP="003E6191">
            <w:pPr>
              <w:jc w:val="center"/>
              <w:rPr>
                <w:sz w:val="22"/>
                <w:szCs w:val="22"/>
              </w:rPr>
            </w:pPr>
            <w:r w:rsidRPr="003E6191">
              <w:rPr>
                <w:sz w:val="22"/>
                <w:szCs w:val="22"/>
              </w:rPr>
              <w:t>x</w:t>
            </w:r>
          </w:p>
        </w:tc>
        <w:tc>
          <w:tcPr>
            <w:tcW w:w="1134" w:type="dxa"/>
            <w:vAlign w:val="center"/>
          </w:tcPr>
          <w:p w14:paraId="50BB7849" w14:textId="77777777" w:rsidR="003E6191" w:rsidRPr="003E6191" w:rsidRDefault="003E6191" w:rsidP="003E6191">
            <w:pPr>
              <w:jc w:val="center"/>
              <w:rPr>
                <w:sz w:val="22"/>
                <w:szCs w:val="22"/>
              </w:rPr>
            </w:pPr>
            <w:r w:rsidRPr="003E6191">
              <w:rPr>
                <w:sz w:val="22"/>
                <w:szCs w:val="22"/>
              </w:rPr>
              <w:t>1,00</w:t>
            </w:r>
          </w:p>
        </w:tc>
        <w:tc>
          <w:tcPr>
            <w:tcW w:w="993" w:type="dxa"/>
            <w:vAlign w:val="center"/>
          </w:tcPr>
          <w:p w14:paraId="43027BC2" w14:textId="77777777" w:rsidR="003E6191" w:rsidRPr="003E6191" w:rsidRDefault="003E6191" w:rsidP="003E6191">
            <w:pPr>
              <w:jc w:val="center"/>
              <w:rPr>
                <w:sz w:val="22"/>
                <w:szCs w:val="22"/>
              </w:rPr>
            </w:pPr>
            <w:r w:rsidRPr="003E6191">
              <w:rPr>
                <w:sz w:val="22"/>
                <w:szCs w:val="22"/>
              </w:rPr>
              <w:t>x</w:t>
            </w:r>
          </w:p>
        </w:tc>
        <w:tc>
          <w:tcPr>
            <w:tcW w:w="850" w:type="dxa"/>
            <w:vAlign w:val="center"/>
          </w:tcPr>
          <w:p w14:paraId="5152A940" w14:textId="77777777" w:rsidR="003E6191" w:rsidRPr="003E6191" w:rsidRDefault="003E6191" w:rsidP="003E6191">
            <w:pPr>
              <w:jc w:val="center"/>
              <w:rPr>
                <w:sz w:val="22"/>
                <w:szCs w:val="22"/>
              </w:rPr>
            </w:pPr>
            <w:r w:rsidRPr="003E6191">
              <w:rPr>
                <w:sz w:val="22"/>
                <w:szCs w:val="22"/>
              </w:rPr>
              <w:t>x</w:t>
            </w:r>
          </w:p>
        </w:tc>
        <w:tc>
          <w:tcPr>
            <w:tcW w:w="1134" w:type="dxa"/>
            <w:vAlign w:val="center"/>
          </w:tcPr>
          <w:p w14:paraId="6B33EC0A" w14:textId="77777777" w:rsidR="003E6191" w:rsidRPr="003E6191" w:rsidRDefault="003E6191" w:rsidP="003E6191">
            <w:pPr>
              <w:ind w:left="-108" w:right="-108"/>
              <w:jc w:val="center"/>
              <w:rPr>
                <w:sz w:val="22"/>
                <w:szCs w:val="22"/>
                <w:lang w:val="en-US"/>
              </w:rPr>
            </w:pPr>
            <w:r w:rsidRPr="003E6191">
              <w:rPr>
                <w:sz w:val="22"/>
                <w:szCs w:val="22"/>
              </w:rPr>
              <w:t>x</w:t>
            </w:r>
          </w:p>
        </w:tc>
        <w:tc>
          <w:tcPr>
            <w:tcW w:w="1418" w:type="dxa"/>
            <w:vAlign w:val="center"/>
          </w:tcPr>
          <w:p w14:paraId="41F33C23" w14:textId="77777777" w:rsidR="003E6191" w:rsidRPr="003E6191" w:rsidRDefault="003E6191" w:rsidP="003E6191">
            <w:pPr>
              <w:ind w:right="-2"/>
              <w:jc w:val="center"/>
              <w:rPr>
                <w:sz w:val="22"/>
                <w:szCs w:val="22"/>
                <w:lang w:val="en-US"/>
              </w:rPr>
            </w:pPr>
            <w:r w:rsidRPr="003E6191">
              <w:rPr>
                <w:sz w:val="22"/>
                <w:szCs w:val="22"/>
              </w:rPr>
              <w:t>x</w:t>
            </w:r>
          </w:p>
        </w:tc>
        <w:tc>
          <w:tcPr>
            <w:tcW w:w="991" w:type="dxa"/>
            <w:vAlign w:val="center"/>
          </w:tcPr>
          <w:p w14:paraId="2B56D1F9" w14:textId="77777777" w:rsidR="003E6191" w:rsidRPr="003E6191" w:rsidRDefault="003E6191" w:rsidP="003E6191">
            <w:pPr>
              <w:jc w:val="center"/>
              <w:rPr>
                <w:sz w:val="22"/>
                <w:szCs w:val="22"/>
                <w:lang w:val="en-US"/>
              </w:rPr>
            </w:pPr>
            <w:r w:rsidRPr="003E6191">
              <w:rPr>
                <w:sz w:val="22"/>
                <w:szCs w:val="22"/>
              </w:rPr>
              <w:t xml:space="preserve">x </w:t>
            </w:r>
          </w:p>
        </w:tc>
      </w:tr>
      <w:tr w:rsidR="003E6191" w:rsidRPr="003E6191" w14:paraId="4FCEBF31" w14:textId="77777777" w:rsidTr="003E6191">
        <w:trPr>
          <w:trHeight w:val="751"/>
        </w:trPr>
        <w:tc>
          <w:tcPr>
            <w:tcW w:w="1844" w:type="dxa"/>
            <w:vMerge/>
          </w:tcPr>
          <w:p w14:paraId="7B86417A" w14:textId="77777777" w:rsidR="003E6191" w:rsidRPr="003E6191" w:rsidRDefault="003E6191" w:rsidP="003E6191">
            <w:pPr>
              <w:ind w:right="-2"/>
              <w:rPr>
                <w:sz w:val="22"/>
                <w:szCs w:val="22"/>
              </w:rPr>
            </w:pPr>
          </w:p>
        </w:tc>
        <w:tc>
          <w:tcPr>
            <w:tcW w:w="850" w:type="dxa"/>
            <w:vAlign w:val="center"/>
          </w:tcPr>
          <w:p w14:paraId="688AF016" w14:textId="77777777" w:rsidR="003E6191" w:rsidRPr="003E6191" w:rsidRDefault="003E6191" w:rsidP="003E6191">
            <w:pPr>
              <w:ind w:right="-2"/>
              <w:jc w:val="center"/>
              <w:rPr>
                <w:sz w:val="22"/>
                <w:szCs w:val="22"/>
              </w:rPr>
            </w:pPr>
            <w:r w:rsidRPr="003E6191">
              <w:rPr>
                <w:sz w:val="22"/>
                <w:szCs w:val="22"/>
              </w:rPr>
              <w:t>2025</w:t>
            </w:r>
          </w:p>
        </w:tc>
        <w:tc>
          <w:tcPr>
            <w:tcW w:w="1134" w:type="dxa"/>
            <w:vAlign w:val="center"/>
          </w:tcPr>
          <w:p w14:paraId="3529651E" w14:textId="77777777" w:rsidR="003E6191" w:rsidRPr="003E6191" w:rsidRDefault="003E6191" w:rsidP="003E6191">
            <w:pPr>
              <w:jc w:val="center"/>
              <w:rPr>
                <w:sz w:val="22"/>
                <w:szCs w:val="22"/>
              </w:rPr>
            </w:pPr>
            <w:r w:rsidRPr="003E6191">
              <w:rPr>
                <w:sz w:val="22"/>
                <w:szCs w:val="22"/>
              </w:rPr>
              <w:t>x</w:t>
            </w:r>
          </w:p>
        </w:tc>
        <w:tc>
          <w:tcPr>
            <w:tcW w:w="1134" w:type="dxa"/>
            <w:vAlign w:val="center"/>
          </w:tcPr>
          <w:p w14:paraId="101903AC" w14:textId="77777777" w:rsidR="003E6191" w:rsidRPr="003E6191" w:rsidRDefault="003E6191" w:rsidP="003E6191">
            <w:pPr>
              <w:jc w:val="center"/>
              <w:rPr>
                <w:sz w:val="22"/>
                <w:szCs w:val="22"/>
              </w:rPr>
            </w:pPr>
            <w:r w:rsidRPr="003E6191">
              <w:rPr>
                <w:sz w:val="22"/>
                <w:szCs w:val="22"/>
              </w:rPr>
              <w:t>1,00</w:t>
            </w:r>
          </w:p>
        </w:tc>
        <w:tc>
          <w:tcPr>
            <w:tcW w:w="993" w:type="dxa"/>
            <w:vAlign w:val="center"/>
          </w:tcPr>
          <w:p w14:paraId="2AAE93CF" w14:textId="77777777" w:rsidR="003E6191" w:rsidRPr="003E6191" w:rsidRDefault="003E6191" w:rsidP="003E6191">
            <w:pPr>
              <w:jc w:val="center"/>
              <w:rPr>
                <w:sz w:val="22"/>
                <w:szCs w:val="22"/>
              </w:rPr>
            </w:pPr>
            <w:r w:rsidRPr="003E6191">
              <w:rPr>
                <w:sz w:val="22"/>
                <w:szCs w:val="22"/>
              </w:rPr>
              <w:t>x</w:t>
            </w:r>
          </w:p>
        </w:tc>
        <w:tc>
          <w:tcPr>
            <w:tcW w:w="850" w:type="dxa"/>
            <w:vAlign w:val="center"/>
          </w:tcPr>
          <w:p w14:paraId="06693A21" w14:textId="77777777" w:rsidR="003E6191" w:rsidRPr="003E6191" w:rsidRDefault="003E6191" w:rsidP="003E6191">
            <w:pPr>
              <w:jc w:val="center"/>
              <w:rPr>
                <w:sz w:val="22"/>
                <w:szCs w:val="22"/>
              </w:rPr>
            </w:pPr>
            <w:r w:rsidRPr="003E6191">
              <w:rPr>
                <w:sz w:val="22"/>
                <w:szCs w:val="22"/>
              </w:rPr>
              <w:t>x</w:t>
            </w:r>
          </w:p>
        </w:tc>
        <w:tc>
          <w:tcPr>
            <w:tcW w:w="1134" w:type="dxa"/>
            <w:vAlign w:val="center"/>
          </w:tcPr>
          <w:p w14:paraId="0DE7B3DF" w14:textId="77777777" w:rsidR="003E6191" w:rsidRPr="003E6191" w:rsidRDefault="003E6191" w:rsidP="003E6191">
            <w:pPr>
              <w:ind w:left="-108" w:right="-108"/>
              <w:jc w:val="center"/>
              <w:rPr>
                <w:sz w:val="22"/>
                <w:szCs w:val="22"/>
                <w:lang w:val="en-US"/>
              </w:rPr>
            </w:pPr>
            <w:r w:rsidRPr="003E6191">
              <w:rPr>
                <w:sz w:val="22"/>
                <w:szCs w:val="22"/>
              </w:rPr>
              <w:t>x</w:t>
            </w:r>
          </w:p>
        </w:tc>
        <w:tc>
          <w:tcPr>
            <w:tcW w:w="1418" w:type="dxa"/>
            <w:vAlign w:val="center"/>
          </w:tcPr>
          <w:p w14:paraId="0CEC281D" w14:textId="77777777" w:rsidR="003E6191" w:rsidRPr="003E6191" w:rsidRDefault="003E6191" w:rsidP="003E6191">
            <w:pPr>
              <w:ind w:right="-2"/>
              <w:jc w:val="center"/>
              <w:rPr>
                <w:sz w:val="22"/>
                <w:szCs w:val="22"/>
                <w:lang w:val="en-US"/>
              </w:rPr>
            </w:pPr>
            <w:r w:rsidRPr="003E6191">
              <w:rPr>
                <w:sz w:val="22"/>
                <w:szCs w:val="22"/>
              </w:rPr>
              <w:t>x</w:t>
            </w:r>
          </w:p>
        </w:tc>
        <w:tc>
          <w:tcPr>
            <w:tcW w:w="991" w:type="dxa"/>
            <w:vAlign w:val="center"/>
          </w:tcPr>
          <w:p w14:paraId="5ACB998E" w14:textId="77777777" w:rsidR="003E6191" w:rsidRPr="003E6191" w:rsidRDefault="003E6191" w:rsidP="003E6191">
            <w:pPr>
              <w:jc w:val="center"/>
              <w:rPr>
                <w:sz w:val="22"/>
                <w:szCs w:val="22"/>
                <w:lang w:val="en-US"/>
              </w:rPr>
            </w:pPr>
            <w:r w:rsidRPr="003E6191">
              <w:rPr>
                <w:sz w:val="22"/>
                <w:szCs w:val="22"/>
              </w:rPr>
              <w:t>x</w:t>
            </w:r>
          </w:p>
        </w:tc>
      </w:tr>
    </w:tbl>
    <w:p w14:paraId="49899623" w14:textId="77777777" w:rsidR="003E6191" w:rsidRPr="003E6191" w:rsidRDefault="003E6191" w:rsidP="003E6191">
      <w:pPr>
        <w:ind w:left="4820"/>
        <w:jc w:val="center"/>
      </w:pPr>
    </w:p>
    <w:p w14:paraId="3E51A6AA" w14:textId="77777777" w:rsidR="003E6191" w:rsidRPr="003E6191" w:rsidRDefault="003E6191" w:rsidP="003E6191">
      <w:pPr>
        <w:ind w:left="4820"/>
        <w:jc w:val="center"/>
      </w:pPr>
    </w:p>
    <w:p w14:paraId="5D739B74" w14:textId="77777777" w:rsidR="003E6191" w:rsidRPr="003E6191" w:rsidRDefault="003E6191" w:rsidP="003E6191">
      <w:r w:rsidRPr="003E6191">
        <w:br w:type="page"/>
      </w:r>
    </w:p>
    <w:p w14:paraId="6BCDE887" w14:textId="14BD6A74" w:rsidR="003E6191" w:rsidRPr="00081AD4" w:rsidRDefault="003E6191" w:rsidP="003E6191">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68</w:t>
      </w:r>
      <w:r w:rsidRPr="00081AD4">
        <w:rPr>
          <w:color w:val="000000" w:themeColor="text1"/>
        </w:rPr>
        <w:t xml:space="preserve"> к протоколу № 8</w:t>
      </w:r>
      <w:r>
        <w:rPr>
          <w:color w:val="000000" w:themeColor="text1"/>
        </w:rPr>
        <w:t>4</w:t>
      </w:r>
    </w:p>
    <w:p w14:paraId="555E6CEA"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2285402D"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энергетической комиссии</w:t>
      </w:r>
    </w:p>
    <w:p w14:paraId="6CFBB8CA" w14:textId="77777777" w:rsidR="003E6191" w:rsidRDefault="003E6191" w:rsidP="003E6191">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A517D52" w14:textId="77777777" w:rsidR="003E6191" w:rsidRPr="003E6191" w:rsidRDefault="003E6191" w:rsidP="003E6191">
      <w:pPr>
        <w:tabs>
          <w:tab w:val="left" w:pos="5245"/>
        </w:tabs>
        <w:ind w:left="5529" w:right="-1"/>
        <w:jc w:val="center"/>
        <w:rPr>
          <w:sz w:val="20"/>
          <w:szCs w:val="20"/>
        </w:rPr>
      </w:pPr>
    </w:p>
    <w:p w14:paraId="33419386" w14:textId="77777777" w:rsidR="003E6191" w:rsidRPr="003E6191" w:rsidRDefault="003E6191" w:rsidP="003E6191">
      <w:pPr>
        <w:tabs>
          <w:tab w:val="left" w:pos="5245"/>
        </w:tabs>
        <w:ind w:left="5529" w:right="-1"/>
        <w:jc w:val="center"/>
        <w:rPr>
          <w:sz w:val="20"/>
          <w:szCs w:val="20"/>
        </w:rPr>
      </w:pPr>
    </w:p>
    <w:p w14:paraId="75C54242" w14:textId="77777777" w:rsidR="003E6191" w:rsidRPr="003E6191" w:rsidRDefault="003E6191" w:rsidP="003E6191">
      <w:pPr>
        <w:ind w:left="-567" w:right="-427"/>
        <w:jc w:val="center"/>
        <w:rPr>
          <w:szCs w:val="28"/>
        </w:rPr>
      </w:pPr>
      <w:r w:rsidRPr="003E6191">
        <w:rPr>
          <w:b/>
          <w:bCs/>
          <w:sz w:val="28"/>
          <w:szCs w:val="28"/>
        </w:rPr>
        <w:t xml:space="preserve">Долгосрочные тарифы </w:t>
      </w:r>
      <w:r w:rsidRPr="003E6191">
        <w:rPr>
          <w:b/>
          <w:bCs/>
          <w:color w:val="000000"/>
          <w:kern w:val="32"/>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ст. </w:t>
      </w:r>
      <w:proofErr w:type="spellStart"/>
      <w:r w:rsidRPr="003E6191">
        <w:rPr>
          <w:b/>
          <w:bCs/>
          <w:color w:val="000000"/>
          <w:kern w:val="32"/>
          <w:sz w:val="28"/>
          <w:szCs w:val="28"/>
        </w:rPr>
        <w:t>Абагур</w:t>
      </w:r>
      <w:proofErr w:type="spellEnd"/>
      <w:r w:rsidRPr="003E6191">
        <w:rPr>
          <w:b/>
          <w:bCs/>
          <w:color w:val="000000"/>
          <w:kern w:val="32"/>
          <w:sz w:val="28"/>
          <w:szCs w:val="28"/>
        </w:rPr>
        <w:t xml:space="preserve">-Лесной ПМС-2 на тепловую энергию, реализуемую на потребительском рынке Новокузнецкого городского округа, </w:t>
      </w:r>
      <w:r w:rsidRPr="003E6191">
        <w:rPr>
          <w:b/>
          <w:bCs/>
          <w:color w:val="000000"/>
          <w:kern w:val="32"/>
          <w:sz w:val="28"/>
          <w:szCs w:val="28"/>
        </w:rPr>
        <w:br/>
        <w:t>на период с 01.01.2021 по 31.12.2025</w:t>
      </w:r>
    </w:p>
    <w:p w14:paraId="2B8BE23A" w14:textId="77777777" w:rsidR="003E6191" w:rsidRPr="003E6191" w:rsidRDefault="003E6191" w:rsidP="003E6191">
      <w:pPr>
        <w:ind w:left="-567" w:right="-142"/>
        <w:jc w:val="right"/>
        <w:rPr>
          <w:szCs w:val="28"/>
        </w:rPr>
      </w:pPr>
      <w:r w:rsidRPr="003E6191">
        <w:rPr>
          <w:szCs w:val="28"/>
        </w:rPr>
        <w:t>(без НДС)</w:t>
      </w:r>
    </w:p>
    <w:tbl>
      <w:tblPr>
        <w:tblW w:w="10631" w:type="dxa"/>
        <w:jc w:val="center"/>
        <w:tblLayout w:type="fixed"/>
        <w:tblLook w:val="04A0" w:firstRow="1" w:lastRow="0" w:firstColumn="1" w:lastColumn="0" w:noHBand="0" w:noVBand="1"/>
      </w:tblPr>
      <w:tblGrid>
        <w:gridCol w:w="1701"/>
        <w:gridCol w:w="1559"/>
        <w:gridCol w:w="1418"/>
        <w:gridCol w:w="992"/>
        <w:gridCol w:w="850"/>
        <w:gridCol w:w="851"/>
        <w:gridCol w:w="1134"/>
        <w:gridCol w:w="992"/>
        <w:gridCol w:w="1134"/>
      </w:tblGrid>
      <w:tr w:rsidR="003E6191" w:rsidRPr="003E6191" w14:paraId="5B5CD32E" w14:textId="77777777" w:rsidTr="003E6191">
        <w:trPr>
          <w:trHeight w:val="375"/>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2957A" w14:textId="77777777" w:rsidR="003E6191" w:rsidRPr="003E6191" w:rsidRDefault="003E6191" w:rsidP="003E6191">
            <w:pPr>
              <w:ind w:left="-108" w:right="-163"/>
              <w:jc w:val="center"/>
              <w:rPr>
                <w:color w:val="000000"/>
                <w:sz w:val="22"/>
                <w:szCs w:val="22"/>
              </w:rPr>
            </w:pPr>
            <w:r w:rsidRPr="003E6191">
              <w:rPr>
                <w:color w:val="000000"/>
                <w:sz w:val="22"/>
                <w:szCs w:val="22"/>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D2AF5" w14:textId="77777777" w:rsidR="003E6191" w:rsidRPr="003E6191" w:rsidRDefault="003E6191" w:rsidP="003E6191">
            <w:pPr>
              <w:ind w:left="-108" w:right="-163"/>
              <w:jc w:val="center"/>
              <w:rPr>
                <w:color w:val="000000"/>
                <w:sz w:val="22"/>
                <w:szCs w:val="22"/>
              </w:rPr>
            </w:pPr>
            <w:r w:rsidRPr="003E6191">
              <w:rPr>
                <w:color w:val="000000"/>
                <w:sz w:val="22"/>
                <w:szCs w:val="22"/>
              </w:rPr>
              <w:t>Вид тарифа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5D756" w14:textId="77777777" w:rsidR="003E6191" w:rsidRPr="003E6191" w:rsidRDefault="003E6191" w:rsidP="003E6191">
            <w:pPr>
              <w:ind w:left="-108" w:right="-163"/>
              <w:jc w:val="center"/>
              <w:rPr>
                <w:color w:val="000000"/>
                <w:sz w:val="22"/>
                <w:szCs w:val="22"/>
              </w:rPr>
            </w:pPr>
            <w:r w:rsidRPr="003E6191">
              <w:rPr>
                <w:color w:val="000000"/>
                <w:sz w:val="22"/>
                <w:szCs w:val="22"/>
              </w:rPr>
              <w:t>Период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E2F262" w14:textId="77777777" w:rsidR="003E6191" w:rsidRPr="003E6191" w:rsidRDefault="003E6191" w:rsidP="003E6191">
            <w:pPr>
              <w:ind w:left="-108" w:right="-163"/>
              <w:jc w:val="center"/>
              <w:rPr>
                <w:color w:val="000000"/>
                <w:sz w:val="22"/>
                <w:szCs w:val="22"/>
              </w:rPr>
            </w:pPr>
            <w:r w:rsidRPr="003E6191">
              <w:rPr>
                <w:color w:val="000000"/>
                <w:sz w:val="22"/>
                <w:szCs w:val="22"/>
              </w:rPr>
              <w:t>Вода</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14:paraId="627961E8" w14:textId="77777777" w:rsidR="003E6191" w:rsidRPr="003E6191" w:rsidRDefault="003E6191" w:rsidP="003E6191">
            <w:pPr>
              <w:ind w:left="-108" w:right="-163"/>
              <w:jc w:val="center"/>
              <w:rPr>
                <w:color w:val="000000"/>
                <w:sz w:val="22"/>
                <w:szCs w:val="22"/>
              </w:rPr>
            </w:pPr>
            <w:r w:rsidRPr="003E6191">
              <w:rPr>
                <w:color w:val="000000"/>
                <w:sz w:val="22"/>
                <w:szCs w:val="22"/>
              </w:rPr>
              <w:t>Отборный пар давлением</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65ADE5FC" w14:textId="77777777" w:rsidR="003E6191" w:rsidRPr="003E6191" w:rsidRDefault="003E6191" w:rsidP="003E6191">
            <w:pPr>
              <w:ind w:left="-108" w:right="-86"/>
              <w:jc w:val="center"/>
              <w:rPr>
                <w:color w:val="000000"/>
                <w:sz w:val="22"/>
                <w:szCs w:val="22"/>
              </w:rPr>
            </w:pPr>
            <w:r w:rsidRPr="003E6191">
              <w:rPr>
                <w:color w:val="000000"/>
                <w:sz w:val="22"/>
                <w:szCs w:val="22"/>
              </w:rPr>
              <w:t xml:space="preserve">Острый и </w:t>
            </w:r>
            <w:proofErr w:type="spellStart"/>
            <w:r w:rsidRPr="003E6191">
              <w:rPr>
                <w:color w:val="000000"/>
                <w:sz w:val="22"/>
                <w:szCs w:val="22"/>
              </w:rPr>
              <w:t>редуци-рованный</w:t>
            </w:r>
            <w:proofErr w:type="spellEnd"/>
            <w:r w:rsidRPr="003E6191">
              <w:rPr>
                <w:color w:val="000000"/>
                <w:sz w:val="22"/>
                <w:szCs w:val="22"/>
              </w:rPr>
              <w:t xml:space="preserve"> пар</w:t>
            </w:r>
          </w:p>
        </w:tc>
      </w:tr>
      <w:tr w:rsidR="003E6191" w:rsidRPr="003E6191" w14:paraId="53BD4BC9" w14:textId="77777777" w:rsidTr="003E6191">
        <w:trPr>
          <w:trHeight w:val="810"/>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31E755D" w14:textId="77777777" w:rsidR="003E6191" w:rsidRPr="003E6191" w:rsidRDefault="003E6191" w:rsidP="003E6191">
            <w:pPr>
              <w:ind w:left="-108" w:right="-163"/>
              <w:rPr>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89289C" w14:textId="77777777" w:rsidR="003E6191" w:rsidRPr="003E6191" w:rsidRDefault="003E6191" w:rsidP="003E6191">
            <w:pPr>
              <w:ind w:left="-108" w:right="-163"/>
              <w:rPr>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2E7A883" w14:textId="77777777" w:rsidR="003E6191" w:rsidRPr="003E6191" w:rsidRDefault="003E6191" w:rsidP="003E6191">
            <w:pPr>
              <w:ind w:left="-108" w:right="-163"/>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387A22" w14:textId="77777777" w:rsidR="003E6191" w:rsidRPr="003E6191" w:rsidRDefault="003E6191" w:rsidP="003E6191">
            <w:pPr>
              <w:ind w:left="-108" w:right="-163"/>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14:paraId="1DB274AC" w14:textId="77777777" w:rsidR="003E6191" w:rsidRPr="003E6191" w:rsidRDefault="003E6191" w:rsidP="003E6191">
            <w:pPr>
              <w:ind w:left="-108" w:right="-163"/>
              <w:jc w:val="center"/>
              <w:rPr>
                <w:color w:val="000000"/>
                <w:sz w:val="22"/>
                <w:szCs w:val="22"/>
              </w:rPr>
            </w:pPr>
            <w:r w:rsidRPr="003E6191">
              <w:rPr>
                <w:color w:val="000000"/>
                <w:sz w:val="22"/>
                <w:szCs w:val="22"/>
              </w:rPr>
              <w:t>от 1,2</w:t>
            </w:r>
          </w:p>
          <w:p w14:paraId="6232A9F2" w14:textId="77777777" w:rsidR="003E6191" w:rsidRPr="003E6191" w:rsidRDefault="003E6191" w:rsidP="003E6191">
            <w:pPr>
              <w:ind w:left="-108" w:right="-163"/>
              <w:jc w:val="center"/>
              <w:rPr>
                <w:color w:val="000000"/>
                <w:sz w:val="22"/>
                <w:szCs w:val="22"/>
              </w:rPr>
            </w:pPr>
            <w:r w:rsidRPr="003E6191">
              <w:rPr>
                <w:color w:val="000000"/>
                <w:sz w:val="22"/>
                <w:szCs w:val="22"/>
              </w:rPr>
              <w:t xml:space="preserve"> до 2,5 кг/см</w:t>
            </w:r>
            <w:r w:rsidRPr="003E6191">
              <w:rPr>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4CAEA359" w14:textId="77777777" w:rsidR="003E6191" w:rsidRPr="003E6191" w:rsidRDefault="003E6191" w:rsidP="003E6191">
            <w:pPr>
              <w:ind w:left="-108" w:right="-163"/>
              <w:jc w:val="center"/>
              <w:rPr>
                <w:color w:val="000000"/>
                <w:sz w:val="22"/>
                <w:szCs w:val="22"/>
              </w:rPr>
            </w:pPr>
            <w:r w:rsidRPr="003E6191">
              <w:rPr>
                <w:color w:val="000000"/>
                <w:sz w:val="22"/>
                <w:szCs w:val="22"/>
              </w:rPr>
              <w:t xml:space="preserve">от 2,5 </w:t>
            </w:r>
          </w:p>
          <w:p w14:paraId="62BD5F87" w14:textId="77777777" w:rsidR="003E6191" w:rsidRPr="003E6191" w:rsidRDefault="003E6191" w:rsidP="003E6191">
            <w:pPr>
              <w:ind w:left="-108" w:right="-163"/>
              <w:jc w:val="center"/>
              <w:rPr>
                <w:color w:val="000000"/>
                <w:sz w:val="22"/>
                <w:szCs w:val="22"/>
              </w:rPr>
            </w:pPr>
            <w:r w:rsidRPr="003E6191">
              <w:rPr>
                <w:color w:val="000000"/>
                <w:sz w:val="22"/>
                <w:szCs w:val="22"/>
              </w:rPr>
              <w:t>до 7,0 кг/см</w:t>
            </w:r>
            <w:r w:rsidRPr="003E6191">
              <w:rPr>
                <w:color w:val="000000"/>
                <w:sz w:val="22"/>
                <w:szCs w:val="22"/>
                <w:vertAlign w:val="superscript"/>
              </w:rPr>
              <w:t>2</w:t>
            </w:r>
          </w:p>
        </w:tc>
        <w:tc>
          <w:tcPr>
            <w:tcW w:w="1134" w:type="dxa"/>
            <w:tcBorders>
              <w:top w:val="nil"/>
              <w:left w:val="nil"/>
              <w:bottom w:val="single" w:sz="4" w:space="0" w:color="auto"/>
              <w:right w:val="single" w:sz="4" w:space="0" w:color="auto"/>
            </w:tcBorders>
            <w:shd w:val="clear" w:color="auto" w:fill="auto"/>
            <w:vAlign w:val="center"/>
            <w:hideMark/>
          </w:tcPr>
          <w:p w14:paraId="1606A1DA" w14:textId="77777777" w:rsidR="003E6191" w:rsidRPr="003E6191" w:rsidRDefault="003E6191" w:rsidP="003E6191">
            <w:pPr>
              <w:ind w:left="-108" w:right="-163"/>
              <w:jc w:val="center"/>
              <w:rPr>
                <w:color w:val="000000"/>
                <w:sz w:val="22"/>
                <w:szCs w:val="22"/>
              </w:rPr>
            </w:pPr>
            <w:r w:rsidRPr="003E6191">
              <w:rPr>
                <w:color w:val="000000"/>
                <w:sz w:val="22"/>
                <w:szCs w:val="22"/>
              </w:rPr>
              <w:t>от 7,0</w:t>
            </w:r>
          </w:p>
          <w:p w14:paraId="177BD993" w14:textId="77777777" w:rsidR="003E6191" w:rsidRPr="003E6191" w:rsidRDefault="003E6191" w:rsidP="003E6191">
            <w:pPr>
              <w:ind w:left="-108" w:right="-163"/>
              <w:jc w:val="center"/>
              <w:rPr>
                <w:color w:val="000000"/>
                <w:sz w:val="22"/>
                <w:szCs w:val="22"/>
              </w:rPr>
            </w:pPr>
            <w:r w:rsidRPr="003E6191">
              <w:rPr>
                <w:color w:val="000000"/>
                <w:sz w:val="22"/>
                <w:szCs w:val="22"/>
              </w:rPr>
              <w:t>до 13,0 кг/см</w:t>
            </w:r>
            <w:r w:rsidRPr="003E6191">
              <w:rPr>
                <w:color w:val="000000"/>
                <w:sz w:val="22"/>
                <w:szCs w:val="22"/>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0556AAC8" w14:textId="77777777" w:rsidR="003E6191" w:rsidRPr="003E6191" w:rsidRDefault="003E6191" w:rsidP="003E6191">
            <w:pPr>
              <w:ind w:left="-108" w:right="-163"/>
              <w:jc w:val="center"/>
              <w:rPr>
                <w:b/>
                <w:color w:val="000000"/>
                <w:sz w:val="22"/>
                <w:szCs w:val="22"/>
              </w:rPr>
            </w:pPr>
            <w:r w:rsidRPr="003E6191">
              <w:rPr>
                <w:color w:val="000000"/>
                <w:sz w:val="22"/>
                <w:szCs w:val="22"/>
              </w:rPr>
              <w:t xml:space="preserve">свыше </w:t>
            </w:r>
          </w:p>
          <w:p w14:paraId="68E26DFB" w14:textId="77777777" w:rsidR="003E6191" w:rsidRPr="003E6191" w:rsidRDefault="003E6191" w:rsidP="003E6191">
            <w:pPr>
              <w:ind w:left="-108" w:right="-163"/>
              <w:jc w:val="center"/>
              <w:rPr>
                <w:color w:val="000000"/>
                <w:sz w:val="22"/>
                <w:szCs w:val="22"/>
              </w:rPr>
            </w:pPr>
            <w:r w:rsidRPr="003E6191">
              <w:rPr>
                <w:color w:val="000000"/>
                <w:sz w:val="22"/>
                <w:szCs w:val="22"/>
              </w:rPr>
              <w:t>13,0 кг/см</w:t>
            </w:r>
            <w:r w:rsidRPr="003E6191">
              <w:rPr>
                <w:color w:val="000000"/>
                <w:sz w:val="22"/>
                <w:szCs w:val="22"/>
                <w:vertAlign w:val="superscript"/>
              </w:rPr>
              <w:t>2</w:t>
            </w:r>
          </w:p>
        </w:tc>
        <w:tc>
          <w:tcPr>
            <w:tcW w:w="1134" w:type="dxa"/>
            <w:vMerge/>
            <w:tcBorders>
              <w:left w:val="single" w:sz="4" w:space="0" w:color="auto"/>
              <w:bottom w:val="single" w:sz="4" w:space="0" w:color="auto"/>
              <w:right w:val="single" w:sz="4" w:space="0" w:color="auto"/>
            </w:tcBorders>
            <w:vAlign w:val="center"/>
            <w:hideMark/>
          </w:tcPr>
          <w:p w14:paraId="51A22048" w14:textId="77777777" w:rsidR="003E6191" w:rsidRPr="003E6191" w:rsidRDefault="003E6191" w:rsidP="003E6191">
            <w:pPr>
              <w:ind w:right="-86"/>
              <w:rPr>
                <w:color w:val="000000"/>
                <w:sz w:val="22"/>
                <w:szCs w:val="22"/>
              </w:rPr>
            </w:pPr>
          </w:p>
        </w:tc>
      </w:tr>
      <w:tr w:rsidR="003E6191" w:rsidRPr="003E6191" w14:paraId="2C2C5CAB" w14:textId="77777777" w:rsidTr="003E6191">
        <w:trPr>
          <w:trHeight w:val="300"/>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151DC" w14:textId="77777777" w:rsidR="003E6191" w:rsidRPr="003E6191" w:rsidRDefault="003E6191" w:rsidP="003E6191">
            <w:pPr>
              <w:ind w:left="-108" w:right="-101"/>
              <w:jc w:val="center"/>
              <w:rPr>
                <w:color w:val="000000"/>
                <w:sz w:val="22"/>
                <w:szCs w:val="22"/>
              </w:rPr>
            </w:pPr>
            <w:r w:rsidRPr="003E6191">
              <w:rPr>
                <w:color w:val="000000"/>
                <w:kern w:val="32"/>
                <w:sz w:val="22"/>
                <w:szCs w:val="22"/>
              </w:rPr>
              <w:t xml:space="preserve">ОАО «РЖД» (филиал Кузбасский территориальный участок Западно-Сибирской дирекции по </w:t>
            </w:r>
            <w:proofErr w:type="spellStart"/>
            <w:r w:rsidRPr="003E6191">
              <w:rPr>
                <w:color w:val="000000"/>
                <w:kern w:val="32"/>
                <w:sz w:val="22"/>
                <w:szCs w:val="22"/>
              </w:rPr>
              <w:t>тепловодо</w:t>
            </w:r>
            <w:proofErr w:type="spellEnd"/>
            <w:r w:rsidRPr="003E6191">
              <w:rPr>
                <w:color w:val="000000"/>
                <w:kern w:val="32"/>
                <w:sz w:val="22"/>
                <w:szCs w:val="22"/>
              </w:rPr>
              <w:t xml:space="preserve">-снабжению –структурное подразделение Центральной дирекции по </w:t>
            </w:r>
            <w:proofErr w:type="spellStart"/>
            <w:r w:rsidRPr="003E6191">
              <w:rPr>
                <w:color w:val="000000"/>
                <w:kern w:val="32"/>
                <w:sz w:val="22"/>
                <w:szCs w:val="22"/>
              </w:rPr>
              <w:t>тепловодо</w:t>
            </w:r>
            <w:proofErr w:type="spellEnd"/>
            <w:r w:rsidRPr="003E6191">
              <w:rPr>
                <w:color w:val="000000"/>
                <w:kern w:val="32"/>
                <w:sz w:val="22"/>
                <w:szCs w:val="22"/>
              </w:rPr>
              <w:t xml:space="preserve">-снабжению) по </w:t>
            </w:r>
            <w:r w:rsidRPr="003E6191">
              <w:rPr>
                <w:color w:val="000000"/>
                <w:sz w:val="22"/>
                <w:szCs w:val="22"/>
              </w:rPr>
              <w:t xml:space="preserve">узлу теплоснабжения – котельная на ст. </w:t>
            </w:r>
            <w:proofErr w:type="spellStart"/>
            <w:r w:rsidRPr="003E6191">
              <w:rPr>
                <w:color w:val="000000"/>
                <w:sz w:val="22"/>
                <w:szCs w:val="22"/>
              </w:rPr>
              <w:t>Абагур</w:t>
            </w:r>
            <w:proofErr w:type="spellEnd"/>
            <w:r w:rsidRPr="003E6191">
              <w:rPr>
                <w:color w:val="000000"/>
                <w:sz w:val="22"/>
                <w:szCs w:val="22"/>
              </w:rPr>
              <w:t>-Лесной ПМС</w:t>
            </w:r>
            <w:r w:rsidRPr="003E6191">
              <w:rPr>
                <w:color w:val="000000"/>
                <w:kern w:val="32"/>
                <w:sz w:val="22"/>
                <w:szCs w:val="22"/>
              </w:rPr>
              <w:t>-2</w:t>
            </w:r>
          </w:p>
        </w:tc>
        <w:tc>
          <w:tcPr>
            <w:tcW w:w="8930" w:type="dxa"/>
            <w:gridSpan w:val="8"/>
            <w:tcBorders>
              <w:top w:val="single" w:sz="4" w:space="0" w:color="auto"/>
              <w:left w:val="nil"/>
              <w:bottom w:val="single" w:sz="4" w:space="0" w:color="auto"/>
              <w:right w:val="single" w:sz="4" w:space="0" w:color="auto"/>
            </w:tcBorders>
            <w:shd w:val="clear" w:color="auto" w:fill="auto"/>
            <w:vAlign w:val="center"/>
            <w:hideMark/>
          </w:tcPr>
          <w:p w14:paraId="537E37B7" w14:textId="77777777" w:rsidR="003E6191" w:rsidRPr="003E6191" w:rsidRDefault="003E6191" w:rsidP="003E6191">
            <w:pPr>
              <w:ind w:left="-108" w:right="-86"/>
              <w:jc w:val="center"/>
              <w:rPr>
                <w:color w:val="000000"/>
                <w:sz w:val="22"/>
                <w:szCs w:val="22"/>
              </w:rPr>
            </w:pPr>
            <w:r w:rsidRPr="003E6191">
              <w:rPr>
                <w:color w:val="000000"/>
                <w:sz w:val="22"/>
                <w:szCs w:val="22"/>
              </w:rPr>
              <w:t>Для потребителей в случае отсутствия дифференциации тарифов по схеме подключения</w:t>
            </w:r>
          </w:p>
        </w:tc>
      </w:tr>
      <w:tr w:rsidR="003E6191" w:rsidRPr="003E6191" w14:paraId="4E5489F3"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EBE942" w14:textId="77777777" w:rsidR="003E6191" w:rsidRPr="003E6191" w:rsidRDefault="003E6191" w:rsidP="003E6191">
            <w:pPr>
              <w:ind w:left="-108" w:right="-163"/>
              <w:rPr>
                <w:color w:val="000000"/>
                <w:sz w:val="22"/>
                <w:szCs w:val="22"/>
              </w:rPr>
            </w:pPr>
          </w:p>
        </w:tc>
        <w:tc>
          <w:tcPr>
            <w:tcW w:w="1559" w:type="dxa"/>
            <w:vMerge w:val="restart"/>
            <w:tcBorders>
              <w:top w:val="nil"/>
              <w:left w:val="single" w:sz="4" w:space="0" w:color="auto"/>
              <w:right w:val="single" w:sz="4" w:space="0" w:color="auto"/>
            </w:tcBorders>
            <w:shd w:val="clear" w:color="auto" w:fill="auto"/>
            <w:vAlign w:val="center"/>
            <w:hideMark/>
          </w:tcPr>
          <w:p w14:paraId="41605A59" w14:textId="77777777" w:rsidR="003E6191" w:rsidRPr="003E6191" w:rsidRDefault="003E6191" w:rsidP="003E6191">
            <w:pPr>
              <w:ind w:left="-108" w:right="-163"/>
              <w:jc w:val="center"/>
              <w:rPr>
                <w:color w:val="000000"/>
                <w:sz w:val="22"/>
                <w:szCs w:val="22"/>
              </w:rPr>
            </w:pPr>
            <w:proofErr w:type="spellStart"/>
            <w:r w:rsidRPr="003E6191">
              <w:rPr>
                <w:color w:val="000000"/>
                <w:sz w:val="22"/>
                <w:szCs w:val="22"/>
              </w:rPr>
              <w:t>Одноставочный</w:t>
            </w:r>
            <w:proofErr w:type="spellEnd"/>
            <w:r w:rsidRPr="003E6191">
              <w:rPr>
                <w:color w:val="000000"/>
                <w:sz w:val="22"/>
                <w:szCs w:val="22"/>
              </w:rPr>
              <w:t>, руб./Гкал</w:t>
            </w:r>
          </w:p>
        </w:tc>
        <w:tc>
          <w:tcPr>
            <w:tcW w:w="1418" w:type="dxa"/>
            <w:tcBorders>
              <w:top w:val="nil"/>
              <w:left w:val="nil"/>
              <w:bottom w:val="single" w:sz="4" w:space="0" w:color="auto"/>
              <w:right w:val="single" w:sz="4" w:space="0" w:color="auto"/>
            </w:tcBorders>
            <w:shd w:val="clear" w:color="auto" w:fill="auto"/>
            <w:vAlign w:val="center"/>
            <w:hideMark/>
          </w:tcPr>
          <w:p w14:paraId="2876EC37" w14:textId="77777777" w:rsidR="003E6191" w:rsidRPr="003E6191" w:rsidRDefault="003E6191" w:rsidP="003E6191">
            <w:pPr>
              <w:ind w:left="-108" w:right="-163"/>
              <w:jc w:val="center"/>
              <w:rPr>
                <w:color w:val="000000"/>
                <w:sz w:val="22"/>
                <w:szCs w:val="22"/>
              </w:rPr>
            </w:pPr>
            <w:r w:rsidRPr="003E6191">
              <w:rPr>
                <w:color w:val="000000"/>
                <w:sz w:val="22"/>
                <w:szCs w:val="22"/>
              </w:rPr>
              <w:t>с 01.01.2021</w:t>
            </w:r>
          </w:p>
        </w:tc>
        <w:tc>
          <w:tcPr>
            <w:tcW w:w="992" w:type="dxa"/>
            <w:tcBorders>
              <w:top w:val="nil"/>
              <w:left w:val="nil"/>
              <w:bottom w:val="single" w:sz="4" w:space="0" w:color="auto"/>
              <w:right w:val="single" w:sz="4" w:space="0" w:color="auto"/>
            </w:tcBorders>
            <w:shd w:val="clear" w:color="auto" w:fill="auto"/>
            <w:vAlign w:val="center"/>
            <w:hideMark/>
          </w:tcPr>
          <w:p w14:paraId="7550B253" w14:textId="77777777" w:rsidR="003E6191" w:rsidRPr="003E6191" w:rsidRDefault="003E6191" w:rsidP="003E6191">
            <w:pPr>
              <w:ind w:left="-108" w:right="-163"/>
              <w:jc w:val="center"/>
              <w:rPr>
                <w:color w:val="000000"/>
                <w:sz w:val="22"/>
                <w:szCs w:val="22"/>
              </w:rPr>
            </w:pPr>
            <w:r w:rsidRPr="003E6191">
              <w:rPr>
                <w:color w:val="000000"/>
                <w:sz w:val="22"/>
                <w:szCs w:val="22"/>
              </w:rPr>
              <w:t>2 741,32</w:t>
            </w:r>
          </w:p>
        </w:tc>
        <w:tc>
          <w:tcPr>
            <w:tcW w:w="850" w:type="dxa"/>
            <w:tcBorders>
              <w:top w:val="nil"/>
              <w:left w:val="nil"/>
              <w:bottom w:val="single" w:sz="4" w:space="0" w:color="auto"/>
              <w:right w:val="single" w:sz="4" w:space="0" w:color="auto"/>
            </w:tcBorders>
            <w:shd w:val="clear" w:color="auto" w:fill="auto"/>
            <w:vAlign w:val="center"/>
            <w:hideMark/>
          </w:tcPr>
          <w:p w14:paraId="33D60AC5"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356801B5"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21643EF"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5B391717"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837C385"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0F34B1E0"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D17CE"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6EC6FC38"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62C6EDFF" w14:textId="77777777" w:rsidR="003E6191" w:rsidRPr="003E6191" w:rsidRDefault="003E6191" w:rsidP="003E6191">
            <w:pPr>
              <w:ind w:left="-108" w:right="-163"/>
              <w:jc w:val="center"/>
              <w:rPr>
                <w:color w:val="000000"/>
                <w:sz w:val="22"/>
                <w:szCs w:val="22"/>
              </w:rPr>
            </w:pPr>
            <w:r w:rsidRPr="003E6191">
              <w:rPr>
                <w:color w:val="000000"/>
                <w:sz w:val="22"/>
                <w:szCs w:val="22"/>
              </w:rPr>
              <w:t>с 01.07.2021</w:t>
            </w:r>
          </w:p>
        </w:tc>
        <w:tc>
          <w:tcPr>
            <w:tcW w:w="992" w:type="dxa"/>
            <w:tcBorders>
              <w:top w:val="nil"/>
              <w:left w:val="nil"/>
              <w:bottom w:val="single" w:sz="4" w:space="0" w:color="auto"/>
              <w:right w:val="single" w:sz="4" w:space="0" w:color="auto"/>
            </w:tcBorders>
            <w:shd w:val="clear" w:color="auto" w:fill="auto"/>
            <w:vAlign w:val="center"/>
            <w:hideMark/>
          </w:tcPr>
          <w:p w14:paraId="04A54102" w14:textId="77777777" w:rsidR="003E6191" w:rsidRPr="003E6191" w:rsidRDefault="003E6191" w:rsidP="003E6191">
            <w:pPr>
              <w:ind w:left="-108" w:right="-163"/>
              <w:jc w:val="center"/>
              <w:rPr>
                <w:color w:val="000000"/>
                <w:sz w:val="22"/>
                <w:szCs w:val="22"/>
              </w:rPr>
            </w:pPr>
            <w:r w:rsidRPr="003E6191">
              <w:rPr>
                <w:color w:val="000000"/>
                <w:sz w:val="22"/>
                <w:szCs w:val="22"/>
              </w:rPr>
              <w:t>2 840,00</w:t>
            </w:r>
          </w:p>
        </w:tc>
        <w:tc>
          <w:tcPr>
            <w:tcW w:w="850" w:type="dxa"/>
            <w:tcBorders>
              <w:top w:val="nil"/>
              <w:left w:val="nil"/>
              <w:bottom w:val="single" w:sz="4" w:space="0" w:color="auto"/>
              <w:right w:val="single" w:sz="4" w:space="0" w:color="auto"/>
            </w:tcBorders>
            <w:shd w:val="clear" w:color="auto" w:fill="auto"/>
            <w:vAlign w:val="center"/>
            <w:hideMark/>
          </w:tcPr>
          <w:p w14:paraId="52BB9662"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01851156"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68F6BAA6"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5C636B2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6D130F09"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4B0A1649"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989D89"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40E095B1"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02DB8A23" w14:textId="77777777" w:rsidR="003E6191" w:rsidRPr="003E6191" w:rsidRDefault="003E6191" w:rsidP="003E6191">
            <w:pPr>
              <w:ind w:left="-108" w:right="-163"/>
              <w:jc w:val="center"/>
              <w:rPr>
                <w:color w:val="000000"/>
                <w:sz w:val="22"/>
                <w:szCs w:val="22"/>
              </w:rPr>
            </w:pPr>
            <w:r w:rsidRPr="003E6191">
              <w:rPr>
                <w:color w:val="000000"/>
                <w:sz w:val="22"/>
                <w:szCs w:val="22"/>
              </w:rPr>
              <w:t>с 01.01.2022</w:t>
            </w:r>
          </w:p>
        </w:tc>
        <w:tc>
          <w:tcPr>
            <w:tcW w:w="992" w:type="dxa"/>
            <w:tcBorders>
              <w:top w:val="nil"/>
              <w:left w:val="nil"/>
              <w:bottom w:val="single" w:sz="4" w:space="0" w:color="auto"/>
              <w:right w:val="single" w:sz="4" w:space="0" w:color="auto"/>
            </w:tcBorders>
            <w:shd w:val="clear" w:color="auto" w:fill="auto"/>
            <w:vAlign w:val="center"/>
            <w:hideMark/>
          </w:tcPr>
          <w:p w14:paraId="3B4F043B" w14:textId="77777777" w:rsidR="003E6191" w:rsidRPr="003E6191" w:rsidRDefault="003E6191" w:rsidP="003E6191">
            <w:pPr>
              <w:ind w:left="-108" w:right="-163"/>
              <w:jc w:val="center"/>
              <w:rPr>
                <w:color w:val="000000"/>
                <w:sz w:val="22"/>
                <w:szCs w:val="22"/>
              </w:rPr>
            </w:pPr>
            <w:r w:rsidRPr="003E6191">
              <w:rPr>
                <w:color w:val="000000"/>
                <w:sz w:val="22"/>
                <w:szCs w:val="22"/>
              </w:rPr>
              <w:t>2 840,00</w:t>
            </w:r>
          </w:p>
        </w:tc>
        <w:tc>
          <w:tcPr>
            <w:tcW w:w="850" w:type="dxa"/>
            <w:tcBorders>
              <w:top w:val="nil"/>
              <w:left w:val="nil"/>
              <w:bottom w:val="single" w:sz="4" w:space="0" w:color="auto"/>
              <w:right w:val="single" w:sz="4" w:space="0" w:color="auto"/>
            </w:tcBorders>
            <w:shd w:val="clear" w:color="auto" w:fill="auto"/>
            <w:vAlign w:val="center"/>
            <w:hideMark/>
          </w:tcPr>
          <w:p w14:paraId="61622905"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0DCC90A4"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BD5A5A9"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E414C8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A22259F"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6F48D835"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5B9F9"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3FBC5BED"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381F5E1A" w14:textId="77777777" w:rsidR="003E6191" w:rsidRPr="003E6191" w:rsidRDefault="003E6191" w:rsidP="003E6191">
            <w:pPr>
              <w:ind w:left="-108" w:right="-163"/>
              <w:jc w:val="center"/>
              <w:rPr>
                <w:color w:val="000000"/>
                <w:sz w:val="22"/>
                <w:szCs w:val="22"/>
              </w:rPr>
            </w:pPr>
            <w:r w:rsidRPr="003E6191">
              <w:rPr>
                <w:color w:val="000000"/>
                <w:sz w:val="22"/>
                <w:szCs w:val="22"/>
              </w:rPr>
              <w:t>с 01.07.2022</w:t>
            </w:r>
          </w:p>
        </w:tc>
        <w:tc>
          <w:tcPr>
            <w:tcW w:w="992" w:type="dxa"/>
            <w:tcBorders>
              <w:top w:val="nil"/>
              <w:left w:val="nil"/>
              <w:bottom w:val="single" w:sz="4" w:space="0" w:color="auto"/>
              <w:right w:val="single" w:sz="4" w:space="0" w:color="auto"/>
            </w:tcBorders>
            <w:shd w:val="clear" w:color="auto" w:fill="auto"/>
            <w:vAlign w:val="center"/>
            <w:hideMark/>
          </w:tcPr>
          <w:p w14:paraId="2669DE78" w14:textId="77777777" w:rsidR="003E6191" w:rsidRPr="003E6191" w:rsidRDefault="003E6191" w:rsidP="003E6191">
            <w:pPr>
              <w:ind w:left="-108" w:right="-163"/>
              <w:jc w:val="center"/>
              <w:rPr>
                <w:color w:val="000000"/>
                <w:sz w:val="22"/>
                <w:szCs w:val="22"/>
              </w:rPr>
            </w:pPr>
            <w:r w:rsidRPr="003E6191">
              <w:rPr>
                <w:color w:val="000000"/>
                <w:sz w:val="22"/>
                <w:szCs w:val="22"/>
              </w:rPr>
              <w:t>2 950,76</w:t>
            </w:r>
          </w:p>
        </w:tc>
        <w:tc>
          <w:tcPr>
            <w:tcW w:w="850" w:type="dxa"/>
            <w:tcBorders>
              <w:top w:val="nil"/>
              <w:left w:val="nil"/>
              <w:bottom w:val="single" w:sz="4" w:space="0" w:color="auto"/>
              <w:right w:val="single" w:sz="4" w:space="0" w:color="auto"/>
            </w:tcBorders>
            <w:shd w:val="clear" w:color="auto" w:fill="auto"/>
            <w:vAlign w:val="center"/>
            <w:hideMark/>
          </w:tcPr>
          <w:p w14:paraId="46885EF6"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78AFD423"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C6A3B94"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627C4FC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60DECF8"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74AE955A"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9B5B98"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5B15B740"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6B23F4B4" w14:textId="77777777" w:rsidR="003E6191" w:rsidRPr="003E6191" w:rsidRDefault="003E6191" w:rsidP="003E6191">
            <w:pPr>
              <w:ind w:left="-108" w:right="-163"/>
              <w:jc w:val="center"/>
              <w:rPr>
                <w:color w:val="000000"/>
                <w:sz w:val="22"/>
                <w:szCs w:val="22"/>
              </w:rPr>
            </w:pPr>
            <w:r w:rsidRPr="003E6191">
              <w:rPr>
                <w:color w:val="000000"/>
                <w:sz w:val="22"/>
                <w:szCs w:val="22"/>
              </w:rPr>
              <w:t>с 01.01.2023</w:t>
            </w:r>
          </w:p>
        </w:tc>
        <w:tc>
          <w:tcPr>
            <w:tcW w:w="992" w:type="dxa"/>
            <w:tcBorders>
              <w:top w:val="nil"/>
              <w:left w:val="nil"/>
              <w:bottom w:val="single" w:sz="4" w:space="0" w:color="auto"/>
              <w:right w:val="single" w:sz="4" w:space="0" w:color="auto"/>
            </w:tcBorders>
            <w:shd w:val="clear" w:color="auto" w:fill="auto"/>
            <w:vAlign w:val="center"/>
            <w:hideMark/>
          </w:tcPr>
          <w:p w14:paraId="5D6F9127" w14:textId="77777777" w:rsidR="003E6191" w:rsidRPr="003E6191" w:rsidRDefault="003E6191" w:rsidP="003E6191">
            <w:pPr>
              <w:ind w:left="-108" w:right="-163"/>
              <w:jc w:val="center"/>
              <w:rPr>
                <w:color w:val="000000"/>
                <w:sz w:val="22"/>
                <w:szCs w:val="22"/>
              </w:rPr>
            </w:pPr>
            <w:r w:rsidRPr="003E6191">
              <w:rPr>
                <w:color w:val="000000"/>
                <w:sz w:val="22"/>
                <w:szCs w:val="22"/>
              </w:rPr>
              <w:t>2 950,76</w:t>
            </w:r>
          </w:p>
        </w:tc>
        <w:tc>
          <w:tcPr>
            <w:tcW w:w="850" w:type="dxa"/>
            <w:tcBorders>
              <w:top w:val="nil"/>
              <w:left w:val="nil"/>
              <w:bottom w:val="single" w:sz="4" w:space="0" w:color="auto"/>
              <w:right w:val="single" w:sz="4" w:space="0" w:color="auto"/>
            </w:tcBorders>
            <w:shd w:val="clear" w:color="auto" w:fill="auto"/>
            <w:vAlign w:val="center"/>
            <w:hideMark/>
          </w:tcPr>
          <w:p w14:paraId="1C207770"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2492B73D"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2B8C77CD"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6DCC8BE"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F0DEFA0"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45289AC0"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A4A1CB"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hideMark/>
          </w:tcPr>
          <w:p w14:paraId="0EDFCB94"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3A91B6A5" w14:textId="77777777" w:rsidR="003E6191" w:rsidRPr="003E6191" w:rsidRDefault="003E6191" w:rsidP="003E6191">
            <w:pPr>
              <w:ind w:left="-108" w:right="-163"/>
              <w:jc w:val="center"/>
              <w:rPr>
                <w:color w:val="000000"/>
                <w:sz w:val="22"/>
                <w:szCs w:val="22"/>
              </w:rPr>
            </w:pPr>
            <w:r w:rsidRPr="003E6191">
              <w:rPr>
                <w:color w:val="000000"/>
                <w:sz w:val="22"/>
                <w:szCs w:val="22"/>
              </w:rPr>
              <w:t>с 01.07.2023</w:t>
            </w:r>
          </w:p>
        </w:tc>
        <w:tc>
          <w:tcPr>
            <w:tcW w:w="992" w:type="dxa"/>
            <w:tcBorders>
              <w:top w:val="nil"/>
              <w:left w:val="nil"/>
              <w:bottom w:val="single" w:sz="4" w:space="0" w:color="auto"/>
              <w:right w:val="single" w:sz="4" w:space="0" w:color="auto"/>
            </w:tcBorders>
            <w:shd w:val="clear" w:color="auto" w:fill="auto"/>
            <w:vAlign w:val="center"/>
            <w:hideMark/>
          </w:tcPr>
          <w:p w14:paraId="0318B588" w14:textId="77777777" w:rsidR="003E6191" w:rsidRPr="003E6191" w:rsidRDefault="003E6191" w:rsidP="003E6191">
            <w:pPr>
              <w:ind w:left="-108" w:right="-163"/>
              <w:jc w:val="center"/>
              <w:rPr>
                <w:color w:val="000000"/>
                <w:sz w:val="22"/>
                <w:szCs w:val="22"/>
              </w:rPr>
            </w:pPr>
            <w:r w:rsidRPr="003E6191">
              <w:rPr>
                <w:color w:val="000000"/>
                <w:sz w:val="22"/>
                <w:szCs w:val="22"/>
              </w:rPr>
              <w:t>3 068,79</w:t>
            </w:r>
          </w:p>
        </w:tc>
        <w:tc>
          <w:tcPr>
            <w:tcW w:w="850" w:type="dxa"/>
            <w:tcBorders>
              <w:top w:val="nil"/>
              <w:left w:val="nil"/>
              <w:bottom w:val="single" w:sz="4" w:space="0" w:color="auto"/>
              <w:right w:val="single" w:sz="4" w:space="0" w:color="auto"/>
            </w:tcBorders>
            <w:shd w:val="clear" w:color="auto" w:fill="auto"/>
            <w:vAlign w:val="center"/>
            <w:hideMark/>
          </w:tcPr>
          <w:p w14:paraId="65F8D0DC"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15717972"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D4CB5A6"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2E173B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E2178EA"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68155F9C"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C58740"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tcPr>
          <w:p w14:paraId="51E27160"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77244285" w14:textId="77777777" w:rsidR="003E6191" w:rsidRPr="003E6191" w:rsidRDefault="003E6191" w:rsidP="003E6191">
            <w:pPr>
              <w:ind w:left="-108" w:right="-163"/>
              <w:jc w:val="center"/>
              <w:rPr>
                <w:color w:val="000000"/>
                <w:sz w:val="22"/>
                <w:szCs w:val="22"/>
              </w:rPr>
            </w:pPr>
            <w:r w:rsidRPr="003E6191">
              <w:rPr>
                <w:color w:val="000000"/>
                <w:sz w:val="22"/>
                <w:szCs w:val="22"/>
              </w:rPr>
              <w:t>с 01.01.2024</w:t>
            </w:r>
          </w:p>
        </w:tc>
        <w:tc>
          <w:tcPr>
            <w:tcW w:w="992" w:type="dxa"/>
            <w:tcBorders>
              <w:top w:val="nil"/>
              <w:left w:val="nil"/>
              <w:bottom w:val="single" w:sz="4" w:space="0" w:color="auto"/>
              <w:right w:val="single" w:sz="4" w:space="0" w:color="auto"/>
            </w:tcBorders>
            <w:shd w:val="clear" w:color="auto" w:fill="auto"/>
            <w:vAlign w:val="center"/>
          </w:tcPr>
          <w:p w14:paraId="4518CF91" w14:textId="77777777" w:rsidR="003E6191" w:rsidRPr="003E6191" w:rsidRDefault="003E6191" w:rsidP="003E6191">
            <w:pPr>
              <w:ind w:left="-108" w:right="-163"/>
              <w:jc w:val="center"/>
              <w:rPr>
                <w:color w:val="000000"/>
                <w:sz w:val="22"/>
                <w:szCs w:val="22"/>
              </w:rPr>
            </w:pPr>
            <w:r w:rsidRPr="003E6191">
              <w:rPr>
                <w:color w:val="000000"/>
                <w:sz w:val="22"/>
                <w:szCs w:val="22"/>
              </w:rPr>
              <w:t>3 068,79</w:t>
            </w:r>
          </w:p>
        </w:tc>
        <w:tc>
          <w:tcPr>
            <w:tcW w:w="850" w:type="dxa"/>
            <w:tcBorders>
              <w:top w:val="nil"/>
              <w:left w:val="nil"/>
              <w:bottom w:val="single" w:sz="4" w:space="0" w:color="auto"/>
              <w:right w:val="single" w:sz="4" w:space="0" w:color="auto"/>
            </w:tcBorders>
            <w:shd w:val="clear" w:color="auto" w:fill="auto"/>
            <w:vAlign w:val="center"/>
          </w:tcPr>
          <w:p w14:paraId="63DFD334"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1CB65074"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19392E76"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41B820CF"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4FCF8B07" w14:textId="77777777" w:rsidR="003E6191" w:rsidRPr="003E6191" w:rsidRDefault="003E6191" w:rsidP="003E6191">
            <w:pPr>
              <w:ind w:left="-108" w:right="-86"/>
              <w:jc w:val="center"/>
              <w:rPr>
                <w:color w:val="000000"/>
                <w:sz w:val="22"/>
                <w:szCs w:val="22"/>
                <w:lang w:val="en-US"/>
              </w:rPr>
            </w:pPr>
            <w:r w:rsidRPr="003E6191">
              <w:rPr>
                <w:color w:val="000000"/>
                <w:sz w:val="22"/>
                <w:szCs w:val="22"/>
              </w:rPr>
              <w:t>x</w:t>
            </w:r>
          </w:p>
        </w:tc>
      </w:tr>
      <w:tr w:rsidR="003E6191" w:rsidRPr="003E6191" w14:paraId="40AA8A73"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01DC3C"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tcPr>
          <w:p w14:paraId="3D6AA73D"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3F9EA6E7" w14:textId="77777777" w:rsidR="003E6191" w:rsidRPr="003E6191" w:rsidRDefault="003E6191" w:rsidP="003E6191">
            <w:pPr>
              <w:ind w:left="-108" w:right="-163"/>
              <w:jc w:val="center"/>
              <w:rPr>
                <w:color w:val="000000"/>
                <w:sz w:val="22"/>
                <w:szCs w:val="22"/>
              </w:rPr>
            </w:pPr>
            <w:r w:rsidRPr="003E6191">
              <w:rPr>
                <w:color w:val="000000"/>
                <w:sz w:val="22"/>
                <w:szCs w:val="22"/>
              </w:rPr>
              <w:t>с 01.07.2024</w:t>
            </w:r>
          </w:p>
        </w:tc>
        <w:tc>
          <w:tcPr>
            <w:tcW w:w="992" w:type="dxa"/>
            <w:tcBorders>
              <w:top w:val="nil"/>
              <w:left w:val="nil"/>
              <w:bottom w:val="single" w:sz="4" w:space="0" w:color="auto"/>
              <w:right w:val="single" w:sz="4" w:space="0" w:color="auto"/>
            </w:tcBorders>
            <w:shd w:val="clear" w:color="auto" w:fill="auto"/>
            <w:vAlign w:val="center"/>
          </w:tcPr>
          <w:p w14:paraId="4475BA4B" w14:textId="77777777" w:rsidR="003E6191" w:rsidRPr="003E6191" w:rsidRDefault="003E6191" w:rsidP="003E6191">
            <w:pPr>
              <w:ind w:left="-108" w:right="-163"/>
              <w:jc w:val="center"/>
              <w:rPr>
                <w:color w:val="000000"/>
                <w:sz w:val="22"/>
                <w:szCs w:val="22"/>
              </w:rPr>
            </w:pPr>
            <w:r w:rsidRPr="003E6191">
              <w:rPr>
                <w:color w:val="000000"/>
                <w:sz w:val="22"/>
                <w:szCs w:val="22"/>
              </w:rPr>
              <w:t>3 191,55</w:t>
            </w:r>
          </w:p>
        </w:tc>
        <w:tc>
          <w:tcPr>
            <w:tcW w:w="850" w:type="dxa"/>
            <w:tcBorders>
              <w:top w:val="nil"/>
              <w:left w:val="nil"/>
              <w:bottom w:val="single" w:sz="4" w:space="0" w:color="auto"/>
              <w:right w:val="single" w:sz="4" w:space="0" w:color="auto"/>
            </w:tcBorders>
            <w:shd w:val="clear" w:color="auto" w:fill="auto"/>
            <w:vAlign w:val="center"/>
          </w:tcPr>
          <w:p w14:paraId="7378A8EF"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76F5C2EB"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4D43B95E"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3A2B18B3"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225F64CB" w14:textId="77777777" w:rsidR="003E6191" w:rsidRPr="003E6191" w:rsidRDefault="003E6191" w:rsidP="003E6191">
            <w:pPr>
              <w:ind w:left="-108" w:right="-86"/>
              <w:jc w:val="center"/>
              <w:rPr>
                <w:color w:val="000000"/>
                <w:sz w:val="22"/>
                <w:szCs w:val="22"/>
                <w:lang w:val="en-US"/>
              </w:rPr>
            </w:pPr>
            <w:r w:rsidRPr="003E6191">
              <w:rPr>
                <w:color w:val="000000"/>
                <w:sz w:val="22"/>
                <w:szCs w:val="22"/>
              </w:rPr>
              <w:t>x</w:t>
            </w:r>
          </w:p>
        </w:tc>
      </w:tr>
      <w:tr w:rsidR="003E6191" w:rsidRPr="003E6191" w14:paraId="4EF1701E"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8E3B49"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vAlign w:val="center"/>
          </w:tcPr>
          <w:p w14:paraId="108553BD"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65EA2292" w14:textId="77777777" w:rsidR="003E6191" w:rsidRPr="003E6191" w:rsidRDefault="003E6191" w:rsidP="003E6191">
            <w:pPr>
              <w:ind w:left="-108" w:right="-163"/>
              <w:jc w:val="center"/>
              <w:rPr>
                <w:color w:val="000000"/>
                <w:sz w:val="22"/>
                <w:szCs w:val="22"/>
              </w:rPr>
            </w:pPr>
            <w:r w:rsidRPr="003E6191">
              <w:rPr>
                <w:color w:val="000000"/>
                <w:sz w:val="22"/>
                <w:szCs w:val="22"/>
              </w:rPr>
              <w:t>с 01.01.2025</w:t>
            </w:r>
          </w:p>
        </w:tc>
        <w:tc>
          <w:tcPr>
            <w:tcW w:w="992" w:type="dxa"/>
            <w:tcBorders>
              <w:top w:val="nil"/>
              <w:left w:val="nil"/>
              <w:bottom w:val="single" w:sz="4" w:space="0" w:color="auto"/>
              <w:right w:val="single" w:sz="4" w:space="0" w:color="auto"/>
            </w:tcBorders>
            <w:shd w:val="clear" w:color="auto" w:fill="auto"/>
            <w:vAlign w:val="center"/>
          </w:tcPr>
          <w:p w14:paraId="623D1B9F" w14:textId="77777777" w:rsidR="003E6191" w:rsidRPr="003E6191" w:rsidRDefault="003E6191" w:rsidP="003E6191">
            <w:pPr>
              <w:ind w:left="-108" w:right="-163"/>
              <w:jc w:val="center"/>
              <w:rPr>
                <w:color w:val="000000"/>
                <w:sz w:val="22"/>
                <w:szCs w:val="22"/>
              </w:rPr>
            </w:pPr>
            <w:r w:rsidRPr="003E6191">
              <w:rPr>
                <w:color w:val="000000"/>
                <w:sz w:val="22"/>
                <w:szCs w:val="22"/>
              </w:rPr>
              <w:t>3 191,55</w:t>
            </w:r>
          </w:p>
        </w:tc>
        <w:tc>
          <w:tcPr>
            <w:tcW w:w="850" w:type="dxa"/>
            <w:tcBorders>
              <w:top w:val="nil"/>
              <w:left w:val="nil"/>
              <w:bottom w:val="single" w:sz="4" w:space="0" w:color="auto"/>
              <w:right w:val="single" w:sz="4" w:space="0" w:color="auto"/>
            </w:tcBorders>
            <w:shd w:val="clear" w:color="auto" w:fill="auto"/>
            <w:vAlign w:val="center"/>
          </w:tcPr>
          <w:p w14:paraId="5D5981C5"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4DD448B1"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63F59E3E"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60C49899"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711F0AE2" w14:textId="77777777" w:rsidR="003E6191" w:rsidRPr="003E6191" w:rsidRDefault="003E6191" w:rsidP="003E6191">
            <w:pPr>
              <w:ind w:left="-108" w:right="-86"/>
              <w:jc w:val="center"/>
              <w:rPr>
                <w:color w:val="000000"/>
                <w:sz w:val="22"/>
                <w:szCs w:val="22"/>
              </w:rPr>
            </w:pPr>
            <w:r w:rsidRPr="003E6191">
              <w:rPr>
                <w:color w:val="000000"/>
                <w:sz w:val="22"/>
                <w:szCs w:val="22"/>
              </w:rPr>
              <w:t>x</w:t>
            </w:r>
          </w:p>
        </w:tc>
      </w:tr>
      <w:tr w:rsidR="003E6191" w:rsidRPr="003E6191" w14:paraId="7B53A7F9" w14:textId="77777777" w:rsidTr="003E6191">
        <w:trPr>
          <w:trHeight w:val="27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671E05" w14:textId="77777777" w:rsidR="003E6191" w:rsidRPr="003E6191" w:rsidRDefault="003E6191" w:rsidP="003E6191">
            <w:pPr>
              <w:ind w:left="-108" w:right="-163"/>
              <w:rPr>
                <w:color w:val="000000"/>
                <w:sz w:val="22"/>
                <w:szCs w:val="22"/>
              </w:rPr>
            </w:pPr>
          </w:p>
        </w:tc>
        <w:tc>
          <w:tcPr>
            <w:tcW w:w="1559" w:type="dxa"/>
            <w:vMerge/>
            <w:tcBorders>
              <w:left w:val="single" w:sz="4" w:space="0" w:color="auto"/>
              <w:bottom w:val="single" w:sz="4" w:space="0" w:color="auto"/>
              <w:right w:val="single" w:sz="4" w:space="0" w:color="auto"/>
            </w:tcBorders>
            <w:vAlign w:val="center"/>
          </w:tcPr>
          <w:p w14:paraId="51F7679A"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1B4E6B38" w14:textId="77777777" w:rsidR="003E6191" w:rsidRPr="003E6191" w:rsidRDefault="003E6191" w:rsidP="003E6191">
            <w:pPr>
              <w:ind w:left="-108" w:right="-163"/>
              <w:jc w:val="center"/>
              <w:rPr>
                <w:color w:val="000000"/>
                <w:sz w:val="22"/>
                <w:szCs w:val="22"/>
              </w:rPr>
            </w:pPr>
            <w:r w:rsidRPr="003E6191">
              <w:rPr>
                <w:color w:val="000000"/>
                <w:sz w:val="22"/>
                <w:szCs w:val="22"/>
              </w:rPr>
              <w:t>с 01.07.2025</w:t>
            </w:r>
          </w:p>
        </w:tc>
        <w:tc>
          <w:tcPr>
            <w:tcW w:w="992" w:type="dxa"/>
            <w:tcBorders>
              <w:top w:val="nil"/>
              <w:left w:val="nil"/>
              <w:bottom w:val="single" w:sz="4" w:space="0" w:color="auto"/>
              <w:right w:val="single" w:sz="4" w:space="0" w:color="auto"/>
            </w:tcBorders>
            <w:shd w:val="clear" w:color="auto" w:fill="auto"/>
            <w:vAlign w:val="center"/>
          </w:tcPr>
          <w:p w14:paraId="2A7408E1" w14:textId="77777777" w:rsidR="003E6191" w:rsidRPr="003E6191" w:rsidRDefault="003E6191" w:rsidP="003E6191">
            <w:pPr>
              <w:ind w:left="-108" w:right="-163"/>
              <w:jc w:val="center"/>
              <w:rPr>
                <w:color w:val="000000"/>
                <w:sz w:val="22"/>
                <w:szCs w:val="22"/>
              </w:rPr>
            </w:pPr>
            <w:r w:rsidRPr="003E6191">
              <w:rPr>
                <w:color w:val="000000"/>
                <w:sz w:val="22"/>
                <w:szCs w:val="22"/>
              </w:rPr>
              <w:t>3 319,21</w:t>
            </w:r>
          </w:p>
        </w:tc>
        <w:tc>
          <w:tcPr>
            <w:tcW w:w="850" w:type="dxa"/>
            <w:tcBorders>
              <w:top w:val="nil"/>
              <w:left w:val="nil"/>
              <w:bottom w:val="single" w:sz="4" w:space="0" w:color="auto"/>
              <w:right w:val="single" w:sz="4" w:space="0" w:color="auto"/>
            </w:tcBorders>
            <w:shd w:val="clear" w:color="auto" w:fill="auto"/>
            <w:vAlign w:val="center"/>
          </w:tcPr>
          <w:p w14:paraId="408568CB"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59121168"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25329E92"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21FA0E13"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10FAA9E0" w14:textId="77777777" w:rsidR="003E6191" w:rsidRPr="003E6191" w:rsidRDefault="003E6191" w:rsidP="003E6191">
            <w:pPr>
              <w:ind w:left="-108" w:right="-86"/>
              <w:jc w:val="center"/>
              <w:rPr>
                <w:color w:val="000000"/>
                <w:sz w:val="22"/>
                <w:szCs w:val="22"/>
              </w:rPr>
            </w:pPr>
            <w:r w:rsidRPr="003E6191">
              <w:rPr>
                <w:color w:val="000000"/>
                <w:sz w:val="22"/>
                <w:szCs w:val="22"/>
              </w:rPr>
              <w:t>x</w:t>
            </w:r>
          </w:p>
        </w:tc>
      </w:tr>
      <w:tr w:rsidR="003E6191" w:rsidRPr="003E6191" w14:paraId="185D71CF" w14:textId="77777777" w:rsidTr="003E6191">
        <w:trPr>
          <w:trHeight w:val="3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00519" w14:textId="77777777" w:rsidR="003E6191" w:rsidRPr="003E6191" w:rsidRDefault="003E6191" w:rsidP="003E6191">
            <w:pPr>
              <w:ind w:left="-108" w:right="-163"/>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5B083D9" w14:textId="77777777" w:rsidR="003E6191" w:rsidRPr="003E6191" w:rsidRDefault="003E6191" w:rsidP="003E6191">
            <w:pPr>
              <w:ind w:left="-108" w:right="-163"/>
              <w:jc w:val="center"/>
              <w:rPr>
                <w:color w:val="000000"/>
                <w:sz w:val="22"/>
                <w:szCs w:val="22"/>
              </w:rPr>
            </w:pPr>
            <w:proofErr w:type="spellStart"/>
            <w:r w:rsidRPr="003E6191">
              <w:rPr>
                <w:color w:val="000000"/>
                <w:sz w:val="22"/>
                <w:szCs w:val="22"/>
              </w:rPr>
              <w:t>Двухставочный</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FBEE7A8"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59CA1157"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38081371"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28DEB1E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25C2C03"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251125F0"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DE94088"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021CB5C7" w14:textId="77777777" w:rsidTr="003E6191">
        <w:trPr>
          <w:trHeight w:val="6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3C1DA" w14:textId="77777777" w:rsidR="003E6191" w:rsidRPr="003E6191" w:rsidRDefault="003E6191" w:rsidP="003E6191">
            <w:pPr>
              <w:ind w:left="-108" w:right="-163"/>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390B61D" w14:textId="77777777" w:rsidR="003E6191" w:rsidRPr="003E6191" w:rsidRDefault="003E6191" w:rsidP="003E6191">
            <w:pPr>
              <w:ind w:left="-108" w:right="-163"/>
              <w:jc w:val="center"/>
              <w:rPr>
                <w:color w:val="000000"/>
                <w:sz w:val="22"/>
                <w:szCs w:val="22"/>
              </w:rPr>
            </w:pPr>
            <w:r w:rsidRPr="003E6191">
              <w:rPr>
                <w:color w:val="000000"/>
                <w:sz w:val="22"/>
                <w:szCs w:val="22"/>
              </w:rPr>
              <w:t>Ставка за тепловую энергию, руб./Гкал</w:t>
            </w:r>
          </w:p>
        </w:tc>
        <w:tc>
          <w:tcPr>
            <w:tcW w:w="1418" w:type="dxa"/>
            <w:tcBorders>
              <w:top w:val="nil"/>
              <w:left w:val="nil"/>
              <w:bottom w:val="single" w:sz="4" w:space="0" w:color="auto"/>
              <w:right w:val="single" w:sz="4" w:space="0" w:color="auto"/>
            </w:tcBorders>
            <w:shd w:val="clear" w:color="auto" w:fill="auto"/>
            <w:vAlign w:val="center"/>
            <w:hideMark/>
          </w:tcPr>
          <w:p w14:paraId="41A76248"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4D7245A3"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33E6641E"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289BADF0"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76C9E42"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1D005485"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0B7469D"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3DABAB87" w14:textId="77777777" w:rsidTr="003E6191">
        <w:trPr>
          <w:trHeight w:val="1185"/>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64460" w14:textId="77777777" w:rsidR="003E6191" w:rsidRPr="003E6191" w:rsidRDefault="003E6191" w:rsidP="003E6191">
            <w:pPr>
              <w:ind w:left="-108" w:right="-163"/>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E29C961" w14:textId="77777777" w:rsidR="003E6191" w:rsidRPr="003E6191" w:rsidRDefault="003E6191" w:rsidP="003E6191">
            <w:pPr>
              <w:ind w:left="-108" w:right="-163"/>
              <w:jc w:val="center"/>
              <w:rPr>
                <w:color w:val="000000"/>
                <w:sz w:val="22"/>
                <w:szCs w:val="22"/>
              </w:rPr>
            </w:pPr>
            <w:r w:rsidRPr="003E6191">
              <w:rPr>
                <w:color w:val="000000"/>
                <w:sz w:val="22"/>
                <w:szCs w:val="22"/>
              </w:rPr>
              <w:t xml:space="preserve">Ставка за содержание тепловой мощности, </w:t>
            </w:r>
          </w:p>
          <w:p w14:paraId="141F690E" w14:textId="77777777" w:rsidR="003E6191" w:rsidRPr="003E6191" w:rsidRDefault="003E6191" w:rsidP="003E6191">
            <w:pPr>
              <w:ind w:left="-108" w:right="-163"/>
              <w:jc w:val="center"/>
              <w:rPr>
                <w:color w:val="000000"/>
                <w:sz w:val="22"/>
                <w:szCs w:val="22"/>
              </w:rPr>
            </w:pPr>
            <w:r w:rsidRPr="003E6191">
              <w:rPr>
                <w:color w:val="000000"/>
                <w:sz w:val="22"/>
                <w:szCs w:val="22"/>
              </w:rPr>
              <w:t xml:space="preserve">тыс. руб./Гкал/ч </w:t>
            </w:r>
          </w:p>
          <w:p w14:paraId="140DF742" w14:textId="77777777" w:rsidR="003E6191" w:rsidRPr="003E6191" w:rsidRDefault="003E6191" w:rsidP="003E6191">
            <w:pPr>
              <w:ind w:left="-108" w:right="-163"/>
              <w:jc w:val="center"/>
              <w:rPr>
                <w:color w:val="000000"/>
                <w:sz w:val="22"/>
                <w:szCs w:val="22"/>
              </w:rPr>
            </w:pPr>
            <w:r w:rsidRPr="003E6191">
              <w:rPr>
                <w:color w:val="000000"/>
                <w:sz w:val="22"/>
                <w:szCs w:val="22"/>
              </w:rPr>
              <w:t>в мес.</w:t>
            </w:r>
          </w:p>
        </w:tc>
        <w:tc>
          <w:tcPr>
            <w:tcW w:w="1418" w:type="dxa"/>
            <w:tcBorders>
              <w:top w:val="nil"/>
              <w:left w:val="nil"/>
              <w:bottom w:val="single" w:sz="4" w:space="0" w:color="auto"/>
              <w:right w:val="single" w:sz="4" w:space="0" w:color="auto"/>
            </w:tcBorders>
            <w:shd w:val="clear" w:color="auto" w:fill="auto"/>
            <w:vAlign w:val="center"/>
            <w:hideMark/>
          </w:tcPr>
          <w:p w14:paraId="76D36927"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2775F6A1"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738342E5"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0DAA452E"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82C9E19"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42B9FB40"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3E89BBE"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0F97773A" w14:textId="77777777" w:rsidTr="003E6191">
        <w:trPr>
          <w:trHeight w:val="3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E03C45" w14:textId="77777777" w:rsidR="003E6191" w:rsidRPr="003E6191" w:rsidRDefault="003E6191" w:rsidP="003E6191">
            <w:pPr>
              <w:ind w:left="-108" w:right="-163"/>
              <w:rPr>
                <w:color w:val="000000"/>
                <w:sz w:val="22"/>
                <w:szCs w:val="22"/>
              </w:rPr>
            </w:pPr>
          </w:p>
        </w:tc>
        <w:tc>
          <w:tcPr>
            <w:tcW w:w="8930" w:type="dxa"/>
            <w:gridSpan w:val="8"/>
            <w:tcBorders>
              <w:top w:val="single" w:sz="4" w:space="0" w:color="auto"/>
              <w:left w:val="nil"/>
              <w:bottom w:val="single" w:sz="4" w:space="0" w:color="auto"/>
              <w:right w:val="single" w:sz="4" w:space="0" w:color="auto"/>
            </w:tcBorders>
            <w:shd w:val="clear" w:color="auto" w:fill="auto"/>
            <w:vAlign w:val="center"/>
            <w:hideMark/>
          </w:tcPr>
          <w:p w14:paraId="1E75284B" w14:textId="77777777" w:rsidR="003E6191" w:rsidRPr="003E6191" w:rsidRDefault="003E6191" w:rsidP="003E6191">
            <w:pPr>
              <w:ind w:left="-108" w:right="-86"/>
              <w:jc w:val="center"/>
              <w:rPr>
                <w:color w:val="000000"/>
                <w:sz w:val="22"/>
                <w:szCs w:val="22"/>
              </w:rPr>
            </w:pPr>
            <w:r w:rsidRPr="003E6191">
              <w:rPr>
                <w:color w:val="000000"/>
                <w:sz w:val="22"/>
                <w:szCs w:val="22"/>
              </w:rPr>
              <w:t>Население (тарифы указываются с учетом НДС) *</w:t>
            </w:r>
          </w:p>
        </w:tc>
      </w:tr>
      <w:tr w:rsidR="003E6191" w:rsidRPr="003E6191" w14:paraId="66335577" w14:textId="77777777" w:rsidTr="003E6191">
        <w:trPr>
          <w:trHeight w:val="141"/>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C5A577" w14:textId="77777777" w:rsidR="003E6191" w:rsidRPr="003E6191" w:rsidRDefault="003E6191" w:rsidP="003E6191">
            <w:pPr>
              <w:ind w:left="-108" w:right="-163"/>
              <w:rPr>
                <w:color w:val="000000"/>
                <w:sz w:val="22"/>
                <w:szCs w:val="22"/>
              </w:rPr>
            </w:pPr>
          </w:p>
        </w:tc>
        <w:tc>
          <w:tcPr>
            <w:tcW w:w="1559" w:type="dxa"/>
            <w:vMerge w:val="restart"/>
            <w:tcBorders>
              <w:top w:val="nil"/>
              <w:left w:val="single" w:sz="4" w:space="0" w:color="auto"/>
              <w:right w:val="single" w:sz="4" w:space="0" w:color="auto"/>
            </w:tcBorders>
            <w:shd w:val="clear" w:color="auto" w:fill="auto"/>
            <w:vAlign w:val="center"/>
            <w:hideMark/>
          </w:tcPr>
          <w:p w14:paraId="7969A550" w14:textId="77777777" w:rsidR="003E6191" w:rsidRPr="003E6191" w:rsidRDefault="003E6191" w:rsidP="003E6191">
            <w:pPr>
              <w:ind w:left="-108" w:right="-163"/>
              <w:jc w:val="center"/>
              <w:rPr>
                <w:color w:val="000000"/>
                <w:sz w:val="22"/>
                <w:szCs w:val="22"/>
              </w:rPr>
            </w:pPr>
            <w:proofErr w:type="spellStart"/>
            <w:r w:rsidRPr="003E6191">
              <w:rPr>
                <w:color w:val="000000"/>
                <w:sz w:val="22"/>
                <w:szCs w:val="22"/>
              </w:rPr>
              <w:t>Одноставочный</w:t>
            </w:r>
            <w:proofErr w:type="spellEnd"/>
            <w:r w:rsidRPr="003E6191">
              <w:rPr>
                <w:color w:val="000000"/>
                <w:sz w:val="22"/>
                <w:szCs w:val="22"/>
              </w:rPr>
              <w:t>, руб./Гкал</w:t>
            </w:r>
          </w:p>
        </w:tc>
        <w:tc>
          <w:tcPr>
            <w:tcW w:w="1418" w:type="dxa"/>
            <w:tcBorders>
              <w:top w:val="nil"/>
              <w:left w:val="nil"/>
              <w:bottom w:val="single" w:sz="4" w:space="0" w:color="auto"/>
              <w:right w:val="single" w:sz="4" w:space="0" w:color="auto"/>
            </w:tcBorders>
            <w:shd w:val="clear" w:color="auto" w:fill="auto"/>
            <w:vAlign w:val="center"/>
            <w:hideMark/>
          </w:tcPr>
          <w:p w14:paraId="64F7DB28" w14:textId="77777777" w:rsidR="003E6191" w:rsidRPr="003E6191" w:rsidRDefault="003E6191" w:rsidP="003E6191">
            <w:pPr>
              <w:ind w:left="-108" w:right="-163"/>
              <w:jc w:val="center"/>
              <w:rPr>
                <w:color w:val="000000"/>
                <w:sz w:val="22"/>
                <w:szCs w:val="22"/>
              </w:rPr>
            </w:pPr>
            <w:r w:rsidRPr="003E6191">
              <w:rPr>
                <w:color w:val="000000"/>
                <w:sz w:val="22"/>
                <w:szCs w:val="22"/>
              </w:rPr>
              <w:t>с 01.01.2021</w:t>
            </w:r>
          </w:p>
        </w:tc>
        <w:tc>
          <w:tcPr>
            <w:tcW w:w="992" w:type="dxa"/>
            <w:tcBorders>
              <w:top w:val="nil"/>
              <w:left w:val="nil"/>
              <w:bottom w:val="single" w:sz="4" w:space="0" w:color="auto"/>
              <w:right w:val="single" w:sz="4" w:space="0" w:color="auto"/>
            </w:tcBorders>
            <w:shd w:val="clear" w:color="auto" w:fill="auto"/>
            <w:vAlign w:val="center"/>
            <w:hideMark/>
          </w:tcPr>
          <w:p w14:paraId="139F795B" w14:textId="77777777" w:rsidR="003E6191" w:rsidRPr="003E6191" w:rsidRDefault="003E6191" w:rsidP="003E6191">
            <w:pPr>
              <w:ind w:left="-108" w:right="-163"/>
              <w:jc w:val="center"/>
              <w:rPr>
                <w:color w:val="000000"/>
                <w:sz w:val="22"/>
                <w:szCs w:val="22"/>
              </w:rPr>
            </w:pPr>
            <w:r w:rsidRPr="003E6191">
              <w:rPr>
                <w:color w:val="000000"/>
                <w:sz w:val="22"/>
                <w:szCs w:val="22"/>
              </w:rPr>
              <w:t>3 289,58</w:t>
            </w:r>
          </w:p>
        </w:tc>
        <w:tc>
          <w:tcPr>
            <w:tcW w:w="850" w:type="dxa"/>
            <w:tcBorders>
              <w:top w:val="nil"/>
              <w:left w:val="nil"/>
              <w:bottom w:val="single" w:sz="4" w:space="0" w:color="auto"/>
              <w:right w:val="single" w:sz="4" w:space="0" w:color="auto"/>
            </w:tcBorders>
            <w:shd w:val="clear" w:color="auto" w:fill="auto"/>
            <w:vAlign w:val="center"/>
            <w:hideMark/>
          </w:tcPr>
          <w:p w14:paraId="67FF5A25"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4A321F39"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FE4A91E"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0238D4D2"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59492593"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7C60DDD9" w14:textId="77777777" w:rsidTr="003E6191">
        <w:trPr>
          <w:trHeight w:val="3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6297A3"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shd w:val="clear" w:color="auto" w:fill="auto"/>
            <w:vAlign w:val="center"/>
            <w:hideMark/>
          </w:tcPr>
          <w:p w14:paraId="13602727"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6ACABBF6" w14:textId="77777777" w:rsidR="003E6191" w:rsidRPr="003E6191" w:rsidRDefault="003E6191" w:rsidP="003E6191">
            <w:pPr>
              <w:ind w:left="-108" w:right="-163"/>
              <w:jc w:val="center"/>
              <w:rPr>
                <w:color w:val="000000"/>
                <w:sz w:val="22"/>
                <w:szCs w:val="22"/>
              </w:rPr>
            </w:pPr>
            <w:r w:rsidRPr="003E6191">
              <w:rPr>
                <w:color w:val="000000"/>
                <w:sz w:val="22"/>
                <w:szCs w:val="22"/>
              </w:rPr>
              <w:t>с 01.07.2021</w:t>
            </w:r>
          </w:p>
        </w:tc>
        <w:tc>
          <w:tcPr>
            <w:tcW w:w="992" w:type="dxa"/>
            <w:tcBorders>
              <w:top w:val="nil"/>
              <w:left w:val="nil"/>
              <w:bottom w:val="single" w:sz="4" w:space="0" w:color="auto"/>
              <w:right w:val="single" w:sz="4" w:space="0" w:color="auto"/>
            </w:tcBorders>
            <w:shd w:val="clear" w:color="auto" w:fill="auto"/>
            <w:vAlign w:val="center"/>
            <w:hideMark/>
          </w:tcPr>
          <w:p w14:paraId="7E99C06D" w14:textId="77777777" w:rsidR="003E6191" w:rsidRPr="003E6191" w:rsidRDefault="003E6191" w:rsidP="003E6191">
            <w:pPr>
              <w:ind w:left="-108" w:right="-163"/>
              <w:jc w:val="center"/>
              <w:rPr>
                <w:color w:val="000000"/>
                <w:sz w:val="22"/>
                <w:szCs w:val="22"/>
              </w:rPr>
            </w:pPr>
            <w:r w:rsidRPr="003E6191">
              <w:rPr>
                <w:color w:val="000000"/>
                <w:sz w:val="22"/>
                <w:szCs w:val="22"/>
              </w:rPr>
              <w:t>3 408,00</w:t>
            </w:r>
          </w:p>
        </w:tc>
        <w:tc>
          <w:tcPr>
            <w:tcW w:w="850" w:type="dxa"/>
            <w:tcBorders>
              <w:top w:val="nil"/>
              <w:left w:val="nil"/>
              <w:bottom w:val="single" w:sz="4" w:space="0" w:color="auto"/>
              <w:right w:val="single" w:sz="4" w:space="0" w:color="auto"/>
            </w:tcBorders>
            <w:shd w:val="clear" w:color="auto" w:fill="auto"/>
            <w:vAlign w:val="center"/>
            <w:hideMark/>
          </w:tcPr>
          <w:p w14:paraId="6B7823BC"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7AFFD329"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4354D371"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28406028"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48B5AAA8"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793A57BD" w14:textId="77777777" w:rsidTr="003E6191">
        <w:trPr>
          <w:trHeight w:val="3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2BC079"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shd w:val="clear" w:color="auto" w:fill="auto"/>
            <w:vAlign w:val="center"/>
            <w:hideMark/>
          </w:tcPr>
          <w:p w14:paraId="4883B880" w14:textId="77777777" w:rsidR="003E6191" w:rsidRPr="003E6191" w:rsidRDefault="003E6191" w:rsidP="003E6191">
            <w:pPr>
              <w:ind w:left="-108" w:right="-163"/>
              <w:jc w:val="center"/>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0049D87A" w14:textId="77777777" w:rsidR="003E6191" w:rsidRPr="003E6191" w:rsidRDefault="003E6191" w:rsidP="003E6191">
            <w:pPr>
              <w:ind w:left="-108" w:right="-163"/>
              <w:jc w:val="center"/>
              <w:rPr>
                <w:color w:val="000000"/>
                <w:sz w:val="22"/>
                <w:szCs w:val="22"/>
              </w:rPr>
            </w:pPr>
            <w:r w:rsidRPr="003E6191">
              <w:rPr>
                <w:color w:val="000000"/>
                <w:sz w:val="22"/>
                <w:szCs w:val="22"/>
              </w:rPr>
              <w:t>с 01.01.2022</w:t>
            </w:r>
          </w:p>
        </w:tc>
        <w:tc>
          <w:tcPr>
            <w:tcW w:w="992" w:type="dxa"/>
            <w:tcBorders>
              <w:top w:val="nil"/>
              <w:left w:val="nil"/>
              <w:bottom w:val="single" w:sz="4" w:space="0" w:color="auto"/>
              <w:right w:val="single" w:sz="4" w:space="0" w:color="auto"/>
            </w:tcBorders>
            <w:shd w:val="clear" w:color="auto" w:fill="auto"/>
            <w:vAlign w:val="center"/>
            <w:hideMark/>
          </w:tcPr>
          <w:p w14:paraId="2C0268DC" w14:textId="77777777" w:rsidR="003E6191" w:rsidRPr="003E6191" w:rsidRDefault="003E6191" w:rsidP="003E6191">
            <w:pPr>
              <w:ind w:left="-108" w:right="-163"/>
              <w:jc w:val="center"/>
              <w:rPr>
                <w:color w:val="000000"/>
                <w:sz w:val="22"/>
                <w:szCs w:val="22"/>
              </w:rPr>
            </w:pPr>
            <w:r w:rsidRPr="003E6191">
              <w:rPr>
                <w:color w:val="000000"/>
                <w:sz w:val="22"/>
                <w:szCs w:val="22"/>
              </w:rPr>
              <w:t>3 408,00</w:t>
            </w:r>
          </w:p>
        </w:tc>
        <w:tc>
          <w:tcPr>
            <w:tcW w:w="850" w:type="dxa"/>
            <w:tcBorders>
              <w:top w:val="nil"/>
              <w:left w:val="nil"/>
              <w:bottom w:val="single" w:sz="4" w:space="0" w:color="auto"/>
              <w:right w:val="single" w:sz="4" w:space="0" w:color="auto"/>
            </w:tcBorders>
            <w:shd w:val="clear" w:color="auto" w:fill="auto"/>
            <w:vAlign w:val="center"/>
            <w:hideMark/>
          </w:tcPr>
          <w:p w14:paraId="737D7DA9"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304ABE65"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E77083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7783633F"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6836159"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0949B655" w14:textId="77777777" w:rsidTr="003E6191">
        <w:trPr>
          <w:trHeight w:val="3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4E7A5" w14:textId="77777777" w:rsidR="003E6191" w:rsidRPr="003E6191" w:rsidRDefault="003E6191" w:rsidP="003E6191">
            <w:pPr>
              <w:ind w:left="-108" w:right="-163"/>
              <w:rPr>
                <w:color w:val="000000"/>
                <w:sz w:val="22"/>
                <w:szCs w:val="22"/>
              </w:rPr>
            </w:pPr>
          </w:p>
        </w:tc>
        <w:tc>
          <w:tcPr>
            <w:tcW w:w="1559" w:type="dxa"/>
            <w:vMerge/>
            <w:tcBorders>
              <w:left w:val="single" w:sz="4" w:space="0" w:color="auto"/>
              <w:right w:val="single" w:sz="4" w:space="0" w:color="auto"/>
            </w:tcBorders>
            <w:shd w:val="clear" w:color="auto" w:fill="auto"/>
            <w:vAlign w:val="center"/>
            <w:hideMark/>
          </w:tcPr>
          <w:p w14:paraId="447773B1"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359E2378" w14:textId="77777777" w:rsidR="003E6191" w:rsidRPr="003E6191" w:rsidRDefault="003E6191" w:rsidP="003E6191">
            <w:pPr>
              <w:ind w:left="-108" w:right="-163"/>
              <w:jc w:val="center"/>
              <w:rPr>
                <w:color w:val="000000"/>
                <w:sz w:val="22"/>
                <w:szCs w:val="22"/>
              </w:rPr>
            </w:pPr>
            <w:r w:rsidRPr="003E6191">
              <w:rPr>
                <w:color w:val="000000"/>
                <w:sz w:val="22"/>
                <w:szCs w:val="22"/>
              </w:rPr>
              <w:t>с 01.07.2022</w:t>
            </w:r>
          </w:p>
        </w:tc>
        <w:tc>
          <w:tcPr>
            <w:tcW w:w="992" w:type="dxa"/>
            <w:tcBorders>
              <w:top w:val="nil"/>
              <w:left w:val="nil"/>
              <w:bottom w:val="single" w:sz="4" w:space="0" w:color="auto"/>
              <w:right w:val="single" w:sz="4" w:space="0" w:color="auto"/>
            </w:tcBorders>
            <w:shd w:val="clear" w:color="auto" w:fill="auto"/>
            <w:vAlign w:val="center"/>
            <w:hideMark/>
          </w:tcPr>
          <w:p w14:paraId="0EC38817" w14:textId="77777777" w:rsidR="003E6191" w:rsidRPr="003E6191" w:rsidRDefault="003E6191" w:rsidP="003E6191">
            <w:pPr>
              <w:ind w:left="-108" w:right="-163"/>
              <w:jc w:val="center"/>
              <w:rPr>
                <w:color w:val="000000"/>
                <w:sz w:val="22"/>
                <w:szCs w:val="22"/>
              </w:rPr>
            </w:pPr>
            <w:r w:rsidRPr="003E6191">
              <w:rPr>
                <w:color w:val="000000"/>
                <w:sz w:val="22"/>
                <w:szCs w:val="22"/>
              </w:rPr>
              <w:t>3 540,91</w:t>
            </w:r>
          </w:p>
        </w:tc>
        <w:tc>
          <w:tcPr>
            <w:tcW w:w="850" w:type="dxa"/>
            <w:tcBorders>
              <w:top w:val="nil"/>
              <w:left w:val="nil"/>
              <w:bottom w:val="single" w:sz="4" w:space="0" w:color="auto"/>
              <w:right w:val="single" w:sz="4" w:space="0" w:color="auto"/>
            </w:tcBorders>
            <w:shd w:val="clear" w:color="auto" w:fill="auto"/>
            <w:vAlign w:val="center"/>
            <w:hideMark/>
          </w:tcPr>
          <w:p w14:paraId="7E48977E"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41E8C55E"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19E88616"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086CB2CB"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4D13BD15"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r w:rsidR="003E6191" w:rsidRPr="003E6191" w14:paraId="610A7DD9" w14:textId="77777777" w:rsidTr="003E6191">
        <w:trPr>
          <w:trHeight w:val="300"/>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E49D57" w14:textId="77777777" w:rsidR="003E6191" w:rsidRPr="003E6191" w:rsidRDefault="003E6191" w:rsidP="003E6191">
            <w:pPr>
              <w:ind w:left="-108" w:right="-163"/>
              <w:rPr>
                <w:color w:val="000000"/>
                <w:sz w:val="22"/>
                <w:szCs w:val="22"/>
              </w:rPr>
            </w:pPr>
          </w:p>
        </w:tc>
        <w:tc>
          <w:tcPr>
            <w:tcW w:w="1559" w:type="dxa"/>
            <w:vMerge/>
            <w:tcBorders>
              <w:left w:val="single" w:sz="4" w:space="0" w:color="auto"/>
              <w:bottom w:val="single" w:sz="4" w:space="0" w:color="auto"/>
              <w:right w:val="single" w:sz="4" w:space="0" w:color="auto"/>
            </w:tcBorders>
            <w:shd w:val="clear" w:color="auto" w:fill="auto"/>
            <w:vAlign w:val="center"/>
            <w:hideMark/>
          </w:tcPr>
          <w:p w14:paraId="3C74F0DE"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14:paraId="6D493B9A" w14:textId="77777777" w:rsidR="003E6191" w:rsidRPr="003E6191" w:rsidRDefault="003E6191" w:rsidP="003E6191">
            <w:pPr>
              <w:ind w:left="-108" w:right="-163"/>
              <w:jc w:val="center"/>
              <w:rPr>
                <w:color w:val="000000"/>
                <w:sz w:val="22"/>
                <w:szCs w:val="22"/>
              </w:rPr>
            </w:pPr>
            <w:r w:rsidRPr="003E6191">
              <w:rPr>
                <w:color w:val="000000"/>
                <w:sz w:val="22"/>
                <w:szCs w:val="22"/>
              </w:rPr>
              <w:t>с 01.01.2023</w:t>
            </w:r>
          </w:p>
        </w:tc>
        <w:tc>
          <w:tcPr>
            <w:tcW w:w="992" w:type="dxa"/>
            <w:tcBorders>
              <w:top w:val="nil"/>
              <w:left w:val="nil"/>
              <w:bottom w:val="single" w:sz="4" w:space="0" w:color="auto"/>
              <w:right w:val="single" w:sz="4" w:space="0" w:color="auto"/>
            </w:tcBorders>
            <w:shd w:val="clear" w:color="auto" w:fill="auto"/>
            <w:vAlign w:val="center"/>
            <w:hideMark/>
          </w:tcPr>
          <w:p w14:paraId="2D8083AC" w14:textId="77777777" w:rsidR="003E6191" w:rsidRPr="003E6191" w:rsidRDefault="003E6191" w:rsidP="003E6191">
            <w:pPr>
              <w:ind w:left="-108" w:right="-163"/>
              <w:jc w:val="center"/>
              <w:rPr>
                <w:color w:val="000000"/>
                <w:sz w:val="22"/>
                <w:szCs w:val="22"/>
              </w:rPr>
            </w:pPr>
            <w:r w:rsidRPr="003E6191">
              <w:rPr>
                <w:color w:val="000000"/>
                <w:sz w:val="22"/>
                <w:szCs w:val="22"/>
              </w:rPr>
              <w:t>3 540,91</w:t>
            </w:r>
          </w:p>
        </w:tc>
        <w:tc>
          <w:tcPr>
            <w:tcW w:w="850" w:type="dxa"/>
            <w:tcBorders>
              <w:top w:val="nil"/>
              <w:left w:val="nil"/>
              <w:bottom w:val="single" w:sz="4" w:space="0" w:color="auto"/>
              <w:right w:val="single" w:sz="4" w:space="0" w:color="auto"/>
            </w:tcBorders>
            <w:shd w:val="clear" w:color="auto" w:fill="auto"/>
            <w:vAlign w:val="center"/>
            <w:hideMark/>
          </w:tcPr>
          <w:p w14:paraId="364839B9"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0BDB38B0"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41A808A"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hideMark/>
          </w:tcPr>
          <w:p w14:paraId="37C22EB6" w14:textId="77777777" w:rsidR="003E6191" w:rsidRPr="003E6191" w:rsidRDefault="003E6191" w:rsidP="003E6191">
            <w:pPr>
              <w:ind w:left="-108" w:right="-163"/>
              <w:jc w:val="center"/>
              <w:rPr>
                <w:color w:val="000000"/>
                <w:sz w:val="22"/>
                <w:szCs w:val="22"/>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2F86CA45" w14:textId="77777777" w:rsidR="003E6191" w:rsidRPr="003E6191" w:rsidRDefault="003E6191" w:rsidP="003E6191">
            <w:pPr>
              <w:ind w:left="-108" w:right="-86"/>
              <w:jc w:val="center"/>
              <w:rPr>
                <w:color w:val="000000"/>
                <w:sz w:val="22"/>
                <w:szCs w:val="22"/>
              </w:rPr>
            </w:pPr>
            <w:r w:rsidRPr="003E6191">
              <w:rPr>
                <w:color w:val="000000"/>
                <w:sz w:val="22"/>
                <w:szCs w:val="22"/>
                <w:lang w:val="en-US"/>
              </w:rPr>
              <w:t>x</w:t>
            </w:r>
          </w:p>
        </w:tc>
      </w:tr>
    </w:tbl>
    <w:p w14:paraId="6A8AE44B" w14:textId="77777777" w:rsidR="003E6191" w:rsidRPr="003E6191" w:rsidRDefault="003E6191" w:rsidP="003E6191">
      <w:r w:rsidRPr="003E6191">
        <w:br w:type="page"/>
      </w:r>
    </w:p>
    <w:tbl>
      <w:tblPr>
        <w:tblW w:w="10348" w:type="dxa"/>
        <w:jc w:val="center"/>
        <w:tblLayout w:type="fixed"/>
        <w:tblLook w:val="04A0" w:firstRow="1" w:lastRow="0" w:firstColumn="1" w:lastColumn="0" w:noHBand="0" w:noVBand="1"/>
      </w:tblPr>
      <w:tblGrid>
        <w:gridCol w:w="1418"/>
        <w:gridCol w:w="1559"/>
        <w:gridCol w:w="1418"/>
        <w:gridCol w:w="992"/>
        <w:gridCol w:w="850"/>
        <w:gridCol w:w="851"/>
        <w:gridCol w:w="1134"/>
        <w:gridCol w:w="1134"/>
        <w:gridCol w:w="992"/>
      </w:tblGrid>
      <w:tr w:rsidR="003E6191" w:rsidRPr="003E6191" w14:paraId="16E5F1A8" w14:textId="77777777" w:rsidTr="003E6191">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4F1C0" w14:textId="77777777" w:rsidR="003E6191" w:rsidRPr="003E6191" w:rsidRDefault="003E6191" w:rsidP="003E6191">
            <w:pPr>
              <w:ind w:left="-108" w:right="-163"/>
              <w:jc w:val="center"/>
              <w:rPr>
                <w:color w:val="000000"/>
                <w:sz w:val="22"/>
                <w:szCs w:val="22"/>
              </w:rPr>
            </w:pPr>
            <w:r w:rsidRPr="003E6191">
              <w:lastRenderedPageBreak/>
              <w:br w:type="page"/>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B5127" w14:textId="77777777" w:rsidR="003E6191" w:rsidRPr="003E6191" w:rsidRDefault="003E6191" w:rsidP="003E6191">
            <w:pPr>
              <w:ind w:left="-108" w:right="-163"/>
              <w:jc w:val="center"/>
              <w:rPr>
                <w:color w:val="000000"/>
                <w:sz w:val="22"/>
                <w:szCs w:val="22"/>
              </w:rPr>
            </w:pPr>
            <w:r w:rsidRPr="003E6191">
              <w:rPr>
                <w:color w:val="000000"/>
                <w:sz w:val="22"/>
                <w:szCs w:val="22"/>
              </w:rPr>
              <w:t>2</w:t>
            </w:r>
          </w:p>
        </w:tc>
        <w:tc>
          <w:tcPr>
            <w:tcW w:w="1418" w:type="dxa"/>
            <w:tcBorders>
              <w:top w:val="single" w:sz="4" w:space="0" w:color="auto"/>
              <w:left w:val="nil"/>
              <w:bottom w:val="single" w:sz="4" w:space="0" w:color="auto"/>
              <w:right w:val="single" w:sz="4" w:space="0" w:color="auto"/>
            </w:tcBorders>
            <w:shd w:val="clear" w:color="auto" w:fill="auto"/>
            <w:vAlign w:val="center"/>
          </w:tcPr>
          <w:p w14:paraId="65852F7D" w14:textId="77777777" w:rsidR="003E6191" w:rsidRPr="003E6191" w:rsidRDefault="003E6191" w:rsidP="003E6191">
            <w:pPr>
              <w:ind w:left="-108" w:right="-163"/>
              <w:jc w:val="center"/>
              <w:rPr>
                <w:color w:val="000000"/>
                <w:sz w:val="22"/>
                <w:szCs w:val="22"/>
              </w:rPr>
            </w:pPr>
            <w:r w:rsidRPr="003E6191">
              <w:rPr>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17BC4F2" w14:textId="77777777" w:rsidR="003E6191" w:rsidRPr="003E6191" w:rsidRDefault="003E6191" w:rsidP="003E6191">
            <w:pPr>
              <w:ind w:left="-108" w:right="-163"/>
              <w:jc w:val="center"/>
              <w:rPr>
                <w:color w:val="000000"/>
                <w:sz w:val="22"/>
                <w:szCs w:val="22"/>
              </w:rPr>
            </w:pPr>
            <w:r w:rsidRPr="003E6191">
              <w:rPr>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443F5F64" w14:textId="77777777" w:rsidR="003E6191" w:rsidRPr="003E6191" w:rsidRDefault="003E6191" w:rsidP="003E6191">
            <w:pPr>
              <w:ind w:left="-108" w:right="-163"/>
              <w:jc w:val="center"/>
              <w:rPr>
                <w:color w:val="000000"/>
                <w:sz w:val="22"/>
                <w:szCs w:val="22"/>
              </w:rPr>
            </w:pPr>
            <w:r w:rsidRPr="003E6191">
              <w:rPr>
                <w:color w:val="000000"/>
                <w:sz w:val="22"/>
                <w:szCs w:val="22"/>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4E3B533F" w14:textId="77777777" w:rsidR="003E6191" w:rsidRPr="003E6191" w:rsidRDefault="003E6191" w:rsidP="003E6191">
            <w:pPr>
              <w:ind w:left="-108" w:right="-163"/>
              <w:jc w:val="center"/>
              <w:rPr>
                <w:color w:val="000000"/>
                <w:sz w:val="22"/>
                <w:szCs w:val="22"/>
              </w:rPr>
            </w:pPr>
            <w:r w:rsidRPr="003E6191">
              <w:rPr>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F58282" w14:textId="77777777" w:rsidR="003E6191" w:rsidRPr="003E6191" w:rsidRDefault="003E6191" w:rsidP="003E6191">
            <w:pPr>
              <w:ind w:left="-108" w:right="-163"/>
              <w:jc w:val="center"/>
              <w:rPr>
                <w:color w:val="000000"/>
                <w:sz w:val="22"/>
                <w:szCs w:val="22"/>
              </w:rPr>
            </w:pPr>
            <w:r w:rsidRPr="003E6191">
              <w:rPr>
                <w:color w:val="000000"/>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9CA145" w14:textId="77777777" w:rsidR="003E6191" w:rsidRPr="003E6191" w:rsidRDefault="003E6191" w:rsidP="003E6191">
            <w:pPr>
              <w:ind w:left="-108" w:right="-163"/>
              <w:jc w:val="center"/>
              <w:rPr>
                <w:color w:val="000000"/>
                <w:sz w:val="22"/>
                <w:szCs w:val="22"/>
              </w:rPr>
            </w:pPr>
            <w:r w:rsidRPr="003E6191">
              <w:rPr>
                <w:color w:val="000000"/>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38E3D16C" w14:textId="77777777" w:rsidR="003E6191" w:rsidRPr="003E6191" w:rsidRDefault="003E6191" w:rsidP="003E6191">
            <w:pPr>
              <w:ind w:left="-108" w:right="-163"/>
              <w:jc w:val="center"/>
              <w:rPr>
                <w:color w:val="000000"/>
                <w:sz w:val="22"/>
                <w:szCs w:val="22"/>
              </w:rPr>
            </w:pPr>
            <w:r w:rsidRPr="003E6191">
              <w:rPr>
                <w:color w:val="000000"/>
                <w:sz w:val="22"/>
                <w:szCs w:val="22"/>
              </w:rPr>
              <w:t>9</w:t>
            </w:r>
          </w:p>
        </w:tc>
      </w:tr>
      <w:tr w:rsidR="003E6191" w:rsidRPr="003E6191" w14:paraId="30FBBE45" w14:textId="77777777" w:rsidTr="003E6191">
        <w:trPr>
          <w:trHeight w:val="300"/>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747035" w14:textId="77777777" w:rsidR="003E6191" w:rsidRPr="003E6191" w:rsidRDefault="003E6191" w:rsidP="003E6191">
            <w:pPr>
              <w:ind w:left="-108" w:right="-163"/>
              <w:rPr>
                <w:color w:val="000000"/>
                <w:sz w:val="22"/>
                <w:szCs w:val="22"/>
              </w:rPr>
            </w:pPr>
          </w:p>
        </w:tc>
        <w:tc>
          <w:tcPr>
            <w:tcW w:w="1559" w:type="dxa"/>
            <w:tcBorders>
              <w:top w:val="single" w:sz="4" w:space="0" w:color="auto"/>
              <w:left w:val="single" w:sz="4" w:space="0" w:color="auto"/>
              <w:right w:val="single" w:sz="4" w:space="0" w:color="auto"/>
            </w:tcBorders>
            <w:shd w:val="clear" w:color="auto" w:fill="auto"/>
            <w:vAlign w:val="center"/>
          </w:tcPr>
          <w:p w14:paraId="2401613F" w14:textId="77777777" w:rsidR="003E6191" w:rsidRPr="003E6191" w:rsidRDefault="003E6191" w:rsidP="003E6191">
            <w:pPr>
              <w:ind w:left="-108" w:right="-163"/>
              <w:rPr>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63FC6602" w14:textId="77777777" w:rsidR="003E6191" w:rsidRPr="003E6191" w:rsidRDefault="003E6191" w:rsidP="003E6191">
            <w:pPr>
              <w:ind w:left="-108" w:right="-163"/>
              <w:jc w:val="center"/>
              <w:rPr>
                <w:color w:val="000000"/>
                <w:sz w:val="22"/>
                <w:szCs w:val="22"/>
              </w:rPr>
            </w:pPr>
            <w:r w:rsidRPr="003E6191">
              <w:rPr>
                <w:color w:val="000000"/>
                <w:sz w:val="22"/>
                <w:szCs w:val="22"/>
              </w:rPr>
              <w:t>с 01.07.2023</w:t>
            </w:r>
          </w:p>
        </w:tc>
        <w:tc>
          <w:tcPr>
            <w:tcW w:w="992" w:type="dxa"/>
            <w:tcBorders>
              <w:top w:val="single" w:sz="4" w:space="0" w:color="auto"/>
              <w:left w:val="nil"/>
              <w:bottom w:val="single" w:sz="4" w:space="0" w:color="auto"/>
              <w:right w:val="single" w:sz="4" w:space="0" w:color="auto"/>
            </w:tcBorders>
            <w:shd w:val="clear" w:color="auto" w:fill="auto"/>
            <w:vAlign w:val="center"/>
          </w:tcPr>
          <w:p w14:paraId="64E23670" w14:textId="77777777" w:rsidR="003E6191" w:rsidRPr="003E6191" w:rsidRDefault="003E6191" w:rsidP="003E6191">
            <w:pPr>
              <w:ind w:left="-108" w:right="-163"/>
              <w:jc w:val="center"/>
              <w:rPr>
                <w:color w:val="000000"/>
                <w:sz w:val="22"/>
                <w:szCs w:val="22"/>
              </w:rPr>
            </w:pPr>
            <w:r w:rsidRPr="003E6191">
              <w:rPr>
                <w:color w:val="000000"/>
                <w:sz w:val="22"/>
                <w:szCs w:val="22"/>
              </w:rPr>
              <w:t>3 682,55</w:t>
            </w:r>
          </w:p>
        </w:tc>
        <w:tc>
          <w:tcPr>
            <w:tcW w:w="850" w:type="dxa"/>
            <w:tcBorders>
              <w:top w:val="single" w:sz="4" w:space="0" w:color="auto"/>
              <w:left w:val="nil"/>
              <w:bottom w:val="single" w:sz="4" w:space="0" w:color="auto"/>
              <w:right w:val="single" w:sz="4" w:space="0" w:color="auto"/>
            </w:tcBorders>
            <w:shd w:val="clear" w:color="auto" w:fill="auto"/>
            <w:vAlign w:val="center"/>
          </w:tcPr>
          <w:p w14:paraId="554F4D1D"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tcPr>
          <w:p w14:paraId="5E4E36FD"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05F80"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7C984E"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992" w:type="dxa"/>
            <w:tcBorders>
              <w:top w:val="single" w:sz="4" w:space="0" w:color="auto"/>
              <w:left w:val="nil"/>
              <w:bottom w:val="single" w:sz="4" w:space="0" w:color="auto"/>
              <w:right w:val="single" w:sz="4" w:space="0" w:color="auto"/>
            </w:tcBorders>
            <w:shd w:val="clear" w:color="auto" w:fill="auto"/>
            <w:vAlign w:val="center"/>
          </w:tcPr>
          <w:p w14:paraId="7EEBA3E7" w14:textId="77777777" w:rsidR="003E6191" w:rsidRPr="003E6191" w:rsidRDefault="003E6191" w:rsidP="003E6191">
            <w:pPr>
              <w:ind w:left="-108" w:right="-86"/>
              <w:jc w:val="center"/>
              <w:rPr>
                <w:color w:val="000000"/>
                <w:sz w:val="22"/>
                <w:szCs w:val="22"/>
                <w:lang w:val="en-US"/>
              </w:rPr>
            </w:pPr>
            <w:r w:rsidRPr="003E6191">
              <w:rPr>
                <w:color w:val="000000"/>
                <w:sz w:val="22"/>
                <w:szCs w:val="22"/>
                <w:lang w:val="en-US"/>
              </w:rPr>
              <w:t>x</w:t>
            </w:r>
          </w:p>
        </w:tc>
      </w:tr>
      <w:tr w:rsidR="003E6191" w:rsidRPr="003E6191" w14:paraId="41416FC9" w14:textId="77777777" w:rsidTr="003E6191">
        <w:trPr>
          <w:trHeight w:val="300"/>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F1F87" w14:textId="77777777" w:rsidR="003E6191" w:rsidRPr="003E6191" w:rsidRDefault="003E6191" w:rsidP="003E6191">
            <w:pPr>
              <w:ind w:left="-108" w:right="-163"/>
              <w:rPr>
                <w:color w:val="000000"/>
                <w:sz w:val="22"/>
                <w:szCs w:val="22"/>
              </w:rPr>
            </w:pPr>
          </w:p>
        </w:tc>
        <w:tc>
          <w:tcPr>
            <w:tcW w:w="1559" w:type="dxa"/>
            <w:tcBorders>
              <w:left w:val="single" w:sz="4" w:space="0" w:color="auto"/>
              <w:right w:val="single" w:sz="4" w:space="0" w:color="auto"/>
            </w:tcBorders>
            <w:shd w:val="clear" w:color="auto" w:fill="auto"/>
            <w:vAlign w:val="center"/>
          </w:tcPr>
          <w:p w14:paraId="73295C4D" w14:textId="77777777" w:rsidR="003E6191" w:rsidRPr="003E6191" w:rsidRDefault="003E6191" w:rsidP="003E6191">
            <w:pPr>
              <w:ind w:left="-108" w:right="-163"/>
              <w:rPr>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14C6E325" w14:textId="77777777" w:rsidR="003E6191" w:rsidRPr="003E6191" w:rsidRDefault="003E6191" w:rsidP="003E6191">
            <w:pPr>
              <w:ind w:left="-108" w:right="-163"/>
              <w:jc w:val="center"/>
              <w:rPr>
                <w:color w:val="000000"/>
                <w:sz w:val="22"/>
                <w:szCs w:val="22"/>
              </w:rPr>
            </w:pPr>
            <w:r w:rsidRPr="003E6191">
              <w:rPr>
                <w:color w:val="000000"/>
                <w:sz w:val="22"/>
                <w:szCs w:val="22"/>
              </w:rPr>
              <w:t>с 01.01.2024</w:t>
            </w:r>
          </w:p>
        </w:tc>
        <w:tc>
          <w:tcPr>
            <w:tcW w:w="992" w:type="dxa"/>
            <w:tcBorders>
              <w:top w:val="single" w:sz="4" w:space="0" w:color="auto"/>
              <w:left w:val="nil"/>
              <w:bottom w:val="single" w:sz="4" w:space="0" w:color="auto"/>
              <w:right w:val="single" w:sz="4" w:space="0" w:color="auto"/>
            </w:tcBorders>
            <w:shd w:val="clear" w:color="auto" w:fill="auto"/>
            <w:vAlign w:val="center"/>
          </w:tcPr>
          <w:p w14:paraId="2D04CEF2" w14:textId="77777777" w:rsidR="003E6191" w:rsidRPr="003E6191" w:rsidRDefault="003E6191" w:rsidP="003E6191">
            <w:pPr>
              <w:ind w:left="-108" w:right="-163"/>
              <w:jc w:val="center"/>
              <w:rPr>
                <w:color w:val="000000"/>
                <w:sz w:val="22"/>
                <w:szCs w:val="22"/>
              </w:rPr>
            </w:pPr>
            <w:r w:rsidRPr="003E6191">
              <w:rPr>
                <w:color w:val="000000"/>
                <w:sz w:val="22"/>
                <w:szCs w:val="22"/>
              </w:rPr>
              <w:t>3 682,55</w:t>
            </w:r>
          </w:p>
        </w:tc>
        <w:tc>
          <w:tcPr>
            <w:tcW w:w="850" w:type="dxa"/>
            <w:tcBorders>
              <w:top w:val="single" w:sz="4" w:space="0" w:color="auto"/>
              <w:left w:val="nil"/>
              <w:bottom w:val="single" w:sz="4" w:space="0" w:color="auto"/>
              <w:right w:val="single" w:sz="4" w:space="0" w:color="auto"/>
            </w:tcBorders>
            <w:shd w:val="clear" w:color="auto" w:fill="auto"/>
            <w:vAlign w:val="center"/>
          </w:tcPr>
          <w:p w14:paraId="2C83DED9"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tcPr>
          <w:p w14:paraId="5A0908DE"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A604EA"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175DCD"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992" w:type="dxa"/>
            <w:tcBorders>
              <w:top w:val="single" w:sz="4" w:space="0" w:color="auto"/>
              <w:left w:val="nil"/>
              <w:bottom w:val="single" w:sz="4" w:space="0" w:color="auto"/>
              <w:right w:val="single" w:sz="4" w:space="0" w:color="auto"/>
            </w:tcBorders>
            <w:shd w:val="clear" w:color="auto" w:fill="auto"/>
            <w:vAlign w:val="center"/>
          </w:tcPr>
          <w:p w14:paraId="46763E50" w14:textId="77777777" w:rsidR="003E6191" w:rsidRPr="003E6191" w:rsidRDefault="003E6191" w:rsidP="003E6191">
            <w:pPr>
              <w:ind w:left="-108" w:right="-86"/>
              <w:jc w:val="center"/>
              <w:rPr>
                <w:color w:val="000000"/>
                <w:sz w:val="22"/>
                <w:szCs w:val="22"/>
                <w:lang w:val="en-US"/>
              </w:rPr>
            </w:pPr>
            <w:r w:rsidRPr="003E6191">
              <w:rPr>
                <w:color w:val="000000"/>
                <w:sz w:val="22"/>
                <w:szCs w:val="22"/>
              </w:rPr>
              <w:t>x</w:t>
            </w:r>
          </w:p>
        </w:tc>
      </w:tr>
      <w:tr w:rsidR="003E6191" w:rsidRPr="003E6191" w14:paraId="1996F6DF" w14:textId="77777777" w:rsidTr="003E6191">
        <w:trPr>
          <w:trHeight w:val="300"/>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6A3B01" w14:textId="77777777" w:rsidR="003E6191" w:rsidRPr="003E6191" w:rsidRDefault="003E6191" w:rsidP="003E6191">
            <w:pPr>
              <w:ind w:left="-108" w:right="-163"/>
              <w:rPr>
                <w:color w:val="000000"/>
                <w:sz w:val="22"/>
                <w:szCs w:val="22"/>
              </w:rPr>
            </w:pPr>
          </w:p>
        </w:tc>
        <w:tc>
          <w:tcPr>
            <w:tcW w:w="1559" w:type="dxa"/>
            <w:tcBorders>
              <w:left w:val="single" w:sz="4" w:space="0" w:color="auto"/>
              <w:right w:val="single" w:sz="4" w:space="0" w:color="auto"/>
            </w:tcBorders>
            <w:shd w:val="clear" w:color="auto" w:fill="auto"/>
            <w:vAlign w:val="center"/>
          </w:tcPr>
          <w:p w14:paraId="346645B1"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528C7735" w14:textId="77777777" w:rsidR="003E6191" w:rsidRPr="003E6191" w:rsidRDefault="003E6191" w:rsidP="003E6191">
            <w:pPr>
              <w:ind w:left="-108" w:right="-163"/>
              <w:jc w:val="center"/>
              <w:rPr>
                <w:color w:val="000000"/>
                <w:sz w:val="22"/>
                <w:szCs w:val="22"/>
              </w:rPr>
            </w:pPr>
            <w:r w:rsidRPr="003E6191">
              <w:rPr>
                <w:color w:val="000000"/>
                <w:sz w:val="22"/>
                <w:szCs w:val="22"/>
              </w:rPr>
              <w:t>с 01.07.2024</w:t>
            </w:r>
          </w:p>
        </w:tc>
        <w:tc>
          <w:tcPr>
            <w:tcW w:w="992" w:type="dxa"/>
            <w:tcBorders>
              <w:top w:val="nil"/>
              <w:left w:val="nil"/>
              <w:bottom w:val="single" w:sz="4" w:space="0" w:color="auto"/>
              <w:right w:val="single" w:sz="4" w:space="0" w:color="auto"/>
            </w:tcBorders>
            <w:shd w:val="clear" w:color="auto" w:fill="auto"/>
            <w:vAlign w:val="center"/>
          </w:tcPr>
          <w:p w14:paraId="71C61946" w14:textId="77777777" w:rsidR="003E6191" w:rsidRPr="003E6191" w:rsidRDefault="003E6191" w:rsidP="003E6191">
            <w:pPr>
              <w:ind w:left="-108" w:right="-163"/>
              <w:jc w:val="center"/>
              <w:rPr>
                <w:color w:val="000000"/>
                <w:sz w:val="22"/>
                <w:szCs w:val="22"/>
              </w:rPr>
            </w:pPr>
            <w:r w:rsidRPr="003E6191">
              <w:rPr>
                <w:color w:val="000000"/>
                <w:sz w:val="22"/>
                <w:szCs w:val="22"/>
              </w:rPr>
              <w:t>3 829,86</w:t>
            </w:r>
          </w:p>
        </w:tc>
        <w:tc>
          <w:tcPr>
            <w:tcW w:w="850" w:type="dxa"/>
            <w:tcBorders>
              <w:top w:val="nil"/>
              <w:left w:val="nil"/>
              <w:bottom w:val="single" w:sz="4" w:space="0" w:color="auto"/>
              <w:right w:val="single" w:sz="4" w:space="0" w:color="auto"/>
            </w:tcBorders>
            <w:shd w:val="clear" w:color="auto" w:fill="auto"/>
            <w:vAlign w:val="center"/>
          </w:tcPr>
          <w:p w14:paraId="57C47748"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2720F1E1"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35EC0DB8"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3BD72289" w14:textId="77777777" w:rsidR="003E6191" w:rsidRPr="003E6191" w:rsidRDefault="003E6191" w:rsidP="003E6191">
            <w:pPr>
              <w:ind w:left="-108" w:right="-163"/>
              <w:jc w:val="center"/>
              <w:rPr>
                <w:color w:val="000000"/>
                <w:sz w:val="22"/>
                <w:szCs w:val="22"/>
                <w:lang w:val="en-US"/>
              </w:rPr>
            </w:pPr>
            <w:r w:rsidRPr="003E6191">
              <w:rPr>
                <w:color w:val="000000"/>
                <w:sz w:val="22"/>
                <w:szCs w:val="22"/>
              </w:rPr>
              <w:t xml:space="preserve">x </w:t>
            </w:r>
          </w:p>
        </w:tc>
        <w:tc>
          <w:tcPr>
            <w:tcW w:w="992" w:type="dxa"/>
            <w:tcBorders>
              <w:top w:val="nil"/>
              <w:left w:val="nil"/>
              <w:bottom w:val="single" w:sz="4" w:space="0" w:color="auto"/>
              <w:right w:val="single" w:sz="4" w:space="0" w:color="auto"/>
            </w:tcBorders>
            <w:shd w:val="clear" w:color="auto" w:fill="auto"/>
            <w:vAlign w:val="center"/>
          </w:tcPr>
          <w:p w14:paraId="4754C1AD" w14:textId="77777777" w:rsidR="003E6191" w:rsidRPr="003E6191" w:rsidRDefault="003E6191" w:rsidP="003E6191">
            <w:pPr>
              <w:ind w:left="-108" w:right="-86"/>
              <w:jc w:val="center"/>
              <w:rPr>
                <w:color w:val="000000"/>
                <w:sz w:val="22"/>
                <w:szCs w:val="22"/>
                <w:lang w:val="en-US"/>
              </w:rPr>
            </w:pPr>
            <w:r w:rsidRPr="003E6191">
              <w:rPr>
                <w:color w:val="000000"/>
                <w:sz w:val="22"/>
                <w:szCs w:val="22"/>
              </w:rPr>
              <w:t>x</w:t>
            </w:r>
          </w:p>
        </w:tc>
      </w:tr>
      <w:tr w:rsidR="003E6191" w:rsidRPr="003E6191" w14:paraId="11E60282" w14:textId="77777777" w:rsidTr="003E6191">
        <w:trPr>
          <w:trHeight w:val="300"/>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898780" w14:textId="77777777" w:rsidR="003E6191" w:rsidRPr="003E6191" w:rsidRDefault="003E6191" w:rsidP="003E6191">
            <w:pPr>
              <w:ind w:left="-108" w:right="-163"/>
              <w:rPr>
                <w:color w:val="000000"/>
                <w:sz w:val="22"/>
                <w:szCs w:val="22"/>
              </w:rPr>
            </w:pPr>
          </w:p>
        </w:tc>
        <w:tc>
          <w:tcPr>
            <w:tcW w:w="1559" w:type="dxa"/>
            <w:vMerge w:val="restart"/>
            <w:tcBorders>
              <w:left w:val="single" w:sz="4" w:space="0" w:color="auto"/>
              <w:right w:val="single" w:sz="4" w:space="0" w:color="auto"/>
            </w:tcBorders>
            <w:shd w:val="clear" w:color="auto" w:fill="auto"/>
            <w:vAlign w:val="center"/>
          </w:tcPr>
          <w:p w14:paraId="6A202612"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6E6161F1" w14:textId="77777777" w:rsidR="003E6191" w:rsidRPr="003E6191" w:rsidRDefault="003E6191" w:rsidP="003E6191">
            <w:pPr>
              <w:ind w:left="-108" w:right="-163"/>
              <w:jc w:val="center"/>
              <w:rPr>
                <w:color w:val="000000"/>
                <w:sz w:val="22"/>
                <w:szCs w:val="22"/>
              </w:rPr>
            </w:pPr>
            <w:r w:rsidRPr="003E6191">
              <w:rPr>
                <w:color w:val="000000"/>
                <w:sz w:val="22"/>
                <w:szCs w:val="22"/>
              </w:rPr>
              <w:t>с 01.01.2025</w:t>
            </w:r>
          </w:p>
        </w:tc>
        <w:tc>
          <w:tcPr>
            <w:tcW w:w="992" w:type="dxa"/>
            <w:tcBorders>
              <w:top w:val="nil"/>
              <w:left w:val="nil"/>
              <w:bottom w:val="single" w:sz="4" w:space="0" w:color="auto"/>
              <w:right w:val="single" w:sz="4" w:space="0" w:color="auto"/>
            </w:tcBorders>
            <w:shd w:val="clear" w:color="auto" w:fill="auto"/>
            <w:vAlign w:val="center"/>
          </w:tcPr>
          <w:p w14:paraId="28F75FDA" w14:textId="77777777" w:rsidR="003E6191" w:rsidRPr="003E6191" w:rsidRDefault="003E6191" w:rsidP="003E6191">
            <w:pPr>
              <w:ind w:left="-108" w:right="-163"/>
              <w:jc w:val="center"/>
              <w:rPr>
                <w:color w:val="000000"/>
                <w:sz w:val="22"/>
                <w:szCs w:val="22"/>
              </w:rPr>
            </w:pPr>
            <w:r w:rsidRPr="003E6191">
              <w:rPr>
                <w:color w:val="000000"/>
                <w:sz w:val="22"/>
                <w:szCs w:val="22"/>
              </w:rPr>
              <w:t>3 829,86</w:t>
            </w:r>
          </w:p>
        </w:tc>
        <w:tc>
          <w:tcPr>
            <w:tcW w:w="850" w:type="dxa"/>
            <w:tcBorders>
              <w:top w:val="nil"/>
              <w:left w:val="nil"/>
              <w:bottom w:val="single" w:sz="4" w:space="0" w:color="auto"/>
              <w:right w:val="single" w:sz="4" w:space="0" w:color="auto"/>
            </w:tcBorders>
            <w:shd w:val="clear" w:color="auto" w:fill="auto"/>
            <w:vAlign w:val="center"/>
          </w:tcPr>
          <w:p w14:paraId="3524E711"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63C14BD8"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0987810D"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tcPr>
          <w:p w14:paraId="2E6E928F" w14:textId="77777777" w:rsidR="003E6191" w:rsidRPr="003E6191" w:rsidRDefault="003E6191" w:rsidP="003E6191">
            <w:pPr>
              <w:ind w:left="-108" w:right="-163"/>
              <w:jc w:val="center"/>
              <w:rPr>
                <w:color w:val="000000"/>
                <w:sz w:val="22"/>
                <w:szCs w:val="22"/>
                <w:lang w:val="en-US"/>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62F952B0" w14:textId="77777777" w:rsidR="003E6191" w:rsidRPr="003E6191" w:rsidRDefault="003E6191" w:rsidP="003E6191">
            <w:pPr>
              <w:ind w:left="-108" w:right="-86"/>
              <w:jc w:val="center"/>
              <w:rPr>
                <w:color w:val="000000"/>
                <w:sz w:val="22"/>
                <w:szCs w:val="22"/>
                <w:lang w:val="en-US"/>
              </w:rPr>
            </w:pPr>
            <w:r w:rsidRPr="003E6191">
              <w:rPr>
                <w:color w:val="000000"/>
                <w:sz w:val="22"/>
                <w:szCs w:val="22"/>
              </w:rPr>
              <w:t>x</w:t>
            </w:r>
          </w:p>
        </w:tc>
      </w:tr>
      <w:tr w:rsidR="003E6191" w:rsidRPr="003E6191" w14:paraId="6E4FD35A" w14:textId="77777777" w:rsidTr="003E6191">
        <w:trPr>
          <w:trHeight w:val="300"/>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FADD2A" w14:textId="77777777" w:rsidR="003E6191" w:rsidRPr="003E6191" w:rsidRDefault="003E6191" w:rsidP="003E6191">
            <w:pPr>
              <w:ind w:left="-108" w:right="-163"/>
              <w:rPr>
                <w:color w:val="000000"/>
                <w:sz w:val="22"/>
                <w:szCs w:val="22"/>
              </w:rPr>
            </w:pPr>
          </w:p>
        </w:tc>
        <w:tc>
          <w:tcPr>
            <w:tcW w:w="1559" w:type="dxa"/>
            <w:vMerge/>
            <w:tcBorders>
              <w:left w:val="single" w:sz="4" w:space="0" w:color="auto"/>
              <w:bottom w:val="single" w:sz="4" w:space="0" w:color="auto"/>
              <w:right w:val="single" w:sz="4" w:space="0" w:color="auto"/>
            </w:tcBorders>
            <w:shd w:val="clear" w:color="auto" w:fill="auto"/>
            <w:vAlign w:val="center"/>
          </w:tcPr>
          <w:p w14:paraId="160366FB" w14:textId="77777777" w:rsidR="003E6191" w:rsidRPr="003E6191" w:rsidRDefault="003E6191" w:rsidP="003E6191">
            <w:pPr>
              <w:ind w:left="-108" w:right="-163"/>
              <w:rPr>
                <w:color w:val="000000"/>
                <w:sz w:val="22"/>
                <w:szCs w:val="22"/>
              </w:rPr>
            </w:pPr>
          </w:p>
        </w:tc>
        <w:tc>
          <w:tcPr>
            <w:tcW w:w="1418" w:type="dxa"/>
            <w:tcBorders>
              <w:top w:val="nil"/>
              <w:left w:val="nil"/>
              <w:bottom w:val="single" w:sz="4" w:space="0" w:color="auto"/>
              <w:right w:val="single" w:sz="4" w:space="0" w:color="auto"/>
            </w:tcBorders>
            <w:shd w:val="clear" w:color="auto" w:fill="auto"/>
            <w:vAlign w:val="center"/>
          </w:tcPr>
          <w:p w14:paraId="1B92730B" w14:textId="77777777" w:rsidR="003E6191" w:rsidRPr="003E6191" w:rsidRDefault="003E6191" w:rsidP="003E6191">
            <w:pPr>
              <w:ind w:left="-108" w:right="-163"/>
              <w:jc w:val="center"/>
              <w:rPr>
                <w:color w:val="000000"/>
                <w:sz w:val="22"/>
                <w:szCs w:val="22"/>
              </w:rPr>
            </w:pPr>
            <w:r w:rsidRPr="003E6191">
              <w:rPr>
                <w:color w:val="000000"/>
                <w:sz w:val="22"/>
                <w:szCs w:val="22"/>
              </w:rPr>
              <w:t>с 01.07.2025</w:t>
            </w:r>
          </w:p>
        </w:tc>
        <w:tc>
          <w:tcPr>
            <w:tcW w:w="992" w:type="dxa"/>
            <w:tcBorders>
              <w:top w:val="nil"/>
              <w:left w:val="nil"/>
              <w:bottom w:val="single" w:sz="4" w:space="0" w:color="auto"/>
              <w:right w:val="single" w:sz="4" w:space="0" w:color="auto"/>
            </w:tcBorders>
            <w:shd w:val="clear" w:color="auto" w:fill="auto"/>
            <w:vAlign w:val="center"/>
          </w:tcPr>
          <w:p w14:paraId="5C5427E3" w14:textId="77777777" w:rsidR="003E6191" w:rsidRPr="003E6191" w:rsidRDefault="003E6191" w:rsidP="003E6191">
            <w:pPr>
              <w:ind w:left="-108" w:right="-163"/>
              <w:jc w:val="center"/>
              <w:rPr>
                <w:color w:val="000000"/>
                <w:sz w:val="22"/>
                <w:szCs w:val="22"/>
              </w:rPr>
            </w:pPr>
            <w:r w:rsidRPr="003E6191">
              <w:rPr>
                <w:color w:val="000000"/>
                <w:sz w:val="22"/>
                <w:szCs w:val="22"/>
              </w:rPr>
              <w:t>3 983,05</w:t>
            </w:r>
          </w:p>
        </w:tc>
        <w:tc>
          <w:tcPr>
            <w:tcW w:w="850" w:type="dxa"/>
            <w:tcBorders>
              <w:top w:val="nil"/>
              <w:left w:val="nil"/>
              <w:bottom w:val="single" w:sz="4" w:space="0" w:color="auto"/>
              <w:right w:val="single" w:sz="4" w:space="0" w:color="auto"/>
            </w:tcBorders>
            <w:shd w:val="clear" w:color="auto" w:fill="auto"/>
            <w:vAlign w:val="center"/>
          </w:tcPr>
          <w:p w14:paraId="238B26D4" w14:textId="77777777" w:rsidR="003E6191" w:rsidRPr="003E6191" w:rsidRDefault="003E6191" w:rsidP="003E6191">
            <w:pPr>
              <w:ind w:left="-108" w:right="-163"/>
              <w:jc w:val="center"/>
              <w:rPr>
                <w:color w:val="000000"/>
                <w:sz w:val="22"/>
                <w:szCs w:val="22"/>
              </w:rPr>
            </w:pPr>
            <w:r w:rsidRPr="003E6191">
              <w:t>x</w:t>
            </w:r>
          </w:p>
        </w:tc>
        <w:tc>
          <w:tcPr>
            <w:tcW w:w="851" w:type="dxa"/>
            <w:tcBorders>
              <w:top w:val="nil"/>
              <w:left w:val="nil"/>
              <w:bottom w:val="single" w:sz="4" w:space="0" w:color="auto"/>
              <w:right w:val="single" w:sz="4" w:space="0" w:color="auto"/>
            </w:tcBorders>
            <w:shd w:val="clear" w:color="auto" w:fill="auto"/>
            <w:vAlign w:val="center"/>
          </w:tcPr>
          <w:p w14:paraId="2C5D540E" w14:textId="77777777" w:rsidR="003E6191" w:rsidRPr="003E6191" w:rsidRDefault="003E6191" w:rsidP="003E6191">
            <w:pPr>
              <w:ind w:left="-108" w:right="-163"/>
              <w:jc w:val="center"/>
              <w:rPr>
                <w:color w:val="000000"/>
                <w:sz w:val="22"/>
                <w:szCs w:val="22"/>
              </w:rPr>
            </w:pPr>
            <w:r w:rsidRPr="003E6191">
              <w:t>x</w:t>
            </w:r>
          </w:p>
        </w:tc>
        <w:tc>
          <w:tcPr>
            <w:tcW w:w="1134" w:type="dxa"/>
            <w:tcBorders>
              <w:top w:val="nil"/>
              <w:left w:val="nil"/>
              <w:bottom w:val="single" w:sz="4" w:space="0" w:color="auto"/>
              <w:right w:val="single" w:sz="4" w:space="0" w:color="auto"/>
            </w:tcBorders>
            <w:shd w:val="clear" w:color="auto" w:fill="auto"/>
            <w:vAlign w:val="center"/>
          </w:tcPr>
          <w:p w14:paraId="136E6A0A" w14:textId="77777777" w:rsidR="003E6191" w:rsidRPr="003E6191" w:rsidRDefault="003E6191" w:rsidP="003E6191">
            <w:pPr>
              <w:ind w:left="-108" w:right="-163"/>
              <w:jc w:val="center"/>
              <w:rPr>
                <w:color w:val="000000"/>
                <w:sz w:val="22"/>
                <w:szCs w:val="22"/>
              </w:rPr>
            </w:pPr>
            <w:r w:rsidRPr="003E6191">
              <w:t>x</w:t>
            </w:r>
          </w:p>
        </w:tc>
        <w:tc>
          <w:tcPr>
            <w:tcW w:w="1134" w:type="dxa"/>
            <w:tcBorders>
              <w:top w:val="nil"/>
              <w:left w:val="nil"/>
              <w:bottom w:val="single" w:sz="4" w:space="0" w:color="auto"/>
              <w:right w:val="single" w:sz="4" w:space="0" w:color="auto"/>
            </w:tcBorders>
            <w:shd w:val="clear" w:color="auto" w:fill="auto"/>
            <w:vAlign w:val="center"/>
          </w:tcPr>
          <w:p w14:paraId="0DE6CA04" w14:textId="77777777" w:rsidR="003E6191" w:rsidRPr="003E6191" w:rsidRDefault="003E6191" w:rsidP="003E6191">
            <w:pPr>
              <w:ind w:left="-108" w:right="-163"/>
              <w:jc w:val="center"/>
              <w:rPr>
                <w:color w:val="000000"/>
                <w:sz w:val="22"/>
                <w:szCs w:val="22"/>
              </w:rPr>
            </w:pPr>
            <w:r w:rsidRPr="003E6191">
              <w:t>x</w:t>
            </w:r>
          </w:p>
        </w:tc>
        <w:tc>
          <w:tcPr>
            <w:tcW w:w="992" w:type="dxa"/>
            <w:tcBorders>
              <w:top w:val="nil"/>
              <w:left w:val="nil"/>
              <w:bottom w:val="single" w:sz="4" w:space="0" w:color="auto"/>
              <w:right w:val="single" w:sz="4" w:space="0" w:color="auto"/>
            </w:tcBorders>
            <w:shd w:val="clear" w:color="auto" w:fill="auto"/>
            <w:vAlign w:val="center"/>
          </w:tcPr>
          <w:p w14:paraId="69E0C0C2" w14:textId="77777777" w:rsidR="003E6191" w:rsidRPr="003E6191" w:rsidRDefault="003E6191" w:rsidP="003E6191">
            <w:pPr>
              <w:ind w:left="-108" w:right="-86"/>
              <w:jc w:val="center"/>
              <w:rPr>
                <w:color w:val="000000"/>
                <w:sz w:val="22"/>
                <w:szCs w:val="22"/>
              </w:rPr>
            </w:pPr>
            <w:r w:rsidRPr="003E6191">
              <w:t>x</w:t>
            </w:r>
          </w:p>
        </w:tc>
      </w:tr>
      <w:tr w:rsidR="003E6191" w:rsidRPr="003E6191" w14:paraId="52D6E50E" w14:textId="77777777" w:rsidTr="003E6191">
        <w:trPr>
          <w:trHeight w:val="300"/>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6C0DB9" w14:textId="77777777" w:rsidR="003E6191" w:rsidRPr="003E6191" w:rsidRDefault="003E6191" w:rsidP="003E6191">
            <w:pPr>
              <w:ind w:left="-108" w:right="-163"/>
              <w:rPr>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572695" w14:textId="77777777" w:rsidR="003E6191" w:rsidRPr="003E6191" w:rsidRDefault="003E6191" w:rsidP="003E6191">
            <w:pPr>
              <w:ind w:left="-108" w:right="-115"/>
              <w:jc w:val="center"/>
              <w:rPr>
                <w:color w:val="000000"/>
                <w:sz w:val="22"/>
                <w:szCs w:val="22"/>
              </w:rPr>
            </w:pPr>
            <w:proofErr w:type="spellStart"/>
            <w:r w:rsidRPr="003E6191">
              <w:rPr>
                <w:color w:val="000000"/>
                <w:sz w:val="22"/>
                <w:szCs w:val="22"/>
              </w:rPr>
              <w:t>Двухставочный</w:t>
            </w:r>
            <w:proofErr w:type="spellEnd"/>
          </w:p>
        </w:tc>
        <w:tc>
          <w:tcPr>
            <w:tcW w:w="1418" w:type="dxa"/>
            <w:tcBorders>
              <w:top w:val="nil"/>
              <w:left w:val="nil"/>
              <w:bottom w:val="single" w:sz="4" w:space="0" w:color="auto"/>
              <w:right w:val="single" w:sz="4" w:space="0" w:color="auto"/>
            </w:tcBorders>
            <w:shd w:val="clear" w:color="auto" w:fill="auto"/>
            <w:vAlign w:val="center"/>
          </w:tcPr>
          <w:p w14:paraId="456FFAB2"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73F14CF6" w14:textId="77777777" w:rsidR="003E6191" w:rsidRPr="003E6191" w:rsidRDefault="003E6191" w:rsidP="003E6191">
            <w:pPr>
              <w:jc w:val="center"/>
              <w:rPr>
                <w:sz w:val="22"/>
                <w:szCs w:val="22"/>
                <w:highlight w:val="yellow"/>
              </w:rPr>
            </w:pPr>
            <w:r w:rsidRPr="003E6191">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tcPr>
          <w:p w14:paraId="0B227274"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438D93FF"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29737EE5"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4ED7E830"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tcPr>
          <w:p w14:paraId="4BF360D7" w14:textId="77777777" w:rsidR="003E6191" w:rsidRPr="003E6191" w:rsidRDefault="003E6191" w:rsidP="003E6191">
            <w:pPr>
              <w:ind w:left="-108" w:right="-86"/>
              <w:jc w:val="center"/>
              <w:rPr>
                <w:color w:val="000000"/>
                <w:sz w:val="22"/>
                <w:szCs w:val="22"/>
                <w:lang w:val="en-US"/>
              </w:rPr>
            </w:pPr>
            <w:r w:rsidRPr="003E6191">
              <w:rPr>
                <w:color w:val="000000"/>
                <w:sz w:val="22"/>
                <w:szCs w:val="22"/>
                <w:lang w:val="en-US"/>
              </w:rPr>
              <w:t>x</w:t>
            </w:r>
          </w:p>
        </w:tc>
      </w:tr>
      <w:tr w:rsidR="003E6191" w:rsidRPr="003E6191" w14:paraId="39DF9EDC" w14:textId="77777777" w:rsidTr="003E6191">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1E38D5" w14:textId="77777777" w:rsidR="003E6191" w:rsidRPr="003E6191" w:rsidRDefault="003E6191" w:rsidP="003E6191">
            <w:pPr>
              <w:ind w:left="-108" w:right="-163"/>
              <w:rPr>
                <w:color w:val="000000"/>
                <w:sz w:val="22"/>
                <w:szCs w:val="22"/>
              </w:rPr>
            </w:pPr>
          </w:p>
        </w:tc>
        <w:tc>
          <w:tcPr>
            <w:tcW w:w="1559" w:type="dxa"/>
            <w:tcBorders>
              <w:left w:val="single" w:sz="4" w:space="0" w:color="auto"/>
              <w:bottom w:val="single" w:sz="4" w:space="0" w:color="auto"/>
              <w:right w:val="single" w:sz="4" w:space="0" w:color="auto"/>
            </w:tcBorders>
            <w:shd w:val="clear" w:color="auto" w:fill="auto"/>
            <w:vAlign w:val="center"/>
          </w:tcPr>
          <w:p w14:paraId="377708B0" w14:textId="77777777" w:rsidR="003E6191" w:rsidRPr="003E6191" w:rsidRDefault="003E6191" w:rsidP="003E6191">
            <w:pPr>
              <w:ind w:left="-108" w:right="-115"/>
              <w:jc w:val="center"/>
              <w:rPr>
                <w:color w:val="000000"/>
                <w:sz w:val="22"/>
                <w:szCs w:val="22"/>
              </w:rPr>
            </w:pPr>
            <w:r w:rsidRPr="003E6191">
              <w:rPr>
                <w:color w:val="000000"/>
                <w:sz w:val="22"/>
                <w:szCs w:val="22"/>
              </w:rPr>
              <w:t>Ставка за тепловую</w:t>
            </w:r>
          </w:p>
          <w:p w14:paraId="6C952273" w14:textId="77777777" w:rsidR="003E6191" w:rsidRPr="003E6191" w:rsidRDefault="003E6191" w:rsidP="003E6191">
            <w:pPr>
              <w:ind w:left="-108" w:right="-115"/>
              <w:jc w:val="center"/>
              <w:rPr>
                <w:color w:val="000000"/>
                <w:sz w:val="22"/>
                <w:szCs w:val="22"/>
              </w:rPr>
            </w:pPr>
            <w:r w:rsidRPr="003E6191">
              <w:rPr>
                <w:color w:val="000000"/>
                <w:sz w:val="22"/>
                <w:szCs w:val="22"/>
              </w:rPr>
              <w:t>энергию, руб./Гкал</w:t>
            </w:r>
          </w:p>
        </w:tc>
        <w:tc>
          <w:tcPr>
            <w:tcW w:w="1418" w:type="dxa"/>
            <w:tcBorders>
              <w:top w:val="nil"/>
              <w:left w:val="nil"/>
              <w:bottom w:val="single" w:sz="4" w:space="0" w:color="auto"/>
              <w:right w:val="single" w:sz="4" w:space="0" w:color="auto"/>
            </w:tcBorders>
            <w:shd w:val="clear" w:color="auto" w:fill="auto"/>
            <w:vAlign w:val="center"/>
          </w:tcPr>
          <w:p w14:paraId="30577FCD"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27CEB636" w14:textId="77777777" w:rsidR="003E6191" w:rsidRPr="003E6191" w:rsidRDefault="003E6191" w:rsidP="003E6191">
            <w:pPr>
              <w:jc w:val="center"/>
              <w:rPr>
                <w:color w:val="000000"/>
                <w:sz w:val="22"/>
                <w:szCs w:val="22"/>
              </w:rPr>
            </w:pPr>
            <w:r w:rsidRPr="003E6191">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tcPr>
          <w:p w14:paraId="40310E2F"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34F9EF60"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73610898"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6C939D70"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tcPr>
          <w:p w14:paraId="760BB304" w14:textId="77777777" w:rsidR="003E6191" w:rsidRPr="003E6191" w:rsidRDefault="003E6191" w:rsidP="003E6191">
            <w:pPr>
              <w:ind w:left="-108" w:right="-86"/>
              <w:jc w:val="center"/>
              <w:rPr>
                <w:color w:val="000000"/>
                <w:sz w:val="22"/>
                <w:szCs w:val="22"/>
                <w:lang w:val="en-US"/>
              </w:rPr>
            </w:pPr>
            <w:r w:rsidRPr="003E6191">
              <w:rPr>
                <w:color w:val="000000"/>
                <w:sz w:val="22"/>
                <w:szCs w:val="22"/>
                <w:lang w:val="en-US"/>
              </w:rPr>
              <w:t>x</w:t>
            </w:r>
          </w:p>
        </w:tc>
      </w:tr>
      <w:tr w:rsidR="003E6191" w:rsidRPr="003E6191" w14:paraId="1F1C6AE5" w14:textId="77777777" w:rsidTr="003E6191">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DE21E2" w14:textId="77777777" w:rsidR="003E6191" w:rsidRPr="003E6191" w:rsidRDefault="003E6191" w:rsidP="003E6191">
            <w:pPr>
              <w:ind w:left="-108" w:right="-163"/>
              <w:rPr>
                <w:color w:val="000000"/>
                <w:sz w:val="22"/>
                <w:szCs w:val="22"/>
              </w:rPr>
            </w:pPr>
          </w:p>
        </w:tc>
        <w:tc>
          <w:tcPr>
            <w:tcW w:w="1559" w:type="dxa"/>
            <w:tcBorders>
              <w:left w:val="single" w:sz="4" w:space="0" w:color="auto"/>
              <w:bottom w:val="single" w:sz="4" w:space="0" w:color="auto"/>
              <w:right w:val="single" w:sz="4" w:space="0" w:color="auto"/>
            </w:tcBorders>
            <w:shd w:val="clear" w:color="auto" w:fill="auto"/>
            <w:vAlign w:val="center"/>
          </w:tcPr>
          <w:p w14:paraId="2EC6AB47" w14:textId="77777777" w:rsidR="003E6191" w:rsidRPr="003E6191" w:rsidRDefault="003E6191" w:rsidP="003E6191">
            <w:pPr>
              <w:ind w:left="-108" w:right="-115"/>
              <w:jc w:val="center"/>
              <w:rPr>
                <w:color w:val="000000"/>
                <w:sz w:val="22"/>
                <w:szCs w:val="22"/>
              </w:rPr>
            </w:pPr>
            <w:r w:rsidRPr="003E6191">
              <w:rPr>
                <w:color w:val="000000"/>
                <w:sz w:val="22"/>
                <w:szCs w:val="22"/>
              </w:rPr>
              <w:t>Ставка за содержание тепловой мощности,</w:t>
            </w:r>
          </w:p>
          <w:p w14:paraId="16A583E9" w14:textId="77777777" w:rsidR="003E6191" w:rsidRPr="003E6191" w:rsidRDefault="003E6191" w:rsidP="003E6191">
            <w:pPr>
              <w:ind w:left="-108" w:right="-115"/>
              <w:jc w:val="center"/>
              <w:rPr>
                <w:color w:val="000000"/>
                <w:sz w:val="22"/>
                <w:szCs w:val="22"/>
              </w:rPr>
            </w:pPr>
            <w:r w:rsidRPr="003E6191">
              <w:rPr>
                <w:color w:val="000000"/>
                <w:sz w:val="22"/>
                <w:szCs w:val="22"/>
              </w:rPr>
              <w:t>тыс. руб./Гкал/ч</w:t>
            </w:r>
          </w:p>
          <w:p w14:paraId="66C22F33" w14:textId="77777777" w:rsidR="003E6191" w:rsidRPr="003E6191" w:rsidRDefault="003E6191" w:rsidP="003E6191">
            <w:pPr>
              <w:ind w:left="-108" w:right="-115"/>
              <w:jc w:val="center"/>
              <w:rPr>
                <w:color w:val="000000"/>
                <w:sz w:val="22"/>
                <w:szCs w:val="22"/>
              </w:rPr>
            </w:pPr>
            <w:r w:rsidRPr="003E6191">
              <w:rPr>
                <w:color w:val="000000"/>
                <w:sz w:val="22"/>
                <w:szCs w:val="22"/>
              </w:rPr>
              <w:t>в мес.</w:t>
            </w:r>
          </w:p>
        </w:tc>
        <w:tc>
          <w:tcPr>
            <w:tcW w:w="1418" w:type="dxa"/>
            <w:tcBorders>
              <w:top w:val="nil"/>
              <w:left w:val="nil"/>
              <w:bottom w:val="single" w:sz="4" w:space="0" w:color="auto"/>
              <w:right w:val="single" w:sz="4" w:space="0" w:color="auto"/>
            </w:tcBorders>
            <w:shd w:val="clear" w:color="auto" w:fill="auto"/>
            <w:vAlign w:val="center"/>
          </w:tcPr>
          <w:p w14:paraId="4299A227"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tcPr>
          <w:p w14:paraId="1AEE77DB" w14:textId="77777777" w:rsidR="003E6191" w:rsidRPr="003E6191" w:rsidRDefault="003E6191" w:rsidP="003E6191">
            <w:pPr>
              <w:jc w:val="center"/>
              <w:rPr>
                <w:color w:val="000000"/>
                <w:sz w:val="22"/>
                <w:szCs w:val="22"/>
              </w:rPr>
            </w:pPr>
            <w:r w:rsidRPr="003E6191">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tcPr>
          <w:p w14:paraId="4978BD30" w14:textId="77777777" w:rsidR="003E6191" w:rsidRPr="003E6191" w:rsidRDefault="003E6191" w:rsidP="003E6191">
            <w:pPr>
              <w:ind w:left="-108" w:right="-163"/>
              <w:jc w:val="center"/>
              <w:rPr>
                <w:color w:val="000000"/>
                <w:sz w:val="22"/>
                <w:szCs w:val="22"/>
              </w:rPr>
            </w:pPr>
            <w:r w:rsidRPr="003E6191">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37FEAFDB"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40AD4118"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tcPr>
          <w:p w14:paraId="51A71C12" w14:textId="77777777" w:rsidR="003E6191" w:rsidRPr="003E6191" w:rsidRDefault="003E6191" w:rsidP="003E6191">
            <w:pPr>
              <w:ind w:left="-108" w:right="-163"/>
              <w:jc w:val="center"/>
              <w:rPr>
                <w:color w:val="000000"/>
                <w:sz w:val="22"/>
                <w:szCs w:val="22"/>
                <w:lang w:val="en-US"/>
              </w:rPr>
            </w:pPr>
            <w:r w:rsidRPr="003E6191">
              <w:rPr>
                <w:color w:val="000000"/>
                <w:sz w:val="22"/>
                <w:szCs w:val="22"/>
                <w:lang w:val="en-US"/>
              </w:rPr>
              <w:t>x</w:t>
            </w:r>
          </w:p>
        </w:tc>
        <w:tc>
          <w:tcPr>
            <w:tcW w:w="992" w:type="dxa"/>
            <w:tcBorders>
              <w:top w:val="nil"/>
              <w:left w:val="nil"/>
              <w:bottom w:val="single" w:sz="4" w:space="0" w:color="auto"/>
              <w:right w:val="single" w:sz="4" w:space="0" w:color="auto"/>
            </w:tcBorders>
            <w:shd w:val="clear" w:color="auto" w:fill="auto"/>
            <w:vAlign w:val="center"/>
          </w:tcPr>
          <w:p w14:paraId="12ECBD07" w14:textId="77777777" w:rsidR="003E6191" w:rsidRPr="003E6191" w:rsidRDefault="003E6191" w:rsidP="003E6191">
            <w:pPr>
              <w:ind w:left="-108" w:right="-86"/>
              <w:jc w:val="center"/>
              <w:rPr>
                <w:color w:val="000000"/>
                <w:sz w:val="22"/>
                <w:szCs w:val="22"/>
                <w:lang w:val="en-US"/>
              </w:rPr>
            </w:pPr>
            <w:r w:rsidRPr="003E6191">
              <w:rPr>
                <w:color w:val="000000"/>
                <w:sz w:val="22"/>
                <w:szCs w:val="22"/>
                <w:lang w:val="en-US"/>
              </w:rPr>
              <w:t>x</w:t>
            </w:r>
          </w:p>
        </w:tc>
      </w:tr>
    </w:tbl>
    <w:p w14:paraId="203D9342" w14:textId="77777777" w:rsidR="003E6191" w:rsidRPr="003E6191" w:rsidRDefault="003E6191" w:rsidP="003E6191"/>
    <w:p w14:paraId="75470A10" w14:textId="77777777" w:rsidR="003E6191" w:rsidRPr="003E6191" w:rsidRDefault="003E6191" w:rsidP="003E6191">
      <w:pPr>
        <w:spacing w:before="120"/>
        <w:ind w:left="-567" w:right="-284" w:firstLine="709"/>
        <w:jc w:val="both"/>
        <w:rPr>
          <w:color w:val="000000"/>
          <w:sz w:val="28"/>
          <w:szCs w:val="28"/>
        </w:rPr>
      </w:pPr>
      <w:r w:rsidRPr="003E6191">
        <w:rPr>
          <w:sz w:val="28"/>
          <w:szCs w:val="28"/>
        </w:rPr>
        <w:t>* Выделяется в целях реализации пункта 6 статьи 168 Налогового кодекса Российской Федерации (часть вторая).</w:t>
      </w:r>
      <w:r w:rsidRPr="003E6191">
        <w:rPr>
          <w:color w:val="FF0000"/>
          <w:sz w:val="28"/>
          <w:szCs w:val="28"/>
        </w:rPr>
        <w:tab/>
      </w:r>
    </w:p>
    <w:p w14:paraId="415A05C4" w14:textId="77777777" w:rsidR="003E6191" w:rsidRPr="003E6191" w:rsidRDefault="003E6191" w:rsidP="003E6191">
      <w:pPr>
        <w:tabs>
          <w:tab w:val="left" w:pos="5245"/>
        </w:tabs>
        <w:ind w:left="5529" w:right="-1"/>
        <w:jc w:val="center"/>
        <w:rPr>
          <w:sz w:val="20"/>
          <w:szCs w:val="20"/>
        </w:rPr>
      </w:pPr>
    </w:p>
    <w:p w14:paraId="359C1715" w14:textId="77777777" w:rsidR="003E6191" w:rsidRPr="003E6191" w:rsidRDefault="003E6191" w:rsidP="003E6191">
      <w:pPr>
        <w:ind w:left="4820"/>
        <w:jc w:val="center"/>
      </w:pPr>
    </w:p>
    <w:p w14:paraId="402E432A" w14:textId="77777777" w:rsidR="003E6191" w:rsidRPr="003E6191" w:rsidRDefault="003E6191" w:rsidP="003E6191"/>
    <w:p w14:paraId="49D3877C" w14:textId="77777777" w:rsidR="003E6191" w:rsidRPr="003E6191" w:rsidRDefault="003E6191" w:rsidP="003E6191"/>
    <w:p w14:paraId="53018918" w14:textId="77777777" w:rsidR="003E6191" w:rsidRPr="003E6191" w:rsidRDefault="003E6191" w:rsidP="003E6191"/>
    <w:p w14:paraId="7CF550E1" w14:textId="77777777" w:rsidR="003E6191" w:rsidRPr="003E6191" w:rsidRDefault="003E6191" w:rsidP="003E6191"/>
    <w:p w14:paraId="6A2CCEE8" w14:textId="77777777" w:rsidR="003E6191" w:rsidRPr="003E6191" w:rsidRDefault="003E6191" w:rsidP="003E6191"/>
    <w:p w14:paraId="540A8E32" w14:textId="77777777" w:rsidR="003E6191" w:rsidRPr="003E6191" w:rsidRDefault="003E6191" w:rsidP="003E6191"/>
    <w:p w14:paraId="33FDEDEE" w14:textId="77777777" w:rsidR="003E6191" w:rsidRPr="003E6191" w:rsidRDefault="003E6191" w:rsidP="003E6191"/>
    <w:p w14:paraId="2F9D8E2A" w14:textId="77777777" w:rsidR="003E6191" w:rsidRPr="003E6191" w:rsidRDefault="003E6191" w:rsidP="003E6191"/>
    <w:p w14:paraId="4A63BEC5" w14:textId="77777777" w:rsidR="003E6191" w:rsidRPr="003E6191" w:rsidRDefault="003E6191" w:rsidP="003E6191"/>
    <w:p w14:paraId="6F9A596A" w14:textId="77777777" w:rsidR="003E6191" w:rsidRPr="003E6191" w:rsidRDefault="003E6191" w:rsidP="003E6191"/>
    <w:p w14:paraId="0F652D26" w14:textId="77777777" w:rsidR="003E6191" w:rsidRPr="003E6191" w:rsidRDefault="003E6191" w:rsidP="003E6191"/>
    <w:p w14:paraId="3781C52D" w14:textId="77777777" w:rsidR="003E6191" w:rsidRPr="003E6191" w:rsidRDefault="003E6191" w:rsidP="003E6191"/>
    <w:p w14:paraId="087615EF" w14:textId="77777777" w:rsidR="003E6191" w:rsidRPr="003E6191" w:rsidRDefault="003E6191" w:rsidP="003E6191"/>
    <w:p w14:paraId="35342959" w14:textId="77777777" w:rsidR="003E6191" w:rsidRPr="003E6191" w:rsidRDefault="003E6191" w:rsidP="003E6191"/>
    <w:p w14:paraId="2D2305AA" w14:textId="77777777" w:rsidR="003E6191" w:rsidRPr="003E6191" w:rsidRDefault="003E6191" w:rsidP="003E6191"/>
    <w:p w14:paraId="339D056E" w14:textId="77777777" w:rsidR="003E6191" w:rsidRPr="003E6191" w:rsidRDefault="003E6191" w:rsidP="003E6191"/>
    <w:p w14:paraId="29E6090E" w14:textId="77777777" w:rsidR="003E6191" w:rsidRPr="003E6191" w:rsidRDefault="003E6191" w:rsidP="003E6191"/>
    <w:p w14:paraId="78F62B7C" w14:textId="77777777" w:rsidR="003E6191" w:rsidRPr="003E6191" w:rsidRDefault="003E6191" w:rsidP="003E6191"/>
    <w:p w14:paraId="16EF263E" w14:textId="77777777" w:rsidR="003E6191" w:rsidRPr="003E6191" w:rsidRDefault="003E6191" w:rsidP="003E6191"/>
    <w:p w14:paraId="6F9AC51A" w14:textId="77777777" w:rsidR="003E6191" w:rsidRPr="003E6191" w:rsidRDefault="003E6191" w:rsidP="003E6191"/>
    <w:p w14:paraId="1F887992" w14:textId="77777777" w:rsidR="003E6191" w:rsidRPr="003E6191" w:rsidRDefault="003E6191" w:rsidP="003E6191"/>
    <w:p w14:paraId="51ACAB15" w14:textId="77777777" w:rsidR="003E6191" w:rsidRPr="003E6191" w:rsidRDefault="003E6191" w:rsidP="003E6191"/>
    <w:p w14:paraId="682C24AF" w14:textId="77777777" w:rsidR="003E6191" w:rsidRPr="003E6191" w:rsidRDefault="003E6191" w:rsidP="003E6191"/>
    <w:p w14:paraId="00884889" w14:textId="77777777" w:rsidR="003E6191" w:rsidRPr="003E6191" w:rsidRDefault="003E6191" w:rsidP="003E6191"/>
    <w:p w14:paraId="07536605" w14:textId="77777777" w:rsidR="003E6191" w:rsidRPr="003E6191" w:rsidRDefault="003E6191" w:rsidP="003E6191"/>
    <w:p w14:paraId="257D94C7" w14:textId="77777777" w:rsidR="003E6191" w:rsidRPr="003E6191" w:rsidRDefault="003E6191" w:rsidP="003E6191"/>
    <w:p w14:paraId="5DC155CB" w14:textId="77777777" w:rsidR="003E6191" w:rsidRPr="003E6191" w:rsidRDefault="003E6191" w:rsidP="003E6191"/>
    <w:p w14:paraId="5D05377B" w14:textId="77777777" w:rsidR="003E6191" w:rsidRPr="003E6191" w:rsidRDefault="003E6191" w:rsidP="003E6191"/>
    <w:p w14:paraId="2C2E4D0A" w14:textId="77777777" w:rsidR="003E6191" w:rsidRPr="003E6191" w:rsidRDefault="003E6191" w:rsidP="003E6191">
      <w:pPr>
        <w:ind w:left="4820" w:right="-141"/>
        <w:jc w:val="center"/>
        <w:rPr>
          <w:bCs/>
          <w:color w:val="000000"/>
          <w:kern w:val="32"/>
          <w:sz w:val="28"/>
          <w:szCs w:val="28"/>
        </w:rPr>
      </w:pPr>
    </w:p>
    <w:p w14:paraId="20F1082B" w14:textId="39F6BEC0" w:rsidR="003E6191" w:rsidRPr="00081AD4" w:rsidRDefault="003E6191" w:rsidP="003E6191">
      <w:pPr>
        <w:tabs>
          <w:tab w:val="left" w:pos="5580"/>
          <w:tab w:val="left" w:pos="9498"/>
        </w:tabs>
        <w:ind w:right="-569" w:firstLine="6096"/>
        <w:rPr>
          <w:color w:val="000000" w:themeColor="text1"/>
        </w:rPr>
      </w:pPr>
      <w:r w:rsidRPr="003E6191">
        <w:rPr>
          <w:bCs/>
          <w:color w:val="000000"/>
          <w:kern w:val="32"/>
          <w:sz w:val="28"/>
          <w:szCs w:val="28"/>
        </w:rPr>
        <w:br w:type="page"/>
      </w:r>
      <w:r w:rsidRPr="00081AD4">
        <w:rPr>
          <w:color w:val="000000" w:themeColor="text1"/>
        </w:rPr>
        <w:lastRenderedPageBreak/>
        <w:t xml:space="preserve">Приложение № </w:t>
      </w:r>
      <w:r>
        <w:rPr>
          <w:color w:val="000000" w:themeColor="text1"/>
        </w:rPr>
        <w:t>69</w:t>
      </w:r>
      <w:r w:rsidRPr="00081AD4">
        <w:rPr>
          <w:color w:val="000000" w:themeColor="text1"/>
        </w:rPr>
        <w:t xml:space="preserve"> к протоколу № 8</w:t>
      </w:r>
      <w:r>
        <w:rPr>
          <w:color w:val="000000" w:themeColor="text1"/>
        </w:rPr>
        <w:t>4</w:t>
      </w:r>
    </w:p>
    <w:p w14:paraId="59D327D8"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14AC7B96"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энергетической комиссии</w:t>
      </w:r>
    </w:p>
    <w:p w14:paraId="380DF578" w14:textId="77777777" w:rsidR="003E6191" w:rsidRDefault="003E6191" w:rsidP="003E6191">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396112E" w14:textId="0A8EDD7B" w:rsidR="003E6191" w:rsidRPr="003E6191" w:rsidRDefault="003E6191" w:rsidP="003E6191">
      <w:pPr>
        <w:tabs>
          <w:tab w:val="left" w:pos="5580"/>
          <w:tab w:val="left" w:pos="9498"/>
        </w:tabs>
        <w:ind w:right="-569" w:firstLine="4962"/>
        <w:rPr>
          <w:b/>
          <w:bCs/>
          <w:color w:val="000000"/>
          <w:kern w:val="32"/>
          <w:sz w:val="28"/>
          <w:szCs w:val="28"/>
        </w:rPr>
      </w:pPr>
    </w:p>
    <w:p w14:paraId="7F1DD3F2" w14:textId="77777777" w:rsidR="003E6191" w:rsidRPr="003E6191" w:rsidRDefault="003E6191" w:rsidP="003E6191">
      <w:pPr>
        <w:ind w:right="-425"/>
        <w:jc w:val="center"/>
        <w:rPr>
          <w:b/>
          <w:bCs/>
          <w:color w:val="000000"/>
          <w:kern w:val="32"/>
          <w:sz w:val="28"/>
          <w:szCs w:val="28"/>
        </w:rPr>
      </w:pPr>
      <w:r w:rsidRPr="003E6191">
        <w:rPr>
          <w:b/>
          <w:bCs/>
          <w:color w:val="000000"/>
          <w:kern w:val="32"/>
          <w:sz w:val="28"/>
          <w:szCs w:val="28"/>
        </w:rPr>
        <w:t xml:space="preserve">Тарифы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ст. </w:t>
      </w:r>
      <w:proofErr w:type="spellStart"/>
      <w:r w:rsidRPr="003E6191">
        <w:rPr>
          <w:b/>
          <w:bCs/>
          <w:color w:val="000000"/>
          <w:kern w:val="32"/>
          <w:sz w:val="28"/>
          <w:szCs w:val="28"/>
        </w:rPr>
        <w:t>Абагур</w:t>
      </w:r>
      <w:proofErr w:type="spellEnd"/>
      <w:r w:rsidRPr="003E6191">
        <w:rPr>
          <w:b/>
          <w:bCs/>
          <w:color w:val="000000"/>
          <w:kern w:val="32"/>
          <w:sz w:val="28"/>
          <w:szCs w:val="28"/>
        </w:rPr>
        <w:t>-Лесной ПМС-2 на тепловую энергию</w:t>
      </w:r>
      <w:r w:rsidRPr="003E6191">
        <w:rPr>
          <w:b/>
          <w:bCs/>
          <w:color w:val="000000"/>
          <w:kern w:val="32"/>
          <w:sz w:val="28"/>
          <w:szCs w:val="28"/>
          <w:lang w:val="x-none"/>
        </w:rPr>
        <w:t>,</w:t>
      </w:r>
      <w:r w:rsidRPr="003E6191">
        <w:rPr>
          <w:b/>
          <w:bCs/>
          <w:color w:val="000000"/>
          <w:kern w:val="32"/>
          <w:sz w:val="28"/>
          <w:szCs w:val="28"/>
        </w:rPr>
        <w:t xml:space="preserve"> приобретаемую теплосетевыми организациями с целью компенсации потерь, на период с 01.01.2021 по 31.12.2025</w:t>
      </w:r>
    </w:p>
    <w:p w14:paraId="3658DAA2" w14:textId="77777777" w:rsidR="003E6191" w:rsidRPr="003E6191" w:rsidRDefault="003E6191" w:rsidP="003E6191">
      <w:pPr>
        <w:ind w:right="-425"/>
        <w:jc w:val="center"/>
        <w:rPr>
          <w:b/>
          <w:bCs/>
          <w:color w:val="000000"/>
          <w:kern w:val="32"/>
          <w:sz w:val="28"/>
          <w:szCs w:val="28"/>
        </w:rPr>
      </w:pPr>
    </w:p>
    <w:p w14:paraId="09C84C1A" w14:textId="77777777" w:rsidR="003E6191" w:rsidRPr="003E6191" w:rsidRDefault="003E6191" w:rsidP="003E6191">
      <w:pPr>
        <w:ind w:right="-425"/>
        <w:jc w:val="center"/>
        <w:rPr>
          <w:b/>
          <w:bCs/>
          <w:color w:val="000000"/>
          <w:kern w:val="32"/>
          <w:sz w:val="28"/>
          <w:szCs w:val="28"/>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840"/>
        <w:gridCol w:w="7"/>
        <w:gridCol w:w="1276"/>
        <w:gridCol w:w="984"/>
        <w:gridCol w:w="851"/>
        <w:gridCol w:w="8"/>
        <w:gridCol w:w="850"/>
        <w:gridCol w:w="843"/>
        <w:gridCol w:w="855"/>
        <w:gridCol w:w="994"/>
      </w:tblGrid>
      <w:tr w:rsidR="003E6191" w:rsidRPr="003E6191" w14:paraId="0DD48345" w14:textId="77777777" w:rsidTr="003E6191">
        <w:trPr>
          <w:trHeight w:val="276"/>
          <w:jc w:val="center"/>
        </w:trPr>
        <w:tc>
          <w:tcPr>
            <w:tcW w:w="1839" w:type="dxa"/>
            <w:vMerge w:val="restart"/>
            <w:shd w:val="clear" w:color="auto" w:fill="auto"/>
            <w:vAlign w:val="center"/>
          </w:tcPr>
          <w:p w14:paraId="641C2D5A" w14:textId="77777777" w:rsidR="003E6191" w:rsidRPr="003E6191" w:rsidRDefault="003E6191" w:rsidP="003E6191">
            <w:pPr>
              <w:ind w:right="-2"/>
              <w:jc w:val="center"/>
            </w:pPr>
            <w:r w:rsidRPr="003E6191">
              <w:rPr>
                <w:sz w:val="28"/>
                <w:szCs w:val="28"/>
              </w:rPr>
              <w:br w:type="page"/>
            </w:r>
            <w:r w:rsidRPr="003E6191">
              <w:t>Наименование регулируемой организации</w:t>
            </w:r>
          </w:p>
        </w:tc>
        <w:tc>
          <w:tcPr>
            <w:tcW w:w="1840" w:type="dxa"/>
            <w:vMerge w:val="restart"/>
            <w:shd w:val="clear" w:color="auto" w:fill="auto"/>
            <w:vAlign w:val="center"/>
          </w:tcPr>
          <w:p w14:paraId="2804C078" w14:textId="77777777" w:rsidR="003E6191" w:rsidRPr="003E6191" w:rsidRDefault="003E6191" w:rsidP="003E6191">
            <w:pPr>
              <w:ind w:right="-2"/>
              <w:jc w:val="center"/>
            </w:pPr>
            <w:r w:rsidRPr="003E6191">
              <w:t>Вид тарифа</w:t>
            </w:r>
          </w:p>
        </w:tc>
        <w:tc>
          <w:tcPr>
            <w:tcW w:w="1283" w:type="dxa"/>
            <w:gridSpan w:val="2"/>
            <w:vMerge w:val="restart"/>
            <w:shd w:val="clear" w:color="auto" w:fill="auto"/>
            <w:vAlign w:val="center"/>
          </w:tcPr>
          <w:p w14:paraId="59588F36" w14:textId="77777777" w:rsidR="003E6191" w:rsidRPr="003E6191" w:rsidRDefault="003E6191" w:rsidP="003E6191">
            <w:pPr>
              <w:ind w:right="-2"/>
              <w:jc w:val="center"/>
            </w:pPr>
            <w:r w:rsidRPr="003E6191">
              <w:t>Период</w:t>
            </w:r>
          </w:p>
        </w:tc>
        <w:tc>
          <w:tcPr>
            <w:tcW w:w="984" w:type="dxa"/>
            <w:vMerge w:val="restart"/>
            <w:shd w:val="clear" w:color="auto" w:fill="auto"/>
            <w:vAlign w:val="center"/>
          </w:tcPr>
          <w:p w14:paraId="357AFFBB" w14:textId="77777777" w:rsidR="003E6191" w:rsidRPr="003E6191" w:rsidRDefault="003E6191" w:rsidP="003E6191">
            <w:pPr>
              <w:ind w:right="-2"/>
              <w:jc w:val="center"/>
            </w:pPr>
            <w:r w:rsidRPr="003E6191">
              <w:t>Вода</w:t>
            </w:r>
          </w:p>
        </w:tc>
        <w:tc>
          <w:tcPr>
            <w:tcW w:w="3407" w:type="dxa"/>
            <w:gridSpan w:val="5"/>
            <w:shd w:val="clear" w:color="auto" w:fill="auto"/>
            <w:vAlign w:val="center"/>
          </w:tcPr>
          <w:p w14:paraId="4AB17F1A" w14:textId="77777777" w:rsidR="003E6191" w:rsidRPr="003E6191" w:rsidRDefault="003E6191" w:rsidP="003E6191">
            <w:pPr>
              <w:ind w:right="-2"/>
              <w:jc w:val="center"/>
            </w:pPr>
            <w:r w:rsidRPr="003E6191">
              <w:t>Отборный пар давлением</w:t>
            </w:r>
          </w:p>
        </w:tc>
        <w:tc>
          <w:tcPr>
            <w:tcW w:w="994" w:type="dxa"/>
            <w:vMerge w:val="restart"/>
            <w:shd w:val="clear" w:color="auto" w:fill="auto"/>
            <w:vAlign w:val="center"/>
          </w:tcPr>
          <w:p w14:paraId="1665DDF1" w14:textId="77777777" w:rsidR="003E6191" w:rsidRPr="003E6191" w:rsidRDefault="003E6191" w:rsidP="003E6191">
            <w:pPr>
              <w:ind w:left="-108" w:right="-109" w:hanging="108"/>
              <w:jc w:val="center"/>
            </w:pPr>
            <w:r w:rsidRPr="003E6191">
              <w:t>Острый</w:t>
            </w:r>
          </w:p>
          <w:p w14:paraId="5D0023B1" w14:textId="77777777" w:rsidR="003E6191" w:rsidRPr="003E6191" w:rsidRDefault="003E6191" w:rsidP="003E6191">
            <w:pPr>
              <w:ind w:left="-108" w:right="-109" w:hanging="108"/>
              <w:jc w:val="center"/>
            </w:pPr>
            <w:r w:rsidRPr="003E6191">
              <w:t xml:space="preserve"> и </w:t>
            </w:r>
          </w:p>
          <w:p w14:paraId="69661F88" w14:textId="77777777" w:rsidR="003E6191" w:rsidRPr="003E6191" w:rsidRDefault="003E6191" w:rsidP="003E6191">
            <w:pPr>
              <w:ind w:left="-108" w:right="-109" w:hanging="108"/>
              <w:jc w:val="center"/>
            </w:pPr>
            <w:proofErr w:type="spellStart"/>
            <w:proofErr w:type="gramStart"/>
            <w:r w:rsidRPr="003E6191">
              <w:t>реду-цирован-ный</w:t>
            </w:r>
            <w:proofErr w:type="spellEnd"/>
            <w:proofErr w:type="gramEnd"/>
            <w:r w:rsidRPr="003E6191">
              <w:t xml:space="preserve"> пар</w:t>
            </w:r>
          </w:p>
        </w:tc>
      </w:tr>
      <w:tr w:rsidR="003E6191" w:rsidRPr="003E6191" w14:paraId="1832D87A" w14:textId="77777777" w:rsidTr="003E6191">
        <w:trPr>
          <w:cantSplit/>
          <w:trHeight w:val="1340"/>
          <w:jc w:val="center"/>
        </w:trPr>
        <w:tc>
          <w:tcPr>
            <w:tcW w:w="1839" w:type="dxa"/>
            <w:vMerge/>
            <w:tcBorders>
              <w:bottom w:val="single" w:sz="4" w:space="0" w:color="auto"/>
            </w:tcBorders>
            <w:shd w:val="clear" w:color="auto" w:fill="auto"/>
            <w:vAlign w:val="center"/>
          </w:tcPr>
          <w:p w14:paraId="2CBC9FE5" w14:textId="77777777" w:rsidR="003E6191" w:rsidRPr="003E6191" w:rsidRDefault="003E6191" w:rsidP="003E6191">
            <w:pPr>
              <w:ind w:left="-108" w:right="-125"/>
              <w:jc w:val="center"/>
              <w:rPr>
                <w:bCs/>
                <w:color w:val="000000"/>
                <w:kern w:val="32"/>
              </w:rPr>
            </w:pPr>
          </w:p>
        </w:tc>
        <w:tc>
          <w:tcPr>
            <w:tcW w:w="1840" w:type="dxa"/>
            <w:vMerge/>
            <w:tcBorders>
              <w:bottom w:val="single" w:sz="4" w:space="0" w:color="auto"/>
            </w:tcBorders>
            <w:shd w:val="clear" w:color="auto" w:fill="auto"/>
          </w:tcPr>
          <w:p w14:paraId="5B4EE603" w14:textId="77777777" w:rsidR="003E6191" w:rsidRPr="003E6191" w:rsidRDefault="003E6191" w:rsidP="003E6191">
            <w:pPr>
              <w:ind w:right="-2"/>
              <w:jc w:val="center"/>
            </w:pPr>
          </w:p>
        </w:tc>
        <w:tc>
          <w:tcPr>
            <w:tcW w:w="1283" w:type="dxa"/>
            <w:gridSpan w:val="2"/>
            <w:vMerge/>
            <w:tcBorders>
              <w:bottom w:val="single" w:sz="4" w:space="0" w:color="auto"/>
            </w:tcBorders>
            <w:shd w:val="clear" w:color="auto" w:fill="auto"/>
          </w:tcPr>
          <w:p w14:paraId="7CDAE86A" w14:textId="77777777" w:rsidR="003E6191" w:rsidRPr="003E6191" w:rsidRDefault="003E6191" w:rsidP="003E6191">
            <w:pPr>
              <w:ind w:right="-2"/>
              <w:jc w:val="center"/>
            </w:pPr>
          </w:p>
        </w:tc>
        <w:tc>
          <w:tcPr>
            <w:tcW w:w="984" w:type="dxa"/>
            <w:vMerge/>
            <w:tcBorders>
              <w:bottom w:val="single" w:sz="4" w:space="0" w:color="auto"/>
            </w:tcBorders>
            <w:shd w:val="clear" w:color="auto" w:fill="auto"/>
          </w:tcPr>
          <w:p w14:paraId="751316DA" w14:textId="77777777" w:rsidR="003E6191" w:rsidRPr="003E6191" w:rsidRDefault="003E6191" w:rsidP="003E6191">
            <w:pPr>
              <w:ind w:right="-2"/>
              <w:jc w:val="center"/>
            </w:pPr>
          </w:p>
        </w:tc>
        <w:tc>
          <w:tcPr>
            <w:tcW w:w="851" w:type="dxa"/>
            <w:tcBorders>
              <w:bottom w:val="single" w:sz="4" w:space="0" w:color="auto"/>
            </w:tcBorders>
            <w:shd w:val="clear" w:color="auto" w:fill="auto"/>
            <w:vAlign w:val="center"/>
          </w:tcPr>
          <w:p w14:paraId="78609C35" w14:textId="77777777" w:rsidR="003E6191" w:rsidRPr="003E6191" w:rsidRDefault="003E6191" w:rsidP="003E6191">
            <w:pPr>
              <w:ind w:left="-108" w:right="-108"/>
              <w:jc w:val="center"/>
              <w:rPr>
                <w:vertAlign w:val="superscript"/>
              </w:rPr>
            </w:pPr>
            <w:r w:rsidRPr="003E6191">
              <w:t>от 1,2 до 2,5 кг/см</w:t>
            </w:r>
            <w:r w:rsidRPr="003E6191">
              <w:rPr>
                <w:vertAlign w:val="superscript"/>
              </w:rPr>
              <w:t>2</w:t>
            </w:r>
          </w:p>
        </w:tc>
        <w:tc>
          <w:tcPr>
            <w:tcW w:w="858" w:type="dxa"/>
            <w:gridSpan w:val="2"/>
            <w:tcBorders>
              <w:bottom w:val="single" w:sz="4" w:space="0" w:color="auto"/>
            </w:tcBorders>
            <w:shd w:val="clear" w:color="auto" w:fill="auto"/>
            <w:vAlign w:val="center"/>
          </w:tcPr>
          <w:p w14:paraId="2D559690" w14:textId="77777777" w:rsidR="003E6191" w:rsidRPr="003E6191" w:rsidRDefault="003E6191" w:rsidP="003E6191">
            <w:pPr>
              <w:ind w:right="-2"/>
              <w:jc w:val="center"/>
            </w:pPr>
            <w:r w:rsidRPr="003E6191">
              <w:t>от 2,5 до 7,0 кг/см</w:t>
            </w:r>
            <w:r w:rsidRPr="003E6191">
              <w:rPr>
                <w:vertAlign w:val="superscript"/>
              </w:rPr>
              <w:t>2</w:t>
            </w:r>
          </w:p>
        </w:tc>
        <w:tc>
          <w:tcPr>
            <w:tcW w:w="843" w:type="dxa"/>
            <w:tcBorders>
              <w:bottom w:val="single" w:sz="4" w:space="0" w:color="auto"/>
            </w:tcBorders>
            <w:shd w:val="clear" w:color="auto" w:fill="auto"/>
            <w:vAlign w:val="center"/>
          </w:tcPr>
          <w:p w14:paraId="477DEF26" w14:textId="77777777" w:rsidR="003E6191" w:rsidRPr="003E6191" w:rsidRDefault="003E6191" w:rsidP="003E6191">
            <w:pPr>
              <w:ind w:left="-108" w:right="-108"/>
              <w:jc w:val="center"/>
            </w:pPr>
            <w:r w:rsidRPr="003E6191">
              <w:t>от 7,0 до 13,0 кг/см</w:t>
            </w:r>
            <w:r w:rsidRPr="003E6191">
              <w:rPr>
                <w:vertAlign w:val="superscript"/>
              </w:rPr>
              <w:t>2</w:t>
            </w:r>
          </w:p>
        </w:tc>
        <w:tc>
          <w:tcPr>
            <w:tcW w:w="855" w:type="dxa"/>
            <w:tcBorders>
              <w:bottom w:val="single" w:sz="4" w:space="0" w:color="auto"/>
            </w:tcBorders>
            <w:shd w:val="clear" w:color="auto" w:fill="auto"/>
            <w:vAlign w:val="center"/>
          </w:tcPr>
          <w:p w14:paraId="454C60AB" w14:textId="77777777" w:rsidR="003E6191" w:rsidRPr="003E6191" w:rsidRDefault="003E6191" w:rsidP="003E6191">
            <w:pPr>
              <w:ind w:left="-108" w:right="-108"/>
              <w:jc w:val="center"/>
            </w:pPr>
            <w:r w:rsidRPr="003E6191">
              <w:t>свыше 13,0 кг/см</w:t>
            </w:r>
            <w:r w:rsidRPr="003E6191">
              <w:rPr>
                <w:vertAlign w:val="superscript"/>
              </w:rPr>
              <w:t>2</w:t>
            </w:r>
          </w:p>
        </w:tc>
        <w:tc>
          <w:tcPr>
            <w:tcW w:w="994" w:type="dxa"/>
            <w:vMerge/>
            <w:tcBorders>
              <w:bottom w:val="single" w:sz="4" w:space="0" w:color="auto"/>
            </w:tcBorders>
            <w:shd w:val="clear" w:color="auto" w:fill="auto"/>
          </w:tcPr>
          <w:p w14:paraId="1E254E20" w14:textId="77777777" w:rsidR="003E6191" w:rsidRPr="003E6191" w:rsidRDefault="003E6191" w:rsidP="003E6191">
            <w:pPr>
              <w:ind w:right="-2"/>
              <w:jc w:val="center"/>
            </w:pPr>
          </w:p>
        </w:tc>
      </w:tr>
      <w:tr w:rsidR="003E6191" w:rsidRPr="003E6191" w14:paraId="206D4F54" w14:textId="77777777" w:rsidTr="003E6191">
        <w:trPr>
          <w:trHeight w:val="318"/>
          <w:jc w:val="center"/>
        </w:trPr>
        <w:tc>
          <w:tcPr>
            <w:tcW w:w="1839" w:type="dxa"/>
            <w:shd w:val="clear" w:color="auto" w:fill="auto"/>
            <w:vAlign w:val="center"/>
          </w:tcPr>
          <w:p w14:paraId="71A7724B" w14:textId="77777777" w:rsidR="003E6191" w:rsidRPr="003E6191" w:rsidRDefault="003E6191" w:rsidP="003E6191">
            <w:pPr>
              <w:ind w:right="27"/>
              <w:jc w:val="center"/>
              <w:rPr>
                <w:color w:val="000000"/>
                <w:kern w:val="32"/>
                <w:sz w:val="22"/>
                <w:szCs w:val="22"/>
              </w:rPr>
            </w:pPr>
            <w:r w:rsidRPr="003E6191">
              <w:rPr>
                <w:color w:val="000000"/>
                <w:kern w:val="32"/>
                <w:sz w:val="22"/>
                <w:szCs w:val="22"/>
              </w:rPr>
              <w:t>1</w:t>
            </w:r>
          </w:p>
        </w:tc>
        <w:tc>
          <w:tcPr>
            <w:tcW w:w="1847" w:type="dxa"/>
            <w:gridSpan w:val="2"/>
            <w:shd w:val="clear" w:color="auto" w:fill="auto"/>
            <w:vAlign w:val="center"/>
          </w:tcPr>
          <w:p w14:paraId="3FD8AD5E" w14:textId="77777777" w:rsidR="003E6191" w:rsidRPr="003E6191" w:rsidRDefault="003E6191" w:rsidP="003E6191">
            <w:pPr>
              <w:ind w:right="27"/>
              <w:jc w:val="center"/>
            </w:pPr>
            <w:r w:rsidRPr="003E6191">
              <w:t>2</w:t>
            </w:r>
          </w:p>
        </w:tc>
        <w:tc>
          <w:tcPr>
            <w:tcW w:w="1276" w:type="dxa"/>
            <w:shd w:val="clear" w:color="auto" w:fill="auto"/>
            <w:vAlign w:val="center"/>
          </w:tcPr>
          <w:p w14:paraId="767FCE61" w14:textId="77777777" w:rsidR="003E6191" w:rsidRPr="003E6191" w:rsidRDefault="003E6191" w:rsidP="003E6191">
            <w:pPr>
              <w:ind w:right="27"/>
              <w:jc w:val="center"/>
            </w:pPr>
            <w:r w:rsidRPr="003E6191">
              <w:t>3</w:t>
            </w:r>
          </w:p>
        </w:tc>
        <w:tc>
          <w:tcPr>
            <w:tcW w:w="984" w:type="dxa"/>
            <w:shd w:val="clear" w:color="auto" w:fill="auto"/>
            <w:vAlign w:val="center"/>
          </w:tcPr>
          <w:p w14:paraId="201D5A46" w14:textId="77777777" w:rsidR="003E6191" w:rsidRPr="003E6191" w:rsidRDefault="003E6191" w:rsidP="003E6191">
            <w:pPr>
              <w:ind w:right="27"/>
              <w:jc w:val="center"/>
            </w:pPr>
            <w:r w:rsidRPr="003E6191">
              <w:t>4</w:t>
            </w:r>
          </w:p>
        </w:tc>
        <w:tc>
          <w:tcPr>
            <w:tcW w:w="859" w:type="dxa"/>
            <w:gridSpan w:val="2"/>
            <w:shd w:val="clear" w:color="auto" w:fill="auto"/>
            <w:vAlign w:val="center"/>
          </w:tcPr>
          <w:p w14:paraId="211CECCC" w14:textId="77777777" w:rsidR="003E6191" w:rsidRPr="003E6191" w:rsidRDefault="003E6191" w:rsidP="003E6191">
            <w:pPr>
              <w:ind w:right="27"/>
              <w:jc w:val="center"/>
            </w:pPr>
            <w:r w:rsidRPr="003E6191">
              <w:t>5</w:t>
            </w:r>
          </w:p>
        </w:tc>
        <w:tc>
          <w:tcPr>
            <w:tcW w:w="850" w:type="dxa"/>
            <w:shd w:val="clear" w:color="auto" w:fill="auto"/>
            <w:vAlign w:val="center"/>
          </w:tcPr>
          <w:p w14:paraId="6DB51EE1" w14:textId="77777777" w:rsidR="003E6191" w:rsidRPr="003E6191" w:rsidRDefault="003E6191" w:rsidP="003E6191">
            <w:pPr>
              <w:ind w:right="27"/>
              <w:jc w:val="center"/>
            </w:pPr>
            <w:r w:rsidRPr="003E6191">
              <w:t>6</w:t>
            </w:r>
          </w:p>
        </w:tc>
        <w:tc>
          <w:tcPr>
            <w:tcW w:w="843" w:type="dxa"/>
            <w:shd w:val="clear" w:color="auto" w:fill="auto"/>
            <w:vAlign w:val="center"/>
          </w:tcPr>
          <w:p w14:paraId="586E9699" w14:textId="77777777" w:rsidR="003E6191" w:rsidRPr="003E6191" w:rsidRDefault="003E6191" w:rsidP="003E6191">
            <w:pPr>
              <w:ind w:right="27"/>
              <w:jc w:val="center"/>
            </w:pPr>
            <w:r w:rsidRPr="003E6191">
              <w:t>7</w:t>
            </w:r>
          </w:p>
        </w:tc>
        <w:tc>
          <w:tcPr>
            <w:tcW w:w="855" w:type="dxa"/>
            <w:shd w:val="clear" w:color="auto" w:fill="auto"/>
            <w:vAlign w:val="center"/>
          </w:tcPr>
          <w:p w14:paraId="259444F9" w14:textId="77777777" w:rsidR="003E6191" w:rsidRPr="003E6191" w:rsidRDefault="003E6191" w:rsidP="003E6191">
            <w:pPr>
              <w:ind w:right="27"/>
              <w:jc w:val="center"/>
            </w:pPr>
            <w:r w:rsidRPr="003E6191">
              <w:t>8</w:t>
            </w:r>
          </w:p>
        </w:tc>
        <w:tc>
          <w:tcPr>
            <w:tcW w:w="994" w:type="dxa"/>
            <w:shd w:val="clear" w:color="auto" w:fill="auto"/>
            <w:vAlign w:val="center"/>
          </w:tcPr>
          <w:p w14:paraId="4426D2AF" w14:textId="77777777" w:rsidR="003E6191" w:rsidRPr="003E6191" w:rsidRDefault="003E6191" w:rsidP="003E6191">
            <w:pPr>
              <w:ind w:right="27"/>
              <w:jc w:val="center"/>
            </w:pPr>
            <w:r w:rsidRPr="003E6191">
              <w:t>9</w:t>
            </w:r>
          </w:p>
        </w:tc>
      </w:tr>
      <w:tr w:rsidR="003E6191" w:rsidRPr="003E6191" w14:paraId="0E550EDE" w14:textId="77777777" w:rsidTr="003E6191">
        <w:trPr>
          <w:trHeight w:val="596"/>
          <w:jc w:val="center"/>
        </w:trPr>
        <w:tc>
          <w:tcPr>
            <w:tcW w:w="1839" w:type="dxa"/>
            <w:vMerge w:val="restart"/>
            <w:shd w:val="clear" w:color="auto" w:fill="auto"/>
            <w:vAlign w:val="center"/>
          </w:tcPr>
          <w:p w14:paraId="1C89157F" w14:textId="77777777" w:rsidR="003E6191" w:rsidRPr="003E6191" w:rsidRDefault="003E6191" w:rsidP="003E6191">
            <w:pPr>
              <w:ind w:left="-108" w:right="-125"/>
              <w:jc w:val="center"/>
            </w:pPr>
            <w:r w:rsidRPr="003E6191">
              <w:rPr>
                <w:color w:val="000000"/>
                <w:kern w:val="32"/>
                <w:sz w:val="22"/>
                <w:szCs w:val="22"/>
              </w:rPr>
              <w:t xml:space="preserve">ОАО «РЖД» (филиал Кузбасский территориальный участок Западно-Сибирской дирекции по </w:t>
            </w:r>
            <w:proofErr w:type="spellStart"/>
            <w:r w:rsidRPr="003E6191">
              <w:rPr>
                <w:color w:val="000000"/>
                <w:kern w:val="32"/>
                <w:sz w:val="22"/>
                <w:szCs w:val="22"/>
              </w:rPr>
              <w:t>тепловодоснабже-нию</w:t>
            </w:r>
            <w:proofErr w:type="spellEnd"/>
            <w:r w:rsidRPr="003E6191">
              <w:rPr>
                <w:color w:val="000000"/>
                <w:kern w:val="32"/>
                <w:sz w:val="22"/>
                <w:szCs w:val="22"/>
              </w:rPr>
              <w:t xml:space="preserve"> –структурное подразделение Центральной дирекции по </w:t>
            </w:r>
            <w:proofErr w:type="spellStart"/>
            <w:r w:rsidRPr="003E6191">
              <w:rPr>
                <w:color w:val="000000"/>
                <w:kern w:val="32"/>
                <w:sz w:val="22"/>
                <w:szCs w:val="22"/>
              </w:rPr>
              <w:t>тепловодоснабже-нию</w:t>
            </w:r>
            <w:proofErr w:type="spellEnd"/>
            <w:r w:rsidRPr="003E6191">
              <w:rPr>
                <w:color w:val="000000"/>
                <w:kern w:val="32"/>
                <w:sz w:val="22"/>
                <w:szCs w:val="22"/>
              </w:rPr>
              <w:t xml:space="preserve">) по </w:t>
            </w:r>
            <w:r w:rsidRPr="003E6191">
              <w:rPr>
                <w:color w:val="000000"/>
                <w:sz w:val="22"/>
                <w:szCs w:val="22"/>
              </w:rPr>
              <w:t xml:space="preserve">узлу теплоснабжения – котельная на ст. </w:t>
            </w:r>
            <w:proofErr w:type="spellStart"/>
            <w:r w:rsidRPr="003E6191">
              <w:rPr>
                <w:color w:val="000000"/>
                <w:sz w:val="22"/>
                <w:szCs w:val="22"/>
              </w:rPr>
              <w:t>Абагур</w:t>
            </w:r>
            <w:proofErr w:type="spellEnd"/>
            <w:r w:rsidRPr="003E6191">
              <w:rPr>
                <w:color w:val="000000"/>
                <w:sz w:val="22"/>
                <w:szCs w:val="22"/>
              </w:rPr>
              <w:t>-Лесной ПМС</w:t>
            </w:r>
            <w:r w:rsidRPr="003E6191">
              <w:rPr>
                <w:color w:val="000000"/>
                <w:kern w:val="32"/>
                <w:sz w:val="22"/>
                <w:szCs w:val="22"/>
              </w:rPr>
              <w:t>-2</w:t>
            </w:r>
          </w:p>
        </w:tc>
        <w:tc>
          <w:tcPr>
            <w:tcW w:w="8508" w:type="dxa"/>
            <w:gridSpan w:val="10"/>
            <w:shd w:val="clear" w:color="auto" w:fill="auto"/>
          </w:tcPr>
          <w:p w14:paraId="520A63A8" w14:textId="77777777" w:rsidR="003E6191" w:rsidRPr="003E6191" w:rsidRDefault="003E6191" w:rsidP="003E6191">
            <w:pPr>
              <w:ind w:right="-994"/>
              <w:jc w:val="center"/>
            </w:pPr>
            <w:r w:rsidRPr="003E6191">
              <w:t xml:space="preserve">Для потребителей, в случае отсутствия дифференциации тарифов </w:t>
            </w:r>
          </w:p>
          <w:p w14:paraId="739DF88C" w14:textId="77777777" w:rsidR="003E6191" w:rsidRPr="003E6191" w:rsidRDefault="003E6191" w:rsidP="003E6191">
            <w:pPr>
              <w:ind w:right="-994"/>
              <w:jc w:val="center"/>
            </w:pPr>
            <w:r w:rsidRPr="003E6191">
              <w:t>по схеме подключения (без НДС)</w:t>
            </w:r>
          </w:p>
        </w:tc>
      </w:tr>
      <w:tr w:rsidR="003E6191" w:rsidRPr="003E6191" w14:paraId="1621F348" w14:textId="77777777" w:rsidTr="003E6191">
        <w:trPr>
          <w:trHeight w:val="387"/>
          <w:jc w:val="center"/>
        </w:trPr>
        <w:tc>
          <w:tcPr>
            <w:tcW w:w="1839" w:type="dxa"/>
            <w:vMerge/>
            <w:shd w:val="clear" w:color="auto" w:fill="auto"/>
          </w:tcPr>
          <w:p w14:paraId="702825CD" w14:textId="77777777" w:rsidR="003E6191" w:rsidRPr="003E6191" w:rsidRDefault="003E6191" w:rsidP="003E6191">
            <w:pPr>
              <w:ind w:left="-220" w:right="-125"/>
              <w:jc w:val="center"/>
            </w:pPr>
          </w:p>
        </w:tc>
        <w:tc>
          <w:tcPr>
            <w:tcW w:w="1840" w:type="dxa"/>
            <w:vMerge w:val="restart"/>
            <w:shd w:val="clear" w:color="auto" w:fill="auto"/>
            <w:vAlign w:val="center"/>
          </w:tcPr>
          <w:p w14:paraId="4F3F0A6E" w14:textId="77777777" w:rsidR="003E6191" w:rsidRPr="003E6191" w:rsidRDefault="003E6191" w:rsidP="003E6191">
            <w:pPr>
              <w:ind w:left="-107" w:right="-2"/>
              <w:jc w:val="center"/>
            </w:pPr>
            <w:proofErr w:type="spellStart"/>
            <w:r w:rsidRPr="003E6191">
              <w:t>Одноставочный</w:t>
            </w:r>
            <w:proofErr w:type="spellEnd"/>
          </w:p>
          <w:p w14:paraId="407FF999" w14:textId="77777777" w:rsidR="003E6191" w:rsidRPr="003E6191" w:rsidRDefault="003E6191" w:rsidP="003E6191">
            <w:pPr>
              <w:ind w:right="-2"/>
              <w:jc w:val="center"/>
            </w:pPr>
            <w:r w:rsidRPr="003E6191">
              <w:t>руб./Гкал</w:t>
            </w:r>
          </w:p>
        </w:tc>
        <w:tc>
          <w:tcPr>
            <w:tcW w:w="1283" w:type="dxa"/>
            <w:gridSpan w:val="2"/>
            <w:shd w:val="clear" w:color="auto" w:fill="auto"/>
            <w:vAlign w:val="center"/>
          </w:tcPr>
          <w:p w14:paraId="0897420B" w14:textId="77777777" w:rsidR="003E6191" w:rsidRPr="003E6191" w:rsidRDefault="003E6191" w:rsidP="003E6191">
            <w:pPr>
              <w:ind w:left="-106" w:right="-109"/>
              <w:jc w:val="center"/>
            </w:pPr>
            <w:r w:rsidRPr="003E6191">
              <w:rPr>
                <w:color w:val="000000"/>
                <w:sz w:val="22"/>
                <w:szCs w:val="22"/>
              </w:rPr>
              <w:t>с 01.01.2021</w:t>
            </w:r>
          </w:p>
        </w:tc>
        <w:tc>
          <w:tcPr>
            <w:tcW w:w="984" w:type="dxa"/>
            <w:shd w:val="clear" w:color="auto" w:fill="auto"/>
            <w:vAlign w:val="center"/>
          </w:tcPr>
          <w:p w14:paraId="2DCD6335" w14:textId="77777777" w:rsidR="003E6191" w:rsidRPr="003E6191" w:rsidRDefault="003E6191" w:rsidP="003E6191">
            <w:pPr>
              <w:ind w:left="-108" w:right="-163"/>
              <w:jc w:val="center"/>
              <w:rPr>
                <w:color w:val="000000"/>
                <w:sz w:val="22"/>
                <w:szCs w:val="22"/>
              </w:rPr>
            </w:pPr>
            <w:r w:rsidRPr="003E6191">
              <w:rPr>
                <w:color w:val="000000"/>
                <w:sz w:val="22"/>
                <w:szCs w:val="22"/>
              </w:rPr>
              <w:t>2 041,75</w:t>
            </w:r>
          </w:p>
        </w:tc>
        <w:tc>
          <w:tcPr>
            <w:tcW w:w="851" w:type="dxa"/>
            <w:shd w:val="clear" w:color="auto" w:fill="auto"/>
            <w:vAlign w:val="center"/>
          </w:tcPr>
          <w:p w14:paraId="3B63BF79"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7CB548EA" w14:textId="77777777" w:rsidR="003E6191" w:rsidRPr="003E6191" w:rsidRDefault="003E6191" w:rsidP="003E6191">
            <w:pPr>
              <w:ind w:left="-105" w:right="-108"/>
              <w:jc w:val="center"/>
            </w:pPr>
            <w:r w:rsidRPr="003E6191">
              <w:t>x</w:t>
            </w:r>
          </w:p>
        </w:tc>
        <w:tc>
          <w:tcPr>
            <w:tcW w:w="843" w:type="dxa"/>
            <w:shd w:val="clear" w:color="auto" w:fill="auto"/>
            <w:vAlign w:val="center"/>
          </w:tcPr>
          <w:p w14:paraId="51BB2F8B" w14:textId="77777777" w:rsidR="003E6191" w:rsidRPr="003E6191" w:rsidRDefault="003E6191" w:rsidP="003E6191">
            <w:pPr>
              <w:ind w:left="-105" w:right="-108"/>
              <w:jc w:val="center"/>
            </w:pPr>
            <w:r w:rsidRPr="003E6191">
              <w:t>x</w:t>
            </w:r>
          </w:p>
        </w:tc>
        <w:tc>
          <w:tcPr>
            <w:tcW w:w="855" w:type="dxa"/>
            <w:shd w:val="clear" w:color="auto" w:fill="auto"/>
            <w:vAlign w:val="center"/>
          </w:tcPr>
          <w:p w14:paraId="151BCF20" w14:textId="77777777" w:rsidR="003E6191" w:rsidRPr="003E6191" w:rsidRDefault="003E6191" w:rsidP="003E6191">
            <w:pPr>
              <w:jc w:val="center"/>
            </w:pPr>
            <w:r w:rsidRPr="003E6191">
              <w:t>x</w:t>
            </w:r>
          </w:p>
        </w:tc>
        <w:tc>
          <w:tcPr>
            <w:tcW w:w="994" w:type="dxa"/>
            <w:shd w:val="clear" w:color="auto" w:fill="auto"/>
            <w:vAlign w:val="center"/>
          </w:tcPr>
          <w:p w14:paraId="66E5BA1E" w14:textId="77777777" w:rsidR="003E6191" w:rsidRPr="003E6191" w:rsidRDefault="003E6191" w:rsidP="003E6191">
            <w:pPr>
              <w:jc w:val="center"/>
            </w:pPr>
            <w:r w:rsidRPr="003E6191">
              <w:t>x</w:t>
            </w:r>
          </w:p>
        </w:tc>
      </w:tr>
      <w:tr w:rsidR="003E6191" w:rsidRPr="003E6191" w14:paraId="12739C0F" w14:textId="77777777" w:rsidTr="003E6191">
        <w:trPr>
          <w:trHeight w:val="387"/>
          <w:jc w:val="center"/>
        </w:trPr>
        <w:tc>
          <w:tcPr>
            <w:tcW w:w="1839" w:type="dxa"/>
            <w:vMerge/>
            <w:shd w:val="clear" w:color="auto" w:fill="auto"/>
          </w:tcPr>
          <w:p w14:paraId="2F7ED797" w14:textId="77777777" w:rsidR="003E6191" w:rsidRPr="003E6191" w:rsidRDefault="003E6191" w:rsidP="003E6191">
            <w:pPr>
              <w:ind w:left="-220" w:right="-125"/>
              <w:jc w:val="center"/>
            </w:pPr>
          </w:p>
        </w:tc>
        <w:tc>
          <w:tcPr>
            <w:tcW w:w="1840" w:type="dxa"/>
            <w:vMerge/>
            <w:shd w:val="clear" w:color="auto" w:fill="auto"/>
            <w:vAlign w:val="center"/>
          </w:tcPr>
          <w:p w14:paraId="30218BCE" w14:textId="77777777" w:rsidR="003E6191" w:rsidRPr="003E6191" w:rsidRDefault="003E6191" w:rsidP="003E6191">
            <w:pPr>
              <w:ind w:left="-107" w:right="-2"/>
              <w:jc w:val="center"/>
            </w:pPr>
          </w:p>
        </w:tc>
        <w:tc>
          <w:tcPr>
            <w:tcW w:w="1283" w:type="dxa"/>
            <w:gridSpan w:val="2"/>
            <w:shd w:val="clear" w:color="auto" w:fill="auto"/>
            <w:vAlign w:val="center"/>
          </w:tcPr>
          <w:p w14:paraId="11FD3069" w14:textId="77777777" w:rsidR="003E6191" w:rsidRPr="003E6191" w:rsidRDefault="003E6191" w:rsidP="003E6191">
            <w:pPr>
              <w:ind w:left="-106" w:right="-109"/>
              <w:jc w:val="center"/>
            </w:pPr>
            <w:r w:rsidRPr="003E6191">
              <w:rPr>
                <w:color w:val="000000"/>
                <w:sz w:val="22"/>
                <w:szCs w:val="22"/>
              </w:rPr>
              <w:t>с 01.07.2021</w:t>
            </w:r>
          </w:p>
        </w:tc>
        <w:tc>
          <w:tcPr>
            <w:tcW w:w="984" w:type="dxa"/>
            <w:shd w:val="clear" w:color="auto" w:fill="auto"/>
            <w:vAlign w:val="center"/>
          </w:tcPr>
          <w:p w14:paraId="3936E611" w14:textId="77777777" w:rsidR="003E6191" w:rsidRPr="003E6191" w:rsidRDefault="003E6191" w:rsidP="003E6191">
            <w:pPr>
              <w:ind w:left="-108" w:right="-163"/>
              <w:jc w:val="center"/>
              <w:rPr>
                <w:color w:val="000000"/>
                <w:sz w:val="22"/>
                <w:szCs w:val="22"/>
              </w:rPr>
            </w:pPr>
            <w:r w:rsidRPr="003E6191">
              <w:rPr>
                <w:color w:val="000000"/>
                <w:sz w:val="22"/>
                <w:szCs w:val="22"/>
              </w:rPr>
              <w:t>2 115,25</w:t>
            </w:r>
          </w:p>
        </w:tc>
        <w:tc>
          <w:tcPr>
            <w:tcW w:w="851" w:type="dxa"/>
            <w:shd w:val="clear" w:color="auto" w:fill="auto"/>
            <w:vAlign w:val="center"/>
          </w:tcPr>
          <w:p w14:paraId="0A24DD51"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434B1650" w14:textId="77777777" w:rsidR="003E6191" w:rsidRPr="003E6191" w:rsidRDefault="003E6191" w:rsidP="003E6191">
            <w:pPr>
              <w:ind w:left="-105" w:right="-108"/>
              <w:jc w:val="center"/>
            </w:pPr>
            <w:r w:rsidRPr="003E6191">
              <w:t>x</w:t>
            </w:r>
          </w:p>
        </w:tc>
        <w:tc>
          <w:tcPr>
            <w:tcW w:w="843" w:type="dxa"/>
            <w:shd w:val="clear" w:color="auto" w:fill="auto"/>
            <w:vAlign w:val="center"/>
          </w:tcPr>
          <w:p w14:paraId="32A3C325" w14:textId="77777777" w:rsidR="003E6191" w:rsidRPr="003E6191" w:rsidRDefault="003E6191" w:rsidP="003E6191">
            <w:pPr>
              <w:ind w:left="-105" w:right="-108"/>
              <w:jc w:val="center"/>
            </w:pPr>
            <w:r w:rsidRPr="003E6191">
              <w:t>x</w:t>
            </w:r>
          </w:p>
        </w:tc>
        <w:tc>
          <w:tcPr>
            <w:tcW w:w="855" w:type="dxa"/>
            <w:shd w:val="clear" w:color="auto" w:fill="auto"/>
            <w:vAlign w:val="center"/>
          </w:tcPr>
          <w:p w14:paraId="4F82323D" w14:textId="77777777" w:rsidR="003E6191" w:rsidRPr="003E6191" w:rsidRDefault="003E6191" w:rsidP="003E6191">
            <w:pPr>
              <w:jc w:val="center"/>
            </w:pPr>
            <w:r w:rsidRPr="003E6191">
              <w:t>x</w:t>
            </w:r>
          </w:p>
        </w:tc>
        <w:tc>
          <w:tcPr>
            <w:tcW w:w="994" w:type="dxa"/>
            <w:shd w:val="clear" w:color="auto" w:fill="auto"/>
            <w:vAlign w:val="center"/>
          </w:tcPr>
          <w:p w14:paraId="50CE3928" w14:textId="77777777" w:rsidR="003E6191" w:rsidRPr="003E6191" w:rsidRDefault="003E6191" w:rsidP="003E6191">
            <w:pPr>
              <w:jc w:val="center"/>
            </w:pPr>
            <w:r w:rsidRPr="003E6191">
              <w:t>x</w:t>
            </w:r>
          </w:p>
        </w:tc>
      </w:tr>
      <w:tr w:rsidR="003E6191" w:rsidRPr="003E6191" w14:paraId="450145EE" w14:textId="77777777" w:rsidTr="003E6191">
        <w:trPr>
          <w:trHeight w:val="387"/>
          <w:jc w:val="center"/>
        </w:trPr>
        <w:tc>
          <w:tcPr>
            <w:tcW w:w="1839" w:type="dxa"/>
            <w:vMerge/>
            <w:shd w:val="clear" w:color="auto" w:fill="auto"/>
          </w:tcPr>
          <w:p w14:paraId="7836ADD5" w14:textId="77777777" w:rsidR="003E6191" w:rsidRPr="003E6191" w:rsidRDefault="003E6191" w:rsidP="003E6191">
            <w:pPr>
              <w:ind w:left="-220" w:right="-125"/>
              <w:jc w:val="center"/>
            </w:pPr>
          </w:p>
        </w:tc>
        <w:tc>
          <w:tcPr>
            <w:tcW w:w="1840" w:type="dxa"/>
            <w:vMerge/>
            <w:shd w:val="clear" w:color="auto" w:fill="auto"/>
            <w:vAlign w:val="center"/>
          </w:tcPr>
          <w:p w14:paraId="64B7C208" w14:textId="77777777" w:rsidR="003E6191" w:rsidRPr="003E6191" w:rsidRDefault="003E6191" w:rsidP="003E6191">
            <w:pPr>
              <w:ind w:left="-107" w:right="-2"/>
              <w:jc w:val="center"/>
            </w:pPr>
          </w:p>
        </w:tc>
        <w:tc>
          <w:tcPr>
            <w:tcW w:w="1283" w:type="dxa"/>
            <w:gridSpan w:val="2"/>
            <w:shd w:val="clear" w:color="auto" w:fill="auto"/>
            <w:vAlign w:val="center"/>
          </w:tcPr>
          <w:p w14:paraId="789B9E45" w14:textId="77777777" w:rsidR="003E6191" w:rsidRPr="003E6191" w:rsidRDefault="003E6191" w:rsidP="003E6191">
            <w:pPr>
              <w:ind w:left="-106" w:right="-109"/>
              <w:jc w:val="center"/>
            </w:pPr>
            <w:r w:rsidRPr="003E6191">
              <w:rPr>
                <w:color w:val="000000"/>
                <w:sz w:val="22"/>
                <w:szCs w:val="22"/>
              </w:rPr>
              <w:t>с 01.01.2022</w:t>
            </w:r>
          </w:p>
        </w:tc>
        <w:tc>
          <w:tcPr>
            <w:tcW w:w="984" w:type="dxa"/>
            <w:shd w:val="clear" w:color="auto" w:fill="auto"/>
            <w:vAlign w:val="center"/>
          </w:tcPr>
          <w:p w14:paraId="0513B674" w14:textId="77777777" w:rsidR="003E6191" w:rsidRPr="003E6191" w:rsidRDefault="003E6191" w:rsidP="003E6191">
            <w:pPr>
              <w:ind w:left="-108" w:right="-163"/>
              <w:jc w:val="center"/>
              <w:rPr>
                <w:color w:val="000000"/>
                <w:sz w:val="22"/>
                <w:szCs w:val="22"/>
              </w:rPr>
            </w:pPr>
            <w:r w:rsidRPr="003E6191">
              <w:rPr>
                <w:color w:val="000000"/>
                <w:sz w:val="22"/>
                <w:szCs w:val="22"/>
              </w:rPr>
              <w:t>2 115,25</w:t>
            </w:r>
          </w:p>
        </w:tc>
        <w:tc>
          <w:tcPr>
            <w:tcW w:w="851" w:type="dxa"/>
            <w:shd w:val="clear" w:color="auto" w:fill="auto"/>
            <w:vAlign w:val="center"/>
          </w:tcPr>
          <w:p w14:paraId="604B3D81"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41837500" w14:textId="77777777" w:rsidR="003E6191" w:rsidRPr="003E6191" w:rsidRDefault="003E6191" w:rsidP="003E6191">
            <w:pPr>
              <w:ind w:left="-105" w:right="-108"/>
              <w:jc w:val="center"/>
            </w:pPr>
            <w:r w:rsidRPr="003E6191">
              <w:t>x</w:t>
            </w:r>
          </w:p>
        </w:tc>
        <w:tc>
          <w:tcPr>
            <w:tcW w:w="843" w:type="dxa"/>
            <w:shd w:val="clear" w:color="auto" w:fill="auto"/>
            <w:vAlign w:val="center"/>
          </w:tcPr>
          <w:p w14:paraId="6B2C537E" w14:textId="77777777" w:rsidR="003E6191" w:rsidRPr="003E6191" w:rsidRDefault="003E6191" w:rsidP="003E6191">
            <w:pPr>
              <w:ind w:left="-105" w:right="-108"/>
              <w:jc w:val="center"/>
            </w:pPr>
            <w:r w:rsidRPr="003E6191">
              <w:t>x</w:t>
            </w:r>
          </w:p>
        </w:tc>
        <w:tc>
          <w:tcPr>
            <w:tcW w:w="855" w:type="dxa"/>
            <w:shd w:val="clear" w:color="auto" w:fill="auto"/>
            <w:vAlign w:val="center"/>
          </w:tcPr>
          <w:p w14:paraId="1E8C0874" w14:textId="77777777" w:rsidR="003E6191" w:rsidRPr="003E6191" w:rsidRDefault="003E6191" w:rsidP="003E6191">
            <w:pPr>
              <w:jc w:val="center"/>
            </w:pPr>
            <w:r w:rsidRPr="003E6191">
              <w:t>x</w:t>
            </w:r>
          </w:p>
        </w:tc>
        <w:tc>
          <w:tcPr>
            <w:tcW w:w="994" w:type="dxa"/>
            <w:shd w:val="clear" w:color="auto" w:fill="auto"/>
            <w:vAlign w:val="center"/>
          </w:tcPr>
          <w:p w14:paraId="7D2D1165" w14:textId="77777777" w:rsidR="003E6191" w:rsidRPr="003E6191" w:rsidRDefault="003E6191" w:rsidP="003E6191">
            <w:pPr>
              <w:jc w:val="center"/>
            </w:pPr>
            <w:r w:rsidRPr="003E6191">
              <w:t>x</w:t>
            </w:r>
          </w:p>
        </w:tc>
      </w:tr>
      <w:tr w:rsidR="003E6191" w:rsidRPr="003E6191" w14:paraId="7CA6ACBA" w14:textId="77777777" w:rsidTr="003E6191">
        <w:trPr>
          <w:trHeight w:val="387"/>
          <w:jc w:val="center"/>
        </w:trPr>
        <w:tc>
          <w:tcPr>
            <w:tcW w:w="1839" w:type="dxa"/>
            <w:vMerge/>
            <w:shd w:val="clear" w:color="auto" w:fill="auto"/>
          </w:tcPr>
          <w:p w14:paraId="5CE48736" w14:textId="77777777" w:rsidR="003E6191" w:rsidRPr="003E6191" w:rsidRDefault="003E6191" w:rsidP="003E6191">
            <w:pPr>
              <w:ind w:left="-220" w:right="-125"/>
              <w:jc w:val="center"/>
            </w:pPr>
          </w:p>
        </w:tc>
        <w:tc>
          <w:tcPr>
            <w:tcW w:w="1840" w:type="dxa"/>
            <w:vMerge/>
            <w:shd w:val="clear" w:color="auto" w:fill="auto"/>
            <w:vAlign w:val="center"/>
          </w:tcPr>
          <w:p w14:paraId="462414F5" w14:textId="77777777" w:rsidR="003E6191" w:rsidRPr="003E6191" w:rsidRDefault="003E6191" w:rsidP="003E6191">
            <w:pPr>
              <w:ind w:left="-107" w:right="-2"/>
              <w:jc w:val="center"/>
            </w:pPr>
          </w:p>
        </w:tc>
        <w:tc>
          <w:tcPr>
            <w:tcW w:w="1283" w:type="dxa"/>
            <w:gridSpan w:val="2"/>
            <w:shd w:val="clear" w:color="auto" w:fill="auto"/>
            <w:vAlign w:val="center"/>
          </w:tcPr>
          <w:p w14:paraId="7144DBE2" w14:textId="77777777" w:rsidR="003E6191" w:rsidRPr="003E6191" w:rsidRDefault="003E6191" w:rsidP="003E6191">
            <w:pPr>
              <w:ind w:left="-106" w:right="-109"/>
              <w:jc w:val="center"/>
            </w:pPr>
            <w:r w:rsidRPr="003E6191">
              <w:rPr>
                <w:color w:val="000000"/>
                <w:sz w:val="22"/>
                <w:szCs w:val="22"/>
              </w:rPr>
              <w:t>с 01.07.2022</w:t>
            </w:r>
          </w:p>
        </w:tc>
        <w:tc>
          <w:tcPr>
            <w:tcW w:w="984" w:type="dxa"/>
            <w:shd w:val="clear" w:color="auto" w:fill="auto"/>
            <w:vAlign w:val="center"/>
          </w:tcPr>
          <w:p w14:paraId="79B467FB" w14:textId="77777777" w:rsidR="003E6191" w:rsidRPr="003E6191" w:rsidRDefault="003E6191" w:rsidP="003E6191">
            <w:pPr>
              <w:ind w:left="-108" w:right="-163"/>
              <w:jc w:val="center"/>
              <w:rPr>
                <w:color w:val="000000"/>
                <w:sz w:val="22"/>
                <w:szCs w:val="22"/>
              </w:rPr>
            </w:pPr>
            <w:r w:rsidRPr="003E6191">
              <w:rPr>
                <w:color w:val="000000"/>
                <w:sz w:val="22"/>
                <w:szCs w:val="22"/>
              </w:rPr>
              <w:t>2 197,74</w:t>
            </w:r>
          </w:p>
        </w:tc>
        <w:tc>
          <w:tcPr>
            <w:tcW w:w="851" w:type="dxa"/>
            <w:shd w:val="clear" w:color="auto" w:fill="auto"/>
            <w:vAlign w:val="center"/>
          </w:tcPr>
          <w:p w14:paraId="19060431"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16DB96F5" w14:textId="77777777" w:rsidR="003E6191" w:rsidRPr="003E6191" w:rsidRDefault="003E6191" w:rsidP="003E6191">
            <w:pPr>
              <w:ind w:left="-105" w:right="-108"/>
              <w:jc w:val="center"/>
            </w:pPr>
            <w:r w:rsidRPr="003E6191">
              <w:t>x</w:t>
            </w:r>
          </w:p>
        </w:tc>
        <w:tc>
          <w:tcPr>
            <w:tcW w:w="843" w:type="dxa"/>
            <w:shd w:val="clear" w:color="auto" w:fill="auto"/>
            <w:vAlign w:val="center"/>
          </w:tcPr>
          <w:p w14:paraId="013AEF9A" w14:textId="77777777" w:rsidR="003E6191" w:rsidRPr="003E6191" w:rsidRDefault="003E6191" w:rsidP="003E6191">
            <w:pPr>
              <w:ind w:left="-105" w:right="-108"/>
              <w:jc w:val="center"/>
            </w:pPr>
            <w:r w:rsidRPr="003E6191">
              <w:t>x</w:t>
            </w:r>
          </w:p>
        </w:tc>
        <w:tc>
          <w:tcPr>
            <w:tcW w:w="855" w:type="dxa"/>
            <w:shd w:val="clear" w:color="auto" w:fill="auto"/>
            <w:vAlign w:val="center"/>
          </w:tcPr>
          <w:p w14:paraId="4D069C12" w14:textId="77777777" w:rsidR="003E6191" w:rsidRPr="003E6191" w:rsidRDefault="003E6191" w:rsidP="003E6191">
            <w:pPr>
              <w:jc w:val="center"/>
            </w:pPr>
            <w:r w:rsidRPr="003E6191">
              <w:t>x</w:t>
            </w:r>
          </w:p>
        </w:tc>
        <w:tc>
          <w:tcPr>
            <w:tcW w:w="994" w:type="dxa"/>
            <w:shd w:val="clear" w:color="auto" w:fill="auto"/>
            <w:vAlign w:val="center"/>
          </w:tcPr>
          <w:p w14:paraId="119E3011" w14:textId="77777777" w:rsidR="003E6191" w:rsidRPr="003E6191" w:rsidRDefault="003E6191" w:rsidP="003E6191">
            <w:pPr>
              <w:jc w:val="center"/>
            </w:pPr>
            <w:r w:rsidRPr="003E6191">
              <w:t>x</w:t>
            </w:r>
          </w:p>
        </w:tc>
      </w:tr>
      <w:tr w:rsidR="003E6191" w:rsidRPr="003E6191" w14:paraId="04C141D7" w14:textId="77777777" w:rsidTr="003E6191">
        <w:trPr>
          <w:trHeight w:val="387"/>
          <w:jc w:val="center"/>
        </w:trPr>
        <w:tc>
          <w:tcPr>
            <w:tcW w:w="1839" w:type="dxa"/>
            <w:vMerge/>
            <w:shd w:val="clear" w:color="auto" w:fill="auto"/>
          </w:tcPr>
          <w:p w14:paraId="213D5063" w14:textId="77777777" w:rsidR="003E6191" w:rsidRPr="003E6191" w:rsidRDefault="003E6191" w:rsidP="003E6191">
            <w:pPr>
              <w:ind w:left="-220" w:right="-125"/>
              <w:jc w:val="center"/>
            </w:pPr>
          </w:p>
        </w:tc>
        <w:tc>
          <w:tcPr>
            <w:tcW w:w="1840" w:type="dxa"/>
            <w:vMerge/>
            <w:shd w:val="clear" w:color="auto" w:fill="auto"/>
            <w:vAlign w:val="center"/>
          </w:tcPr>
          <w:p w14:paraId="4841A055" w14:textId="77777777" w:rsidR="003E6191" w:rsidRPr="003E6191" w:rsidRDefault="003E6191" w:rsidP="003E6191">
            <w:pPr>
              <w:ind w:left="-107" w:right="-2"/>
              <w:jc w:val="center"/>
            </w:pPr>
          </w:p>
        </w:tc>
        <w:tc>
          <w:tcPr>
            <w:tcW w:w="1283" w:type="dxa"/>
            <w:gridSpan w:val="2"/>
            <w:shd w:val="clear" w:color="auto" w:fill="auto"/>
            <w:vAlign w:val="center"/>
          </w:tcPr>
          <w:p w14:paraId="18B0C9D4" w14:textId="77777777" w:rsidR="003E6191" w:rsidRPr="003E6191" w:rsidRDefault="003E6191" w:rsidP="003E6191">
            <w:pPr>
              <w:ind w:left="-106" w:right="-109"/>
              <w:jc w:val="center"/>
            </w:pPr>
            <w:r w:rsidRPr="003E6191">
              <w:rPr>
                <w:color w:val="000000"/>
                <w:sz w:val="22"/>
                <w:szCs w:val="22"/>
              </w:rPr>
              <w:t>с 01.01.2023</w:t>
            </w:r>
          </w:p>
        </w:tc>
        <w:tc>
          <w:tcPr>
            <w:tcW w:w="984" w:type="dxa"/>
            <w:shd w:val="clear" w:color="auto" w:fill="auto"/>
            <w:vAlign w:val="center"/>
          </w:tcPr>
          <w:p w14:paraId="513B8189" w14:textId="77777777" w:rsidR="003E6191" w:rsidRPr="003E6191" w:rsidRDefault="003E6191" w:rsidP="003E6191">
            <w:pPr>
              <w:ind w:left="-108" w:right="-163"/>
              <w:jc w:val="center"/>
              <w:rPr>
                <w:color w:val="000000"/>
                <w:sz w:val="22"/>
                <w:szCs w:val="22"/>
              </w:rPr>
            </w:pPr>
            <w:r w:rsidRPr="003E6191">
              <w:rPr>
                <w:color w:val="000000"/>
                <w:sz w:val="22"/>
                <w:szCs w:val="22"/>
              </w:rPr>
              <w:t>2 197,74</w:t>
            </w:r>
          </w:p>
        </w:tc>
        <w:tc>
          <w:tcPr>
            <w:tcW w:w="851" w:type="dxa"/>
            <w:shd w:val="clear" w:color="auto" w:fill="auto"/>
            <w:vAlign w:val="center"/>
          </w:tcPr>
          <w:p w14:paraId="72E55575"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630C70E6" w14:textId="77777777" w:rsidR="003E6191" w:rsidRPr="003E6191" w:rsidRDefault="003E6191" w:rsidP="003E6191">
            <w:pPr>
              <w:ind w:left="-105" w:right="-108"/>
              <w:jc w:val="center"/>
            </w:pPr>
            <w:r w:rsidRPr="003E6191">
              <w:t>x</w:t>
            </w:r>
          </w:p>
        </w:tc>
        <w:tc>
          <w:tcPr>
            <w:tcW w:w="843" w:type="dxa"/>
            <w:shd w:val="clear" w:color="auto" w:fill="auto"/>
            <w:vAlign w:val="center"/>
          </w:tcPr>
          <w:p w14:paraId="6F540A15" w14:textId="77777777" w:rsidR="003E6191" w:rsidRPr="003E6191" w:rsidRDefault="003E6191" w:rsidP="003E6191">
            <w:pPr>
              <w:ind w:left="-105" w:right="-108"/>
              <w:jc w:val="center"/>
            </w:pPr>
            <w:r w:rsidRPr="003E6191">
              <w:t>x</w:t>
            </w:r>
          </w:p>
        </w:tc>
        <w:tc>
          <w:tcPr>
            <w:tcW w:w="855" w:type="dxa"/>
            <w:shd w:val="clear" w:color="auto" w:fill="auto"/>
            <w:vAlign w:val="center"/>
          </w:tcPr>
          <w:p w14:paraId="0613C25E" w14:textId="77777777" w:rsidR="003E6191" w:rsidRPr="003E6191" w:rsidRDefault="003E6191" w:rsidP="003E6191">
            <w:pPr>
              <w:jc w:val="center"/>
            </w:pPr>
            <w:r w:rsidRPr="003E6191">
              <w:t>x</w:t>
            </w:r>
          </w:p>
        </w:tc>
        <w:tc>
          <w:tcPr>
            <w:tcW w:w="994" w:type="dxa"/>
            <w:shd w:val="clear" w:color="auto" w:fill="auto"/>
            <w:vAlign w:val="center"/>
          </w:tcPr>
          <w:p w14:paraId="3F1431A4" w14:textId="77777777" w:rsidR="003E6191" w:rsidRPr="003E6191" w:rsidRDefault="003E6191" w:rsidP="003E6191">
            <w:pPr>
              <w:jc w:val="center"/>
            </w:pPr>
            <w:r w:rsidRPr="003E6191">
              <w:t>x</w:t>
            </w:r>
          </w:p>
        </w:tc>
      </w:tr>
      <w:tr w:rsidR="003E6191" w:rsidRPr="003E6191" w14:paraId="0FBB3D56" w14:textId="77777777" w:rsidTr="003E6191">
        <w:trPr>
          <w:trHeight w:val="387"/>
          <w:jc w:val="center"/>
        </w:trPr>
        <w:tc>
          <w:tcPr>
            <w:tcW w:w="1839" w:type="dxa"/>
            <w:vMerge/>
            <w:shd w:val="clear" w:color="auto" w:fill="auto"/>
          </w:tcPr>
          <w:p w14:paraId="05077FBE" w14:textId="77777777" w:rsidR="003E6191" w:rsidRPr="003E6191" w:rsidRDefault="003E6191" w:rsidP="003E6191">
            <w:pPr>
              <w:ind w:left="-220" w:right="-125"/>
              <w:jc w:val="center"/>
            </w:pPr>
          </w:p>
        </w:tc>
        <w:tc>
          <w:tcPr>
            <w:tcW w:w="1840" w:type="dxa"/>
            <w:vMerge/>
            <w:shd w:val="clear" w:color="auto" w:fill="auto"/>
            <w:vAlign w:val="center"/>
          </w:tcPr>
          <w:p w14:paraId="0BBC5D11" w14:textId="77777777" w:rsidR="003E6191" w:rsidRPr="003E6191" w:rsidRDefault="003E6191" w:rsidP="003E6191">
            <w:pPr>
              <w:ind w:left="-107" w:right="-2"/>
              <w:jc w:val="center"/>
            </w:pPr>
          </w:p>
        </w:tc>
        <w:tc>
          <w:tcPr>
            <w:tcW w:w="1283" w:type="dxa"/>
            <w:gridSpan w:val="2"/>
            <w:shd w:val="clear" w:color="auto" w:fill="auto"/>
            <w:vAlign w:val="center"/>
          </w:tcPr>
          <w:p w14:paraId="544AFBC3" w14:textId="77777777" w:rsidR="003E6191" w:rsidRPr="003E6191" w:rsidRDefault="003E6191" w:rsidP="003E6191">
            <w:pPr>
              <w:ind w:left="-106" w:right="-109"/>
              <w:jc w:val="center"/>
            </w:pPr>
            <w:r w:rsidRPr="003E6191">
              <w:rPr>
                <w:color w:val="000000"/>
                <w:sz w:val="22"/>
                <w:szCs w:val="22"/>
              </w:rPr>
              <w:t>с 01.07.2023</w:t>
            </w:r>
          </w:p>
        </w:tc>
        <w:tc>
          <w:tcPr>
            <w:tcW w:w="984" w:type="dxa"/>
            <w:shd w:val="clear" w:color="auto" w:fill="auto"/>
            <w:vAlign w:val="center"/>
          </w:tcPr>
          <w:p w14:paraId="5BA95695" w14:textId="77777777" w:rsidR="003E6191" w:rsidRPr="003E6191" w:rsidRDefault="003E6191" w:rsidP="003E6191">
            <w:pPr>
              <w:ind w:left="-108" w:right="-163"/>
              <w:jc w:val="center"/>
              <w:rPr>
                <w:color w:val="000000"/>
                <w:sz w:val="22"/>
                <w:szCs w:val="22"/>
              </w:rPr>
            </w:pPr>
            <w:r w:rsidRPr="003E6191">
              <w:rPr>
                <w:color w:val="000000"/>
                <w:sz w:val="22"/>
                <w:szCs w:val="22"/>
              </w:rPr>
              <w:t>2 285,65</w:t>
            </w:r>
          </w:p>
        </w:tc>
        <w:tc>
          <w:tcPr>
            <w:tcW w:w="851" w:type="dxa"/>
            <w:shd w:val="clear" w:color="auto" w:fill="auto"/>
            <w:vAlign w:val="center"/>
          </w:tcPr>
          <w:p w14:paraId="0A6B7DCE"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58C5FBFC" w14:textId="77777777" w:rsidR="003E6191" w:rsidRPr="003E6191" w:rsidRDefault="003E6191" w:rsidP="003E6191">
            <w:pPr>
              <w:ind w:left="-105" w:right="-108"/>
              <w:jc w:val="center"/>
            </w:pPr>
            <w:r w:rsidRPr="003E6191">
              <w:t>x</w:t>
            </w:r>
          </w:p>
        </w:tc>
        <w:tc>
          <w:tcPr>
            <w:tcW w:w="843" w:type="dxa"/>
            <w:shd w:val="clear" w:color="auto" w:fill="auto"/>
            <w:vAlign w:val="center"/>
          </w:tcPr>
          <w:p w14:paraId="3E60DC92" w14:textId="77777777" w:rsidR="003E6191" w:rsidRPr="003E6191" w:rsidRDefault="003E6191" w:rsidP="003E6191">
            <w:pPr>
              <w:ind w:left="-105" w:right="-108"/>
              <w:jc w:val="center"/>
            </w:pPr>
            <w:r w:rsidRPr="003E6191">
              <w:t>x</w:t>
            </w:r>
          </w:p>
        </w:tc>
        <w:tc>
          <w:tcPr>
            <w:tcW w:w="855" w:type="dxa"/>
            <w:shd w:val="clear" w:color="auto" w:fill="auto"/>
            <w:vAlign w:val="center"/>
          </w:tcPr>
          <w:p w14:paraId="24FAA7B4" w14:textId="77777777" w:rsidR="003E6191" w:rsidRPr="003E6191" w:rsidRDefault="003E6191" w:rsidP="003E6191">
            <w:pPr>
              <w:jc w:val="center"/>
            </w:pPr>
            <w:r w:rsidRPr="003E6191">
              <w:t>x</w:t>
            </w:r>
          </w:p>
        </w:tc>
        <w:tc>
          <w:tcPr>
            <w:tcW w:w="994" w:type="dxa"/>
            <w:shd w:val="clear" w:color="auto" w:fill="auto"/>
            <w:vAlign w:val="center"/>
          </w:tcPr>
          <w:p w14:paraId="3F0075FD" w14:textId="77777777" w:rsidR="003E6191" w:rsidRPr="003E6191" w:rsidRDefault="003E6191" w:rsidP="003E6191">
            <w:pPr>
              <w:jc w:val="center"/>
            </w:pPr>
            <w:r w:rsidRPr="003E6191">
              <w:t>x</w:t>
            </w:r>
          </w:p>
        </w:tc>
      </w:tr>
      <w:tr w:rsidR="003E6191" w:rsidRPr="003E6191" w14:paraId="70B85C46" w14:textId="77777777" w:rsidTr="003E6191">
        <w:trPr>
          <w:trHeight w:val="387"/>
          <w:jc w:val="center"/>
        </w:trPr>
        <w:tc>
          <w:tcPr>
            <w:tcW w:w="1839" w:type="dxa"/>
            <w:vMerge/>
            <w:shd w:val="clear" w:color="auto" w:fill="auto"/>
          </w:tcPr>
          <w:p w14:paraId="1D2CB83A" w14:textId="77777777" w:rsidR="003E6191" w:rsidRPr="003E6191" w:rsidRDefault="003E6191" w:rsidP="003E6191">
            <w:pPr>
              <w:ind w:left="-220" w:right="-125"/>
              <w:jc w:val="center"/>
            </w:pPr>
          </w:p>
        </w:tc>
        <w:tc>
          <w:tcPr>
            <w:tcW w:w="1840" w:type="dxa"/>
            <w:vMerge/>
            <w:shd w:val="clear" w:color="auto" w:fill="auto"/>
            <w:vAlign w:val="center"/>
          </w:tcPr>
          <w:p w14:paraId="57A45472" w14:textId="77777777" w:rsidR="003E6191" w:rsidRPr="003E6191" w:rsidRDefault="003E6191" w:rsidP="003E6191">
            <w:pPr>
              <w:ind w:left="-107" w:right="-2"/>
              <w:jc w:val="center"/>
            </w:pPr>
          </w:p>
        </w:tc>
        <w:tc>
          <w:tcPr>
            <w:tcW w:w="1283" w:type="dxa"/>
            <w:gridSpan w:val="2"/>
            <w:shd w:val="clear" w:color="auto" w:fill="auto"/>
            <w:vAlign w:val="center"/>
          </w:tcPr>
          <w:p w14:paraId="56488F46" w14:textId="77777777" w:rsidR="003E6191" w:rsidRPr="003E6191" w:rsidRDefault="003E6191" w:rsidP="003E6191">
            <w:pPr>
              <w:ind w:left="-106" w:right="-109"/>
              <w:jc w:val="center"/>
            </w:pPr>
            <w:r w:rsidRPr="003E6191">
              <w:rPr>
                <w:color w:val="000000"/>
                <w:sz w:val="22"/>
                <w:szCs w:val="22"/>
              </w:rPr>
              <w:t>с 01.01.2024</w:t>
            </w:r>
          </w:p>
        </w:tc>
        <w:tc>
          <w:tcPr>
            <w:tcW w:w="984" w:type="dxa"/>
            <w:shd w:val="clear" w:color="auto" w:fill="auto"/>
            <w:vAlign w:val="center"/>
          </w:tcPr>
          <w:p w14:paraId="38AD65EB" w14:textId="77777777" w:rsidR="003E6191" w:rsidRPr="003E6191" w:rsidRDefault="003E6191" w:rsidP="003E6191">
            <w:pPr>
              <w:ind w:left="-108" w:right="-163"/>
              <w:jc w:val="center"/>
              <w:rPr>
                <w:color w:val="000000"/>
                <w:sz w:val="22"/>
                <w:szCs w:val="22"/>
              </w:rPr>
            </w:pPr>
            <w:r w:rsidRPr="003E6191">
              <w:rPr>
                <w:color w:val="000000"/>
                <w:sz w:val="22"/>
                <w:szCs w:val="22"/>
              </w:rPr>
              <w:t>2 285,65</w:t>
            </w:r>
          </w:p>
        </w:tc>
        <w:tc>
          <w:tcPr>
            <w:tcW w:w="851" w:type="dxa"/>
            <w:shd w:val="clear" w:color="auto" w:fill="auto"/>
            <w:vAlign w:val="center"/>
          </w:tcPr>
          <w:p w14:paraId="6F2BBB04"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7BB26FB3" w14:textId="77777777" w:rsidR="003E6191" w:rsidRPr="003E6191" w:rsidRDefault="003E6191" w:rsidP="003E6191">
            <w:pPr>
              <w:ind w:left="-105" w:right="-108"/>
              <w:jc w:val="center"/>
            </w:pPr>
            <w:r w:rsidRPr="003E6191">
              <w:t>x</w:t>
            </w:r>
          </w:p>
        </w:tc>
        <w:tc>
          <w:tcPr>
            <w:tcW w:w="843" w:type="dxa"/>
            <w:shd w:val="clear" w:color="auto" w:fill="auto"/>
            <w:vAlign w:val="center"/>
          </w:tcPr>
          <w:p w14:paraId="077431EC" w14:textId="77777777" w:rsidR="003E6191" w:rsidRPr="003E6191" w:rsidRDefault="003E6191" w:rsidP="003E6191">
            <w:pPr>
              <w:ind w:left="-105" w:right="-108"/>
              <w:jc w:val="center"/>
            </w:pPr>
            <w:r w:rsidRPr="003E6191">
              <w:t>x</w:t>
            </w:r>
          </w:p>
        </w:tc>
        <w:tc>
          <w:tcPr>
            <w:tcW w:w="855" w:type="dxa"/>
            <w:shd w:val="clear" w:color="auto" w:fill="auto"/>
            <w:vAlign w:val="center"/>
          </w:tcPr>
          <w:p w14:paraId="0FABE302" w14:textId="77777777" w:rsidR="003E6191" w:rsidRPr="003E6191" w:rsidRDefault="003E6191" w:rsidP="003E6191">
            <w:pPr>
              <w:jc w:val="center"/>
            </w:pPr>
            <w:r w:rsidRPr="003E6191">
              <w:t>x</w:t>
            </w:r>
          </w:p>
        </w:tc>
        <w:tc>
          <w:tcPr>
            <w:tcW w:w="994" w:type="dxa"/>
            <w:shd w:val="clear" w:color="auto" w:fill="auto"/>
            <w:vAlign w:val="center"/>
          </w:tcPr>
          <w:p w14:paraId="50308703" w14:textId="77777777" w:rsidR="003E6191" w:rsidRPr="003E6191" w:rsidRDefault="003E6191" w:rsidP="003E6191">
            <w:pPr>
              <w:jc w:val="center"/>
            </w:pPr>
            <w:r w:rsidRPr="003E6191">
              <w:t>x</w:t>
            </w:r>
          </w:p>
        </w:tc>
      </w:tr>
      <w:tr w:rsidR="003E6191" w:rsidRPr="003E6191" w14:paraId="2884A28C" w14:textId="77777777" w:rsidTr="003E6191">
        <w:trPr>
          <w:trHeight w:val="387"/>
          <w:jc w:val="center"/>
        </w:trPr>
        <w:tc>
          <w:tcPr>
            <w:tcW w:w="1839" w:type="dxa"/>
            <w:vMerge/>
            <w:shd w:val="clear" w:color="auto" w:fill="auto"/>
          </w:tcPr>
          <w:p w14:paraId="6BB8CFA1" w14:textId="77777777" w:rsidR="003E6191" w:rsidRPr="003E6191" w:rsidRDefault="003E6191" w:rsidP="003E6191">
            <w:pPr>
              <w:ind w:left="-220" w:right="-125"/>
              <w:jc w:val="center"/>
            </w:pPr>
          </w:p>
        </w:tc>
        <w:tc>
          <w:tcPr>
            <w:tcW w:w="1840" w:type="dxa"/>
            <w:vMerge/>
            <w:shd w:val="clear" w:color="auto" w:fill="auto"/>
            <w:vAlign w:val="center"/>
          </w:tcPr>
          <w:p w14:paraId="2C024A67" w14:textId="77777777" w:rsidR="003E6191" w:rsidRPr="003E6191" w:rsidRDefault="003E6191" w:rsidP="003E6191">
            <w:pPr>
              <w:ind w:left="-107" w:right="-2"/>
              <w:jc w:val="center"/>
            </w:pPr>
          </w:p>
        </w:tc>
        <w:tc>
          <w:tcPr>
            <w:tcW w:w="1283" w:type="dxa"/>
            <w:gridSpan w:val="2"/>
            <w:shd w:val="clear" w:color="auto" w:fill="auto"/>
            <w:vAlign w:val="center"/>
          </w:tcPr>
          <w:p w14:paraId="6EED0F15" w14:textId="77777777" w:rsidR="003E6191" w:rsidRPr="003E6191" w:rsidRDefault="003E6191" w:rsidP="003E6191">
            <w:pPr>
              <w:ind w:left="-106" w:right="-109"/>
              <w:jc w:val="center"/>
            </w:pPr>
            <w:r w:rsidRPr="003E6191">
              <w:rPr>
                <w:color w:val="000000"/>
                <w:sz w:val="22"/>
                <w:szCs w:val="22"/>
              </w:rPr>
              <w:t>с 01.07.2024</w:t>
            </w:r>
          </w:p>
        </w:tc>
        <w:tc>
          <w:tcPr>
            <w:tcW w:w="984" w:type="dxa"/>
            <w:shd w:val="clear" w:color="auto" w:fill="auto"/>
            <w:vAlign w:val="center"/>
          </w:tcPr>
          <w:p w14:paraId="17688547" w14:textId="77777777" w:rsidR="003E6191" w:rsidRPr="003E6191" w:rsidRDefault="003E6191" w:rsidP="003E6191">
            <w:pPr>
              <w:ind w:left="-108" w:right="-163"/>
              <w:jc w:val="center"/>
              <w:rPr>
                <w:color w:val="000000"/>
                <w:sz w:val="22"/>
                <w:szCs w:val="22"/>
              </w:rPr>
            </w:pPr>
            <w:r w:rsidRPr="003E6191">
              <w:rPr>
                <w:color w:val="000000"/>
                <w:sz w:val="22"/>
                <w:szCs w:val="22"/>
              </w:rPr>
              <w:t>2 377,08</w:t>
            </w:r>
          </w:p>
        </w:tc>
        <w:tc>
          <w:tcPr>
            <w:tcW w:w="851" w:type="dxa"/>
            <w:shd w:val="clear" w:color="auto" w:fill="auto"/>
            <w:vAlign w:val="center"/>
          </w:tcPr>
          <w:p w14:paraId="1FCDB6F5"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31F09764" w14:textId="77777777" w:rsidR="003E6191" w:rsidRPr="003E6191" w:rsidRDefault="003E6191" w:rsidP="003E6191">
            <w:pPr>
              <w:ind w:left="-105" w:right="-108"/>
              <w:jc w:val="center"/>
            </w:pPr>
            <w:r w:rsidRPr="003E6191">
              <w:t>x</w:t>
            </w:r>
          </w:p>
        </w:tc>
        <w:tc>
          <w:tcPr>
            <w:tcW w:w="843" w:type="dxa"/>
            <w:shd w:val="clear" w:color="auto" w:fill="auto"/>
            <w:vAlign w:val="center"/>
          </w:tcPr>
          <w:p w14:paraId="75ECAE9E" w14:textId="77777777" w:rsidR="003E6191" w:rsidRPr="003E6191" w:rsidRDefault="003E6191" w:rsidP="003E6191">
            <w:pPr>
              <w:ind w:left="-105" w:right="-108"/>
              <w:jc w:val="center"/>
            </w:pPr>
            <w:r w:rsidRPr="003E6191">
              <w:t>x</w:t>
            </w:r>
          </w:p>
        </w:tc>
        <w:tc>
          <w:tcPr>
            <w:tcW w:w="855" w:type="dxa"/>
            <w:shd w:val="clear" w:color="auto" w:fill="auto"/>
            <w:vAlign w:val="center"/>
          </w:tcPr>
          <w:p w14:paraId="13F3D4B1" w14:textId="77777777" w:rsidR="003E6191" w:rsidRPr="003E6191" w:rsidRDefault="003E6191" w:rsidP="003E6191">
            <w:pPr>
              <w:jc w:val="center"/>
            </w:pPr>
            <w:r w:rsidRPr="003E6191">
              <w:t>x</w:t>
            </w:r>
          </w:p>
        </w:tc>
        <w:tc>
          <w:tcPr>
            <w:tcW w:w="994" w:type="dxa"/>
            <w:shd w:val="clear" w:color="auto" w:fill="auto"/>
            <w:vAlign w:val="center"/>
          </w:tcPr>
          <w:p w14:paraId="0C33565B" w14:textId="77777777" w:rsidR="003E6191" w:rsidRPr="003E6191" w:rsidRDefault="003E6191" w:rsidP="003E6191">
            <w:pPr>
              <w:jc w:val="center"/>
            </w:pPr>
            <w:r w:rsidRPr="003E6191">
              <w:t>x</w:t>
            </w:r>
          </w:p>
        </w:tc>
      </w:tr>
      <w:tr w:rsidR="003E6191" w:rsidRPr="003E6191" w14:paraId="27A8CBFE" w14:textId="77777777" w:rsidTr="003E6191">
        <w:trPr>
          <w:trHeight w:val="387"/>
          <w:jc w:val="center"/>
        </w:trPr>
        <w:tc>
          <w:tcPr>
            <w:tcW w:w="1839" w:type="dxa"/>
            <w:vMerge/>
            <w:shd w:val="clear" w:color="auto" w:fill="auto"/>
          </w:tcPr>
          <w:p w14:paraId="035CA543" w14:textId="77777777" w:rsidR="003E6191" w:rsidRPr="003E6191" w:rsidRDefault="003E6191" w:rsidP="003E6191">
            <w:pPr>
              <w:ind w:left="-220" w:right="-125"/>
              <w:jc w:val="center"/>
            </w:pPr>
          </w:p>
        </w:tc>
        <w:tc>
          <w:tcPr>
            <w:tcW w:w="1840" w:type="dxa"/>
            <w:vMerge/>
            <w:shd w:val="clear" w:color="auto" w:fill="auto"/>
            <w:vAlign w:val="center"/>
          </w:tcPr>
          <w:p w14:paraId="143CAAFF" w14:textId="77777777" w:rsidR="003E6191" w:rsidRPr="003E6191" w:rsidRDefault="003E6191" w:rsidP="003E6191">
            <w:pPr>
              <w:ind w:left="-107" w:right="-2"/>
              <w:jc w:val="center"/>
            </w:pPr>
          </w:p>
        </w:tc>
        <w:tc>
          <w:tcPr>
            <w:tcW w:w="1283" w:type="dxa"/>
            <w:gridSpan w:val="2"/>
            <w:shd w:val="clear" w:color="auto" w:fill="auto"/>
            <w:vAlign w:val="center"/>
          </w:tcPr>
          <w:p w14:paraId="7678C031" w14:textId="77777777" w:rsidR="003E6191" w:rsidRPr="003E6191" w:rsidRDefault="003E6191" w:rsidP="003E6191">
            <w:pPr>
              <w:ind w:left="-106" w:right="-109"/>
              <w:jc w:val="center"/>
            </w:pPr>
            <w:r w:rsidRPr="003E6191">
              <w:rPr>
                <w:color w:val="000000"/>
                <w:sz w:val="22"/>
                <w:szCs w:val="22"/>
              </w:rPr>
              <w:t>с 01.01.2025</w:t>
            </w:r>
          </w:p>
        </w:tc>
        <w:tc>
          <w:tcPr>
            <w:tcW w:w="984" w:type="dxa"/>
            <w:shd w:val="clear" w:color="auto" w:fill="auto"/>
            <w:vAlign w:val="center"/>
          </w:tcPr>
          <w:p w14:paraId="1172038D" w14:textId="77777777" w:rsidR="003E6191" w:rsidRPr="003E6191" w:rsidRDefault="003E6191" w:rsidP="003E6191">
            <w:pPr>
              <w:ind w:left="-108" w:right="-163"/>
              <w:jc w:val="center"/>
              <w:rPr>
                <w:color w:val="000000"/>
                <w:sz w:val="22"/>
                <w:szCs w:val="22"/>
              </w:rPr>
            </w:pPr>
            <w:r w:rsidRPr="003E6191">
              <w:rPr>
                <w:color w:val="000000"/>
                <w:sz w:val="22"/>
                <w:szCs w:val="22"/>
              </w:rPr>
              <w:t>2 377,08</w:t>
            </w:r>
          </w:p>
        </w:tc>
        <w:tc>
          <w:tcPr>
            <w:tcW w:w="851" w:type="dxa"/>
            <w:shd w:val="clear" w:color="auto" w:fill="auto"/>
            <w:vAlign w:val="center"/>
          </w:tcPr>
          <w:p w14:paraId="5DFEF37D"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18CFF641" w14:textId="77777777" w:rsidR="003E6191" w:rsidRPr="003E6191" w:rsidRDefault="003E6191" w:rsidP="003E6191">
            <w:pPr>
              <w:ind w:left="-105" w:right="-108"/>
              <w:jc w:val="center"/>
            </w:pPr>
            <w:r w:rsidRPr="003E6191">
              <w:t>x</w:t>
            </w:r>
          </w:p>
        </w:tc>
        <w:tc>
          <w:tcPr>
            <w:tcW w:w="843" w:type="dxa"/>
            <w:shd w:val="clear" w:color="auto" w:fill="auto"/>
            <w:vAlign w:val="center"/>
          </w:tcPr>
          <w:p w14:paraId="7D26C80B" w14:textId="77777777" w:rsidR="003E6191" w:rsidRPr="003E6191" w:rsidRDefault="003E6191" w:rsidP="003E6191">
            <w:pPr>
              <w:ind w:left="-105" w:right="-108"/>
              <w:jc w:val="center"/>
            </w:pPr>
            <w:r w:rsidRPr="003E6191">
              <w:t>x</w:t>
            </w:r>
          </w:p>
        </w:tc>
        <w:tc>
          <w:tcPr>
            <w:tcW w:w="855" w:type="dxa"/>
            <w:shd w:val="clear" w:color="auto" w:fill="auto"/>
            <w:vAlign w:val="center"/>
          </w:tcPr>
          <w:p w14:paraId="53D5432F" w14:textId="77777777" w:rsidR="003E6191" w:rsidRPr="003E6191" w:rsidRDefault="003E6191" w:rsidP="003E6191">
            <w:pPr>
              <w:jc w:val="center"/>
            </w:pPr>
            <w:r w:rsidRPr="003E6191">
              <w:t>x</w:t>
            </w:r>
          </w:p>
        </w:tc>
        <w:tc>
          <w:tcPr>
            <w:tcW w:w="994" w:type="dxa"/>
            <w:shd w:val="clear" w:color="auto" w:fill="auto"/>
            <w:vAlign w:val="center"/>
          </w:tcPr>
          <w:p w14:paraId="377F3F36" w14:textId="77777777" w:rsidR="003E6191" w:rsidRPr="003E6191" w:rsidRDefault="003E6191" w:rsidP="003E6191">
            <w:pPr>
              <w:jc w:val="center"/>
            </w:pPr>
            <w:r w:rsidRPr="003E6191">
              <w:t>x</w:t>
            </w:r>
          </w:p>
        </w:tc>
      </w:tr>
      <w:tr w:rsidR="003E6191" w:rsidRPr="003E6191" w14:paraId="5F147047" w14:textId="77777777" w:rsidTr="003E6191">
        <w:trPr>
          <w:trHeight w:val="387"/>
          <w:jc w:val="center"/>
        </w:trPr>
        <w:tc>
          <w:tcPr>
            <w:tcW w:w="1839" w:type="dxa"/>
            <w:vMerge/>
            <w:shd w:val="clear" w:color="auto" w:fill="auto"/>
          </w:tcPr>
          <w:p w14:paraId="11A68CCB" w14:textId="77777777" w:rsidR="003E6191" w:rsidRPr="003E6191" w:rsidRDefault="003E6191" w:rsidP="003E6191">
            <w:pPr>
              <w:ind w:left="-220" w:right="-125"/>
              <w:jc w:val="center"/>
            </w:pPr>
          </w:p>
        </w:tc>
        <w:tc>
          <w:tcPr>
            <w:tcW w:w="1840" w:type="dxa"/>
            <w:vMerge/>
            <w:shd w:val="clear" w:color="auto" w:fill="auto"/>
            <w:vAlign w:val="center"/>
          </w:tcPr>
          <w:p w14:paraId="3D740018" w14:textId="77777777" w:rsidR="003E6191" w:rsidRPr="003E6191" w:rsidRDefault="003E6191" w:rsidP="003E6191">
            <w:pPr>
              <w:ind w:left="-107" w:right="-2"/>
              <w:jc w:val="center"/>
            </w:pPr>
          </w:p>
        </w:tc>
        <w:tc>
          <w:tcPr>
            <w:tcW w:w="1283" w:type="dxa"/>
            <w:gridSpan w:val="2"/>
            <w:shd w:val="clear" w:color="auto" w:fill="auto"/>
            <w:vAlign w:val="center"/>
          </w:tcPr>
          <w:p w14:paraId="263462F9" w14:textId="77777777" w:rsidR="003E6191" w:rsidRPr="003E6191" w:rsidRDefault="003E6191" w:rsidP="003E6191">
            <w:pPr>
              <w:ind w:left="-106" w:right="-109"/>
              <w:jc w:val="center"/>
            </w:pPr>
            <w:r w:rsidRPr="003E6191">
              <w:rPr>
                <w:color w:val="000000"/>
                <w:sz w:val="22"/>
                <w:szCs w:val="22"/>
              </w:rPr>
              <w:t>с 01.07.2025</w:t>
            </w:r>
          </w:p>
        </w:tc>
        <w:tc>
          <w:tcPr>
            <w:tcW w:w="984" w:type="dxa"/>
            <w:shd w:val="clear" w:color="auto" w:fill="auto"/>
            <w:vAlign w:val="center"/>
          </w:tcPr>
          <w:p w14:paraId="42C5C485" w14:textId="77777777" w:rsidR="003E6191" w:rsidRPr="003E6191" w:rsidRDefault="003E6191" w:rsidP="003E6191">
            <w:pPr>
              <w:ind w:left="-108" w:right="-163"/>
              <w:jc w:val="center"/>
              <w:rPr>
                <w:color w:val="000000"/>
                <w:sz w:val="22"/>
                <w:szCs w:val="22"/>
              </w:rPr>
            </w:pPr>
            <w:r w:rsidRPr="003E6191">
              <w:rPr>
                <w:color w:val="000000"/>
                <w:sz w:val="22"/>
                <w:szCs w:val="22"/>
              </w:rPr>
              <w:t>2 472,16</w:t>
            </w:r>
          </w:p>
        </w:tc>
        <w:tc>
          <w:tcPr>
            <w:tcW w:w="851" w:type="dxa"/>
            <w:shd w:val="clear" w:color="auto" w:fill="auto"/>
            <w:vAlign w:val="center"/>
          </w:tcPr>
          <w:p w14:paraId="381108E5"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008F0639" w14:textId="77777777" w:rsidR="003E6191" w:rsidRPr="003E6191" w:rsidRDefault="003E6191" w:rsidP="003E6191">
            <w:pPr>
              <w:ind w:left="-105" w:right="-108"/>
              <w:jc w:val="center"/>
            </w:pPr>
            <w:r w:rsidRPr="003E6191">
              <w:t>x</w:t>
            </w:r>
          </w:p>
        </w:tc>
        <w:tc>
          <w:tcPr>
            <w:tcW w:w="843" w:type="dxa"/>
            <w:shd w:val="clear" w:color="auto" w:fill="auto"/>
            <w:vAlign w:val="center"/>
          </w:tcPr>
          <w:p w14:paraId="09EE61B2" w14:textId="77777777" w:rsidR="003E6191" w:rsidRPr="003E6191" w:rsidRDefault="003E6191" w:rsidP="003E6191">
            <w:pPr>
              <w:ind w:left="-105" w:right="-108"/>
              <w:jc w:val="center"/>
            </w:pPr>
            <w:r w:rsidRPr="003E6191">
              <w:t>x</w:t>
            </w:r>
          </w:p>
        </w:tc>
        <w:tc>
          <w:tcPr>
            <w:tcW w:w="855" w:type="dxa"/>
            <w:shd w:val="clear" w:color="auto" w:fill="auto"/>
            <w:vAlign w:val="center"/>
          </w:tcPr>
          <w:p w14:paraId="1926AADB" w14:textId="77777777" w:rsidR="003E6191" w:rsidRPr="003E6191" w:rsidRDefault="003E6191" w:rsidP="003E6191">
            <w:pPr>
              <w:jc w:val="center"/>
            </w:pPr>
            <w:r w:rsidRPr="003E6191">
              <w:t>x</w:t>
            </w:r>
          </w:p>
        </w:tc>
        <w:tc>
          <w:tcPr>
            <w:tcW w:w="994" w:type="dxa"/>
            <w:shd w:val="clear" w:color="auto" w:fill="auto"/>
            <w:vAlign w:val="center"/>
          </w:tcPr>
          <w:p w14:paraId="7B755395" w14:textId="77777777" w:rsidR="003E6191" w:rsidRPr="003E6191" w:rsidRDefault="003E6191" w:rsidP="003E6191">
            <w:pPr>
              <w:jc w:val="center"/>
            </w:pPr>
            <w:r w:rsidRPr="003E6191">
              <w:t>x</w:t>
            </w:r>
          </w:p>
        </w:tc>
      </w:tr>
      <w:tr w:rsidR="003E6191" w:rsidRPr="003E6191" w14:paraId="0D0F64DA" w14:textId="77777777" w:rsidTr="003E6191">
        <w:trPr>
          <w:trHeight w:val="334"/>
          <w:jc w:val="center"/>
        </w:trPr>
        <w:tc>
          <w:tcPr>
            <w:tcW w:w="1839" w:type="dxa"/>
            <w:vMerge/>
            <w:shd w:val="clear" w:color="auto" w:fill="auto"/>
          </w:tcPr>
          <w:p w14:paraId="2E2440AA" w14:textId="77777777" w:rsidR="003E6191" w:rsidRPr="003E6191" w:rsidRDefault="003E6191" w:rsidP="003E6191">
            <w:pPr>
              <w:ind w:right="-2"/>
            </w:pPr>
          </w:p>
        </w:tc>
        <w:tc>
          <w:tcPr>
            <w:tcW w:w="1840" w:type="dxa"/>
            <w:shd w:val="clear" w:color="auto" w:fill="auto"/>
          </w:tcPr>
          <w:p w14:paraId="3FD190AD" w14:textId="77777777" w:rsidR="003E6191" w:rsidRPr="003E6191" w:rsidRDefault="003E6191" w:rsidP="003E6191">
            <w:pPr>
              <w:ind w:right="-2"/>
              <w:jc w:val="center"/>
            </w:pPr>
            <w:proofErr w:type="spellStart"/>
            <w:r w:rsidRPr="003E6191">
              <w:t>Двухставочный</w:t>
            </w:r>
            <w:proofErr w:type="spellEnd"/>
          </w:p>
        </w:tc>
        <w:tc>
          <w:tcPr>
            <w:tcW w:w="1283" w:type="dxa"/>
            <w:gridSpan w:val="2"/>
            <w:shd w:val="clear" w:color="auto" w:fill="auto"/>
            <w:vAlign w:val="center"/>
          </w:tcPr>
          <w:p w14:paraId="65A80B4C" w14:textId="77777777" w:rsidR="003E6191" w:rsidRPr="003E6191" w:rsidRDefault="003E6191" w:rsidP="003E6191">
            <w:pPr>
              <w:ind w:left="-105" w:right="-108"/>
              <w:jc w:val="center"/>
            </w:pPr>
            <w:r w:rsidRPr="003E6191">
              <w:t>x</w:t>
            </w:r>
          </w:p>
        </w:tc>
        <w:tc>
          <w:tcPr>
            <w:tcW w:w="984" w:type="dxa"/>
            <w:shd w:val="clear" w:color="auto" w:fill="auto"/>
            <w:vAlign w:val="center"/>
          </w:tcPr>
          <w:p w14:paraId="7AC64343" w14:textId="77777777" w:rsidR="003E6191" w:rsidRPr="003E6191" w:rsidRDefault="003E6191" w:rsidP="003E6191">
            <w:pPr>
              <w:ind w:left="-105" w:right="-108"/>
              <w:jc w:val="center"/>
            </w:pPr>
            <w:r w:rsidRPr="003E6191">
              <w:t>x</w:t>
            </w:r>
          </w:p>
        </w:tc>
        <w:tc>
          <w:tcPr>
            <w:tcW w:w="851" w:type="dxa"/>
            <w:shd w:val="clear" w:color="auto" w:fill="auto"/>
            <w:vAlign w:val="center"/>
          </w:tcPr>
          <w:p w14:paraId="230F6DAF"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21EF8E4B" w14:textId="77777777" w:rsidR="003E6191" w:rsidRPr="003E6191" w:rsidRDefault="003E6191" w:rsidP="003E6191">
            <w:pPr>
              <w:ind w:left="-105" w:right="-108"/>
              <w:jc w:val="center"/>
            </w:pPr>
            <w:r w:rsidRPr="003E6191">
              <w:t>x</w:t>
            </w:r>
          </w:p>
        </w:tc>
        <w:tc>
          <w:tcPr>
            <w:tcW w:w="843" w:type="dxa"/>
            <w:shd w:val="clear" w:color="auto" w:fill="auto"/>
            <w:vAlign w:val="center"/>
          </w:tcPr>
          <w:p w14:paraId="7E32A42A" w14:textId="77777777" w:rsidR="003E6191" w:rsidRPr="003E6191" w:rsidRDefault="003E6191" w:rsidP="003E6191">
            <w:pPr>
              <w:ind w:left="-105" w:right="-108"/>
              <w:jc w:val="center"/>
            </w:pPr>
            <w:r w:rsidRPr="003E6191">
              <w:t>х</w:t>
            </w:r>
          </w:p>
        </w:tc>
        <w:tc>
          <w:tcPr>
            <w:tcW w:w="855" w:type="dxa"/>
            <w:shd w:val="clear" w:color="auto" w:fill="auto"/>
            <w:vAlign w:val="center"/>
          </w:tcPr>
          <w:p w14:paraId="77D0E60D" w14:textId="77777777" w:rsidR="003E6191" w:rsidRPr="003E6191" w:rsidRDefault="003E6191" w:rsidP="003E6191">
            <w:pPr>
              <w:ind w:left="-105" w:right="-108"/>
              <w:jc w:val="center"/>
            </w:pPr>
            <w:r w:rsidRPr="003E6191">
              <w:t>x</w:t>
            </w:r>
          </w:p>
        </w:tc>
        <w:tc>
          <w:tcPr>
            <w:tcW w:w="994" w:type="dxa"/>
            <w:shd w:val="clear" w:color="auto" w:fill="auto"/>
            <w:vAlign w:val="center"/>
          </w:tcPr>
          <w:p w14:paraId="2416783C" w14:textId="77777777" w:rsidR="003E6191" w:rsidRPr="003E6191" w:rsidRDefault="003E6191" w:rsidP="003E6191">
            <w:pPr>
              <w:ind w:left="-105" w:right="-108"/>
              <w:jc w:val="center"/>
            </w:pPr>
            <w:r w:rsidRPr="003E6191">
              <w:t>x</w:t>
            </w:r>
          </w:p>
        </w:tc>
      </w:tr>
      <w:tr w:rsidR="003E6191" w:rsidRPr="003E6191" w14:paraId="683BFFB6" w14:textId="77777777" w:rsidTr="003E6191">
        <w:trPr>
          <w:trHeight w:val="900"/>
          <w:jc w:val="center"/>
        </w:trPr>
        <w:tc>
          <w:tcPr>
            <w:tcW w:w="1839" w:type="dxa"/>
            <w:vMerge/>
            <w:shd w:val="clear" w:color="auto" w:fill="auto"/>
          </w:tcPr>
          <w:p w14:paraId="229CA483" w14:textId="77777777" w:rsidR="003E6191" w:rsidRPr="003E6191" w:rsidRDefault="003E6191" w:rsidP="003E6191">
            <w:pPr>
              <w:ind w:right="-2"/>
            </w:pPr>
          </w:p>
        </w:tc>
        <w:tc>
          <w:tcPr>
            <w:tcW w:w="1840" w:type="dxa"/>
            <w:shd w:val="clear" w:color="auto" w:fill="auto"/>
          </w:tcPr>
          <w:p w14:paraId="6E5FFA99" w14:textId="77777777" w:rsidR="003E6191" w:rsidRPr="003E6191" w:rsidRDefault="003E6191" w:rsidP="003E6191">
            <w:pPr>
              <w:ind w:right="-2"/>
              <w:jc w:val="center"/>
            </w:pPr>
            <w:r w:rsidRPr="003E6191">
              <w:t>Ставка за тепловую энергию, руб./Гкал</w:t>
            </w:r>
          </w:p>
        </w:tc>
        <w:tc>
          <w:tcPr>
            <w:tcW w:w="1283" w:type="dxa"/>
            <w:gridSpan w:val="2"/>
            <w:shd w:val="clear" w:color="auto" w:fill="auto"/>
            <w:vAlign w:val="center"/>
          </w:tcPr>
          <w:p w14:paraId="731DA495" w14:textId="77777777" w:rsidR="003E6191" w:rsidRPr="003E6191" w:rsidRDefault="003E6191" w:rsidP="003E6191">
            <w:pPr>
              <w:ind w:left="-105" w:right="-108"/>
              <w:jc w:val="center"/>
            </w:pPr>
            <w:r w:rsidRPr="003E6191">
              <w:t>x</w:t>
            </w:r>
          </w:p>
        </w:tc>
        <w:tc>
          <w:tcPr>
            <w:tcW w:w="984" w:type="dxa"/>
            <w:shd w:val="clear" w:color="auto" w:fill="auto"/>
            <w:vAlign w:val="center"/>
          </w:tcPr>
          <w:p w14:paraId="533FE2A3" w14:textId="77777777" w:rsidR="003E6191" w:rsidRPr="003E6191" w:rsidRDefault="003E6191" w:rsidP="003E6191">
            <w:pPr>
              <w:ind w:left="-105" w:right="-108"/>
              <w:jc w:val="center"/>
            </w:pPr>
            <w:r w:rsidRPr="003E6191">
              <w:t>x</w:t>
            </w:r>
          </w:p>
        </w:tc>
        <w:tc>
          <w:tcPr>
            <w:tcW w:w="851" w:type="dxa"/>
            <w:shd w:val="clear" w:color="auto" w:fill="auto"/>
            <w:vAlign w:val="center"/>
          </w:tcPr>
          <w:p w14:paraId="54E66074"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250F28CB" w14:textId="77777777" w:rsidR="003E6191" w:rsidRPr="003E6191" w:rsidRDefault="003E6191" w:rsidP="003E6191">
            <w:pPr>
              <w:ind w:left="-105" w:right="-108"/>
              <w:jc w:val="center"/>
            </w:pPr>
            <w:r w:rsidRPr="003E6191">
              <w:t>x</w:t>
            </w:r>
          </w:p>
        </w:tc>
        <w:tc>
          <w:tcPr>
            <w:tcW w:w="843" w:type="dxa"/>
            <w:shd w:val="clear" w:color="auto" w:fill="auto"/>
            <w:vAlign w:val="center"/>
          </w:tcPr>
          <w:p w14:paraId="519CC7BD" w14:textId="77777777" w:rsidR="003E6191" w:rsidRPr="003E6191" w:rsidRDefault="003E6191" w:rsidP="003E6191">
            <w:pPr>
              <w:ind w:left="-105" w:right="-108"/>
              <w:jc w:val="center"/>
            </w:pPr>
            <w:r w:rsidRPr="003E6191">
              <w:t>х</w:t>
            </w:r>
          </w:p>
        </w:tc>
        <w:tc>
          <w:tcPr>
            <w:tcW w:w="855" w:type="dxa"/>
            <w:shd w:val="clear" w:color="auto" w:fill="auto"/>
            <w:vAlign w:val="center"/>
          </w:tcPr>
          <w:p w14:paraId="06A78F41" w14:textId="77777777" w:rsidR="003E6191" w:rsidRPr="003E6191" w:rsidRDefault="003E6191" w:rsidP="003E6191">
            <w:pPr>
              <w:ind w:left="-105" w:right="-108"/>
              <w:jc w:val="center"/>
            </w:pPr>
            <w:r w:rsidRPr="003E6191">
              <w:t>x</w:t>
            </w:r>
          </w:p>
        </w:tc>
        <w:tc>
          <w:tcPr>
            <w:tcW w:w="994" w:type="dxa"/>
            <w:shd w:val="clear" w:color="auto" w:fill="auto"/>
            <w:vAlign w:val="center"/>
          </w:tcPr>
          <w:p w14:paraId="652F722C" w14:textId="77777777" w:rsidR="003E6191" w:rsidRPr="003E6191" w:rsidRDefault="003E6191" w:rsidP="003E6191">
            <w:pPr>
              <w:ind w:left="-105" w:right="-108"/>
              <w:jc w:val="center"/>
            </w:pPr>
            <w:r w:rsidRPr="003E6191">
              <w:t>x</w:t>
            </w:r>
          </w:p>
        </w:tc>
      </w:tr>
      <w:tr w:rsidR="003E6191" w:rsidRPr="003E6191" w14:paraId="70FDF8D1" w14:textId="77777777" w:rsidTr="003E6191">
        <w:trPr>
          <w:trHeight w:val="1414"/>
          <w:jc w:val="center"/>
        </w:trPr>
        <w:tc>
          <w:tcPr>
            <w:tcW w:w="1839" w:type="dxa"/>
            <w:vMerge/>
            <w:shd w:val="clear" w:color="auto" w:fill="auto"/>
          </w:tcPr>
          <w:p w14:paraId="60CDE160" w14:textId="77777777" w:rsidR="003E6191" w:rsidRPr="003E6191" w:rsidRDefault="003E6191" w:rsidP="003E6191">
            <w:pPr>
              <w:ind w:right="-2"/>
            </w:pPr>
          </w:p>
        </w:tc>
        <w:tc>
          <w:tcPr>
            <w:tcW w:w="1840" w:type="dxa"/>
            <w:shd w:val="clear" w:color="auto" w:fill="auto"/>
          </w:tcPr>
          <w:p w14:paraId="554C0E2B" w14:textId="77777777" w:rsidR="003E6191" w:rsidRPr="003E6191" w:rsidRDefault="003E6191" w:rsidP="003E6191">
            <w:pPr>
              <w:ind w:right="-2"/>
              <w:jc w:val="center"/>
            </w:pPr>
            <w:r w:rsidRPr="003E6191">
              <w:t xml:space="preserve">Ставка за содержание тепловой мощности, </w:t>
            </w:r>
            <w:proofErr w:type="spellStart"/>
            <w:r w:rsidRPr="003E6191">
              <w:t>тыс.руб</w:t>
            </w:r>
            <w:proofErr w:type="spellEnd"/>
            <w:r w:rsidRPr="003E6191">
              <w:t>./Гкал/ч</w:t>
            </w:r>
          </w:p>
          <w:p w14:paraId="61C86FD8" w14:textId="77777777" w:rsidR="003E6191" w:rsidRPr="003E6191" w:rsidRDefault="003E6191" w:rsidP="003E6191">
            <w:pPr>
              <w:ind w:right="-2"/>
              <w:jc w:val="center"/>
            </w:pPr>
            <w:r w:rsidRPr="003E6191">
              <w:t xml:space="preserve"> в мес.</w:t>
            </w:r>
          </w:p>
        </w:tc>
        <w:tc>
          <w:tcPr>
            <w:tcW w:w="1283" w:type="dxa"/>
            <w:gridSpan w:val="2"/>
            <w:shd w:val="clear" w:color="auto" w:fill="auto"/>
            <w:vAlign w:val="center"/>
          </w:tcPr>
          <w:p w14:paraId="6177A4B5" w14:textId="77777777" w:rsidR="003E6191" w:rsidRPr="003E6191" w:rsidRDefault="003E6191" w:rsidP="003E6191">
            <w:pPr>
              <w:ind w:left="-105" w:right="-108"/>
              <w:jc w:val="center"/>
            </w:pPr>
            <w:r w:rsidRPr="003E6191">
              <w:t>x</w:t>
            </w:r>
          </w:p>
        </w:tc>
        <w:tc>
          <w:tcPr>
            <w:tcW w:w="984" w:type="dxa"/>
            <w:shd w:val="clear" w:color="auto" w:fill="auto"/>
            <w:vAlign w:val="center"/>
          </w:tcPr>
          <w:p w14:paraId="45F69B88" w14:textId="77777777" w:rsidR="003E6191" w:rsidRPr="003E6191" w:rsidRDefault="003E6191" w:rsidP="003E6191">
            <w:pPr>
              <w:ind w:left="-105" w:right="-108"/>
              <w:jc w:val="center"/>
            </w:pPr>
            <w:r w:rsidRPr="003E6191">
              <w:t>x</w:t>
            </w:r>
          </w:p>
        </w:tc>
        <w:tc>
          <w:tcPr>
            <w:tcW w:w="851" w:type="dxa"/>
            <w:shd w:val="clear" w:color="auto" w:fill="auto"/>
            <w:vAlign w:val="center"/>
          </w:tcPr>
          <w:p w14:paraId="20B979D7" w14:textId="77777777" w:rsidR="003E6191" w:rsidRPr="003E6191" w:rsidRDefault="003E6191" w:rsidP="003E6191">
            <w:pPr>
              <w:ind w:left="-105" w:right="-108"/>
              <w:jc w:val="center"/>
            </w:pPr>
            <w:r w:rsidRPr="003E6191">
              <w:t>x</w:t>
            </w:r>
          </w:p>
        </w:tc>
        <w:tc>
          <w:tcPr>
            <w:tcW w:w="858" w:type="dxa"/>
            <w:gridSpan w:val="2"/>
            <w:shd w:val="clear" w:color="auto" w:fill="auto"/>
            <w:vAlign w:val="center"/>
          </w:tcPr>
          <w:p w14:paraId="0683E0E2" w14:textId="77777777" w:rsidR="003E6191" w:rsidRPr="003E6191" w:rsidRDefault="003E6191" w:rsidP="003E6191">
            <w:pPr>
              <w:ind w:left="-105" w:right="-108"/>
              <w:jc w:val="center"/>
            </w:pPr>
            <w:r w:rsidRPr="003E6191">
              <w:t>x</w:t>
            </w:r>
          </w:p>
        </w:tc>
        <w:tc>
          <w:tcPr>
            <w:tcW w:w="843" w:type="dxa"/>
            <w:shd w:val="clear" w:color="auto" w:fill="auto"/>
            <w:vAlign w:val="center"/>
          </w:tcPr>
          <w:p w14:paraId="0C570549" w14:textId="77777777" w:rsidR="003E6191" w:rsidRPr="003E6191" w:rsidRDefault="003E6191" w:rsidP="003E6191">
            <w:pPr>
              <w:ind w:left="-105" w:right="-108"/>
              <w:jc w:val="center"/>
            </w:pPr>
            <w:r w:rsidRPr="003E6191">
              <w:t>х</w:t>
            </w:r>
          </w:p>
        </w:tc>
        <w:tc>
          <w:tcPr>
            <w:tcW w:w="855" w:type="dxa"/>
            <w:shd w:val="clear" w:color="auto" w:fill="auto"/>
            <w:vAlign w:val="center"/>
          </w:tcPr>
          <w:p w14:paraId="01728A6E" w14:textId="77777777" w:rsidR="003E6191" w:rsidRPr="003E6191" w:rsidRDefault="003E6191" w:rsidP="003E6191">
            <w:pPr>
              <w:ind w:left="-105" w:right="-108"/>
              <w:jc w:val="center"/>
            </w:pPr>
            <w:r w:rsidRPr="003E6191">
              <w:t>x</w:t>
            </w:r>
          </w:p>
        </w:tc>
        <w:tc>
          <w:tcPr>
            <w:tcW w:w="994" w:type="dxa"/>
            <w:shd w:val="clear" w:color="auto" w:fill="auto"/>
            <w:vAlign w:val="center"/>
          </w:tcPr>
          <w:p w14:paraId="22354753" w14:textId="77777777" w:rsidR="003E6191" w:rsidRPr="003E6191" w:rsidRDefault="003E6191" w:rsidP="003E6191">
            <w:pPr>
              <w:ind w:left="-105" w:right="-108"/>
              <w:jc w:val="center"/>
            </w:pPr>
            <w:r w:rsidRPr="003E6191">
              <w:t>x</w:t>
            </w:r>
          </w:p>
        </w:tc>
      </w:tr>
    </w:tbl>
    <w:p w14:paraId="5A3F6212" w14:textId="77777777" w:rsidR="003E6191" w:rsidRPr="003E6191" w:rsidRDefault="003E6191" w:rsidP="003E6191">
      <w:r w:rsidRPr="003E6191">
        <w:br w:type="page"/>
      </w: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843"/>
        <w:gridCol w:w="1276"/>
        <w:gridCol w:w="989"/>
        <w:gridCol w:w="854"/>
        <w:gridCol w:w="853"/>
        <w:gridCol w:w="848"/>
        <w:gridCol w:w="853"/>
        <w:gridCol w:w="994"/>
      </w:tblGrid>
      <w:tr w:rsidR="003E6191" w:rsidRPr="003E6191" w14:paraId="08D92B74" w14:textId="77777777" w:rsidTr="003E6191">
        <w:trPr>
          <w:trHeight w:val="261"/>
          <w:jc w:val="center"/>
        </w:trPr>
        <w:tc>
          <w:tcPr>
            <w:tcW w:w="1839" w:type="dxa"/>
            <w:shd w:val="clear" w:color="auto" w:fill="auto"/>
            <w:vAlign w:val="center"/>
          </w:tcPr>
          <w:p w14:paraId="4CA2439A" w14:textId="77777777" w:rsidR="003E6191" w:rsidRPr="003E6191" w:rsidRDefault="003E6191" w:rsidP="003E6191">
            <w:pPr>
              <w:ind w:right="-2"/>
              <w:jc w:val="center"/>
            </w:pPr>
            <w:r w:rsidRPr="003E6191">
              <w:lastRenderedPageBreak/>
              <w:t>1</w:t>
            </w:r>
          </w:p>
        </w:tc>
        <w:tc>
          <w:tcPr>
            <w:tcW w:w="1844" w:type="dxa"/>
            <w:shd w:val="clear" w:color="auto" w:fill="auto"/>
            <w:vAlign w:val="center"/>
          </w:tcPr>
          <w:p w14:paraId="0808367A" w14:textId="77777777" w:rsidR="003E6191" w:rsidRPr="003E6191" w:rsidRDefault="003E6191" w:rsidP="003E6191">
            <w:pPr>
              <w:ind w:right="-2"/>
              <w:jc w:val="center"/>
            </w:pPr>
            <w:r w:rsidRPr="003E6191">
              <w:t>2</w:t>
            </w:r>
          </w:p>
        </w:tc>
        <w:tc>
          <w:tcPr>
            <w:tcW w:w="1276" w:type="dxa"/>
            <w:shd w:val="clear" w:color="auto" w:fill="auto"/>
            <w:vAlign w:val="center"/>
          </w:tcPr>
          <w:p w14:paraId="3E1E9D65" w14:textId="77777777" w:rsidR="003E6191" w:rsidRPr="003E6191" w:rsidRDefault="003E6191" w:rsidP="003E6191">
            <w:pPr>
              <w:ind w:right="-2"/>
              <w:jc w:val="center"/>
            </w:pPr>
            <w:r w:rsidRPr="003E6191">
              <w:t>3</w:t>
            </w:r>
          </w:p>
        </w:tc>
        <w:tc>
          <w:tcPr>
            <w:tcW w:w="989" w:type="dxa"/>
            <w:shd w:val="clear" w:color="auto" w:fill="auto"/>
            <w:vAlign w:val="center"/>
          </w:tcPr>
          <w:p w14:paraId="3788F293" w14:textId="77777777" w:rsidR="003E6191" w:rsidRPr="003E6191" w:rsidRDefault="003E6191" w:rsidP="003E6191">
            <w:pPr>
              <w:ind w:right="-2"/>
              <w:jc w:val="center"/>
            </w:pPr>
            <w:r w:rsidRPr="003E6191">
              <w:t>4</w:t>
            </w:r>
          </w:p>
        </w:tc>
        <w:tc>
          <w:tcPr>
            <w:tcW w:w="854" w:type="dxa"/>
            <w:shd w:val="clear" w:color="auto" w:fill="auto"/>
            <w:vAlign w:val="center"/>
          </w:tcPr>
          <w:p w14:paraId="1BCEC4CD" w14:textId="77777777" w:rsidR="003E6191" w:rsidRPr="003E6191" w:rsidRDefault="003E6191" w:rsidP="003E6191">
            <w:pPr>
              <w:ind w:right="-2"/>
              <w:jc w:val="center"/>
            </w:pPr>
            <w:r w:rsidRPr="003E6191">
              <w:t>5</w:t>
            </w:r>
          </w:p>
        </w:tc>
        <w:tc>
          <w:tcPr>
            <w:tcW w:w="853" w:type="dxa"/>
            <w:shd w:val="clear" w:color="auto" w:fill="auto"/>
            <w:vAlign w:val="center"/>
          </w:tcPr>
          <w:p w14:paraId="6660A651" w14:textId="77777777" w:rsidR="003E6191" w:rsidRPr="003E6191" w:rsidRDefault="003E6191" w:rsidP="003E6191">
            <w:pPr>
              <w:ind w:right="-2"/>
              <w:jc w:val="center"/>
            </w:pPr>
            <w:r w:rsidRPr="003E6191">
              <w:t>6</w:t>
            </w:r>
          </w:p>
        </w:tc>
        <w:tc>
          <w:tcPr>
            <w:tcW w:w="848" w:type="dxa"/>
            <w:shd w:val="clear" w:color="auto" w:fill="auto"/>
            <w:vAlign w:val="center"/>
          </w:tcPr>
          <w:p w14:paraId="24D953F5" w14:textId="77777777" w:rsidR="003E6191" w:rsidRPr="003E6191" w:rsidRDefault="003E6191" w:rsidP="003E6191">
            <w:pPr>
              <w:ind w:right="-2"/>
              <w:jc w:val="center"/>
            </w:pPr>
            <w:r w:rsidRPr="003E6191">
              <w:t>7</w:t>
            </w:r>
          </w:p>
        </w:tc>
        <w:tc>
          <w:tcPr>
            <w:tcW w:w="853" w:type="dxa"/>
            <w:shd w:val="clear" w:color="auto" w:fill="auto"/>
            <w:vAlign w:val="center"/>
          </w:tcPr>
          <w:p w14:paraId="4076B260" w14:textId="77777777" w:rsidR="003E6191" w:rsidRPr="003E6191" w:rsidRDefault="003E6191" w:rsidP="003E6191">
            <w:pPr>
              <w:ind w:right="-2"/>
              <w:jc w:val="center"/>
            </w:pPr>
            <w:r w:rsidRPr="003E6191">
              <w:t>8</w:t>
            </w:r>
          </w:p>
        </w:tc>
        <w:tc>
          <w:tcPr>
            <w:tcW w:w="991" w:type="dxa"/>
            <w:shd w:val="clear" w:color="auto" w:fill="auto"/>
            <w:vAlign w:val="center"/>
          </w:tcPr>
          <w:p w14:paraId="24A5D495" w14:textId="77777777" w:rsidR="003E6191" w:rsidRPr="003E6191" w:rsidRDefault="003E6191" w:rsidP="003E6191">
            <w:pPr>
              <w:ind w:right="-2"/>
              <w:jc w:val="center"/>
            </w:pPr>
            <w:r w:rsidRPr="003E6191">
              <w:t>9</w:t>
            </w:r>
          </w:p>
        </w:tc>
      </w:tr>
      <w:tr w:rsidR="003E6191" w:rsidRPr="003E6191" w14:paraId="61EDB3CD" w14:textId="77777777" w:rsidTr="003E6191">
        <w:trPr>
          <w:trHeight w:val="261"/>
          <w:jc w:val="center"/>
        </w:trPr>
        <w:tc>
          <w:tcPr>
            <w:tcW w:w="1839" w:type="dxa"/>
            <w:vMerge w:val="restart"/>
            <w:shd w:val="clear" w:color="auto" w:fill="auto"/>
          </w:tcPr>
          <w:p w14:paraId="0E64B405" w14:textId="77777777" w:rsidR="003E6191" w:rsidRPr="003E6191" w:rsidRDefault="003E6191" w:rsidP="003E6191">
            <w:pPr>
              <w:ind w:right="-2"/>
            </w:pPr>
          </w:p>
        </w:tc>
        <w:tc>
          <w:tcPr>
            <w:tcW w:w="8508" w:type="dxa"/>
            <w:gridSpan w:val="8"/>
            <w:shd w:val="clear" w:color="auto" w:fill="auto"/>
          </w:tcPr>
          <w:p w14:paraId="485AE41B" w14:textId="77777777" w:rsidR="003E6191" w:rsidRPr="003E6191" w:rsidRDefault="003E6191" w:rsidP="003E6191">
            <w:pPr>
              <w:ind w:right="-2"/>
              <w:jc w:val="center"/>
            </w:pPr>
            <w:r w:rsidRPr="003E6191">
              <w:t xml:space="preserve">Население (тарифы указываются с учетом НДС) </w:t>
            </w:r>
          </w:p>
        </w:tc>
      </w:tr>
      <w:tr w:rsidR="003E6191" w:rsidRPr="003E6191" w14:paraId="764A3964" w14:textId="77777777" w:rsidTr="003E6191">
        <w:trPr>
          <w:trHeight w:val="421"/>
          <w:jc w:val="center"/>
        </w:trPr>
        <w:tc>
          <w:tcPr>
            <w:tcW w:w="1839" w:type="dxa"/>
            <w:vMerge/>
            <w:shd w:val="clear" w:color="auto" w:fill="auto"/>
          </w:tcPr>
          <w:p w14:paraId="7717B110" w14:textId="77777777" w:rsidR="003E6191" w:rsidRPr="003E6191" w:rsidRDefault="003E6191" w:rsidP="003E6191">
            <w:pPr>
              <w:ind w:right="-2"/>
            </w:pPr>
          </w:p>
        </w:tc>
        <w:tc>
          <w:tcPr>
            <w:tcW w:w="1844" w:type="dxa"/>
            <w:shd w:val="clear" w:color="auto" w:fill="auto"/>
            <w:vAlign w:val="center"/>
          </w:tcPr>
          <w:p w14:paraId="62F09ABC" w14:textId="77777777" w:rsidR="003E6191" w:rsidRPr="003E6191" w:rsidRDefault="003E6191" w:rsidP="003E6191">
            <w:pPr>
              <w:ind w:left="-107" w:right="-2"/>
              <w:jc w:val="center"/>
            </w:pPr>
            <w:proofErr w:type="spellStart"/>
            <w:r w:rsidRPr="003E6191">
              <w:t>Одноставочный</w:t>
            </w:r>
            <w:proofErr w:type="spellEnd"/>
          </w:p>
          <w:p w14:paraId="436D1C1A" w14:textId="77777777" w:rsidR="003E6191" w:rsidRPr="003E6191" w:rsidRDefault="003E6191" w:rsidP="003E6191">
            <w:pPr>
              <w:ind w:left="-107" w:right="-2"/>
              <w:jc w:val="center"/>
            </w:pPr>
            <w:r w:rsidRPr="003E6191">
              <w:t>руб./Гкал</w:t>
            </w:r>
          </w:p>
        </w:tc>
        <w:tc>
          <w:tcPr>
            <w:tcW w:w="1276" w:type="dxa"/>
            <w:shd w:val="clear" w:color="auto" w:fill="auto"/>
            <w:vAlign w:val="center"/>
          </w:tcPr>
          <w:p w14:paraId="4BDBEA4F" w14:textId="77777777" w:rsidR="003E6191" w:rsidRPr="003E6191" w:rsidRDefault="003E6191" w:rsidP="003E6191">
            <w:pPr>
              <w:ind w:left="-106" w:right="-109"/>
              <w:jc w:val="center"/>
            </w:pPr>
            <w:r w:rsidRPr="003E6191">
              <w:t>x</w:t>
            </w:r>
          </w:p>
        </w:tc>
        <w:tc>
          <w:tcPr>
            <w:tcW w:w="989" w:type="dxa"/>
            <w:shd w:val="clear" w:color="auto" w:fill="auto"/>
            <w:vAlign w:val="center"/>
          </w:tcPr>
          <w:p w14:paraId="4EB8C2DF" w14:textId="77777777" w:rsidR="003E6191" w:rsidRPr="003E6191" w:rsidRDefault="003E6191" w:rsidP="003E6191">
            <w:pPr>
              <w:ind w:left="-105" w:right="-108"/>
              <w:jc w:val="center"/>
            </w:pPr>
            <w:r w:rsidRPr="003E6191">
              <w:t>x</w:t>
            </w:r>
          </w:p>
        </w:tc>
        <w:tc>
          <w:tcPr>
            <w:tcW w:w="854" w:type="dxa"/>
            <w:shd w:val="clear" w:color="auto" w:fill="auto"/>
            <w:vAlign w:val="center"/>
          </w:tcPr>
          <w:p w14:paraId="2118CD9D" w14:textId="77777777" w:rsidR="003E6191" w:rsidRPr="003E6191" w:rsidRDefault="003E6191" w:rsidP="003E6191">
            <w:pPr>
              <w:jc w:val="center"/>
            </w:pPr>
            <w:r w:rsidRPr="003E6191">
              <w:t>x</w:t>
            </w:r>
          </w:p>
        </w:tc>
        <w:tc>
          <w:tcPr>
            <w:tcW w:w="853" w:type="dxa"/>
            <w:shd w:val="clear" w:color="auto" w:fill="auto"/>
            <w:vAlign w:val="center"/>
          </w:tcPr>
          <w:p w14:paraId="4F94C964" w14:textId="77777777" w:rsidR="003E6191" w:rsidRPr="003E6191" w:rsidRDefault="003E6191" w:rsidP="003E6191">
            <w:pPr>
              <w:jc w:val="center"/>
            </w:pPr>
            <w:r w:rsidRPr="003E6191">
              <w:t>x</w:t>
            </w:r>
          </w:p>
        </w:tc>
        <w:tc>
          <w:tcPr>
            <w:tcW w:w="848" w:type="dxa"/>
            <w:shd w:val="clear" w:color="auto" w:fill="auto"/>
            <w:vAlign w:val="center"/>
          </w:tcPr>
          <w:p w14:paraId="19FED480" w14:textId="77777777" w:rsidR="003E6191" w:rsidRPr="003E6191" w:rsidRDefault="003E6191" w:rsidP="003E6191">
            <w:pPr>
              <w:jc w:val="center"/>
            </w:pPr>
            <w:r w:rsidRPr="003E6191">
              <w:t>х</w:t>
            </w:r>
          </w:p>
        </w:tc>
        <w:tc>
          <w:tcPr>
            <w:tcW w:w="850" w:type="dxa"/>
            <w:shd w:val="clear" w:color="auto" w:fill="auto"/>
            <w:vAlign w:val="center"/>
          </w:tcPr>
          <w:p w14:paraId="602AFDCD" w14:textId="77777777" w:rsidR="003E6191" w:rsidRPr="003E6191" w:rsidRDefault="003E6191" w:rsidP="003E6191">
            <w:pPr>
              <w:jc w:val="center"/>
            </w:pPr>
            <w:r w:rsidRPr="003E6191">
              <w:t>x</w:t>
            </w:r>
          </w:p>
        </w:tc>
        <w:tc>
          <w:tcPr>
            <w:tcW w:w="994" w:type="dxa"/>
            <w:shd w:val="clear" w:color="auto" w:fill="auto"/>
            <w:vAlign w:val="center"/>
          </w:tcPr>
          <w:p w14:paraId="6C57905D" w14:textId="77777777" w:rsidR="003E6191" w:rsidRPr="003E6191" w:rsidRDefault="003E6191" w:rsidP="003E6191">
            <w:pPr>
              <w:jc w:val="center"/>
            </w:pPr>
            <w:r w:rsidRPr="003E6191">
              <w:t>x</w:t>
            </w:r>
          </w:p>
        </w:tc>
      </w:tr>
      <w:tr w:rsidR="003E6191" w:rsidRPr="003E6191" w14:paraId="77A1AA35" w14:textId="77777777" w:rsidTr="003E6191">
        <w:trPr>
          <w:jc w:val="center"/>
        </w:trPr>
        <w:tc>
          <w:tcPr>
            <w:tcW w:w="1839" w:type="dxa"/>
            <w:vMerge/>
            <w:shd w:val="clear" w:color="auto" w:fill="auto"/>
          </w:tcPr>
          <w:p w14:paraId="1888AA0A" w14:textId="77777777" w:rsidR="003E6191" w:rsidRPr="003E6191" w:rsidRDefault="003E6191" w:rsidP="003E6191">
            <w:pPr>
              <w:ind w:right="-2"/>
            </w:pPr>
          </w:p>
        </w:tc>
        <w:tc>
          <w:tcPr>
            <w:tcW w:w="1844" w:type="dxa"/>
            <w:shd w:val="clear" w:color="auto" w:fill="auto"/>
          </w:tcPr>
          <w:p w14:paraId="4DF00D16" w14:textId="77777777" w:rsidR="003E6191" w:rsidRPr="003E6191" w:rsidRDefault="003E6191" w:rsidP="003E6191">
            <w:pPr>
              <w:ind w:right="-2"/>
              <w:jc w:val="center"/>
            </w:pPr>
            <w:proofErr w:type="spellStart"/>
            <w:r w:rsidRPr="003E6191">
              <w:t>Двухставочный</w:t>
            </w:r>
            <w:proofErr w:type="spellEnd"/>
          </w:p>
        </w:tc>
        <w:tc>
          <w:tcPr>
            <w:tcW w:w="1276" w:type="dxa"/>
            <w:shd w:val="clear" w:color="auto" w:fill="auto"/>
            <w:vAlign w:val="center"/>
          </w:tcPr>
          <w:p w14:paraId="0D32DB76" w14:textId="77777777" w:rsidR="003E6191" w:rsidRPr="003E6191" w:rsidRDefault="003E6191" w:rsidP="003E6191">
            <w:pPr>
              <w:jc w:val="center"/>
            </w:pPr>
            <w:r w:rsidRPr="003E6191">
              <w:t>x</w:t>
            </w:r>
          </w:p>
        </w:tc>
        <w:tc>
          <w:tcPr>
            <w:tcW w:w="989" w:type="dxa"/>
            <w:shd w:val="clear" w:color="auto" w:fill="auto"/>
            <w:vAlign w:val="center"/>
          </w:tcPr>
          <w:p w14:paraId="731A08DE" w14:textId="77777777" w:rsidR="003E6191" w:rsidRPr="003E6191" w:rsidRDefault="003E6191" w:rsidP="003E6191">
            <w:pPr>
              <w:jc w:val="center"/>
            </w:pPr>
            <w:r w:rsidRPr="003E6191">
              <w:t>x</w:t>
            </w:r>
          </w:p>
        </w:tc>
        <w:tc>
          <w:tcPr>
            <w:tcW w:w="854" w:type="dxa"/>
            <w:shd w:val="clear" w:color="auto" w:fill="auto"/>
            <w:vAlign w:val="center"/>
          </w:tcPr>
          <w:p w14:paraId="48D32608" w14:textId="77777777" w:rsidR="003E6191" w:rsidRPr="003E6191" w:rsidRDefault="003E6191" w:rsidP="003E6191">
            <w:pPr>
              <w:jc w:val="center"/>
            </w:pPr>
            <w:r w:rsidRPr="003E6191">
              <w:t>x</w:t>
            </w:r>
          </w:p>
        </w:tc>
        <w:tc>
          <w:tcPr>
            <w:tcW w:w="853" w:type="dxa"/>
            <w:shd w:val="clear" w:color="auto" w:fill="auto"/>
            <w:vAlign w:val="center"/>
          </w:tcPr>
          <w:p w14:paraId="6766E4A2" w14:textId="77777777" w:rsidR="003E6191" w:rsidRPr="003E6191" w:rsidRDefault="003E6191" w:rsidP="003E6191">
            <w:pPr>
              <w:jc w:val="center"/>
            </w:pPr>
            <w:r w:rsidRPr="003E6191">
              <w:t>x</w:t>
            </w:r>
          </w:p>
        </w:tc>
        <w:tc>
          <w:tcPr>
            <w:tcW w:w="848" w:type="dxa"/>
            <w:shd w:val="clear" w:color="auto" w:fill="auto"/>
            <w:vAlign w:val="center"/>
          </w:tcPr>
          <w:p w14:paraId="715E11FC" w14:textId="77777777" w:rsidR="003E6191" w:rsidRPr="003E6191" w:rsidRDefault="003E6191" w:rsidP="003E6191">
            <w:pPr>
              <w:jc w:val="center"/>
            </w:pPr>
            <w:r w:rsidRPr="003E6191">
              <w:t>х</w:t>
            </w:r>
          </w:p>
        </w:tc>
        <w:tc>
          <w:tcPr>
            <w:tcW w:w="850" w:type="dxa"/>
            <w:shd w:val="clear" w:color="auto" w:fill="auto"/>
            <w:vAlign w:val="center"/>
          </w:tcPr>
          <w:p w14:paraId="40E4E968" w14:textId="77777777" w:rsidR="003E6191" w:rsidRPr="003E6191" w:rsidRDefault="003E6191" w:rsidP="003E6191">
            <w:pPr>
              <w:jc w:val="center"/>
            </w:pPr>
            <w:r w:rsidRPr="003E6191">
              <w:t>x</w:t>
            </w:r>
          </w:p>
        </w:tc>
        <w:tc>
          <w:tcPr>
            <w:tcW w:w="994" w:type="dxa"/>
            <w:shd w:val="clear" w:color="auto" w:fill="auto"/>
            <w:vAlign w:val="center"/>
          </w:tcPr>
          <w:p w14:paraId="28DB142C" w14:textId="77777777" w:rsidR="003E6191" w:rsidRPr="003E6191" w:rsidRDefault="003E6191" w:rsidP="003E6191">
            <w:pPr>
              <w:jc w:val="center"/>
            </w:pPr>
            <w:r w:rsidRPr="003E6191">
              <w:t>x</w:t>
            </w:r>
          </w:p>
        </w:tc>
      </w:tr>
      <w:tr w:rsidR="003E6191" w:rsidRPr="003E6191" w14:paraId="141C293A" w14:textId="77777777" w:rsidTr="003E6191">
        <w:trPr>
          <w:jc w:val="center"/>
        </w:trPr>
        <w:tc>
          <w:tcPr>
            <w:tcW w:w="1839" w:type="dxa"/>
            <w:vMerge/>
            <w:shd w:val="clear" w:color="auto" w:fill="auto"/>
          </w:tcPr>
          <w:p w14:paraId="100BA55F" w14:textId="77777777" w:rsidR="003E6191" w:rsidRPr="003E6191" w:rsidRDefault="003E6191" w:rsidP="003E6191">
            <w:pPr>
              <w:ind w:right="-2"/>
            </w:pPr>
          </w:p>
        </w:tc>
        <w:tc>
          <w:tcPr>
            <w:tcW w:w="1844" w:type="dxa"/>
            <w:shd w:val="clear" w:color="auto" w:fill="auto"/>
          </w:tcPr>
          <w:p w14:paraId="29D3F991" w14:textId="77777777" w:rsidR="003E6191" w:rsidRPr="003E6191" w:rsidRDefault="003E6191" w:rsidP="003E6191">
            <w:pPr>
              <w:ind w:right="-2"/>
              <w:jc w:val="center"/>
            </w:pPr>
            <w:r w:rsidRPr="003E6191">
              <w:t>Ставка за тепловую энергию, руб./Гкал</w:t>
            </w:r>
          </w:p>
        </w:tc>
        <w:tc>
          <w:tcPr>
            <w:tcW w:w="1276" w:type="dxa"/>
            <w:shd w:val="clear" w:color="auto" w:fill="auto"/>
            <w:vAlign w:val="center"/>
          </w:tcPr>
          <w:p w14:paraId="4419F12A" w14:textId="77777777" w:rsidR="003E6191" w:rsidRPr="003E6191" w:rsidRDefault="003E6191" w:rsidP="003E6191">
            <w:pPr>
              <w:jc w:val="center"/>
            </w:pPr>
            <w:r w:rsidRPr="003E6191">
              <w:t>x</w:t>
            </w:r>
          </w:p>
        </w:tc>
        <w:tc>
          <w:tcPr>
            <w:tcW w:w="989" w:type="dxa"/>
            <w:shd w:val="clear" w:color="auto" w:fill="auto"/>
            <w:vAlign w:val="center"/>
          </w:tcPr>
          <w:p w14:paraId="3245A8A8" w14:textId="77777777" w:rsidR="003E6191" w:rsidRPr="003E6191" w:rsidRDefault="003E6191" w:rsidP="003E6191">
            <w:pPr>
              <w:jc w:val="center"/>
            </w:pPr>
            <w:r w:rsidRPr="003E6191">
              <w:t>x</w:t>
            </w:r>
          </w:p>
        </w:tc>
        <w:tc>
          <w:tcPr>
            <w:tcW w:w="854" w:type="dxa"/>
            <w:shd w:val="clear" w:color="auto" w:fill="auto"/>
            <w:vAlign w:val="center"/>
          </w:tcPr>
          <w:p w14:paraId="35640B0D" w14:textId="77777777" w:rsidR="003E6191" w:rsidRPr="003E6191" w:rsidRDefault="003E6191" w:rsidP="003E6191">
            <w:pPr>
              <w:jc w:val="center"/>
            </w:pPr>
            <w:r w:rsidRPr="003E6191">
              <w:t>x</w:t>
            </w:r>
          </w:p>
        </w:tc>
        <w:tc>
          <w:tcPr>
            <w:tcW w:w="853" w:type="dxa"/>
            <w:shd w:val="clear" w:color="auto" w:fill="auto"/>
            <w:vAlign w:val="center"/>
          </w:tcPr>
          <w:p w14:paraId="5A08B947" w14:textId="77777777" w:rsidR="003E6191" w:rsidRPr="003E6191" w:rsidRDefault="003E6191" w:rsidP="003E6191">
            <w:pPr>
              <w:jc w:val="center"/>
            </w:pPr>
            <w:r w:rsidRPr="003E6191">
              <w:t>x</w:t>
            </w:r>
          </w:p>
        </w:tc>
        <w:tc>
          <w:tcPr>
            <w:tcW w:w="848" w:type="dxa"/>
            <w:shd w:val="clear" w:color="auto" w:fill="auto"/>
            <w:vAlign w:val="center"/>
          </w:tcPr>
          <w:p w14:paraId="1BB8C48B" w14:textId="77777777" w:rsidR="003E6191" w:rsidRPr="003E6191" w:rsidRDefault="003E6191" w:rsidP="003E6191">
            <w:pPr>
              <w:jc w:val="center"/>
            </w:pPr>
            <w:r w:rsidRPr="003E6191">
              <w:t>х</w:t>
            </w:r>
          </w:p>
        </w:tc>
        <w:tc>
          <w:tcPr>
            <w:tcW w:w="850" w:type="dxa"/>
            <w:shd w:val="clear" w:color="auto" w:fill="auto"/>
            <w:vAlign w:val="center"/>
          </w:tcPr>
          <w:p w14:paraId="1A58C39E" w14:textId="77777777" w:rsidR="003E6191" w:rsidRPr="003E6191" w:rsidRDefault="003E6191" w:rsidP="003E6191">
            <w:pPr>
              <w:jc w:val="center"/>
            </w:pPr>
            <w:r w:rsidRPr="003E6191">
              <w:t>x</w:t>
            </w:r>
          </w:p>
        </w:tc>
        <w:tc>
          <w:tcPr>
            <w:tcW w:w="994" w:type="dxa"/>
            <w:shd w:val="clear" w:color="auto" w:fill="auto"/>
            <w:vAlign w:val="center"/>
          </w:tcPr>
          <w:p w14:paraId="5A5543F0" w14:textId="77777777" w:rsidR="003E6191" w:rsidRPr="003E6191" w:rsidRDefault="003E6191" w:rsidP="003E6191">
            <w:pPr>
              <w:jc w:val="center"/>
            </w:pPr>
            <w:r w:rsidRPr="003E6191">
              <w:t>x</w:t>
            </w:r>
          </w:p>
        </w:tc>
      </w:tr>
      <w:tr w:rsidR="003E6191" w:rsidRPr="003E6191" w14:paraId="3CE21C86" w14:textId="77777777" w:rsidTr="003E6191">
        <w:trPr>
          <w:trHeight w:val="1136"/>
          <w:jc w:val="center"/>
        </w:trPr>
        <w:tc>
          <w:tcPr>
            <w:tcW w:w="1839" w:type="dxa"/>
            <w:vMerge/>
            <w:shd w:val="clear" w:color="auto" w:fill="auto"/>
          </w:tcPr>
          <w:p w14:paraId="17666426" w14:textId="77777777" w:rsidR="003E6191" w:rsidRPr="003E6191" w:rsidRDefault="003E6191" w:rsidP="003E6191">
            <w:pPr>
              <w:ind w:right="-2"/>
            </w:pPr>
          </w:p>
        </w:tc>
        <w:tc>
          <w:tcPr>
            <w:tcW w:w="1844" w:type="dxa"/>
            <w:shd w:val="clear" w:color="auto" w:fill="auto"/>
            <w:vAlign w:val="center"/>
          </w:tcPr>
          <w:p w14:paraId="4E1CC39F" w14:textId="77777777" w:rsidR="003E6191" w:rsidRPr="003E6191" w:rsidRDefault="003E6191" w:rsidP="003E6191">
            <w:pPr>
              <w:ind w:right="-2"/>
              <w:jc w:val="center"/>
            </w:pPr>
            <w:r w:rsidRPr="003E6191">
              <w:t xml:space="preserve">Ставка за содержание тепловой мощности, </w:t>
            </w:r>
          </w:p>
          <w:p w14:paraId="40897EFB" w14:textId="77777777" w:rsidR="003E6191" w:rsidRPr="003E6191" w:rsidRDefault="003E6191" w:rsidP="003E6191">
            <w:pPr>
              <w:tabs>
                <w:tab w:val="left" w:pos="670"/>
              </w:tabs>
              <w:ind w:right="-2"/>
              <w:jc w:val="center"/>
            </w:pPr>
            <w:proofErr w:type="spellStart"/>
            <w:r w:rsidRPr="003E6191">
              <w:t>тыс.руб</w:t>
            </w:r>
            <w:proofErr w:type="spellEnd"/>
            <w:r w:rsidRPr="003E6191">
              <w:t xml:space="preserve">./Гкал/ч </w:t>
            </w:r>
          </w:p>
          <w:p w14:paraId="75D94350" w14:textId="77777777" w:rsidR="003E6191" w:rsidRPr="003E6191" w:rsidRDefault="003E6191" w:rsidP="003E6191">
            <w:pPr>
              <w:tabs>
                <w:tab w:val="left" w:pos="670"/>
              </w:tabs>
              <w:ind w:right="-2"/>
              <w:jc w:val="center"/>
            </w:pPr>
            <w:r w:rsidRPr="003E6191">
              <w:t>в мес.</w:t>
            </w:r>
          </w:p>
        </w:tc>
        <w:tc>
          <w:tcPr>
            <w:tcW w:w="1276" w:type="dxa"/>
            <w:shd w:val="clear" w:color="auto" w:fill="auto"/>
            <w:vAlign w:val="center"/>
          </w:tcPr>
          <w:p w14:paraId="2AF855FD" w14:textId="77777777" w:rsidR="003E6191" w:rsidRPr="003E6191" w:rsidRDefault="003E6191" w:rsidP="003E6191">
            <w:pPr>
              <w:jc w:val="center"/>
            </w:pPr>
            <w:r w:rsidRPr="003E6191">
              <w:t>x</w:t>
            </w:r>
          </w:p>
        </w:tc>
        <w:tc>
          <w:tcPr>
            <w:tcW w:w="989" w:type="dxa"/>
            <w:shd w:val="clear" w:color="auto" w:fill="auto"/>
            <w:vAlign w:val="center"/>
          </w:tcPr>
          <w:p w14:paraId="1407A38E" w14:textId="77777777" w:rsidR="003E6191" w:rsidRPr="003E6191" w:rsidRDefault="003E6191" w:rsidP="003E6191">
            <w:pPr>
              <w:jc w:val="center"/>
            </w:pPr>
            <w:r w:rsidRPr="003E6191">
              <w:t>x</w:t>
            </w:r>
          </w:p>
        </w:tc>
        <w:tc>
          <w:tcPr>
            <w:tcW w:w="854" w:type="dxa"/>
            <w:shd w:val="clear" w:color="auto" w:fill="auto"/>
            <w:vAlign w:val="center"/>
          </w:tcPr>
          <w:p w14:paraId="041A2D7F" w14:textId="77777777" w:rsidR="003E6191" w:rsidRPr="003E6191" w:rsidRDefault="003E6191" w:rsidP="003E6191">
            <w:pPr>
              <w:jc w:val="center"/>
            </w:pPr>
            <w:r w:rsidRPr="003E6191">
              <w:t>x</w:t>
            </w:r>
          </w:p>
        </w:tc>
        <w:tc>
          <w:tcPr>
            <w:tcW w:w="853" w:type="dxa"/>
            <w:shd w:val="clear" w:color="auto" w:fill="auto"/>
            <w:vAlign w:val="center"/>
          </w:tcPr>
          <w:p w14:paraId="7B50095F" w14:textId="77777777" w:rsidR="003E6191" w:rsidRPr="003E6191" w:rsidRDefault="003E6191" w:rsidP="003E6191">
            <w:pPr>
              <w:jc w:val="center"/>
            </w:pPr>
            <w:r w:rsidRPr="003E6191">
              <w:t>x</w:t>
            </w:r>
          </w:p>
        </w:tc>
        <w:tc>
          <w:tcPr>
            <w:tcW w:w="848" w:type="dxa"/>
            <w:shd w:val="clear" w:color="auto" w:fill="auto"/>
            <w:vAlign w:val="center"/>
          </w:tcPr>
          <w:p w14:paraId="4884701B" w14:textId="77777777" w:rsidR="003E6191" w:rsidRPr="003E6191" w:rsidRDefault="003E6191" w:rsidP="003E6191">
            <w:pPr>
              <w:jc w:val="center"/>
            </w:pPr>
            <w:r w:rsidRPr="003E6191">
              <w:t>х</w:t>
            </w:r>
          </w:p>
        </w:tc>
        <w:tc>
          <w:tcPr>
            <w:tcW w:w="850" w:type="dxa"/>
            <w:shd w:val="clear" w:color="auto" w:fill="auto"/>
            <w:vAlign w:val="center"/>
          </w:tcPr>
          <w:p w14:paraId="1BCD998C" w14:textId="77777777" w:rsidR="003E6191" w:rsidRPr="003E6191" w:rsidRDefault="003E6191" w:rsidP="003E6191">
            <w:pPr>
              <w:jc w:val="center"/>
            </w:pPr>
            <w:r w:rsidRPr="003E6191">
              <w:t>x</w:t>
            </w:r>
          </w:p>
        </w:tc>
        <w:tc>
          <w:tcPr>
            <w:tcW w:w="994" w:type="dxa"/>
            <w:shd w:val="clear" w:color="auto" w:fill="auto"/>
            <w:vAlign w:val="center"/>
          </w:tcPr>
          <w:p w14:paraId="39884C41" w14:textId="77777777" w:rsidR="003E6191" w:rsidRPr="003E6191" w:rsidRDefault="003E6191" w:rsidP="003E6191">
            <w:pPr>
              <w:jc w:val="center"/>
            </w:pPr>
            <w:r w:rsidRPr="003E6191">
              <w:t>x</w:t>
            </w:r>
          </w:p>
        </w:tc>
      </w:tr>
    </w:tbl>
    <w:p w14:paraId="496D2263" w14:textId="77777777" w:rsidR="003E6191" w:rsidRPr="003E6191" w:rsidRDefault="003E6191" w:rsidP="003E6191">
      <w:pPr>
        <w:jc w:val="both"/>
        <w:rPr>
          <w:sz w:val="28"/>
          <w:szCs w:val="28"/>
        </w:rPr>
      </w:pPr>
    </w:p>
    <w:p w14:paraId="7ACD0468" w14:textId="77777777" w:rsidR="003E6191" w:rsidRPr="003E6191" w:rsidRDefault="003E6191" w:rsidP="003E6191">
      <w:pPr>
        <w:jc w:val="center"/>
      </w:pPr>
    </w:p>
    <w:p w14:paraId="262EFED2" w14:textId="77777777" w:rsidR="003E6191" w:rsidRPr="003E6191" w:rsidRDefault="003E6191" w:rsidP="003E6191"/>
    <w:p w14:paraId="13A71D02" w14:textId="77777777" w:rsidR="003E6191" w:rsidRDefault="003E6191" w:rsidP="003E6191">
      <w:pPr>
        <w:tabs>
          <w:tab w:val="left" w:pos="5580"/>
          <w:tab w:val="left" w:pos="9498"/>
        </w:tabs>
        <w:ind w:right="-569"/>
        <w:rPr>
          <w:color w:val="000000" w:themeColor="text1"/>
        </w:rPr>
        <w:sectPr w:rsidR="003E6191" w:rsidSect="003E6191">
          <w:pgSz w:w="11906" w:h="16838" w:code="9"/>
          <w:pgMar w:top="709" w:right="851" w:bottom="709" w:left="1134" w:header="425" w:footer="0" w:gutter="0"/>
          <w:cols w:space="708"/>
          <w:docGrid w:linePitch="360"/>
        </w:sectPr>
      </w:pPr>
    </w:p>
    <w:p w14:paraId="0D108EFA" w14:textId="08597DC1" w:rsidR="003E6191" w:rsidRPr="00081AD4" w:rsidRDefault="003E6191" w:rsidP="003E6191">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70</w:t>
      </w:r>
      <w:r w:rsidRPr="00081AD4">
        <w:rPr>
          <w:color w:val="000000" w:themeColor="text1"/>
        </w:rPr>
        <w:t xml:space="preserve"> к протоколу № 8</w:t>
      </w:r>
      <w:r>
        <w:rPr>
          <w:color w:val="000000" w:themeColor="text1"/>
        </w:rPr>
        <w:t>4</w:t>
      </w:r>
    </w:p>
    <w:p w14:paraId="4F49B79B"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A158448" w14:textId="77777777" w:rsidR="003E6191" w:rsidRPr="00081AD4" w:rsidRDefault="003E6191" w:rsidP="003E6191">
      <w:pPr>
        <w:tabs>
          <w:tab w:val="left" w:pos="5580"/>
          <w:tab w:val="left" w:pos="9498"/>
        </w:tabs>
        <w:ind w:right="-569" w:firstLine="6096"/>
        <w:rPr>
          <w:color w:val="000000" w:themeColor="text1"/>
        </w:rPr>
      </w:pPr>
      <w:r w:rsidRPr="00081AD4">
        <w:rPr>
          <w:color w:val="000000" w:themeColor="text1"/>
        </w:rPr>
        <w:t>энергетической комиссии</w:t>
      </w:r>
    </w:p>
    <w:p w14:paraId="0680A93C" w14:textId="77777777" w:rsidR="003E6191" w:rsidRDefault="003E6191" w:rsidP="003E6191">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bookmarkEnd w:id="0"/>
    <w:p w14:paraId="472B76E4" w14:textId="77777777" w:rsidR="00AE611F" w:rsidRPr="00AE611F" w:rsidRDefault="00AE611F" w:rsidP="00AE611F">
      <w:pPr>
        <w:tabs>
          <w:tab w:val="left" w:pos="426"/>
          <w:tab w:val="right" w:leader="dot" w:pos="9356"/>
        </w:tabs>
        <w:rPr>
          <w:b/>
          <w:snapToGrid w:val="0"/>
          <w:sz w:val="28"/>
          <w:szCs w:val="28"/>
          <w:lang w:val="en-US"/>
        </w:rPr>
      </w:pPr>
    </w:p>
    <w:p w14:paraId="697CD733" w14:textId="77777777" w:rsidR="00AE611F" w:rsidRPr="00AE611F" w:rsidRDefault="00AE611F" w:rsidP="00AE611F">
      <w:pPr>
        <w:jc w:val="center"/>
        <w:rPr>
          <w:snapToGrid w:val="0"/>
          <w:sz w:val="28"/>
          <w:szCs w:val="28"/>
        </w:rPr>
      </w:pPr>
      <w:r w:rsidRPr="00AE611F">
        <w:rPr>
          <w:snapToGrid w:val="0"/>
          <w:sz w:val="28"/>
          <w:szCs w:val="28"/>
        </w:rPr>
        <w:t>Экспертное заключение</w:t>
      </w:r>
    </w:p>
    <w:p w14:paraId="7558BF94" w14:textId="77777777" w:rsidR="00AE611F" w:rsidRPr="00AE611F" w:rsidRDefault="00AE611F" w:rsidP="00AE611F">
      <w:pPr>
        <w:jc w:val="center"/>
        <w:rPr>
          <w:snapToGrid w:val="0"/>
          <w:sz w:val="28"/>
          <w:szCs w:val="28"/>
        </w:rPr>
      </w:pPr>
      <w:r w:rsidRPr="00AE611F">
        <w:rPr>
          <w:snapToGrid w:val="0"/>
          <w:sz w:val="28"/>
          <w:szCs w:val="28"/>
        </w:rPr>
        <w:t>Региональной энергетической комиссии Кузбасса</w:t>
      </w:r>
    </w:p>
    <w:p w14:paraId="68BA7ADD" w14:textId="77777777" w:rsidR="00AE611F" w:rsidRPr="00AE611F" w:rsidRDefault="00AE611F" w:rsidP="00AE611F">
      <w:pPr>
        <w:jc w:val="center"/>
        <w:rPr>
          <w:snapToGrid w:val="0"/>
          <w:sz w:val="28"/>
          <w:szCs w:val="28"/>
        </w:rPr>
      </w:pPr>
      <w:r w:rsidRPr="00AE611F">
        <w:rPr>
          <w:snapToGrid w:val="0"/>
          <w:sz w:val="28"/>
          <w:szCs w:val="28"/>
        </w:rPr>
        <w:t>по материалам, представленным ООО «</w:t>
      </w:r>
      <w:proofErr w:type="spellStart"/>
      <w:r w:rsidRPr="00AE611F">
        <w:rPr>
          <w:snapToGrid w:val="0"/>
          <w:sz w:val="28"/>
          <w:szCs w:val="28"/>
        </w:rPr>
        <w:t>Тяжинтрансгаз</w:t>
      </w:r>
      <w:proofErr w:type="spellEnd"/>
      <w:r w:rsidRPr="00AE611F">
        <w:rPr>
          <w:snapToGrid w:val="0"/>
          <w:sz w:val="28"/>
          <w:szCs w:val="28"/>
        </w:rPr>
        <w:t>», для установления цен на сжиженный газ в баллонах, реализуемый населению для бытовых нужд, на 2021 год</w:t>
      </w:r>
    </w:p>
    <w:p w14:paraId="68A04350" w14:textId="77777777" w:rsidR="00AE611F" w:rsidRPr="00AE611F" w:rsidRDefault="00AE611F" w:rsidP="00AE611F">
      <w:pPr>
        <w:tabs>
          <w:tab w:val="left" w:pos="426"/>
          <w:tab w:val="right" w:leader="dot" w:pos="9356"/>
        </w:tabs>
        <w:rPr>
          <w:b/>
          <w:snapToGrid w:val="0"/>
          <w:sz w:val="28"/>
          <w:szCs w:val="28"/>
        </w:rPr>
      </w:pPr>
    </w:p>
    <w:p w14:paraId="67433132"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bookmarkStart w:id="71" w:name="_Toc21094907"/>
      <w:bookmarkStart w:id="72" w:name="_Toc23151633"/>
      <w:r w:rsidRPr="00AE611F">
        <w:rPr>
          <w:rFonts w:cs="Arial"/>
          <w:b/>
          <w:bCs/>
          <w:snapToGrid w:val="0"/>
          <w:kern w:val="32"/>
          <w:sz w:val="28"/>
          <w:szCs w:val="32"/>
          <w:lang w:eastAsia="en-US"/>
        </w:rPr>
        <w:t>Общая характеристика предприятия</w:t>
      </w:r>
      <w:bookmarkEnd w:id="71"/>
      <w:bookmarkEnd w:id="72"/>
    </w:p>
    <w:p w14:paraId="17C342E7" w14:textId="77777777" w:rsidR="00AE611F" w:rsidRPr="00AE611F" w:rsidRDefault="00AE611F" w:rsidP="00AE611F">
      <w:pPr>
        <w:ind w:firstLine="709"/>
        <w:jc w:val="center"/>
        <w:rPr>
          <w:b/>
          <w:snapToGrid w:val="0"/>
          <w:sz w:val="28"/>
          <w:szCs w:val="28"/>
          <w:u w:val="single"/>
        </w:rPr>
      </w:pPr>
    </w:p>
    <w:p w14:paraId="38EA556F" w14:textId="77777777" w:rsidR="00AE611F" w:rsidRPr="00AE611F" w:rsidRDefault="00AE611F" w:rsidP="00AE611F">
      <w:pPr>
        <w:ind w:firstLine="709"/>
        <w:jc w:val="both"/>
        <w:rPr>
          <w:sz w:val="28"/>
          <w:szCs w:val="28"/>
        </w:rPr>
      </w:pPr>
      <w:r w:rsidRPr="00AE611F">
        <w:rPr>
          <w:sz w:val="28"/>
          <w:szCs w:val="28"/>
        </w:rPr>
        <w:t>Полное наименование организации – Общество с ограниченной ответственностью «</w:t>
      </w:r>
      <w:proofErr w:type="spellStart"/>
      <w:r w:rsidRPr="00AE611F">
        <w:rPr>
          <w:sz w:val="28"/>
          <w:szCs w:val="28"/>
        </w:rPr>
        <w:t>Тяжинтрансгаз</w:t>
      </w:r>
      <w:proofErr w:type="spellEnd"/>
      <w:r w:rsidRPr="00AE611F">
        <w:rPr>
          <w:sz w:val="28"/>
          <w:szCs w:val="28"/>
        </w:rPr>
        <w:t>».</w:t>
      </w:r>
    </w:p>
    <w:p w14:paraId="10DC6209" w14:textId="77777777" w:rsidR="00AE611F" w:rsidRPr="00AE611F" w:rsidRDefault="00AE611F" w:rsidP="00AE611F">
      <w:pPr>
        <w:ind w:firstLine="709"/>
        <w:jc w:val="both"/>
        <w:rPr>
          <w:sz w:val="28"/>
          <w:szCs w:val="28"/>
        </w:rPr>
      </w:pPr>
      <w:r w:rsidRPr="00AE611F">
        <w:rPr>
          <w:sz w:val="28"/>
          <w:szCs w:val="28"/>
        </w:rPr>
        <w:t>Сокращенное наименование организации – ООО «</w:t>
      </w:r>
      <w:proofErr w:type="spellStart"/>
      <w:r w:rsidRPr="00AE611F">
        <w:rPr>
          <w:sz w:val="28"/>
          <w:szCs w:val="28"/>
        </w:rPr>
        <w:t>Тяжинтрансгаз</w:t>
      </w:r>
      <w:proofErr w:type="spellEnd"/>
      <w:r w:rsidRPr="00AE611F">
        <w:rPr>
          <w:sz w:val="28"/>
          <w:szCs w:val="28"/>
        </w:rPr>
        <w:t>».</w:t>
      </w:r>
    </w:p>
    <w:p w14:paraId="71A9BD85" w14:textId="77777777" w:rsidR="00AE611F" w:rsidRPr="00AE611F" w:rsidRDefault="00AE611F" w:rsidP="00AE611F">
      <w:pPr>
        <w:ind w:firstLine="709"/>
        <w:jc w:val="both"/>
        <w:rPr>
          <w:sz w:val="28"/>
          <w:szCs w:val="28"/>
        </w:rPr>
      </w:pPr>
      <w:r w:rsidRPr="00AE611F">
        <w:rPr>
          <w:sz w:val="28"/>
          <w:szCs w:val="28"/>
        </w:rPr>
        <w:t>Юридический адрес: 652240 Кемеровская Область, Тяжинский район, поселок городского типа Тяжинский, улица Ленина, 24.</w:t>
      </w:r>
    </w:p>
    <w:p w14:paraId="17D897BF" w14:textId="77777777" w:rsidR="00AE611F" w:rsidRPr="00AE611F" w:rsidRDefault="00AE611F" w:rsidP="00AE611F">
      <w:pPr>
        <w:ind w:firstLine="709"/>
        <w:jc w:val="both"/>
        <w:rPr>
          <w:sz w:val="28"/>
          <w:szCs w:val="28"/>
        </w:rPr>
      </w:pPr>
      <w:r w:rsidRPr="00AE611F">
        <w:rPr>
          <w:sz w:val="28"/>
          <w:szCs w:val="28"/>
        </w:rPr>
        <w:t>Фактический адрес: 652240 Кемеровская Область, Тяжинский район, поселок городского типа Тяжинский, улица Рабочая, 10.</w:t>
      </w:r>
    </w:p>
    <w:p w14:paraId="6B423ABF" w14:textId="77777777" w:rsidR="00AE611F" w:rsidRPr="00AE611F" w:rsidRDefault="00AE611F" w:rsidP="00AE611F">
      <w:pPr>
        <w:ind w:firstLine="709"/>
        <w:jc w:val="both"/>
        <w:rPr>
          <w:sz w:val="28"/>
          <w:szCs w:val="28"/>
        </w:rPr>
      </w:pPr>
      <w:r w:rsidRPr="00AE611F">
        <w:rPr>
          <w:sz w:val="28"/>
          <w:szCs w:val="28"/>
        </w:rPr>
        <w:t>Должность, фамилия, имя, отчество руководителя – директор Матейко Александр Иванович.</w:t>
      </w:r>
    </w:p>
    <w:p w14:paraId="66D4B2B6" w14:textId="77777777" w:rsidR="00AE611F" w:rsidRPr="00AE611F" w:rsidRDefault="00AE611F" w:rsidP="00AE611F">
      <w:pPr>
        <w:ind w:firstLine="709"/>
        <w:jc w:val="both"/>
        <w:rPr>
          <w:sz w:val="28"/>
          <w:szCs w:val="28"/>
        </w:rPr>
      </w:pPr>
      <w:r w:rsidRPr="00AE611F">
        <w:rPr>
          <w:sz w:val="28"/>
          <w:szCs w:val="28"/>
        </w:rPr>
        <w:t xml:space="preserve">Должность, фамилия, имя, отчество контактного лица предприятия, рабочий телефон – Чернышева Валентина Яковлевна, телефон: </w:t>
      </w:r>
      <w:r w:rsidRPr="00AE611F">
        <w:rPr>
          <w:sz w:val="28"/>
          <w:szCs w:val="28"/>
        </w:rPr>
        <w:br/>
        <w:t>8 (38449) 2-87-84.</w:t>
      </w:r>
    </w:p>
    <w:p w14:paraId="08D8DDBE" w14:textId="77777777" w:rsidR="00AE611F" w:rsidRPr="00AE611F" w:rsidRDefault="00AE611F" w:rsidP="00AE611F">
      <w:pPr>
        <w:ind w:firstLine="709"/>
        <w:jc w:val="both"/>
        <w:rPr>
          <w:sz w:val="28"/>
          <w:szCs w:val="28"/>
        </w:rPr>
      </w:pPr>
      <w:r w:rsidRPr="00AE611F">
        <w:rPr>
          <w:sz w:val="28"/>
          <w:szCs w:val="28"/>
        </w:rPr>
        <w:t>ООО «</w:t>
      </w:r>
      <w:bookmarkStart w:id="73" w:name="_Hlk51145579"/>
      <w:proofErr w:type="spellStart"/>
      <w:r w:rsidRPr="00AE611F">
        <w:rPr>
          <w:sz w:val="28"/>
          <w:szCs w:val="28"/>
        </w:rPr>
        <w:t>Тяжинтрансгаз</w:t>
      </w:r>
      <w:bookmarkEnd w:id="73"/>
      <w:proofErr w:type="spellEnd"/>
      <w:r w:rsidRPr="00AE611F">
        <w:rPr>
          <w:sz w:val="28"/>
          <w:szCs w:val="28"/>
        </w:rPr>
        <w:t xml:space="preserve">» применяет </w:t>
      </w:r>
      <w:r w:rsidRPr="00AE611F">
        <w:rPr>
          <w:b/>
          <w:bCs/>
          <w:sz w:val="28"/>
          <w:szCs w:val="28"/>
        </w:rPr>
        <w:t>упрощенную систему налогообложения</w:t>
      </w:r>
      <w:r w:rsidRPr="00AE611F">
        <w:rPr>
          <w:sz w:val="28"/>
          <w:szCs w:val="28"/>
        </w:rPr>
        <w:t>.</w:t>
      </w:r>
    </w:p>
    <w:p w14:paraId="02BF6B8A" w14:textId="77777777" w:rsidR="00AE611F" w:rsidRPr="00AE611F" w:rsidRDefault="00AE611F" w:rsidP="00AE611F">
      <w:pPr>
        <w:ind w:firstLine="709"/>
        <w:jc w:val="both"/>
        <w:rPr>
          <w:sz w:val="28"/>
          <w:szCs w:val="28"/>
        </w:rPr>
      </w:pPr>
      <w:r w:rsidRPr="00AE611F">
        <w:rPr>
          <w:sz w:val="28"/>
          <w:szCs w:val="28"/>
        </w:rPr>
        <w:t>ООО «</w:t>
      </w:r>
      <w:proofErr w:type="spellStart"/>
      <w:r w:rsidRPr="00AE611F">
        <w:rPr>
          <w:sz w:val="28"/>
          <w:szCs w:val="28"/>
        </w:rPr>
        <w:t>Тяжинтрансгаз</w:t>
      </w:r>
      <w:proofErr w:type="spellEnd"/>
      <w:r w:rsidRPr="00AE611F">
        <w:rPr>
          <w:sz w:val="28"/>
          <w:szCs w:val="28"/>
        </w:rPr>
        <w:t xml:space="preserve">» осуществляет свою деятельность в соответствии </w:t>
      </w:r>
      <w:r w:rsidRPr="00AE611F">
        <w:rPr>
          <w:sz w:val="28"/>
          <w:szCs w:val="28"/>
        </w:rPr>
        <w:br/>
        <w:t>с действующим на территории Российской Федерации законодательством, Уставом предприятия.</w:t>
      </w:r>
    </w:p>
    <w:p w14:paraId="048D3260" w14:textId="77777777" w:rsidR="00AE611F" w:rsidRPr="00AE611F" w:rsidRDefault="00AE611F" w:rsidP="00AE611F">
      <w:pPr>
        <w:ind w:firstLine="709"/>
        <w:jc w:val="both"/>
        <w:rPr>
          <w:sz w:val="28"/>
          <w:szCs w:val="28"/>
        </w:rPr>
      </w:pPr>
      <w:r w:rsidRPr="00AE611F">
        <w:rPr>
          <w:sz w:val="28"/>
          <w:szCs w:val="28"/>
        </w:rPr>
        <w:t xml:space="preserve">Основной деятельностью предприятия является обеспечение </w:t>
      </w:r>
      <w:proofErr w:type="spellStart"/>
      <w:r w:rsidRPr="00AE611F">
        <w:rPr>
          <w:sz w:val="28"/>
          <w:szCs w:val="28"/>
        </w:rPr>
        <w:t>сжижженным</w:t>
      </w:r>
      <w:proofErr w:type="spellEnd"/>
      <w:r w:rsidRPr="00AE611F">
        <w:rPr>
          <w:sz w:val="28"/>
          <w:szCs w:val="28"/>
        </w:rPr>
        <w:t xml:space="preserve"> газом население района. Кроме этого, предприятие занимается продажей кислорода, углекислого газа, а также реализацией сниженного газа в баллонах организациям.</w:t>
      </w:r>
    </w:p>
    <w:p w14:paraId="37D24AEB" w14:textId="77777777" w:rsidR="00AE611F" w:rsidRPr="00AE611F" w:rsidRDefault="00AE611F" w:rsidP="00AE611F">
      <w:pPr>
        <w:ind w:firstLine="709"/>
        <w:jc w:val="both"/>
        <w:rPr>
          <w:sz w:val="28"/>
          <w:szCs w:val="28"/>
        </w:rPr>
      </w:pPr>
      <w:r w:rsidRPr="00AE611F">
        <w:rPr>
          <w:sz w:val="28"/>
          <w:szCs w:val="28"/>
        </w:rPr>
        <w:t xml:space="preserve">Коэффициент распределения всех затрат на потребительский рынок </w:t>
      </w:r>
      <w:r w:rsidRPr="00AE611F">
        <w:rPr>
          <w:sz w:val="28"/>
          <w:szCs w:val="28"/>
        </w:rPr>
        <w:br/>
        <w:t xml:space="preserve">в соответствии с объемом потребления газа населением составляет 0,81 </w:t>
      </w:r>
      <w:r w:rsidRPr="00AE611F">
        <w:rPr>
          <w:sz w:val="28"/>
          <w:szCs w:val="28"/>
        </w:rPr>
        <w:br/>
        <w:t>(доп. материалы пояснительная записка).</w:t>
      </w:r>
    </w:p>
    <w:p w14:paraId="1990F321" w14:textId="77777777" w:rsidR="00AE611F" w:rsidRPr="00AE611F" w:rsidRDefault="00AE611F" w:rsidP="00AE611F">
      <w:pPr>
        <w:ind w:firstLine="709"/>
        <w:jc w:val="both"/>
        <w:rPr>
          <w:sz w:val="28"/>
          <w:szCs w:val="28"/>
        </w:rPr>
      </w:pPr>
      <w:r w:rsidRPr="00AE611F">
        <w:rPr>
          <w:sz w:val="28"/>
          <w:szCs w:val="28"/>
        </w:rPr>
        <w:t xml:space="preserve">Коэффициент распределения затрат на газ для населения, </w:t>
      </w:r>
      <w:r w:rsidRPr="00AE611F">
        <w:rPr>
          <w:sz w:val="28"/>
          <w:szCs w:val="28"/>
        </w:rPr>
        <w:br/>
        <w:t>в соответствии с объемом потребления газа населением, составляет 0,92 (доп. материалы) от общего объема потребления газа.</w:t>
      </w:r>
    </w:p>
    <w:p w14:paraId="68CBF467" w14:textId="77777777" w:rsidR="00AE611F" w:rsidRPr="00AE611F" w:rsidRDefault="00AE611F" w:rsidP="00AE611F">
      <w:pPr>
        <w:ind w:firstLine="709"/>
        <w:jc w:val="both"/>
        <w:rPr>
          <w:sz w:val="28"/>
          <w:szCs w:val="28"/>
        </w:rPr>
      </w:pPr>
      <w:r w:rsidRPr="00AE611F">
        <w:rPr>
          <w:sz w:val="28"/>
          <w:szCs w:val="28"/>
        </w:rPr>
        <w:t xml:space="preserve">В соответствии с прогнозом социально-экономического развития Российской Федерации на период до 2024 года, опубликованным </w:t>
      </w:r>
      <w:r w:rsidRPr="00AE611F">
        <w:rPr>
          <w:sz w:val="28"/>
          <w:szCs w:val="28"/>
        </w:rPr>
        <w:br/>
        <w:t xml:space="preserve">на официальном сайте Минэкономразвития России 26.09.2020, индекс потребительских цен составил: </w:t>
      </w:r>
    </w:p>
    <w:p w14:paraId="736C1531" w14:textId="77777777" w:rsidR="00AE611F" w:rsidRPr="00AE611F" w:rsidRDefault="00AE611F" w:rsidP="00AE611F">
      <w:pPr>
        <w:ind w:firstLine="709"/>
        <w:jc w:val="both"/>
        <w:rPr>
          <w:sz w:val="28"/>
          <w:szCs w:val="28"/>
        </w:rPr>
      </w:pPr>
      <w:r w:rsidRPr="00AE611F">
        <w:rPr>
          <w:sz w:val="28"/>
          <w:szCs w:val="28"/>
        </w:rPr>
        <w:t>1,032 (2020/2019); 1,036 (2021/2020).</w:t>
      </w:r>
    </w:p>
    <w:p w14:paraId="1475E9B9" w14:textId="77777777" w:rsidR="00AE611F" w:rsidRPr="00AE611F" w:rsidRDefault="00AE611F" w:rsidP="00AE611F">
      <w:pPr>
        <w:ind w:firstLine="709"/>
        <w:jc w:val="both"/>
        <w:rPr>
          <w:sz w:val="28"/>
          <w:szCs w:val="28"/>
        </w:rPr>
      </w:pPr>
      <w:r w:rsidRPr="00AE611F">
        <w:rPr>
          <w:sz w:val="28"/>
          <w:szCs w:val="28"/>
        </w:rPr>
        <w:t>Индекс цен производителей (обеспечение электрической энергией, газом и паром) составил:</w:t>
      </w:r>
    </w:p>
    <w:p w14:paraId="0A94077F" w14:textId="77777777" w:rsidR="00AE611F" w:rsidRPr="00AE611F" w:rsidRDefault="00AE611F" w:rsidP="00AE611F">
      <w:pPr>
        <w:ind w:firstLine="709"/>
        <w:jc w:val="both"/>
        <w:rPr>
          <w:sz w:val="28"/>
          <w:szCs w:val="28"/>
        </w:rPr>
      </w:pPr>
      <w:r w:rsidRPr="00AE611F">
        <w:rPr>
          <w:sz w:val="28"/>
          <w:szCs w:val="28"/>
        </w:rPr>
        <w:t>1,03</w:t>
      </w:r>
      <w:r w:rsidRPr="00AE611F">
        <w:rPr>
          <w:sz w:val="28"/>
          <w:szCs w:val="28"/>
          <w:lang w:val="en-US"/>
        </w:rPr>
        <w:t>2</w:t>
      </w:r>
      <w:r w:rsidRPr="00AE611F">
        <w:rPr>
          <w:sz w:val="28"/>
          <w:szCs w:val="28"/>
        </w:rPr>
        <w:t xml:space="preserve"> (2020/2019); 1,040 (2021/2020).</w:t>
      </w:r>
    </w:p>
    <w:p w14:paraId="6BF049D5"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r w:rsidRPr="00AE611F">
        <w:rPr>
          <w:rFonts w:cs="Arial"/>
          <w:b/>
          <w:bCs/>
          <w:snapToGrid w:val="0"/>
          <w:kern w:val="32"/>
          <w:sz w:val="28"/>
          <w:szCs w:val="32"/>
          <w:lang w:eastAsia="en-US"/>
        </w:rPr>
        <w:lastRenderedPageBreak/>
        <w:t>Нормативно правовая база</w:t>
      </w:r>
    </w:p>
    <w:p w14:paraId="7C4D6125" w14:textId="77777777" w:rsidR="00AE611F" w:rsidRPr="00AE611F" w:rsidRDefault="00AE611F" w:rsidP="00AE611F">
      <w:pPr>
        <w:ind w:firstLine="709"/>
        <w:rPr>
          <w:snapToGrid w:val="0"/>
          <w:sz w:val="28"/>
          <w:szCs w:val="28"/>
          <w:lang w:eastAsia="en-US"/>
        </w:rPr>
      </w:pPr>
    </w:p>
    <w:p w14:paraId="3F94B084"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Гражданский кодекс Российской Федерации.</w:t>
      </w:r>
    </w:p>
    <w:p w14:paraId="46449D55"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Налоговый кодекс Российской Федерации.</w:t>
      </w:r>
    </w:p>
    <w:p w14:paraId="51549680"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Трудовой Кодекс Российской Федерации.</w:t>
      </w:r>
    </w:p>
    <w:p w14:paraId="351E976C"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Федеральный Закон от 17.08.1995 № 147-ФЗ «О естественных монополиях».</w:t>
      </w:r>
    </w:p>
    <w:p w14:paraId="71A3EBCA"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 xml:space="preserve"> Постановление Правительства РФ от 06.07.1998 № 700 </w:t>
      </w:r>
      <w:r w:rsidRPr="00AE611F">
        <w:rPr>
          <w:snapToGrid w:val="0"/>
          <w:sz w:val="28"/>
          <w:szCs w:val="28"/>
        </w:rPr>
        <w:br/>
        <w:t xml:space="preserve">«О введении раздельного учета затрат по регулируемым видам деятельности </w:t>
      </w:r>
      <w:r w:rsidRPr="00AE611F">
        <w:rPr>
          <w:snapToGrid w:val="0"/>
          <w:sz w:val="28"/>
          <w:szCs w:val="28"/>
        </w:rPr>
        <w:br/>
        <w:t>в энергетике».</w:t>
      </w:r>
    </w:p>
    <w:p w14:paraId="38999141" w14:textId="77777777" w:rsidR="00AE611F" w:rsidRPr="00AE611F" w:rsidRDefault="00AE611F" w:rsidP="00540C84">
      <w:pPr>
        <w:numPr>
          <w:ilvl w:val="0"/>
          <w:numId w:val="9"/>
        </w:numPr>
        <w:autoSpaceDE w:val="0"/>
        <w:autoSpaceDN w:val="0"/>
        <w:adjustRightInd w:val="0"/>
        <w:ind w:left="0" w:firstLine="709"/>
        <w:jc w:val="both"/>
        <w:rPr>
          <w:snapToGrid w:val="0"/>
          <w:sz w:val="28"/>
          <w:szCs w:val="28"/>
        </w:rPr>
      </w:pPr>
      <w:bookmarkStart w:id="74" w:name="_Hlk49777598"/>
      <w:r w:rsidRPr="00AE611F">
        <w:rPr>
          <w:sz w:val="28"/>
          <w:szCs w:val="28"/>
        </w:rPr>
        <w:t>Приказ ФАС России от 07.08.2019 № 1072/19</w:t>
      </w:r>
      <w:bookmarkEnd w:id="74"/>
      <w:r w:rsidRPr="00AE611F">
        <w:rPr>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7666419A" w14:textId="77777777" w:rsidR="00AE611F" w:rsidRPr="00AE611F" w:rsidRDefault="00AE611F" w:rsidP="00540C84">
      <w:pPr>
        <w:numPr>
          <w:ilvl w:val="0"/>
          <w:numId w:val="9"/>
        </w:numPr>
        <w:tabs>
          <w:tab w:val="left" w:pos="1134"/>
        </w:tabs>
        <w:ind w:left="0" w:firstLine="709"/>
        <w:jc w:val="both"/>
        <w:rPr>
          <w:snapToGrid w:val="0"/>
          <w:sz w:val="28"/>
          <w:szCs w:val="28"/>
        </w:rPr>
      </w:pPr>
      <w:r w:rsidRPr="00AE611F">
        <w:rPr>
          <w:snapToGrid w:val="0"/>
          <w:sz w:val="28"/>
          <w:szCs w:val="28"/>
        </w:rPr>
        <w:t xml:space="preserve">Прочие законы и подзаконные акты, методические разработки </w:t>
      </w:r>
      <w:r w:rsidRPr="00AE611F">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4BEFACBA" w14:textId="77777777" w:rsidR="00AE611F" w:rsidRPr="00AE611F" w:rsidRDefault="00AE611F" w:rsidP="00AE611F">
      <w:pPr>
        <w:tabs>
          <w:tab w:val="left" w:pos="851"/>
          <w:tab w:val="left" w:pos="1134"/>
        </w:tabs>
        <w:ind w:firstLine="709"/>
        <w:jc w:val="both"/>
        <w:rPr>
          <w:snapToGrid w:val="0"/>
          <w:szCs w:val="28"/>
        </w:rPr>
      </w:pPr>
      <w:r w:rsidRPr="00AE611F">
        <w:rPr>
          <w:snapToGrid w:val="0"/>
          <w:sz w:val="28"/>
          <w:szCs w:val="28"/>
        </w:rPr>
        <w:t>Вся нормативно – методическая основа используется в редакции, действующей на момент проведения экспертизы.</w:t>
      </w:r>
    </w:p>
    <w:p w14:paraId="44C2381B" w14:textId="77777777" w:rsidR="00AE611F" w:rsidRPr="00AE611F" w:rsidRDefault="00AE611F" w:rsidP="00AE611F">
      <w:pPr>
        <w:ind w:firstLine="709"/>
        <w:rPr>
          <w:snapToGrid w:val="0"/>
          <w:sz w:val="28"/>
          <w:szCs w:val="28"/>
        </w:rPr>
      </w:pPr>
    </w:p>
    <w:p w14:paraId="69EF4A29"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bookmarkStart w:id="75" w:name="_Toc21094909"/>
      <w:bookmarkStart w:id="76" w:name="_Toc23151635"/>
      <w:r w:rsidRPr="00AE611F">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5"/>
      <w:bookmarkEnd w:id="76"/>
    </w:p>
    <w:p w14:paraId="1BFCE562" w14:textId="77777777" w:rsidR="00AE611F" w:rsidRPr="00AE611F" w:rsidRDefault="00AE611F" w:rsidP="00AE611F">
      <w:pPr>
        <w:ind w:firstLine="709"/>
        <w:jc w:val="both"/>
        <w:rPr>
          <w:snapToGrid w:val="0"/>
          <w:sz w:val="28"/>
          <w:szCs w:val="28"/>
        </w:rPr>
      </w:pPr>
    </w:p>
    <w:p w14:paraId="4FF895F3" w14:textId="77777777" w:rsidR="00AE611F" w:rsidRPr="00AE611F" w:rsidRDefault="00AE611F" w:rsidP="00AE611F">
      <w:pPr>
        <w:ind w:firstLine="709"/>
        <w:jc w:val="both"/>
        <w:rPr>
          <w:snapToGrid w:val="0"/>
          <w:sz w:val="28"/>
          <w:szCs w:val="28"/>
        </w:rPr>
      </w:pPr>
      <w:r w:rsidRPr="00AE611F">
        <w:rPr>
          <w:snapToGrid w:val="0"/>
          <w:sz w:val="28"/>
          <w:szCs w:val="28"/>
        </w:rPr>
        <w:t>Материалы ООО «</w:t>
      </w:r>
      <w:proofErr w:type="spellStart"/>
      <w:r w:rsidRPr="00AE611F">
        <w:rPr>
          <w:snapToGrid w:val="0"/>
          <w:sz w:val="28"/>
          <w:szCs w:val="28"/>
        </w:rPr>
        <w:t>Тяжинтрансгаз</w:t>
      </w:r>
      <w:proofErr w:type="spellEnd"/>
      <w:r w:rsidRPr="00AE611F">
        <w:rPr>
          <w:snapToGrid w:val="0"/>
          <w:sz w:val="28"/>
          <w:szCs w:val="28"/>
        </w:rPr>
        <w:t xml:space="preserve">» по расчету тарифов </w:t>
      </w:r>
      <w:r w:rsidRPr="00AE611F">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AE611F">
        <w:rPr>
          <w:sz w:val="28"/>
          <w:szCs w:val="28"/>
        </w:rPr>
        <w:t xml:space="preserve">приказом ФАС России </w:t>
      </w:r>
      <w:r w:rsidRPr="00AE611F">
        <w:rPr>
          <w:sz w:val="28"/>
          <w:szCs w:val="28"/>
        </w:rPr>
        <w:br/>
        <w:t>от 07.08.2019 № 1072/19</w:t>
      </w:r>
      <w:r w:rsidRPr="00AE611F">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E9D71B5" w14:textId="77777777" w:rsidR="00AE611F" w:rsidRPr="00AE611F" w:rsidRDefault="00AE611F" w:rsidP="00AE611F">
      <w:pPr>
        <w:ind w:firstLine="709"/>
        <w:jc w:val="both"/>
        <w:rPr>
          <w:snapToGrid w:val="0"/>
          <w:sz w:val="28"/>
          <w:szCs w:val="28"/>
        </w:rPr>
      </w:pPr>
    </w:p>
    <w:p w14:paraId="491FEBD8"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bookmarkStart w:id="77" w:name="_Toc21094910"/>
      <w:bookmarkStart w:id="78" w:name="_Toc23151636"/>
      <w:r w:rsidRPr="00AE611F">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77"/>
      <w:bookmarkEnd w:id="78"/>
    </w:p>
    <w:p w14:paraId="68A7950F" w14:textId="77777777" w:rsidR="00AE611F" w:rsidRPr="00AE611F" w:rsidRDefault="00AE611F" w:rsidP="00AE611F">
      <w:pPr>
        <w:ind w:firstLine="709"/>
        <w:jc w:val="both"/>
        <w:rPr>
          <w:snapToGrid w:val="0"/>
          <w:sz w:val="28"/>
          <w:szCs w:val="28"/>
        </w:rPr>
      </w:pPr>
    </w:p>
    <w:p w14:paraId="000E4741" w14:textId="77777777" w:rsidR="00AE611F" w:rsidRPr="00AE611F" w:rsidRDefault="00AE611F" w:rsidP="00AE611F">
      <w:pPr>
        <w:ind w:firstLine="709"/>
        <w:jc w:val="both"/>
        <w:rPr>
          <w:snapToGrid w:val="0"/>
          <w:sz w:val="28"/>
          <w:szCs w:val="28"/>
        </w:rPr>
      </w:pPr>
      <w:r w:rsidRPr="00AE611F">
        <w:rPr>
          <w:snapToGrid w:val="0"/>
          <w:sz w:val="28"/>
          <w:szCs w:val="28"/>
        </w:rPr>
        <w:t xml:space="preserve">Экспертами рассматривались и принимались во внимание </w:t>
      </w:r>
      <w:r w:rsidRPr="00AE611F">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AE611F">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ED0442F" w14:textId="77777777" w:rsidR="00AE611F" w:rsidRPr="00AE611F" w:rsidRDefault="00AE611F" w:rsidP="00AE611F">
      <w:pPr>
        <w:ind w:firstLine="709"/>
        <w:jc w:val="both"/>
        <w:rPr>
          <w:snapToGrid w:val="0"/>
          <w:sz w:val="28"/>
          <w:szCs w:val="28"/>
        </w:rPr>
      </w:pPr>
      <w:r w:rsidRPr="00AE611F">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AE611F">
        <w:rPr>
          <w:snapToGrid w:val="0"/>
          <w:sz w:val="28"/>
          <w:szCs w:val="28"/>
        </w:rPr>
        <w:lastRenderedPageBreak/>
        <w:t>«</w:t>
      </w:r>
      <w:proofErr w:type="spellStart"/>
      <w:r w:rsidRPr="00AE611F">
        <w:rPr>
          <w:snapToGrid w:val="0"/>
          <w:sz w:val="28"/>
          <w:szCs w:val="28"/>
        </w:rPr>
        <w:t>Тяжинтрансгаз</w:t>
      </w:r>
      <w:proofErr w:type="spellEnd"/>
      <w:r w:rsidRPr="00AE611F">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2021год.</w:t>
      </w:r>
    </w:p>
    <w:p w14:paraId="56D4820F" w14:textId="77777777" w:rsidR="00AE611F" w:rsidRPr="00AE611F" w:rsidRDefault="00AE611F" w:rsidP="00AE611F">
      <w:pPr>
        <w:ind w:firstLine="709"/>
        <w:jc w:val="both"/>
        <w:rPr>
          <w:snapToGrid w:val="0"/>
          <w:sz w:val="28"/>
          <w:szCs w:val="28"/>
        </w:rPr>
      </w:pPr>
    </w:p>
    <w:p w14:paraId="318E6FC3" w14:textId="77777777" w:rsidR="00AE611F" w:rsidRPr="00AE611F" w:rsidRDefault="00AE611F" w:rsidP="00AE611F">
      <w:pPr>
        <w:ind w:firstLine="709"/>
        <w:jc w:val="both"/>
        <w:rPr>
          <w:snapToGrid w:val="0"/>
          <w:sz w:val="28"/>
          <w:szCs w:val="28"/>
        </w:rPr>
      </w:pPr>
    </w:p>
    <w:p w14:paraId="40625E69"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r w:rsidRPr="00AE611F">
        <w:rPr>
          <w:rFonts w:cs="Arial"/>
          <w:b/>
          <w:bCs/>
          <w:snapToGrid w:val="0"/>
          <w:kern w:val="32"/>
          <w:sz w:val="28"/>
          <w:szCs w:val="32"/>
          <w:lang w:eastAsia="en-US"/>
        </w:rPr>
        <w:t xml:space="preserve"> </w:t>
      </w:r>
      <w:bookmarkStart w:id="79" w:name="_Toc23151637"/>
      <w:r w:rsidRPr="00AE611F">
        <w:rPr>
          <w:rFonts w:cs="Arial"/>
          <w:b/>
          <w:bCs/>
          <w:snapToGrid w:val="0"/>
          <w:kern w:val="32"/>
          <w:sz w:val="28"/>
          <w:szCs w:val="32"/>
          <w:lang w:eastAsia="en-US"/>
        </w:rPr>
        <w:t>Анализ расходов ООО «</w:t>
      </w:r>
      <w:proofErr w:type="spellStart"/>
      <w:r w:rsidRPr="00AE611F">
        <w:rPr>
          <w:rFonts w:cs="Arial"/>
          <w:b/>
          <w:bCs/>
          <w:snapToGrid w:val="0"/>
          <w:kern w:val="32"/>
          <w:sz w:val="28"/>
          <w:szCs w:val="28"/>
          <w:lang w:eastAsia="en-US"/>
        </w:rPr>
        <w:t>Тяжинтрансгаз</w:t>
      </w:r>
      <w:proofErr w:type="spellEnd"/>
      <w:r w:rsidRPr="00AE611F">
        <w:rPr>
          <w:rFonts w:cs="Arial"/>
          <w:b/>
          <w:bCs/>
          <w:snapToGrid w:val="0"/>
          <w:kern w:val="32"/>
          <w:sz w:val="28"/>
          <w:szCs w:val="32"/>
          <w:lang w:eastAsia="en-US"/>
        </w:rPr>
        <w:t xml:space="preserve">» </w:t>
      </w:r>
      <w:r w:rsidRPr="00AE611F">
        <w:rPr>
          <w:rFonts w:cs="Arial"/>
          <w:b/>
          <w:bCs/>
          <w:snapToGrid w:val="0"/>
          <w:kern w:val="32"/>
          <w:sz w:val="28"/>
          <w:szCs w:val="32"/>
          <w:lang w:eastAsia="en-US"/>
        </w:rPr>
        <w:br/>
      </w:r>
      <w:bookmarkEnd w:id="79"/>
    </w:p>
    <w:p w14:paraId="18CCC26E"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Объем приобретаемого сжиженного газа населением</w:t>
      </w:r>
    </w:p>
    <w:p w14:paraId="024BB91A" w14:textId="77777777" w:rsidR="00AE611F" w:rsidRPr="00AE611F" w:rsidRDefault="00AE611F" w:rsidP="00AE611F">
      <w:pPr>
        <w:rPr>
          <w:snapToGrid w:val="0"/>
          <w:sz w:val="28"/>
          <w:szCs w:val="28"/>
          <w:lang w:eastAsia="en-US"/>
        </w:rPr>
      </w:pPr>
    </w:p>
    <w:p w14:paraId="2E08C455" w14:textId="77777777" w:rsidR="00AE611F" w:rsidRPr="00AE611F" w:rsidRDefault="00AE611F" w:rsidP="00AE611F">
      <w:pPr>
        <w:autoSpaceDE w:val="0"/>
        <w:autoSpaceDN w:val="0"/>
        <w:adjustRightInd w:val="0"/>
        <w:ind w:firstLine="851"/>
        <w:jc w:val="both"/>
        <w:rPr>
          <w:snapToGrid w:val="0"/>
          <w:sz w:val="28"/>
          <w:szCs w:val="28"/>
        </w:rPr>
      </w:pPr>
      <w:bookmarkStart w:id="80" w:name="_Hlk23317569"/>
      <w:r w:rsidRPr="00AE611F">
        <w:rPr>
          <w:snapToGrid w:val="0"/>
          <w:sz w:val="28"/>
          <w:szCs w:val="28"/>
        </w:rPr>
        <w:t>В соответствии с письмом администрации Тяжинского муниципального округа № 03/1574 от 25.06.2020 плановый объем реализации газа на 2021 год составит 110 тонн.</w:t>
      </w:r>
      <w:bookmarkEnd w:id="80"/>
    </w:p>
    <w:p w14:paraId="2160B8F7" w14:textId="77777777" w:rsidR="00AE611F" w:rsidRPr="00AE611F" w:rsidRDefault="00AE611F" w:rsidP="00AE611F">
      <w:pPr>
        <w:autoSpaceDE w:val="0"/>
        <w:autoSpaceDN w:val="0"/>
        <w:adjustRightInd w:val="0"/>
        <w:ind w:firstLine="851"/>
        <w:jc w:val="both"/>
        <w:rPr>
          <w:snapToGrid w:val="0"/>
          <w:sz w:val="28"/>
          <w:szCs w:val="28"/>
        </w:rPr>
      </w:pPr>
    </w:p>
    <w:p w14:paraId="16A49C2C"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Фонд оплаты труда</w:t>
      </w:r>
    </w:p>
    <w:p w14:paraId="4407FF8D" w14:textId="77777777" w:rsidR="00AE611F" w:rsidRPr="00AE611F" w:rsidRDefault="00AE611F" w:rsidP="00AE611F">
      <w:pPr>
        <w:autoSpaceDE w:val="0"/>
        <w:autoSpaceDN w:val="0"/>
        <w:adjustRightInd w:val="0"/>
        <w:ind w:firstLine="851"/>
        <w:jc w:val="both"/>
        <w:rPr>
          <w:snapToGrid w:val="0"/>
          <w:sz w:val="28"/>
          <w:szCs w:val="28"/>
          <w:highlight w:val="yellow"/>
          <w:lang w:eastAsia="en-US"/>
        </w:rPr>
      </w:pPr>
    </w:p>
    <w:p w14:paraId="01E3AD93"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2739 тыс. руб.</w:t>
      </w:r>
      <w:r w:rsidRPr="00AE611F">
        <w:rPr>
          <w:snapToGrid w:val="0"/>
          <w:sz w:val="28"/>
          <w:szCs w:val="28"/>
        </w:rPr>
        <w:t xml:space="preserve"> </w:t>
      </w:r>
    </w:p>
    <w:p w14:paraId="1686A2B7"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были рассмотрены и проанализированы следующие представленные материалы:</w:t>
      </w:r>
    </w:p>
    <w:p w14:paraId="461D16CE"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Штатное расписание за 2019 год (стр. 73 том 1).</w:t>
      </w:r>
    </w:p>
    <w:p w14:paraId="6500C2E3"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Сводная ведомость начисления заработной платы за 2019 год (стр. 74 том 1).</w:t>
      </w:r>
    </w:p>
    <w:p w14:paraId="69416770"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Оборотно-сальдовая ведомость за 2019 год по счету 20 в разрезе оплаты труда (стр. 42 том 2).</w:t>
      </w:r>
    </w:p>
    <w:p w14:paraId="0D2A1FE3"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Средняя заработная плата за 2019 год в соответствии </w:t>
      </w:r>
      <w:r w:rsidRPr="00AE611F">
        <w:rPr>
          <w:snapToGrid w:val="0"/>
          <w:sz w:val="28"/>
          <w:szCs w:val="28"/>
          <w:lang w:eastAsia="en-US"/>
        </w:rPr>
        <w:br/>
        <w:t xml:space="preserve">с представленными </w:t>
      </w:r>
      <w:proofErr w:type="spellStart"/>
      <w:r w:rsidRPr="00AE611F">
        <w:rPr>
          <w:snapToGrid w:val="0"/>
          <w:sz w:val="28"/>
          <w:szCs w:val="28"/>
          <w:lang w:eastAsia="en-US"/>
        </w:rPr>
        <w:t>оборотно</w:t>
      </w:r>
      <w:proofErr w:type="spellEnd"/>
      <w:r w:rsidRPr="00AE611F">
        <w:rPr>
          <w:snapToGrid w:val="0"/>
          <w:sz w:val="28"/>
          <w:szCs w:val="28"/>
          <w:lang w:eastAsia="en-US"/>
        </w:rPr>
        <w:t xml:space="preserve">-сальдовыми ведомостями составила </w:t>
      </w:r>
      <w:r w:rsidRPr="00AE611F">
        <w:rPr>
          <w:snapToGrid w:val="0"/>
          <w:sz w:val="28"/>
          <w:szCs w:val="28"/>
          <w:lang w:eastAsia="en-US"/>
        </w:rPr>
        <w:br/>
        <w:t xml:space="preserve">17947 рублей/месяц. С учетом индексации экономически обоснованная заработная плата на 2021 год составила 19188 руб./мес. (17947 руб./мес. × 1,032 × 1,036). </w:t>
      </w:r>
    </w:p>
    <w:p w14:paraId="24160608"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В соответствии с данными </w:t>
      </w:r>
      <w:proofErr w:type="spellStart"/>
      <w:r w:rsidRPr="00AE611F">
        <w:rPr>
          <w:snapToGrid w:val="0"/>
          <w:sz w:val="28"/>
          <w:szCs w:val="28"/>
          <w:lang w:eastAsia="en-US"/>
        </w:rPr>
        <w:t>Кемеровостат</w:t>
      </w:r>
      <w:proofErr w:type="spellEnd"/>
      <w:r w:rsidRPr="00AE611F">
        <w:rPr>
          <w:snapToGrid w:val="0"/>
          <w:sz w:val="28"/>
          <w:szCs w:val="28"/>
          <w:lang w:eastAsia="en-US"/>
        </w:rPr>
        <w:t xml:space="preserve"> средняя заработная плата работников по обеспечению газом в январе-июне 2019 года по Тяжинскому муниципальному округу составила 26898,5 руб./мес. (https://rosstat.gov.ru/scripts/db_inet2/passport/table.aspx?opt=3263400020192020). Средняя заработная плата, предложенная предприятием, не превышает средней по субъекту.</w:t>
      </w:r>
    </w:p>
    <w:p w14:paraId="7BF22E14" w14:textId="77777777" w:rsidR="00AE611F" w:rsidRPr="00AE611F" w:rsidRDefault="00AE611F" w:rsidP="00AE611F">
      <w:pPr>
        <w:ind w:firstLine="709"/>
        <w:contextualSpacing/>
        <w:jc w:val="both"/>
        <w:rPr>
          <w:snapToGrid w:val="0"/>
          <w:sz w:val="28"/>
          <w:szCs w:val="28"/>
          <w:lang w:eastAsia="en-US"/>
        </w:rPr>
      </w:pPr>
      <w:r w:rsidRPr="00AE611F">
        <w:rPr>
          <w:snapToGrid w:val="0"/>
          <w:sz w:val="28"/>
          <w:szCs w:val="28"/>
          <w:lang w:eastAsia="en-US"/>
        </w:rPr>
        <w:t xml:space="preserve">Фонд оплаты труда составляет </w:t>
      </w:r>
      <w:r w:rsidRPr="00AE611F">
        <w:rPr>
          <w:b/>
          <w:bCs/>
          <w:snapToGrid w:val="0"/>
          <w:sz w:val="28"/>
          <w:szCs w:val="28"/>
          <w:lang w:eastAsia="en-US"/>
        </w:rPr>
        <w:t>2533 тыс. руб.</w:t>
      </w:r>
      <w:r w:rsidRPr="00AE611F">
        <w:rPr>
          <w:snapToGrid w:val="0"/>
          <w:sz w:val="28"/>
          <w:szCs w:val="28"/>
          <w:lang w:eastAsia="en-US"/>
        </w:rPr>
        <w:t xml:space="preserve"> (19188 руб./мес. × 12 чел. × 12 мес.). </w:t>
      </w:r>
    </w:p>
    <w:p w14:paraId="14DEB8EB" w14:textId="77777777" w:rsidR="00AE611F" w:rsidRPr="00AE611F" w:rsidRDefault="00AE611F" w:rsidP="00AE611F">
      <w:pPr>
        <w:ind w:firstLine="709"/>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206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3F68C864" w14:textId="77777777" w:rsidR="00AE611F" w:rsidRPr="00AE611F" w:rsidRDefault="00AE611F" w:rsidP="00AE611F">
      <w:pPr>
        <w:tabs>
          <w:tab w:val="left" w:pos="1890"/>
        </w:tabs>
        <w:ind w:firstLine="709"/>
        <w:jc w:val="both"/>
        <w:rPr>
          <w:snapToGrid w:val="0"/>
          <w:sz w:val="28"/>
          <w:szCs w:val="28"/>
        </w:rPr>
      </w:pPr>
    </w:p>
    <w:p w14:paraId="31DC86EF" w14:textId="77777777" w:rsidR="00AE611F" w:rsidRPr="00AE611F" w:rsidRDefault="00AE611F" w:rsidP="00AE611F">
      <w:pPr>
        <w:tabs>
          <w:tab w:val="left" w:pos="1890"/>
        </w:tabs>
        <w:ind w:firstLine="709"/>
        <w:jc w:val="both"/>
        <w:rPr>
          <w:snapToGrid w:val="0"/>
          <w:sz w:val="28"/>
          <w:szCs w:val="28"/>
        </w:rPr>
      </w:pPr>
    </w:p>
    <w:p w14:paraId="74315A29" w14:textId="77777777" w:rsidR="00AE611F" w:rsidRPr="00AE611F" w:rsidRDefault="00AE611F" w:rsidP="00AE611F">
      <w:pPr>
        <w:tabs>
          <w:tab w:val="left" w:pos="1890"/>
        </w:tabs>
        <w:ind w:firstLine="709"/>
        <w:jc w:val="both"/>
        <w:rPr>
          <w:snapToGrid w:val="0"/>
          <w:sz w:val="28"/>
          <w:szCs w:val="28"/>
        </w:rPr>
      </w:pPr>
    </w:p>
    <w:p w14:paraId="245CC0D8"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Налоги на фонд оплаты труда</w:t>
      </w:r>
    </w:p>
    <w:p w14:paraId="155EF251" w14:textId="77777777" w:rsidR="00AE611F" w:rsidRPr="00AE611F" w:rsidRDefault="00AE611F" w:rsidP="00AE611F">
      <w:pPr>
        <w:autoSpaceDE w:val="0"/>
        <w:autoSpaceDN w:val="0"/>
        <w:adjustRightInd w:val="0"/>
        <w:ind w:firstLine="851"/>
        <w:jc w:val="center"/>
        <w:rPr>
          <w:snapToGrid w:val="0"/>
          <w:sz w:val="28"/>
          <w:szCs w:val="28"/>
          <w:lang w:eastAsia="en-US"/>
        </w:rPr>
      </w:pPr>
    </w:p>
    <w:p w14:paraId="7682CAB7" w14:textId="77777777" w:rsidR="00AE611F" w:rsidRPr="00AE611F" w:rsidRDefault="00AE611F" w:rsidP="00AE611F">
      <w:pPr>
        <w:tabs>
          <w:tab w:val="left" w:pos="1890"/>
        </w:tabs>
        <w:ind w:firstLine="709"/>
        <w:jc w:val="both"/>
        <w:rPr>
          <w:b/>
          <w:bCs/>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 xml:space="preserve">827 тыс. руб. </w:t>
      </w:r>
    </w:p>
    <w:p w14:paraId="12A7BEA7" w14:textId="77777777" w:rsidR="00AE611F" w:rsidRPr="00AE611F" w:rsidRDefault="00AE611F" w:rsidP="00AE611F">
      <w:pPr>
        <w:ind w:firstLine="709"/>
        <w:jc w:val="both"/>
        <w:rPr>
          <w:snapToGrid w:val="0"/>
          <w:sz w:val="28"/>
          <w:szCs w:val="28"/>
        </w:rPr>
      </w:pPr>
      <w:r w:rsidRPr="00AE611F">
        <w:rPr>
          <w:snapToGrid w:val="0"/>
          <w:sz w:val="28"/>
          <w:szCs w:val="28"/>
        </w:rPr>
        <w:t>В расходы по статье «налоги на ФОТ» включаются:</w:t>
      </w:r>
    </w:p>
    <w:p w14:paraId="4849BCFF" w14:textId="77777777" w:rsidR="00AE611F" w:rsidRPr="00AE611F" w:rsidRDefault="00AE611F" w:rsidP="00AE611F">
      <w:pPr>
        <w:ind w:firstLine="709"/>
        <w:jc w:val="both"/>
        <w:rPr>
          <w:snapToGrid w:val="0"/>
          <w:sz w:val="28"/>
          <w:szCs w:val="28"/>
        </w:rPr>
      </w:pPr>
      <w:r w:rsidRPr="00AE611F">
        <w:rPr>
          <w:snapToGrid w:val="0"/>
          <w:sz w:val="28"/>
          <w:szCs w:val="28"/>
        </w:rPr>
        <w:lastRenderedPageBreak/>
        <w:t xml:space="preserve">- сумма страховых взносов в соответствии со ст. 426, 427 Налогового кодекса Российской Федерации (часть вторая) от 05.08.2000 № 117-ФЗ </w:t>
      </w:r>
      <w:r w:rsidRPr="00AE611F">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4FE4628B" w14:textId="77777777" w:rsidR="00AE611F" w:rsidRPr="00AE611F" w:rsidRDefault="00AE611F" w:rsidP="00AE611F">
      <w:pPr>
        <w:ind w:firstLine="709"/>
        <w:jc w:val="both"/>
        <w:rPr>
          <w:snapToGrid w:val="0"/>
          <w:sz w:val="28"/>
          <w:szCs w:val="28"/>
        </w:rPr>
      </w:pPr>
      <w:r w:rsidRPr="00AE611F">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AE611F">
        <w:rPr>
          <w:snapToGrid w:val="0"/>
          <w:sz w:val="28"/>
          <w:szCs w:val="28"/>
        </w:rPr>
        <w:br/>
        <w:t>(в зависимости от опасности или вредности труда, в данном случае 0 %);</w:t>
      </w:r>
    </w:p>
    <w:p w14:paraId="07A55B85" w14:textId="77777777" w:rsidR="00AE611F" w:rsidRPr="00AE611F" w:rsidRDefault="00AE611F" w:rsidP="00AE611F">
      <w:pPr>
        <w:ind w:firstLine="709"/>
        <w:jc w:val="both"/>
        <w:rPr>
          <w:snapToGrid w:val="0"/>
          <w:sz w:val="28"/>
          <w:szCs w:val="28"/>
        </w:rPr>
      </w:pPr>
      <w:r w:rsidRPr="00AE611F">
        <w:rPr>
          <w:snapToGrid w:val="0"/>
          <w:sz w:val="28"/>
          <w:szCs w:val="28"/>
        </w:rPr>
        <w:t xml:space="preserve">- сумма страховых взносов на обязательное социальное страхование </w:t>
      </w:r>
      <w:r w:rsidRPr="00AE611F">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6DB4BBCE"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Предприятие представило расчет на 2020 год фонда оплаты труда (стр. 75 том 1), где видно, что предприятием оплачиваются страховые взносы </w:t>
      </w:r>
      <w:r w:rsidRPr="00AE611F">
        <w:rPr>
          <w:snapToGrid w:val="0"/>
          <w:sz w:val="28"/>
          <w:szCs w:val="28"/>
        </w:rPr>
        <w:br/>
        <w:t xml:space="preserve">на обязательное социальное страхование от несчастных случаев </w:t>
      </w:r>
      <w:r w:rsidRPr="00AE611F">
        <w:rPr>
          <w:snapToGrid w:val="0"/>
          <w:sz w:val="28"/>
          <w:szCs w:val="28"/>
        </w:rPr>
        <w:br/>
        <w:t>на производстве и профессиональных заболеваний в размере 0,2 % от ФОТ.</w:t>
      </w:r>
    </w:p>
    <w:p w14:paraId="4995BA68" w14:textId="77777777" w:rsidR="00AE611F" w:rsidRPr="00AE611F" w:rsidRDefault="00AE611F" w:rsidP="00AE611F">
      <w:pPr>
        <w:ind w:firstLine="709"/>
        <w:jc w:val="both"/>
        <w:rPr>
          <w:snapToGrid w:val="0"/>
          <w:sz w:val="28"/>
          <w:szCs w:val="28"/>
        </w:rPr>
      </w:pPr>
      <w:r w:rsidRPr="00AE611F">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01D0944"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эксперты предлагают расходы в размере </w:t>
      </w:r>
      <w:r w:rsidRPr="00AE611F">
        <w:rPr>
          <w:snapToGrid w:val="0"/>
          <w:sz w:val="28"/>
          <w:szCs w:val="28"/>
        </w:rPr>
        <w:br/>
      </w:r>
      <w:r w:rsidRPr="00AE611F">
        <w:rPr>
          <w:b/>
          <w:bCs/>
          <w:snapToGrid w:val="0"/>
          <w:sz w:val="28"/>
          <w:szCs w:val="28"/>
        </w:rPr>
        <w:t>765 тыс. руб.</w:t>
      </w:r>
      <w:r w:rsidRPr="00AE611F">
        <w:rPr>
          <w:snapToGrid w:val="0"/>
          <w:sz w:val="28"/>
          <w:szCs w:val="28"/>
        </w:rPr>
        <w:t xml:space="preserve"> (2533 тыс. руб. × 30,2%).</w:t>
      </w:r>
    </w:p>
    <w:p w14:paraId="44F9353E" w14:textId="77777777" w:rsidR="00AE611F" w:rsidRPr="00AE611F" w:rsidRDefault="00AE611F" w:rsidP="00AE611F">
      <w:pPr>
        <w:ind w:firstLine="709"/>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62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277C6690" w14:textId="77777777" w:rsidR="00AE611F" w:rsidRPr="00AE611F" w:rsidRDefault="00AE611F" w:rsidP="00AE611F">
      <w:pPr>
        <w:ind w:firstLine="709"/>
        <w:contextualSpacing/>
        <w:jc w:val="both"/>
        <w:rPr>
          <w:snapToGrid w:val="0"/>
          <w:sz w:val="28"/>
          <w:szCs w:val="28"/>
        </w:rPr>
      </w:pPr>
    </w:p>
    <w:p w14:paraId="6A777063"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Затраты на материалы</w:t>
      </w:r>
    </w:p>
    <w:p w14:paraId="031F6A26" w14:textId="77777777" w:rsidR="00AE611F" w:rsidRPr="00AE611F" w:rsidRDefault="00AE611F" w:rsidP="00AE611F">
      <w:pPr>
        <w:rPr>
          <w:snapToGrid w:val="0"/>
          <w:sz w:val="28"/>
          <w:szCs w:val="28"/>
          <w:lang w:eastAsia="en-US"/>
        </w:rPr>
      </w:pPr>
    </w:p>
    <w:p w14:paraId="6737E1A9"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643 тыс. руб.</w:t>
      </w:r>
      <w:r w:rsidRPr="00AE611F">
        <w:rPr>
          <w:snapToGrid w:val="0"/>
          <w:sz w:val="28"/>
          <w:szCs w:val="28"/>
        </w:rPr>
        <w:t xml:space="preserve"> </w:t>
      </w:r>
    </w:p>
    <w:p w14:paraId="65D8F087"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E905D9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ГСМ (стр. 8 том 2), расшифровка затрат ГСМ (стр. 85-86 том 1) на сумму 201 тыс. руб. С учетом индексации экономически обоснованный размер затрат составляет </w:t>
      </w:r>
      <w:r w:rsidRPr="00AE611F">
        <w:rPr>
          <w:b/>
          <w:bCs/>
          <w:snapToGrid w:val="0"/>
          <w:sz w:val="28"/>
          <w:szCs w:val="28"/>
        </w:rPr>
        <w:t>215 тыс. руб.</w:t>
      </w:r>
      <w:r w:rsidRPr="00AE611F">
        <w:rPr>
          <w:snapToGrid w:val="0"/>
          <w:sz w:val="28"/>
          <w:szCs w:val="28"/>
        </w:rPr>
        <w:t xml:space="preserve"> (201 тыс. руб. × 1,032 × 1,036).</w:t>
      </w:r>
    </w:p>
    <w:p w14:paraId="1363F919"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запасные части на ремонт транспорта (стр. 12 том 2), расшифровка затрат на запасные части (стр. 87 том 1) на сумму 106 тыс. руб. С учетом индексации экономически обоснованный размер затрат составляет </w:t>
      </w:r>
      <w:r w:rsidRPr="00AE611F">
        <w:rPr>
          <w:b/>
          <w:bCs/>
          <w:snapToGrid w:val="0"/>
          <w:sz w:val="28"/>
          <w:szCs w:val="28"/>
        </w:rPr>
        <w:t>113 тыс. руб.</w:t>
      </w:r>
      <w:r w:rsidRPr="00AE611F">
        <w:rPr>
          <w:snapToGrid w:val="0"/>
          <w:sz w:val="28"/>
          <w:szCs w:val="28"/>
        </w:rPr>
        <w:t xml:space="preserve"> (106 тыс. руб. × 1,032 × 1,036).</w:t>
      </w:r>
    </w:p>
    <w:p w14:paraId="7D57FC3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lastRenderedPageBreak/>
        <w:t xml:space="preserve">Оборотно-сальдовая ведомость за 2019 год по счету 20 в разрезе затрат на материалы (стр. 19 том 2), расшифровка затрат на материалы для текущего ремонта и хозтоваров (стр. 88 том 1) на сумму 99 тыс. руб. С учетом индексации экономически обоснованный размер затрат составляет </w:t>
      </w:r>
      <w:r w:rsidRPr="00AE611F">
        <w:rPr>
          <w:snapToGrid w:val="0"/>
          <w:sz w:val="28"/>
          <w:szCs w:val="28"/>
        </w:rPr>
        <w:br/>
      </w:r>
      <w:r w:rsidRPr="00AE611F">
        <w:rPr>
          <w:b/>
          <w:bCs/>
          <w:snapToGrid w:val="0"/>
          <w:sz w:val="28"/>
          <w:szCs w:val="28"/>
        </w:rPr>
        <w:t>106 тыс. руб.</w:t>
      </w:r>
      <w:r w:rsidRPr="00AE611F">
        <w:rPr>
          <w:snapToGrid w:val="0"/>
          <w:sz w:val="28"/>
          <w:szCs w:val="28"/>
        </w:rPr>
        <w:t xml:space="preserve"> (99 тыс. руб. × 1,032 × 1,036).</w:t>
      </w:r>
    </w:p>
    <w:p w14:paraId="337486EE"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отопление административного здания (стр. 38 том 2) на сумму 171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 xml:space="preserve">148 тыс. руб. </w:t>
      </w:r>
      <w:r w:rsidRPr="00AE611F">
        <w:rPr>
          <w:snapToGrid w:val="0"/>
          <w:sz w:val="28"/>
          <w:szCs w:val="28"/>
        </w:rPr>
        <w:br/>
        <w:t>(172 тыс. руб. × 1,032 × 1,036 × 0,81).</w:t>
      </w:r>
    </w:p>
    <w:p w14:paraId="18691920"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отопление вспомогательных помещений (стр. 40 том 2) на сумму 43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37 тыс. руб.</w:t>
      </w:r>
      <w:r w:rsidRPr="00AE611F">
        <w:rPr>
          <w:snapToGrid w:val="0"/>
          <w:sz w:val="28"/>
          <w:szCs w:val="28"/>
        </w:rPr>
        <w:t xml:space="preserve"> </w:t>
      </w:r>
      <w:r w:rsidRPr="00AE611F">
        <w:rPr>
          <w:snapToGrid w:val="0"/>
          <w:sz w:val="28"/>
          <w:szCs w:val="28"/>
        </w:rPr>
        <w:br/>
        <w:t>(43 тыс. руб. × 1,032 × 1,036 × 0,81).</w:t>
      </w:r>
    </w:p>
    <w:p w14:paraId="12F5B11A" w14:textId="77777777" w:rsidR="00AE611F" w:rsidRPr="00AE611F" w:rsidRDefault="00AE611F" w:rsidP="00AE611F">
      <w:pPr>
        <w:ind w:firstLine="709"/>
        <w:rPr>
          <w:snapToGrid w:val="0"/>
          <w:sz w:val="28"/>
          <w:szCs w:val="28"/>
          <w:lang w:eastAsia="en-US"/>
        </w:rPr>
      </w:pPr>
      <w:r w:rsidRPr="00AE611F">
        <w:rPr>
          <w:snapToGrid w:val="0"/>
          <w:sz w:val="28"/>
          <w:szCs w:val="28"/>
          <w:lang w:eastAsia="en-US"/>
        </w:rPr>
        <w:t xml:space="preserve">Предложение экспертов составляет </w:t>
      </w:r>
      <w:r w:rsidRPr="00AE611F">
        <w:rPr>
          <w:b/>
          <w:bCs/>
          <w:snapToGrid w:val="0"/>
          <w:sz w:val="28"/>
          <w:szCs w:val="28"/>
          <w:lang w:eastAsia="en-US"/>
        </w:rPr>
        <w:t>619 тыс. руб.</w:t>
      </w:r>
      <w:r w:rsidRPr="00AE611F">
        <w:rPr>
          <w:snapToGrid w:val="0"/>
          <w:sz w:val="28"/>
          <w:szCs w:val="28"/>
          <w:lang w:eastAsia="en-US"/>
        </w:rPr>
        <w:t xml:space="preserve"> (215 тыс. руб. + </w:t>
      </w:r>
      <w:r w:rsidRPr="00AE611F">
        <w:rPr>
          <w:snapToGrid w:val="0"/>
          <w:sz w:val="28"/>
          <w:szCs w:val="28"/>
          <w:lang w:eastAsia="en-US"/>
        </w:rPr>
        <w:br/>
        <w:t xml:space="preserve">113 тыс. руб. + 106 тыс. руб. + 148 тыс. руб. +37 тыс. руб.). </w:t>
      </w:r>
    </w:p>
    <w:p w14:paraId="7697E911" w14:textId="77777777" w:rsidR="00AE611F" w:rsidRPr="00AE611F" w:rsidRDefault="00AE611F" w:rsidP="00AE611F">
      <w:pPr>
        <w:ind w:firstLine="709"/>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24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3CD51AFA" w14:textId="77777777" w:rsidR="00AE611F" w:rsidRPr="00AE611F" w:rsidRDefault="00AE611F" w:rsidP="00AE611F">
      <w:pPr>
        <w:ind w:firstLine="709"/>
        <w:rPr>
          <w:snapToGrid w:val="0"/>
          <w:sz w:val="28"/>
          <w:szCs w:val="28"/>
          <w:lang w:eastAsia="en-US"/>
        </w:rPr>
      </w:pPr>
    </w:p>
    <w:p w14:paraId="5678AE94"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Приобретение газа для последующей реализации населению</w:t>
      </w:r>
    </w:p>
    <w:p w14:paraId="6ECE41B9" w14:textId="77777777" w:rsidR="00AE611F" w:rsidRPr="00AE611F" w:rsidRDefault="00AE611F" w:rsidP="00AE611F">
      <w:pPr>
        <w:ind w:firstLine="709"/>
        <w:rPr>
          <w:i/>
          <w:snapToGrid w:val="0"/>
          <w:sz w:val="28"/>
          <w:szCs w:val="28"/>
          <w:highlight w:val="yellow"/>
          <w:lang w:eastAsia="en-US"/>
        </w:rPr>
      </w:pPr>
    </w:p>
    <w:p w14:paraId="79BC4DDD"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Предприятием заявлены расходы на приобретение сжиженного газа </w:t>
      </w:r>
      <w:r w:rsidRPr="00AE611F">
        <w:rPr>
          <w:snapToGrid w:val="0"/>
          <w:sz w:val="28"/>
          <w:szCs w:val="28"/>
          <w:lang w:eastAsia="en-US"/>
        </w:rPr>
        <w:br/>
        <w:t xml:space="preserve">в размере </w:t>
      </w:r>
      <w:r w:rsidRPr="00AE611F">
        <w:rPr>
          <w:b/>
          <w:bCs/>
          <w:snapToGrid w:val="0"/>
          <w:sz w:val="28"/>
          <w:szCs w:val="28"/>
          <w:lang w:eastAsia="en-US"/>
        </w:rPr>
        <w:t>3 512 тыс. руб.</w:t>
      </w:r>
      <w:r w:rsidRPr="00AE611F">
        <w:rPr>
          <w:snapToGrid w:val="0"/>
          <w:sz w:val="28"/>
          <w:szCs w:val="28"/>
          <w:lang w:eastAsia="en-US"/>
        </w:rPr>
        <w:t xml:space="preserve"> Плановый объем реализации газа по предложениям предприятия составил 110 тонн. Плановый объем газа подтвержден письмом администрацией Тяжинского муниципального округа №03/1574 </w:t>
      </w:r>
      <w:r w:rsidRPr="00AE611F">
        <w:rPr>
          <w:snapToGrid w:val="0"/>
          <w:sz w:val="28"/>
          <w:szCs w:val="28"/>
          <w:lang w:eastAsia="en-US"/>
        </w:rPr>
        <w:br/>
        <w:t>от 25.06.2020 (</w:t>
      </w:r>
      <w:proofErr w:type="spellStart"/>
      <w:r w:rsidRPr="00AE611F">
        <w:rPr>
          <w:snapToGrid w:val="0"/>
          <w:sz w:val="28"/>
          <w:szCs w:val="28"/>
          <w:lang w:eastAsia="en-US"/>
        </w:rPr>
        <w:t>вх</w:t>
      </w:r>
      <w:proofErr w:type="spellEnd"/>
      <w:r w:rsidRPr="00AE611F">
        <w:rPr>
          <w:snapToGrid w:val="0"/>
          <w:sz w:val="28"/>
          <w:szCs w:val="28"/>
          <w:lang w:eastAsia="en-US"/>
        </w:rPr>
        <w:t>. 3121).</w:t>
      </w:r>
    </w:p>
    <w:p w14:paraId="48041AA2"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AE611F">
        <w:rPr>
          <w:sz w:val="28"/>
          <w:szCs w:val="28"/>
        </w:rPr>
        <w:t xml:space="preserve"> по регулированию розничных цен на сжиженный газ, реализуемый населению для бытовых нужд</w:t>
      </w:r>
      <w:r w:rsidRPr="00AE611F">
        <w:rPr>
          <w:snapToGrid w:val="0"/>
          <w:sz w:val="28"/>
          <w:szCs w:val="28"/>
          <w:lang w:eastAsia="en-US"/>
        </w:rPr>
        <w:t xml:space="preserve">, утвержденными </w:t>
      </w:r>
      <w:r w:rsidRPr="00AE611F">
        <w:rPr>
          <w:sz w:val="28"/>
          <w:szCs w:val="28"/>
        </w:rPr>
        <w:t xml:space="preserve">приказом ФАС России от 07.08.2019 № 1072/19, </w:t>
      </w:r>
      <w:r w:rsidRPr="00AE611F">
        <w:rPr>
          <w:sz w:val="28"/>
          <w:szCs w:val="28"/>
        </w:rPr>
        <w:br/>
      </w:r>
      <w:r w:rsidRPr="00AE611F">
        <w:rPr>
          <w:snapToGrid w:val="0"/>
          <w:sz w:val="28"/>
          <w:szCs w:val="28"/>
          <w:lang w:eastAsia="en-US"/>
        </w:rPr>
        <w:t>АО Управляющая Компания Группы Компаний «</w:t>
      </w:r>
      <w:proofErr w:type="spellStart"/>
      <w:r w:rsidRPr="00AE611F">
        <w:rPr>
          <w:snapToGrid w:val="0"/>
          <w:sz w:val="28"/>
          <w:szCs w:val="28"/>
          <w:lang w:eastAsia="en-US"/>
        </w:rPr>
        <w:t>Газойл</w:t>
      </w:r>
      <w:proofErr w:type="spellEnd"/>
      <w:r w:rsidRPr="00AE611F">
        <w:rPr>
          <w:snapToGrid w:val="0"/>
          <w:sz w:val="28"/>
          <w:szCs w:val="28"/>
          <w:lang w:eastAsia="en-US"/>
        </w:rPr>
        <w:t xml:space="preserve">», на основании   договора на поставку сжиженного углеводородного газа марок СПБТ (смесь пропан-бутан технический) или/и ПБТ (пропан-бутан технический) № П19.11 </w:t>
      </w:r>
      <w:r w:rsidRPr="00AE611F">
        <w:rPr>
          <w:snapToGrid w:val="0"/>
          <w:sz w:val="28"/>
          <w:szCs w:val="28"/>
          <w:lang w:eastAsia="en-US"/>
        </w:rPr>
        <w:br/>
        <w:t xml:space="preserve">от 01.01.2019, действующего до 31.12.2019 с </w:t>
      </w:r>
      <w:proofErr w:type="spellStart"/>
      <w:r w:rsidRPr="00AE611F">
        <w:rPr>
          <w:snapToGrid w:val="0"/>
          <w:sz w:val="28"/>
          <w:szCs w:val="28"/>
          <w:lang w:eastAsia="en-US"/>
        </w:rPr>
        <w:t>автопролонгацией</w:t>
      </w:r>
      <w:proofErr w:type="spellEnd"/>
      <w:r w:rsidRPr="00AE611F">
        <w:rPr>
          <w:snapToGrid w:val="0"/>
          <w:sz w:val="28"/>
          <w:szCs w:val="28"/>
          <w:lang w:eastAsia="en-US"/>
        </w:rPr>
        <w:t xml:space="preserve"> (стр. 9 том 1.)</w:t>
      </w:r>
    </w:p>
    <w:p w14:paraId="607EA2B9"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29" w:history="1">
        <w:r w:rsidRPr="00AE611F">
          <w:rPr>
            <w:snapToGrid w:val="0"/>
            <w:color w:val="0000FF"/>
            <w:sz w:val="28"/>
            <w:szCs w:val="28"/>
            <w:u w:val="single"/>
            <w:lang w:eastAsia="en-US"/>
          </w:rPr>
          <w:t>https://glogist.ru/</w:t>
        </w:r>
      </w:hyperlink>
      <w:r w:rsidRPr="00AE611F">
        <w:rPr>
          <w:snapToGrid w:val="0"/>
          <w:sz w:val="28"/>
          <w:szCs w:val="28"/>
          <w:lang w:eastAsia="en-US"/>
        </w:rPr>
        <w:t xml:space="preserve"> ст. </w:t>
      </w:r>
      <w:proofErr w:type="spellStart"/>
      <w:r w:rsidRPr="00AE611F">
        <w:rPr>
          <w:snapToGrid w:val="0"/>
          <w:sz w:val="28"/>
          <w:szCs w:val="28"/>
          <w:lang w:eastAsia="en-US"/>
        </w:rPr>
        <w:t>Войновка</w:t>
      </w:r>
      <w:proofErr w:type="spellEnd"/>
      <w:r w:rsidRPr="00AE611F">
        <w:rPr>
          <w:snapToGrid w:val="0"/>
          <w:sz w:val="28"/>
          <w:szCs w:val="28"/>
          <w:lang w:eastAsia="en-US"/>
        </w:rPr>
        <w:t xml:space="preserve"> – Новосибирск 1191 км, в размере 26 651 руб./т (с НДС).</w:t>
      </w:r>
    </w:p>
    <w:p w14:paraId="7535864B"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Экономически обоснованные расходы по данной статье составляют: 26 651 руб./т × 110 т × 1,015 (ИПЦ) ÷ 1000 = </w:t>
      </w:r>
      <w:r w:rsidRPr="00AE611F">
        <w:rPr>
          <w:b/>
          <w:bCs/>
          <w:snapToGrid w:val="0"/>
          <w:sz w:val="28"/>
          <w:szCs w:val="28"/>
          <w:lang w:eastAsia="en-US"/>
        </w:rPr>
        <w:t>2 976 тыс. руб.</w:t>
      </w:r>
      <w:r w:rsidRPr="00AE611F">
        <w:rPr>
          <w:snapToGrid w:val="0"/>
          <w:sz w:val="28"/>
          <w:szCs w:val="28"/>
          <w:lang w:eastAsia="en-US"/>
        </w:rPr>
        <w:t>, и предлагается к включению в плановую выручку от реализации сжиженного газа населению на 2021 год.</w:t>
      </w:r>
    </w:p>
    <w:p w14:paraId="216DEB73" w14:textId="77777777" w:rsidR="00AE611F" w:rsidRPr="00AE611F" w:rsidRDefault="00AE611F" w:rsidP="00AE611F">
      <w:pPr>
        <w:ind w:firstLine="709"/>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536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10EE6C87" w14:textId="77777777" w:rsidR="00AE611F" w:rsidRPr="00AE611F" w:rsidRDefault="00AE611F" w:rsidP="00AE611F">
      <w:pPr>
        <w:ind w:firstLine="709"/>
        <w:jc w:val="both"/>
        <w:rPr>
          <w:snapToGrid w:val="0"/>
          <w:sz w:val="28"/>
          <w:szCs w:val="28"/>
          <w:lang w:eastAsia="en-US"/>
        </w:rPr>
      </w:pPr>
    </w:p>
    <w:p w14:paraId="25C6310A"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Технологические (эксплуатационные) потери газа</w:t>
      </w:r>
    </w:p>
    <w:p w14:paraId="3F5416BD" w14:textId="77777777" w:rsidR="00AE611F" w:rsidRPr="00AE611F" w:rsidRDefault="00AE611F" w:rsidP="00AE611F">
      <w:pPr>
        <w:ind w:firstLine="709"/>
        <w:rPr>
          <w:snapToGrid w:val="0"/>
          <w:sz w:val="28"/>
          <w:szCs w:val="28"/>
          <w:lang w:eastAsia="en-US"/>
        </w:rPr>
      </w:pPr>
    </w:p>
    <w:p w14:paraId="17F91CCA"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 xml:space="preserve">135 тыс. руб. </w:t>
      </w:r>
    </w:p>
    <w:p w14:paraId="4AD239D7"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E01B961"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естественную трату газа (стр. 32 том 2) на сумму 8 тыс. руб. По факту 2019 года объем реализуемого топлива составил 100 т, плановый расчетный объем составляет 110 т. Объем затрат приводится к большему объему реализуемого газа. С учетом индексации и доли </w:t>
      </w:r>
      <w:r w:rsidRPr="00AE611F">
        <w:rPr>
          <w:bCs/>
          <w:snapToGrid w:val="0"/>
          <w:sz w:val="28"/>
          <w:szCs w:val="28"/>
        </w:rPr>
        <w:t xml:space="preserve">затрат на газ для населения </w:t>
      </w:r>
      <w:r w:rsidRPr="00AE611F">
        <w:rPr>
          <w:snapToGrid w:val="0"/>
          <w:sz w:val="28"/>
          <w:szCs w:val="28"/>
        </w:rPr>
        <w:t xml:space="preserve">экономически обоснованный размер затрат составляет </w:t>
      </w:r>
      <w:r w:rsidRPr="00AE611F">
        <w:rPr>
          <w:b/>
          <w:bCs/>
          <w:snapToGrid w:val="0"/>
          <w:sz w:val="28"/>
          <w:szCs w:val="28"/>
        </w:rPr>
        <w:t>9 тыс. руб.</w:t>
      </w:r>
      <w:r w:rsidRPr="00AE611F">
        <w:rPr>
          <w:snapToGrid w:val="0"/>
          <w:sz w:val="28"/>
          <w:szCs w:val="28"/>
        </w:rPr>
        <w:t xml:space="preserve"> (8 тыс. руб. × 1,032 × 1,036 × 0,92 ÷ 100 т × 110 т).</w:t>
      </w:r>
    </w:p>
    <w:p w14:paraId="2331BAFF"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погрешность счетчика 5% (при заправке баллонов) (стр. 32 том 2) </w:t>
      </w:r>
      <w:r w:rsidRPr="00AE611F">
        <w:rPr>
          <w:snapToGrid w:val="0"/>
          <w:sz w:val="28"/>
          <w:szCs w:val="28"/>
        </w:rPr>
        <w:br/>
        <w:t xml:space="preserve">на сумму 95 тыс. руб. По факту 2019 года объем реализуемого топлива составил 100 т, плановый расчетный объем составляет 110 т. Объем затрат приводится к большему объему реализуемого газа. С учетом индексации </w:t>
      </w:r>
      <w:r w:rsidRPr="00AE611F">
        <w:rPr>
          <w:snapToGrid w:val="0"/>
          <w:sz w:val="28"/>
          <w:szCs w:val="28"/>
        </w:rPr>
        <w:br/>
        <w:t xml:space="preserve">и доли </w:t>
      </w:r>
      <w:r w:rsidRPr="00AE611F">
        <w:rPr>
          <w:bCs/>
          <w:snapToGrid w:val="0"/>
          <w:sz w:val="28"/>
          <w:szCs w:val="28"/>
        </w:rPr>
        <w:t>затрат на газ для населения</w:t>
      </w:r>
      <w:r w:rsidRPr="00AE611F">
        <w:rPr>
          <w:snapToGrid w:val="0"/>
          <w:sz w:val="28"/>
          <w:szCs w:val="28"/>
        </w:rPr>
        <w:t xml:space="preserve"> экономически обоснованный размер затрат составляет </w:t>
      </w:r>
      <w:r w:rsidRPr="00AE611F">
        <w:rPr>
          <w:b/>
          <w:bCs/>
          <w:snapToGrid w:val="0"/>
          <w:sz w:val="28"/>
          <w:szCs w:val="28"/>
        </w:rPr>
        <w:t>103 тыс. руб.</w:t>
      </w:r>
      <w:r w:rsidRPr="00AE611F">
        <w:rPr>
          <w:snapToGrid w:val="0"/>
          <w:sz w:val="28"/>
          <w:szCs w:val="28"/>
        </w:rPr>
        <w:t xml:space="preserve"> (95 тыс. руб. × 1,032 × 1,036 × 0,92 ÷ 100 т × 110 т).</w:t>
      </w:r>
    </w:p>
    <w:p w14:paraId="45DF8CBF"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Экономически обоснованные расходы по данной статье составляют </w:t>
      </w:r>
      <w:r w:rsidRPr="00AE611F">
        <w:rPr>
          <w:snapToGrid w:val="0"/>
          <w:sz w:val="28"/>
          <w:szCs w:val="28"/>
          <w:lang w:eastAsia="en-US"/>
        </w:rPr>
        <w:br/>
      </w:r>
      <w:r w:rsidRPr="00AE611F">
        <w:rPr>
          <w:b/>
          <w:bCs/>
          <w:snapToGrid w:val="0"/>
          <w:sz w:val="28"/>
          <w:szCs w:val="28"/>
          <w:lang w:eastAsia="en-US"/>
        </w:rPr>
        <w:t>112 тыс. руб.</w:t>
      </w:r>
      <w:r w:rsidRPr="00AE611F">
        <w:rPr>
          <w:snapToGrid w:val="0"/>
          <w:sz w:val="28"/>
          <w:szCs w:val="28"/>
          <w:lang w:eastAsia="en-US"/>
        </w:rPr>
        <w:t xml:space="preserve"> (9 тыс. руб. + 103 тыс. руб.). </w:t>
      </w:r>
    </w:p>
    <w:p w14:paraId="2C275980" w14:textId="77777777" w:rsidR="00AE611F" w:rsidRPr="00AE611F" w:rsidRDefault="00AE611F" w:rsidP="00AE611F">
      <w:pPr>
        <w:ind w:firstLine="709"/>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23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7CA13C5E" w14:textId="77777777" w:rsidR="00AE611F" w:rsidRPr="00AE611F" w:rsidRDefault="00AE611F" w:rsidP="00AE611F">
      <w:pPr>
        <w:ind w:firstLine="709"/>
        <w:rPr>
          <w:snapToGrid w:val="0"/>
          <w:sz w:val="28"/>
          <w:szCs w:val="28"/>
          <w:lang w:eastAsia="en-US"/>
        </w:rPr>
      </w:pPr>
    </w:p>
    <w:p w14:paraId="5095DD2E"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Амортизация основных средств</w:t>
      </w:r>
    </w:p>
    <w:p w14:paraId="20531171" w14:textId="77777777" w:rsidR="00AE611F" w:rsidRPr="00AE611F" w:rsidRDefault="00AE611F" w:rsidP="00AE611F">
      <w:pPr>
        <w:autoSpaceDE w:val="0"/>
        <w:autoSpaceDN w:val="0"/>
        <w:adjustRightInd w:val="0"/>
        <w:ind w:firstLine="709"/>
        <w:jc w:val="both"/>
        <w:rPr>
          <w:snapToGrid w:val="0"/>
          <w:sz w:val="28"/>
          <w:szCs w:val="28"/>
          <w:lang w:eastAsia="en-US"/>
        </w:rPr>
      </w:pPr>
    </w:p>
    <w:p w14:paraId="2DD0ECD3" w14:textId="77777777" w:rsidR="00AE611F" w:rsidRPr="00AE611F" w:rsidRDefault="00AE611F" w:rsidP="00AE611F">
      <w:pPr>
        <w:tabs>
          <w:tab w:val="left" w:pos="0"/>
        </w:tabs>
        <w:ind w:firstLine="709"/>
        <w:contextualSpacing/>
        <w:jc w:val="both"/>
        <w:rPr>
          <w:i/>
          <w:snapToGrid w:val="0"/>
          <w:sz w:val="28"/>
          <w:szCs w:val="28"/>
        </w:rPr>
      </w:pPr>
      <w:r w:rsidRPr="00AE611F">
        <w:rPr>
          <w:snapToGrid w:val="0"/>
          <w:sz w:val="28"/>
          <w:szCs w:val="28"/>
        </w:rPr>
        <w:t xml:space="preserve">По данной статье регулируемой организацией заявлены расходы </w:t>
      </w:r>
      <w:r w:rsidRPr="00AE611F">
        <w:rPr>
          <w:snapToGrid w:val="0"/>
          <w:sz w:val="28"/>
          <w:szCs w:val="28"/>
        </w:rPr>
        <w:br/>
        <w:t xml:space="preserve">в размере </w:t>
      </w:r>
      <w:r w:rsidRPr="00AE611F">
        <w:rPr>
          <w:b/>
          <w:bCs/>
          <w:snapToGrid w:val="0"/>
          <w:sz w:val="28"/>
          <w:szCs w:val="28"/>
        </w:rPr>
        <w:t>372 тыс. руб.</w:t>
      </w:r>
      <w:r w:rsidRPr="00AE611F">
        <w:rPr>
          <w:snapToGrid w:val="0"/>
          <w:sz w:val="28"/>
          <w:szCs w:val="28"/>
        </w:rPr>
        <w:t xml:space="preserve"> (стр. 26 том 1).  </w:t>
      </w:r>
    </w:p>
    <w:p w14:paraId="431A2D26"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E42E41E"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Договор купли - продажи недвижимого имущества (здание конторы) б/н от 18.02.2009 года (стр. 83 том 1), расчет амортизации Административного здания (стр. 79-80 том 1) на сумму 11 тыс. руб. С учетом доли всех затрат на потребительский рынок экономически обоснованный размер амортизации составляет </w:t>
      </w:r>
      <w:r w:rsidRPr="00AE611F">
        <w:rPr>
          <w:b/>
          <w:bCs/>
          <w:snapToGrid w:val="0"/>
          <w:sz w:val="28"/>
          <w:szCs w:val="28"/>
        </w:rPr>
        <w:t xml:space="preserve">9 тыс. руб. </w:t>
      </w:r>
      <w:r w:rsidRPr="00AE611F">
        <w:rPr>
          <w:snapToGrid w:val="0"/>
          <w:sz w:val="28"/>
          <w:szCs w:val="28"/>
        </w:rPr>
        <w:t>(9 тыс. руб. × 0,81).</w:t>
      </w:r>
    </w:p>
    <w:p w14:paraId="47364085"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Договор купли - продажи недвижимого имущества (здание гаража) </w:t>
      </w:r>
      <w:r w:rsidRPr="00AE611F">
        <w:rPr>
          <w:snapToGrid w:val="0"/>
          <w:sz w:val="28"/>
          <w:szCs w:val="28"/>
        </w:rPr>
        <w:br/>
        <w:t xml:space="preserve">б/н от 15.12.2010 года (стр. 82 том 1), расчет амортизации гаража (стр. 79-80 </w:t>
      </w:r>
      <w:r w:rsidRPr="00AE611F">
        <w:rPr>
          <w:snapToGrid w:val="0"/>
          <w:sz w:val="28"/>
          <w:szCs w:val="28"/>
        </w:rPr>
        <w:br/>
        <w:t xml:space="preserve">том 1) на сумму 38 тыс. руб. С учетом доли затрат на газ для населения экономически обоснованный размер амортизации составляет </w:t>
      </w:r>
      <w:r w:rsidRPr="00AE611F">
        <w:rPr>
          <w:b/>
          <w:bCs/>
          <w:snapToGrid w:val="0"/>
          <w:sz w:val="28"/>
          <w:szCs w:val="28"/>
        </w:rPr>
        <w:t>35 тыс. руб.</w:t>
      </w:r>
      <w:r w:rsidRPr="00AE611F">
        <w:rPr>
          <w:snapToGrid w:val="0"/>
          <w:sz w:val="28"/>
          <w:szCs w:val="28"/>
        </w:rPr>
        <w:t xml:space="preserve"> (38 тыс. руб. × 0,92).</w:t>
      </w:r>
    </w:p>
    <w:p w14:paraId="0755FE32" w14:textId="77777777" w:rsidR="00AE611F" w:rsidRPr="00AE611F" w:rsidRDefault="00AE611F" w:rsidP="00AE611F">
      <w:pPr>
        <w:tabs>
          <w:tab w:val="left" w:pos="0"/>
        </w:tabs>
        <w:ind w:firstLine="709"/>
        <w:contextualSpacing/>
        <w:jc w:val="both"/>
        <w:rPr>
          <w:snapToGrid w:val="0"/>
          <w:sz w:val="28"/>
          <w:szCs w:val="28"/>
          <w:highlight w:val="yellow"/>
        </w:rPr>
      </w:pPr>
      <w:r w:rsidRPr="00AE611F">
        <w:rPr>
          <w:snapToGrid w:val="0"/>
          <w:sz w:val="28"/>
          <w:szCs w:val="28"/>
        </w:rPr>
        <w:lastRenderedPageBreak/>
        <w:t xml:space="preserve">Договор купли - продажи недвижимого имущества (здание склада) б/н от 15.12.2010 года (стр. 81 том 1), расчет амортизации склада для хранения газовых баллонов (стр. 79-80 том 1) на сумму 10 тыс. руб. С учетом доли всех затрат на потребительский рынок экономически обоснованный размер амортизации составляет </w:t>
      </w:r>
      <w:r w:rsidRPr="00AE611F">
        <w:rPr>
          <w:b/>
          <w:bCs/>
          <w:snapToGrid w:val="0"/>
          <w:sz w:val="28"/>
          <w:szCs w:val="28"/>
        </w:rPr>
        <w:t>8 тыс. руб.</w:t>
      </w:r>
      <w:r w:rsidRPr="00AE611F">
        <w:rPr>
          <w:snapToGrid w:val="0"/>
          <w:sz w:val="28"/>
          <w:szCs w:val="28"/>
        </w:rPr>
        <w:t xml:space="preserve"> (10 тыс. руб. × 0,81).</w:t>
      </w:r>
    </w:p>
    <w:p w14:paraId="09056968"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Расчет амортизации прицеп-цистерна ППТЦ-20 (стр. 79-80 том 1) </w:t>
      </w:r>
      <w:r w:rsidRPr="00AE611F">
        <w:rPr>
          <w:snapToGrid w:val="0"/>
          <w:sz w:val="28"/>
          <w:szCs w:val="28"/>
        </w:rPr>
        <w:br/>
        <w:t xml:space="preserve">на сумму 313 тыс. руб. С учетом доли затрат на газ для населения экономически обоснованный размер амортизации составляет </w:t>
      </w:r>
      <w:r w:rsidRPr="00AE611F">
        <w:rPr>
          <w:b/>
          <w:bCs/>
          <w:snapToGrid w:val="0"/>
          <w:sz w:val="28"/>
          <w:szCs w:val="28"/>
        </w:rPr>
        <w:t>288 тыс. руб.</w:t>
      </w:r>
      <w:r w:rsidRPr="00AE611F">
        <w:rPr>
          <w:snapToGrid w:val="0"/>
          <w:sz w:val="28"/>
          <w:szCs w:val="28"/>
        </w:rPr>
        <w:t xml:space="preserve"> (313 тыс. руб. × 0,92).</w:t>
      </w:r>
    </w:p>
    <w:p w14:paraId="2FA978D3"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Расчет амортизации автомобиля ГАЗ-3302 (стр. 79-80 том 1) на сумму 121 тыс. руб. Так как указанный автомобиль не участвует в регулируемой деятельности, затраты, связанные с ним, </w:t>
      </w:r>
      <w:r w:rsidRPr="00AE611F">
        <w:rPr>
          <w:b/>
          <w:bCs/>
          <w:snapToGrid w:val="0"/>
          <w:sz w:val="28"/>
          <w:szCs w:val="28"/>
        </w:rPr>
        <w:t>не включаются</w:t>
      </w:r>
      <w:r w:rsidRPr="00AE611F">
        <w:rPr>
          <w:snapToGrid w:val="0"/>
          <w:sz w:val="28"/>
          <w:szCs w:val="28"/>
        </w:rPr>
        <w:t xml:space="preserve"> в плановую выручку предприятия.</w:t>
      </w:r>
    </w:p>
    <w:p w14:paraId="138CF96B"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Экономически обоснованная величина амортизационных отчислений при этом составляют </w:t>
      </w:r>
      <w:r w:rsidRPr="00AE611F">
        <w:rPr>
          <w:b/>
          <w:bCs/>
          <w:snapToGrid w:val="0"/>
          <w:sz w:val="28"/>
          <w:szCs w:val="28"/>
        </w:rPr>
        <w:t xml:space="preserve">340 тыс. руб. </w:t>
      </w:r>
      <w:r w:rsidRPr="00AE611F">
        <w:rPr>
          <w:snapToGrid w:val="0"/>
          <w:sz w:val="28"/>
          <w:szCs w:val="28"/>
        </w:rPr>
        <w:t>(9 тыс. руб. + 35 тыс. руб. + 8 тыс. руб.+ 288 тыс. руб.).</w:t>
      </w:r>
    </w:p>
    <w:p w14:paraId="22492B48"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32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6C0E1F7A" w14:textId="77777777" w:rsidR="00AE611F" w:rsidRPr="00AE611F" w:rsidRDefault="00AE611F" w:rsidP="00AE611F">
      <w:pPr>
        <w:autoSpaceDE w:val="0"/>
        <w:autoSpaceDN w:val="0"/>
        <w:adjustRightInd w:val="0"/>
        <w:ind w:firstLine="709"/>
        <w:jc w:val="center"/>
        <w:rPr>
          <w:snapToGrid w:val="0"/>
          <w:sz w:val="28"/>
          <w:szCs w:val="28"/>
          <w:lang w:eastAsia="en-US"/>
        </w:rPr>
      </w:pPr>
    </w:p>
    <w:p w14:paraId="74DA7F9B" w14:textId="77777777" w:rsidR="00AE611F" w:rsidRPr="00AE611F" w:rsidRDefault="00AE611F" w:rsidP="00AE611F">
      <w:pPr>
        <w:keepNext/>
        <w:keepLines/>
        <w:jc w:val="center"/>
        <w:outlineLvl w:val="1"/>
        <w:rPr>
          <w:rFonts w:eastAsia="Calibri"/>
          <w:b/>
          <w:sz w:val="28"/>
          <w:szCs w:val="28"/>
          <w:lang w:eastAsia="en-US"/>
        </w:rPr>
      </w:pPr>
      <w:bookmarkStart w:id="81" w:name="_Toc21094951"/>
      <w:r w:rsidRPr="00AE611F">
        <w:rPr>
          <w:rFonts w:eastAsia="Calibri"/>
          <w:b/>
          <w:sz w:val="28"/>
          <w:szCs w:val="28"/>
          <w:lang w:eastAsia="en-US"/>
        </w:rPr>
        <w:t>Страховые платежи</w:t>
      </w:r>
    </w:p>
    <w:p w14:paraId="7D5E59E9" w14:textId="77777777" w:rsidR="00AE611F" w:rsidRPr="00AE611F" w:rsidRDefault="00AE611F" w:rsidP="00AE611F">
      <w:pPr>
        <w:ind w:firstLine="851"/>
        <w:jc w:val="both"/>
        <w:rPr>
          <w:snapToGrid w:val="0"/>
          <w:sz w:val="28"/>
          <w:szCs w:val="28"/>
        </w:rPr>
      </w:pPr>
    </w:p>
    <w:p w14:paraId="27AC428C" w14:textId="77777777" w:rsidR="00AE611F" w:rsidRPr="00AE611F" w:rsidRDefault="00AE611F" w:rsidP="00AE611F">
      <w:pPr>
        <w:tabs>
          <w:tab w:val="left" w:pos="1890"/>
        </w:tabs>
        <w:ind w:firstLine="851"/>
        <w:jc w:val="both"/>
        <w:rPr>
          <w:b/>
          <w:bCs/>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 xml:space="preserve">20 тыс. руб. </w:t>
      </w:r>
    </w:p>
    <w:p w14:paraId="1681B4ED"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906A731" w14:textId="77777777" w:rsidR="00AE611F" w:rsidRPr="00AE611F" w:rsidRDefault="00AE611F" w:rsidP="00AE611F">
      <w:pPr>
        <w:ind w:firstLine="851"/>
        <w:jc w:val="both"/>
        <w:rPr>
          <w:snapToGrid w:val="0"/>
          <w:sz w:val="28"/>
          <w:szCs w:val="28"/>
        </w:rPr>
      </w:pPr>
      <w:r w:rsidRPr="00AE611F">
        <w:rPr>
          <w:snapToGrid w:val="0"/>
          <w:sz w:val="28"/>
          <w:szCs w:val="28"/>
        </w:rPr>
        <w:t xml:space="preserve">Оборотно-сальдовая ведомость за 2019 год по счету 20 в разрезе оплаты страхование автотранспорта (стр. 64-65 том 2) </w:t>
      </w:r>
    </w:p>
    <w:p w14:paraId="5F48B407" w14:textId="77777777" w:rsidR="00AE611F" w:rsidRPr="00AE611F" w:rsidRDefault="00AE611F" w:rsidP="00AE611F">
      <w:pPr>
        <w:ind w:firstLine="851"/>
        <w:jc w:val="both"/>
        <w:rPr>
          <w:snapToGrid w:val="0"/>
          <w:sz w:val="28"/>
          <w:szCs w:val="28"/>
        </w:rPr>
      </w:pPr>
      <w:r w:rsidRPr="00AE611F">
        <w:rPr>
          <w:snapToGrid w:val="0"/>
          <w:sz w:val="28"/>
          <w:szCs w:val="28"/>
        </w:rPr>
        <w:t xml:space="preserve">Счет на оплату услуг обязательного страхования гражданской ответственности владельцев транспортных средств по договору №447 </w:t>
      </w:r>
      <w:r w:rsidRPr="00AE611F">
        <w:rPr>
          <w:snapToGrid w:val="0"/>
          <w:sz w:val="28"/>
          <w:szCs w:val="28"/>
        </w:rPr>
        <w:br/>
        <w:t xml:space="preserve">от 16.05.2019 ЗИЛ 43336 (стр. 108 том 1) на сумму 7 тыс. руб. </w:t>
      </w:r>
    </w:p>
    <w:p w14:paraId="032F5759" w14:textId="77777777" w:rsidR="00AE611F" w:rsidRPr="00AE611F" w:rsidRDefault="00AE611F" w:rsidP="00AE611F">
      <w:pPr>
        <w:ind w:firstLine="851"/>
        <w:jc w:val="both"/>
        <w:rPr>
          <w:b/>
          <w:bCs/>
          <w:snapToGrid w:val="0"/>
          <w:sz w:val="28"/>
          <w:szCs w:val="28"/>
        </w:rPr>
      </w:pPr>
      <w:r w:rsidRPr="00AE611F">
        <w:rPr>
          <w:snapToGrid w:val="0"/>
          <w:sz w:val="28"/>
          <w:szCs w:val="28"/>
        </w:rPr>
        <w:t xml:space="preserve">Счет на оплату услуг обязательного страхования гражданской ответственности владельцев транспортных средств по договору №447 </w:t>
      </w:r>
      <w:r w:rsidRPr="00AE611F">
        <w:rPr>
          <w:snapToGrid w:val="0"/>
          <w:sz w:val="28"/>
          <w:szCs w:val="28"/>
        </w:rPr>
        <w:br/>
        <w:t xml:space="preserve">от 16.05.2019 на ГАЗ-52 (стр. 109 том 1) на сумму </w:t>
      </w:r>
      <w:r w:rsidRPr="00AE611F">
        <w:rPr>
          <w:b/>
          <w:bCs/>
          <w:snapToGrid w:val="0"/>
          <w:sz w:val="28"/>
          <w:szCs w:val="28"/>
        </w:rPr>
        <w:t>7 тыс. руб.</w:t>
      </w:r>
    </w:p>
    <w:p w14:paraId="4A36ACE6" w14:textId="77777777" w:rsidR="00AE611F" w:rsidRPr="00AE611F" w:rsidRDefault="00AE611F" w:rsidP="00AE611F">
      <w:pPr>
        <w:ind w:firstLine="851"/>
        <w:jc w:val="both"/>
        <w:rPr>
          <w:snapToGrid w:val="0"/>
          <w:sz w:val="28"/>
          <w:szCs w:val="28"/>
        </w:rPr>
      </w:pPr>
      <w:r w:rsidRPr="00AE611F">
        <w:rPr>
          <w:snapToGrid w:val="0"/>
          <w:sz w:val="28"/>
          <w:szCs w:val="28"/>
        </w:rPr>
        <w:t xml:space="preserve">Счет на оплату страхового взноса за ОСАГО УАЗ </w:t>
      </w:r>
      <w:proofErr w:type="spellStart"/>
      <w:r w:rsidRPr="00AE611F">
        <w:rPr>
          <w:snapToGrid w:val="0"/>
          <w:sz w:val="28"/>
          <w:szCs w:val="28"/>
        </w:rPr>
        <w:t>Patriot</w:t>
      </w:r>
      <w:proofErr w:type="spellEnd"/>
      <w:r w:rsidRPr="00AE611F">
        <w:rPr>
          <w:snapToGrid w:val="0"/>
          <w:sz w:val="28"/>
          <w:szCs w:val="28"/>
        </w:rPr>
        <w:t xml:space="preserve">/163 (стр. 110 том 1) на сумму </w:t>
      </w:r>
      <w:r w:rsidRPr="00AE611F">
        <w:rPr>
          <w:b/>
          <w:bCs/>
          <w:snapToGrid w:val="0"/>
          <w:sz w:val="28"/>
          <w:szCs w:val="28"/>
        </w:rPr>
        <w:t>5 тыс. руб.</w:t>
      </w:r>
    </w:p>
    <w:p w14:paraId="2E93DCE8" w14:textId="77777777" w:rsidR="00AE611F" w:rsidRPr="00AE611F" w:rsidRDefault="00AE611F" w:rsidP="00AE611F">
      <w:pPr>
        <w:ind w:firstLine="851"/>
        <w:jc w:val="both"/>
        <w:rPr>
          <w:snapToGrid w:val="0"/>
          <w:sz w:val="28"/>
          <w:szCs w:val="28"/>
        </w:rPr>
      </w:pPr>
      <w:r w:rsidRPr="00AE611F">
        <w:rPr>
          <w:snapToGrid w:val="0"/>
          <w:sz w:val="28"/>
          <w:szCs w:val="28"/>
        </w:rPr>
        <w:t xml:space="preserve">Так как автомобиль ЗИЛ 43336 не участвует в регулируемой деятельности, </w:t>
      </w:r>
      <w:r w:rsidRPr="00AE611F">
        <w:rPr>
          <w:snapToGrid w:val="0"/>
          <w:sz w:val="28"/>
          <w:szCs w:val="28"/>
          <w:lang w:eastAsia="en-US"/>
        </w:rPr>
        <w:t xml:space="preserve">экономически обоснованные расходы по данной статье составляют </w:t>
      </w:r>
      <w:r w:rsidRPr="00AE611F">
        <w:rPr>
          <w:b/>
          <w:bCs/>
          <w:snapToGrid w:val="0"/>
          <w:sz w:val="28"/>
          <w:szCs w:val="28"/>
        </w:rPr>
        <w:t>12 тыс. руб.</w:t>
      </w:r>
      <w:r w:rsidRPr="00AE611F">
        <w:rPr>
          <w:snapToGrid w:val="0"/>
          <w:sz w:val="28"/>
          <w:szCs w:val="28"/>
        </w:rPr>
        <w:t xml:space="preserve"> (7 тыс. руб. + 5 тыс. руб.).</w:t>
      </w:r>
    </w:p>
    <w:p w14:paraId="798E8998"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Расходы в размере </w:t>
      </w:r>
      <w:r w:rsidRPr="00AE611F">
        <w:rPr>
          <w:b/>
          <w:bCs/>
          <w:snapToGrid w:val="0"/>
          <w:sz w:val="28"/>
          <w:szCs w:val="28"/>
          <w:lang w:eastAsia="en-US"/>
        </w:rPr>
        <w:t xml:space="preserve">8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6C4179D6" w14:textId="77777777" w:rsidR="00AE611F" w:rsidRPr="00AE611F" w:rsidRDefault="00AE611F" w:rsidP="00AE611F">
      <w:pPr>
        <w:jc w:val="both"/>
        <w:rPr>
          <w:snapToGrid w:val="0"/>
          <w:sz w:val="28"/>
          <w:szCs w:val="28"/>
        </w:rPr>
      </w:pPr>
    </w:p>
    <w:p w14:paraId="26EBFD0E"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Единый транспортный налог</w:t>
      </w:r>
    </w:p>
    <w:p w14:paraId="4657D4BB" w14:textId="77777777" w:rsidR="00AE611F" w:rsidRPr="00AE611F" w:rsidRDefault="00AE611F" w:rsidP="00AE611F">
      <w:pPr>
        <w:ind w:firstLine="993"/>
        <w:jc w:val="both"/>
        <w:rPr>
          <w:snapToGrid w:val="0"/>
          <w:sz w:val="28"/>
          <w:szCs w:val="28"/>
          <w:lang w:eastAsia="en-US"/>
        </w:rPr>
      </w:pPr>
    </w:p>
    <w:p w14:paraId="3288F130"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lastRenderedPageBreak/>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5 тыс. руб.</w:t>
      </w:r>
      <w:r w:rsidRPr="00AE611F">
        <w:rPr>
          <w:snapToGrid w:val="0"/>
          <w:sz w:val="28"/>
          <w:szCs w:val="28"/>
        </w:rPr>
        <w:t xml:space="preserve"> </w:t>
      </w:r>
    </w:p>
    <w:p w14:paraId="4A997D74"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D6E9BC3" w14:textId="77777777" w:rsidR="00AE611F" w:rsidRPr="00AE611F" w:rsidRDefault="00AE611F" w:rsidP="00AE611F">
      <w:pPr>
        <w:ind w:firstLine="851"/>
        <w:jc w:val="both"/>
        <w:rPr>
          <w:snapToGrid w:val="0"/>
          <w:sz w:val="28"/>
          <w:szCs w:val="28"/>
        </w:rPr>
      </w:pPr>
      <w:r w:rsidRPr="00AE611F">
        <w:rPr>
          <w:snapToGrid w:val="0"/>
          <w:sz w:val="28"/>
          <w:szCs w:val="28"/>
        </w:rPr>
        <w:t>Оборотно-сальдовая ведомость за 2019 год по счету 20 в разрезе затрат на транспортный налог (стр. 66 том 2).</w:t>
      </w:r>
    </w:p>
    <w:p w14:paraId="175A72C4" w14:textId="77777777" w:rsidR="00AE611F" w:rsidRPr="00AE611F" w:rsidRDefault="00AE611F" w:rsidP="00AE611F">
      <w:pPr>
        <w:ind w:firstLine="851"/>
        <w:jc w:val="both"/>
        <w:rPr>
          <w:snapToGrid w:val="0"/>
          <w:sz w:val="28"/>
          <w:szCs w:val="28"/>
        </w:rPr>
      </w:pPr>
      <w:r w:rsidRPr="00AE611F">
        <w:rPr>
          <w:snapToGrid w:val="0"/>
          <w:sz w:val="28"/>
          <w:szCs w:val="28"/>
        </w:rPr>
        <w:t xml:space="preserve">Сводная ведомость транспортного налога марка автомобиля УАЗ-3163 ПАТРИОТ на сумму </w:t>
      </w:r>
      <w:r w:rsidRPr="00AE611F">
        <w:rPr>
          <w:b/>
          <w:bCs/>
          <w:snapToGrid w:val="0"/>
          <w:sz w:val="28"/>
          <w:szCs w:val="28"/>
        </w:rPr>
        <w:t>2 тыс. руб.</w:t>
      </w:r>
      <w:r w:rsidRPr="00AE611F">
        <w:rPr>
          <w:snapToGrid w:val="0"/>
          <w:sz w:val="28"/>
          <w:szCs w:val="28"/>
        </w:rPr>
        <w:t xml:space="preserve"> (стр. 93 том 1).</w:t>
      </w:r>
    </w:p>
    <w:p w14:paraId="03F1847A" w14:textId="77777777" w:rsidR="00AE611F" w:rsidRPr="00AE611F" w:rsidRDefault="00AE611F" w:rsidP="00AE611F">
      <w:pPr>
        <w:ind w:firstLine="851"/>
        <w:jc w:val="both"/>
        <w:rPr>
          <w:snapToGrid w:val="0"/>
          <w:sz w:val="28"/>
          <w:szCs w:val="28"/>
        </w:rPr>
      </w:pPr>
      <w:r w:rsidRPr="00AE611F">
        <w:rPr>
          <w:snapToGrid w:val="0"/>
          <w:sz w:val="28"/>
          <w:szCs w:val="28"/>
        </w:rPr>
        <w:t xml:space="preserve">Сводная ведомость транспортного налога марка автомобиля ГАЗ-52 А934РО42 на сумму </w:t>
      </w:r>
      <w:r w:rsidRPr="00AE611F">
        <w:rPr>
          <w:b/>
          <w:bCs/>
          <w:snapToGrid w:val="0"/>
          <w:sz w:val="28"/>
          <w:szCs w:val="28"/>
        </w:rPr>
        <w:t>1 тыс. руб.</w:t>
      </w:r>
      <w:r w:rsidRPr="00AE611F">
        <w:rPr>
          <w:snapToGrid w:val="0"/>
          <w:sz w:val="28"/>
          <w:szCs w:val="28"/>
        </w:rPr>
        <w:t xml:space="preserve"> (стр. 93 том 1).</w:t>
      </w:r>
    </w:p>
    <w:p w14:paraId="6373E36E" w14:textId="77777777" w:rsidR="00AE611F" w:rsidRPr="00AE611F" w:rsidRDefault="00AE611F" w:rsidP="00AE611F">
      <w:pPr>
        <w:ind w:firstLine="851"/>
        <w:jc w:val="both"/>
        <w:rPr>
          <w:snapToGrid w:val="0"/>
          <w:sz w:val="28"/>
          <w:szCs w:val="28"/>
        </w:rPr>
      </w:pPr>
      <w:r w:rsidRPr="00AE611F">
        <w:rPr>
          <w:snapToGrid w:val="0"/>
          <w:sz w:val="28"/>
          <w:szCs w:val="28"/>
        </w:rPr>
        <w:t>Сводная ведомость транспортного налога марка автомобиля ЗИЛ 935 РО42 на сумму 2 тыс. руб. (стр. 93 том 1).</w:t>
      </w:r>
    </w:p>
    <w:p w14:paraId="6FE8EC1E" w14:textId="77777777" w:rsidR="00AE611F" w:rsidRPr="00AE611F" w:rsidRDefault="00AE611F" w:rsidP="00AE611F">
      <w:pPr>
        <w:ind w:firstLine="993"/>
        <w:jc w:val="both"/>
        <w:rPr>
          <w:snapToGrid w:val="0"/>
          <w:sz w:val="28"/>
          <w:szCs w:val="28"/>
        </w:rPr>
      </w:pPr>
      <w:r w:rsidRPr="00AE611F">
        <w:rPr>
          <w:snapToGrid w:val="0"/>
          <w:sz w:val="28"/>
          <w:szCs w:val="28"/>
        </w:rPr>
        <w:t xml:space="preserve">Так как автомобиль ЗИЛ 935 РО42 не участвует в регулируемой деятельности, </w:t>
      </w:r>
      <w:r w:rsidRPr="00AE611F">
        <w:rPr>
          <w:snapToGrid w:val="0"/>
          <w:sz w:val="28"/>
          <w:szCs w:val="28"/>
          <w:lang w:eastAsia="en-US"/>
        </w:rPr>
        <w:t xml:space="preserve">эксперты предлагают принять затраты по данной статье </w:t>
      </w:r>
      <w:r w:rsidRPr="00AE611F">
        <w:rPr>
          <w:snapToGrid w:val="0"/>
          <w:sz w:val="28"/>
          <w:szCs w:val="28"/>
          <w:lang w:eastAsia="en-US"/>
        </w:rPr>
        <w:br/>
        <w:t>в размере</w:t>
      </w:r>
      <w:r w:rsidRPr="00AE611F">
        <w:rPr>
          <w:snapToGrid w:val="0"/>
          <w:sz w:val="28"/>
          <w:szCs w:val="28"/>
        </w:rPr>
        <w:t xml:space="preserve"> </w:t>
      </w:r>
      <w:r w:rsidRPr="00AE611F">
        <w:rPr>
          <w:b/>
          <w:bCs/>
          <w:snapToGrid w:val="0"/>
          <w:sz w:val="28"/>
          <w:szCs w:val="28"/>
        </w:rPr>
        <w:t>3 тыс. руб.</w:t>
      </w:r>
      <w:r w:rsidRPr="00AE611F">
        <w:rPr>
          <w:snapToGrid w:val="0"/>
          <w:sz w:val="28"/>
          <w:szCs w:val="28"/>
        </w:rPr>
        <w:t xml:space="preserve"> (2 тыс. руб. + 1 тыс. руб.).</w:t>
      </w:r>
    </w:p>
    <w:p w14:paraId="55B73016" w14:textId="77777777" w:rsidR="00AE611F" w:rsidRPr="00AE611F" w:rsidRDefault="00AE611F" w:rsidP="00AE611F">
      <w:pPr>
        <w:ind w:firstLine="993"/>
        <w:jc w:val="both"/>
        <w:rPr>
          <w:snapToGrid w:val="0"/>
          <w:sz w:val="28"/>
          <w:szCs w:val="28"/>
          <w:lang w:eastAsia="en-US"/>
        </w:rPr>
      </w:pPr>
      <w:r w:rsidRPr="00AE611F">
        <w:rPr>
          <w:snapToGrid w:val="0"/>
          <w:sz w:val="28"/>
          <w:szCs w:val="28"/>
        </w:rPr>
        <w:t xml:space="preserve">Расходы в размере </w:t>
      </w:r>
      <w:r w:rsidRPr="00AE611F">
        <w:rPr>
          <w:b/>
          <w:bCs/>
          <w:snapToGrid w:val="0"/>
          <w:sz w:val="28"/>
          <w:szCs w:val="28"/>
          <w:lang w:eastAsia="en-US"/>
        </w:rPr>
        <w:t xml:space="preserve">2 </w:t>
      </w:r>
      <w:r w:rsidRPr="00AE611F">
        <w:rPr>
          <w:b/>
          <w:bCs/>
          <w:snapToGrid w:val="0"/>
          <w:sz w:val="28"/>
          <w:szCs w:val="28"/>
        </w:rPr>
        <w:t>тыс. руб.</w:t>
      </w:r>
      <w:r w:rsidRPr="00AE611F">
        <w:rPr>
          <w:snapToGrid w:val="0"/>
          <w:sz w:val="28"/>
          <w:szCs w:val="28"/>
        </w:rPr>
        <w:t xml:space="preserve">,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6FBC9920" w14:textId="77777777" w:rsidR="00AE611F" w:rsidRPr="00AE611F" w:rsidRDefault="00AE611F" w:rsidP="00AE611F">
      <w:pPr>
        <w:rPr>
          <w:snapToGrid w:val="0"/>
          <w:sz w:val="28"/>
          <w:szCs w:val="28"/>
          <w:lang w:eastAsia="en-US"/>
        </w:rPr>
      </w:pPr>
    </w:p>
    <w:p w14:paraId="314B585D"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Услуги сторонних организаций</w:t>
      </w:r>
    </w:p>
    <w:p w14:paraId="3289A574" w14:textId="77777777" w:rsidR="00AE611F" w:rsidRPr="00AE611F" w:rsidRDefault="00AE611F" w:rsidP="00AE611F">
      <w:pPr>
        <w:rPr>
          <w:snapToGrid w:val="0"/>
          <w:sz w:val="28"/>
          <w:szCs w:val="28"/>
          <w:lang w:eastAsia="en-US"/>
        </w:rPr>
      </w:pPr>
    </w:p>
    <w:p w14:paraId="659D196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997 тыс. руб.</w:t>
      </w:r>
      <w:r w:rsidRPr="00AE611F">
        <w:rPr>
          <w:snapToGrid w:val="0"/>
          <w:sz w:val="28"/>
          <w:szCs w:val="28"/>
        </w:rPr>
        <w:t xml:space="preserve"> </w:t>
      </w:r>
    </w:p>
    <w:p w14:paraId="56E52C9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0ED377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услуги связи (стр. 69 том 2) на сумму 65 тыс. руб. С учетом индексации </w:t>
      </w:r>
      <w:r w:rsidRPr="00AE611F">
        <w:rPr>
          <w:snapToGrid w:val="0"/>
          <w:sz w:val="28"/>
          <w:szCs w:val="28"/>
        </w:rPr>
        <w:br/>
        <w:t xml:space="preserve">и доли всех затрат на потребительский рынок экономически обоснованный размер затрат составляет </w:t>
      </w:r>
      <w:r w:rsidRPr="00AE611F">
        <w:rPr>
          <w:b/>
          <w:bCs/>
          <w:snapToGrid w:val="0"/>
          <w:sz w:val="28"/>
          <w:szCs w:val="28"/>
        </w:rPr>
        <w:t>56 тыс. руб.</w:t>
      </w:r>
      <w:r w:rsidRPr="00AE611F">
        <w:rPr>
          <w:snapToGrid w:val="0"/>
          <w:sz w:val="28"/>
          <w:szCs w:val="28"/>
        </w:rPr>
        <w:t xml:space="preserve"> (65 тыс. руб. × 1,032 × 1,036 × 0,81).</w:t>
      </w:r>
    </w:p>
    <w:p w14:paraId="17766F95"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услуги сотовой связи (стр. 74 том 2) на сумму 10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9 тыс. руб.</w:t>
      </w:r>
      <w:r w:rsidRPr="00AE611F">
        <w:rPr>
          <w:snapToGrid w:val="0"/>
          <w:sz w:val="28"/>
          <w:szCs w:val="28"/>
        </w:rPr>
        <w:t xml:space="preserve"> (10 тыс. руб. × 1,032 × 1,036 × 0,81).</w:t>
      </w:r>
    </w:p>
    <w:p w14:paraId="35A3714F"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технического осмотра автомобилей (стр. 112 том 2) на сумму 2 тыс. руб. </w:t>
      </w:r>
      <w:r w:rsidRPr="00AE611F">
        <w:rPr>
          <w:snapToGrid w:val="0"/>
          <w:sz w:val="28"/>
          <w:szCs w:val="28"/>
        </w:rPr>
        <w:br/>
        <w:t xml:space="preserve">С учетом индексации экономически обоснованный размер затрат составляет </w:t>
      </w:r>
      <w:r w:rsidRPr="00AE611F">
        <w:rPr>
          <w:b/>
          <w:bCs/>
          <w:snapToGrid w:val="0"/>
          <w:sz w:val="28"/>
          <w:szCs w:val="28"/>
        </w:rPr>
        <w:t>2 тыс. руб.</w:t>
      </w:r>
      <w:r w:rsidRPr="00AE611F">
        <w:rPr>
          <w:snapToGrid w:val="0"/>
          <w:sz w:val="28"/>
          <w:szCs w:val="28"/>
        </w:rPr>
        <w:t xml:space="preserve"> (2 тыс. руб. × 1,032 × 1,036).</w:t>
      </w:r>
    </w:p>
    <w:p w14:paraId="5A3EB6CB"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Счет-фактура АО УКГК «</w:t>
      </w:r>
      <w:proofErr w:type="spellStart"/>
      <w:r w:rsidRPr="00AE611F">
        <w:rPr>
          <w:snapToGrid w:val="0"/>
          <w:sz w:val="28"/>
          <w:szCs w:val="28"/>
        </w:rPr>
        <w:t>Газойл</w:t>
      </w:r>
      <w:proofErr w:type="spellEnd"/>
      <w:r w:rsidRPr="00AE611F">
        <w:rPr>
          <w:snapToGrid w:val="0"/>
          <w:sz w:val="28"/>
          <w:szCs w:val="28"/>
        </w:rPr>
        <w:t xml:space="preserve">» в разрезе транспортных услуг по доставке емкости газа (доп. материалы). Плановые расходы на приобретение сжиженного газа для реализации населению в разрезе расходов на транспортировку до покупателя (доп. материалы) на сумму 660 тыс. руб. </w:t>
      </w:r>
      <w:r w:rsidRPr="00AE611F">
        <w:rPr>
          <w:snapToGrid w:val="0"/>
          <w:sz w:val="28"/>
          <w:szCs w:val="28"/>
        </w:rPr>
        <w:br/>
        <w:t xml:space="preserve">С учетом индексации экономически обоснованный размер затрат составляет </w:t>
      </w:r>
      <w:r w:rsidRPr="00AE611F">
        <w:rPr>
          <w:b/>
          <w:bCs/>
          <w:snapToGrid w:val="0"/>
          <w:sz w:val="28"/>
          <w:szCs w:val="28"/>
        </w:rPr>
        <w:t>684 тыс. руб.</w:t>
      </w:r>
      <w:r w:rsidRPr="00AE611F">
        <w:rPr>
          <w:snapToGrid w:val="0"/>
          <w:sz w:val="28"/>
          <w:szCs w:val="28"/>
        </w:rPr>
        <w:t xml:space="preserve"> (</w:t>
      </w:r>
      <w:r w:rsidRPr="00AE611F">
        <w:rPr>
          <w:snapToGrid w:val="0"/>
          <w:sz w:val="28"/>
          <w:szCs w:val="28"/>
          <w:lang w:val="en-US"/>
        </w:rPr>
        <w:t>660</w:t>
      </w:r>
      <w:r w:rsidRPr="00AE611F">
        <w:rPr>
          <w:snapToGrid w:val="0"/>
          <w:sz w:val="28"/>
          <w:szCs w:val="28"/>
        </w:rPr>
        <w:t xml:space="preserve"> тыс. руб. × 1,036).</w:t>
      </w:r>
    </w:p>
    <w:p w14:paraId="32F77472"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lastRenderedPageBreak/>
        <w:t xml:space="preserve">Оборотно-сальдовая ведомость за 2019 год по счету 20 в разрезе затрат на информационные услуги (стр. 81 том 2) на сумму 22 тыс. руб. С учетом индексации и доли затрат на газ для населения экономически обоснованный размер затрат составляет </w:t>
      </w:r>
      <w:r w:rsidRPr="00AE611F">
        <w:rPr>
          <w:b/>
          <w:bCs/>
          <w:snapToGrid w:val="0"/>
          <w:sz w:val="28"/>
          <w:szCs w:val="28"/>
        </w:rPr>
        <w:t>22 тыс. руб.</w:t>
      </w:r>
      <w:r w:rsidRPr="00AE611F">
        <w:rPr>
          <w:snapToGrid w:val="0"/>
          <w:sz w:val="28"/>
          <w:szCs w:val="28"/>
        </w:rPr>
        <w:t xml:space="preserve"> (22 тыс. руб. × 1,032 × 1,036 × 0,92).</w:t>
      </w:r>
    </w:p>
    <w:p w14:paraId="5A3B0610"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ремонт принтера (стр. 7+ том 2) на сумму 4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3 тыс. руб.</w:t>
      </w:r>
      <w:r w:rsidRPr="00AE611F">
        <w:rPr>
          <w:snapToGrid w:val="0"/>
          <w:sz w:val="28"/>
          <w:szCs w:val="28"/>
        </w:rPr>
        <w:t xml:space="preserve"> (4 тыс. руб. × 1,032 × 1,036 × 0,81).</w:t>
      </w:r>
    </w:p>
    <w:p w14:paraId="25648D0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предрейсовый и послерейсовый медицинский осмотр водителей (стр. 112 том 2) на сумму 14 тыс. руб. С учетом индексации экономически обоснованный размер затрат составляет </w:t>
      </w:r>
      <w:r w:rsidRPr="00AE611F">
        <w:rPr>
          <w:b/>
          <w:bCs/>
          <w:snapToGrid w:val="0"/>
          <w:sz w:val="28"/>
          <w:szCs w:val="28"/>
        </w:rPr>
        <w:t>14 тыс. руб.</w:t>
      </w:r>
      <w:r w:rsidRPr="00AE611F">
        <w:rPr>
          <w:snapToGrid w:val="0"/>
          <w:sz w:val="28"/>
          <w:szCs w:val="28"/>
        </w:rPr>
        <w:t xml:space="preserve"> (14 тыс. руб. × 1,032 × 1,036).</w:t>
      </w:r>
    </w:p>
    <w:p w14:paraId="1D83DB28"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услуги банка (стр. 100 том 2) на сумму 25 тыс. руб. С учетом индексации и доли затрат на газ для населения экономически обоснованный размер затрат составляет </w:t>
      </w:r>
      <w:r w:rsidRPr="00AE611F">
        <w:rPr>
          <w:b/>
          <w:bCs/>
          <w:snapToGrid w:val="0"/>
          <w:sz w:val="28"/>
          <w:szCs w:val="28"/>
        </w:rPr>
        <w:t>25 тыс. руб.</w:t>
      </w:r>
      <w:r w:rsidRPr="00AE611F">
        <w:rPr>
          <w:snapToGrid w:val="0"/>
          <w:sz w:val="28"/>
          <w:szCs w:val="28"/>
        </w:rPr>
        <w:t xml:space="preserve"> (25 тыс. руб. × 1,032 × 1,036 × 0,92).</w:t>
      </w:r>
    </w:p>
    <w:p w14:paraId="667B402E"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электрическая энергия (стр. 91 том 2) на сумму 125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109 тыс. руб.</w:t>
      </w:r>
      <w:r w:rsidRPr="00AE611F">
        <w:rPr>
          <w:snapToGrid w:val="0"/>
          <w:sz w:val="28"/>
          <w:szCs w:val="28"/>
        </w:rPr>
        <w:t xml:space="preserve"> (125 тыс. руб. × 1,032 × 1,040 × 0,81).</w:t>
      </w:r>
    </w:p>
    <w:p w14:paraId="215A1CD3"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Экономически обоснованные расходы по данной статье составляют </w:t>
      </w:r>
      <w:r w:rsidRPr="00AE611F">
        <w:rPr>
          <w:snapToGrid w:val="0"/>
          <w:sz w:val="28"/>
          <w:szCs w:val="28"/>
          <w:lang w:eastAsia="en-US"/>
        </w:rPr>
        <w:br/>
      </w:r>
      <w:r w:rsidRPr="00AE611F">
        <w:rPr>
          <w:b/>
          <w:bCs/>
          <w:snapToGrid w:val="0"/>
          <w:sz w:val="28"/>
          <w:szCs w:val="28"/>
          <w:lang w:eastAsia="en-US"/>
        </w:rPr>
        <w:t>924 тыс. руб.</w:t>
      </w:r>
      <w:r w:rsidRPr="00AE611F">
        <w:rPr>
          <w:snapToGrid w:val="0"/>
          <w:sz w:val="28"/>
          <w:szCs w:val="28"/>
          <w:lang w:eastAsia="en-US"/>
        </w:rPr>
        <w:t xml:space="preserve"> (56 тыс. руб. + 9 тыс. руб. + 2 тыс. руб. + 684 тыс. руб. + </w:t>
      </w:r>
      <w:r w:rsidRPr="00AE611F">
        <w:rPr>
          <w:snapToGrid w:val="0"/>
          <w:sz w:val="28"/>
          <w:szCs w:val="28"/>
          <w:lang w:eastAsia="en-US"/>
        </w:rPr>
        <w:br/>
        <w:t>22 тыс. руб. + 3 тыс. руб. + 14 тыс. руб. + 25 тыс. руб. + 109 тыс. руб.).</w:t>
      </w:r>
    </w:p>
    <w:p w14:paraId="191084A6" w14:textId="77777777" w:rsidR="00AE611F" w:rsidRPr="00AE611F" w:rsidRDefault="00AE611F" w:rsidP="00AE611F">
      <w:pPr>
        <w:ind w:firstLine="993"/>
        <w:jc w:val="both"/>
        <w:rPr>
          <w:snapToGrid w:val="0"/>
          <w:sz w:val="28"/>
          <w:szCs w:val="28"/>
          <w:lang w:eastAsia="en-US"/>
        </w:rPr>
      </w:pPr>
      <w:r w:rsidRPr="00AE611F">
        <w:rPr>
          <w:snapToGrid w:val="0"/>
          <w:sz w:val="28"/>
          <w:szCs w:val="28"/>
        </w:rPr>
        <w:t xml:space="preserve">Расходы в размере </w:t>
      </w:r>
      <w:r w:rsidRPr="00AE611F">
        <w:rPr>
          <w:snapToGrid w:val="0"/>
          <w:sz w:val="28"/>
          <w:szCs w:val="28"/>
          <w:lang w:eastAsia="en-US"/>
        </w:rPr>
        <w:t xml:space="preserve">73 </w:t>
      </w:r>
      <w:r w:rsidRPr="00AE611F">
        <w:rPr>
          <w:snapToGrid w:val="0"/>
          <w:sz w:val="28"/>
          <w:szCs w:val="28"/>
        </w:rPr>
        <w:t xml:space="preserve">тыс. руб.,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29BD9E69" w14:textId="77777777" w:rsidR="00AE611F" w:rsidRPr="00AE611F" w:rsidRDefault="00AE611F" w:rsidP="00AE611F">
      <w:pPr>
        <w:ind w:firstLine="709"/>
        <w:rPr>
          <w:snapToGrid w:val="0"/>
          <w:sz w:val="28"/>
          <w:szCs w:val="28"/>
          <w:lang w:eastAsia="en-US"/>
        </w:rPr>
      </w:pPr>
    </w:p>
    <w:p w14:paraId="6A72EE45"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Другие затраты</w:t>
      </w:r>
    </w:p>
    <w:p w14:paraId="562BBBE2" w14:textId="77777777" w:rsidR="00AE611F" w:rsidRPr="00AE611F" w:rsidRDefault="00AE611F" w:rsidP="00AE611F">
      <w:pPr>
        <w:rPr>
          <w:snapToGrid w:val="0"/>
          <w:sz w:val="28"/>
          <w:szCs w:val="28"/>
          <w:lang w:eastAsia="en-US"/>
        </w:rPr>
      </w:pPr>
    </w:p>
    <w:p w14:paraId="66D3BFBD"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375 тыс. руб.</w:t>
      </w:r>
      <w:r w:rsidRPr="00AE611F">
        <w:rPr>
          <w:snapToGrid w:val="0"/>
          <w:sz w:val="28"/>
          <w:szCs w:val="28"/>
        </w:rPr>
        <w:t xml:space="preserve"> </w:t>
      </w:r>
    </w:p>
    <w:p w14:paraId="646FB26A"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C1C76E8"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канцелярские расходы (стр. 95 том 2) на сумму 26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23 тыс. руб.</w:t>
      </w:r>
      <w:r w:rsidRPr="00AE611F">
        <w:rPr>
          <w:snapToGrid w:val="0"/>
          <w:sz w:val="28"/>
          <w:szCs w:val="28"/>
        </w:rPr>
        <w:t xml:space="preserve"> (26 тыс. руб. × 1,032 × 1,036 × 0,81).</w:t>
      </w:r>
    </w:p>
    <w:p w14:paraId="5B0A796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командировочные расходы (стр. 85 том 2) на сумму 7 тыс. руб. С учетом индексации экономически обоснованный размер затрат составляет </w:t>
      </w:r>
      <w:r w:rsidRPr="00AE611F">
        <w:rPr>
          <w:b/>
          <w:bCs/>
          <w:snapToGrid w:val="0"/>
          <w:sz w:val="28"/>
          <w:szCs w:val="28"/>
        </w:rPr>
        <w:t xml:space="preserve">6 тыс. руб. </w:t>
      </w:r>
      <w:r w:rsidRPr="00AE611F">
        <w:rPr>
          <w:snapToGrid w:val="0"/>
          <w:sz w:val="28"/>
          <w:szCs w:val="28"/>
        </w:rPr>
        <w:t>(7 тыс. руб. × 1,032 × 1,036 × 0,81).</w:t>
      </w:r>
    </w:p>
    <w:p w14:paraId="3BE10797"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Оборотно-сальдовая ведомость за 2019 год по счету 20 в разрезе затрат на охрану труда (стр. 85 том 2) на сумму 2 тыс. руб. С учетом индексации и доли всех затрат на потребительский рынок экономически обоснованный размер затрат составляет </w:t>
      </w:r>
      <w:r w:rsidRPr="00AE611F">
        <w:rPr>
          <w:b/>
          <w:bCs/>
          <w:snapToGrid w:val="0"/>
          <w:sz w:val="28"/>
          <w:szCs w:val="28"/>
        </w:rPr>
        <w:t>2 тыс. руб.</w:t>
      </w:r>
      <w:r w:rsidRPr="00AE611F">
        <w:rPr>
          <w:snapToGrid w:val="0"/>
          <w:sz w:val="28"/>
          <w:szCs w:val="28"/>
        </w:rPr>
        <w:t xml:space="preserve"> (2 тыс. руб. × 1,032 × 1,036 × 0,81).</w:t>
      </w:r>
    </w:p>
    <w:p w14:paraId="42ED0026" w14:textId="77777777" w:rsidR="00AE611F" w:rsidRPr="00AE611F" w:rsidRDefault="00AE611F" w:rsidP="00AE611F">
      <w:pPr>
        <w:ind w:firstLine="709"/>
        <w:rPr>
          <w:snapToGrid w:val="0"/>
          <w:sz w:val="28"/>
          <w:szCs w:val="28"/>
        </w:rPr>
      </w:pPr>
    </w:p>
    <w:p w14:paraId="192B98E9" w14:textId="77777777" w:rsidR="00AE611F" w:rsidRPr="00AE611F" w:rsidRDefault="00AE611F" w:rsidP="00AE611F">
      <w:pPr>
        <w:ind w:firstLine="709"/>
        <w:rPr>
          <w:snapToGrid w:val="0"/>
          <w:sz w:val="28"/>
          <w:szCs w:val="28"/>
        </w:rPr>
      </w:pPr>
      <w:r w:rsidRPr="00AE611F">
        <w:rPr>
          <w:snapToGrid w:val="0"/>
          <w:sz w:val="28"/>
          <w:szCs w:val="28"/>
        </w:rPr>
        <w:t xml:space="preserve">Предприятие находится на упрощенной системе налогообложения (6 % от доходов). Эксперты рассчитали величину налога: 8 572 тыс. руб. (плановая выручка предприятия на 2021 год) × 6 % ÷ 2 = </w:t>
      </w:r>
      <w:r w:rsidRPr="00AE611F">
        <w:rPr>
          <w:b/>
          <w:bCs/>
          <w:snapToGrid w:val="0"/>
          <w:sz w:val="28"/>
          <w:szCs w:val="28"/>
        </w:rPr>
        <w:t>257 тыс. руб.</w:t>
      </w:r>
    </w:p>
    <w:p w14:paraId="3895D3B9" w14:textId="77777777" w:rsidR="00AE611F" w:rsidRPr="00AE611F" w:rsidRDefault="00AE611F" w:rsidP="00AE611F">
      <w:pPr>
        <w:ind w:firstLine="709"/>
        <w:rPr>
          <w:snapToGrid w:val="0"/>
          <w:sz w:val="28"/>
          <w:szCs w:val="28"/>
        </w:rPr>
      </w:pPr>
    </w:p>
    <w:p w14:paraId="66E83912" w14:textId="77777777" w:rsidR="00AE611F" w:rsidRPr="00AE611F" w:rsidRDefault="00AE611F" w:rsidP="00AE611F">
      <w:pPr>
        <w:ind w:firstLine="709"/>
        <w:rPr>
          <w:snapToGrid w:val="0"/>
          <w:sz w:val="28"/>
          <w:szCs w:val="28"/>
          <w:lang w:eastAsia="en-US"/>
        </w:rPr>
      </w:pPr>
      <w:r w:rsidRPr="00AE611F">
        <w:rPr>
          <w:snapToGrid w:val="0"/>
          <w:sz w:val="28"/>
          <w:szCs w:val="28"/>
          <w:lang w:eastAsia="en-US"/>
        </w:rPr>
        <w:t xml:space="preserve">Предложение экспертов составляет </w:t>
      </w:r>
      <w:r w:rsidRPr="00AE611F">
        <w:rPr>
          <w:b/>
          <w:bCs/>
          <w:snapToGrid w:val="0"/>
          <w:sz w:val="28"/>
          <w:szCs w:val="28"/>
          <w:lang w:eastAsia="en-US"/>
        </w:rPr>
        <w:t>288 тыс. руб.</w:t>
      </w:r>
      <w:r w:rsidRPr="00AE611F">
        <w:rPr>
          <w:snapToGrid w:val="0"/>
          <w:sz w:val="28"/>
          <w:szCs w:val="28"/>
          <w:lang w:eastAsia="en-US"/>
        </w:rPr>
        <w:t xml:space="preserve"> (23 тыс. руб. + 6 тыс. руб. + 2 тыс. руб. + 257 тыс. руб.). </w:t>
      </w:r>
    </w:p>
    <w:p w14:paraId="75E251B6" w14:textId="77777777" w:rsidR="00AE611F" w:rsidRPr="00AE611F" w:rsidRDefault="00AE611F" w:rsidP="00AE611F">
      <w:pPr>
        <w:ind w:firstLine="993"/>
        <w:jc w:val="both"/>
        <w:rPr>
          <w:snapToGrid w:val="0"/>
          <w:sz w:val="28"/>
          <w:szCs w:val="28"/>
          <w:lang w:eastAsia="en-US"/>
        </w:rPr>
      </w:pPr>
      <w:r w:rsidRPr="00AE611F">
        <w:rPr>
          <w:snapToGrid w:val="0"/>
          <w:sz w:val="28"/>
          <w:szCs w:val="28"/>
        </w:rPr>
        <w:t xml:space="preserve">Расходы в размере </w:t>
      </w:r>
      <w:r w:rsidRPr="00AE611F">
        <w:rPr>
          <w:snapToGrid w:val="0"/>
          <w:sz w:val="28"/>
          <w:szCs w:val="28"/>
          <w:lang w:eastAsia="en-US"/>
        </w:rPr>
        <w:t xml:space="preserve">87 </w:t>
      </w:r>
      <w:r w:rsidRPr="00AE611F">
        <w:rPr>
          <w:snapToGrid w:val="0"/>
          <w:sz w:val="28"/>
          <w:szCs w:val="28"/>
        </w:rPr>
        <w:t xml:space="preserve">тыс. руб., не подтвержденные предприятием документально, подлежат исключению из плановой выручки на 2021 год, </w:t>
      </w:r>
      <w:r w:rsidRPr="00AE611F">
        <w:rPr>
          <w:snapToGrid w:val="0"/>
          <w:sz w:val="28"/>
          <w:szCs w:val="28"/>
        </w:rPr>
        <w:br/>
        <w:t>как экономически необоснованные.</w:t>
      </w:r>
    </w:p>
    <w:p w14:paraId="06659BB9" w14:textId="77777777" w:rsidR="00AE611F" w:rsidRPr="00AE611F" w:rsidRDefault="00AE611F" w:rsidP="00AE611F">
      <w:pPr>
        <w:ind w:firstLine="851"/>
        <w:jc w:val="both"/>
        <w:rPr>
          <w:snapToGrid w:val="0"/>
          <w:sz w:val="28"/>
          <w:szCs w:val="28"/>
        </w:rPr>
      </w:pPr>
    </w:p>
    <w:p w14:paraId="0313AB34"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 xml:space="preserve">Выручка по реализации сжиженного газа населению в баллонах </w:t>
      </w:r>
    </w:p>
    <w:p w14:paraId="249B96B3" w14:textId="77777777" w:rsidR="00AE611F" w:rsidRPr="00AE611F" w:rsidRDefault="00AE611F" w:rsidP="00AE611F">
      <w:pPr>
        <w:ind w:firstLine="851"/>
        <w:jc w:val="both"/>
        <w:rPr>
          <w:snapToGrid w:val="0"/>
          <w:sz w:val="28"/>
          <w:szCs w:val="28"/>
        </w:rPr>
      </w:pPr>
    </w:p>
    <w:p w14:paraId="7FF11C54" w14:textId="77777777" w:rsidR="00AE611F" w:rsidRPr="00AE611F" w:rsidRDefault="00AE611F" w:rsidP="00AE611F">
      <w:pPr>
        <w:ind w:firstLine="851"/>
        <w:jc w:val="both"/>
        <w:rPr>
          <w:snapToGrid w:val="0"/>
          <w:sz w:val="28"/>
          <w:szCs w:val="28"/>
        </w:rPr>
      </w:pPr>
      <w:r w:rsidRPr="00AE611F">
        <w:rPr>
          <w:snapToGrid w:val="0"/>
          <w:sz w:val="28"/>
          <w:szCs w:val="28"/>
        </w:rPr>
        <w:t xml:space="preserve">Выручка по реализации сжиженного газа населению в баллонах </w:t>
      </w:r>
      <w:r w:rsidRPr="00AE611F">
        <w:rPr>
          <w:snapToGrid w:val="0"/>
          <w:sz w:val="28"/>
          <w:szCs w:val="28"/>
        </w:rPr>
        <w:br/>
        <w:t>на 2021 год составила 8 572 тыс. руб. Корректировка предложения предприятия составила 1053 тыс. руб.</w:t>
      </w:r>
    </w:p>
    <w:p w14:paraId="5FD8C869" w14:textId="77777777" w:rsidR="00AE611F" w:rsidRPr="00AE611F" w:rsidRDefault="00AE611F" w:rsidP="00AE611F">
      <w:pPr>
        <w:ind w:firstLine="851"/>
        <w:jc w:val="both"/>
        <w:rPr>
          <w:snapToGrid w:val="0"/>
          <w:sz w:val="28"/>
          <w:szCs w:val="28"/>
        </w:rPr>
      </w:pPr>
    </w:p>
    <w:p w14:paraId="1A8D54C4" w14:textId="77777777" w:rsidR="00AE611F" w:rsidRPr="00AE611F" w:rsidRDefault="00AE611F" w:rsidP="00AE611F">
      <w:pPr>
        <w:ind w:firstLine="851"/>
        <w:jc w:val="both"/>
        <w:rPr>
          <w:snapToGrid w:val="0"/>
          <w:sz w:val="28"/>
          <w:szCs w:val="28"/>
        </w:rPr>
      </w:pPr>
      <w:r w:rsidRPr="00AE611F">
        <w:rPr>
          <w:snapToGrid w:val="0"/>
          <w:sz w:val="28"/>
          <w:szCs w:val="28"/>
        </w:rPr>
        <w:t xml:space="preserve"> </w:t>
      </w:r>
      <w:r w:rsidRPr="00AE611F">
        <w:rPr>
          <w:b/>
          <w:bCs/>
          <w:snapToGrid w:val="0"/>
          <w:sz w:val="28"/>
          <w:szCs w:val="28"/>
        </w:rPr>
        <w:t>Розничная цена</w:t>
      </w:r>
      <w:r w:rsidRPr="00AE611F">
        <w:rPr>
          <w:snapToGrid w:val="0"/>
          <w:sz w:val="28"/>
          <w:szCs w:val="28"/>
        </w:rPr>
        <w:t xml:space="preserve"> на реализацию сжиженного газа по регулируемому виду деятельности составила </w:t>
      </w:r>
      <w:r w:rsidRPr="00AE611F">
        <w:rPr>
          <w:b/>
          <w:bCs/>
          <w:snapToGrid w:val="0"/>
          <w:sz w:val="28"/>
          <w:szCs w:val="28"/>
        </w:rPr>
        <w:t>77,93 руб./кг</w:t>
      </w:r>
      <w:r w:rsidRPr="00AE611F">
        <w:rPr>
          <w:snapToGrid w:val="0"/>
          <w:sz w:val="28"/>
          <w:szCs w:val="28"/>
        </w:rPr>
        <w:t xml:space="preserve"> (8 572 тыс. руб. ÷ 110 т).</w:t>
      </w:r>
    </w:p>
    <w:p w14:paraId="3AF996E7" w14:textId="77777777" w:rsidR="00AE611F" w:rsidRPr="00AE611F" w:rsidRDefault="00AE611F" w:rsidP="00AE611F">
      <w:pPr>
        <w:ind w:firstLine="851"/>
        <w:jc w:val="both"/>
        <w:rPr>
          <w:snapToGrid w:val="0"/>
          <w:sz w:val="28"/>
          <w:szCs w:val="28"/>
        </w:rPr>
      </w:pPr>
      <w:r w:rsidRPr="00AE611F">
        <w:rPr>
          <w:snapToGrid w:val="0"/>
          <w:sz w:val="28"/>
          <w:szCs w:val="28"/>
        </w:rPr>
        <w:t xml:space="preserve">Калькуляция плановых расходов по реализации сжиженного газа </w:t>
      </w:r>
      <w:r w:rsidRPr="00AE611F">
        <w:rPr>
          <w:snapToGrid w:val="0"/>
          <w:sz w:val="28"/>
          <w:szCs w:val="28"/>
        </w:rPr>
        <w:br/>
        <w:t>по регулируемому виду деятельности (прогнозные расходы на период регулирования) представлена в таблице 1.</w:t>
      </w:r>
    </w:p>
    <w:p w14:paraId="141F027F" w14:textId="77777777" w:rsidR="00AE611F" w:rsidRPr="00AE611F" w:rsidRDefault="00AE611F" w:rsidP="00AE611F">
      <w:pPr>
        <w:ind w:firstLine="851"/>
        <w:jc w:val="right"/>
        <w:rPr>
          <w:snapToGrid w:val="0"/>
          <w:sz w:val="28"/>
          <w:szCs w:val="28"/>
        </w:rPr>
      </w:pPr>
      <w:r w:rsidRPr="00AE611F">
        <w:rPr>
          <w:snapToGrid w:val="0"/>
          <w:sz w:val="28"/>
          <w:szCs w:val="28"/>
        </w:rPr>
        <w:br w:type="page"/>
      </w:r>
      <w:r w:rsidRPr="00AE611F">
        <w:rPr>
          <w:snapToGrid w:val="0"/>
          <w:sz w:val="28"/>
          <w:szCs w:val="28"/>
        </w:rPr>
        <w:lastRenderedPageBreak/>
        <w:t>Таблица 1</w:t>
      </w:r>
    </w:p>
    <w:p w14:paraId="04AF8F2B" w14:textId="77777777" w:rsidR="00AE611F" w:rsidRPr="00AE611F" w:rsidRDefault="00AE611F" w:rsidP="00AE611F">
      <w:pPr>
        <w:ind w:firstLine="851"/>
        <w:jc w:val="center"/>
        <w:rPr>
          <w:snapToGrid w:val="0"/>
          <w:sz w:val="28"/>
          <w:szCs w:val="28"/>
        </w:rPr>
      </w:pPr>
    </w:p>
    <w:p w14:paraId="5E140D9B" w14:textId="77777777" w:rsidR="00AE611F" w:rsidRPr="00AE611F" w:rsidRDefault="00AE611F" w:rsidP="00AE611F">
      <w:pPr>
        <w:jc w:val="center"/>
        <w:rPr>
          <w:snapToGrid w:val="0"/>
          <w:sz w:val="28"/>
          <w:szCs w:val="28"/>
        </w:rPr>
      </w:pPr>
      <w:r w:rsidRPr="00AE611F">
        <w:rPr>
          <w:snapToGrid w:val="0"/>
          <w:sz w:val="28"/>
          <w:szCs w:val="28"/>
        </w:rPr>
        <w:t xml:space="preserve">Калькуляция плановых расходов по реализации сжиженного газа </w:t>
      </w:r>
      <w:r w:rsidRPr="00AE611F">
        <w:rPr>
          <w:snapToGrid w:val="0"/>
          <w:sz w:val="28"/>
          <w:szCs w:val="28"/>
        </w:rPr>
        <w:br/>
        <w:t>по регулируемому виду деятельности</w:t>
      </w:r>
    </w:p>
    <w:bookmarkEnd w:id="81"/>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AE611F" w:rsidRPr="00AE611F" w14:paraId="51019D10" w14:textId="77777777" w:rsidTr="00AE611F">
        <w:trPr>
          <w:trHeight w:val="300"/>
        </w:trPr>
        <w:tc>
          <w:tcPr>
            <w:tcW w:w="674" w:type="dxa"/>
            <w:tcBorders>
              <w:top w:val="nil"/>
              <w:left w:val="nil"/>
              <w:right w:val="nil"/>
            </w:tcBorders>
            <w:shd w:val="clear" w:color="auto" w:fill="auto"/>
            <w:vAlign w:val="center"/>
            <w:hideMark/>
          </w:tcPr>
          <w:p w14:paraId="425ADADC" w14:textId="77777777" w:rsidR="00AE611F" w:rsidRPr="00AE611F" w:rsidRDefault="00AE611F" w:rsidP="00AE611F">
            <w:pPr>
              <w:jc w:val="center"/>
              <w:rPr>
                <w:snapToGrid w:val="0"/>
              </w:rPr>
            </w:pPr>
          </w:p>
        </w:tc>
        <w:tc>
          <w:tcPr>
            <w:tcW w:w="3970" w:type="dxa"/>
            <w:tcBorders>
              <w:top w:val="nil"/>
              <w:left w:val="nil"/>
              <w:right w:val="nil"/>
            </w:tcBorders>
            <w:shd w:val="clear" w:color="auto" w:fill="auto"/>
            <w:vAlign w:val="center"/>
            <w:hideMark/>
          </w:tcPr>
          <w:p w14:paraId="328B04D0" w14:textId="77777777" w:rsidR="00AE611F" w:rsidRPr="00AE611F" w:rsidRDefault="00AE611F" w:rsidP="00AE611F">
            <w:pPr>
              <w:jc w:val="center"/>
              <w:rPr>
                <w:snapToGrid w:val="0"/>
              </w:rPr>
            </w:pPr>
          </w:p>
        </w:tc>
        <w:tc>
          <w:tcPr>
            <w:tcW w:w="1614" w:type="dxa"/>
            <w:tcBorders>
              <w:top w:val="nil"/>
              <w:left w:val="nil"/>
              <w:right w:val="nil"/>
            </w:tcBorders>
            <w:shd w:val="clear" w:color="auto" w:fill="auto"/>
            <w:vAlign w:val="center"/>
            <w:hideMark/>
          </w:tcPr>
          <w:p w14:paraId="1A445FB4" w14:textId="77777777" w:rsidR="00AE611F" w:rsidRPr="00AE611F" w:rsidRDefault="00AE611F" w:rsidP="00AE611F">
            <w:pPr>
              <w:jc w:val="center"/>
              <w:rPr>
                <w:snapToGrid w:val="0"/>
              </w:rPr>
            </w:pPr>
          </w:p>
        </w:tc>
        <w:tc>
          <w:tcPr>
            <w:tcW w:w="1614" w:type="dxa"/>
            <w:tcBorders>
              <w:top w:val="nil"/>
              <w:left w:val="nil"/>
              <w:right w:val="nil"/>
            </w:tcBorders>
            <w:shd w:val="clear" w:color="auto" w:fill="auto"/>
            <w:vAlign w:val="center"/>
            <w:hideMark/>
          </w:tcPr>
          <w:p w14:paraId="4C184273" w14:textId="77777777" w:rsidR="00AE611F" w:rsidRPr="00AE611F" w:rsidRDefault="00AE611F" w:rsidP="00AE611F">
            <w:pPr>
              <w:jc w:val="center"/>
              <w:rPr>
                <w:snapToGrid w:val="0"/>
              </w:rPr>
            </w:pPr>
          </w:p>
        </w:tc>
        <w:tc>
          <w:tcPr>
            <w:tcW w:w="1769" w:type="dxa"/>
            <w:tcBorders>
              <w:top w:val="nil"/>
              <w:left w:val="nil"/>
              <w:right w:val="nil"/>
            </w:tcBorders>
            <w:shd w:val="clear" w:color="auto" w:fill="auto"/>
            <w:vAlign w:val="center"/>
            <w:hideMark/>
          </w:tcPr>
          <w:p w14:paraId="59BA093F" w14:textId="77777777" w:rsidR="00AE611F" w:rsidRPr="00AE611F" w:rsidRDefault="00AE611F" w:rsidP="00AE611F">
            <w:pPr>
              <w:jc w:val="right"/>
              <w:rPr>
                <w:snapToGrid w:val="0"/>
              </w:rPr>
            </w:pPr>
            <w:r w:rsidRPr="00AE611F">
              <w:rPr>
                <w:snapToGrid w:val="0"/>
              </w:rPr>
              <w:t>тыс. руб.</w:t>
            </w:r>
          </w:p>
        </w:tc>
      </w:tr>
      <w:tr w:rsidR="00AE611F" w:rsidRPr="00AE611F" w14:paraId="51D0CCE7" w14:textId="77777777" w:rsidTr="00AE611F">
        <w:trPr>
          <w:trHeight w:val="1290"/>
        </w:trPr>
        <w:tc>
          <w:tcPr>
            <w:tcW w:w="674" w:type="dxa"/>
            <w:shd w:val="clear" w:color="auto" w:fill="auto"/>
            <w:vAlign w:val="center"/>
            <w:hideMark/>
          </w:tcPr>
          <w:p w14:paraId="45F34D39" w14:textId="77777777" w:rsidR="00AE611F" w:rsidRPr="00AE611F" w:rsidRDefault="00AE611F" w:rsidP="00AE611F">
            <w:pPr>
              <w:jc w:val="center"/>
              <w:rPr>
                <w:snapToGrid w:val="0"/>
              </w:rPr>
            </w:pPr>
            <w:r w:rsidRPr="00AE611F">
              <w:rPr>
                <w:snapToGrid w:val="0"/>
              </w:rPr>
              <w:t>№ стр.</w:t>
            </w:r>
          </w:p>
        </w:tc>
        <w:tc>
          <w:tcPr>
            <w:tcW w:w="3970" w:type="dxa"/>
            <w:shd w:val="clear" w:color="auto" w:fill="auto"/>
            <w:vAlign w:val="center"/>
            <w:hideMark/>
          </w:tcPr>
          <w:p w14:paraId="21E65874" w14:textId="77777777" w:rsidR="00AE611F" w:rsidRPr="00AE611F" w:rsidRDefault="00AE611F" w:rsidP="00AE611F">
            <w:pPr>
              <w:jc w:val="center"/>
              <w:rPr>
                <w:snapToGrid w:val="0"/>
              </w:rPr>
            </w:pPr>
            <w:r w:rsidRPr="00AE611F">
              <w:rPr>
                <w:snapToGrid w:val="0"/>
              </w:rPr>
              <w:t>Наименование показателя</w:t>
            </w:r>
          </w:p>
        </w:tc>
        <w:tc>
          <w:tcPr>
            <w:tcW w:w="1614" w:type="dxa"/>
            <w:shd w:val="clear" w:color="auto" w:fill="auto"/>
            <w:vAlign w:val="center"/>
            <w:hideMark/>
          </w:tcPr>
          <w:p w14:paraId="1CDC1E54" w14:textId="77777777" w:rsidR="00AE611F" w:rsidRPr="00AE611F" w:rsidRDefault="00AE611F" w:rsidP="00AE611F">
            <w:pPr>
              <w:jc w:val="center"/>
              <w:rPr>
                <w:snapToGrid w:val="0"/>
              </w:rPr>
            </w:pPr>
            <w:r w:rsidRPr="00AE611F">
              <w:rPr>
                <w:snapToGrid w:val="0"/>
              </w:rPr>
              <w:t>Предложение предприятия на 2021 год</w:t>
            </w:r>
          </w:p>
        </w:tc>
        <w:tc>
          <w:tcPr>
            <w:tcW w:w="1614" w:type="dxa"/>
            <w:shd w:val="clear" w:color="auto" w:fill="auto"/>
            <w:vAlign w:val="center"/>
            <w:hideMark/>
          </w:tcPr>
          <w:p w14:paraId="43843B3B" w14:textId="77777777" w:rsidR="00AE611F" w:rsidRPr="00AE611F" w:rsidRDefault="00AE611F" w:rsidP="00AE611F">
            <w:pPr>
              <w:jc w:val="center"/>
              <w:rPr>
                <w:snapToGrid w:val="0"/>
              </w:rPr>
            </w:pPr>
            <w:r w:rsidRPr="00AE611F">
              <w:rPr>
                <w:snapToGrid w:val="0"/>
              </w:rPr>
              <w:t>Предложение экспертов на 2021 год</w:t>
            </w:r>
          </w:p>
        </w:tc>
        <w:tc>
          <w:tcPr>
            <w:tcW w:w="1769" w:type="dxa"/>
            <w:shd w:val="clear" w:color="auto" w:fill="auto"/>
            <w:vAlign w:val="center"/>
            <w:hideMark/>
          </w:tcPr>
          <w:p w14:paraId="42E1218C" w14:textId="77777777" w:rsidR="00AE611F" w:rsidRPr="00AE611F" w:rsidRDefault="00AE611F" w:rsidP="00AE611F">
            <w:pPr>
              <w:jc w:val="center"/>
              <w:rPr>
                <w:snapToGrid w:val="0"/>
              </w:rPr>
            </w:pPr>
            <w:r w:rsidRPr="00AE611F">
              <w:rPr>
                <w:snapToGrid w:val="0"/>
              </w:rPr>
              <w:t>Корректировка</w:t>
            </w:r>
          </w:p>
        </w:tc>
      </w:tr>
      <w:tr w:rsidR="00AE611F" w:rsidRPr="00AE611F" w14:paraId="246AC8B7" w14:textId="77777777" w:rsidTr="00AE611F">
        <w:trPr>
          <w:trHeight w:val="315"/>
        </w:trPr>
        <w:tc>
          <w:tcPr>
            <w:tcW w:w="674" w:type="dxa"/>
            <w:shd w:val="clear" w:color="auto" w:fill="auto"/>
            <w:vAlign w:val="center"/>
            <w:hideMark/>
          </w:tcPr>
          <w:p w14:paraId="525199FA" w14:textId="77777777" w:rsidR="00AE611F" w:rsidRPr="00AE611F" w:rsidRDefault="00AE611F" w:rsidP="00AE611F">
            <w:pPr>
              <w:jc w:val="center"/>
              <w:rPr>
                <w:snapToGrid w:val="0"/>
              </w:rPr>
            </w:pPr>
            <w:r w:rsidRPr="00AE611F">
              <w:rPr>
                <w:snapToGrid w:val="0"/>
              </w:rPr>
              <w:t>1</w:t>
            </w:r>
          </w:p>
        </w:tc>
        <w:tc>
          <w:tcPr>
            <w:tcW w:w="3970" w:type="dxa"/>
            <w:shd w:val="clear" w:color="auto" w:fill="auto"/>
            <w:vAlign w:val="center"/>
            <w:hideMark/>
          </w:tcPr>
          <w:p w14:paraId="1F8CE06B" w14:textId="77777777" w:rsidR="00AE611F" w:rsidRPr="00AE611F" w:rsidRDefault="00AE611F" w:rsidP="00AE611F">
            <w:pPr>
              <w:rPr>
                <w:snapToGrid w:val="0"/>
              </w:rPr>
            </w:pPr>
            <w:r w:rsidRPr="00AE611F">
              <w:rPr>
                <w:snapToGrid w:val="0"/>
              </w:rPr>
              <w:t>Объем реализации сжиженного газа, всего, тонн</w:t>
            </w:r>
          </w:p>
        </w:tc>
        <w:tc>
          <w:tcPr>
            <w:tcW w:w="1614" w:type="dxa"/>
            <w:shd w:val="clear" w:color="auto" w:fill="auto"/>
            <w:vAlign w:val="center"/>
            <w:hideMark/>
          </w:tcPr>
          <w:p w14:paraId="7A8A1F1E" w14:textId="77777777" w:rsidR="00AE611F" w:rsidRPr="00AE611F" w:rsidRDefault="00AE611F" w:rsidP="00AE611F">
            <w:pPr>
              <w:jc w:val="center"/>
              <w:rPr>
                <w:snapToGrid w:val="0"/>
              </w:rPr>
            </w:pPr>
            <w:r w:rsidRPr="00AE611F">
              <w:rPr>
                <w:snapToGrid w:val="0"/>
              </w:rPr>
              <w:t>110</w:t>
            </w:r>
          </w:p>
        </w:tc>
        <w:tc>
          <w:tcPr>
            <w:tcW w:w="1614" w:type="dxa"/>
            <w:shd w:val="clear" w:color="auto" w:fill="auto"/>
            <w:vAlign w:val="center"/>
            <w:hideMark/>
          </w:tcPr>
          <w:p w14:paraId="1FD8AF39" w14:textId="77777777" w:rsidR="00AE611F" w:rsidRPr="00AE611F" w:rsidRDefault="00AE611F" w:rsidP="00AE611F">
            <w:pPr>
              <w:jc w:val="center"/>
              <w:rPr>
                <w:snapToGrid w:val="0"/>
              </w:rPr>
            </w:pPr>
            <w:r w:rsidRPr="00AE611F">
              <w:rPr>
                <w:snapToGrid w:val="0"/>
              </w:rPr>
              <w:t>110</w:t>
            </w:r>
          </w:p>
        </w:tc>
        <w:tc>
          <w:tcPr>
            <w:tcW w:w="1769" w:type="dxa"/>
            <w:shd w:val="clear" w:color="auto" w:fill="auto"/>
            <w:vAlign w:val="center"/>
            <w:hideMark/>
          </w:tcPr>
          <w:p w14:paraId="56C6D1C8" w14:textId="77777777" w:rsidR="00AE611F" w:rsidRPr="00AE611F" w:rsidRDefault="00AE611F" w:rsidP="00AE611F">
            <w:pPr>
              <w:jc w:val="center"/>
              <w:rPr>
                <w:snapToGrid w:val="0"/>
              </w:rPr>
            </w:pPr>
            <w:r w:rsidRPr="00AE611F">
              <w:rPr>
                <w:snapToGrid w:val="0"/>
              </w:rPr>
              <w:t>0</w:t>
            </w:r>
          </w:p>
        </w:tc>
      </w:tr>
      <w:tr w:rsidR="00AE611F" w:rsidRPr="00AE611F" w14:paraId="49CA3EA5" w14:textId="77777777" w:rsidTr="00AE611F">
        <w:trPr>
          <w:trHeight w:val="315"/>
        </w:trPr>
        <w:tc>
          <w:tcPr>
            <w:tcW w:w="674" w:type="dxa"/>
            <w:shd w:val="clear" w:color="auto" w:fill="auto"/>
            <w:vAlign w:val="center"/>
            <w:hideMark/>
          </w:tcPr>
          <w:p w14:paraId="2FA2CCE7" w14:textId="77777777" w:rsidR="00AE611F" w:rsidRPr="00AE611F" w:rsidRDefault="00AE611F" w:rsidP="00AE611F">
            <w:pPr>
              <w:jc w:val="center"/>
              <w:rPr>
                <w:snapToGrid w:val="0"/>
              </w:rPr>
            </w:pPr>
            <w:r w:rsidRPr="00AE611F">
              <w:rPr>
                <w:snapToGrid w:val="0"/>
              </w:rPr>
              <w:t>2</w:t>
            </w:r>
          </w:p>
        </w:tc>
        <w:tc>
          <w:tcPr>
            <w:tcW w:w="3970" w:type="dxa"/>
            <w:shd w:val="clear" w:color="auto" w:fill="auto"/>
            <w:vAlign w:val="center"/>
            <w:hideMark/>
          </w:tcPr>
          <w:p w14:paraId="139B8B25" w14:textId="77777777" w:rsidR="00AE611F" w:rsidRPr="00AE611F" w:rsidRDefault="00AE611F" w:rsidP="00AE611F">
            <w:pPr>
              <w:rPr>
                <w:snapToGrid w:val="0"/>
              </w:rPr>
            </w:pPr>
            <w:r w:rsidRPr="00AE611F">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5135BA05" w14:textId="77777777" w:rsidR="00AE611F" w:rsidRPr="00AE611F" w:rsidRDefault="00AE611F" w:rsidP="00AE611F">
            <w:pPr>
              <w:jc w:val="center"/>
              <w:rPr>
                <w:snapToGrid w:val="0"/>
              </w:rPr>
            </w:pPr>
            <w:r w:rsidRPr="00AE611F">
              <w:rPr>
                <w:snapToGrid w:val="0"/>
              </w:rPr>
              <w:t>110</w:t>
            </w:r>
          </w:p>
        </w:tc>
        <w:tc>
          <w:tcPr>
            <w:tcW w:w="1614" w:type="dxa"/>
            <w:shd w:val="clear" w:color="auto" w:fill="auto"/>
            <w:vAlign w:val="center"/>
            <w:hideMark/>
          </w:tcPr>
          <w:p w14:paraId="152E38C5" w14:textId="77777777" w:rsidR="00AE611F" w:rsidRPr="00AE611F" w:rsidRDefault="00AE611F" w:rsidP="00AE611F">
            <w:pPr>
              <w:jc w:val="center"/>
              <w:rPr>
                <w:snapToGrid w:val="0"/>
              </w:rPr>
            </w:pPr>
            <w:r w:rsidRPr="00AE611F">
              <w:rPr>
                <w:snapToGrid w:val="0"/>
              </w:rPr>
              <w:t>110</w:t>
            </w:r>
          </w:p>
        </w:tc>
        <w:tc>
          <w:tcPr>
            <w:tcW w:w="1769" w:type="dxa"/>
            <w:shd w:val="clear" w:color="auto" w:fill="auto"/>
            <w:vAlign w:val="center"/>
            <w:hideMark/>
          </w:tcPr>
          <w:p w14:paraId="2944A713" w14:textId="77777777" w:rsidR="00AE611F" w:rsidRPr="00AE611F" w:rsidRDefault="00AE611F" w:rsidP="00AE611F">
            <w:pPr>
              <w:jc w:val="center"/>
              <w:rPr>
                <w:snapToGrid w:val="0"/>
              </w:rPr>
            </w:pPr>
            <w:r w:rsidRPr="00AE611F">
              <w:rPr>
                <w:snapToGrid w:val="0"/>
              </w:rPr>
              <w:t>0</w:t>
            </w:r>
          </w:p>
        </w:tc>
      </w:tr>
      <w:tr w:rsidR="00AE611F" w:rsidRPr="00AE611F" w14:paraId="686BB02E" w14:textId="77777777" w:rsidTr="00AE611F">
        <w:trPr>
          <w:trHeight w:val="630"/>
        </w:trPr>
        <w:tc>
          <w:tcPr>
            <w:tcW w:w="674" w:type="dxa"/>
            <w:shd w:val="clear" w:color="auto" w:fill="auto"/>
            <w:vAlign w:val="center"/>
            <w:hideMark/>
          </w:tcPr>
          <w:p w14:paraId="6ED2295D" w14:textId="77777777" w:rsidR="00AE611F" w:rsidRPr="00AE611F" w:rsidRDefault="00AE611F" w:rsidP="00AE611F">
            <w:pPr>
              <w:jc w:val="center"/>
              <w:rPr>
                <w:snapToGrid w:val="0"/>
              </w:rPr>
            </w:pPr>
            <w:r w:rsidRPr="00AE611F">
              <w:rPr>
                <w:snapToGrid w:val="0"/>
              </w:rPr>
              <w:t>3</w:t>
            </w:r>
          </w:p>
        </w:tc>
        <w:tc>
          <w:tcPr>
            <w:tcW w:w="3970" w:type="dxa"/>
            <w:shd w:val="clear" w:color="auto" w:fill="auto"/>
            <w:vAlign w:val="center"/>
            <w:hideMark/>
          </w:tcPr>
          <w:p w14:paraId="0F89C46E" w14:textId="77777777" w:rsidR="00AE611F" w:rsidRPr="00AE611F" w:rsidRDefault="00AE611F" w:rsidP="00AE611F">
            <w:pPr>
              <w:rPr>
                <w:snapToGrid w:val="0"/>
              </w:rPr>
            </w:pPr>
            <w:r w:rsidRPr="00AE611F">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33417C50" w14:textId="77777777" w:rsidR="00AE611F" w:rsidRPr="00AE611F" w:rsidRDefault="00AE611F" w:rsidP="00AE611F">
            <w:pPr>
              <w:jc w:val="center"/>
              <w:rPr>
                <w:snapToGrid w:val="0"/>
              </w:rPr>
            </w:pPr>
            <w:r w:rsidRPr="00AE611F">
              <w:rPr>
                <w:snapToGrid w:val="0"/>
              </w:rPr>
              <w:t>9625</w:t>
            </w:r>
          </w:p>
        </w:tc>
        <w:tc>
          <w:tcPr>
            <w:tcW w:w="1614" w:type="dxa"/>
            <w:shd w:val="clear" w:color="auto" w:fill="auto"/>
            <w:vAlign w:val="center"/>
            <w:hideMark/>
          </w:tcPr>
          <w:p w14:paraId="724AE66C" w14:textId="77777777" w:rsidR="00AE611F" w:rsidRPr="00AE611F" w:rsidRDefault="00AE611F" w:rsidP="00AE611F">
            <w:pPr>
              <w:jc w:val="center"/>
              <w:rPr>
                <w:snapToGrid w:val="0"/>
              </w:rPr>
            </w:pPr>
            <w:r w:rsidRPr="00AE611F">
              <w:rPr>
                <w:snapToGrid w:val="0"/>
              </w:rPr>
              <w:t>8572</w:t>
            </w:r>
          </w:p>
        </w:tc>
        <w:tc>
          <w:tcPr>
            <w:tcW w:w="1769" w:type="dxa"/>
            <w:shd w:val="clear" w:color="auto" w:fill="auto"/>
            <w:vAlign w:val="center"/>
            <w:hideMark/>
          </w:tcPr>
          <w:p w14:paraId="3E76A383" w14:textId="77777777" w:rsidR="00AE611F" w:rsidRPr="00AE611F" w:rsidRDefault="00AE611F" w:rsidP="00AE611F">
            <w:pPr>
              <w:jc w:val="center"/>
              <w:rPr>
                <w:snapToGrid w:val="0"/>
              </w:rPr>
            </w:pPr>
            <w:r w:rsidRPr="00AE611F">
              <w:rPr>
                <w:snapToGrid w:val="0"/>
              </w:rPr>
              <w:t>-1053</w:t>
            </w:r>
          </w:p>
        </w:tc>
      </w:tr>
      <w:tr w:rsidR="00AE611F" w:rsidRPr="00AE611F" w14:paraId="4E08505A" w14:textId="77777777" w:rsidTr="00AE611F">
        <w:trPr>
          <w:trHeight w:val="315"/>
        </w:trPr>
        <w:tc>
          <w:tcPr>
            <w:tcW w:w="674" w:type="dxa"/>
            <w:shd w:val="clear" w:color="auto" w:fill="auto"/>
            <w:vAlign w:val="center"/>
            <w:hideMark/>
          </w:tcPr>
          <w:p w14:paraId="0652BB84" w14:textId="77777777" w:rsidR="00AE611F" w:rsidRPr="00AE611F" w:rsidRDefault="00AE611F" w:rsidP="00AE611F">
            <w:pPr>
              <w:jc w:val="center"/>
              <w:rPr>
                <w:snapToGrid w:val="0"/>
              </w:rPr>
            </w:pPr>
            <w:r w:rsidRPr="00AE611F">
              <w:rPr>
                <w:snapToGrid w:val="0"/>
              </w:rPr>
              <w:t>4</w:t>
            </w:r>
          </w:p>
        </w:tc>
        <w:tc>
          <w:tcPr>
            <w:tcW w:w="3970" w:type="dxa"/>
            <w:shd w:val="clear" w:color="auto" w:fill="auto"/>
            <w:vAlign w:val="center"/>
            <w:hideMark/>
          </w:tcPr>
          <w:p w14:paraId="2EF07286" w14:textId="77777777" w:rsidR="00AE611F" w:rsidRPr="00AE611F" w:rsidRDefault="00AE611F" w:rsidP="00AE611F">
            <w:pPr>
              <w:rPr>
                <w:snapToGrid w:val="0"/>
              </w:rPr>
            </w:pPr>
            <w:r w:rsidRPr="00AE611F">
              <w:rPr>
                <w:snapToGrid w:val="0"/>
              </w:rPr>
              <w:t>Фонд оплаты труда (ФОТ)</w:t>
            </w:r>
          </w:p>
        </w:tc>
        <w:tc>
          <w:tcPr>
            <w:tcW w:w="1614" w:type="dxa"/>
            <w:shd w:val="clear" w:color="auto" w:fill="auto"/>
            <w:vAlign w:val="center"/>
            <w:hideMark/>
          </w:tcPr>
          <w:p w14:paraId="596641AA" w14:textId="77777777" w:rsidR="00AE611F" w:rsidRPr="00AE611F" w:rsidRDefault="00AE611F" w:rsidP="00AE611F">
            <w:pPr>
              <w:jc w:val="center"/>
              <w:rPr>
                <w:snapToGrid w:val="0"/>
              </w:rPr>
            </w:pPr>
            <w:r w:rsidRPr="00AE611F">
              <w:rPr>
                <w:snapToGrid w:val="0"/>
              </w:rPr>
              <w:t>2739</w:t>
            </w:r>
          </w:p>
        </w:tc>
        <w:tc>
          <w:tcPr>
            <w:tcW w:w="1614" w:type="dxa"/>
            <w:shd w:val="clear" w:color="auto" w:fill="auto"/>
            <w:vAlign w:val="center"/>
            <w:hideMark/>
          </w:tcPr>
          <w:p w14:paraId="42F1FF6F" w14:textId="77777777" w:rsidR="00AE611F" w:rsidRPr="00AE611F" w:rsidRDefault="00AE611F" w:rsidP="00AE611F">
            <w:pPr>
              <w:jc w:val="center"/>
              <w:rPr>
                <w:snapToGrid w:val="0"/>
              </w:rPr>
            </w:pPr>
            <w:r w:rsidRPr="00AE611F">
              <w:rPr>
                <w:snapToGrid w:val="0"/>
              </w:rPr>
              <w:t>2 533</w:t>
            </w:r>
          </w:p>
        </w:tc>
        <w:tc>
          <w:tcPr>
            <w:tcW w:w="1769" w:type="dxa"/>
            <w:shd w:val="clear" w:color="auto" w:fill="auto"/>
            <w:vAlign w:val="center"/>
            <w:hideMark/>
          </w:tcPr>
          <w:p w14:paraId="58E115A5" w14:textId="77777777" w:rsidR="00AE611F" w:rsidRPr="00AE611F" w:rsidRDefault="00AE611F" w:rsidP="00AE611F">
            <w:pPr>
              <w:jc w:val="center"/>
              <w:rPr>
                <w:snapToGrid w:val="0"/>
              </w:rPr>
            </w:pPr>
            <w:r w:rsidRPr="00AE611F">
              <w:rPr>
                <w:snapToGrid w:val="0"/>
              </w:rPr>
              <w:t>-206</w:t>
            </w:r>
          </w:p>
        </w:tc>
      </w:tr>
      <w:tr w:rsidR="00AE611F" w:rsidRPr="00AE611F" w14:paraId="2F3EE89E" w14:textId="77777777" w:rsidTr="00AE611F">
        <w:trPr>
          <w:trHeight w:val="315"/>
        </w:trPr>
        <w:tc>
          <w:tcPr>
            <w:tcW w:w="674" w:type="dxa"/>
            <w:shd w:val="clear" w:color="auto" w:fill="auto"/>
            <w:vAlign w:val="center"/>
            <w:hideMark/>
          </w:tcPr>
          <w:p w14:paraId="2FFF7EBD" w14:textId="77777777" w:rsidR="00AE611F" w:rsidRPr="00AE611F" w:rsidRDefault="00AE611F" w:rsidP="00AE611F">
            <w:pPr>
              <w:jc w:val="center"/>
              <w:rPr>
                <w:snapToGrid w:val="0"/>
              </w:rPr>
            </w:pPr>
            <w:r w:rsidRPr="00AE611F">
              <w:rPr>
                <w:snapToGrid w:val="0"/>
              </w:rPr>
              <w:t>5</w:t>
            </w:r>
          </w:p>
        </w:tc>
        <w:tc>
          <w:tcPr>
            <w:tcW w:w="3970" w:type="dxa"/>
            <w:shd w:val="clear" w:color="auto" w:fill="auto"/>
            <w:vAlign w:val="center"/>
            <w:hideMark/>
          </w:tcPr>
          <w:p w14:paraId="77ADDDAB" w14:textId="77777777" w:rsidR="00AE611F" w:rsidRPr="00AE611F" w:rsidRDefault="00AE611F" w:rsidP="00AE611F">
            <w:pPr>
              <w:rPr>
                <w:snapToGrid w:val="0"/>
              </w:rPr>
            </w:pPr>
            <w:r w:rsidRPr="00AE611F">
              <w:rPr>
                <w:snapToGrid w:val="0"/>
              </w:rPr>
              <w:t>Налоги на ФОТ</w:t>
            </w:r>
          </w:p>
        </w:tc>
        <w:tc>
          <w:tcPr>
            <w:tcW w:w="1614" w:type="dxa"/>
            <w:shd w:val="clear" w:color="auto" w:fill="auto"/>
            <w:vAlign w:val="center"/>
            <w:hideMark/>
          </w:tcPr>
          <w:p w14:paraId="641DCE1F" w14:textId="77777777" w:rsidR="00AE611F" w:rsidRPr="00AE611F" w:rsidRDefault="00AE611F" w:rsidP="00AE611F">
            <w:pPr>
              <w:jc w:val="center"/>
              <w:rPr>
                <w:snapToGrid w:val="0"/>
              </w:rPr>
            </w:pPr>
            <w:r w:rsidRPr="00AE611F">
              <w:rPr>
                <w:snapToGrid w:val="0"/>
              </w:rPr>
              <w:t>827</w:t>
            </w:r>
          </w:p>
        </w:tc>
        <w:tc>
          <w:tcPr>
            <w:tcW w:w="1614" w:type="dxa"/>
            <w:shd w:val="clear" w:color="auto" w:fill="auto"/>
            <w:vAlign w:val="center"/>
            <w:hideMark/>
          </w:tcPr>
          <w:p w14:paraId="667975C4" w14:textId="77777777" w:rsidR="00AE611F" w:rsidRPr="00AE611F" w:rsidRDefault="00AE611F" w:rsidP="00AE611F">
            <w:pPr>
              <w:jc w:val="center"/>
              <w:rPr>
                <w:snapToGrid w:val="0"/>
              </w:rPr>
            </w:pPr>
            <w:r w:rsidRPr="00AE611F">
              <w:rPr>
                <w:snapToGrid w:val="0"/>
              </w:rPr>
              <w:t>765</w:t>
            </w:r>
          </w:p>
        </w:tc>
        <w:tc>
          <w:tcPr>
            <w:tcW w:w="1769" w:type="dxa"/>
            <w:shd w:val="clear" w:color="auto" w:fill="auto"/>
            <w:vAlign w:val="center"/>
            <w:hideMark/>
          </w:tcPr>
          <w:p w14:paraId="5CA7DFBB" w14:textId="77777777" w:rsidR="00AE611F" w:rsidRPr="00AE611F" w:rsidRDefault="00AE611F" w:rsidP="00AE611F">
            <w:pPr>
              <w:jc w:val="center"/>
              <w:rPr>
                <w:snapToGrid w:val="0"/>
              </w:rPr>
            </w:pPr>
            <w:r w:rsidRPr="00AE611F">
              <w:rPr>
                <w:snapToGrid w:val="0"/>
              </w:rPr>
              <w:t>-62</w:t>
            </w:r>
          </w:p>
        </w:tc>
      </w:tr>
      <w:tr w:rsidR="00AE611F" w:rsidRPr="00AE611F" w14:paraId="7A6899A0" w14:textId="77777777" w:rsidTr="00AE611F">
        <w:trPr>
          <w:trHeight w:val="315"/>
        </w:trPr>
        <w:tc>
          <w:tcPr>
            <w:tcW w:w="674" w:type="dxa"/>
            <w:shd w:val="clear" w:color="auto" w:fill="auto"/>
            <w:vAlign w:val="center"/>
            <w:hideMark/>
          </w:tcPr>
          <w:p w14:paraId="1B6ECD84" w14:textId="77777777" w:rsidR="00AE611F" w:rsidRPr="00AE611F" w:rsidRDefault="00AE611F" w:rsidP="00AE611F">
            <w:pPr>
              <w:jc w:val="center"/>
              <w:rPr>
                <w:snapToGrid w:val="0"/>
              </w:rPr>
            </w:pPr>
            <w:r w:rsidRPr="00AE611F">
              <w:rPr>
                <w:snapToGrid w:val="0"/>
              </w:rPr>
              <w:t>6</w:t>
            </w:r>
          </w:p>
        </w:tc>
        <w:tc>
          <w:tcPr>
            <w:tcW w:w="3970" w:type="dxa"/>
            <w:shd w:val="clear" w:color="auto" w:fill="auto"/>
            <w:vAlign w:val="center"/>
            <w:hideMark/>
          </w:tcPr>
          <w:p w14:paraId="04CF0BCF" w14:textId="77777777" w:rsidR="00AE611F" w:rsidRPr="00AE611F" w:rsidRDefault="00AE611F" w:rsidP="00AE611F">
            <w:pPr>
              <w:rPr>
                <w:snapToGrid w:val="0"/>
              </w:rPr>
            </w:pPr>
            <w:r w:rsidRPr="00AE611F">
              <w:rPr>
                <w:snapToGrid w:val="0"/>
              </w:rPr>
              <w:t>Материальные затраты (сумма стр. 07 - 10), в том числе:</w:t>
            </w:r>
          </w:p>
        </w:tc>
        <w:tc>
          <w:tcPr>
            <w:tcW w:w="1614" w:type="dxa"/>
            <w:shd w:val="clear" w:color="auto" w:fill="auto"/>
            <w:vAlign w:val="center"/>
            <w:hideMark/>
          </w:tcPr>
          <w:p w14:paraId="1604C949" w14:textId="77777777" w:rsidR="00AE611F" w:rsidRPr="00AE611F" w:rsidRDefault="00AE611F" w:rsidP="00AE611F">
            <w:pPr>
              <w:jc w:val="center"/>
              <w:rPr>
                <w:snapToGrid w:val="0"/>
              </w:rPr>
            </w:pPr>
            <w:r w:rsidRPr="00AE611F">
              <w:rPr>
                <w:snapToGrid w:val="0"/>
              </w:rPr>
              <w:t>4290</w:t>
            </w:r>
          </w:p>
        </w:tc>
        <w:tc>
          <w:tcPr>
            <w:tcW w:w="1614" w:type="dxa"/>
            <w:shd w:val="clear" w:color="auto" w:fill="auto"/>
            <w:vAlign w:val="center"/>
            <w:hideMark/>
          </w:tcPr>
          <w:p w14:paraId="50AABB21" w14:textId="77777777" w:rsidR="00AE611F" w:rsidRPr="00AE611F" w:rsidRDefault="00AE611F" w:rsidP="00AE611F">
            <w:pPr>
              <w:jc w:val="center"/>
              <w:rPr>
                <w:snapToGrid w:val="0"/>
              </w:rPr>
            </w:pPr>
            <w:r w:rsidRPr="00AE611F">
              <w:rPr>
                <w:snapToGrid w:val="0"/>
              </w:rPr>
              <w:t>3707</w:t>
            </w:r>
          </w:p>
        </w:tc>
        <w:tc>
          <w:tcPr>
            <w:tcW w:w="1769" w:type="dxa"/>
            <w:shd w:val="clear" w:color="auto" w:fill="auto"/>
            <w:vAlign w:val="center"/>
            <w:hideMark/>
          </w:tcPr>
          <w:p w14:paraId="40D9B103" w14:textId="77777777" w:rsidR="00AE611F" w:rsidRPr="00AE611F" w:rsidRDefault="00AE611F" w:rsidP="00AE611F">
            <w:pPr>
              <w:jc w:val="center"/>
              <w:rPr>
                <w:snapToGrid w:val="0"/>
              </w:rPr>
            </w:pPr>
            <w:r w:rsidRPr="00AE611F">
              <w:rPr>
                <w:snapToGrid w:val="0"/>
              </w:rPr>
              <w:t>-583</w:t>
            </w:r>
          </w:p>
        </w:tc>
      </w:tr>
      <w:tr w:rsidR="00AE611F" w:rsidRPr="00AE611F" w14:paraId="3B3FD256" w14:textId="77777777" w:rsidTr="00AE611F">
        <w:trPr>
          <w:trHeight w:val="315"/>
        </w:trPr>
        <w:tc>
          <w:tcPr>
            <w:tcW w:w="674" w:type="dxa"/>
            <w:shd w:val="clear" w:color="auto" w:fill="auto"/>
            <w:vAlign w:val="center"/>
            <w:hideMark/>
          </w:tcPr>
          <w:p w14:paraId="19DA91A7" w14:textId="77777777" w:rsidR="00AE611F" w:rsidRPr="00AE611F" w:rsidRDefault="00AE611F" w:rsidP="00AE611F">
            <w:pPr>
              <w:jc w:val="center"/>
              <w:rPr>
                <w:snapToGrid w:val="0"/>
              </w:rPr>
            </w:pPr>
            <w:r w:rsidRPr="00AE611F">
              <w:rPr>
                <w:snapToGrid w:val="0"/>
              </w:rPr>
              <w:t>7</w:t>
            </w:r>
          </w:p>
        </w:tc>
        <w:tc>
          <w:tcPr>
            <w:tcW w:w="3970" w:type="dxa"/>
            <w:shd w:val="clear" w:color="auto" w:fill="auto"/>
            <w:vAlign w:val="center"/>
            <w:hideMark/>
          </w:tcPr>
          <w:p w14:paraId="71127753" w14:textId="77777777" w:rsidR="00AE611F" w:rsidRPr="00AE611F" w:rsidRDefault="00AE611F" w:rsidP="00AE611F">
            <w:pPr>
              <w:rPr>
                <w:snapToGrid w:val="0"/>
              </w:rPr>
            </w:pPr>
            <w:r w:rsidRPr="00AE611F">
              <w:rPr>
                <w:snapToGrid w:val="0"/>
              </w:rPr>
              <w:t>Материалы</w:t>
            </w:r>
          </w:p>
        </w:tc>
        <w:tc>
          <w:tcPr>
            <w:tcW w:w="1614" w:type="dxa"/>
            <w:shd w:val="clear" w:color="auto" w:fill="auto"/>
            <w:vAlign w:val="center"/>
            <w:hideMark/>
          </w:tcPr>
          <w:p w14:paraId="6C78AC2D" w14:textId="77777777" w:rsidR="00AE611F" w:rsidRPr="00AE611F" w:rsidRDefault="00AE611F" w:rsidP="00AE611F">
            <w:pPr>
              <w:jc w:val="center"/>
              <w:rPr>
                <w:snapToGrid w:val="0"/>
              </w:rPr>
            </w:pPr>
            <w:r w:rsidRPr="00AE611F">
              <w:rPr>
                <w:snapToGrid w:val="0"/>
              </w:rPr>
              <w:t>643</w:t>
            </w:r>
          </w:p>
        </w:tc>
        <w:tc>
          <w:tcPr>
            <w:tcW w:w="1614" w:type="dxa"/>
            <w:shd w:val="clear" w:color="auto" w:fill="auto"/>
            <w:vAlign w:val="center"/>
            <w:hideMark/>
          </w:tcPr>
          <w:p w14:paraId="6C723275" w14:textId="77777777" w:rsidR="00AE611F" w:rsidRPr="00AE611F" w:rsidRDefault="00AE611F" w:rsidP="00AE611F">
            <w:pPr>
              <w:jc w:val="center"/>
              <w:rPr>
                <w:snapToGrid w:val="0"/>
              </w:rPr>
            </w:pPr>
            <w:r w:rsidRPr="00AE611F">
              <w:rPr>
                <w:snapToGrid w:val="0"/>
              </w:rPr>
              <w:t>619</w:t>
            </w:r>
          </w:p>
        </w:tc>
        <w:tc>
          <w:tcPr>
            <w:tcW w:w="1769" w:type="dxa"/>
            <w:shd w:val="clear" w:color="auto" w:fill="auto"/>
            <w:vAlign w:val="center"/>
            <w:hideMark/>
          </w:tcPr>
          <w:p w14:paraId="740692EF" w14:textId="77777777" w:rsidR="00AE611F" w:rsidRPr="00AE611F" w:rsidRDefault="00AE611F" w:rsidP="00AE611F">
            <w:pPr>
              <w:jc w:val="center"/>
              <w:rPr>
                <w:snapToGrid w:val="0"/>
              </w:rPr>
            </w:pPr>
            <w:r w:rsidRPr="00AE611F">
              <w:rPr>
                <w:snapToGrid w:val="0"/>
              </w:rPr>
              <w:t>-24</w:t>
            </w:r>
          </w:p>
        </w:tc>
      </w:tr>
      <w:tr w:rsidR="00AE611F" w:rsidRPr="00AE611F" w14:paraId="38A74CEB" w14:textId="77777777" w:rsidTr="00AE611F">
        <w:trPr>
          <w:trHeight w:val="315"/>
        </w:trPr>
        <w:tc>
          <w:tcPr>
            <w:tcW w:w="674" w:type="dxa"/>
            <w:shd w:val="clear" w:color="auto" w:fill="auto"/>
            <w:vAlign w:val="center"/>
            <w:hideMark/>
          </w:tcPr>
          <w:p w14:paraId="1A74FC4B" w14:textId="77777777" w:rsidR="00AE611F" w:rsidRPr="00AE611F" w:rsidRDefault="00AE611F" w:rsidP="00AE611F">
            <w:pPr>
              <w:jc w:val="center"/>
              <w:rPr>
                <w:snapToGrid w:val="0"/>
              </w:rPr>
            </w:pPr>
            <w:r w:rsidRPr="00AE611F">
              <w:rPr>
                <w:snapToGrid w:val="0"/>
              </w:rPr>
              <w:t>8</w:t>
            </w:r>
          </w:p>
        </w:tc>
        <w:tc>
          <w:tcPr>
            <w:tcW w:w="3970" w:type="dxa"/>
            <w:shd w:val="clear" w:color="auto" w:fill="auto"/>
            <w:vAlign w:val="center"/>
            <w:hideMark/>
          </w:tcPr>
          <w:p w14:paraId="14FF94ED" w14:textId="77777777" w:rsidR="00AE611F" w:rsidRPr="00AE611F" w:rsidRDefault="00AE611F" w:rsidP="00AE611F">
            <w:pPr>
              <w:rPr>
                <w:snapToGrid w:val="0"/>
              </w:rPr>
            </w:pPr>
            <w:r w:rsidRPr="00AE611F">
              <w:rPr>
                <w:snapToGrid w:val="0"/>
              </w:rPr>
              <w:t>Приобретение газа для последующей реализации населению</w:t>
            </w:r>
          </w:p>
        </w:tc>
        <w:tc>
          <w:tcPr>
            <w:tcW w:w="1614" w:type="dxa"/>
            <w:shd w:val="clear" w:color="auto" w:fill="auto"/>
            <w:vAlign w:val="center"/>
            <w:hideMark/>
          </w:tcPr>
          <w:p w14:paraId="2C010D1C" w14:textId="77777777" w:rsidR="00AE611F" w:rsidRPr="00AE611F" w:rsidRDefault="00AE611F" w:rsidP="00AE611F">
            <w:pPr>
              <w:jc w:val="center"/>
              <w:rPr>
                <w:snapToGrid w:val="0"/>
              </w:rPr>
            </w:pPr>
            <w:r w:rsidRPr="00AE611F">
              <w:rPr>
                <w:snapToGrid w:val="0"/>
              </w:rPr>
              <w:t>3512</w:t>
            </w:r>
          </w:p>
        </w:tc>
        <w:tc>
          <w:tcPr>
            <w:tcW w:w="1614" w:type="dxa"/>
            <w:shd w:val="clear" w:color="auto" w:fill="auto"/>
            <w:vAlign w:val="center"/>
            <w:hideMark/>
          </w:tcPr>
          <w:p w14:paraId="3F60A9D0" w14:textId="77777777" w:rsidR="00AE611F" w:rsidRPr="00AE611F" w:rsidRDefault="00AE611F" w:rsidP="00AE611F">
            <w:pPr>
              <w:jc w:val="center"/>
              <w:rPr>
                <w:snapToGrid w:val="0"/>
              </w:rPr>
            </w:pPr>
            <w:r w:rsidRPr="00AE611F">
              <w:rPr>
                <w:snapToGrid w:val="0"/>
              </w:rPr>
              <w:t>2 976</w:t>
            </w:r>
          </w:p>
        </w:tc>
        <w:tc>
          <w:tcPr>
            <w:tcW w:w="1769" w:type="dxa"/>
            <w:shd w:val="clear" w:color="auto" w:fill="auto"/>
            <w:vAlign w:val="center"/>
            <w:hideMark/>
          </w:tcPr>
          <w:p w14:paraId="7A5F64B4" w14:textId="77777777" w:rsidR="00AE611F" w:rsidRPr="00AE611F" w:rsidRDefault="00AE611F" w:rsidP="00AE611F">
            <w:pPr>
              <w:jc w:val="center"/>
              <w:rPr>
                <w:snapToGrid w:val="0"/>
              </w:rPr>
            </w:pPr>
            <w:r w:rsidRPr="00AE611F">
              <w:rPr>
                <w:snapToGrid w:val="0"/>
              </w:rPr>
              <w:t>-536</w:t>
            </w:r>
          </w:p>
        </w:tc>
      </w:tr>
      <w:tr w:rsidR="00AE611F" w:rsidRPr="00AE611F" w14:paraId="503EE083" w14:textId="77777777" w:rsidTr="00AE611F">
        <w:trPr>
          <w:trHeight w:val="315"/>
        </w:trPr>
        <w:tc>
          <w:tcPr>
            <w:tcW w:w="674" w:type="dxa"/>
            <w:shd w:val="clear" w:color="auto" w:fill="auto"/>
            <w:vAlign w:val="center"/>
            <w:hideMark/>
          </w:tcPr>
          <w:p w14:paraId="053EB335" w14:textId="77777777" w:rsidR="00AE611F" w:rsidRPr="00AE611F" w:rsidRDefault="00AE611F" w:rsidP="00AE611F">
            <w:pPr>
              <w:jc w:val="center"/>
              <w:rPr>
                <w:snapToGrid w:val="0"/>
              </w:rPr>
            </w:pPr>
            <w:r w:rsidRPr="00AE611F">
              <w:rPr>
                <w:snapToGrid w:val="0"/>
              </w:rPr>
              <w:t>9</w:t>
            </w:r>
          </w:p>
        </w:tc>
        <w:tc>
          <w:tcPr>
            <w:tcW w:w="3970" w:type="dxa"/>
            <w:shd w:val="clear" w:color="auto" w:fill="auto"/>
            <w:vAlign w:val="center"/>
            <w:hideMark/>
          </w:tcPr>
          <w:p w14:paraId="516DB7F1" w14:textId="77777777" w:rsidR="00AE611F" w:rsidRPr="00AE611F" w:rsidRDefault="00AE611F" w:rsidP="00AE611F">
            <w:pPr>
              <w:rPr>
                <w:snapToGrid w:val="0"/>
              </w:rPr>
            </w:pPr>
            <w:r w:rsidRPr="00AE611F">
              <w:rPr>
                <w:snapToGrid w:val="0"/>
              </w:rPr>
              <w:t>Технологические (эксплуатационные) потери газа</w:t>
            </w:r>
          </w:p>
        </w:tc>
        <w:tc>
          <w:tcPr>
            <w:tcW w:w="1614" w:type="dxa"/>
            <w:shd w:val="clear" w:color="auto" w:fill="auto"/>
            <w:vAlign w:val="center"/>
            <w:hideMark/>
          </w:tcPr>
          <w:p w14:paraId="79368186" w14:textId="77777777" w:rsidR="00AE611F" w:rsidRPr="00AE611F" w:rsidRDefault="00AE611F" w:rsidP="00AE611F">
            <w:pPr>
              <w:jc w:val="center"/>
              <w:rPr>
                <w:snapToGrid w:val="0"/>
              </w:rPr>
            </w:pPr>
            <w:r w:rsidRPr="00AE611F">
              <w:rPr>
                <w:snapToGrid w:val="0"/>
              </w:rPr>
              <w:t>135</w:t>
            </w:r>
          </w:p>
        </w:tc>
        <w:tc>
          <w:tcPr>
            <w:tcW w:w="1614" w:type="dxa"/>
            <w:shd w:val="clear" w:color="auto" w:fill="auto"/>
            <w:vAlign w:val="center"/>
            <w:hideMark/>
          </w:tcPr>
          <w:p w14:paraId="3B13DDE0" w14:textId="77777777" w:rsidR="00AE611F" w:rsidRPr="00AE611F" w:rsidRDefault="00AE611F" w:rsidP="00AE611F">
            <w:pPr>
              <w:jc w:val="center"/>
              <w:rPr>
                <w:snapToGrid w:val="0"/>
              </w:rPr>
            </w:pPr>
            <w:r w:rsidRPr="00AE611F">
              <w:rPr>
                <w:snapToGrid w:val="0"/>
              </w:rPr>
              <w:t>112</w:t>
            </w:r>
          </w:p>
        </w:tc>
        <w:tc>
          <w:tcPr>
            <w:tcW w:w="1769" w:type="dxa"/>
            <w:shd w:val="clear" w:color="auto" w:fill="auto"/>
            <w:vAlign w:val="center"/>
            <w:hideMark/>
          </w:tcPr>
          <w:p w14:paraId="0433BF4F" w14:textId="77777777" w:rsidR="00AE611F" w:rsidRPr="00AE611F" w:rsidRDefault="00AE611F" w:rsidP="00AE611F">
            <w:pPr>
              <w:jc w:val="center"/>
              <w:rPr>
                <w:snapToGrid w:val="0"/>
              </w:rPr>
            </w:pPr>
            <w:r w:rsidRPr="00AE611F">
              <w:rPr>
                <w:snapToGrid w:val="0"/>
              </w:rPr>
              <w:t>-23</w:t>
            </w:r>
          </w:p>
        </w:tc>
      </w:tr>
      <w:tr w:rsidR="00AE611F" w:rsidRPr="00AE611F" w14:paraId="7660A746" w14:textId="77777777" w:rsidTr="00AE611F">
        <w:trPr>
          <w:trHeight w:val="315"/>
        </w:trPr>
        <w:tc>
          <w:tcPr>
            <w:tcW w:w="674" w:type="dxa"/>
            <w:shd w:val="clear" w:color="auto" w:fill="auto"/>
            <w:vAlign w:val="center"/>
            <w:hideMark/>
          </w:tcPr>
          <w:p w14:paraId="1737DEE1" w14:textId="77777777" w:rsidR="00AE611F" w:rsidRPr="00AE611F" w:rsidRDefault="00AE611F" w:rsidP="00AE611F">
            <w:pPr>
              <w:jc w:val="center"/>
              <w:rPr>
                <w:snapToGrid w:val="0"/>
              </w:rPr>
            </w:pPr>
            <w:r w:rsidRPr="00AE611F">
              <w:rPr>
                <w:snapToGrid w:val="0"/>
              </w:rPr>
              <w:t>10</w:t>
            </w:r>
          </w:p>
        </w:tc>
        <w:tc>
          <w:tcPr>
            <w:tcW w:w="3970" w:type="dxa"/>
            <w:shd w:val="clear" w:color="auto" w:fill="auto"/>
            <w:vAlign w:val="center"/>
            <w:hideMark/>
          </w:tcPr>
          <w:p w14:paraId="556E16AF"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hideMark/>
          </w:tcPr>
          <w:p w14:paraId="7B691335"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0912DE14"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33DE68A1" w14:textId="77777777" w:rsidR="00AE611F" w:rsidRPr="00AE611F" w:rsidRDefault="00AE611F" w:rsidP="00AE611F">
            <w:pPr>
              <w:jc w:val="center"/>
              <w:rPr>
                <w:snapToGrid w:val="0"/>
              </w:rPr>
            </w:pPr>
            <w:r w:rsidRPr="00AE611F">
              <w:rPr>
                <w:snapToGrid w:val="0"/>
              </w:rPr>
              <w:t>0</w:t>
            </w:r>
          </w:p>
        </w:tc>
      </w:tr>
      <w:tr w:rsidR="00AE611F" w:rsidRPr="00AE611F" w14:paraId="38787243" w14:textId="77777777" w:rsidTr="00AE611F">
        <w:trPr>
          <w:trHeight w:val="315"/>
        </w:trPr>
        <w:tc>
          <w:tcPr>
            <w:tcW w:w="674" w:type="dxa"/>
            <w:shd w:val="clear" w:color="auto" w:fill="auto"/>
            <w:vAlign w:val="center"/>
            <w:hideMark/>
          </w:tcPr>
          <w:p w14:paraId="74FE30DF" w14:textId="77777777" w:rsidR="00AE611F" w:rsidRPr="00AE611F" w:rsidRDefault="00AE611F" w:rsidP="00AE611F">
            <w:pPr>
              <w:jc w:val="center"/>
              <w:rPr>
                <w:snapToGrid w:val="0"/>
              </w:rPr>
            </w:pPr>
            <w:r w:rsidRPr="00AE611F">
              <w:rPr>
                <w:snapToGrid w:val="0"/>
              </w:rPr>
              <w:t>11</w:t>
            </w:r>
          </w:p>
        </w:tc>
        <w:tc>
          <w:tcPr>
            <w:tcW w:w="3970" w:type="dxa"/>
            <w:shd w:val="clear" w:color="auto" w:fill="auto"/>
            <w:vAlign w:val="center"/>
            <w:hideMark/>
          </w:tcPr>
          <w:p w14:paraId="56A5D25F" w14:textId="77777777" w:rsidR="00AE611F" w:rsidRPr="00AE611F" w:rsidRDefault="00AE611F" w:rsidP="00AE611F">
            <w:pPr>
              <w:rPr>
                <w:snapToGrid w:val="0"/>
              </w:rPr>
            </w:pPr>
            <w:r w:rsidRPr="00AE611F">
              <w:rPr>
                <w:snapToGrid w:val="0"/>
              </w:rPr>
              <w:t>Амортизация основных средств</w:t>
            </w:r>
          </w:p>
        </w:tc>
        <w:tc>
          <w:tcPr>
            <w:tcW w:w="1614" w:type="dxa"/>
            <w:shd w:val="clear" w:color="auto" w:fill="auto"/>
            <w:vAlign w:val="center"/>
            <w:hideMark/>
          </w:tcPr>
          <w:p w14:paraId="32846DFD" w14:textId="77777777" w:rsidR="00AE611F" w:rsidRPr="00AE611F" w:rsidRDefault="00AE611F" w:rsidP="00AE611F">
            <w:pPr>
              <w:jc w:val="center"/>
              <w:rPr>
                <w:snapToGrid w:val="0"/>
              </w:rPr>
            </w:pPr>
            <w:r w:rsidRPr="00AE611F">
              <w:rPr>
                <w:snapToGrid w:val="0"/>
              </w:rPr>
              <w:t>372</w:t>
            </w:r>
          </w:p>
        </w:tc>
        <w:tc>
          <w:tcPr>
            <w:tcW w:w="1614" w:type="dxa"/>
            <w:shd w:val="clear" w:color="auto" w:fill="auto"/>
            <w:vAlign w:val="center"/>
            <w:hideMark/>
          </w:tcPr>
          <w:p w14:paraId="1D7C56D5" w14:textId="77777777" w:rsidR="00AE611F" w:rsidRPr="00AE611F" w:rsidRDefault="00AE611F" w:rsidP="00AE611F">
            <w:pPr>
              <w:jc w:val="center"/>
              <w:rPr>
                <w:snapToGrid w:val="0"/>
              </w:rPr>
            </w:pPr>
            <w:r w:rsidRPr="00AE611F">
              <w:rPr>
                <w:snapToGrid w:val="0"/>
              </w:rPr>
              <w:t>340</w:t>
            </w:r>
          </w:p>
        </w:tc>
        <w:tc>
          <w:tcPr>
            <w:tcW w:w="1769" w:type="dxa"/>
            <w:shd w:val="clear" w:color="auto" w:fill="auto"/>
            <w:vAlign w:val="center"/>
            <w:hideMark/>
          </w:tcPr>
          <w:p w14:paraId="461BEDA3" w14:textId="77777777" w:rsidR="00AE611F" w:rsidRPr="00AE611F" w:rsidRDefault="00AE611F" w:rsidP="00AE611F">
            <w:pPr>
              <w:jc w:val="center"/>
              <w:rPr>
                <w:snapToGrid w:val="0"/>
              </w:rPr>
            </w:pPr>
            <w:r w:rsidRPr="00AE611F">
              <w:rPr>
                <w:snapToGrid w:val="0"/>
              </w:rPr>
              <w:t>-32</w:t>
            </w:r>
          </w:p>
        </w:tc>
      </w:tr>
      <w:tr w:rsidR="00AE611F" w:rsidRPr="00AE611F" w14:paraId="619DEEE3" w14:textId="77777777" w:rsidTr="00AE611F">
        <w:trPr>
          <w:trHeight w:val="315"/>
        </w:trPr>
        <w:tc>
          <w:tcPr>
            <w:tcW w:w="674" w:type="dxa"/>
            <w:shd w:val="clear" w:color="auto" w:fill="auto"/>
            <w:vAlign w:val="center"/>
            <w:hideMark/>
          </w:tcPr>
          <w:p w14:paraId="7FC44B54" w14:textId="77777777" w:rsidR="00AE611F" w:rsidRPr="00AE611F" w:rsidRDefault="00AE611F" w:rsidP="00AE611F">
            <w:pPr>
              <w:jc w:val="center"/>
              <w:rPr>
                <w:snapToGrid w:val="0"/>
              </w:rPr>
            </w:pPr>
            <w:r w:rsidRPr="00AE611F">
              <w:rPr>
                <w:snapToGrid w:val="0"/>
              </w:rPr>
              <w:t>12</w:t>
            </w:r>
          </w:p>
        </w:tc>
        <w:tc>
          <w:tcPr>
            <w:tcW w:w="3970" w:type="dxa"/>
            <w:shd w:val="clear" w:color="auto" w:fill="auto"/>
            <w:vAlign w:val="center"/>
            <w:hideMark/>
          </w:tcPr>
          <w:p w14:paraId="288AD14D" w14:textId="77777777" w:rsidR="00AE611F" w:rsidRPr="00AE611F" w:rsidRDefault="00AE611F" w:rsidP="00AE611F">
            <w:pPr>
              <w:rPr>
                <w:snapToGrid w:val="0"/>
              </w:rPr>
            </w:pPr>
            <w:r w:rsidRPr="00AE611F">
              <w:rPr>
                <w:snapToGrid w:val="0"/>
              </w:rPr>
              <w:t>Прочие затраты (сумма стр. 13 + 16 + 17 + 21 + 28 + 29 + 30), в том числе:</w:t>
            </w:r>
          </w:p>
        </w:tc>
        <w:tc>
          <w:tcPr>
            <w:tcW w:w="1614" w:type="dxa"/>
            <w:shd w:val="clear" w:color="auto" w:fill="auto"/>
            <w:vAlign w:val="center"/>
            <w:hideMark/>
          </w:tcPr>
          <w:p w14:paraId="708C2D25" w14:textId="77777777" w:rsidR="00AE611F" w:rsidRPr="00AE611F" w:rsidRDefault="00AE611F" w:rsidP="00AE611F">
            <w:pPr>
              <w:jc w:val="center"/>
              <w:rPr>
                <w:snapToGrid w:val="0"/>
              </w:rPr>
            </w:pPr>
            <w:r w:rsidRPr="00AE611F">
              <w:rPr>
                <w:snapToGrid w:val="0"/>
              </w:rPr>
              <w:t>1397</w:t>
            </w:r>
          </w:p>
        </w:tc>
        <w:tc>
          <w:tcPr>
            <w:tcW w:w="1614" w:type="dxa"/>
            <w:shd w:val="clear" w:color="auto" w:fill="auto"/>
            <w:vAlign w:val="center"/>
            <w:hideMark/>
          </w:tcPr>
          <w:p w14:paraId="4CACCACB" w14:textId="77777777" w:rsidR="00AE611F" w:rsidRPr="00AE611F" w:rsidRDefault="00AE611F" w:rsidP="00AE611F">
            <w:pPr>
              <w:jc w:val="center"/>
              <w:rPr>
                <w:snapToGrid w:val="0"/>
              </w:rPr>
            </w:pPr>
            <w:r w:rsidRPr="00AE611F">
              <w:rPr>
                <w:snapToGrid w:val="0"/>
              </w:rPr>
              <w:t>1 227</w:t>
            </w:r>
          </w:p>
        </w:tc>
        <w:tc>
          <w:tcPr>
            <w:tcW w:w="1769" w:type="dxa"/>
            <w:shd w:val="clear" w:color="auto" w:fill="auto"/>
            <w:vAlign w:val="center"/>
            <w:hideMark/>
          </w:tcPr>
          <w:p w14:paraId="1BECAC62" w14:textId="77777777" w:rsidR="00AE611F" w:rsidRPr="00AE611F" w:rsidRDefault="00AE611F" w:rsidP="00AE611F">
            <w:pPr>
              <w:jc w:val="center"/>
              <w:rPr>
                <w:snapToGrid w:val="0"/>
              </w:rPr>
            </w:pPr>
            <w:r w:rsidRPr="00AE611F">
              <w:rPr>
                <w:snapToGrid w:val="0"/>
              </w:rPr>
              <w:t>-170</w:t>
            </w:r>
          </w:p>
        </w:tc>
      </w:tr>
      <w:tr w:rsidR="00AE611F" w:rsidRPr="00AE611F" w14:paraId="7F6D6E38" w14:textId="77777777" w:rsidTr="00AE611F">
        <w:trPr>
          <w:trHeight w:val="315"/>
        </w:trPr>
        <w:tc>
          <w:tcPr>
            <w:tcW w:w="674" w:type="dxa"/>
            <w:shd w:val="clear" w:color="auto" w:fill="auto"/>
            <w:vAlign w:val="center"/>
            <w:hideMark/>
          </w:tcPr>
          <w:p w14:paraId="02E258A7" w14:textId="77777777" w:rsidR="00AE611F" w:rsidRPr="00AE611F" w:rsidRDefault="00AE611F" w:rsidP="00AE611F">
            <w:pPr>
              <w:jc w:val="center"/>
              <w:rPr>
                <w:snapToGrid w:val="0"/>
              </w:rPr>
            </w:pPr>
            <w:r w:rsidRPr="00AE611F">
              <w:rPr>
                <w:snapToGrid w:val="0"/>
              </w:rPr>
              <w:t>13</w:t>
            </w:r>
          </w:p>
        </w:tc>
        <w:tc>
          <w:tcPr>
            <w:tcW w:w="3970" w:type="dxa"/>
            <w:shd w:val="clear" w:color="auto" w:fill="auto"/>
            <w:vAlign w:val="center"/>
            <w:hideMark/>
          </w:tcPr>
          <w:p w14:paraId="406FBE82" w14:textId="77777777" w:rsidR="00AE611F" w:rsidRPr="00AE611F" w:rsidRDefault="00AE611F" w:rsidP="00AE611F">
            <w:pPr>
              <w:rPr>
                <w:snapToGrid w:val="0"/>
              </w:rPr>
            </w:pPr>
            <w:r w:rsidRPr="00AE611F">
              <w:rPr>
                <w:snapToGrid w:val="0"/>
              </w:rPr>
              <w:t>Аренда (лизинг) (сумма стр. 14 - 15), в том числе:</w:t>
            </w:r>
          </w:p>
        </w:tc>
        <w:tc>
          <w:tcPr>
            <w:tcW w:w="1614" w:type="dxa"/>
            <w:shd w:val="clear" w:color="auto" w:fill="auto"/>
            <w:vAlign w:val="center"/>
            <w:hideMark/>
          </w:tcPr>
          <w:p w14:paraId="19EC51C8"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1A0A13E4"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0FA9C814" w14:textId="77777777" w:rsidR="00AE611F" w:rsidRPr="00AE611F" w:rsidRDefault="00AE611F" w:rsidP="00AE611F">
            <w:pPr>
              <w:jc w:val="center"/>
              <w:rPr>
                <w:snapToGrid w:val="0"/>
              </w:rPr>
            </w:pPr>
            <w:r w:rsidRPr="00AE611F">
              <w:rPr>
                <w:snapToGrid w:val="0"/>
              </w:rPr>
              <w:t>0</w:t>
            </w:r>
          </w:p>
        </w:tc>
      </w:tr>
      <w:tr w:rsidR="00AE611F" w:rsidRPr="00AE611F" w14:paraId="12461BB3" w14:textId="77777777" w:rsidTr="00AE611F">
        <w:trPr>
          <w:trHeight w:val="315"/>
        </w:trPr>
        <w:tc>
          <w:tcPr>
            <w:tcW w:w="674" w:type="dxa"/>
            <w:shd w:val="clear" w:color="auto" w:fill="auto"/>
            <w:vAlign w:val="center"/>
            <w:hideMark/>
          </w:tcPr>
          <w:p w14:paraId="242A5B13" w14:textId="77777777" w:rsidR="00AE611F" w:rsidRPr="00AE611F" w:rsidRDefault="00AE611F" w:rsidP="00AE611F">
            <w:pPr>
              <w:jc w:val="center"/>
              <w:rPr>
                <w:snapToGrid w:val="0"/>
              </w:rPr>
            </w:pPr>
            <w:r w:rsidRPr="00AE611F">
              <w:rPr>
                <w:snapToGrid w:val="0"/>
              </w:rPr>
              <w:t>14</w:t>
            </w:r>
          </w:p>
        </w:tc>
        <w:tc>
          <w:tcPr>
            <w:tcW w:w="3970" w:type="dxa"/>
            <w:shd w:val="clear" w:color="auto" w:fill="auto"/>
            <w:vAlign w:val="center"/>
            <w:hideMark/>
          </w:tcPr>
          <w:p w14:paraId="07F49DC8" w14:textId="77777777" w:rsidR="00AE611F" w:rsidRPr="00AE611F" w:rsidRDefault="00AE611F" w:rsidP="00AE611F">
            <w:pPr>
              <w:rPr>
                <w:snapToGrid w:val="0"/>
              </w:rPr>
            </w:pPr>
            <w:r w:rsidRPr="00AE611F">
              <w:rPr>
                <w:snapToGrid w:val="0"/>
              </w:rPr>
              <w:t>Аренда (лизинг) здания, транспорта</w:t>
            </w:r>
          </w:p>
        </w:tc>
        <w:tc>
          <w:tcPr>
            <w:tcW w:w="1614" w:type="dxa"/>
            <w:shd w:val="clear" w:color="auto" w:fill="auto"/>
            <w:vAlign w:val="center"/>
            <w:hideMark/>
          </w:tcPr>
          <w:p w14:paraId="4E55A5C5"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6C56589"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1DD512FC" w14:textId="77777777" w:rsidR="00AE611F" w:rsidRPr="00AE611F" w:rsidRDefault="00AE611F" w:rsidP="00AE611F">
            <w:pPr>
              <w:jc w:val="center"/>
              <w:rPr>
                <w:snapToGrid w:val="0"/>
              </w:rPr>
            </w:pPr>
            <w:r w:rsidRPr="00AE611F">
              <w:rPr>
                <w:snapToGrid w:val="0"/>
              </w:rPr>
              <w:t>0</w:t>
            </w:r>
          </w:p>
        </w:tc>
      </w:tr>
      <w:tr w:rsidR="00AE611F" w:rsidRPr="00AE611F" w14:paraId="4E7738D1" w14:textId="77777777" w:rsidTr="00AE611F">
        <w:trPr>
          <w:trHeight w:val="315"/>
        </w:trPr>
        <w:tc>
          <w:tcPr>
            <w:tcW w:w="674" w:type="dxa"/>
            <w:shd w:val="clear" w:color="auto" w:fill="auto"/>
            <w:vAlign w:val="center"/>
            <w:hideMark/>
          </w:tcPr>
          <w:p w14:paraId="26A166D0" w14:textId="77777777" w:rsidR="00AE611F" w:rsidRPr="00AE611F" w:rsidRDefault="00AE611F" w:rsidP="00AE611F">
            <w:pPr>
              <w:jc w:val="center"/>
              <w:rPr>
                <w:snapToGrid w:val="0"/>
              </w:rPr>
            </w:pPr>
            <w:r w:rsidRPr="00AE611F">
              <w:rPr>
                <w:snapToGrid w:val="0"/>
              </w:rPr>
              <w:t>15</w:t>
            </w:r>
          </w:p>
        </w:tc>
        <w:tc>
          <w:tcPr>
            <w:tcW w:w="3970" w:type="dxa"/>
            <w:shd w:val="clear" w:color="auto" w:fill="auto"/>
            <w:vAlign w:val="center"/>
            <w:hideMark/>
          </w:tcPr>
          <w:p w14:paraId="18F209AA" w14:textId="77777777" w:rsidR="00AE611F" w:rsidRPr="00AE611F" w:rsidRDefault="00AE611F" w:rsidP="00AE611F">
            <w:pPr>
              <w:rPr>
                <w:snapToGrid w:val="0"/>
              </w:rPr>
            </w:pPr>
            <w:r w:rsidRPr="00AE611F">
              <w:rPr>
                <w:snapToGrid w:val="0"/>
              </w:rPr>
              <w:t>Аренда (лизинг) прочего имущества</w:t>
            </w:r>
          </w:p>
        </w:tc>
        <w:tc>
          <w:tcPr>
            <w:tcW w:w="1614" w:type="dxa"/>
            <w:shd w:val="clear" w:color="auto" w:fill="auto"/>
            <w:vAlign w:val="center"/>
            <w:hideMark/>
          </w:tcPr>
          <w:p w14:paraId="186978E8"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1500DF6"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17345A41" w14:textId="77777777" w:rsidR="00AE611F" w:rsidRPr="00AE611F" w:rsidRDefault="00AE611F" w:rsidP="00AE611F">
            <w:pPr>
              <w:jc w:val="center"/>
              <w:rPr>
                <w:snapToGrid w:val="0"/>
              </w:rPr>
            </w:pPr>
            <w:r w:rsidRPr="00AE611F">
              <w:rPr>
                <w:snapToGrid w:val="0"/>
              </w:rPr>
              <w:t>0</w:t>
            </w:r>
          </w:p>
        </w:tc>
      </w:tr>
      <w:tr w:rsidR="00AE611F" w:rsidRPr="00AE611F" w14:paraId="7AF9A610" w14:textId="77777777" w:rsidTr="00AE611F">
        <w:trPr>
          <w:trHeight w:val="315"/>
        </w:trPr>
        <w:tc>
          <w:tcPr>
            <w:tcW w:w="674" w:type="dxa"/>
            <w:shd w:val="clear" w:color="auto" w:fill="auto"/>
            <w:vAlign w:val="center"/>
            <w:hideMark/>
          </w:tcPr>
          <w:p w14:paraId="4ECB9586" w14:textId="77777777" w:rsidR="00AE611F" w:rsidRPr="00AE611F" w:rsidRDefault="00AE611F" w:rsidP="00AE611F">
            <w:pPr>
              <w:jc w:val="center"/>
              <w:rPr>
                <w:snapToGrid w:val="0"/>
              </w:rPr>
            </w:pPr>
            <w:r w:rsidRPr="00AE611F">
              <w:rPr>
                <w:snapToGrid w:val="0"/>
              </w:rPr>
              <w:t>16</w:t>
            </w:r>
          </w:p>
        </w:tc>
        <w:tc>
          <w:tcPr>
            <w:tcW w:w="3970" w:type="dxa"/>
            <w:shd w:val="clear" w:color="auto" w:fill="auto"/>
            <w:vAlign w:val="center"/>
            <w:hideMark/>
          </w:tcPr>
          <w:p w14:paraId="73340939" w14:textId="77777777" w:rsidR="00AE611F" w:rsidRPr="00AE611F" w:rsidRDefault="00AE611F" w:rsidP="00AE611F">
            <w:pPr>
              <w:rPr>
                <w:snapToGrid w:val="0"/>
              </w:rPr>
            </w:pPr>
            <w:r w:rsidRPr="00AE611F">
              <w:rPr>
                <w:snapToGrid w:val="0"/>
              </w:rPr>
              <w:t>Страховые платежи</w:t>
            </w:r>
          </w:p>
        </w:tc>
        <w:tc>
          <w:tcPr>
            <w:tcW w:w="1614" w:type="dxa"/>
            <w:shd w:val="clear" w:color="auto" w:fill="auto"/>
            <w:vAlign w:val="center"/>
            <w:hideMark/>
          </w:tcPr>
          <w:p w14:paraId="2E52BDDA" w14:textId="77777777" w:rsidR="00AE611F" w:rsidRPr="00AE611F" w:rsidRDefault="00AE611F" w:rsidP="00AE611F">
            <w:pPr>
              <w:jc w:val="center"/>
              <w:rPr>
                <w:snapToGrid w:val="0"/>
              </w:rPr>
            </w:pPr>
            <w:r w:rsidRPr="00AE611F">
              <w:rPr>
                <w:snapToGrid w:val="0"/>
              </w:rPr>
              <w:t>20</w:t>
            </w:r>
          </w:p>
        </w:tc>
        <w:tc>
          <w:tcPr>
            <w:tcW w:w="1614" w:type="dxa"/>
            <w:shd w:val="clear" w:color="auto" w:fill="auto"/>
            <w:vAlign w:val="center"/>
            <w:hideMark/>
          </w:tcPr>
          <w:p w14:paraId="374A2EA2" w14:textId="77777777" w:rsidR="00AE611F" w:rsidRPr="00AE611F" w:rsidRDefault="00AE611F" w:rsidP="00AE611F">
            <w:pPr>
              <w:jc w:val="center"/>
              <w:rPr>
                <w:snapToGrid w:val="0"/>
              </w:rPr>
            </w:pPr>
            <w:r w:rsidRPr="00AE611F">
              <w:rPr>
                <w:snapToGrid w:val="0"/>
              </w:rPr>
              <w:t>12</w:t>
            </w:r>
          </w:p>
        </w:tc>
        <w:tc>
          <w:tcPr>
            <w:tcW w:w="1769" w:type="dxa"/>
            <w:shd w:val="clear" w:color="auto" w:fill="auto"/>
            <w:vAlign w:val="center"/>
            <w:hideMark/>
          </w:tcPr>
          <w:p w14:paraId="33EBDFE8" w14:textId="77777777" w:rsidR="00AE611F" w:rsidRPr="00AE611F" w:rsidRDefault="00AE611F" w:rsidP="00AE611F">
            <w:pPr>
              <w:jc w:val="center"/>
              <w:rPr>
                <w:snapToGrid w:val="0"/>
              </w:rPr>
            </w:pPr>
            <w:r w:rsidRPr="00AE611F">
              <w:rPr>
                <w:snapToGrid w:val="0"/>
              </w:rPr>
              <w:t>-8</w:t>
            </w:r>
          </w:p>
        </w:tc>
      </w:tr>
      <w:tr w:rsidR="00AE611F" w:rsidRPr="00AE611F" w14:paraId="021E5241" w14:textId="77777777" w:rsidTr="00AE611F">
        <w:trPr>
          <w:trHeight w:val="315"/>
        </w:trPr>
        <w:tc>
          <w:tcPr>
            <w:tcW w:w="674" w:type="dxa"/>
            <w:shd w:val="clear" w:color="auto" w:fill="auto"/>
            <w:vAlign w:val="center"/>
            <w:hideMark/>
          </w:tcPr>
          <w:p w14:paraId="5664AB66" w14:textId="77777777" w:rsidR="00AE611F" w:rsidRPr="00AE611F" w:rsidRDefault="00AE611F" w:rsidP="00AE611F">
            <w:pPr>
              <w:jc w:val="center"/>
              <w:rPr>
                <w:snapToGrid w:val="0"/>
              </w:rPr>
            </w:pPr>
            <w:r w:rsidRPr="00AE611F">
              <w:rPr>
                <w:snapToGrid w:val="0"/>
              </w:rPr>
              <w:t>17</w:t>
            </w:r>
          </w:p>
        </w:tc>
        <w:tc>
          <w:tcPr>
            <w:tcW w:w="3970" w:type="dxa"/>
            <w:shd w:val="clear" w:color="auto" w:fill="auto"/>
            <w:vAlign w:val="center"/>
            <w:hideMark/>
          </w:tcPr>
          <w:p w14:paraId="6F103DFF" w14:textId="77777777" w:rsidR="00AE611F" w:rsidRPr="00AE611F" w:rsidRDefault="00AE611F" w:rsidP="00AE611F">
            <w:pPr>
              <w:rPr>
                <w:snapToGrid w:val="0"/>
              </w:rPr>
            </w:pPr>
            <w:r w:rsidRPr="00AE611F">
              <w:rPr>
                <w:snapToGrid w:val="0"/>
              </w:rPr>
              <w:t>Налоги, включаемые в себестоимость (сумма стр. 18 - 20), в том числе:</w:t>
            </w:r>
          </w:p>
        </w:tc>
        <w:tc>
          <w:tcPr>
            <w:tcW w:w="1614" w:type="dxa"/>
            <w:shd w:val="clear" w:color="auto" w:fill="auto"/>
            <w:vAlign w:val="center"/>
            <w:hideMark/>
          </w:tcPr>
          <w:p w14:paraId="5D274696" w14:textId="77777777" w:rsidR="00AE611F" w:rsidRPr="00AE611F" w:rsidRDefault="00AE611F" w:rsidP="00AE611F">
            <w:pPr>
              <w:jc w:val="center"/>
              <w:rPr>
                <w:snapToGrid w:val="0"/>
              </w:rPr>
            </w:pPr>
            <w:r w:rsidRPr="00AE611F">
              <w:rPr>
                <w:snapToGrid w:val="0"/>
              </w:rPr>
              <w:t>5</w:t>
            </w:r>
          </w:p>
        </w:tc>
        <w:tc>
          <w:tcPr>
            <w:tcW w:w="1614" w:type="dxa"/>
            <w:shd w:val="clear" w:color="auto" w:fill="auto"/>
            <w:vAlign w:val="center"/>
            <w:hideMark/>
          </w:tcPr>
          <w:p w14:paraId="46CBD883" w14:textId="77777777" w:rsidR="00AE611F" w:rsidRPr="00AE611F" w:rsidRDefault="00AE611F" w:rsidP="00AE611F">
            <w:pPr>
              <w:jc w:val="center"/>
              <w:rPr>
                <w:snapToGrid w:val="0"/>
              </w:rPr>
            </w:pPr>
            <w:r w:rsidRPr="00AE611F">
              <w:rPr>
                <w:snapToGrid w:val="0"/>
              </w:rPr>
              <w:t>3</w:t>
            </w:r>
          </w:p>
        </w:tc>
        <w:tc>
          <w:tcPr>
            <w:tcW w:w="1769" w:type="dxa"/>
            <w:shd w:val="clear" w:color="auto" w:fill="auto"/>
            <w:vAlign w:val="center"/>
            <w:hideMark/>
          </w:tcPr>
          <w:p w14:paraId="153DE246" w14:textId="77777777" w:rsidR="00AE611F" w:rsidRPr="00AE611F" w:rsidRDefault="00AE611F" w:rsidP="00AE611F">
            <w:pPr>
              <w:jc w:val="center"/>
              <w:rPr>
                <w:snapToGrid w:val="0"/>
              </w:rPr>
            </w:pPr>
            <w:r w:rsidRPr="00AE611F">
              <w:rPr>
                <w:snapToGrid w:val="0"/>
              </w:rPr>
              <w:t>-2</w:t>
            </w:r>
          </w:p>
        </w:tc>
      </w:tr>
      <w:tr w:rsidR="00AE611F" w:rsidRPr="00AE611F" w14:paraId="48EBE00D" w14:textId="77777777" w:rsidTr="00AE611F">
        <w:trPr>
          <w:trHeight w:val="315"/>
        </w:trPr>
        <w:tc>
          <w:tcPr>
            <w:tcW w:w="674" w:type="dxa"/>
            <w:shd w:val="clear" w:color="auto" w:fill="auto"/>
            <w:vAlign w:val="center"/>
            <w:hideMark/>
          </w:tcPr>
          <w:p w14:paraId="60462B47" w14:textId="77777777" w:rsidR="00AE611F" w:rsidRPr="00AE611F" w:rsidRDefault="00AE611F" w:rsidP="00AE611F">
            <w:pPr>
              <w:jc w:val="center"/>
              <w:rPr>
                <w:snapToGrid w:val="0"/>
              </w:rPr>
            </w:pPr>
            <w:r w:rsidRPr="00AE611F">
              <w:rPr>
                <w:snapToGrid w:val="0"/>
              </w:rPr>
              <w:t>18</w:t>
            </w:r>
          </w:p>
        </w:tc>
        <w:tc>
          <w:tcPr>
            <w:tcW w:w="3970" w:type="dxa"/>
            <w:shd w:val="clear" w:color="auto" w:fill="auto"/>
            <w:vAlign w:val="center"/>
            <w:hideMark/>
          </w:tcPr>
          <w:p w14:paraId="7EF72E50" w14:textId="77777777" w:rsidR="00AE611F" w:rsidRPr="00AE611F" w:rsidRDefault="00AE611F" w:rsidP="00AE611F">
            <w:pPr>
              <w:rPr>
                <w:snapToGrid w:val="0"/>
              </w:rPr>
            </w:pPr>
            <w:r w:rsidRPr="00AE611F">
              <w:rPr>
                <w:snapToGrid w:val="0"/>
              </w:rPr>
              <w:t>Налог на землю</w:t>
            </w:r>
          </w:p>
        </w:tc>
        <w:tc>
          <w:tcPr>
            <w:tcW w:w="1614" w:type="dxa"/>
            <w:shd w:val="clear" w:color="auto" w:fill="auto"/>
            <w:vAlign w:val="center"/>
            <w:hideMark/>
          </w:tcPr>
          <w:p w14:paraId="6BB8BD01"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937B8A4"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59B326FF" w14:textId="77777777" w:rsidR="00AE611F" w:rsidRPr="00AE611F" w:rsidRDefault="00AE611F" w:rsidP="00AE611F">
            <w:pPr>
              <w:jc w:val="center"/>
              <w:rPr>
                <w:snapToGrid w:val="0"/>
              </w:rPr>
            </w:pPr>
            <w:r w:rsidRPr="00AE611F">
              <w:rPr>
                <w:snapToGrid w:val="0"/>
              </w:rPr>
              <w:t>0</w:t>
            </w:r>
          </w:p>
        </w:tc>
      </w:tr>
      <w:tr w:rsidR="00AE611F" w:rsidRPr="00AE611F" w14:paraId="55B4A567" w14:textId="77777777" w:rsidTr="00AE611F">
        <w:trPr>
          <w:trHeight w:val="315"/>
        </w:trPr>
        <w:tc>
          <w:tcPr>
            <w:tcW w:w="674" w:type="dxa"/>
            <w:shd w:val="clear" w:color="auto" w:fill="auto"/>
            <w:vAlign w:val="center"/>
            <w:hideMark/>
          </w:tcPr>
          <w:p w14:paraId="1BFF1D47" w14:textId="77777777" w:rsidR="00AE611F" w:rsidRPr="00AE611F" w:rsidRDefault="00AE611F" w:rsidP="00AE611F">
            <w:pPr>
              <w:jc w:val="center"/>
              <w:rPr>
                <w:snapToGrid w:val="0"/>
              </w:rPr>
            </w:pPr>
            <w:r w:rsidRPr="00AE611F">
              <w:rPr>
                <w:snapToGrid w:val="0"/>
              </w:rPr>
              <w:t>19</w:t>
            </w:r>
          </w:p>
        </w:tc>
        <w:tc>
          <w:tcPr>
            <w:tcW w:w="3970" w:type="dxa"/>
            <w:shd w:val="clear" w:color="auto" w:fill="auto"/>
            <w:vAlign w:val="center"/>
            <w:hideMark/>
          </w:tcPr>
          <w:p w14:paraId="2512FC5E" w14:textId="77777777" w:rsidR="00AE611F" w:rsidRPr="00AE611F" w:rsidRDefault="00AE611F" w:rsidP="00AE611F">
            <w:pPr>
              <w:rPr>
                <w:snapToGrid w:val="0"/>
              </w:rPr>
            </w:pPr>
            <w:r w:rsidRPr="00AE611F">
              <w:rPr>
                <w:snapToGrid w:val="0"/>
              </w:rPr>
              <w:t>Налог на загрязнение окружающей среды</w:t>
            </w:r>
          </w:p>
        </w:tc>
        <w:tc>
          <w:tcPr>
            <w:tcW w:w="1614" w:type="dxa"/>
            <w:shd w:val="clear" w:color="auto" w:fill="auto"/>
            <w:vAlign w:val="center"/>
            <w:hideMark/>
          </w:tcPr>
          <w:p w14:paraId="6468783D"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16D9B10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386A00FC" w14:textId="77777777" w:rsidR="00AE611F" w:rsidRPr="00AE611F" w:rsidRDefault="00AE611F" w:rsidP="00AE611F">
            <w:pPr>
              <w:jc w:val="center"/>
              <w:rPr>
                <w:snapToGrid w:val="0"/>
              </w:rPr>
            </w:pPr>
            <w:r w:rsidRPr="00AE611F">
              <w:rPr>
                <w:snapToGrid w:val="0"/>
              </w:rPr>
              <w:t>0</w:t>
            </w:r>
          </w:p>
        </w:tc>
      </w:tr>
      <w:tr w:rsidR="00AE611F" w:rsidRPr="00AE611F" w14:paraId="52B89155" w14:textId="77777777" w:rsidTr="00AE611F">
        <w:trPr>
          <w:trHeight w:val="315"/>
        </w:trPr>
        <w:tc>
          <w:tcPr>
            <w:tcW w:w="674" w:type="dxa"/>
            <w:shd w:val="clear" w:color="auto" w:fill="auto"/>
            <w:vAlign w:val="center"/>
            <w:hideMark/>
          </w:tcPr>
          <w:p w14:paraId="0E3A42CD" w14:textId="77777777" w:rsidR="00AE611F" w:rsidRPr="00AE611F" w:rsidRDefault="00AE611F" w:rsidP="00AE611F">
            <w:pPr>
              <w:jc w:val="center"/>
              <w:rPr>
                <w:snapToGrid w:val="0"/>
              </w:rPr>
            </w:pPr>
            <w:r w:rsidRPr="00AE611F">
              <w:rPr>
                <w:snapToGrid w:val="0"/>
              </w:rPr>
              <w:t>20</w:t>
            </w:r>
          </w:p>
        </w:tc>
        <w:tc>
          <w:tcPr>
            <w:tcW w:w="3970" w:type="dxa"/>
            <w:shd w:val="clear" w:color="auto" w:fill="auto"/>
            <w:vAlign w:val="center"/>
            <w:hideMark/>
          </w:tcPr>
          <w:p w14:paraId="6C2178E7" w14:textId="77777777" w:rsidR="00AE611F" w:rsidRPr="00AE611F" w:rsidRDefault="00AE611F" w:rsidP="00AE611F">
            <w:pPr>
              <w:rPr>
                <w:snapToGrid w:val="0"/>
              </w:rPr>
            </w:pPr>
            <w:r w:rsidRPr="00AE611F">
              <w:rPr>
                <w:snapToGrid w:val="0"/>
              </w:rPr>
              <w:t>Единый транспортный налог</w:t>
            </w:r>
          </w:p>
        </w:tc>
        <w:tc>
          <w:tcPr>
            <w:tcW w:w="1614" w:type="dxa"/>
            <w:shd w:val="clear" w:color="auto" w:fill="auto"/>
            <w:vAlign w:val="center"/>
            <w:hideMark/>
          </w:tcPr>
          <w:p w14:paraId="5B282C3A" w14:textId="77777777" w:rsidR="00AE611F" w:rsidRPr="00AE611F" w:rsidRDefault="00AE611F" w:rsidP="00AE611F">
            <w:pPr>
              <w:jc w:val="center"/>
              <w:rPr>
                <w:snapToGrid w:val="0"/>
              </w:rPr>
            </w:pPr>
            <w:r w:rsidRPr="00AE611F">
              <w:rPr>
                <w:snapToGrid w:val="0"/>
              </w:rPr>
              <w:t>5</w:t>
            </w:r>
          </w:p>
        </w:tc>
        <w:tc>
          <w:tcPr>
            <w:tcW w:w="1614" w:type="dxa"/>
            <w:shd w:val="clear" w:color="auto" w:fill="auto"/>
            <w:vAlign w:val="center"/>
            <w:hideMark/>
          </w:tcPr>
          <w:p w14:paraId="2F35A615" w14:textId="77777777" w:rsidR="00AE611F" w:rsidRPr="00AE611F" w:rsidRDefault="00AE611F" w:rsidP="00AE611F">
            <w:pPr>
              <w:jc w:val="center"/>
              <w:rPr>
                <w:snapToGrid w:val="0"/>
              </w:rPr>
            </w:pPr>
            <w:r w:rsidRPr="00AE611F">
              <w:rPr>
                <w:snapToGrid w:val="0"/>
              </w:rPr>
              <w:t>3</w:t>
            </w:r>
          </w:p>
        </w:tc>
        <w:tc>
          <w:tcPr>
            <w:tcW w:w="1769" w:type="dxa"/>
            <w:shd w:val="clear" w:color="auto" w:fill="auto"/>
            <w:vAlign w:val="center"/>
            <w:hideMark/>
          </w:tcPr>
          <w:p w14:paraId="38313485" w14:textId="77777777" w:rsidR="00AE611F" w:rsidRPr="00AE611F" w:rsidRDefault="00AE611F" w:rsidP="00AE611F">
            <w:pPr>
              <w:jc w:val="center"/>
              <w:rPr>
                <w:snapToGrid w:val="0"/>
              </w:rPr>
            </w:pPr>
            <w:r w:rsidRPr="00AE611F">
              <w:rPr>
                <w:snapToGrid w:val="0"/>
              </w:rPr>
              <w:t>-2</w:t>
            </w:r>
          </w:p>
        </w:tc>
      </w:tr>
      <w:tr w:rsidR="00AE611F" w:rsidRPr="00AE611F" w14:paraId="7D7FA0DA" w14:textId="77777777" w:rsidTr="00AE611F">
        <w:trPr>
          <w:trHeight w:val="315"/>
        </w:trPr>
        <w:tc>
          <w:tcPr>
            <w:tcW w:w="674" w:type="dxa"/>
            <w:shd w:val="clear" w:color="auto" w:fill="auto"/>
            <w:vAlign w:val="center"/>
            <w:hideMark/>
          </w:tcPr>
          <w:p w14:paraId="0DAC3A81" w14:textId="77777777" w:rsidR="00AE611F" w:rsidRPr="00AE611F" w:rsidRDefault="00AE611F" w:rsidP="00AE611F">
            <w:pPr>
              <w:jc w:val="center"/>
              <w:rPr>
                <w:snapToGrid w:val="0"/>
              </w:rPr>
            </w:pPr>
            <w:r w:rsidRPr="00AE611F">
              <w:rPr>
                <w:snapToGrid w:val="0"/>
              </w:rPr>
              <w:t>21</w:t>
            </w:r>
          </w:p>
        </w:tc>
        <w:tc>
          <w:tcPr>
            <w:tcW w:w="3970" w:type="dxa"/>
            <w:shd w:val="clear" w:color="auto" w:fill="auto"/>
            <w:vAlign w:val="center"/>
            <w:hideMark/>
          </w:tcPr>
          <w:p w14:paraId="234D2B6D" w14:textId="77777777" w:rsidR="00AE611F" w:rsidRPr="00AE611F" w:rsidRDefault="00AE611F" w:rsidP="00AE611F">
            <w:pPr>
              <w:rPr>
                <w:snapToGrid w:val="0"/>
              </w:rPr>
            </w:pPr>
            <w:r w:rsidRPr="00AE611F">
              <w:rPr>
                <w:snapToGrid w:val="0"/>
              </w:rPr>
              <w:t>Услуги сторонних организаций (сумма стр. 22 - 27), в том числе:</w:t>
            </w:r>
          </w:p>
        </w:tc>
        <w:tc>
          <w:tcPr>
            <w:tcW w:w="1614" w:type="dxa"/>
            <w:shd w:val="clear" w:color="auto" w:fill="auto"/>
            <w:vAlign w:val="center"/>
            <w:hideMark/>
          </w:tcPr>
          <w:p w14:paraId="6287AFCA" w14:textId="77777777" w:rsidR="00AE611F" w:rsidRPr="00AE611F" w:rsidRDefault="00AE611F" w:rsidP="00AE611F">
            <w:pPr>
              <w:jc w:val="center"/>
              <w:rPr>
                <w:snapToGrid w:val="0"/>
              </w:rPr>
            </w:pPr>
            <w:r w:rsidRPr="00AE611F">
              <w:rPr>
                <w:snapToGrid w:val="0"/>
              </w:rPr>
              <w:t>997</w:t>
            </w:r>
          </w:p>
        </w:tc>
        <w:tc>
          <w:tcPr>
            <w:tcW w:w="1614" w:type="dxa"/>
            <w:shd w:val="clear" w:color="auto" w:fill="auto"/>
            <w:vAlign w:val="center"/>
            <w:hideMark/>
          </w:tcPr>
          <w:p w14:paraId="0A6FC542" w14:textId="77777777" w:rsidR="00AE611F" w:rsidRPr="00AE611F" w:rsidRDefault="00AE611F" w:rsidP="00AE611F">
            <w:pPr>
              <w:jc w:val="center"/>
              <w:rPr>
                <w:snapToGrid w:val="0"/>
              </w:rPr>
            </w:pPr>
            <w:r w:rsidRPr="00AE611F">
              <w:rPr>
                <w:snapToGrid w:val="0"/>
              </w:rPr>
              <w:t>924</w:t>
            </w:r>
          </w:p>
        </w:tc>
        <w:tc>
          <w:tcPr>
            <w:tcW w:w="1769" w:type="dxa"/>
            <w:shd w:val="clear" w:color="auto" w:fill="auto"/>
            <w:vAlign w:val="center"/>
            <w:hideMark/>
          </w:tcPr>
          <w:p w14:paraId="7CEF2587" w14:textId="77777777" w:rsidR="00AE611F" w:rsidRPr="00AE611F" w:rsidRDefault="00AE611F" w:rsidP="00AE611F">
            <w:pPr>
              <w:jc w:val="center"/>
              <w:rPr>
                <w:snapToGrid w:val="0"/>
              </w:rPr>
            </w:pPr>
            <w:r w:rsidRPr="00AE611F">
              <w:rPr>
                <w:snapToGrid w:val="0"/>
              </w:rPr>
              <w:t>-73</w:t>
            </w:r>
          </w:p>
        </w:tc>
      </w:tr>
      <w:tr w:rsidR="00AE611F" w:rsidRPr="00AE611F" w14:paraId="14B0ED12" w14:textId="77777777" w:rsidTr="00AE611F">
        <w:trPr>
          <w:trHeight w:val="315"/>
        </w:trPr>
        <w:tc>
          <w:tcPr>
            <w:tcW w:w="674" w:type="dxa"/>
            <w:shd w:val="clear" w:color="auto" w:fill="auto"/>
            <w:vAlign w:val="center"/>
            <w:hideMark/>
          </w:tcPr>
          <w:p w14:paraId="244AD24B" w14:textId="77777777" w:rsidR="00AE611F" w:rsidRPr="00AE611F" w:rsidRDefault="00AE611F" w:rsidP="00AE611F">
            <w:pPr>
              <w:jc w:val="center"/>
              <w:rPr>
                <w:snapToGrid w:val="0"/>
              </w:rPr>
            </w:pPr>
            <w:r w:rsidRPr="00AE611F">
              <w:rPr>
                <w:snapToGrid w:val="0"/>
              </w:rPr>
              <w:t>22</w:t>
            </w:r>
          </w:p>
        </w:tc>
        <w:tc>
          <w:tcPr>
            <w:tcW w:w="3970" w:type="dxa"/>
            <w:shd w:val="clear" w:color="auto" w:fill="auto"/>
            <w:vAlign w:val="center"/>
            <w:hideMark/>
          </w:tcPr>
          <w:p w14:paraId="65724DE7" w14:textId="77777777" w:rsidR="00AE611F" w:rsidRPr="00AE611F" w:rsidRDefault="00AE611F" w:rsidP="00AE611F">
            <w:pPr>
              <w:rPr>
                <w:snapToGrid w:val="0"/>
              </w:rPr>
            </w:pPr>
            <w:r w:rsidRPr="00AE611F">
              <w:rPr>
                <w:snapToGrid w:val="0"/>
              </w:rPr>
              <w:t>Услуги средств связи</w:t>
            </w:r>
          </w:p>
        </w:tc>
        <w:tc>
          <w:tcPr>
            <w:tcW w:w="1614" w:type="dxa"/>
            <w:shd w:val="clear" w:color="auto" w:fill="auto"/>
            <w:vAlign w:val="center"/>
            <w:hideMark/>
          </w:tcPr>
          <w:p w14:paraId="6D237BC5" w14:textId="77777777" w:rsidR="00AE611F" w:rsidRPr="00AE611F" w:rsidRDefault="00AE611F" w:rsidP="00AE611F">
            <w:pPr>
              <w:jc w:val="center"/>
              <w:rPr>
                <w:snapToGrid w:val="0"/>
              </w:rPr>
            </w:pPr>
            <w:r w:rsidRPr="00AE611F">
              <w:rPr>
                <w:snapToGrid w:val="0"/>
              </w:rPr>
              <w:t>78</w:t>
            </w:r>
          </w:p>
        </w:tc>
        <w:tc>
          <w:tcPr>
            <w:tcW w:w="1614" w:type="dxa"/>
            <w:shd w:val="clear" w:color="auto" w:fill="auto"/>
            <w:vAlign w:val="center"/>
            <w:hideMark/>
          </w:tcPr>
          <w:p w14:paraId="05502124" w14:textId="77777777" w:rsidR="00AE611F" w:rsidRPr="00AE611F" w:rsidRDefault="00AE611F" w:rsidP="00AE611F">
            <w:pPr>
              <w:jc w:val="center"/>
              <w:rPr>
                <w:snapToGrid w:val="0"/>
              </w:rPr>
            </w:pPr>
            <w:r w:rsidRPr="00AE611F">
              <w:rPr>
                <w:snapToGrid w:val="0"/>
              </w:rPr>
              <w:t>65</w:t>
            </w:r>
          </w:p>
        </w:tc>
        <w:tc>
          <w:tcPr>
            <w:tcW w:w="1769" w:type="dxa"/>
            <w:shd w:val="clear" w:color="auto" w:fill="auto"/>
            <w:vAlign w:val="center"/>
            <w:hideMark/>
          </w:tcPr>
          <w:p w14:paraId="6E141D32" w14:textId="77777777" w:rsidR="00AE611F" w:rsidRPr="00AE611F" w:rsidRDefault="00AE611F" w:rsidP="00AE611F">
            <w:pPr>
              <w:jc w:val="center"/>
              <w:rPr>
                <w:snapToGrid w:val="0"/>
              </w:rPr>
            </w:pPr>
            <w:r w:rsidRPr="00AE611F">
              <w:rPr>
                <w:snapToGrid w:val="0"/>
              </w:rPr>
              <w:t>-13</w:t>
            </w:r>
          </w:p>
        </w:tc>
      </w:tr>
      <w:tr w:rsidR="00AE611F" w:rsidRPr="00AE611F" w14:paraId="017BB895" w14:textId="77777777" w:rsidTr="00AE611F">
        <w:trPr>
          <w:trHeight w:val="315"/>
        </w:trPr>
        <w:tc>
          <w:tcPr>
            <w:tcW w:w="674" w:type="dxa"/>
            <w:shd w:val="clear" w:color="auto" w:fill="auto"/>
            <w:vAlign w:val="center"/>
            <w:hideMark/>
          </w:tcPr>
          <w:p w14:paraId="62838036" w14:textId="77777777" w:rsidR="00AE611F" w:rsidRPr="00AE611F" w:rsidRDefault="00AE611F" w:rsidP="00AE611F">
            <w:pPr>
              <w:jc w:val="center"/>
              <w:rPr>
                <w:snapToGrid w:val="0"/>
              </w:rPr>
            </w:pPr>
            <w:r w:rsidRPr="00AE611F">
              <w:rPr>
                <w:snapToGrid w:val="0"/>
              </w:rPr>
              <w:t>23</w:t>
            </w:r>
          </w:p>
        </w:tc>
        <w:tc>
          <w:tcPr>
            <w:tcW w:w="3970" w:type="dxa"/>
            <w:shd w:val="clear" w:color="auto" w:fill="auto"/>
            <w:vAlign w:val="center"/>
            <w:hideMark/>
          </w:tcPr>
          <w:p w14:paraId="69DA8C0E" w14:textId="77777777" w:rsidR="00AE611F" w:rsidRPr="00AE611F" w:rsidRDefault="00AE611F" w:rsidP="00AE611F">
            <w:pPr>
              <w:rPr>
                <w:snapToGrid w:val="0"/>
              </w:rPr>
            </w:pPr>
            <w:r w:rsidRPr="00AE611F">
              <w:rPr>
                <w:snapToGrid w:val="0"/>
              </w:rPr>
              <w:t>Транспортные услуги</w:t>
            </w:r>
          </w:p>
        </w:tc>
        <w:tc>
          <w:tcPr>
            <w:tcW w:w="1614" w:type="dxa"/>
            <w:shd w:val="clear" w:color="auto" w:fill="auto"/>
            <w:vAlign w:val="center"/>
            <w:hideMark/>
          </w:tcPr>
          <w:p w14:paraId="003BD945" w14:textId="77777777" w:rsidR="00AE611F" w:rsidRPr="00AE611F" w:rsidRDefault="00AE611F" w:rsidP="00AE611F">
            <w:pPr>
              <w:jc w:val="center"/>
              <w:rPr>
                <w:snapToGrid w:val="0"/>
              </w:rPr>
            </w:pPr>
            <w:r w:rsidRPr="00AE611F">
              <w:rPr>
                <w:snapToGrid w:val="0"/>
              </w:rPr>
              <w:t>686</w:t>
            </w:r>
          </w:p>
        </w:tc>
        <w:tc>
          <w:tcPr>
            <w:tcW w:w="1614" w:type="dxa"/>
            <w:shd w:val="clear" w:color="auto" w:fill="auto"/>
            <w:vAlign w:val="center"/>
            <w:hideMark/>
          </w:tcPr>
          <w:p w14:paraId="130AD9ED" w14:textId="77777777" w:rsidR="00AE611F" w:rsidRPr="00AE611F" w:rsidRDefault="00AE611F" w:rsidP="00AE611F">
            <w:pPr>
              <w:jc w:val="center"/>
              <w:rPr>
                <w:snapToGrid w:val="0"/>
              </w:rPr>
            </w:pPr>
            <w:r w:rsidRPr="00AE611F">
              <w:rPr>
                <w:snapToGrid w:val="0"/>
              </w:rPr>
              <w:t>686</w:t>
            </w:r>
          </w:p>
        </w:tc>
        <w:tc>
          <w:tcPr>
            <w:tcW w:w="1769" w:type="dxa"/>
            <w:shd w:val="clear" w:color="auto" w:fill="auto"/>
            <w:vAlign w:val="center"/>
            <w:hideMark/>
          </w:tcPr>
          <w:p w14:paraId="225712DF" w14:textId="77777777" w:rsidR="00AE611F" w:rsidRPr="00AE611F" w:rsidRDefault="00AE611F" w:rsidP="00AE611F">
            <w:pPr>
              <w:jc w:val="center"/>
              <w:rPr>
                <w:snapToGrid w:val="0"/>
              </w:rPr>
            </w:pPr>
            <w:r w:rsidRPr="00AE611F">
              <w:rPr>
                <w:snapToGrid w:val="0"/>
              </w:rPr>
              <w:t>0</w:t>
            </w:r>
          </w:p>
        </w:tc>
      </w:tr>
      <w:tr w:rsidR="00AE611F" w:rsidRPr="00AE611F" w14:paraId="21BC67C0" w14:textId="77777777" w:rsidTr="00AE611F">
        <w:trPr>
          <w:trHeight w:val="315"/>
        </w:trPr>
        <w:tc>
          <w:tcPr>
            <w:tcW w:w="674" w:type="dxa"/>
            <w:shd w:val="clear" w:color="auto" w:fill="auto"/>
            <w:vAlign w:val="center"/>
            <w:hideMark/>
          </w:tcPr>
          <w:p w14:paraId="0264E155" w14:textId="77777777" w:rsidR="00AE611F" w:rsidRPr="00AE611F" w:rsidRDefault="00AE611F" w:rsidP="00AE611F">
            <w:pPr>
              <w:jc w:val="center"/>
              <w:rPr>
                <w:snapToGrid w:val="0"/>
              </w:rPr>
            </w:pPr>
            <w:r w:rsidRPr="00AE611F">
              <w:rPr>
                <w:snapToGrid w:val="0"/>
              </w:rPr>
              <w:lastRenderedPageBreak/>
              <w:t>24</w:t>
            </w:r>
          </w:p>
        </w:tc>
        <w:tc>
          <w:tcPr>
            <w:tcW w:w="3970" w:type="dxa"/>
            <w:shd w:val="clear" w:color="auto" w:fill="auto"/>
            <w:vAlign w:val="center"/>
            <w:hideMark/>
          </w:tcPr>
          <w:p w14:paraId="73252C01" w14:textId="77777777" w:rsidR="00AE611F" w:rsidRPr="00AE611F" w:rsidRDefault="00AE611F" w:rsidP="00AE611F">
            <w:pPr>
              <w:rPr>
                <w:snapToGrid w:val="0"/>
              </w:rPr>
            </w:pPr>
            <w:r w:rsidRPr="00AE611F">
              <w:rPr>
                <w:snapToGrid w:val="0"/>
              </w:rPr>
              <w:t>Оплата вневедомственной охраны</w:t>
            </w:r>
          </w:p>
        </w:tc>
        <w:tc>
          <w:tcPr>
            <w:tcW w:w="1614" w:type="dxa"/>
            <w:shd w:val="clear" w:color="auto" w:fill="auto"/>
            <w:vAlign w:val="center"/>
            <w:hideMark/>
          </w:tcPr>
          <w:p w14:paraId="74161B8E"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0F2C0B8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27C3E888" w14:textId="77777777" w:rsidR="00AE611F" w:rsidRPr="00AE611F" w:rsidRDefault="00AE611F" w:rsidP="00AE611F">
            <w:pPr>
              <w:jc w:val="center"/>
              <w:rPr>
                <w:snapToGrid w:val="0"/>
              </w:rPr>
            </w:pPr>
            <w:r w:rsidRPr="00AE611F">
              <w:rPr>
                <w:snapToGrid w:val="0"/>
              </w:rPr>
              <w:t>0</w:t>
            </w:r>
          </w:p>
        </w:tc>
      </w:tr>
      <w:tr w:rsidR="00AE611F" w:rsidRPr="00AE611F" w14:paraId="12DA90CA" w14:textId="77777777" w:rsidTr="00AE611F">
        <w:trPr>
          <w:trHeight w:val="315"/>
        </w:trPr>
        <w:tc>
          <w:tcPr>
            <w:tcW w:w="674" w:type="dxa"/>
            <w:shd w:val="clear" w:color="auto" w:fill="auto"/>
            <w:vAlign w:val="center"/>
            <w:hideMark/>
          </w:tcPr>
          <w:p w14:paraId="53E4E905" w14:textId="77777777" w:rsidR="00AE611F" w:rsidRPr="00AE611F" w:rsidRDefault="00AE611F" w:rsidP="00AE611F">
            <w:pPr>
              <w:jc w:val="center"/>
              <w:rPr>
                <w:snapToGrid w:val="0"/>
              </w:rPr>
            </w:pPr>
            <w:r w:rsidRPr="00AE611F">
              <w:rPr>
                <w:snapToGrid w:val="0"/>
              </w:rPr>
              <w:t>25</w:t>
            </w:r>
          </w:p>
        </w:tc>
        <w:tc>
          <w:tcPr>
            <w:tcW w:w="3970" w:type="dxa"/>
            <w:shd w:val="clear" w:color="auto" w:fill="auto"/>
            <w:vAlign w:val="center"/>
            <w:hideMark/>
          </w:tcPr>
          <w:p w14:paraId="0FCC4E78" w14:textId="77777777" w:rsidR="00AE611F" w:rsidRPr="00AE611F" w:rsidRDefault="00AE611F" w:rsidP="00AE611F">
            <w:pPr>
              <w:rPr>
                <w:snapToGrid w:val="0"/>
              </w:rPr>
            </w:pPr>
            <w:r w:rsidRPr="00AE611F">
              <w:rPr>
                <w:snapToGrid w:val="0"/>
              </w:rPr>
              <w:t>Аудиторские и консалтинговые услуги</w:t>
            </w:r>
          </w:p>
        </w:tc>
        <w:tc>
          <w:tcPr>
            <w:tcW w:w="1614" w:type="dxa"/>
            <w:shd w:val="clear" w:color="auto" w:fill="auto"/>
            <w:vAlign w:val="center"/>
            <w:hideMark/>
          </w:tcPr>
          <w:p w14:paraId="2BEB096B"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72D50DB5"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727BCFAA" w14:textId="77777777" w:rsidR="00AE611F" w:rsidRPr="00AE611F" w:rsidRDefault="00AE611F" w:rsidP="00AE611F">
            <w:pPr>
              <w:jc w:val="center"/>
              <w:rPr>
                <w:snapToGrid w:val="0"/>
              </w:rPr>
            </w:pPr>
            <w:r w:rsidRPr="00AE611F">
              <w:rPr>
                <w:snapToGrid w:val="0"/>
              </w:rPr>
              <w:t>0</w:t>
            </w:r>
          </w:p>
        </w:tc>
      </w:tr>
      <w:tr w:rsidR="00AE611F" w:rsidRPr="00AE611F" w14:paraId="03B63EFF" w14:textId="77777777" w:rsidTr="00AE611F">
        <w:trPr>
          <w:trHeight w:val="315"/>
        </w:trPr>
        <w:tc>
          <w:tcPr>
            <w:tcW w:w="674" w:type="dxa"/>
            <w:shd w:val="clear" w:color="auto" w:fill="auto"/>
            <w:vAlign w:val="center"/>
            <w:hideMark/>
          </w:tcPr>
          <w:p w14:paraId="65F15BBD" w14:textId="77777777" w:rsidR="00AE611F" w:rsidRPr="00AE611F" w:rsidRDefault="00AE611F" w:rsidP="00AE611F">
            <w:pPr>
              <w:jc w:val="center"/>
              <w:rPr>
                <w:snapToGrid w:val="0"/>
              </w:rPr>
            </w:pPr>
            <w:r w:rsidRPr="00AE611F">
              <w:rPr>
                <w:snapToGrid w:val="0"/>
              </w:rPr>
              <w:t>26</w:t>
            </w:r>
          </w:p>
        </w:tc>
        <w:tc>
          <w:tcPr>
            <w:tcW w:w="3970" w:type="dxa"/>
            <w:shd w:val="clear" w:color="auto" w:fill="auto"/>
            <w:vAlign w:val="center"/>
            <w:hideMark/>
          </w:tcPr>
          <w:p w14:paraId="77595100" w14:textId="77777777" w:rsidR="00AE611F" w:rsidRPr="00AE611F" w:rsidRDefault="00AE611F" w:rsidP="00AE611F">
            <w:pPr>
              <w:rPr>
                <w:snapToGrid w:val="0"/>
              </w:rPr>
            </w:pPr>
            <w:r w:rsidRPr="00AE611F">
              <w:rPr>
                <w:snapToGrid w:val="0"/>
              </w:rPr>
              <w:t>Информационно-вычислительные услуги</w:t>
            </w:r>
          </w:p>
        </w:tc>
        <w:tc>
          <w:tcPr>
            <w:tcW w:w="1614" w:type="dxa"/>
            <w:shd w:val="clear" w:color="auto" w:fill="auto"/>
            <w:vAlign w:val="center"/>
            <w:hideMark/>
          </w:tcPr>
          <w:p w14:paraId="38856A0E" w14:textId="77777777" w:rsidR="00AE611F" w:rsidRPr="00AE611F" w:rsidRDefault="00AE611F" w:rsidP="00AE611F">
            <w:pPr>
              <w:jc w:val="center"/>
              <w:rPr>
                <w:snapToGrid w:val="0"/>
              </w:rPr>
            </w:pPr>
            <w:r w:rsidRPr="00AE611F">
              <w:rPr>
                <w:snapToGrid w:val="0"/>
              </w:rPr>
              <w:t>82</w:t>
            </w:r>
          </w:p>
        </w:tc>
        <w:tc>
          <w:tcPr>
            <w:tcW w:w="1614" w:type="dxa"/>
            <w:shd w:val="clear" w:color="auto" w:fill="auto"/>
            <w:vAlign w:val="center"/>
            <w:hideMark/>
          </w:tcPr>
          <w:p w14:paraId="71427B11" w14:textId="77777777" w:rsidR="00AE611F" w:rsidRPr="00AE611F" w:rsidRDefault="00AE611F" w:rsidP="00AE611F">
            <w:pPr>
              <w:jc w:val="center"/>
              <w:rPr>
                <w:snapToGrid w:val="0"/>
              </w:rPr>
            </w:pPr>
            <w:r w:rsidRPr="00AE611F">
              <w:rPr>
                <w:snapToGrid w:val="0"/>
              </w:rPr>
              <w:t>25</w:t>
            </w:r>
          </w:p>
        </w:tc>
        <w:tc>
          <w:tcPr>
            <w:tcW w:w="1769" w:type="dxa"/>
            <w:shd w:val="clear" w:color="auto" w:fill="auto"/>
            <w:vAlign w:val="center"/>
            <w:hideMark/>
          </w:tcPr>
          <w:p w14:paraId="1E782F2B" w14:textId="77777777" w:rsidR="00AE611F" w:rsidRPr="00AE611F" w:rsidRDefault="00AE611F" w:rsidP="00AE611F">
            <w:pPr>
              <w:jc w:val="center"/>
              <w:rPr>
                <w:snapToGrid w:val="0"/>
              </w:rPr>
            </w:pPr>
            <w:r w:rsidRPr="00AE611F">
              <w:rPr>
                <w:snapToGrid w:val="0"/>
              </w:rPr>
              <w:t>-57</w:t>
            </w:r>
          </w:p>
        </w:tc>
      </w:tr>
      <w:tr w:rsidR="00AE611F" w:rsidRPr="00AE611F" w14:paraId="4ABA2A2B" w14:textId="77777777" w:rsidTr="00AE611F">
        <w:trPr>
          <w:trHeight w:val="315"/>
        </w:trPr>
        <w:tc>
          <w:tcPr>
            <w:tcW w:w="674" w:type="dxa"/>
            <w:shd w:val="clear" w:color="auto" w:fill="auto"/>
            <w:vAlign w:val="center"/>
            <w:hideMark/>
          </w:tcPr>
          <w:p w14:paraId="019B5CDC" w14:textId="77777777" w:rsidR="00AE611F" w:rsidRPr="00AE611F" w:rsidRDefault="00AE611F" w:rsidP="00AE611F">
            <w:pPr>
              <w:jc w:val="center"/>
              <w:rPr>
                <w:snapToGrid w:val="0"/>
              </w:rPr>
            </w:pPr>
            <w:r w:rsidRPr="00AE611F">
              <w:rPr>
                <w:snapToGrid w:val="0"/>
              </w:rPr>
              <w:t>27</w:t>
            </w:r>
          </w:p>
        </w:tc>
        <w:tc>
          <w:tcPr>
            <w:tcW w:w="3970" w:type="dxa"/>
            <w:shd w:val="clear" w:color="auto" w:fill="auto"/>
            <w:vAlign w:val="center"/>
            <w:hideMark/>
          </w:tcPr>
          <w:p w14:paraId="40461B72"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hideMark/>
          </w:tcPr>
          <w:p w14:paraId="5C97AEBE" w14:textId="77777777" w:rsidR="00AE611F" w:rsidRPr="00AE611F" w:rsidRDefault="00AE611F" w:rsidP="00AE611F">
            <w:pPr>
              <w:jc w:val="center"/>
              <w:rPr>
                <w:snapToGrid w:val="0"/>
              </w:rPr>
            </w:pPr>
            <w:r w:rsidRPr="00AE611F">
              <w:rPr>
                <w:snapToGrid w:val="0"/>
              </w:rPr>
              <w:t>151</w:t>
            </w:r>
          </w:p>
        </w:tc>
        <w:tc>
          <w:tcPr>
            <w:tcW w:w="1614" w:type="dxa"/>
            <w:shd w:val="clear" w:color="auto" w:fill="auto"/>
            <w:vAlign w:val="center"/>
            <w:hideMark/>
          </w:tcPr>
          <w:p w14:paraId="42179B85" w14:textId="77777777" w:rsidR="00AE611F" w:rsidRPr="00AE611F" w:rsidRDefault="00AE611F" w:rsidP="00AE611F">
            <w:pPr>
              <w:jc w:val="center"/>
              <w:rPr>
                <w:snapToGrid w:val="0"/>
              </w:rPr>
            </w:pPr>
            <w:r w:rsidRPr="00AE611F">
              <w:rPr>
                <w:snapToGrid w:val="0"/>
              </w:rPr>
              <w:t>148</w:t>
            </w:r>
          </w:p>
        </w:tc>
        <w:tc>
          <w:tcPr>
            <w:tcW w:w="1769" w:type="dxa"/>
            <w:shd w:val="clear" w:color="auto" w:fill="auto"/>
            <w:vAlign w:val="center"/>
            <w:hideMark/>
          </w:tcPr>
          <w:p w14:paraId="1EB617C2" w14:textId="77777777" w:rsidR="00AE611F" w:rsidRPr="00AE611F" w:rsidRDefault="00AE611F" w:rsidP="00AE611F">
            <w:pPr>
              <w:jc w:val="center"/>
              <w:rPr>
                <w:snapToGrid w:val="0"/>
              </w:rPr>
            </w:pPr>
            <w:r w:rsidRPr="00AE611F">
              <w:rPr>
                <w:snapToGrid w:val="0"/>
              </w:rPr>
              <w:t>-3</w:t>
            </w:r>
          </w:p>
        </w:tc>
      </w:tr>
      <w:tr w:rsidR="00AE611F" w:rsidRPr="00AE611F" w14:paraId="6482D312" w14:textId="77777777" w:rsidTr="00AE611F">
        <w:trPr>
          <w:trHeight w:val="315"/>
        </w:trPr>
        <w:tc>
          <w:tcPr>
            <w:tcW w:w="674" w:type="dxa"/>
            <w:shd w:val="clear" w:color="auto" w:fill="auto"/>
            <w:vAlign w:val="center"/>
            <w:hideMark/>
          </w:tcPr>
          <w:p w14:paraId="62F09267" w14:textId="77777777" w:rsidR="00AE611F" w:rsidRPr="00AE611F" w:rsidRDefault="00AE611F" w:rsidP="00AE611F">
            <w:pPr>
              <w:jc w:val="center"/>
              <w:rPr>
                <w:snapToGrid w:val="0"/>
              </w:rPr>
            </w:pPr>
            <w:r w:rsidRPr="00AE611F">
              <w:rPr>
                <w:snapToGrid w:val="0"/>
              </w:rPr>
              <w:t>28</w:t>
            </w:r>
          </w:p>
        </w:tc>
        <w:tc>
          <w:tcPr>
            <w:tcW w:w="3970" w:type="dxa"/>
            <w:shd w:val="clear" w:color="auto" w:fill="auto"/>
            <w:vAlign w:val="center"/>
            <w:hideMark/>
          </w:tcPr>
          <w:p w14:paraId="422D7101" w14:textId="77777777" w:rsidR="00AE611F" w:rsidRPr="00AE611F" w:rsidRDefault="00AE611F" w:rsidP="00AE611F">
            <w:pPr>
              <w:rPr>
                <w:snapToGrid w:val="0"/>
              </w:rPr>
            </w:pPr>
            <w:r w:rsidRPr="00AE611F">
              <w:rPr>
                <w:snapToGrid w:val="0"/>
              </w:rPr>
              <w:t>Капитальный ремонт</w:t>
            </w:r>
          </w:p>
        </w:tc>
        <w:tc>
          <w:tcPr>
            <w:tcW w:w="1614" w:type="dxa"/>
            <w:shd w:val="clear" w:color="auto" w:fill="auto"/>
            <w:vAlign w:val="center"/>
            <w:hideMark/>
          </w:tcPr>
          <w:p w14:paraId="6455094E"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D52DC4A"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5ED9CC63" w14:textId="77777777" w:rsidR="00AE611F" w:rsidRPr="00AE611F" w:rsidRDefault="00AE611F" w:rsidP="00AE611F">
            <w:pPr>
              <w:jc w:val="center"/>
              <w:rPr>
                <w:snapToGrid w:val="0"/>
              </w:rPr>
            </w:pPr>
            <w:r w:rsidRPr="00AE611F">
              <w:rPr>
                <w:snapToGrid w:val="0"/>
              </w:rPr>
              <w:t>0</w:t>
            </w:r>
          </w:p>
        </w:tc>
      </w:tr>
      <w:tr w:rsidR="00AE611F" w:rsidRPr="00AE611F" w14:paraId="6F131E58" w14:textId="77777777" w:rsidTr="00AE611F">
        <w:trPr>
          <w:trHeight w:val="315"/>
        </w:trPr>
        <w:tc>
          <w:tcPr>
            <w:tcW w:w="674" w:type="dxa"/>
            <w:shd w:val="clear" w:color="auto" w:fill="auto"/>
            <w:vAlign w:val="center"/>
            <w:hideMark/>
          </w:tcPr>
          <w:p w14:paraId="09E842F7" w14:textId="77777777" w:rsidR="00AE611F" w:rsidRPr="00AE611F" w:rsidRDefault="00AE611F" w:rsidP="00AE611F">
            <w:pPr>
              <w:jc w:val="center"/>
              <w:rPr>
                <w:snapToGrid w:val="0"/>
              </w:rPr>
            </w:pPr>
            <w:r w:rsidRPr="00AE611F">
              <w:rPr>
                <w:snapToGrid w:val="0"/>
              </w:rPr>
              <w:t>29</w:t>
            </w:r>
          </w:p>
        </w:tc>
        <w:tc>
          <w:tcPr>
            <w:tcW w:w="3970" w:type="dxa"/>
            <w:shd w:val="clear" w:color="auto" w:fill="auto"/>
            <w:vAlign w:val="center"/>
            <w:hideMark/>
          </w:tcPr>
          <w:p w14:paraId="2E5DC703" w14:textId="77777777" w:rsidR="00AE611F" w:rsidRPr="00AE611F" w:rsidRDefault="00AE611F" w:rsidP="00AE611F">
            <w:pPr>
              <w:rPr>
                <w:snapToGrid w:val="0"/>
              </w:rPr>
            </w:pPr>
            <w:r w:rsidRPr="00AE611F">
              <w:rPr>
                <w:snapToGrid w:val="0"/>
              </w:rPr>
              <w:t>Пусконаладочные работы</w:t>
            </w:r>
          </w:p>
        </w:tc>
        <w:tc>
          <w:tcPr>
            <w:tcW w:w="1614" w:type="dxa"/>
            <w:shd w:val="clear" w:color="auto" w:fill="auto"/>
            <w:vAlign w:val="center"/>
            <w:hideMark/>
          </w:tcPr>
          <w:p w14:paraId="5EA88A4A"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02CE2EA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3AE144A4" w14:textId="77777777" w:rsidR="00AE611F" w:rsidRPr="00AE611F" w:rsidRDefault="00AE611F" w:rsidP="00AE611F">
            <w:pPr>
              <w:jc w:val="center"/>
              <w:rPr>
                <w:snapToGrid w:val="0"/>
              </w:rPr>
            </w:pPr>
            <w:r w:rsidRPr="00AE611F">
              <w:rPr>
                <w:snapToGrid w:val="0"/>
              </w:rPr>
              <w:t>0</w:t>
            </w:r>
          </w:p>
        </w:tc>
      </w:tr>
      <w:tr w:rsidR="00AE611F" w:rsidRPr="00AE611F" w14:paraId="4CBEB1A4" w14:textId="77777777" w:rsidTr="00AE611F">
        <w:trPr>
          <w:trHeight w:val="315"/>
        </w:trPr>
        <w:tc>
          <w:tcPr>
            <w:tcW w:w="674" w:type="dxa"/>
            <w:shd w:val="clear" w:color="auto" w:fill="auto"/>
            <w:vAlign w:val="center"/>
            <w:hideMark/>
          </w:tcPr>
          <w:p w14:paraId="4B8013D9" w14:textId="77777777" w:rsidR="00AE611F" w:rsidRPr="00AE611F" w:rsidRDefault="00AE611F" w:rsidP="00AE611F">
            <w:pPr>
              <w:jc w:val="center"/>
              <w:rPr>
                <w:snapToGrid w:val="0"/>
              </w:rPr>
            </w:pPr>
            <w:r w:rsidRPr="00AE611F">
              <w:rPr>
                <w:snapToGrid w:val="0"/>
              </w:rPr>
              <w:t>30</w:t>
            </w:r>
          </w:p>
        </w:tc>
        <w:tc>
          <w:tcPr>
            <w:tcW w:w="3970" w:type="dxa"/>
            <w:shd w:val="clear" w:color="auto" w:fill="auto"/>
            <w:vAlign w:val="center"/>
            <w:hideMark/>
          </w:tcPr>
          <w:p w14:paraId="0B864BAB" w14:textId="77777777" w:rsidR="00AE611F" w:rsidRPr="00AE611F" w:rsidRDefault="00AE611F" w:rsidP="00AE611F">
            <w:pPr>
              <w:rPr>
                <w:snapToGrid w:val="0"/>
              </w:rPr>
            </w:pPr>
            <w:r w:rsidRPr="00AE611F">
              <w:rPr>
                <w:snapToGrid w:val="0"/>
              </w:rPr>
              <w:t>Другие затраты (сумма стр. 31 - 36), в том числе:</w:t>
            </w:r>
          </w:p>
        </w:tc>
        <w:tc>
          <w:tcPr>
            <w:tcW w:w="1614" w:type="dxa"/>
            <w:shd w:val="clear" w:color="auto" w:fill="auto"/>
            <w:vAlign w:val="center"/>
            <w:hideMark/>
          </w:tcPr>
          <w:p w14:paraId="3A119ED0" w14:textId="77777777" w:rsidR="00AE611F" w:rsidRPr="00AE611F" w:rsidRDefault="00AE611F" w:rsidP="00AE611F">
            <w:pPr>
              <w:jc w:val="center"/>
              <w:rPr>
                <w:snapToGrid w:val="0"/>
              </w:rPr>
            </w:pPr>
            <w:r w:rsidRPr="00AE611F">
              <w:rPr>
                <w:snapToGrid w:val="0"/>
              </w:rPr>
              <w:t>375</w:t>
            </w:r>
          </w:p>
        </w:tc>
        <w:tc>
          <w:tcPr>
            <w:tcW w:w="1614" w:type="dxa"/>
            <w:shd w:val="clear" w:color="auto" w:fill="auto"/>
            <w:vAlign w:val="center"/>
            <w:hideMark/>
          </w:tcPr>
          <w:p w14:paraId="5106542C" w14:textId="77777777" w:rsidR="00AE611F" w:rsidRPr="00AE611F" w:rsidRDefault="00AE611F" w:rsidP="00AE611F">
            <w:pPr>
              <w:jc w:val="center"/>
              <w:rPr>
                <w:snapToGrid w:val="0"/>
              </w:rPr>
            </w:pPr>
            <w:r w:rsidRPr="00AE611F">
              <w:rPr>
                <w:snapToGrid w:val="0"/>
              </w:rPr>
              <w:t>288</w:t>
            </w:r>
          </w:p>
        </w:tc>
        <w:tc>
          <w:tcPr>
            <w:tcW w:w="1769" w:type="dxa"/>
            <w:shd w:val="clear" w:color="auto" w:fill="auto"/>
            <w:vAlign w:val="center"/>
            <w:hideMark/>
          </w:tcPr>
          <w:p w14:paraId="7AD8082D" w14:textId="77777777" w:rsidR="00AE611F" w:rsidRPr="00AE611F" w:rsidRDefault="00AE611F" w:rsidP="00AE611F">
            <w:pPr>
              <w:jc w:val="center"/>
              <w:rPr>
                <w:snapToGrid w:val="0"/>
              </w:rPr>
            </w:pPr>
            <w:r w:rsidRPr="00AE611F">
              <w:rPr>
                <w:snapToGrid w:val="0"/>
              </w:rPr>
              <w:t>-87</w:t>
            </w:r>
          </w:p>
        </w:tc>
      </w:tr>
      <w:tr w:rsidR="00AE611F" w:rsidRPr="00AE611F" w14:paraId="656A4148" w14:textId="77777777" w:rsidTr="00AE611F">
        <w:trPr>
          <w:trHeight w:val="315"/>
        </w:trPr>
        <w:tc>
          <w:tcPr>
            <w:tcW w:w="674" w:type="dxa"/>
            <w:shd w:val="clear" w:color="auto" w:fill="auto"/>
            <w:vAlign w:val="center"/>
            <w:hideMark/>
          </w:tcPr>
          <w:p w14:paraId="4AB1ADD4" w14:textId="77777777" w:rsidR="00AE611F" w:rsidRPr="00AE611F" w:rsidRDefault="00AE611F" w:rsidP="00AE611F">
            <w:pPr>
              <w:jc w:val="center"/>
              <w:rPr>
                <w:snapToGrid w:val="0"/>
              </w:rPr>
            </w:pPr>
            <w:r w:rsidRPr="00AE611F">
              <w:rPr>
                <w:snapToGrid w:val="0"/>
              </w:rPr>
              <w:t>31</w:t>
            </w:r>
          </w:p>
        </w:tc>
        <w:tc>
          <w:tcPr>
            <w:tcW w:w="3970" w:type="dxa"/>
            <w:shd w:val="clear" w:color="auto" w:fill="auto"/>
            <w:vAlign w:val="center"/>
            <w:hideMark/>
          </w:tcPr>
          <w:p w14:paraId="1D668246" w14:textId="77777777" w:rsidR="00AE611F" w:rsidRPr="00AE611F" w:rsidRDefault="00AE611F" w:rsidP="00AE611F">
            <w:pPr>
              <w:rPr>
                <w:snapToGrid w:val="0"/>
              </w:rPr>
            </w:pPr>
            <w:r w:rsidRPr="00AE611F">
              <w:rPr>
                <w:snapToGrid w:val="0"/>
              </w:rPr>
              <w:t>Представительские расходы</w:t>
            </w:r>
          </w:p>
        </w:tc>
        <w:tc>
          <w:tcPr>
            <w:tcW w:w="1614" w:type="dxa"/>
            <w:shd w:val="clear" w:color="auto" w:fill="auto"/>
            <w:vAlign w:val="center"/>
            <w:hideMark/>
          </w:tcPr>
          <w:p w14:paraId="00A06C42"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565D5A1"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4EC13710" w14:textId="77777777" w:rsidR="00AE611F" w:rsidRPr="00AE611F" w:rsidRDefault="00AE611F" w:rsidP="00AE611F">
            <w:pPr>
              <w:jc w:val="center"/>
              <w:rPr>
                <w:snapToGrid w:val="0"/>
              </w:rPr>
            </w:pPr>
            <w:r w:rsidRPr="00AE611F">
              <w:rPr>
                <w:snapToGrid w:val="0"/>
              </w:rPr>
              <w:t>0</w:t>
            </w:r>
          </w:p>
        </w:tc>
      </w:tr>
      <w:tr w:rsidR="00AE611F" w:rsidRPr="00AE611F" w14:paraId="5816BEC6" w14:textId="77777777" w:rsidTr="00AE611F">
        <w:trPr>
          <w:trHeight w:val="315"/>
        </w:trPr>
        <w:tc>
          <w:tcPr>
            <w:tcW w:w="674" w:type="dxa"/>
            <w:shd w:val="clear" w:color="auto" w:fill="auto"/>
            <w:vAlign w:val="center"/>
            <w:hideMark/>
          </w:tcPr>
          <w:p w14:paraId="38574EDC" w14:textId="77777777" w:rsidR="00AE611F" w:rsidRPr="00AE611F" w:rsidRDefault="00AE611F" w:rsidP="00AE611F">
            <w:pPr>
              <w:jc w:val="center"/>
              <w:rPr>
                <w:snapToGrid w:val="0"/>
              </w:rPr>
            </w:pPr>
            <w:r w:rsidRPr="00AE611F">
              <w:rPr>
                <w:snapToGrid w:val="0"/>
              </w:rPr>
              <w:t>32</w:t>
            </w:r>
          </w:p>
        </w:tc>
        <w:tc>
          <w:tcPr>
            <w:tcW w:w="3970" w:type="dxa"/>
            <w:shd w:val="clear" w:color="auto" w:fill="auto"/>
            <w:vAlign w:val="center"/>
            <w:hideMark/>
          </w:tcPr>
          <w:p w14:paraId="08791063" w14:textId="77777777" w:rsidR="00AE611F" w:rsidRPr="00AE611F" w:rsidRDefault="00AE611F" w:rsidP="00AE611F">
            <w:pPr>
              <w:rPr>
                <w:snapToGrid w:val="0"/>
              </w:rPr>
            </w:pPr>
            <w:r w:rsidRPr="00AE611F">
              <w:rPr>
                <w:snapToGrid w:val="0"/>
              </w:rPr>
              <w:t>Командировочные расходы</w:t>
            </w:r>
          </w:p>
        </w:tc>
        <w:tc>
          <w:tcPr>
            <w:tcW w:w="1614" w:type="dxa"/>
            <w:shd w:val="clear" w:color="auto" w:fill="auto"/>
            <w:vAlign w:val="center"/>
            <w:hideMark/>
          </w:tcPr>
          <w:p w14:paraId="27765DDD" w14:textId="77777777" w:rsidR="00AE611F" w:rsidRPr="00AE611F" w:rsidRDefault="00AE611F" w:rsidP="00AE611F">
            <w:pPr>
              <w:jc w:val="center"/>
              <w:rPr>
                <w:snapToGrid w:val="0"/>
              </w:rPr>
            </w:pPr>
            <w:r w:rsidRPr="00AE611F">
              <w:rPr>
                <w:snapToGrid w:val="0"/>
              </w:rPr>
              <w:t>8</w:t>
            </w:r>
          </w:p>
        </w:tc>
        <w:tc>
          <w:tcPr>
            <w:tcW w:w="1614" w:type="dxa"/>
            <w:shd w:val="clear" w:color="auto" w:fill="auto"/>
            <w:vAlign w:val="center"/>
            <w:hideMark/>
          </w:tcPr>
          <w:p w14:paraId="02FBAE19" w14:textId="77777777" w:rsidR="00AE611F" w:rsidRPr="00AE611F" w:rsidRDefault="00AE611F" w:rsidP="00AE611F">
            <w:pPr>
              <w:jc w:val="center"/>
              <w:rPr>
                <w:snapToGrid w:val="0"/>
              </w:rPr>
            </w:pPr>
            <w:r w:rsidRPr="00AE611F">
              <w:rPr>
                <w:snapToGrid w:val="0"/>
              </w:rPr>
              <w:t>6</w:t>
            </w:r>
          </w:p>
        </w:tc>
        <w:tc>
          <w:tcPr>
            <w:tcW w:w="1769" w:type="dxa"/>
            <w:shd w:val="clear" w:color="auto" w:fill="auto"/>
            <w:vAlign w:val="center"/>
            <w:hideMark/>
          </w:tcPr>
          <w:p w14:paraId="0C529B26" w14:textId="77777777" w:rsidR="00AE611F" w:rsidRPr="00AE611F" w:rsidRDefault="00AE611F" w:rsidP="00AE611F">
            <w:pPr>
              <w:jc w:val="center"/>
              <w:rPr>
                <w:snapToGrid w:val="0"/>
              </w:rPr>
            </w:pPr>
            <w:r w:rsidRPr="00AE611F">
              <w:rPr>
                <w:snapToGrid w:val="0"/>
              </w:rPr>
              <w:t>-2</w:t>
            </w:r>
          </w:p>
        </w:tc>
      </w:tr>
      <w:tr w:rsidR="00AE611F" w:rsidRPr="00AE611F" w14:paraId="06A5C5F2" w14:textId="77777777" w:rsidTr="00AE611F">
        <w:trPr>
          <w:trHeight w:val="315"/>
        </w:trPr>
        <w:tc>
          <w:tcPr>
            <w:tcW w:w="674" w:type="dxa"/>
            <w:shd w:val="clear" w:color="auto" w:fill="auto"/>
            <w:vAlign w:val="center"/>
            <w:hideMark/>
          </w:tcPr>
          <w:p w14:paraId="7BA184B6" w14:textId="77777777" w:rsidR="00AE611F" w:rsidRPr="00AE611F" w:rsidRDefault="00AE611F" w:rsidP="00AE611F">
            <w:pPr>
              <w:jc w:val="center"/>
              <w:rPr>
                <w:snapToGrid w:val="0"/>
              </w:rPr>
            </w:pPr>
            <w:r w:rsidRPr="00AE611F">
              <w:rPr>
                <w:snapToGrid w:val="0"/>
              </w:rPr>
              <w:t>33</w:t>
            </w:r>
          </w:p>
        </w:tc>
        <w:tc>
          <w:tcPr>
            <w:tcW w:w="3970" w:type="dxa"/>
            <w:shd w:val="clear" w:color="auto" w:fill="auto"/>
            <w:vAlign w:val="center"/>
            <w:hideMark/>
          </w:tcPr>
          <w:p w14:paraId="7E6D4661" w14:textId="77777777" w:rsidR="00AE611F" w:rsidRPr="00AE611F" w:rsidRDefault="00AE611F" w:rsidP="00AE611F">
            <w:pPr>
              <w:rPr>
                <w:snapToGrid w:val="0"/>
              </w:rPr>
            </w:pPr>
            <w:r w:rsidRPr="00AE611F">
              <w:rPr>
                <w:snapToGrid w:val="0"/>
              </w:rPr>
              <w:t>Охрана труда, подготовка кадров</w:t>
            </w:r>
          </w:p>
        </w:tc>
        <w:tc>
          <w:tcPr>
            <w:tcW w:w="1614" w:type="dxa"/>
            <w:shd w:val="clear" w:color="auto" w:fill="auto"/>
            <w:vAlign w:val="center"/>
            <w:hideMark/>
          </w:tcPr>
          <w:p w14:paraId="4131F8A4" w14:textId="77777777" w:rsidR="00AE611F" w:rsidRPr="00AE611F" w:rsidRDefault="00AE611F" w:rsidP="00AE611F">
            <w:pPr>
              <w:jc w:val="center"/>
              <w:rPr>
                <w:snapToGrid w:val="0"/>
              </w:rPr>
            </w:pPr>
            <w:r w:rsidRPr="00AE611F">
              <w:rPr>
                <w:snapToGrid w:val="0"/>
              </w:rPr>
              <w:t>2</w:t>
            </w:r>
          </w:p>
        </w:tc>
        <w:tc>
          <w:tcPr>
            <w:tcW w:w="1614" w:type="dxa"/>
            <w:shd w:val="clear" w:color="auto" w:fill="auto"/>
            <w:vAlign w:val="center"/>
            <w:hideMark/>
          </w:tcPr>
          <w:p w14:paraId="351C79BB" w14:textId="77777777" w:rsidR="00AE611F" w:rsidRPr="00AE611F" w:rsidRDefault="00AE611F" w:rsidP="00AE611F">
            <w:pPr>
              <w:jc w:val="center"/>
              <w:rPr>
                <w:snapToGrid w:val="0"/>
              </w:rPr>
            </w:pPr>
            <w:r w:rsidRPr="00AE611F">
              <w:rPr>
                <w:snapToGrid w:val="0"/>
              </w:rPr>
              <w:t>2</w:t>
            </w:r>
          </w:p>
        </w:tc>
        <w:tc>
          <w:tcPr>
            <w:tcW w:w="1769" w:type="dxa"/>
            <w:shd w:val="clear" w:color="auto" w:fill="auto"/>
            <w:vAlign w:val="center"/>
            <w:hideMark/>
          </w:tcPr>
          <w:p w14:paraId="2076BFB8" w14:textId="77777777" w:rsidR="00AE611F" w:rsidRPr="00AE611F" w:rsidRDefault="00AE611F" w:rsidP="00AE611F">
            <w:pPr>
              <w:jc w:val="center"/>
              <w:rPr>
                <w:snapToGrid w:val="0"/>
              </w:rPr>
            </w:pPr>
            <w:r w:rsidRPr="00AE611F">
              <w:rPr>
                <w:snapToGrid w:val="0"/>
              </w:rPr>
              <w:t>0</w:t>
            </w:r>
          </w:p>
        </w:tc>
      </w:tr>
      <w:tr w:rsidR="00AE611F" w:rsidRPr="00AE611F" w14:paraId="6423EC41" w14:textId="77777777" w:rsidTr="00AE611F">
        <w:trPr>
          <w:trHeight w:val="315"/>
        </w:trPr>
        <w:tc>
          <w:tcPr>
            <w:tcW w:w="674" w:type="dxa"/>
            <w:shd w:val="clear" w:color="auto" w:fill="auto"/>
            <w:vAlign w:val="center"/>
            <w:hideMark/>
          </w:tcPr>
          <w:p w14:paraId="20A78F10" w14:textId="77777777" w:rsidR="00AE611F" w:rsidRPr="00AE611F" w:rsidRDefault="00AE611F" w:rsidP="00AE611F">
            <w:pPr>
              <w:jc w:val="center"/>
              <w:rPr>
                <w:snapToGrid w:val="0"/>
              </w:rPr>
            </w:pPr>
            <w:r w:rsidRPr="00AE611F">
              <w:rPr>
                <w:snapToGrid w:val="0"/>
              </w:rPr>
              <w:t>34</w:t>
            </w:r>
          </w:p>
        </w:tc>
        <w:tc>
          <w:tcPr>
            <w:tcW w:w="3970" w:type="dxa"/>
            <w:shd w:val="clear" w:color="auto" w:fill="auto"/>
            <w:vAlign w:val="center"/>
            <w:hideMark/>
          </w:tcPr>
          <w:p w14:paraId="57280A7D" w14:textId="77777777" w:rsidR="00AE611F" w:rsidRPr="00AE611F" w:rsidRDefault="00AE611F" w:rsidP="00AE611F">
            <w:pPr>
              <w:rPr>
                <w:snapToGrid w:val="0"/>
              </w:rPr>
            </w:pPr>
            <w:r w:rsidRPr="00AE611F">
              <w:rPr>
                <w:snapToGrid w:val="0"/>
              </w:rPr>
              <w:t>Канцелярские и почтово-телеграфные расходы</w:t>
            </w:r>
          </w:p>
        </w:tc>
        <w:tc>
          <w:tcPr>
            <w:tcW w:w="1614" w:type="dxa"/>
            <w:shd w:val="clear" w:color="auto" w:fill="auto"/>
            <w:vAlign w:val="center"/>
            <w:hideMark/>
          </w:tcPr>
          <w:p w14:paraId="362747A9" w14:textId="77777777" w:rsidR="00AE611F" w:rsidRPr="00AE611F" w:rsidRDefault="00AE611F" w:rsidP="00AE611F">
            <w:pPr>
              <w:jc w:val="center"/>
              <w:rPr>
                <w:snapToGrid w:val="0"/>
              </w:rPr>
            </w:pPr>
            <w:r w:rsidRPr="00AE611F">
              <w:rPr>
                <w:snapToGrid w:val="0"/>
              </w:rPr>
              <w:t>27</w:t>
            </w:r>
          </w:p>
        </w:tc>
        <w:tc>
          <w:tcPr>
            <w:tcW w:w="1614" w:type="dxa"/>
            <w:shd w:val="clear" w:color="auto" w:fill="auto"/>
            <w:vAlign w:val="center"/>
            <w:hideMark/>
          </w:tcPr>
          <w:p w14:paraId="1BF4E79A" w14:textId="77777777" w:rsidR="00AE611F" w:rsidRPr="00AE611F" w:rsidRDefault="00AE611F" w:rsidP="00AE611F">
            <w:pPr>
              <w:jc w:val="center"/>
              <w:rPr>
                <w:snapToGrid w:val="0"/>
              </w:rPr>
            </w:pPr>
            <w:r w:rsidRPr="00AE611F">
              <w:rPr>
                <w:snapToGrid w:val="0"/>
              </w:rPr>
              <w:t>23</w:t>
            </w:r>
          </w:p>
        </w:tc>
        <w:tc>
          <w:tcPr>
            <w:tcW w:w="1769" w:type="dxa"/>
            <w:shd w:val="clear" w:color="auto" w:fill="auto"/>
            <w:vAlign w:val="center"/>
            <w:hideMark/>
          </w:tcPr>
          <w:p w14:paraId="1D65C42E" w14:textId="77777777" w:rsidR="00AE611F" w:rsidRPr="00AE611F" w:rsidRDefault="00AE611F" w:rsidP="00AE611F">
            <w:pPr>
              <w:jc w:val="center"/>
              <w:rPr>
                <w:snapToGrid w:val="0"/>
              </w:rPr>
            </w:pPr>
            <w:r w:rsidRPr="00AE611F">
              <w:rPr>
                <w:snapToGrid w:val="0"/>
              </w:rPr>
              <w:t>-4</w:t>
            </w:r>
          </w:p>
        </w:tc>
      </w:tr>
      <w:tr w:rsidR="00AE611F" w:rsidRPr="00AE611F" w14:paraId="24DA3B31" w14:textId="77777777" w:rsidTr="00AE611F">
        <w:trPr>
          <w:trHeight w:val="315"/>
        </w:trPr>
        <w:tc>
          <w:tcPr>
            <w:tcW w:w="674" w:type="dxa"/>
            <w:shd w:val="clear" w:color="auto" w:fill="auto"/>
            <w:vAlign w:val="center"/>
            <w:hideMark/>
          </w:tcPr>
          <w:p w14:paraId="512B67C2" w14:textId="77777777" w:rsidR="00AE611F" w:rsidRPr="00AE611F" w:rsidRDefault="00AE611F" w:rsidP="00AE611F">
            <w:pPr>
              <w:jc w:val="center"/>
              <w:rPr>
                <w:snapToGrid w:val="0"/>
              </w:rPr>
            </w:pPr>
            <w:r w:rsidRPr="00AE611F">
              <w:rPr>
                <w:snapToGrid w:val="0"/>
              </w:rPr>
              <w:t>35</w:t>
            </w:r>
          </w:p>
        </w:tc>
        <w:tc>
          <w:tcPr>
            <w:tcW w:w="3970" w:type="dxa"/>
            <w:shd w:val="clear" w:color="auto" w:fill="auto"/>
            <w:vAlign w:val="center"/>
            <w:hideMark/>
          </w:tcPr>
          <w:p w14:paraId="093857C5" w14:textId="77777777" w:rsidR="00AE611F" w:rsidRPr="00AE611F" w:rsidRDefault="00AE611F" w:rsidP="00AE611F">
            <w:pPr>
              <w:rPr>
                <w:snapToGrid w:val="0"/>
              </w:rPr>
            </w:pPr>
            <w:r w:rsidRPr="00AE611F">
              <w:rPr>
                <w:snapToGrid w:val="0"/>
              </w:rPr>
              <w:t>НИОКР</w:t>
            </w:r>
          </w:p>
        </w:tc>
        <w:tc>
          <w:tcPr>
            <w:tcW w:w="1614" w:type="dxa"/>
            <w:shd w:val="clear" w:color="auto" w:fill="auto"/>
            <w:vAlign w:val="center"/>
            <w:hideMark/>
          </w:tcPr>
          <w:p w14:paraId="518BCF52"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7B9D63D0"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600B1966" w14:textId="77777777" w:rsidR="00AE611F" w:rsidRPr="00AE611F" w:rsidRDefault="00AE611F" w:rsidP="00AE611F">
            <w:pPr>
              <w:jc w:val="center"/>
              <w:rPr>
                <w:snapToGrid w:val="0"/>
              </w:rPr>
            </w:pPr>
            <w:r w:rsidRPr="00AE611F">
              <w:rPr>
                <w:snapToGrid w:val="0"/>
              </w:rPr>
              <w:t>0</w:t>
            </w:r>
          </w:p>
        </w:tc>
      </w:tr>
      <w:tr w:rsidR="00AE611F" w:rsidRPr="00AE611F" w14:paraId="41CE609E" w14:textId="77777777" w:rsidTr="00AE611F">
        <w:trPr>
          <w:trHeight w:val="315"/>
        </w:trPr>
        <w:tc>
          <w:tcPr>
            <w:tcW w:w="674" w:type="dxa"/>
            <w:shd w:val="clear" w:color="auto" w:fill="auto"/>
            <w:vAlign w:val="center"/>
            <w:hideMark/>
          </w:tcPr>
          <w:p w14:paraId="631D982C" w14:textId="77777777" w:rsidR="00AE611F" w:rsidRPr="00AE611F" w:rsidRDefault="00AE611F" w:rsidP="00AE611F">
            <w:pPr>
              <w:jc w:val="center"/>
              <w:rPr>
                <w:snapToGrid w:val="0"/>
              </w:rPr>
            </w:pPr>
            <w:r w:rsidRPr="00AE611F">
              <w:rPr>
                <w:snapToGrid w:val="0"/>
              </w:rPr>
              <w:t>36</w:t>
            </w:r>
          </w:p>
        </w:tc>
        <w:tc>
          <w:tcPr>
            <w:tcW w:w="3970" w:type="dxa"/>
            <w:shd w:val="clear" w:color="auto" w:fill="auto"/>
            <w:vAlign w:val="center"/>
            <w:hideMark/>
          </w:tcPr>
          <w:p w14:paraId="0163B3DE"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hideMark/>
          </w:tcPr>
          <w:p w14:paraId="68F803FE" w14:textId="77777777" w:rsidR="00AE611F" w:rsidRPr="00AE611F" w:rsidRDefault="00AE611F" w:rsidP="00AE611F">
            <w:pPr>
              <w:jc w:val="center"/>
              <w:rPr>
                <w:snapToGrid w:val="0"/>
              </w:rPr>
            </w:pPr>
            <w:r w:rsidRPr="00AE611F">
              <w:rPr>
                <w:snapToGrid w:val="0"/>
              </w:rPr>
              <w:t>338</w:t>
            </w:r>
          </w:p>
        </w:tc>
        <w:tc>
          <w:tcPr>
            <w:tcW w:w="1614" w:type="dxa"/>
            <w:shd w:val="clear" w:color="auto" w:fill="auto"/>
            <w:vAlign w:val="center"/>
            <w:hideMark/>
          </w:tcPr>
          <w:p w14:paraId="0DBE17E5" w14:textId="77777777" w:rsidR="00AE611F" w:rsidRPr="00AE611F" w:rsidRDefault="00AE611F" w:rsidP="00AE611F">
            <w:pPr>
              <w:jc w:val="center"/>
              <w:rPr>
                <w:snapToGrid w:val="0"/>
              </w:rPr>
            </w:pPr>
            <w:r w:rsidRPr="00AE611F">
              <w:rPr>
                <w:snapToGrid w:val="0"/>
              </w:rPr>
              <w:t>257</w:t>
            </w:r>
          </w:p>
        </w:tc>
        <w:tc>
          <w:tcPr>
            <w:tcW w:w="1769" w:type="dxa"/>
            <w:shd w:val="clear" w:color="auto" w:fill="auto"/>
            <w:vAlign w:val="center"/>
            <w:hideMark/>
          </w:tcPr>
          <w:p w14:paraId="50A76B5B" w14:textId="77777777" w:rsidR="00AE611F" w:rsidRPr="00AE611F" w:rsidRDefault="00AE611F" w:rsidP="00AE611F">
            <w:pPr>
              <w:jc w:val="center"/>
              <w:rPr>
                <w:snapToGrid w:val="0"/>
              </w:rPr>
            </w:pPr>
            <w:r w:rsidRPr="00AE611F">
              <w:rPr>
                <w:snapToGrid w:val="0"/>
              </w:rPr>
              <w:t>-81</w:t>
            </w:r>
          </w:p>
        </w:tc>
      </w:tr>
      <w:tr w:rsidR="00AE611F" w:rsidRPr="00AE611F" w14:paraId="143E2B71" w14:textId="77777777" w:rsidTr="00AE611F">
        <w:trPr>
          <w:trHeight w:val="315"/>
        </w:trPr>
        <w:tc>
          <w:tcPr>
            <w:tcW w:w="674" w:type="dxa"/>
            <w:shd w:val="clear" w:color="auto" w:fill="auto"/>
            <w:vAlign w:val="center"/>
            <w:hideMark/>
          </w:tcPr>
          <w:p w14:paraId="255D7015" w14:textId="77777777" w:rsidR="00AE611F" w:rsidRPr="00AE611F" w:rsidRDefault="00AE611F" w:rsidP="00AE611F">
            <w:pPr>
              <w:jc w:val="center"/>
              <w:rPr>
                <w:snapToGrid w:val="0"/>
              </w:rPr>
            </w:pPr>
            <w:r w:rsidRPr="00AE611F">
              <w:rPr>
                <w:snapToGrid w:val="0"/>
              </w:rPr>
              <w:t>37</w:t>
            </w:r>
          </w:p>
        </w:tc>
        <w:tc>
          <w:tcPr>
            <w:tcW w:w="3970" w:type="dxa"/>
            <w:shd w:val="clear" w:color="auto" w:fill="auto"/>
            <w:vAlign w:val="center"/>
            <w:hideMark/>
          </w:tcPr>
          <w:p w14:paraId="0CA19193" w14:textId="77777777" w:rsidR="00AE611F" w:rsidRPr="00AE611F" w:rsidRDefault="00AE611F" w:rsidP="00AE611F">
            <w:pPr>
              <w:rPr>
                <w:snapToGrid w:val="0"/>
              </w:rPr>
            </w:pPr>
            <w:r w:rsidRPr="00AE611F">
              <w:rPr>
                <w:snapToGrid w:val="0"/>
              </w:rPr>
              <w:t>Сальдо прочих доходов и расходов</w:t>
            </w:r>
          </w:p>
        </w:tc>
        <w:tc>
          <w:tcPr>
            <w:tcW w:w="1614" w:type="dxa"/>
            <w:shd w:val="clear" w:color="auto" w:fill="auto"/>
            <w:vAlign w:val="center"/>
            <w:hideMark/>
          </w:tcPr>
          <w:p w14:paraId="2D5A73DE"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021BDFB9"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0262680B" w14:textId="77777777" w:rsidR="00AE611F" w:rsidRPr="00AE611F" w:rsidRDefault="00AE611F" w:rsidP="00AE611F">
            <w:pPr>
              <w:jc w:val="center"/>
              <w:rPr>
                <w:snapToGrid w:val="0"/>
              </w:rPr>
            </w:pPr>
            <w:r w:rsidRPr="00AE611F">
              <w:rPr>
                <w:snapToGrid w:val="0"/>
              </w:rPr>
              <w:t>0</w:t>
            </w:r>
          </w:p>
        </w:tc>
      </w:tr>
      <w:tr w:rsidR="00AE611F" w:rsidRPr="00AE611F" w14:paraId="706E432F" w14:textId="77777777" w:rsidTr="00AE611F">
        <w:trPr>
          <w:trHeight w:val="600"/>
        </w:trPr>
        <w:tc>
          <w:tcPr>
            <w:tcW w:w="674" w:type="dxa"/>
            <w:shd w:val="clear" w:color="auto" w:fill="auto"/>
            <w:vAlign w:val="center"/>
            <w:hideMark/>
          </w:tcPr>
          <w:p w14:paraId="3015566E" w14:textId="77777777" w:rsidR="00AE611F" w:rsidRPr="00AE611F" w:rsidRDefault="00AE611F" w:rsidP="00AE611F">
            <w:pPr>
              <w:jc w:val="center"/>
              <w:rPr>
                <w:snapToGrid w:val="0"/>
              </w:rPr>
            </w:pPr>
            <w:r w:rsidRPr="00AE611F">
              <w:rPr>
                <w:snapToGrid w:val="0"/>
              </w:rPr>
              <w:t>38</w:t>
            </w:r>
          </w:p>
        </w:tc>
        <w:tc>
          <w:tcPr>
            <w:tcW w:w="3970" w:type="dxa"/>
            <w:shd w:val="clear" w:color="auto" w:fill="auto"/>
            <w:vAlign w:val="center"/>
            <w:hideMark/>
          </w:tcPr>
          <w:p w14:paraId="3DA177A5"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7677D9B8" w14:textId="77777777" w:rsidR="00AE611F" w:rsidRPr="00AE611F" w:rsidRDefault="00AE611F" w:rsidP="00AE611F">
            <w:pPr>
              <w:jc w:val="center"/>
              <w:rPr>
                <w:snapToGrid w:val="0"/>
              </w:rPr>
            </w:pPr>
            <w:r w:rsidRPr="00AE611F">
              <w:rPr>
                <w:snapToGrid w:val="0"/>
              </w:rPr>
              <w:t>9625</w:t>
            </w:r>
          </w:p>
        </w:tc>
        <w:tc>
          <w:tcPr>
            <w:tcW w:w="1614" w:type="dxa"/>
            <w:shd w:val="clear" w:color="auto" w:fill="auto"/>
            <w:vAlign w:val="center"/>
            <w:hideMark/>
          </w:tcPr>
          <w:p w14:paraId="6EE84D72" w14:textId="77777777" w:rsidR="00AE611F" w:rsidRPr="00AE611F" w:rsidRDefault="00AE611F" w:rsidP="00AE611F">
            <w:pPr>
              <w:jc w:val="center"/>
              <w:rPr>
                <w:snapToGrid w:val="0"/>
              </w:rPr>
            </w:pPr>
            <w:r w:rsidRPr="00AE611F">
              <w:rPr>
                <w:snapToGrid w:val="0"/>
              </w:rPr>
              <w:t>8572</w:t>
            </w:r>
          </w:p>
        </w:tc>
        <w:tc>
          <w:tcPr>
            <w:tcW w:w="1769" w:type="dxa"/>
            <w:shd w:val="clear" w:color="auto" w:fill="auto"/>
            <w:vAlign w:val="center"/>
            <w:hideMark/>
          </w:tcPr>
          <w:p w14:paraId="60EFF3F1" w14:textId="77777777" w:rsidR="00AE611F" w:rsidRPr="00AE611F" w:rsidRDefault="00AE611F" w:rsidP="00AE611F">
            <w:pPr>
              <w:jc w:val="center"/>
              <w:rPr>
                <w:snapToGrid w:val="0"/>
              </w:rPr>
            </w:pPr>
            <w:r w:rsidRPr="00AE611F">
              <w:rPr>
                <w:snapToGrid w:val="0"/>
              </w:rPr>
              <w:t>-1053</w:t>
            </w:r>
          </w:p>
        </w:tc>
      </w:tr>
      <w:tr w:rsidR="00AE611F" w:rsidRPr="00AE611F" w14:paraId="25AE18A3" w14:textId="77777777" w:rsidTr="00AE611F">
        <w:trPr>
          <w:trHeight w:val="600"/>
        </w:trPr>
        <w:tc>
          <w:tcPr>
            <w:tcW w:w="674" w:type="dxa"/>
            <w:shd w:val="clear" w:color="auto" w:fill="auto"/>
            <w:vAlign w:val="center"/>
            <w:hideMark/>
          </w:tcPr>
          <w:p w14:paraId="51144BB9" w14:textId="77777777" w:rsidR="00AE611F" w:rsidRPr="00AE611F" w:rsidRDefault="00AE611F" w:rsidP="00AE611F">
            <w:pPr>
              <w:jc w:val="center"/>
              <w:rPr>
                <w:snapToGrid w:val="0"/>
              </w:rPr>
            </w:pPr>
            <w:r w:rsidRPr="00AE611F">
              <w:rPr>
                <w:snapToGrid w:val="0"/>
              </w:rPr>
              <w:t>39</w:t>
            </w:r>
          </w:p>
        </w:tc>
        <w:tc>
          <w:tcPr>
            <w:tcW w:w="3970" w:type="dxa"/>
            <w:shd w:val="clear" w:color="auto" w:fill="auto"/>
            <w:vAlign w:val="center"/>
            <w:hideMark/>
          </w:tcPr>
          <w:p w14:paraId="12A9D68B" w14:textId="77777777" w:rsidR="00AE611F" w:rsidRPr="00AE611F" w:rsidRDefault="00AE611F" w:rsidP="00AE611F">
            <w:pPr>
              <w:rPr>
                <w:snapToGrid w:val="0"/>
              </w:rPr>
            </w:pPr>
            <w:r w:rsidRPr="00AE611F">
              <w:rPr>
                <w:snapToGrid w:val="0"/>
              </w:rPr>
              <w:t>Объем бюджетного финансирования</w:t>
            </w:r>
          </w:p>
        </w:tc>
        <w:tc>
          <w:tcPr>
            <w:tcW w:w="1614" w:type="dxa"/>
            <w:shd w:val="clear" w:color="auto" w:fill="auto"/>
            <w:vAlign w:val="center"/>
            <w:hideMark/>
          </w:tcPr>
          <w:p w14:paraId="18986046"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8B225B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555E8200" w14:textId="77777777" w:rsidR="00AE611F" w:rsidRPr="00AE611F" w:rsidRDefault="00AE611F" w:rsidP="00AE611F">
            <w:pPr>
              <w:jc w:val="center"/>
              <w:rPr>
                <w:snapToGrid w:val="0"/>
              </w:rPr>
            </w:pPr>
            <w:r w:rsidRPr="00AE611F">
              <w:rPr>
                <w:snapToGrid w:val="0"/>
              </w:rPr>
              <w:t>0</w:t>
            </w:r>
          </w:p>
        </w:tc>
      </w:tr>
      <w:tr w:rsidR="00AE611F" w:rsidRPr="00AE611F" w14:paraId="35472A6D" w14:textId="77777777" w:rsidTr="00AE611F">
        <w:trPr>
          <w:trHeight w:val="600"/>
        </w:trPr>
        <w:tc>
          <w:tcPr>
            <w:tcW w:w="674" w:type="dxa"/>
            <w:shd w:val="clear" w:color="auto" w:fill="auto"/>
            <w:vAlign w:val="center"/>
            <w:hideMark/>
          </w:tcPr>
          <w:p w14:paraId="22F3E881" w14:textId="77777777" w:rsidR="00AE611F" w:rsidRPr="00AE611F" w:rsidRDefault="00AE611F" w:rsidP="00AE611F">
            <w:pPr>
              <w:jc w:val="center"/>
              <w:rPr>
                <w:snapToGrid w:val="0"/>
              </w:rPr>
            </w:pPr>
            <w:r w:rsidRPr="00AE611F">
              <w:rPr>
                <w:snapToGrid w:val="0"/>
              </w:rPr>
              <w:t>40</w:t>
            </w:r>
          </w:p>
        </w:tc>
        <w:tc>
          <w:tcPr>
            <w:tcW w:w="3970" w:type="dxa"/>
            <w:shd w:val="clear" w:color="auto" w:fill="auto"/>
            <w:vAlign w:val="center"/>
            <w:hideMark/>
          </w:tcPr>
          <w:p w14:paraId="022B54B0"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535CA3C7" w14:textId="77777777" w:rsidR="00AE611F" w:rsidRPr="00AE611F" w:rsidRDefault="00AE611F" w:rsidP="00AE611F">
            <w:pPr>
              <w:jc w:val="center"/>
              <w:rPr>
                <w:snapToGrid w:val="0"/>
              </w:rPr>
            </w:pPr>
            <w:r w:rsidRPr="00AE611F">
              <w:rPr>
                <w:snapToGrid w:val="0"/>
              </w:rPr>
              <w:t>9625</w:t>
            </w:r>
          </w:p>
        </w:tc>
        <w:tc>
          <w:tcPr>
            <w:tcW w:w="1614" w:type="dxa"/>
            <w:shd w:val="clear" w:color="auto" w:fill="auto"/>
            <w:vAlign w:val="center"/>
            <w:hideMark/>
          </w:tcPr>
          <w:p w14:paraId="2403D9D8" w14:textId="77777777" w:rsidR="00AE611F" w:rsidRPr="00AE611F" w:rsidRDefault="00AE611F" w:rsidP="00AE611F">
            <w:pPr>
              <w:jc w:val="center"/>
              <w:rPr>
                <w:snapToGrid w:val="0"/>
              </w:rPr>
            </w:pPr>
            <w:r w:rsidRPr="00AE611F">
              <w:rPr>
                <w:snapToGrid w:val="0"/>
              </w:rPr>
              <w:t>8572</w:t>
            </w:r>
          </w:p>
        </w:tc>
        <w:tc>
          <w:tcPr>
            <w:tcW w:w="1769" w:type="dxa"/>
            <w:shd w:val="clear" w:color="auto" w:fill="auto"/>
            <w:vAlign w:val="center"/>
            <w:hideMark/>
          </w:tcPr>
          <w:p w14:paraId="42C90810" w14:textId="77777777" w:rsidR="00AE611F" w:rsidRPr="00AE611F" w:rsidRDefault="00AE611F" w:rsidP="00AE611F">
            <w:pPr>
              <w:jc w:val="center"/>
              <w:rPr>
                <w:snapToGrid w:val="0"/>
              </w:rPr>
            </w:pPr>
            <w:r w:rsidRPr="00AE611F">
              <w:rPr>
                <w:snapToGrid w:val="0"/>
              </w:rPr>
              <w:t>-1053</w:t>
            </w:r>
          </w:p>
        </w:tc>
      </w:tr>
      <w:tr w:rsidR="00AE611F" w:rsidRPr="00AE611F" w14:paraId="1609A709" w14:textId="77777777" w:rsidTr="00AE611F">
        <w:trPr>
          <w:trHeight w:val="600"/>
        </w:trPr>
        <w:tc>
          <w:tcPr>
            <w:tcW w:w="674" w:type="dxa"/>
            <w:shd w:val="clear" w:color="auto" w:fill="auto"/>
            <w:vAlign w:val="center"/>
            <w:hideMark/>
          </w:tcPr>
          <w:p w14:paraId="06335E8F" w14:textId="77777777" w:rsidR="00AE611F" w:rsidRPr="00AE611F" w:rsidRDefault="00AE611F" w:rsidP="00AE611F">
            <w:pPr>
              <w:jc w:val="center"/>
              <w:rPr>
                <w:snapToGrid w:val="0"/>
              </w:rPr>
            </w:pPr>
            <w:r w:rsidRPr="00AE611F">
              <w:rPr>
                <w:snapToGrid w:val="0"/>
              </w:rPr>
              <w:t>41</w:t>
            </w:r>
          </w:p>
        </w:tc>
        <w:tc>
          <w:tcPr>
            <w:tcW w:w="3970" w:type="dxa"/>
            <w:shd w:val="clear" w:color="auto" w:fill="auto"/>
            <w:vAlign w:val="center"/>
            <w:hideMark/>
          </w:tcPr>
          <w:p w14:paraId="7BBF47F2" w14:textId="77777777" w:rsidR="00AE611F" w:rsidRPr="00AE611F" w:rsidRDefault="00AE611F" w:rsidP="00AE611F">
            <w:pPr>
              <w:rPr>
                <w:snapToGrid w:val="0"/>
              </w:rPr>
            </w:pPr>
            <w:r w:rsidRPr="00AE611F">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7438115D" w14:textId="77777777" w:rsidR="00AE611F" w:rsidRPr="00AE611F" w:rsidRDefault="00AE611F" w:rsidP="00AE611F">
            <w:pPr>
              <w:jc w:val="center"/>
              <w:rPr>
                <w:snapToGrid w:val="0"/>
              </w:rPr>
            </w:pPr>
            <w:r w:rsidRPr="00AE611F">
              <w:rPr>
                <w:snapToGrid w:val="0"/>
              </w:rPr>
              <w:t>87,50</w:t>
            </w:r>
          </w:p>
        </w:tc>
        <w:tc>
          <w:tcPr>
            <w:tcW w:w="1614" w:type="dxa"/>
            <w:shd w:val="clear" w:color="auto" w:fill="auto"/>
            <w:vAlign w:val="center"/>
            <w:hideMark/>
          </w:tcPr>
          <w:p w14:paraId="25FEFFC4" w14:textId="77777777" w:rsidR="00AE611F" w:rsidRPr="00AE611F" w:rsidRDefault="00AE611F" w:rsidP="00AE611F">
            <w:pPr>
              <w:jc w:val="center"/>
              <w:rPr>
                <w:snapToGrid w:val="0"/>
              </w:rPr>
            </w:pPr>
            <w:r w:rsidRPr="00AE611F">
              <w:rPr>
                <w:snapToGrid w:val="0"/>
              </w:rPr>
              <w:t>77,93</w:t>
            </w:r>
          </w:p>
        </w:tc>
        <w:tc>
          <w:tcPr>
            <w:tcW w:w="1769" w:type="dxa"/>
            <w:shd w:val="clear" w:color="auto" w:fill="auto"/>
            <w:vAlign w:val="center"/>
            <w:hideMark/>
          </w:tcPr>
          <w:p w14:paraId="42A6DA18" w14:textId="77777777" w:rsidR="00AE611F" w:rsidRPr="00AE611F" w:rsidRDefault="00AE611F" w:rsidP="00AE611F">
            <w:pPr>
              <w:jc w:val="center"/>
              <w:rPr>
                <w:snapToGrid w:val="0"/>
              </w:rPr>
            </w:pPr>
            <w:r w:rsidRPr="00AE611F">
              <w:rPr>
                <w:snapToGrid w:val="0"/>
              </w:rPr>
              <w:t>-9,57</w:t>
            </w:r>
          </w:p>
        </w:tc>
      </w:tr>
    </w:tbl>
    <w:p w14:paraId="0B59AF5B" w14:textId="77777777" w:rsidR="00AE611F" w:rsidRPr="00AE611F" w:rsidRDefault="00AE611F" w:rsidP="00AE611F">
      <w:pPr>
        <w:jc w:val="both"/>
        <w:rPr>
          <w:snapToGrid w:val="0"/>
          <w:sz w:val="28"/>
          <w:szCs w:val="28"/>
        </w:rPr>
      </w:pPr>
    </w:p>
    <w:p w14:paraId="0AA8FA8C" w14:textId="77777777" w:rsidR="00AE611F" w:rsidRPr="00AE611F" w:rsidRDefault="00AE611F" w:rsidP="00AE611F">
      <w:pPr>
        <w:spacing w:before="240" w:after="60"/>
        <w:jc w:val="center"/>
        <w:outlineLvl w:val="0"/>
        <w:rPr>
          <w:b/>
          <w:sz w:val="28"/>
          <w:szCs w:val="20"/>
        </w:rPr>
      </w:pPr>
      <w:r w:rsidRPr="00AE611F">
        <w:rPr>
          <w:b/>
          <w:szCs w:val="20"/>
        </w:rPr>
        <w:br w:type="page"/>
      </w:r>
      <w:bookmarkStart w:id="82" w:name="_Toc23163017"/>
      <w:r w:rsidRPr="00AE611F">
        <w:rPr>
          <w:b/>
          <w:sz w:val="28"/>
          <w:szCs w:val="20"/>
        </w:rPr>
        <w:lastRenderedPageBreak/>
        <w:t xml:space="preserve">Сравнительный анализ динамики расходов </w:t>
      </w:r>
      <w:r w:rsidRPr="00AE611F">
        <w:rPr>
          <w:b/>
          <w:sz w:val="28"/>
          <w:szCs w:val="20"/>
        </w:rPr>
        <w:br/>
        <w:t xml:space="preserve">в сравнении с предыдущими периодами регулирования </w:t>
      </w:r>
      <w:bookmarkEnd w:id="82"/>
      <w:r w:rsidRPr="00AE611F">
        <w:rPr>
          <w:b/>
          <w:sz w:val="28"/>
          <w:szCs w:val="20"/>
        </w:rPr>
        <w:br/>
        <w:t>ООО «</w:t>
      </w:r>
      <w:proofErr w:type="spellStart"/>
      <w:r w:rsidRPr="00AE611F">
        <w:rPr>
          <w:b/>
          <w:sz w:val="28"/>
          <w:szCs w:val="20"/>
        </w:rPr>
        <w:t>Тяжинтрансгаз</w:t>
      </w:r>
      <w:proofErr w:type="spellEnd"/>
      <w:r w:rsidRPr="00AE611F">
        <w:rPr>
          <w:b/>
          <w:sz w:val="28"/>
          <w:szCs w:val="20"/>
        </w:rPr>
        <w:t xml:space="preserve">» </w:t>
      </w:r>
    </w:p>
    <w:p w14:paraId="0FA08116" w14:textId="77777777" w:rsidR="00AE611F" w:rsidRPr="00AE611F" w:rsidRDefault="00AE611F" w:rsidP="00AE611F">
      <w:pPr>
        <w:jc w:val="center"/>
        <w:rPr>
          <w:snapToGrid w:val="0"/>
          <w:sz w:val="28"/>
          <w:szCs w:val="28"/>
        </w:rPr>
      </w:pPr>
    </w:p>
    <w:p w14:paraId="1B84F3A0" w14:textId="77777777" w:rsidR="00AE611F" w:rsidRPr="00AE611F" w:rsidRDefault="00AE611F" w:rsidP="00AE611F">
      <w:pPr>
        <w:jc w:val="center"/>
        <w:rPr>
          <w:snapToGrid w:val="0"/>
          <w:sz w:val="28"/>
          <w:szCs w:val="28"/>
        </w:rPr>
      </w:pPr>
      <w:r w:rsidRPr="00AE611F">
        <w:rPr>
          <w:snapToGrid w:val="0"/>
          <w:sz w:val="28"/>
          <w:szCs w:val="28"/>
        </w:rPr>
        <w:t xml:space="preserve">Калькуляция расходов по реализации сжиженного газа </w:t>
      </w:r>
      <w:r w:rsidRPr="00AE611F">
        <w:rPr>
          <w:snapToGrid w:val="0"/>
          <w:sz w:val="28"/>
          <w:szCs w:val="28"/>
        </w:rPr>
        <w:br/>
        <w:t>по регулируемому виду деятельности</w:t>
      </w:r>
    </w:p>
    <w:p w14:paraId="5682F14E" w14:textId="77777777" w:rsidR="00AE611F" w:rsidRPr="00AE611F" w:rsidRDefault="00AE611F" w:rsidP="00AE611F">
      <w:pPr>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AE611F" w:rsidRPr="00AE611F" w14:paraId="1B5DBE96" w14:textId="77777777" w:rsidTr="00AE611F">
        <w:trPr>
          <w:trHeight w:val="300"/>
        </w:trPr>
        <w:tc>
          <w:tcPr>
            <w:tcW w:w="674" w:type="dxa"/>
            <w:tcBorders>
              <w:top w:val="nil"/>
              <w:left w:val="nil"/>
              <w:right w:val="nil"/>
            </w:tcBorders>
            <w:shd w:val="clear" w:color="auto" w:fill="auto"/>
            <w:vAlign w:val="center"/>
            <w:hideMark/>
          </w:tcPr>
          <w:p w14:paraId="78700F4E" w14:textId="77777777" w:rsidR="00AE611F" w:rsidRPr="00AE611F" w:rsidRDefault="00AE611F" w:rsidP="00AE611F">
            <w:pPr>
              <w:jc w:val="center"/>
              <w:rPr>
                <w:snapToGrid w:val="0"/>
              </w:rPr>
            </w:pPr>
          </w:p>
        </w:tc>
        <w:tc>
          <w:tcPr>
            <w:tcW w:w="3970" w:type="dxa"/>
            <w:tcBorders>
              <w:top w:val="nil"/>
              <w:left w:val="nil"/>
              <w:right w:val="nil"/>
            </w:tcBorders>
            <w:shd w:val="clear" w:color="auto" w:fill="auto"/>
            <w:vAlign w:val="center"/>
            <w:hideMark/>
          </w:tcPr>
          <w:p w14:paraId="7E081898" w14:textId="77777777" w:rsidR="00AE611F" w:rsidRPr="00AE611F" w:rsidRDefault="00AE611F" w:rsidP="00AE611F">
            <w:pPr>
              <w:jc w:val="center"/>
              <w:rPr>
                <w:snapToGrid w:val="0"/>
              </w:rPr>
            </w:pPr>
          </w:p>
        </w:tc>
        <w:tc>
          <w:tcPr>
            <w:tcW w:w="1614" w:type="dxa"/>
            <w:tcBorders>
              <w:top w:val="nil"/>
              <w:left w:val="nil"/>
              <w:right w:val="nil"/>
            </w:tcBorders>
            <w:shd w:val="clear" w:color="auto" w:fill="auto"/>
            <w:vAlign w:val="center"/>
            <w:hideMark/>
          </w:tcPr>
          <w:p w14:paraId="17A489C4" w14:textId="77777777" w:rsidR="00AE611F" w:rsidRPr="00AE611F" w:rsidRDefault="00AE611F" w:rsidP="00AE611F">
            <w:pPr>
              <w:jc w:val="center"/>
              <w:rPr>
                <w:snapToGrid w:val="0"/>
              </w:rPr>
            </w:pPr>
          </w:p>
        </w:tc>
        <w:tc>
          <w:tcPr>
            <w:tcW w:w="1614" w:type="dxa"/>
            <w:tcBorders>
              <w:top w:val="nil"/>
              <w:left w:val="nil"/>
              <w:right w:val="nil"/>
            </w:tcBorders>
            <w:shd w:val="clear" w:color="auto" w:fill="auto"/>
            <w:vAlign w:val="center"/>
            <w:hideMark/>
          </w:tcPr>
          <w:p w14:paraId="1E45D223" w14:textId="77777777" w:rsidR="00AE611F" w:rsidRPr="00AE611F" w:rsidRDefault="00AE611F" w:rsidP="00AE611F">
            <w:pPr>
              <w:jc w:val="center"/>
              <w:rPr>
                <w:snapToGrid w:val="0"/>
              </w:rPr>
            </w:pPr>
          </w:p>
        </w:tc>
        <w:tc>
          <w:tcPr>
            <w:tcW w:w="1769" w:type="dxa"/>
            <w:tcBorders>
              <w:top w:val="nil"/>
              <w:left w:val="nil"/>
              <w:right w:val="nil"/>
            </w:tcBorders>
            <w:shd w:val="clear" w:color="auto" w:fill="auto"/>
            <w:vAlign w:val="center"/>
            <w:hideMark/>
          </w:tcPr>
          <w:p w14:paraId="779B4973" w14:textId="77777777" w:rsidR="00AE611F" w:rsidRPr="00AE611F" w:rsidRDefault="00AE611F" w:rsidP="00AE611F">
            <w:pPr>
              <w:jc w:val="right"/>
              <w:rPr>
                <w:snapToGrid w:val="0"/>
              </w:rPr>
            </w:pPr>
            <w:r w:rsidRPr="00AE611F">
              <w:rPr>
                <w:snapToGrid w:val="0"/>
              </w:rPr>
              <w:t>тыс. руб.</w:t>
            </w:r>
          </w:p>
        </w:tc>
      </w:tr>
      <w:tr w:rsidR="00AE611F" w:rsidRPr="00AE611F" w14:paraId="379A6EDE" w14:textId="77777777" w:rsidTr="00AE611F">
        <w:trPr>
          <w:trHeight w:val="1290"/>
        </w:trPr>
        <w:tc>
          <w:tcPr>
            <w:tcW w:w="674" w:type="dxa"/>
            <w:shd w:val="clear" w:color="auto" w:fill="auto"/>
            <w:vAlign w:val="center"/>
            <w:hideMark/>
          </w:tcPr>
          <w:p w14:paraId="76653311" w14:textId="77777777" w:rsidR="00AE611F" w:rsidRPr="00AE611F" w:rsidRDefault="00AE611F" w:rsidP="00AE611F">
            <w:pPr>
              <w:jc w:val="center"/>
              <w:rPr>
                <w:snapToGrid w:val="0"/>
              </w:rPr>
            </w:pPr>
            <w:r w:rsidRPr="00AE611F">
              <w:rPr>
                <w:snapToGrid w:val="0"/>
              </w:rPr>
              <w:t>№ стр.</w:t>
            </w:r>
          </w:p>
        </w:tc>
        <w:tc>
          <w:tcPr>
            <w:tcW w:w="3970" w:type="dxa"/>
            <w:shd w:val="clear" w:color="auto" w:fill="auto"/>
            <w:vAlign w:val="center"/>
            <w:hideMark/>
          </w:tcPr>
          <w:p w14:paraId="23650452" w14:textId="77777777" w:rsidR="00AE611F" w:rsidRPr="00AE611F" w:rsidRDefault="00AE611F" w:rsidP="00AE611F">
            <w:pPr>
              <w:jc w:val="center"/>
              <w:rPr>
                <w:snapToGrid w:val="0"/>
              </w:rPr>
            </w:pPr>
            <w:r w:rsidRPr="00AE611F">
              <w:rPr>
                <w:snapToGrid w:val="0"/>
              </w:rPr>
              <w:t>Наименование показателя</w:t>
            </w:r>
          </w:p>
        </w:tc>
        <w:tc>
          <w:tcPr>
            <w:tcW w:w="1614" w:type="dxa"/>
            <w:shd w:val="clear" w:color="auto" w:fill="auto"/>
            <w:vAlign w:val="center"/>
            <w:hideMark/>
          </w:tcPr>
          <w:p w14:paraId="75637C0D" w14:textId="77777777" w:rsidR="00AE611F" w:rsidRPr="00AE611F" w:rsidRDefault="00AE611F" w:rsidP="00AE611F">
            <w:pPr>
              <w:jc w:val="center"/>
              <w:rPr>
                <w:snapToGrid w:val="0"/>
              </w:rPr>
            </w:pPr>
            <w:r w:rsidRPr="00AE611F">
              <w:rPr>
                <w:snapToGrid w:val="0"/>
              </w:rPr>
              <w:t>Утверждено на 20</w:t>
            </w:r>
            <w:r w:rsidRPr="00AE611F">
              <w:rPr>
                <w:snapToGrid w:val="0"/>
                <w:lang w:val="en-US"/>
              </w:rPr>
              <w:t>19</w:t>
            </w:r>
            <w:r w:rsidRPr="00AE611F">
              <w:rPr>
                <w:snapToGrid w:val="0"/>
              </w:rPr>
              <w:t xml:space="preserve"> год</w:t>
            </w:r>
          </w:p>
        </w:tc>
        <w:tc>
          <w:tcPr>
            <w:tcW w:w="1614" w:type="dxa"/>
            <w:shd w:val="clear" w:color="auto" w:fill="auto"/>
            <w:vAlign w:val="center"/>
            <w:hideMark/>
          </w:tcPr>
          <w:p w14:paraId="049AFCC2" w14:textId="77777777" w:rsidR="00AE611F" w:rsidRPr="00AE611F" w:rsidRDefault="00AE611F" w:rsidP="00AE611F">
            <w:pPr>
              <w:jc w:val="center"/>
              <w:rPr>
                <w:snapToGrid w:val="0"/>
              </w:rPr>
            </w:pPr>
            <w:r w:rsidRPr="00AE611F">
              <w:rPr>
                <w:snapToGrid w:val="0"/>
              </w:rPr>
              <w:t>Предложение экспертов на 2021 год</w:t>
            </w:r>
          </w:p>
        </w:tc>
        <w:tc>
          <w:tcPr>
            <w:tcW w:w="1769" w:type="dxa"/>
            <w:shd w:val="clear" w:color="auto" w:fill="auto"/>
            <w:vAlign w:val="center"/>
            <w:hideMark/>
          </w:tcPr>
          <w:p w14:paraId="48DF3FAB" w14:textId="77777777" w:rsidR="00AE611F" w:rsidRPr="00AE611F" w:rsidRDefault="00AE611F" w:rsidP="00AE611F">
            <w:pPr>
              <w:jc w:val="center"/>
              <w:rPr>
                <w:snapToGrid w:val="0"/>
              </w:rPr>
            </w:pPr>
            <w:r w:rsidRPr="00AE611F">
              <w:rPr>
                <w:snapToGrid w:val="0"/>
              </w:rPr>
              <w:t>Динамика</w:t>
            </w:r>
          </w:p>
        </w:tc>
      </w:tr>
      <w:tr w:rsidR="00AE611F" w:rsidRPr="00AE611F" w14:paraId="419B6142" w14:textId="77777777" w:rsidTr="00AE611F">
        <w:trPr>
          <w:trHeight w:val="315"/>
        </w:trPr>
        <w:tc>
          <w:tcPr>
            <w:tcW w:w="674" w:type="dxa"/>
            <w:shd w:val="clear" w:color="auto" w:fill="auto"/>
            <w:vAlign w:val="center"/>
            <w:hideMark/>
          </w:tcPr>
          <w:p w14:paraId="3A9C1C21" w14:textId="77777777" w:rsidR="00AE611F" w:rsidRPr="00AE611F" w:rsidRDefault="00AE611F" w:rsidP="00AE611F">
            <w:pPr>
              <w:jc w:val="center"/>
              <w:rPr>
                <w:snapToGrid w:val="0"/>
              </w:rPr>
            </w:pPr>
            <w:r w:rsidRPr="00AE611F">
              <w:rPr>
                <w:snapToGrid w:val="0"/>
              </w:rPr>
              <w:t>1</w:t>
            </w:r>
          </w:p>
        </w:tc>
        <w:tc>
          <w:tcPr>
            <w:tcW w:w="3970" w:type="dxa"/>
            <w:shd w:val="clear" w:color="auto" w:fill="auto"/>
            <w:vAlign w:val="center"/>
            <w:hideMark/>
          </w:tcPr>
          <w:p w14:paraId="11F003E5" w14:textId="77777777" w:rsidR="00AE611F" w:rsidRPr="00AE611F" w:rsidRDefault="00AE611F" w:rsidP="00AE611F">
            <w:pPr>
              <w:rPr>
                <w:snapToGrid w:val="0"/>
              </w:rPr>
            </w:pPr>
            <w:r w:rsidRPr="00AE611F">
              <w:rPr>
                <w:snapToGrid w:val="0"/>
              </w:rPr>
              <w:t>Объем реализации сжиженного газа, всего, тонн</w:t>
            </w:r>
          </w:p>
        </w:tc>
        <w:tc>
          <w:tcPr>
            <w:tcW w:w="1614" w:type="dxa"/>
            <w:shd w:val="clear" w:color="auto" w:fill="auto"/>
            <w:vAlign w:val="center"/>
          </w:tcPr>
          <w:p w14:paraId="3FD21CDE" w14:textId="77777777" w:rsidR="00AE611F" w:rsidRPr="00AE611F" w:rsidRDefault="00AE611F" w:rsidP="00AE611F">
            <w:pPr>
              <w:jc w:val="center"/>
              <w:rPr>
                <w:snapToGrid w:val="0"/>
              </w:rPr>
            </w:pPr>
            <w:r w:rsidRPr="00AE611F">
              <w:rPr>
                <w:snapToGrid w:val="0"/>
              </w:rPr>
              <w:t>120</w:t>
            </w:r>
          </w:p>
        </w:tc>
        <w:tc>
          <w:tcPr>
            <w:tcW w:w="1614" w:type="dxa"/>
            <w:shd w:val="clear" w:color="auto" w:fill="auto"/>
            <w:vAlign w:val="center"/>
          </w:tcPr>
          <w:p w14:paraId="7AAA3EB8" w14:textId="77777777" w:rsidR="00AE611F" w:rsidRPr="00AE611F" w:rsidRDefault="00AE611F" w:rsidP="00AE611F">
            <w:pPr>
              <w:jc w:val="center"/>
              <w:rPr>
                <w:snapToGrid w:val="0"/>
              </w:rPr>
            </w:pPr>
            <w:r w:rsidRPr="00AE611F">
              <w:rPr>
                <w:snapToGrid w:val="0"/>
              </w:rPr>
              <w:t>110</w:t>
            </w:r>
          </w:p>
        </w:tc>
        <w:tc>
          <w:tcPr>
            <w:tcW w:w="1769" w:type="dxa"/>
            <w:shd w:val="clear" w:color="auto" w:fill="auto"/>
            <w:vAlign w:val="center"/>
          </w:tcPr>
          <w:p w14:paraId="70352362" w14:textId="77777777" w:rsidR="00AE611F" w:rsidRPr="00AE611F" w:rsidRDefault="00AE611F" w:rsidP="00AE611F">
            <w:pPr>
              <w:jc w:val="center"/>
              <w:rPr>
                <w:snapToGrid w:val="0"/>
              </w:rPr>
            </w:pPr>
            <w:r w:rsidRPr="00AE611F">
              <w:rPr>
                <w:snapToGrid w:val="0"/>
              </w:rPr>
              <w:t>-10</w:t>
            </w:r>
          </w:p>
        </w:tc>
      </w:tr>
      <w:tr w:rsidR="00AE611F" w:rsidRPr="00AE611F" w14:paraId="619646E4" w14:textId="77777777" w:rsidTr="00AE611F">
        <w:trPr>
          <w:trHeight w:val="315"/>
        </w:trPr>
        <w:tc>
          <w:tcPr>
            <w:tcW w:w="674" w:type="dxa"/>
            <w:shd w:val="clear" w:color="auto" w:fill="auto"/>
            <w:vAlign w:val="center"/>
            <w:hideMark/>
          </w:tcPr>
          <w:p w14:paraId="00EF0828" w14:textId="77777777" w:rsidR="00AE611F" w:rsidRPr="00AE611F" w:rsidRDefault="00AE611F" w:rsidP="00AE611F">
            <w:pPr>
              <w:jc w:val="center"/>
              <w:rPr>
                <w:snapToGrid w:val="0"/>
              </w:rPr>
            </w:pPr>
            <w:r w:rsidRPr="00AE611F">
              <w:rPr>
                <w:snapToGrid w:val="0"/>
              </w:rPr>
              <w:t>2</w:t>
            </w:r>
          </w:p>
        </w:tc>
        <w:tc>
          <w:tcPr>
            <w:tcW w:w="3970" w:type="dxa"/>
            <w:shd w:val="clear" w:color="auto" w:fill="auto"/>
            <w:vAlign w:val="center"/>
            <w:hideMark/>
          </w:tcPr>
          <w:p w14:paraId="6D189E93" w14:textId="77777777" w:rsidR="00AE611F" w:rsidRPr="00AE611F" w:rsidRDefault="00AE611F" w:rsidP="00AE611F">
            <w:pPr>
              <w:rPr>
                <w:snapToGrid w:val="0"/>
              </w:rPr>
            </w:pPr>
            <w:r w:rsidRPr="00AE611F">
              <w:rPr>
                <w:snapToGrid w:val="0"/>
              </w:rPr>
              <w:t>Объем реализации сжиженного газа по регулируемому виду деятельности, всего, тонн</w:t>
            </w:r>
          </w:p>
        </w:tc>
        <w:tc>
          <w:tcPr>
            <w:tcW w:w="1614" w:type="dxa"/>
            <w:shd w:val="clear" w:color="auto" w:fill="auto"/>
            <w:vAlign w:val="center"/>
          </w:tcPr>
          <w:p w14:paraId="64886882" w14:textId="77777777" w:rsidR="00AE611F" w:rsidRPr="00AE611F" w:rsidRDefault="00AE611F" w:rsidP="00AE611F">
            <w:pPr>
              <w:jc w:val="center"/>
              <w:rPr>
                <w:snapToGrid w:val="0"/>
              </w:rPr>
            </w:pPr>
            <w:r w:rsidRPr="00AE611F">
              <w:rPr>
                <w:snapToGrid w:val="0"/>
              </w:rPr>
              <w:t>120</w:t>
            </w:r>
          </w:p>
        </w:tc>
        <w:tc>
          <w:tcPr>
            <w:tcW w:w="1614" w:type="dxa"/>
            <w:shd w:val="clear" w:color="auto" w:fill="auto"/>
            <w:vAlign w:val="center"/>
          </w:tcPr>
          <w:p w14:paraId="601E3963" w14:textId="77777777" w:rsidR="00AE611F" w:rsidRPr="00AE611F" w:rsidRDefault="00AE611F" w:rsidP="00AE611F">
            <w:pPr>
              <w:jc w:val="center"/>
              <w:rPr>
                <w:snapToGrid w:val="0"/>
              </w:rPr>
            </w:pPr>
            <w:r w:rsidRPr="00AE611F">
              <w:rPr>
                <w:snapToGrid w:val="0"/>
              </w:rPr>
              <w:t>110</w:t>
            </w:r>
          </w:p>
        </w:tc>
        <w:tc>
          <w:tcPr>
            <w:tcW w:w="1769" w:type="dxa"/>
            <w:shd w:val="clear" w:color="auto" w:fill="auto"/>
            <w:vAlign w:val="center"/>
          </w:tcPr>
          <w:p w14:paraId="028C75F7" w14:textId="77777777" w:rsidR="00AE611F" w:rsidRPr="00AE611F" w:rsidRDefault="00AE611F" w:rsidP="00AE611F">
            <w:pPr>
              <w:jc w:val="center"/>
              <w:rPr>
                <w:snapToGrid w:val="0"/>
              </w:rPr>
            </w:pPr>
            <w:r w:rsidRPr="00AE611F">
              <w:rPr>
                <w:snapToGrid w:val="0"/>
              </w:rPr>
              <w:t>-10</w:t>
            </w:r>
          </w:p>
        </w:tc>
      </w:tr>
      <w:tr w:rsidR="00AE611F" w:rsidRPr="00AE611F" w14:paraId="5F7DB9B7" w14:textId="77777777" w:rsidTr="00AE611F">
        <w:trPr>
          <w:trHeight w:val="630"/>
        </w:trPr>
        <w:tc>
          <w:tcPr>
            <w:tcW w:w="674" w:type="dxa"/>
            <w:shd w:val="clear" w:color="auto" w:fill="auto"/>
            <w:vAlign w:val="center"/>
            <w:hideMark/>
          </w:tcPr>
          <w:p w14:paraId="5D2A8194" w14:textId="77777777" w:rsidR="00AE611F" w:rsidRPr="00AE611F" w:rsidRDefault="00AE611F" w:rsidP="00AE611F">
            <w:pPr>
              <w:jc w:val="center"/>
              <w:rPr>
                <w:snapToGrid w:val="0"/>
              </w:rPr>
            </w:pPr>
            <w:r w:rsidRPr="00AE611F">
              <w:rPr>
                <w:snapToGrid w:val="0"/>
              </w:rPr>
              <w:t>3</w:t>
            </w:r>
          </w:p>
        </w:tc>
        <w:tc>
          <w:tcPr>
            <w:tcW w:w="3970" w:type="dxa"/>
            <w:shd w:val="clear" w:color="auto" w:fill="auto"/>
            <w:vAlign w:val="center"/>
            <w:hideMark/>
          </w:tcPr>
          <w:p w14:paraId="42B9F90F" w14:textId="77777777" w:rsidR="00AE611F" w:rsidRPr="00AE611F" w:rsidRDefault="00AE611F" w:rsidP="00AE611F">
            <w:pPr>
              <w:rPr>
                <w:snapToGrid w:val="0"/>
              </w:rPr>
            </w:pPr>
            <w:r w:rsidRPr="00AE611F">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tcPr>
          <w:p w14:paraId="73949CAC" w14:textId="77777777" w:rsidR="00AE611F" w:rsidRPr="00AE611F" w:rsidRDefault="00AE611F" w:rsidP="00AE611F">
            <w:pPr>
              <w:jc w:val="center"/>
              <w:rPr>
                <w:snapToGrid w:val="0"/>
              </w:rPr>
            </w:pPr>
            <w:r w:rsidRPr="00AE611F">
              <w:rPr>
                <w:snapToGrid w:val="0"/>
              </w:rPr>
              <w:t>7752</w:t>
            </w:r>
          </w:p>
        </w:tc>
        <w:tc>
          <w:tcPr>
            <w:tcW w:w="1614" w:type="dxa"/>
            <w:shd w:val="clear" w:color="auto" w:fill="auto"/>
            <w:vAlign w:val="center"/>
          </w:tcPr>
          <w:p w14:paraId="274B65BA" w14:textId="77777777" w:rsidR="00AE611F" w:rsidRPr="00AE611F" w:rsidRDefault="00AE611F" w:rsidP="00AE611F">
            <w:pPr>
              <w:jc w:val="center"/>
              <w:rPr>
                <w:snapToGrid w:val="0"/>
              </w:rPr>
            </w:pPr>
            <w:r w:rsidRPr="00AE611F">
              <w:rPr>
                <w:snapToGrid w:val="0"/>
              </w:rPr>
              <w:t>8572</w:t>
            </w:r>
          </w:p>
        </w:tc>
        <w:tc>
          <w:tcPr>
            <w:tcW w:w="1769" w:type="dxa"/>
            <w:shd w:val="clear" w:color="auto" w:fill="auto"/>
            <w:vAlign w:val="center"/>
          </w:tcPr>
          <w:p w14:paraId="128A5223" w14:textId="77777777" w:rsidR="00AE611F" w:rsidRPr="00AE611F" w:rsidRDefault="00AE611F" w:rsidP="00AE611F">
            <w:pPr>
              <w:jc w:val="center"/>
              <w:rPr>
                <w:snapToGrid w:val="0"/>
              </w:rPr>
            </w:pPr>
            <w:r w:rsidRPr="00AE611F">
              <w:rPr>
                <w:snapToGrid w:val="0"/>
              </w:rPr>
              <w:t>820</w:t>
            </w:r>
          </w:p>
        </w:tc>
      </w:tr>
      <w:tr w:rsidR="00AE611F" w:rsidRPr="00AE611F" w14:paraId="1BCA73F0" w14:textId="77777777" w:rsidTr="00AE611F">
        <w:trPr>
          <w:trHeight w:val="315"/>
        </w:trPr>
        <w:tc>
          <w:tcPr>
            <w:tcW w:w="674" w:type="dxa"/>
            <w:shd w:val="clear" w:color="auto" w:fill="auto"/>
            <w:vAlign w:val="center"/>
            <w:hideMark/>
          </w:tcPr>
          <w:p w14:paraId="754A99BD" w14:textId="77777777" w:rsidR="00AE611F" w:rsidRPr="00AE611F" w:rsidRDefault="00AE611F" w:rsidP="00AE611F">
            <w:pPr>
              <w:jc w:val="center"/>
              <w:rPr>
                <w:snapToGrid w:val="0"/>
              </w:rPr>
            </w:pPr>
            <w:r w:rsidRPr="00AE611F">
              <w:rPr>
                <w:snapToGrid w:val="0"/>
              </w:rPr>
              <w:t>4</w:t>
            </w:r>
          </w:p>
        </w:tc>
        <w:tc>
          <w:tcPr>
            <w:tcW w:w="3970" w:type="dxa"/>
            <w:shd w:val="clear" w:color="auto" w:fill="auto"/>
            <w:vAlign w:val="center"/>
            <w:hideMark/>
          </w:tcPr>
          <w:p w14:paraId="49F8D5F4" w14:textId="77777777" w:rsidR="00AE611F" w:rsidRPr="00AE611F" w:rsidRDefault="00AE611F" w:rsidP="00AE611F">
            <w:pPr>
              <w:rPr>
                <w:snapToGrid w:val="0"/>
              </w:rPr>
            </w:pPr>
            <w:r w:rsidRPr="00AE611F">
              <w:rPr>
                <w:snapToGrid w:val="0"/>
              </w:rPr>
              <w:t>Фонд оплаты труда (ФОТ)</w:t>
            </w:r>
          </w:p>
        </w:tc>
        <w:tc>
          <w:tcPr>
            <w:tcW w:w="1614" w:type="dxa"/>
            <w:shd w:val="clear" w:color="auto" w:fill="auto"/>
            <w:vAlign w:val="center"/>
          </w:tcPr>
          <w:p w14:paraId="6A34D9DD" w14:textId="77777777" w:rsidR="00AE611F" w:rsidRPr="00AE611F" w:rsidRDefault="00AE611F" w:rsidP="00AE611F">
            <w:pPr>
              <w:jc w:val="center"/>
              <w:rPr>
                <w:snapToGrid w:val="0"/>
              </w:rPr>
            </w:pPr>
            <w:r w:rsidRPr="00AE611F">
              <w:rPr>
                <w:snapToGrid w:val="0"/>
              </w:rPr>
              <w:t>2206</w:t>
            </w:r>
          </w:p>
        </w:tc>
        <w:tc>
          <w:tcPr>
            <w:tcW w:w="1614" w:type="dxa"/>
            <w:shd w:val="clear" w:color="auto" w:fill="auto"/>
            <w:vAlign w:val="center"/>
          </w:tcPr>
          <w:p w14:paraId="0896E687" w14:textId="77777777" w:rsidR="00AE611F" w:rsidRPr="00AE611F" w:rsidRDefault="00AE611F" w:rsidP="00AE611F">
            <w:pPr>
              <w:jc w:val="center"/>
              <w:rPr>
                <w:snapToGrid w:val="0"/>
              </w:rPr>
            </w:pPr>
            <w:r w:rsidRPr="00AE611F">
              <w:rPr>
                <w:snapToGrid w:val="0"/>
              </w:rPr>
              <w:t>2 533</w:t>
            </w:r>
          </w:p>
        </w:tc>
        <w:tc>
          <w:tcPr>
            <w:tcW w:w="1769" w:type="dxa"/>
            <w:shd w:val="clear" w:color="auto" w:fill="auto"/>
            <w:vAlign w:val="center"/>
          </w:tcPr>
          <w:p w14:paraId="20168A75" w14:textId="77777777" w:rsidR="00AE611F" w:rsidRPr="00AE611F" w:rsidRDefault="00AE611F" w:rsidP="00AE611F">
            <w:pPr>
              <w:jc w:val="center"/>
              <w:rPr>
                <w:snapToGrid w:val="0"/>
              </w:rPr>
            </w:pPr>
            <w:r w:rsidRPr="00AE611F">
              <w:rPr>
                <w:snapToGrid w:val="0"/>
              </w:rPr>
              <w:t>327</w:t>
            </w:r>
          </w:p>
        </w:tc>
      </w:tr>
      <w:tr w:rsidR="00AE611F" w:rsidRPr="00AE611F" w14:paraId="05191304" w14:textId="77777777" w:rsidTr="00AE611F">
        <w:trPr>
          <w:trHeight w:val="315"/>
        </w:trPr>
        <w:tc>
          <w:tcPr>
            <w:tcW w:w="674" w:type="dxa"/>
            <w:shd w:val="clear" w:color="auto" w:fill="auto"/>
            <w:vAlign w:val="center"/>
            <w:hideMark/>
          </w:tcPr>
          <w:p w14:paraId="40CE71F7" w14:textId="77777777" w:rsidR="00AE611F" w:rsidRPr="00AE611F" w:rsidRDefault="00AE611F" w:rsidP="00AE611F">
            <w:pPr>
              <w:jc w:val="center"/>
              <w:rPr>
                <w:snapToGrid w:val="0"/>
              </w:rPr>
            </w:pPr>
            <w:r w:rsidRPr="00AE611F">
              <w:rPr>
                <w:snapToGrid w:val="0"/>
              </w:rPr>
              <w:t>5</w:t>
            </w:r>
          </w:p>
        </w:tc>
        <w:tc>
          <w:tcPr>
            <w:tcW w:w="3970" w:type="dxa"/>
            <w:shd w:val="clear" w:color="auto" w:fill="auto"/>
            <w:vAlign w:val="center"/>
            <w:hideMark/>
          </w:tcPr>
          <w:p w14:paraId="4AF6D7E9" w14:textId="77777777" w:rsidR="00AE611F" w:rsidRPr="00AE611F" w:rsidRDefault="00AE611F" w:rsidP="00AE611F">
            <w:pPr>
              <w:rPr>
                <w:snapToGrid w:val="0"/>
              </w:rPr>
            </w:pPr>
            <w:r w:rsidRPr="00AE611F">
              <w:rPr>
                <w:snapToGrid w:val="0"/>
              </w:rPr>
              <w:t>Налоги на ФОТ</w:t>
            </w:r>
          </w:p>
        </w:tc>
        <w:tc>
          <w:tcPr>
            <w:tcW w:w="1614" w:type="dxa"/>
            <w:shd w:val="clear" w:color="auto" w:fill="auto"/>
            <w:vAlign w:val="center"/>
          </w:tcPr>
          <w:p w14:paraId="7AC5F4E9" w14:textId="77777777" w:rsidR="00AE611F" w:rsidRPr="00AE611F" w:rsidRDefault="00AE611F" w:rsidP="00AE611F">
            <w:pPr>
              <w:jc w:val="center"/>
              <w:rPr>
                <w:snapToGrid w:val="0"/>
              </w:rPr>
            </w:pPr>
            <w:r w:rsidRPr="00AE611F">
              <w:rPr>
                <w:snapToGrid w:val="0"/>
              </w:rPr>
              <w:t>666</w:t>
            </w:r>
          </w:p>
        </w:tc>
        <w:tc>
          <w:tcPr>
            <w:tcW w:w="1614" w:type="dxa"/>
            <w:shd w:val="clear" w:color="auto" w:fill="auto"/>
            <w:vAlign w:val="center"/>
          </w:tcPr>
          <w:p w14:paraId="175184BC" w14:textId="77777777" w:rsidR="00AE611F" w:rsidRPr="00AE611F" w:rsidRDefault="00AE611F" w:rsidP="00AE611F">
            <w:pPr>
              <w:jc w:val="center"/>
              <w:rPr>
                <w:snapToGrid w:val="0"/>
              </w:rPr>
            </w:pPr>
            <w:r w:rsidRPr="00AE611F">
              <w:rPr>
                <w:snapToGrid w:val="0"/>
              </w:rPr>
              <w:t>765</w:t>
            </w:r>
          </w:p>
        </w:tc>
        <w:tc>
          <w:tcPr>
            <w:tcW w:w="1769" w:type="dxa"/>
            <w:shd w:val="clear" w:color="auto" w:fill="auto"/>
            <w:vAlign w:val="center"/>
          </w:tcPr>
          <w:p w14:paraId="2D5DDDF7" w14:textId="77777777" w:rsidR="00AE611F" w:rsidRPr="00AE611F" w:rsidRDefault="00AE611F" w:rsidP="00AE611F">
            <w:pPr>
              <w:jc w:val="center"/>
              <w:rPr>
                <w:snapToGrid w:val="0"/>
              </w:rPr>
            </w:pPr>
            <w:r w:rsidRPr="00AE611F">
              <w:rPr>
                <w:snapToGrid w:val="0"/>
              </w:rPr>
              <w:t>99</w:t>
            </w:r>
          </w:p>
        </w:tc>
      </w:tr>
      <w:tr w:rsidR="00AE611F" w:rsidRPr="00AE611F" w14:paraId="00508445" w14:textId="77777777" w:rsidTr="00AE611F">
        <w:trPr>
          <w:trHeight w:val="315"/>
        </w:trPr>
        <w:tc>
          <w:tcPr>
            <w:tcW w:w="674" w:type="dxa"/>
            <w:shd w:val="clear" w:color="auto" w:fill="auto"/>
            <w:vAlign w:val="center"/>
            <w:hideMark/>
          </w:tcPr>
          <w:p w14:paraId="2DFB4277" w14:textId="77777777" w:rsidR="00AE611F" w:rsidRPr="00AE611F" w:rsidRDefault="00AE611F" w:rsidP="00AE611F">
            <w:pPr>
              <w:jc w:val="center"/>
              <w:rPr>
                <w:snapToGrid w:val="0"/>
              </w:rPr>
            </w:pPr>
            <w:r w:rsidRPr="00AE611F">
              <w:rPr>
                <w:snapToGrid w:val="0"/>
              </w:rPr>
              <w:t>6</w:t>
            </w:r>
          </w:p>
        </w:tc>
        <w:tc>
          <w:tcPr>
            <w:tcW w:w="3970" w:type="dxa"/>
            <w:shd w:val="clear" w:color="auto" w:fill="auto"/>
            <w:vAlign w:val="center"/>
            <w:hideMark/>
          </w:tcPr>
          <w:p w14:paraId="1B31AA0C" w14:textId="77777777" w:rsidR="00AE611F" w:rsidRPr="00AE611F" w:rsidRDefault="00AE611F" w:rsidP="00AE611F">
            <w:pPr>
              <w:rPr>
                <w:snapToGrid w:val="0"/>
              </w:rPr>
            </w:pPr>
            <w:r w:rsidRPr="00AE611F">
              <w:rPr>
                <w:snapToGrid w:val="0"/>
              </w:rPr>
              <w:t>Материальные затраты (сумма стр. 07 - 10), в том числе:</w:t>
            </w:r>
          </w:p>
        </w:tc>
        <w:tc>
          <w:tcPr>
            <w:tcW w:w="1614" w:type="dxa"/>
            <w:shd w:val="clear" w:color="auto" w:fill="auto"/>
            <w:vAlign w:val="center"/>
          </w:tcPr>
          <w:p w14:paraId="5B554787" w14:textId="77777777" w:rsidR="00AE611F" w:rsidRPr="00AE611F" w:rsidRDefault="00AE611F" w:rsidP="00AE611F">
            <w:pPr>
              <w:jc w:val="center"/>
              <w:rPr>
                <w:snapToGrid w:val="0"/>
              </w:rPr>
            </w:pPr>
            <w:r w:rsidRPr="00AE611F">
              <w:rPr>
                <w:snapToGrid w:val="0"/>
              </w:rPr>
              <w:t>3650</w:t>
            </w:r>
          </w:p>
        </w:tc>
        <w:tc>
          <w:tcPr>
            <w:tcW w:w="1614" w:type="dxa"/>
            <w:shd w:val="clear" w:color="auto" w:fill="auto"/>
            <w:vAlign w:val="center"/>
          </w:tcPr>
          <w:p w14:paraId="71A5F695" w14:textId="77777777" w:rsidR="00AE611F" w:rsidRPr="00AE611F" w:rsidRDefault="00AE611F" w:rsidP="00AE611F">
            <w:pPr>
              <w:jc w:val="center"/>
              <w:rPr>
                <w:snapToGrid w:val="0"/>
              </w:rPr>
            </w:pPr>
            <w:r w:rsidRPr="00AE611F">
              <w:rPr>
                <w:snapToGrid w:val="0"/>
              </w:rPr>
              <w:t>3707</w:t>
            </w:r>
          </w:p>
        </w:tc>
        <w:tc>
          <w:tcPr>
            <w:tcW w:w="1769" w:type="dxa"/>
            <w:shd w:val="clear" w:color="auto" w:fill="auto"/>
            <w:vAlign w:val="center"/>
          </w:tcPr>
          <w:p w14:paraId="06F1AB97" w14:textId="77777777" w:rsidR="00AE611F" w:rsidRPr="00AE611F" w:rsidRDefault="00AE611F" w:rsidP="00AE611F">
            <w:pPr>
              <w:jc w:val="center"/>
              <w:rPr>
                <w:snapToGrid w:val="0"/>
              </w:rPr>
            </w:pPr>
            <w:r w:rsidRPr="00AE611F">
              <w:rPr>
                <w:snapToGrid w:val="0"/>
              </w:rPr>
              <w:t>57</w:t>
            </w:r>
          </w:p>
        </w:tc>
      </w:tr>
      <w:tr w:rsidR="00AE611F" w:rsidRPr="00AE611F" w14:paraId="5A1A2562" w14:textId="77777777" w:rsidTr="00AE611F">
        <w:trPr>
          <w:trHeight w:val="315"/>
        </w:trPr>
        <w:tc>
          <w:tcPr>
            <w:tcW w:w="674" w:type="dxa"/>
            <w:shd w:val="clear" w:color="auto" w:fill="auto"/>
            <w:vAlign w:val="center"/>
            <w:hideMark/>
          </w:tcPr>
          <w:p w14:paraId="2BEEF853" w14:textId="77777777" w:rsidR="00AE611F" w:rsidRPr="00AE611F" w:rsidRDefault="00AE611F" w:rsidP="00AE611F">
            <w:pPr>
              <w:jc w:val="center"/>
              <w:rPr>
                <w:snapToGrid w:val="0"/>
              </w:rPr>
            </w:pPr>
            <w:r w:rsidRPr="00AE611F">
              <w:rPr>
                <w:snapToGrid w:val="0"/>
              </w:rPr>
              <w:t>7</w:t>
            </w:r>
          </w:p>
        </w:tc>
        <w:tc>
          <w:tcPr>
            <w:tcW w:w="3970" w:type="dxa"/>
            <w:shd w:val="clear" w:color="auto" w:fill="auto"/>
            <w:vAlign w:val="center"/>
            <w:hideMark/>
          </w:tcPr>
          <w:p w14:paraId="09B956E8" w14:textId="77777777" w:rsidR="00AE611F" w:rsidRPr="00AE611F" w:rsidRDefault="00AE611F" w:rsidP="00AE611F">
            <w:pPr>
              <w:rPr>
                <w:snapToGrid w:val="0"/>
              </w:rPr>
            </w:pPr>
            <w:r w:rsidRPr="00AE611F">
              <w:rPr>
                <w:snapToGrid w:val="0"/>
              </w:rPr>
              <w:t>Материалы</w:t>
            </w:r>
          </w:p>
        </w:tc>
        <w:tc>
          <w:tcPr>
            <w:tcW w:w="1614" w:type="dxa"/>
            <w:shd w:val="clear" w:color="auto" w:fill="auto"/>
            <w:vAlign w:val="center"/>
          </w:tcPr>
          <w:p w14:paraId="2647C079" w14:textId="77777777" w:rsidR="00AE611F" w:rsidRPr="00AE611F" w:rsidRDefault="00AE611F" w:rsidP="00AE611F">
            <w:pPr>
              <w:jc w:val="center"/>
              <w:rPr>
                <w:snapToGrid w:val="0"/>
              </w:rPr>
            </w:pPr>
            <w:r w:rsidRPr="00AE611F">
              <w:rPr>
                <w:snapToGrid w:val="0"/>
              </w:rPr>
              <w:t>827</w:t>
            </w:r>
          </w:p>
        </w:tc>
        <w:tc>
          <w:tcPr>
            <w:tcW w:w="1614" w:type="dxa"/>
            <w:shd w:val="clear" w:color="auto" w:fill="auto"/>
            <w:vAlign w:val="center"/>
          </w:tcPr>
          <w:p w14:paraId="29AFB2A8" w14:textId="77777777" w:rsidR="00AE611F" w:rsidRPr="00AE611F" w:rsidRDefault="00AE611F" w:rsidP="00AE611F">
            <w:pPr>
              <w:jc w:val="center"/>
              <w:rPr>
                <w:snapToGrid w:val="0"/>
              </w:rPr>
            </w:pPr>
            <w:r w:rsidRPr="00AE611F">
              <w:rPr>
                <w:snapToGrid w:val="0"/>
              </w:rPr>
              <w:t>619</w:t>
            </w:r>
          </w:p>
        </w:tc>
        <w:tc>
          <w:tcPr>
            <w:tcW w:w="1769" w:type="dxa"/>
            <w:shd w:val="clear" w:color="auto" w:fill="auto"/>
            <w:vAlign w:val="center"/>
          </w:tcPr>
          <w:p w14:paraId="5465A28F" w14:textId="77777777" w:rsidR="00AE611F" w:rsidRPr="00AE611F" w:rsidRDefault="00AE611F" w:rsidP="00AE611F">
            <w:pPr>
              <w:jc w:val="center"/>
              <w:rPr>
                <w:snapToGrid w:val="0"/>
              </w:rPr>
            </w:pPr>
            <w:r w:rsidRPr="00AE611F">
              <w:rPr>
                <w:snapToGrid w:val="0"/>
              </w:rPr>
              <w:t>-208</w:t>
            </w:r>
          </w:p>
        </w:tc>
      </w:tr>
      <w:tr w:rsidR="00AE611F" w:rsidRPr="00AE611F" w14:paraId="4DAD5C55" w14:textId="77777777" w:rsidTr="00AE611F">
        <w:trPr>
          <w:trHeight w:val="315"/>
        </w:trPr>
        <w:tc>
          <w:tcPr>
            <w:tcW w:w="674" w:type="dxa"/>
            <w:shd w:val="clear" w:color="auto" w:fill="auto"/>
            <w:vAlign w:val="center"/>
            <w:hideMark/>
          </w:tcPr>
          <w:p w14:paraId="38190DD9" w14:textId="77777777" w:rsidR="00AE611F" w:rsidRPr="00AE611F" w:rsidRDefault="00AE611F" w:rsidP="00AE611F">
            <w:pPr>
              <w:jc w:val="center"/>
              <w:rPr>
                <w:snapToGrid w:val="0"/>
              </w:rPr>
            </w:pPr>
            <w:r w:rsidRPr="00AE611F">
              <w:rPr>
                <w:snapToGrid w:val="0"/>
              </w:rPr>
              <w:t>8</w:t>
            </w:r>
          </w:p>
        </w:tc>
        <w:tc>
          <w:tcPr>
            <w:tcW w:w="3970" w:type="dxa"/>
            <w:shd w:val="clear" w:color="auto" w:fill="auto"/>
            <w:vAlign w:val="center"/>
            <w:hideMark/>
          </w:tcPr>
          <w:p w14:paraId="3435113A" w14:textId="77777777" w:rsidR="00AE611F" w:rsidRPr="00AE611F" w:rsidRDefault="00AE611F" w:rsidP="00AE611F">
            <w:pPr>
              <w:rPr>
                <w:snapToGrid w:val="0"/>
              </w:rPr>
            </w:pPr>
            <w:r w:rsidRPr="00AE611F">
              <w:rPr>
                <w:snapToGrid w:val="0"/>
              </w:rPr>
              <w:t>Приобретение газа для последующей реализации населению</w:t>
            </w:r>
          </w:p>
        </w:tc>
        <w:tc>
          <w:tcPr>
            <w:tcW w:w="1614" w:type="dxa"/>
            <w:shd w:val="clear" w:color="auto" w:fill="auto"/>
            <w:vAlign w:val="center"/>
          </w:tcPr>
          <w:p w14:paraId="72E2BE47" w14:textId="77777777" w:rsidR="00AE611F" w:rsidRPr="00AE611F" w:rsidRDefault="00AE611F" w:rsidP="00AE611F">
            <w:pPr>
              <w:jc w:val="center"/>
              <w:rPr>
                <w:snapToGrid w:val="0"/>
              </w:rPr>
            </w:pPr>
            <w:r w:rsidRPr="00AE611F">
              <w:rPr>
                <w:snapToGrid w:val="0"/>
              </w:rPr>
              <w:t>2823</w:t>
            </w:r>
          </w:p>
        </w:tc>
        <w:tc>
          <w:tcPr>
            <w:tcW w:w="1614" w:type="dxa"/>
            <w:shd w:val="clear" w:color="auto" w:fill="auto"/>
            <w:vAlign w:val="center"/>
          </w:tcPr>
          <w:p w14:paraId="7FAA8C52" w14:textId="77777777" w:rsidR="00AE611F" w:rsidRPr="00AE611F" w:rsidRDefault="00AE611F" w:rsidP="00AE611F">
            <w:pPr>
              <w:jc w:val="center"/>
              <w:rPr>
                <w:snapToGrid w:val="0"/>
              </w:rPr>
            </w:pPr>
            <w:r w:rsidRPr="00AE611F">
              <w:rPr>
                <w:snapToGrid w:val="0"/>
              </w:rPr>
              <w:t>2 976</w:t>
            </w:r>
          </w:p>
        </w:tc>
        <w:tc>
          <w:tcPr>
            <w:tcW w:w="1769" w:type="dxa"/>
            <w:shd w:val="clear" w:color="auto" w:fill="auto"/>
            <w:vAlign w:val="center"/>
          </w:tcPr>
          <w:p w14:paraId="4CD62099" w14:textId="77777777" w:rsidR="00AE611F" w:rsidRPr="00AE611F" w:rsidRDefault="00AE611F" w:rsidP="00AE611F">
            <w:pPr>
              <w:jc w:val="center"/>
              <w:rPr>
                <w:snapToGrid w:val="0"/>
              </w:rPr>
            </w:pPr>
            <w:r w:rsidRPr="00AE611F">
              <w:rPr>
                <w:snapToGrid w:val="0"/>
              </w:rPr>
              <w:t>153</w:t>
            </w:r>
          </w:p>
        </w:tc>
      </w:tr>
      <w:tr w:rsidR="00AE611F" w:rsidRPr="00AE611F" w14:paraId="48E6CAEF" w14:textId="77777777" w:rsidTr="00AE611F">
        <w:trPr>
          <w:trHeight w:val="315"/>
        </w:trPr>
        <w:tc>
          <w:tcPr>
            <w:tcW w:w="674" w:type="dxa"/>
            <w:shd w:val="clear" w:color="auto" w:fill="auto"/>
            <w:vAlign w:val="center"/>
            <w:hideMark/>
          </w:tcPr>
          <w:p w14:paraId="0EBBFF0D" w14:textId="77777777" w:rsidR="00AE611F" w:rsidRPr="00AE611F" w:rsidRDefault="00AE611F" w:rsidP="00AE611F">
            <w:pPr>
              <w:jc w:val="center"/>
              <w:rPr>
                <w:snapToGrid w:val="0"/>
              </w:rPr>
            </w:pPr>
            <w:r w:rsidRPr="00AE611F">
              <w:rPr>
                <w:snapToGrid w:val="0"/>
              </w:rPr>
              <w:t>9</w:t>
            </w:r>
          </w:p>
        </w:tc>
        <w:tc>
          <w:tcPr>
            <w:tcW w:w="3970" w:type="dxa"/>
            <w:shd w:val="clear" w:color="auto" w:fill="auto"/>
            <w:vAlign w:val="center"/>
            <w:hideMark/>
          </w:tcPr>
          <w:p w14:paraId="5D3444DA" w14:textId="77777777" w:rsidR="00AE611F" w:rsidRPr="00AE611F" w:rsidRDefault="00AE611F" w:rsidP="00AE611F">
            <w:pPr>
              <w:rPr>
                <w:snapToGrid w:val="0"/>
              </w:rPr>
            </w:pPr>
            <w:r w:rsidRPr="00AE611F">
              <w:rPr>
                <w:snapToGrid w:val="0"/>
              </w:rPr>
              <w:t>Технологические (эксплуатационные) потери газа</w:t>
            </w:r>
          </w:p>
        </w:tc>
        <w:tc>
          <w:tcPr>
            <w:tcW w:w="1614" w:type="dxa"/>
            <w:shd w:val="clear" w:color="auto" w:fill="auto"/>
            <w:vAlign w:val="center"/>
          </w:tcPr>
          <w:p w14:paraId="394242B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3E05AF42" w14:textId="77777777" w:rsidR="00AE611F" w:rsidRPr="00AE611F" w:rsidRDefault="00AE611F" w:rsidP="00AE611F">
            <w:pPr>
              <w:jc w:val="center"/>
              <w:rPr>
                <w:snapToGrid w:val="0"/>
              </w:rPr>
            </w:pPr>
            <w:r w:rsidRPr="00AE611F">
              <w:rPr>
                <w:snapToGrid w:val="0"/>
              </w:rPr>
              <w:t>112</w:t>
            </w:r>
          </w:p>
        </w:tc>
        <w:tc>
          <w:tcPr>
            <w:tcW w:w="1769" w:type="dxa"/>
            <w:shd w:val="clear" w:color="auto" w:fill="auto"/>
            <w:vAlign w:val="center"/>
          </w:tcPr>
          <w:p w14:paraId="7B2155D5" w14:textId="77777777" w:rsidR="00AE611F" w:rsidRPr="00AE611F" w:rsidRDefault="00AE611F" w:rsidP="00AE611F">
            <w:pPr>
              <w:jc w:val="center"/>
              <w:rPr>
                <w:snapToGrid w:val="0"/>
              </w:rPr>
            </w:pPr>
            <w:r w:rsidRPr="00AE611F">
              <w:rPr>
                <w:snapToGrid w:val="0"/>
              </w:rPr>
              <w:t>112</w:t>
            </w:r>
          </w:p>
        </w:tc>
      </w:tr>
      <w:tr w:rsidR="00AE611F" w:rsidRPr="00AE611F" w14:paraId="0A9CD24F" w14:textId="77777777" w:rsidTr="00AE611F">
        <w:trPr>
          <w:trHeight w:val="315"/>
        </w:trPr>
        <w:tc>
          <w:tcPr>
            <w:tcW w:w="674" w:type="dxa"/>
            <w:shd w:val="clear" w:color="auto" w:fill="auto"/>
            <w:vAlign w:val="center"/>
            <w:hideMark/>
          </w:tcPr>
          <w:p w14:paraId="590404B8" w14:textId="77777777" w:rsidR="00AE611F" w:rsidRPr="00AE611F" w:rsidRDefault="00AE611F" w:rsidP="00AE611F">
            <w:pPr>
              <w:jc w:val="center"/>
              <w:rPr>
                <w:snapToGrid w:val="0"/>
              </w:rPr>
            </w:pPr>
            <w:r w:rsidRPr="00AE611F">
              <w:rPr>
                <w:snapToGrid w:val="0"/>
              </w:rPr>
              <w:t>10</w:t>
            </w:r>
          </w:p>
        </w:tc>
        <w:tc>
          <w:tcPr>
            <w:tcW w:w="3970" w:type="dxa"/>
            <w:shd w:val="clear" w:color="auto" w:fill="auto"/>
            <w:vAlign w:val="center"/>
            <w:hideMark/>
          </w:tcPr>
          <w:p w14:paraId="0A35F524"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tcPr>
          <w:p w14:paraId="530A27F0"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47AB156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0961DE61" w14:textId="77777777" w:rsidR="00AE611F" w:rsidRPr="00AE611F" w:rsidRDefault="00AE611F" w:rsidP="00AE611F">
            <w:pPr>
              <w:jc w:val="center"/>
              <w:rPr>
                <w:snapToGrid w:val="0"/>
              </w:rPr>
            </w:pPr>
            <w:r w:rsidRPr="00AE611F">
              <w:rPr>
                <w:snapToGrid w:val="0"/>
              </w:rPr>
              <w:t>0</w:t>
            </w:r>
          </w:p>
        </w:tc>
      </w:tr>
      <w:tr w:rsidR="00AE611F" w:rsidRPr="00AE611F" w14:paraId="7FAC7A49" w14:textId="77777777" w:rsidTr="00AE611F">
        <w:trPr>
          <w:trHeight w:val="315"/>
        </w:trPr>
        <w:tc>
          <w:tcPr>
            <w:tcW w:w="674" w:type="dxa"/>
            <w:shd w:val="clear" w:color="auto" w:fill="auto"/>
            <w:vAlign w:val="center"/>
            <w:hideMark/>
          </w:tcPr>
          <w:p w14:paraId="3D3CD47A" w14:textId="77777777" w:rsidR="00AE611F" w:rsidRPr="00AE611F" w:rsidRDefault="00AE611F" w:rsidP="00AE611F">
            <w:pPr>
              <w:jc w:val="center"/>
              <w:rPr>
                <w:snapToGrid w:val="0"/>
              </w:rPr>
            </w:pPr>
            <w:r w:rsidRPr="00AE611F">
              <w:rPr>
                <w:snapToGrid w:val="0"/>
              </w:rPr>
              <w:t>11</w:t>
            </w:r>
          </w:p>
        </w:tc>
        <w:tc>
          <w:tcPr>
            <w:tcW w:w="3970" w:type="dxa"/>
            <w:shd w:val="clear" w:color="auto" w:fill="auto"/>
            <w:vAlign w:val="center"/>
            <w:hideMark/>
          </w:tcPr>
          <w:p w14:paraId="61B01380" w14:textId="77777777" w:rsidR="00AE611F" w:rsidRPr="00AE611F" w:rsidRDefault="00AE611F" w:rsidP="00AE611F">
            <w:pPr>
              <w:rPr>
                <w:snapToGrid w:val="0"/>
              </w:rPr>
            </w:pPr>
            <w:r w:rsidRPr="00AE611F">
              <w:rPr>
                <w:snapToGrid w:val="0"/>
              </w:rPr>
              <w:t>Амортизация основных средств</w:t>
            </w:r>
          </w:p>
        </w:tc>
        <w:tc>
          <w:tcPr>
            <w:tcW w:w="1614" w:type="dxa"/>
            <w:shd w:val="clear" w:color="auto" w:fill="auto"/>
            <w:vAlign w:val="center"/>
          </w:tcPr>
          <w:p w14:paraId="3AE904C5" w14:textId="77777777" w:rsidR="00AE611F" w:rsidRPr="00AE611F" w:rsidRDefault="00AE611F" w:rsidP="00AE611F">
            <w:pPr>
              <w:jc w:val="center"/>
              <w:rPr>
                <w:snapToGrid w:val="0"/>
              </w:rPr>
            </w:pPr>
            <w:r w:rsidRPr="00AE611F">
              <w:rPr>
                <w:snapToGrid w:val="0"/>
              </w:rPr>
              <w:t>432</w:t>
            </w:r>
          </w:p>
        </w:tc>
        <w:tc>
          <w:tcPr>
            <w:tcW w:w="1614" w:type="dxa"/>
            <w:shd w:val="clear" w:color="auto" w:fill="auto"/>
            <w:vAlign w:val="center"/>
          </w:tcPr>
          <w:p w14:paraId="1868C94B" w14:textId="77777777" w:rsidR="00AE611F" w:rsidRPr="00AE611F" w:rsidRDefault="00AE611F" w:rsidP="00AE611F">
            <w:pPr>
              <w:jc w:val="center"/>
              <w:rPr>
                <w:snapToGrid w:val="0"/>
              </w:rPr>
            </w:pPr>
            <w:r w:rsidRPr="00AE611F">
              <w:rPr>
                <w:snapToGrid w:val="0"/>
              </w:rPr>
              <w:t>340</w:t>
            </w:r>
          </w:p>
        </w:tc>
        <w:tc>
          <w:tcPr>
            <w:tcW w:w="1769" w:type="dxa"/>
            <w:shd w:val="clear" w:color="auto" w:fill="auto"/>
            <w:vAlign w:val="center"/>
          </w:tcPr>
          <w:p w14:paraId="06FEFFEA" w14:textId="77777777" w:rsidR="00AE611F" w:rsidRPr="00AE611F" w:rsidRDefault="00AE611F" w:rsidP="00AE611F">
            <w:pPr>
              <w:jc w:val="center"/>
              <w:rPr>
                <w:snapToGrid w:val="0"/>
              </w:rPr>
            </w:pPr>
            <w:r w:rsidRPr="00AE611F">
              <w:rPr>
                <w:snapToGrid w:val="0"/>
              </w:rPr>
              <w:t>-92</w:t>
            </w:r>
          </w:p>
        </w:tc>
      </w:tr>
      <w:tr w:rsidR="00AE611F" w:rsidRPr="00AE611F" w14:paraId="7F2321A4" w14:textId="77777777" w:rsidTr="00AE611F">
        <w:trPr>
          <w:trHeight w:val="315"/>
        </w:trPr>
        <w:tc>
          <w:tcPr>
            <w:tcW w:w="674" w:type="dxa"/>
            <w:shd w:val="clear" w:color="auto" w:fill="auto"/>
            <w:vAlign w:val="center"/>
            <w:hideMark/>
          </w:tcPr>
          <w:p w14:paraId="16DC5143" w14:textId="77777777" w:rsidR="00AE611F" w:rsidRPr="00AE611F" w:rsidRDefault="00AE611F" w:rsidP="00AE611F">
            <w:pPr>
              <w:jc w:val="center"/>
              <w:rPr>
                <w:snapToGrid w:val="0"/>
              </w:rPr>
            </w:pPr>
            <w:r w:rsidRPr="00AE611F">
              <w:rPr>
                <w:snapToGrid w:val="0"/>
              </w:rPr>
              <w:t>12</w:t>
            </w:r>
          </w:p>
        </w:tc>
        <w:tc>
          <w:tcPr>
            <w:tcW w:w="3970" w:type="dxa"/>
            <w:shd w:val="clear" w:color="auto" w:fill="auto"/>
            <w:vAlign w:val="center"/>
            <w:hideMark/>
          </w:tcPr>
          <w:p w14:paraId="1D262BDE" w14:textId="77777777" w:rsidR="00AE611F" w:rsidRPr="00AE611F" w:rsidRDefault="00AE611F" w:rsidP="00AE611F">
            <w:pPr>
              <w:rPr>
                <w:snapToGrid w:val="0"/>
              </w:rPr>
            </w:pPr>
            <w:r w:rsidRPr="00AE611F">
              <w:rPr>
                <w:snapToGrid w:val="0"/>
              </w:rPr>
              <w:t>Прочие затраты (сумма стр. 13 + 16 + 17 + 21 + 28 + 29 + 30), в том числе:</w:t>
            </w:r>
          </w:p>
        </w:tc>
        <w:tc>
          <w:tcPr>
            <w:tcW w:w="1614" w:type="dxa"/>
            <w:shd w:val="clear" w:color="auto" w:fill="auto"/>
            <w:vAlign w:val="center"/>
          </w:tcPr>
          <w:p w14:paraId="5C6DA3C9" w14:textId="77777777" w:rsidR="00AE611F" w:rsidRPr="00AE611F" w:rsidRDefault="00AE611F" w:rsidP="00AE611F">
            <w:pPr>
              <w:jc w:val="center"/>
              <w:rPr>
                <w:snapToGrid w:val="0"/>
              </w:rPr>
            </w:pPr>
            <w:r w:rsidRPr="00AE611F">
              <w:rPr>
                <w:snapToGrid w:val="0"/>
              </w:rPr>
              <w:t>798</w:t>
            </w:r>
          </w:p>
        </w:tc>
        <w:tc>
          <w:tcPr>
            <w:tcW w:w="1614" w:type="dxa"/>
            <w:shd w:val="clear" w:color="auto" w:fill="auto"/>
            <w:vAlign w:val="center"/>
          </w:tcPr>
          <w:p w14:paraId="75314270" w14:textId="77777777" w:rsidR="00AE611F" w:rsidRPr="00AE611F" w:rsidRDefault="00AE611F" w:rsidP="00AE611F">
            <w:pPr>
              <w:jc w:val="center"/>
              <w:rPr>
                <w:snapToGrid w:val="0"/>
              </w:rPr>
            </w:pPr>
            <w:r w:rsidRPr="00AE611F">
              <w:rPr>
                <w:snapToGrid w:val="0"/>
              </w:rPr>
              <w:t>1 227</w:t>
            </w:r>
          </w:p>
        </w:tc>
        <w:tc>
          <w:tcPr>
            <w:tcW w:w="1769" w:type="dxa"/>
            <w:shd w:val="clear" w:color="auto" w:fill="auto"/>
            <w:vAlign w:val="center"/>
          </w:tcPr>
          <w:p w14:paraId="7DCEBC84" w14:textId="77777777" w:rsidR="00AE611F" w:rsidRPr="00AE611F" w:rsidRDefault="00AE611F" w:rsidP="00AE611F">
            <w:pPr>
              <w:jc w:val="center"/>
              <w:rPr>
                <w:snapToGrid w:val="0"/>
              </w:rPr>
            </w:pPr>
            <w:r w:rsidRPr="00AE611F">
              <w:rPr>
                <w:snapToGrid w:val="0"/>
              </w:rPr>
              <w:t>429</w:t>
            </w:r>
          </w:p>
        </w:tc>
      </w:tr>
      <w:tr w:rsidR="00AE611F" w:rsidRPr="00AE611F" w14:paraId="0777B2BE" w14:textId="77777777" w:rsidTr="00AE611F">
        <w:trPr>
          <w:trHeight w:val="315"/>
        </w:trPr>
        <w:tc>
          <w:tcPr>
            <w:tcW w:w="674" w:type="dxa"/>
            <w:shd w:val="clear" w:color="auto" w:fill="auto"/>
            <w:vAlign w:val="center"/>
            <w:hideMark/>
          </w:tcPr>
          <w:p w14:paraId="01CE7D01" w14:textId="77777777" w:rsidR="00AE611F" w:rsidRPr="00AE611F" w:rsidRDefault="00AE611F" w:rsidP="00AE611F">
            <w:pPr>
              <w:jc w:val="center"/>
              <w:rPr>
                <w:snapToGrid w:val="0"/>
              </w:rPr>
            </w:pPr>
            <w:r w:rsidRPr="00AE611F">
              <w:rPr>
                <w:snapToGrid w:val="0"/>
              </w:rPr>
              <w:t>13</w:t>
            </w:r>
          </w:p>
        </w:tc>
        <w:tc>
          <w:tcPr>
            <w:tcW w:w="3970" w:type="dxa"/>
            <w:shd w:val="clear" w:color="auto" w:fill="auto"/>
            <w:vAlign w:val="center"/>
            <w:hideMark/>
          </w:tcPr>
          <w:p w14:paraId="699E3C8B" w14:textId="77777777" w:rsidR="00AE611F" w:rsidRPr="00AE611F" w:rsidRDefault="00AE611F" w:rsidP="00AE611F">
            <w:pPr>
              <w:rPr>
                <w:snapToGrid w:val="0"/>
              </w:rPr>
            </w:pPr>
            <w:r w:rsidRPr="00AE611F">
              <w:rPr>
                <w:snapToGrid w:val="0"/>
              </w:rPr>
              <w:t>Аренда (лизинг) (сумма стр. 14 - 15), в том числе:</w:t>
            </w:r>
          </w:p>
        </w:tc>
        <w:tc>
          <w:tcPr>
            <w:tcW w:w="1614" w:type="dxa"/>
            <w:shd w:val="clear" w:color="auto" w:fill="auto"/>
            <w:vAlign w:val="center"/>
          </w:tcPr>
          <w:p w14:paraId="76858EA4"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7CBE1ADE"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2419A911" w14:textId="77777777" w:rsidR="00AE611F" w:rsidRPr="00AE611F" w:rsidRDefault="00AE611F" w:rsidP="00AE611F">
            <w:pPr>
              <w:jc w:val="center"/>
              <w:rPr>
                <w:snapToGrid w:val="0"/>
              </w:rPr>
            </w:pPr>
            <w:r w:rsidRPr="00AE611F">
              <w:rPr>
                <w:snapToGrid w:val="0"/>
              </w:rPr>
              <w:t>0</w:t>
            </w:r>
          </w:p>
        </w:tc>
      </w:tr>
      <w:tr w:rsidR="00AE611F" w:rsidRPr="00AE611F" w14:paraId="1E49E998" w14:textId="77777777" w:rsidTr="00AE611F">
        <w:trPr>
          <w:trHeight w:val="315"/>
        </w:trPr>
        <w:tc>
          <w:tcPr>
            <w:tcW w:w="674" w:type="dxa"/>
            <w:shd w:val="clear" w:color="auto" w:fill="auto"/>
            <w:vAlign w:val="center"/>
            <w:hideMark/>
          </w:tcPr>
          <w:p w14:paraId="1610D408" w14:textId="77777777" w:rsidR="00AE611F" w:rsidRPr="00AE611F" w:rsidRDefault="00AE611F" w:rsidP="00AE611F">
            <w:pPr>
              <w:jc w:val="center"/>
              <w:rPr>
                <w:snapToGrid w:val="0"/>
              </w:rPr>
            </w:pPr>
            <w:r w:rsidRPr="00AE611F">
              <w:rPr>
                <w:snapToGrid w:val="0"/>
              </w:rPr>
              <w:t>14</w:t>
            </w:r>
          </w:p>
        </w:tc>
        <w:tc>
          <w:tcPr>
            <w:tcW w:w="3970" w:type="dxa"/>
            <w:shd w:val="clear" w:color="auto" w:fill="auto"/>
            <w:vAlign w:val="center"/>
            <w:hideMark/>
          </w:tcPr>
          <w:p w14:paraId="1EA2E271" w14:textId="77777777" w:rsidR="00AE611F" w:rsidRPr="00AE611F" w:rsidRDefault="00AE611F" w:rsidP="00AE611F">
            <w:pPr>
              <w:rPr>
                <w:snapToGrid w:val="0"/>
              </w:rPr>
            </w:pPr>
            <w:r w:rsidRPr="00AE611F">
              <w:rPr>
                <w:snapToGrid w:val="0"/>
              </w:rPr>
              <w:t>Аренда (лизинг) здания, транспорта</w:t>
            </w:r>
          </w:p>
        </w:tc>
        <w:tc>
          <w:tcPr>
            <w:tcW w:w="1614" w:type="dxa"/>
            <w:shd w:val="clear" w:color="auto" w:fill="auto"/>
            <w:vAlign w:val="center"/>
          </w:tcPr>
          <w:p w14:paraId="69D5D0FB"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4ABF1569"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1FA52A06" w14:textId="77777777" w:rsidR="00AE611F" w:rsidRPr="00AE611F" w:rsidRDefault="00AE611F" w:rsidP="00AE611F">
            <w:pPr>
              <w:jc w:val="center"/>
              <w:rPr>
                <w:snapToGrid w:val="0"/>
              </w:rPr>
            </w:pPr>
            <w:r w:rsidRPr="00AE611F">
              <w:rPr>
                <w:snapToGrid w:val="0"/>
              </w:rPr>
              <w:t>0</w:t>
            </w:r>
          </w:p>
        </w:tc>
      </w:tr>
      <w:tr w:rsidR="00AE611F" w:rsidRPr="00AE611F" w14:paraId="6B6D4C1B" w14:textId="77777777" w:rsidTr="00AE611F">
        <w:trPr>
          <w:trHeight w:val="315"/>
        </w:trPr>
        <w:tc>
          <w:tcPr>
            <w:tcW w:w="674" w:type="dxa"/>
            <w:shd w:val="clear" w:color="auto" w:fill="auto"/>
            <w:vAlign w:val="center"/>
            <w:hideMark/>
          </w:tcPr>
          <w:p w14:paraId="149335A7" w14:textId="77777777" w:rsidR="00AE611F" w:rsidRPr="00AE611F" w:rsidRDefault="00AE611F" w:rsidP="00AE611F">
            <w:pPr>
              <w:jc w:val="center"/>
              <w:rPr>
                <w:snapToGrid w:val="0"/>
              </w:rPr>
            </w:pPr>
            <w:r w:rsidRPr="00AE611F">
              <w:rPr>
                <w:snapToGrid w:val="0"/>
              </w:rPr>
              <w:t>15</w:t>
            </w:r>
          </w:p>
        </w:tc>
        <w:tc>
          <w:tcPr>
            <w:tcW w:w="3970" w:type="dxa"/>
            <w:shd w:val="clear" w:color="auto" w:fill="auto"/>
            <w:vAlign w:val="center"/>
            <w:hideMark/>
          </w:tcPr>
          <w:p w14:paraId="6E7DFB71" w14:textId="77777777" w:rsidR="00AE611F" w:rsidRPr="00AE611F" w:rsidRDefault="00AE611F" w:rsidP="00AE611F">
            <w:pPr>
              <w:rPr>
                <w:snapToGrid w:val="0"/>
              </w:rPr>
            </w:pPr>
            <w:r w:rsidRPr="00AE611F">
              <w:rPr>
                <w:snapToGrid w:val="0"/>
              </w:rPr>
              <w:t>Аренда (лизинг) прочего имущества</w:t>
            </w:r>
          </w:p>
        </w:tc>
        <w:tc>
          <w:tcPr>
            <w:tcW w:w="1614" w:type="dxa"/>
            <w:shd w:val="clear" w:color="auto" w:fill="auto"/>
            <w:vAlign w:val="center"/>
          </w:tcPr>
          <w:p w14:paraId="72240B98"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6BDDB5A3"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338E0BF4" w14:textId="77777777" w:rsidR="00AE611F" w:rsidRPr="00AE611F" w:rsidRDefault="00AE611F" w:rsidP="00AE611F">
            <w:pPr>
              <w:jc w:val="center"/>
              <w:rPr>
                <w:snapToGrid w:val="0"/>
              </w:rPr>
            </w:pPr>
            <w:r w:rsidRPr="00AE611F">
              <w:rPr>
                <w:snapToGrid w:val="0"/>
              </w:rPr>
              <w:t>0</w:t>
            </w:r>
          </w:p>
        </w:tc>
      </w:tr>
      <w:tr w:rsidR="00AE611F" w:rsidRPr="00AE611F" w14:paraId="7598B772" w14:textId="77777777" w:rsidTr="00AE611F">
        <w:trPr>
          <w:trHeight w:val="315"/>
        </w:trPr>
        <w:tc>
          <w:tcPr>
            <w:tcW w:w="674" w:type="dxa"/>
            <w:shd w:val="clear" w:color="auto" w:fill="auto"/>
            <w:vAlign w:val="center"/>
            <w:hideMark/>
          </w:tcPr>
          <w:p w14:paraId="5B0D980D" w14:textId="77777777" w:rsidR="00AE611F" w:rsidRPr="00AE611F" w:rsidRDefault="00AE611F" w:rsidP="00AE611F">
            <w:pPr>
              <w:jc w:val="center"/>
              <w:rPr>
                <w:snapToGrid w:val="0"/>
              </w:rPr>
            </w:pPr>
            <w:r w:rsidRPr="00AE611F">
              <w:rPr>
                <w:snapToGrid w:val="0"/>
              </w:rPr>
              <w:t>16</w:t>
            </w:r>
          </w:p>
        </w:tc>
        <w:tc>
          <w:tcPr>
            <w:tcW w:w="3970" w:type="dxa"/>
            <w:shd w:val="clear" w:color="auto" w:fill="auto"/>
            <w:vAlign w:val="center"/>
            <w:hideMark/>
          </w:tcPr>
          <w:p w14:paraId="338F0876" w14:textId="77777777" w:rsidR="00AE611F" w:rsidRPr="00AE611F" w:rsidRDefault="00AE611F" w:rsidP="00AE611F">
            <w:pPr>
              <w:rPr>
                <w:snapToGrid w:val="0"/>
              </w:rPr>
            </w:pPr>
            <w:r w:rsidRPr="00AE611F">
              <w:rPr>
                <w:snapToGrid w:val="0"/>
              </w:rPr>
              <w:t>Страховые платежи</w:t>
            </w:r>
          </w:p>
        </w:tc>
        <w:tc>
          <w:tcPr>
            <w:tcW w:w="1614" w:type="dxa"/>
            <w:shd w:val="clear" w:color="auto" w:fill="auto"/>
            <w:vAlign w:val="center"/>
          </w:tcPr>
          <w:p w14:paraId="1144534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053AF441" w14:textId="77777777" w:rsidR="00AE611F" w:rsidRPr="00AE611F" w:rsidRDefault="00AE611F" w:rsidP="00AE611F">
            <w:pPr>
              <w:jc w:val="center"/>
              <w:rPr>
                <w:snapToGrid w:val="0"/>
              </w:rPr>
            </w:pPr>
            <w:r w:rsidRPr="00AE611F">
              <w:rPr>
                <w:snapToGrid w:val="0"/>
              </w:rPr>
              <w:t>12</w:t>
            </w:r>
          </w:p>
        </w:tc>
        <w:tc>
          <w:tcPr>
            <w:tcW w:w="1769" w:type="dxa"/>
            <w:shd w:val="clear" w:color="auto" w:fill="auto"/>
            <w:vAlign w:val="center"/>
          </w:tcPr>
          <w:p w14:paraId="41B91CF5" w14:textId="77777777" w:rsidR="00AE611F" w:rsidRPr="00AE611F" w:rsidRDefault="00AE611F" w:rsidP="00AE611F">
            <w:pPr>
              <w:jc w:val="center"/>
              <w:rPr>
                <w:snapToGrid w:val="0"/>
              </w:rPr>
            </w:pPr>
            <w:r w:rsidRPr="00AE611F">
              <w:rPr>
                <w:snapToGrid w:val="0"/>
              </w:rPr>
              <w:t>12</w:t>
            </w:r>
          </w:p>
        </w:tc>
      </w:tr>
      <w:tr w:rsidR="00AE611F" w:rsidRPr="00AE611F" w14:paraId="701CED28" w14:textId="77777777" w:rsidTr="00AE611F">
        <w:trPr>
          <w:trHeight w:val="315"/>
        </w:trPr>
        <w:tc>
          <w:tcPr>
            <w:tcW w:w="674" w:type="dxa"/>
            <w:shd w:val="clear" w:color="auto" w:fill="auto"/>
            <w:vAlign w:val="center"/>
            <w:hideMark/>
          </w:tcPr>
          <w:p w14:paraId="7EC28573" w14:textId="77777777" w:rsidR="00AE611F" w:rsidRPr="00AE611F" w:rsidRDefault="00AE611F" w:rsidP="00AE611F">
            <w:pPr>
              <w:jc w:val="center"/>
              <w:rPr>
                <w:snapToGrid w:val="0"/>
              </w:rPr>
            </w:pPr>
            <w:r w:rsidRPr="00AE611F">
              <w:rPr>
                <w:snapToGrid w:val="0"/>
              </w:rPr>
              <w:t>17</w:t>
            </w:r>
          </w:p>
        </w:tc>
        <w:tc>
          <w:tcPr>
            <w:tcW w:w="3970" w:type="dxa"/>
            <w:shd w:val="clear" w:color="auto" w:fill="auto"/>
            <w:vAlign w:val="center"/>
            <w:hideMark/>
          </w:tcPr>
          <w:p w14:paraId="0786827E" w14:textId="77777777" w:rsidR="00AE611F" w:rsidRPr="00AE611F" w:rsidRDefault="00AE611F" w:rsidP="00AE611F">
            <w:pPr>
              <w:rPr>
                <w:snapToGrid w:val="0"/>
              </w:rPr>
            </w:pPr>
            <w:r w:rsidRPr="00AE611F">
              <w:rPr>
                <w:snapToGrid w:val="0"/>
              </w:rPr>
              <w:t>Налоги, включаемые в себестоимость (сумма стр. 18 - 20), в том числе:</w:t>
            </w:r>
          </w:p>
        </w:tc>
        <w:tc>
          <w:tcPr>
            <w:tcW w:w="1614" w:type="dxa"/>
            <w:shd w:val="clear" w:color="auto" w:fill="auto"/>
            <w:vAlign w:val="center"/>
          </w:tcPr>
          <w:p w14:paraId="4E48DD0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5C548420" w14:textId="77777777" w:rsidR="00AE611F" w:rsidRPr="00AE611F" w:rsidRDefault="00AE611F" w:rsidP="00AE611F">
            <w:pPr>
              <w:jc w:val="center"/>
              <w:rPr>
                <w:snapToGrid w:val="0"/>
              </w:rPr>
            </w:pPr>
            <w:r w:rsidRPr="00AE611F">
              <w:rPr>
                <w:snapToGrid w:val="0"/>
              </w:rPr>
              <w:t>3</w:t>
            </w:r>
          </w:p>
        </w:tc>
        <w:tc>
          <w:tcPr>
            <w:tcW w:w="1769" w:type="dxa"/>
            <w:shd w:val="clear" w:color="auto" w:fill="auto"/>
            <w:vAlign w:val="center"/>
          </w:tcPr>
          <w:p w14:paraId="315DA202" w14:textId="77777777" w:rsidR="00AE611F" w:rsidRPr="00AE611F" w:rsidRDefault="00AE611F" w:rsidP="00AE611F">
            <w:pPr>
              <w:jc w:val="center"/>
              <w:rPr>
                <w:snapToGrid w:val="0"/>
              </w:rPr>
            </w:pPr>
            <w:r w:rsidRPr="00AE611F">
              <w:rPr>
                <w:snapToGrid w:val="0"/>
              </w:rPr>
              <w:t>3</w:t>
            </w:r>
          </w:p>
        </w:tc>
      </w:tr>
      <w:tr w:rsidR="00AE611F" w:rsidRPr="00AE611F" w14:paraId="63A229B3" w14:textId="77777777" w:rsidTr="00AE611F">
        <w:trPr>
          <w:trHeight w:val="315"/>
        </w:trPr>
        <w:tc>
          <w:tcPr>
            <w:tcW w:w="674" w:type="dxa"/>
            <w:shd w:val="clear" w:color="auto" w:fill="auto"/>
            <w:vAlign w:val="center"/>
            <w:hideMark/>
          </w:tcPr>
          <w:p w14:paraId="20C30DD8" w14:textId="77777777" w:rsidR="00AE611F" w:rsidRPr="00AE611F" w:rsidRDefault="00AE611F" w:rsidP="00AE611F">
            <w:pPr>
              <w:jc w:val="center"/>
              <w:rPr>
                <w:snapToGrid w:val="0"/>
              </w:rPr>
            </w:pPr>
            <w:r w:rsidRPr="00AE611F">
              <w:rPr>
                <w:snapToGrid w:val="0"/>
              </w:rPr>
              <w:t>18</w:t>
            </w:r>
          </w:p>
        </w:tc>
        <w:tc>
          <w:tcPr>
            <w:tcW w:w="3970" w:type="dxa"/>
            <w:shd w:val="clear" w:color="auto" w:fill="auto"/>
            <w:vAlign w:val="center"/>
            <w:hideMark/>
          </w:tcPr>
          <w:p w14:paraId="75F6EA1D" w14:textId="77777777" w:rsidR="00AE611F" w:rsidRPr="00AE611F" w:rsidRDefault="00AE611F" w:rsidP="00AE611F">
            <w:pPr>
              <w:rPr>
                <w:snapToGrid w:val="0"/>
              </w:rPr>
            </w:pPr>
            <w:r w:rsidRPr="00AE611F">
              <w:rPr>
                <w:snapToGrid w:val="0"/>
              </w:rPr>
              <w:t>Налог на землю</w:t>
            </w:r>
          </w:p>
        </w:tc>
        <w:tc>
          <w:tcPr>
            <w:tcW w:w="1614" w:type="dxa"/>
            <w:shd w:val="clear" w:color="auto" w:fill="auto"/>
            <w:vAlign w:val="center"/>
          </w:tcPr>
          <w:p w14:paraId="1C8041CA"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7F68A18B"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6C0A566B" w14:textId="77777777" w:rsidR="00AE611F" w:rsidRPr="00AE611F" w:rsidRDefault="00AE611F" w:rsidP="00AE611F">
            <w:pPr>
              <w:jc w:val="center"/>
              <w:rPr>
                <w:snapToGrid w:val="0"/>
              </w:rPr>
            </w:pPr>
            <w:r w:rsidRPr="00AE611F">
              <w:rPr>
                <w:snapToGrid w:val="0"/>
              </w:rPr>
              <w:t>0</w:t>
            </w:r>
          </w:p>
        </w:tc>
      </w:tr>
      <w:tr w:rsidR="00AE611F" w:rsidRPr="00AE611F" w14:paraId="21EA6F76" w14:textId="77777777" w:rsidTr="00AE611F">
        <w:trPr>
          <w:trHeight w:val="315"/>
        </w:trPr>
        <w:tc>
          <w:tcPr>
            <w:tcW w:w="674" w:type="dxa"/>
            <w:shd w:val="clear" w:color="auto" w:fill="auto"/>
            <w:vAlign w:val="center"/>
            <w:hideMark/>
          </w:tcPr>
          <w:p w14:paraId="5F26A858" w14:textId="77777777" w:rsidR="00AE611F" w:rsidRPr="00AE611F" w:rsidRDefault="00AE611F" w:rsidP="00AE611F">
            <w:pPr>
              <w:jc w:val="center"/>
              <w:rPr>
                <w:snapToGrid w:val="0"/>
              </w:rPr>
            </w:pPr>
            <w:r w:rsidRPr="00AE611F">
              <w:rPr>
                <w:snapToGrid w:val="0"/>
              </w:rPr>
              <w:t>19</w:t>
            </w:r>
          </w:p>
        </w:tc>
        <w:tc>
          <w:tcPr>
            <w:tcW w:w="3970" w:type="dxa"/>
            <w:shd w:val="clear" w:color="auto" w:fill="auto"/>
            <w:vAlign w:val="center"/>
            <w:hideMark/>
          </w:tcPr>
          <w:p w14:paraId="69151C85" w14:textId="77777777" w:rsidR="00AE611F" w:rsidRPr="00AE611F" w:rsidRDefault="00AE611F" w:rsidP="00AE611F">
            <w:pPr>
              <w:rPr>
                <w:snapToGrid w:val="0"/>
              </w:rPr>
            </w:pPr>
            <w:r w:rsidRPr="00AE611F">
              <w:rPr>
                <w:snapToGrid w:val="0"/>
              </w:rPr>
              <w:t>Налог на загрязнение окружающей среды</w:t>
            </w:r>
          </w:p>
        </w:tc>
        <w:tc>
          <w:tcPr>
            <w:tcW w:w="1614" w:type="dxa"/>
            <w:shd w:val="clear" w:color="auto" w:fill="auto"/>
            <w:vAlign w:val="center"/>
          </w:tcPr>
          <w:p w14:paraId="69F41160"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534B81C4"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12BE19A4" w14:textId="77777777" w:rsidR="00AE611F" w:rsidRPr="00AE611F" w:rsidRDefault="00AE611F" w:rsidP="00AE611F">
            <w:pPr>
              <w:jc w:val="center"/>
              <w:rPr>
                <w:snapToGrid w:val="0"/>
              </w:rPr>
            </w:pPr>
            <w:r w:rsidRPr="00AE611F">
              <w:rPr>
                <w:snapToGrid w:val="0"/>
              </w:rPr>
              <w:t>0</w:t>
            </w:r>
          </w:p>
        </w:tc>
      </w:tr>
      <w:tr w:rsidR="00AE611F" w:rsidRPr="00AE611F" w14:paraId="6B3B25C8" w14:textId="77777777" w:rsidTr="00AE611F">
        <w:trPr>
          <w:trHeight w:val="315"/>
        </w:trPr>
        <w:tc>
          <w:tcPr>
            <w:tcW w:w="674" w:type="dxa"/>
            <w:shd w:val="clear" w:color="auto" w:fill="auto"/>
            <w:vAlign w:val="center"/>
            <w:hideMark/>
          </w:tcPr>
          <w:p w14:paraId="39C2D543" w14:textId="77777777" w:rsidR="00AE611F" w:rsidRPr="00AE611F" w:rsidRDefault="00AE611F" w:rsidP="00AE611F">
            <w:pPr>
              <w:jc w:val="center"/>
              <w:rPr>
                <w:snapToGrid w:val="0"/>
              </w:rPr>
            </w:pPr>
            <w:r w:rsidRPr="00AE611F">
              <w:rPr>
                <w:snapToGrid w:val="0"/>
              </w:rPr>
              <w:t>20</w:t>
            </w:r>
          </w:p>
        </w:tc>
        <w:tc>
          <w:tcPr>
            <w:tcW w:w="3970" w:type="dxa"/>
            <w:shd w:val="clear" w:color="auto" w:fill="auto"/>
            <w:vAlign w:val="center"/>
            <w:hideMark/>
          </w:tcPr>
          <w:p w14:paraId="027C4B8D" w14:textId="77777777" w:rsidR="00AE611F" w:rsidRPr="00AE611F" w:rsidRDefault="00AE611F" w:rsidP="00AE611F">
            <w:pPr>
              <w:rPr>
                <w:snapToGrid w:val="0"/>
              </w:rPr>
            </w:pPr>
            <w:r w:rsidRPr="00AE611F">
              <w:rPr>
                <w:snapToGrid w:val="0"/>
              </w:rPr>
              <w:t>Единый транспортный налог</w:t>
            </w:r>
          </w:p>
        </w:tc>
        <w:tc>
          <w:tcPr>
            <w:tcW w:w="1614" w:type="dxa"/>
            <w:shd w:val="clear" w:color="auto" w:fill="auto"/>
            <w:vAlign w:val="center"/>
          </w:tcPr>
          <w:p w14:paraId="756B1C6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292CFCB4" w14:textId="77777777" w:rsidR="00AE611F" w:rsidRPr="00AE611F" w:rsidRDefault="00AE611F" w:rsidP="00AE611F">
            <w:pPr>
              <w:jc w:val="center"/>
              <w:rPr>
                <w:snapToGrid w:val="0"/>
              </w:rPr>
            </w:pPr>
            <w:r w:rsidRPr="00AE611F">
              <w:rPr>
                <w:snapToGrid w:val="0"/>
              </w:rPr>
              <w:t>3</w:t>
            </w:r>
          </w:p>
        </w:tc>
        <w:tc>
          <w:tcPr>
            <w:tcW w:w="1769" w:type="dxa"/>
            <w:shd w:val="clear" w:color="auto" w:fill="auto"/>
            <w:vAlign w:val="center"/>
          </w:tcPr>
          <w:p w14:paraId="3DE73DD0" w14:textId="77777777" w:rsidR="00AE611F" w:rsidRPr="00AE611F" w:rsidRDefault="00AE611F" w:rsidP="00AE611F">
            <w:pPr>
              <w:jc w:val="center"/>
              <w:rPr>
                <w:snapToGrid w:val="0"/>
              </w:rPr>
            </w:pPr>
            <w:r w:rsidRPr="00AE611F">
              <w:rPr>
                <w:snapToGrid w:val="0"/>
              </w:rPr>
              <w:t>3</w:t>
            </w:r>
          </w:p>
        </w:tc>
      </w:tr>
      <w:tr w:rsidR="00AE611F" w:rsidRPr="00AE611F" w14:paraId="261FC5EA" w14:textId="77777777" w:rsidTr="00AE611F">
        <w:trPr>
          <w:trHeight w:val="315"/>
        </w:trPr>
        <w:tc>
          <w:tcPr>
            <w:tcW w:w="674" w:type="dxa"/>
            <w:shd w:val="clear" w:color="auto" w:fill="auto"/>
            <w:vAlign w:val="center"/>
            <w:hideMark/>
          </w:tcPr>
          <w:p w14:paraId="572565F6" w14:textId="77777777" w:rsidR="00AE611F" w:rsidRPr="00AE611F" w:rsidRDefault="00AE611F" w:rsidP="00AE611F">
            <w:pPr>
              <w:jc w:val="center"/>
              <w:rPr>
                <w:snapToGrid w:val="0"/>
              </w:rPr>
            </w:pPr>
            <w:r w:rsidRPr="00AE611F">
              <w:rPr>
                <w:snapToGrid w:val="0"/>
              </w:rPr>
              <w:lastRenderedPageBreak/>
              <w:t>21</w:t>
            </w:r>
          </w:p>
        </w:tc>
        <w:tc>
          <w:tcPr>
            <w:tcW w:w="3970" w:type="dxa"/>
            <w:shd w:val="clear" w:color="auto" w:fill="auto"/>
            <w:vAlign w:val="center"/>
            <w:hideMark/>
          </w:tcPr>
          <w:p w14:paraId="50C57565" w14:textId="77777777" w:rsidR="00AE611F" w:rsidRPr="00AE611F" w:rsidRDefault="00AE611F" w:rsidP="00AE611F">
            <w:pPr>
              <w:rPr>
                <w:snapToGrid w:val="0"/>
              </w:rPr>
            </w:pPr>
            <w:r w:rsidRPr="00AE611F">
              <w:rPr>
                <w:snapToGrid w:val="0"/>
              </w:rPr>
              <w:t>Услуги сторонних организаций (сумма стр. 22 - 27), в том числе:</w:t>
            </w:r>
          </w:p>
        </w:tc>
        <w:tc>
          <w:tcPr>
            <w:tcW w:w="1614" w:type="dxa"/>
            <w:shd w:val="clear" w:color="auto" w:fill="auto"/>
            <w:vAlign w:val="center"/>
          </w:tcPr>
          <w:p w14:paraId="4235742A"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17B64C3F" w14:textId="77777777" w:rsidR="00AE611F" w:rsidRPr="00AE611F" w:rsidRDefault="00AE611F" w:rsidP="00AE611F">
            <w:pPr>
              <w:jc w:val="center"/>
              <w:rPr>
                <w:snapToGrid w:val="0"/>
              </w:rPr>
            </w:pPr>
            <w:r w:rsidRPr="00AE611F">
              <w:rPr>
                <w:snapToGrid w:val="0"/>
              </w:rPr>
              <w:t>924</w:t>
            </w:r>
          </w:p>
        </w:tc>
        <w:tc>
          <w:tcPr>
            <w:tcW w:w="1769" w:type="dxa"/>
            <w:shd w:val="clear" w:color="auto" w:fill="auto"/>
            <w:vAlign w:val="center"/>
          </w:tcPr>
          <w:p w14:paraId="4797D052" w14:textId="77777777" w:rsidR="00AE611F" w:rsidRPr="00AE611F" w:rsidRDefault="00AE611F" w:rsidP="00AE611F">
            <w:pPr>
              <w:jc w:val="center"/>
              <w:rPr>
                <w:snapToGrid w:val="0"/>
              </w:rPr>
            </w:pPr>
            <w:r w:rsidRPr="00AE611F">
              <w:rPr>
                <w:snapToGrid w:val="0"/>
              </w:rPr>
              <w:t>924</w:t>
            </w:r>
          </w:p>
        </w:tc>
      </w:tr>
      <w:tr w:rsidR="00AE611F" w:rsidRPr="00AE611F" w14:paraId="154A88A9" w14:textId="77777777" w:rsidTr="00AE611F">
        <w:trPr>
          <w:trHeight w:val="315"/>
        </w:trPr>
        <w:tc>
          <w:tcPr>
            <w:tcW w:w="674" w:type="dxa"/>
            <w:shd w:val="clear" w:color="auto" w:fill="auto"/>
            <w:vAlign w:val="center"/>
            <w:hideMark/>
          </w:tcPr>
          <w:p w14:paraId="2BF8599B" w14:textId="77777777" w:rsidR="00AE611F" w:rsidRPr="00AE611F" w:rsidRDefault="00AE611F" w:rsidP="00AE611F">
            <w:pPr>
              <w:jc w:val="center"/>
              <w:rPr>
                <w:snapToGrid w:val="0"/>
              </w:rPr>
            </w:pPr>
            <w:r w:rsidRPr="00AE611F">
              <w:rPr>
                <w:snapToGrid w:val="0"/>
              </w:rPr>
              <w:t>22</w:t>
            </w:r>
          </w:p>
        </w:tc>
        <w:tc>
          <w:tcPr>
            <w:tcW w:w="3970" w:type="dxa"/>
            <w:shd w:val="clear" w:color="auto" w:fill="auto"/>
            <w:vAlign w:val="center"/>
            <w:hideMark/>
          </w:tcPr>
          <w:p w14:paraId="7192609A" w14:textId="77777777" w:rsidR="00AE611F" w:rsidRPr="00AE611F" w:rsidRDefault="00AE611F" w:rsidP="00AE611F">
            <w:pPr>
              <w:rPr>
                <w:snapToGrid w:val="0"/>
              </w:rPr>
            </w:pPr>
            <w:r w:rsidRPr="00AE611F">
              <w:rPr>
                <w:snapToGrid w:val="0"/>
              </w:rPr>
              <w:t>Услуги средств связи</w:t>
            </w:r>
          </w:p>
        </w:tc>
        <w:tc>
          <w:tcPr>
            <w:tcW w:w="1614" w:type="dxa"/>
            <w:shd w:val="clear" w:color="auto" w:fill="auto"/>
            <w:vAlign w:val="center"/>
          </w:tcPr>
          <w:p w14:paraId="1790F73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2F69022D" w14:textId="77777777" w:rsidR="00AE611F" w:rsidRPr="00AE611F" w:rsidRDefault="00AE611F" w:rsidP="00AE611F">
            <w:pPr>
              <w:jc w:val="center"/>
              <w:rPr>
                <w:snapToGrid w:val="0"/>
              </w:rPr>
            </w:pPr>
            <w:r w:rsidRPr="00AE611F">
              <w:rPr>
                <w:snapToGrid w:val="0"/>
              </w:rPr>
              <w:t>65</w:t>
            </w:r>
          </w:p>
        </w:tc>
        <w:tc>
          <w:tcPr>
            <w:tcW w:w="1769" w:type="dxa"/>
            <w:shd w:val="clear" w:color="auto" w:fill="auto"/>
            <w:vAlign w:val="center"/>
          </w:tcPr>
          <w:p w14:paraId="6A85423A" w14:textId="77777777" w:rsidR="00AE611F" w:rsidRPr="00AE611F" w:rsidRDefault="00AE611F" w:rsidP="00AE611F">
            <w:pPr>
              <w:jc w:val="center"/>
              <w:rPr>
                <w:snapToGrid w:val="0"/>
              </w:rPr>
            </w:pPr>
            <w:r w:rsidRPr="00AE611F">
              <w:rPr>
                <w:snapToGrid w:val="0"/>
              </w:rPr>
              <w:t>65</w:t>
            </w:r>
          </w:p>
        </w:tc>
      </w:tr>
      <w:tr w:rsidR="00AE611F" w:rsidRPr="00AE611F" w14:paraId="0F31DABA" w14:textId="77777777" w:rsidTr="00AE611F">
        <w:trPr>
          <w:trHeight w:val="315"/>
        </w:trPr>
        <w:tc>
          <w:tcPr>
            <w:tcW w:w="674" w:type="dxa"/>
            <w:shd w:val="clear" w:color="auto" w:fill="auto"/>
            <w:vAlign w:val="center"/>
            <w:hideMark/>
          </w:tcPr>
          <w:p w14:paraId="676969D9" w14:textId="77777777" w:rsidR="00AE611F" w:rsidRPr="00AE611F" w:rsidRDefault="00AE611F" w:rsidP="00AE611F">
            <w:pPr>
              <w:jc w:val="center"/>
              <w:rPr>
                <w:snapToGrid w:val="0"/>
              </w:rPr>
            </w:pPr>
            <w:r w:rsidRPr="00AE611F">
              <w:rPr>
                <w:snapToGrid w:val="0"/>
              </w:rPr>
              <w:t>23</w:t>
            </w:r>
          </w:p>
        </w:tc>
        <w:tc>
          <w:tcPr>
            <w:tcW w:w="3970" w:type="dxa"/>
            <w:shd w:val="clear" w:color="auto" w:fill="auto"/>
            <w:vAlign w:val="center"/>
            <w:hideMark/>
          </w:tcPr>
          <w:p w14:paraId="520E9B59" w14:textId="77777777" w:rsidR="00AE611F" w:rsidRPr="00AE611F" w:rsidRDefault="00AE611F" w:rsidP="00AE611F">
            <w:pPr>
              <w:rPr>
                <w:snapToGrid w:val="0"/>
              </w:rPr>
            </w:pPr>
            <w:r w:rsidRPr="00AE611F">
              <w:rPr>
                <w:snapToGrid w:val="0"/>
              </w:rPr>
              <w:t>Транспортные услуги</w:t>
            </w:r>
          </w:p>
        </w:tc>
        <w:tc>
          <w:tcPr>
            <w:tcW w:w="1614" w:type="dxa"/>
            <w:shd w:val="clear" w:color="auto" w:fill="auto"/>
            <w:vAlign w:val="center"/>
          </w:tcPr>
          <w:p w14:paraId="156A864B"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32AEA05F" w14:textId="77777777" w:rsidR="00AE611F" w:rsidRPr="00AE611F" w:rsidRDefault="00AE611F" w:rsidP="00AE611F">
            <w:pPr>
              <w:jc w:val="center"/>
              <w:rPr>
                <w:snapToGrid w:val="0"/>
              </w:rPr>
            </w:pPr>
            <w:r w:rsidRPr="00AE611F">
              <w:rPr>
                <w:snapToGrid w:val="0"/>
              </w:rPr>
              <w:t>686</w:t>
            </w:r>
          </w:p>
        </w:tc>
        <w:tc>
          <w:tcPr>
            <w:tcW w:w="1769" w:type="dxa"/>
            <w:shd w:val="clear" w:color="auto" w:fill="auto"/>
            <w:vAlign w:val="center"/>
          </w:tcPr>
          <w:p w14:paraId="704B2E08" w14:textId="77777777" w:rsidR="00AE611F" w:rsidRPr="00AE611F" w:rsidRDefault="00AE611F" w:rsidP="00AE611F">
            <w:pPr>
              <w:jc w:val="center"/>
              <w:rPr>
                <w:snapToGrid w:val="0"/>
              </w:rPr>
            </w:pPr>
            <w:r w:rsidRPr="00AE611F">
              <w:rPr>
                <w:snapToGrid w:val="0"/>
              </w:rPr>
              <w:t>686</w:t>
            </w:r>
          </w:p>
        </w:tc>
      </w:tr>
      <w:tr w:rsidR="00AE611F" w:rsidRPr="00AE611F" w14:paraId="197BB14F" w14:textId="77777777" w:rsidTr="00AE611F">
        <w:trPr>
          <w:trHeight w:val="315"/>
        </w:trPr>
        <w:tc>
          <w:tcPr>
            <w:tcW w:w="674" w:type="dxa"/>
            <w:shd w:val="clear" w:color="auto" w:fill="auto"/>
            <w:vAlign w:val="center"/>
            <w:hideMark/>
          </w:tcPr>
          <w:p w14:paraId="06A0C1C1" w14:textId="77777777" w:rsidR="00AE611F" w:rsidRPr="00AE611F" w:rsidRDefault="00AE611F" w:rsidP="00AE611F">
            <w:pPr>
              <w:jc w:val="center"/>
              <w:rPr>
                <w:snapToGrid w:val="0"/>
              </w:rPr>
            </w:pPr>
            <w:r w:rsidRPr="00AE611F">
              <w:rPr>
                <w:snapToGrid w:val="0"/>
              </w:rPr>
              <w:t>24</w:t>
            </w:r>
          </w:p>
        </w:tc>
        <w:tc>
          <w:tcPr>
            <w:tcW w:w="3970" w:type="dxa"/>
            <w:shd w:val="clear" w:color="auto" w:fill="auto"/>
            <w:vAlign w:val="center"/>
            <w:hideMark/>
          </w:tcPr>
          <w:p w14:paraId="6035B4B8" w14:textId="77777777" w:rsidR="00AE611F" w:rsidRPr="00AE611F" w:rsidRDefault="00AE611F" w:rsidP="00AE611F">
            <w:pPr>
              <w:rPr>
                <w:snapToGrid w:val="0"/>
              </w:rPr>
            </w:pPr>
            <w:r w:rsidRPr="00AE611F">
              <w:rPr>
                <w:snapToGrid w:val="0"/>
              </w:rPr>
              <w:t>Оплата вневедомственной охраны</w:t>
            </w:r>
          </w:p>
        </w:tc>
        <w:tc>
          <w:tcPr>
            <w:tcW w:w="1614" w:type="dxa"/>
            <w:shd w:val="clear" w:color="auto" w:fill="auto"/>
            <w:vAlign w:val="center"/>
          </w:tcPr>
          <w:p w14:paraId="0762EC1C"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7908ABE9"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5CB7FD42" w14:textId="77777777" w:rsidR="00AE611F" w:rsidRPr="00AE611F" w:rsidRDefault="00AE611F" w:rsidP="00AE611F">
            <w:pPr>
              <w:jc w:val="center"/>
              <w:rPr>
                <w:snapToGrid w:val="0"/>
              </w:rPr>
            </w:pPr>
            <w:r w:rsidRPr="00AE611F">
              <w:rPr>
                <w:snapToGrid w:val="0"/>
              </w:rPr>
              <w:t>0</w:t>
            </w:r>
          </w:p>
        </w:tc>
      </w:tr>
      <w:tr w:rsidR="00AE611F" w:rsidRPr="00AE611F" w14:paraId="265E3848" w14:textId="77777777" w:rsidTr="00AE611F">
        <w:trPr>
          <w:trHeight w:val="315"/>
        </w:trPr>
        <w:tc>
          <w:tcPr>
            <w:tcW w:w="674" w:type="dxa"/>
            <w:shd w:val="clear" w:color="auto" w:fill="auto"/>
            <w:vAlign w:val="center"/>
            <w:hideMark/>
          </w:tcPr>
          <w:p w14:paraId="394DDF7E" w14:textId="77777777" w:rsidR="00AE611F" w:rsidRPr="00AE611F" w:rsidRDefault="00AE611F" w:rsidP="00AE611F">
            <w:pPr>
              <w:jc w:val="center"/>
              <w:rPr>
                <w:snapToGrid w:val="0"/>
              </w:rPr>
            </w:pPr>
            <w:r w:rsidRPr="00AE611F">
              <w:rPr>
                <w:snapToGrid w:val="0"/>
              </w:rPr>
              <w:t>25</w:t>
            </w:r>
          </w:p>
        </w:tc>
        <w:tc>
          <w:tcPr>
            <w:tcW w:w="3970" w:type="dxa"/>
            <w:shd w:val="clear" w:color="auto" w:fill="auto"/>
            <w:vAlign w:val="center"/>
            <w:hideMark/>
          </w:tcPr>
          <w:p w14:paraId="7B83BCA9" w14:textId="77777777" w:rsidR="00AE611F" w:rsidRPr="00AE611F" w:rsidRDefault="00AE611F" w:rsidP="00AE611F">
            <w:pPr>
              <w:rPr>
                <w:snapToGrid w:val="0"/>
              </w:rPr>
            </w:pPr>
            <w:r w:rsidRPr="00AE611F">
              <w:rPr>
                <w:snapToGrid w:val="0"/>
              </w:rPr>
              <w:t>Аудиторские и консалтинговые услуги</w:t>
            </w:r>
          </w:p>
        </w:tc>
        <w:tc>
          <w:tcPr>
            <w:tcW w:w="1614" w:type="dxa"/>
            <w:shd w:val="clear" w:color="auto" w:fill="auto"/>
            <w:vAlign w:val="center"/>
          </w:tcPr>
          <w:p w14:paraId="07E9A21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28FB5DF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4E517765" w14:textId="77777777" w:rsidR="00AE611F" w:rsidRPr="00AE611F" w:rsidRDefault="00AE611F" w:rsidP="00AE611F">
            <w:pPr>
              <w:jc w:val="center"/>
              <w:rPr>
                <w:snapToGrid w:val="0"/>
              </w:rPr>
            </w:pPr>
            <w:r w:rsidRPr="00AE611F">
              <w:rPr>
                <w:snapToGrid w:val="0"/>
              </w:rPr>
              <w:t>0</w:t>
            </w:r>
          </w:p>
        </w:tc>
      </w:tr>
      <w:tr w:rsidR="00AE611F" w:rsidRPr="00AE611F" w14:paraId="009F55F2" w14:textId="77777777" w:rsidTr="00AE611F">
        <w:trPr>
          <w:trHeight w:val="315"/>
        </w:trPr>
        <w:tc>
          <w:tcPr>
            <w:tcW w:w="674" w:type="dxa"/>
            <w:shd w:val="clear" w:color="auto" w:fill="auto"/>
            <w:vAlign w:val="center"/>
            <w:hideMark/>
          </w:tcPr>
          <w:p w14:paraId="07A1ECCA" w14:textId="77777777" w:rsidR="00AE611F" w:rsidRPr="00AE611F" w:rsidRDefault="00AE611F" w:rsidP="00AE611F">
            <w:pPr>
              <w:jc w:val="center"/>
              <w:rPr>
                <w:snapToGrid w:val="0"/>
              </w:rPr>
            </w:pPr>
            <w:r w:rsidRPr="00AE611F">
              <w:rPr>
                <w:snapToGrid w:val="0"/>
              </w:rPr>
              <w:t>26</w:t>
            </w:r>
          </w:p>
        </w:tc>
        <w:tc>
          <w:tcPr>
            <w:tcW w:w="3970" w:type="dxa"/>
            <w:shd w:val="clear" w:color="auto" w:fill="auto"/>
            <w:vAlign w:val="center"/>
            <w:hideMark/>
          </w:tcPr>
          <w:p w14:paraId="6A05B18F" w14:textId="77777777" w:rsidR="00AE611F" w:rsidRPr="00AE611F" w:rsidRDefault="00AE611F" w:rsidP="00AE611F">
            <w:pPr>
              <w:rPr>
                <w:snapToGrid w:val="0"/>
              </w:rPr>
            </w:pPr>
            <w:r w:rsidRPr="00AE611F">
              <w:rPr>
                <w:snapToGrid w:val="0"/>
              </w:rPr>
              <w:t>Информационно-вычислительные услуги</w:t>
            </w:r>
          </w:p>
        </w:tc>
        <w:tc>
          <w:tcPr>
            <w:tcW w:w="1614" w:type="dxa"/>
            <w:shd w:val="clear" w:color="auto" w:fill="auto"/>
            <w:vAlign w:val="center"/>
          </w:tcPr>
          <w:p w14:paraId="7779B348"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12DFC66C" w14:textId="77777777" w:rsidR="00AE611F" w:rsidRPr="00AE611F" w:rsidRDefault="00AE611F" w:rsidP="00AE611F">
            <w:pPr>
              <w:jc w:val="center"/>
              <w:rPr>
                <w:snapToGrid w:val="0"/>
              </w:rPr>
            </w:pPr>
            <w:r w:rsidRPr="00AE611F">
              <w:rPr>
                <w:snapToGrid w:val="0"/>
              </w:rPr>
              <w:t>25</w:t>
            </w:r>
          </w:p>
        </w:tc>
        <w:tc>
          <w:tcPr>
            <w:tcW w:w="1769" w:type="dxa"/>
            <w:shd w:val="clear" w:color="auto" w:fill="auto"/>
            <w:vAlign w:val="center"/>
          </w:tcPr>
          <w:p w14:paraId="2DCBDB0D" w14:textId="77777777" w:rsidR="00AE611F" w:rsidRPr="00AE611F" w:rsidRDefault="00AE611F" w:rsidP="00AE611F">
            <w:pPr>
              <w:jc w:val="center"/>
              <w:rPr>
                <w:snapToGrid w:val="0"/>
              </w:rPr>
            </w:pPr>
            <w:r w:rsidRPr="00AE611F">
              <w:rPr>
                <w:snapToGrid w:val="0"/>
              </w:rPr>
              <w:t>25</w:t>
            </w:r>
          </w:p>
        </w:tc>
      </w:tr>
      <w:tr w:rsidR="00AE611F" w:rsidRPr="00AE611F" w14:paraId="746BECF2" w14:textId="77777777" w:rsidTr="00AE611F">
        <w:trPr>
          <w:trHeight w:val="315"/>
        </w:trPr>
        <w:tc>
          <w:tcPr>
            <w:tcW w:w="674" w:type="dxa"/>
            <w:shd w:val="clear" w:color="auto" w:fill="auto"/>
            <w:vAlign w:val="center"/>
            <w:hideMark/>
          </w:tcPr>
          <w:p w14:paraId="7BB0DEAE" w14:textId="77777777" w:rsidR="00AE611F" w:rsidRPr="00AE611F" w:rsidRDefault="00AE611F" w:rsidP="00AE611F">
            <w:pPr>
              <w:jc w:val="center"/>
              <w:rPr>
                <w:snapToGrid w:val="0"/>
              </w:rPr>
            </w:pPr>
            <w:r w:rsidRPr="00AE611F">
              <w:rPr>
                <w:snapToGrid w:val="0"/>
              </w:rPr>
              <w:t>27</w:t>
            </w:r>
          </w:p>
        </w:tc>
        <w:tc>
          <w:tcPr>
            <w:tcW w:w="3970" w:type="dxa"/>
            <w:shd w:val="clear" w:color="auto" w:fill="auto"/>
            <w:vAlign w:val="center"/>
            <w:hideMark/>
          </w:tcPr>
          <w:p w14:paraId="4B5BBB23"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tcPr>
          <w:p w14:paraId="192711BF"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0AE092AC" w14:textId="77777777" w:rsidR="00AE611F" w:rsidRPr="00AE611F" w:rsidRDefault="00AE611F" w:rsidP="00AE611F">
            <w:pPr>
              <w:jc w:val="center"/>
              <w:rPr>
                <w:snapToGrid w:val="0"/>
              </w:rPr>
            </w:pPr>
            <w:r w:rsidRPr="00AE611F">
              <w:rPr>
                <w:snapToGrid w:val="0"/>
              </w:rPr>
              <w:t>148</w:t>
            </w:r>
          </w:p>
        </w:tc>
        <w:tc>
          <w:tcPr>
            <w:tcW w:w="1769" w:type="dxa"/>
            <w:shd w:val="clear" w:color="auto" w:fill="auto"/>
            <w:vAlign w:val="center"/>
          </w:tcPr>
          <w:p w14:paraId="6467927F" w14:textId="77777777" w:rsidR="00AE611F" w:rsidRPr="00AE611F" w:rsidRDefault="00AE611F" w:rsidP="00AE611F">
            <w:pPr>
              <w:jc w:val="center"/>
              <w:rPr>
                <w:snapToGrid w:val="0"/>
              </w:rPr>
            </w:pPr>
            <w:r w:rsidRPr="00AE611F">
              <w:rPr>
                <w:snapToGrid w:val="0"/>
              </w:rPr>
              <w:t>148</w:t>
            </w:r>
          </w:p>
        </w:tc>
      </w:tr>
      <w:tr w:rsidR="00AE611F" w:rsidRPr="00AE611F" w14:paraId="433B8721" w14:textId="77777777" w:rsidTr="00AE611F">
        <w:trPr>
          <w:trHeight w:val="315"/>
        </w:trPr>
        <w:tc>
          <w:tcPr>
            <w:tcW w:w="674" w:type="dxa"/>
            <w:shd w:val="clear" w:color="auto" w:fill="auto"/>
            <w:vAlign w:val="center"/>
            <w:hideMark/>
          </w:tcPr>
          <w:p w14:paraId="6B6E05CF" w14:textId="77777777" w:rsidR="00AE611F" w:rsidRPr="00AE611F" w:rsidRDefault="00AE611F" w:rsidP="00AE611F">
            <w:pPr>
              <w:jc w:val="center"/>
              <w:rPr>
                <w:snapToGrid w:val="0"/>
              </w:rPr>
            </w:pPr>
            <w:r w:rsidRPr="00AE611F">
              <w:rPr>
                <w:snapToGrid w:val="0"/>
              </w:rPr>
              <w:t>28</w:t>
            </w:r>
          </w:p>
        </w:tc>
        <w:tc>
          <w:tcPr>
            <w:tcW w:w="3970" w:type="dxa"/>
            <w:shd w:val="clear" w:color="auto" w:fill="auto"/>
            <w:vAlign w:val="center"/>
            <w:hideMark/>
          </w:tcPr>
          <w:p w14:paraId="76E1C6D0" w14:textId="77777777" w:rsidR="00AE611F" w:rsidRPr="00AE611F" w:rsidRDefault="00AE611F" w:rsidP="00AE611F">
            <w:pPr>
              <w:rPr>
                <w:snapToGrid w:val="0"/>
              </w:rPr>
            </w:pPr>
            <w:r w:rsidRPr="00AE611F">
              <w:rPr>
                <w:snapToGrid w:val="0"/>
              </w:rPr>
              <w:t>Капитальный ремонт</w:t>
            </w:r>
          </w:p>
        </w:tc>
        <w:tc>
          <w:tcPr>
            <w:tcW w:w="1614" w:type="dxa"/>
            <w:shd w:val="clear" w:color="auto" w:fill="auto"/>
            <w:vAlign w:val="center"/>
          </w:tcPr>
          <w:p w14:paraId="4E951A10"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4915C56F"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63440332" w14:textId="77777777" w:rsidR="00AE611F" w:rsidRPr="00AE611F" w:rsidRDefault="00AE611F" w:rsidP="00AE611F">
            <w:pPr>
              <w:jc w:val="center"/>
              <w:rPr>
                <w:snapToGrid w:val="0"/>
              </w:rPr>
            </w:pPr>
            <w:r w:rsidRPr="00AE611F">
              <w:rPr>
                <w:snapToGrid w:val="0"/>
              </w:rPr>
              <w:t>0</w:t>
            </w:r>
          </w:p>
        </w:tc>
      </w:tr>
      <w:tr w:rsidR="00AE611F" w:rsidRPr="00AE611F" w14:paraId="4E706114" w14:textId="77777777" w:rsidTr="00AE611F">
        <w:trPr>
          <w:trHeight w:val="315"/>
        </w:trPr>
        <w:tc>
          <w:tcPr>
            <w:tcW w:w="674" w:type="dxa"/>
            <w:shd w:val="clear" w:color="auto" w:fill="auto"/>
            <w:vAlign w:val="center"/>
            <w:hideMark/>
          </w:tcPr>
          <w:p w14:paraId="5DBBE164" w14:textId="77777777" w:rsidR="00AE611F" w:rsidRPr="00AE611F" w:rsidRDefault="00AE611F" w:rsidP="00AE611F">
            <w:pPr>
              <w:jc w:val="center"/>
              <w:rPr>
                <w:snapToGrid w:val="0"/>
              </w:rPr>
            </w:pPr>
            <w:r w:rsidRPr="00AE611F">
              <w:rPr>
                <w:snapToGrid w:val="0"/>
              </w:rPr>
              <w:t>29</w:t>
            </w:r>
          </w:p>
        </w:tc>
        <w:tc>
          <w:tcPr>
            <w:tcW w:w="3970" w:type="dxa"/>
            <w:shd w:val="clear" w:color="auto" w:fill="auto"/>
            <w:vAlign w:val="center"/>
            <w:hideMark/>
          </w:tcPr>
          <w:p w14:paraId="0BC2A275" w14:textId="77777777" w:rsidR="00AE611F" w:rsidRPr="00AE611F" w:rsidRDefault="00AE611F" w:rsidP="00AE611F">
            <w:pPr>
              <w:rPr>
                <w:snapToGrid w:val="0"/>
              </w:rPr>
            </w:pPr>
            <w:r w:rsidRPr="00AE611F">
              <w:rPr>
                <w:snapToGrid w:val="0"/>
              </w:rPr>
              <w:t>Пусконаладочные работы</w:t>
            </w:r>
          </w:p>
        </w:tc>
        <w:tc>
          <w:tcPr>
            <w:tcW w:w="1614" w:type="dxa"/>
            <w:shd w:val="clear" w:color="auto" w:fill="auto"/>
            <w:vAlign w:val="center"/>
          </w:tcPr>
          <w:p w14:paraId="44DF0FE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3C723A55"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05349CCF" w14:textId="77777777" w:rsidR="00AE611F" w:rsidRPr="00AE611F" w:rsidRDefault="00AE611F" w:rsidP="00AE611F">
            <w:pPr>
              <w:jc w:val="center"/>
              <w:rPr>
                <w:snapToGrid w:val="0"/>
              </w:rPr>
            </w:pPr>
            <w:r w:rsidRPr="00AE611F">
              <w:rPr>
                <w:snapToGrid w:val="0"/>
              </w:rPr>
              <w:t>0</w:t>
            </w:r>
          </w:p>
        </w:tc>
      </w:tr>
      <w:tr w:rsidR="00AE611F" w:rsidRPr="00AE611F" w14:paraId="3C9665BA" w14:textId="77777777" w:rsidTr="00AE611F">
        <w:trPr>
          <w:trHeight w:val="315"/>
        </w:trPr>
        <w:tc>
          <w:tcPr>
            <w:tcW w:w="674" w:type="dxa"/>
            <w:shd w:val="clear" w:color="auto" w:fill="auto"/>
            <w:vAlign w:val="center"/>
            <w:hideMark/>
          </w:tcPr>
          <w:p w14:paraId="484918BA" w14:textId="77777777" w:rsidR="00AE611F" w:rsidRPr="00AE611F" w:rsidRDefault="00AE611F" w:rsidP="00AE611F">
            <w:pPr>
              <w:jc w:val="center"/>
              <w:rPr>
                <w:snapToGrid w:val="0"/>
              </w:rPr>
            </w:pPr>
            <w:r w:rsidRPr="00AE611F">
              <w:rPr>
                <w:snapToGrid w:val="0"/>
              </w:rPr>
              <w:t>30</w:t>
            </w:r>
          </w:p>
        </w:tc>
        <w:tc>
          <w:tcPr>
            <w:tcW w:w="3970" w:type="dxa"/>
            <w:shd w:val="clear" w:color="auto" w:fill="auto"/>
            <w:vAlign w:val="center"/>
            <w:hideMark/>
          </w:tcPr>
          <w:p w14:paraId="374676F4" w14:textId="77777777" w:rsidR="00AE611F" w:rsidRPr="00AE611F" w:rsidRDefault="00AE611F" w:rsidP="00AE611F">
            <w:pPr>
              <w:rPr>
                <w:snapToGrid w:val="0"/>
              </w:rPr>
            </w:pPr>
            <w:r w:rsidRPr="00AE611F">
              <w:rPr>
                <w:snapToGrid w:val="0"/>
              </w:rPr>
              <w:t>Другие затраты (сумма стр. 31 - 36), в том числе:</w:t>
            </w:r>
          </w:p>
        </w:tc>
        <w:tc>
          <w:tcPr>
            <w:tcW w:w="1614" w:type="dxa"/>
            <w:shd w:val="clear" w:color="auto" w:fill="auto"/>
            <w:vAlign w:val="center"/>
          </w:tcPr>
          <w:p w14:paraId="254E5140"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488FB939" w14:textId="77777777" w:rsidR="00AE611F" w:rsidRPr="00AE611F" w:rsidRDefault="00AE611F" w:rsidP="00AE611F">
            <w:pPr>
              <w:jc w:val="center"/>
              <w:rPr>
                <w:snapToGrid w:val="0"/>
              </w:rPr>
            </w:pPr>
            <w:r w:rsidRPr="00AE611F">
              <w:rPr>
                <w:snapToGrid w:val="0"/>
              </w:rPr>
              <w:t>288</w:t>
            </w:r>
          </w:p>
        </w:tc>
        <w:tc>
          <w:tcPr>
            <w:tcW w:w="1769" w:type="dxa"/>
            <w:shd w:val="clear" w:color="auto" w:fill="auto"/>
            <w:vAlign w:val="center"/>
          </w:tcPr>
          <w:p w14:paraId="4CC1A9A8" w14:textId="77777777" w:rsidR="00AE611F" w:rsidRPr="00AE611F" w:rsidRDefault="00AE611F" w:rsidP="00AE611F">
            <w:pPr>
              <w:jc w:val="center"/>
              <w:rPr>
                <w:snapToGrid w:val="0"/>
              </w:rPr>
            </w:pPr>
            <w:r w:rsidRPr="00AE611F">
              <w:rPr>
                <w:snapToGrid w:val="0"/>
              </w:rPr>
              <w:t>288</w:t>
            </w:r>
          </w:p>
        </w:tc>
      </w:tr>
      <w:tr w:rsidR="00AE611F" w:rsidRPr="00AE611F" w14:paraId="11F0EE74" w14:textId="77777777" w:rsidTr="00AE611F">
        <w:trPr>
          <w:trHeight w:val="315"/>
        </w:trPr>
        <w:tc>
          <w:tcPr>
            <w:tcW w:w="674" w:type="dxa"/>
            <w:shd w:val="clear" w:color="auto" w:fill="auto"/>
            <w:vAlign w:val="center"/>
            <w:hideMark/>
          </w:tcPr>
          <w:p w14:paraId="70C96649" w14:textId="77777777" w:rsidR="00AE611F" w:rsidRPr="00AE611F" w:rsidRDefault="00AE611F" w:rsidP="00AE611F">
            <w:pPr>
              <w:jc w:val="center"/>
              <w:rPr>
                <w:snapToGrid w:val="0"/>
              </w:rPr>
            </w:pPr>
            <w:r w:rsidRPr="00AE611F">
              <w:rPr>
                <w:snapToGrid w:val="0"/>
              </w:rPr>
              <w:t>31</w:t>
            </w:r>
          </w:p>
        </w:tc>
        <w:tc>
          <w:tcPr>
            <w:tcW w:w="3970" w:type="dxa"/>
            <w:shd w:val="clear" w:color="auto" w:fill="auto"/>
            <w:vAlign w:val="center"/>
            <w:hideMark/>
          </w:tcPr>
          <w:p w14:paraId="7965F6ED" w14:textId="77777777" w:rsidR="00AE611F" w:rsidRPr="00AE611F" w:rsidRDefault="00AE611F" w:rsidP="00AE611F">
            <w:pPr>
              <w:rPr>
                <w:snapToGrid w:val="0"/>
              </w:rPr>
            </w:pPr>
            <w:r w:rsidRPr="00AE611F">
              <w:rPr>
                <w:snapToGrid w:val="0"/>
              </w:rPr>
              <w:t>Представительские расходы</w:t>
            </w:r>
          </w:p>
        </w:tc>
        <w:tc>
          <w:tcPr>
            <w:tcW w:w="1614" w:type="dxa"/>
            <w:shd w:val="clear" w:color="auto" w:fill="auto"/>
            <w:vAlign w:val="center"/>
          </w:tcPr>
          <w:p w14:paraId="57BEDE67"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5066FC72"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19EF71E4" w14:textId="77777777" w:rsidR="00AE611F" w:rsidRPr="00AE611F" w:rsidRDefault="00AE611F" w:rsidP="00AE611F">
            <w:pPr>
              <w:jc w:val="center"/>
              <w:rPr>
                <w:snapToGrid w:val="0"/>
              </w:rPr>
            </w:pPr>
            <w:r w:rsidRPr="00AE611F">
              <w:rPr>
                <w:snapToGrid w:val="0"/>
              </w:rPr>
              <w:t>0</w:t>
            </w:r>
          </w:p>
        </w:tc>
      </w:tr>
      <w:tr w:rsidR="00AE611F" w:rsidRPr="00AE611F" w14:paraId="2103BD22" w14:textId="77777777" w:rsidTr="00AE611F">
        <w:trPr>
          <w:trHeight w:val="315"/>
        </w:trPr>
        <w:tc>
          <w:tcPr>
            <w:tcW w:w="674" w:type="dxa"/>
            <w:shd w:val="clear" w:color="auto" w:fill="auto"/>
            <w:vAlign w:val="center"/>
            <w:hideMark/>
          </w:tcPr>
          <w:p w14:paraId="62F89B93" w14:textId="77777777" w:rsidR="00AE611F" w:rsidRPr="00AE611F" w:rsidRDefault="00AE611F" w:rsidP="00AE611F">
            <w:pPr>
              <w:jc w:val="center"/>
              <w:rPr>
                <w:snapToGrid w:val="0"/>
              </w:rPr>
            </w:pPr>
            <w:r w:rsidRPr="00AE611F">
              <w:rPr>
                <w:snapToGrid w:val="0"/>
              </w:rPr>
              <w:t>32</w:t>
            </w:r>
          </w:p>
        </w:tc>
        <w:tc>
          <w:tcPr>
            <w:tcW w:w="3970" w:type="dxa"/>
            <w:shd w:val="clear" w:color="auto" w:fill="auto"/>
            <w:vAlign w:val="center"/>
            <w:hideMark/>
          </w:tcPr>
          <w:p w14:paraId="76754285" w14:textId="77777777" w:rsidR="00AE611F" w:rsidRPr="00AE611F" w:rsidRDefault="00AE611F" w:rsidP="00AE611F">
            <w:pPr>
              <w:rPr>
                <w:snapToGrid w:val="0"/>
              </w:rPr>
            </w:pPr>
            <w:r w:rsidRPr="00AE611F">
              <w:rPr>
                <w:snapToGrid w:val="0"/>
              </w:rPr>
              <w:t>Командировочные расходы</w:t>
            </w:r>
          </w:p>
        </w:tc>
        <w:tc>
          <w:tcPr>
            <w:tcW w:w="1614" w:type="dxa"/>
            <w:shd w:val="clear" w:color="auto" w:fill="auto"/>
            <w:vAlign w:val="center"/>
          </w:tcPr>
          <w:p w14:paraId="0B85ECA5"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2BD42107" w14:textId="77777777" w:rsidR="00AE611F" w:rsidRPr="00AE611F" w:rsidRDefault="00AE611F" w:rsidP="00AE611F">
            <w:pPr>
              <w:jc w:val="center"/>
              <w:rPr>
                <w:snapToGrid w:val="0"/>
              </w:rPr>
            </w:pPr>
            <w:r w:rsidRPr="00AE611F">
              <w:rPr>
                <w:snapToGrid w:val="0"/>
              </w:rPr>
              <w:t>6</w:t>
            </w:r>
          </w:p>
        </w:tc>
        <w:tc>
          <w:tcPr>
            <w:tcW w:w="1769" w:type="dxa"/>
            <w:shd w:val="clear" w:color="auto" w:fill="auto"/>
            <w:vAlign w:val="center"/>
          </w:tcPr>
          <w:p w14:paraId="0403CE08" w14:textId="77777777" w:rsidR="00AE611F" w:rsidRPr="00AE611F" w:rsidRDefault="00AE611F" w:rsidP="00AE611F">
            <w:pPr>
              <w:jc w:val="center"/>
              <w:rPr>
                <w:snapToGrid w:val="0"/>
              </w:rPr>
            </w:pPr>
            <w:r w:rsidRPr="00AE611F">
              <w:rPr>
                <w:snapToGrid w:val="0"/>
              </w:rPr>
              <w:t>6</w:t>
            </w:r>
          </w:p>
        </w:tc>
      </w:tr>
      <w:tr w:rsidR="00AE611F" w:rsidRPr="00AE611F" w14:paraId="33F98F5D" w14:textId="77777777" w:rsidTr="00AE611F">
        <w:trPr>
          <w:trHeight w:val="315"/>
        </w:trPr>
        <w:tc>
          <w:tcPr>
            <w:tcW w:w="674" w:type="dxa"/>
            <w:shd w:val="clear" w:color="auto" w:fill="auto"/>
            <w:vAlign w:val="center"/>
            <w:hideMark/>
          </w:tcPr>
          <w:p w14:paraId="277B8BFB" w14:textId="77777777" w:rsidR="00AE611F" w:rsidRPr="00AE611F" w:rsidRDefault="00AE611F" w:rsidP="00AE611F">
            <w:pPr>
              <w:jc w:val="center"/>
              <w:rPr>
                <w:snapToGrid w:val="0"/>
              </w:rPr>
            </w:pPr>
            <w:r w:rsidRPr="00AE611F">
              <w:rPr>
                <w:snapToGrid w:val="0"/>
              </w:rPr>
              <w:t>33</w:t>
            </w:r>
          </w:p>
        </w:tc>
        <w:tc>
          <w:tcPr>
            <w:tcW w:w="3970" w:type="dxa"/>
            <w:shd w:val="clear" w:color="auto" w:fill="auto"/>
            <w:vAlign w:val="center"/>
            <w:hideMark/>
          </w:tcPr>
          <w:p w14:paraId="49B5F2BA" w14:textId="77777777" w:rsidR="00AE611F" w:rsidRPr="00AE611F" w:rsidRDefault="00AE611F" w:rsidP="00AE611F">
            <w:pPr>
              <w:rPr>
                <w:snapToGrid w:val="0"/>
              </w:rPr>
            </w:pPr>
            <w:r w:rsidRPr="00AE611F">
              <w:rPr>
                <w:snapToGrid w:val="0"/>
              </w:rPr>
              <w:t>Охрана труда, подготовка кадров</w:t>
            </w:r>
          </w:p>
        </w:tc>
        <w:tc>
          <w:tcPr>
            <w:tcW w:w="1614" w:type="dxa"/>
            <w:shd w:val="clear" w:color="auto" w:fill="auto"/>
            <w:vAlign w:val="center"/>
          </w:tcPr>
          <w:p w14:paraId="642D9B8A"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44B4F265" w14:textId="77777777" w:rsidR="00AE611F" w:rsidRPr="00AE611F" w:rsidRDefault="00AE611F" w:rsidP="00AE611F">
            <w:pPr>
              <w:jc w:val="center"/>
              <w:rPr>
                <w:snapToGrid w:val="0"/>
              </w:rPr>
            </w:pPr>
            <w:r w:rsidRPr="00AE611F">
              <w:rPr>
                <w:snapToGrid w:val="0"/>
              </w:rPr>
              <w:t>2</w:t>
            </w:r>
          </w:p>
        </w:tc>
        <w:tc>
          <w:tcPr>
            <w:tcW w:w="1769" w:type="dxa"/>
            <w:shd w:val="clear" w:color="auto" w:fill="auto"/>
            <w:vAlign w:val="center"/>
          </w:tcPr>
          <w:p w14:paraId="6CC3F0CB" w14:textId="77777777" w:rsidR="00AE611F" w:rsidRPr="00AE611F" w:rsidRDefault="00AE611F" w:rsidP="00AE611F">
            <w:pPr>
              <w:jc w:val="center"/>
              <w:rPr>
                <w:snapToGrid w:val="0"/>
              </w:rPr>
            </w:pPr>
            <w:r w:rsidRPr="00AE611F">
              <w:rPr>
                <w:snapToGrid w:val="0"/>
              </w:rPr>
              <w:t>2</w:t>
            </w:r>
          </w:p>
        </w:tc>
      </w:tr>
      <w:tr w:rsidR="00AE611F" w:rsidRPr="00AE611F" w14:paraId="39EFDBEF" w14:textId="77777777" w:rsidTr="00AE611F">
        <w:trPr>
          <w:trHeight w:val="315"/>
        </w:trPr>
        <w:tc>
          <w:tcPr>
            <w:tcW w:w="674" w:type="dxa"/>
            <w:shd w:val="clear" w:color="auto" w:fill="auto"/>
            <w:vAlign w:val="center"/>
            <w:hideMark/>
          </w:tcPr>
          <w:p w14:paraId="07FDA0C1" w14:textId="77777777" w:rsidR="00AE611F" w:rsidRPr="00AE611F" w:rsidRDefault="00AE611F" w:rsidP="00AE611F">
            <w:pPr>
              <w:jc w:val="center"/>
              <w:rPr>
                <w:snapToGrid w:val="0"/>
              </w:rPr>
            </w:pPr>
            <w:r w:rsidRPr="00AE611F">
              <w:rPr>
                <w:snapToGrid w:val="0"/>
              </w:rPr>
              <w:t>34</w:t>
            </w:r>
          </w:p>
        </w:tc>
        <w:tc>
          <w:tcPr>
            <w:tcW w:w="3970" w:type="dxa"/>
            <w:shd w:val="clear" w:color="auto" w:fill="auto"/>
            <w:vAlign w:val="center"/>
            <w:hideMark/>
          </w:tcPr>
          <w:p w14:paraId="280CC7E8" w14:textId="77777777" w:rsidR="00AE611F" w:rsidRPr="00AE611F" w:rsidRDefault="00AE611F" w:rsidP="00AE611F">
            <w:pPr>
              <w:rPr>
                <w:snapToGrid w:val="0"/>
              </w:rPr>
            </w:pPr>
            <w:r w:rsidRPr="00AE611F">
              <w:rPr>
                <w:snapToGrid w:val="0"/>
              </w:rPr>
              <w:t>Канцелярские и почтово-телеграфные расходы</w:t>
            </w:r>
          </w:p>
        </w:tc>
        <w:tc>
          <w:tcPr>
            <w:tcW w:w="1614" w:type="dxa"/>
            <w:shd w:val="clear" w:color="auto" w:fill="auto"/>
            <w:vAlign w:val="center"/>
          </w:tcPr>
          <w:p w14:paraId="0D5DE72D"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667A5F4B" w14:textId="77777777" w:rsidR="00AE611F" w:rsidRPr="00AE611F" w:rsidRDefault="00AE611F" w:rsidP="00AE611F">
            <w:pPr>
              <w:jc w:val="center"/>
              <w:rPr>
                <w:snapToGrid w:val="0"/>
              </w:rPr>
            </w:pPr>
            <w:r w:rsidRPr="00AE611F">
              <w:rPr>
                <w:snapToGrid w:val="0"/>
              </w:rPr>
              <w:t>23</w:t>
            </w:r>
          </w:p>
        </w:tc>
        <w:tc>
          <w:tcPr>
            <w:tcW w:w="1769" w:type="dxa"/>
            <w:shd w:val="clear" w:color="auto" w:fill="auto"/>
            <w:vAlign w:val="center"/>
          </w:tcPr>
          <w:p w14:paraId="7FA6B80E" w14:textId="77777777" w:rsidR="00AE611F" w:rsidRPr="00AE611F" w:rsidRDefault="00AE611F" w:rsidP="00AE611F">
            <w:pPr>
              <w:jc w:val="center"/>
              <w:rPr>
                <w:snapToGrid w:val="0"/>
              </w:rPr>
            </w:pPr>
            <w:r w:rsidRPr="00AE611F">
              <w:rPr>
                <w:snapToGrid w:val="0"/>
              </w:rPr>
              <w:t>23</w:t>
            </w:r>
          </w:p>
        </w:tc>
      </w:tr>
      <w:tr w:rsidR="00AE611F" w:rsidRPr="00AE611F" w14:paraId="26725244" w14:textId="77777777" w:rsidTr="00AE611F">
        <w:trPr>
          <w:trHeight w:val="315"/>
        </w:trPr>
        <w:tc>
          <w:tcPr>
            <w:tcW w:w="674" w:type="dxa"/>
            <w:shd w:val="clear" w:color="auto" w:fill="auto"/>
            <w:vAlign w:val="center"/>
            <w:hideMark/>
          </w:tcPr>
          <w:p w14:paraId="41D53A90" w14:textId="77777777" w:rsidR="00AE611F" w:rsidRPr="00AE611F" w:rsidRDefault="00AE611F" w:rsidP="00AE611F">
            <w:pPr>
              <w:jc w:val="center"/>
              <w:rPr>
                <w:snapToGrid w:val="0"/>
              </w:rPr>
            </w:pPr>
            <w:r w:rsidRPr="00AE611F">
              <w:rPr>
                <w:snapToGrid w:val="0"/>
              </w:rPr>
              <w:t>35</w:t>
            </w:r>
          </w:p>
        </w:tc>
        <w:tc>
          <w:tcPr>
            <w:tcW w:w="3970" w:type="dxa"/>
            <w:shd w:val="clear" w:color="auto" w:fill="auto"/>
            <w:vAlign w:val="center"/>
            <w:hideMark/>
          </w:tcPr>
          <w:p w14:paraId="2C347EE1" w14:textId="77777777" w:rsidR="00AE611F" w:rsidRPr="00AE611F" w:rsidRDefault="00AE611F" w:rsidP="00AE611F">
            <w:pPr>
              <w:rPr>
                <w:snapToGrid w:val="0"/>
              </w:rPr>
            </w:pPr>
            <w:r w:rsidRPr="00AE611F">
              <w:rPr>
                <w:snapToGrid w:val="0"/>
              </w:rPr>
              <w:t>НИОКР</w:t>
            </w:r>
          </w:p>
        </w:tc>
        <w:tc>
          <w:tcPr>
            <w:tcW w:w="1614" w:type="dxa"/>
            <w:shd w:val="clear" w:color="auto" w:fill="auto"/>
            <w:vAlign w:val="center"/>
          </w:tcPr>
          <w:p w14:paraId="74F44C0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5B15EE5A"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7365E0E9" w14:textId="77777777" w:rsidR="00AE611F" w:rsidRPr="00AE611F" w:rsidRDefault="00AE611F" w:rsidP="00AE611F">
            <w:pPr>
              <w:jc w:val="center"/>
              <w:rPr>
                <w:snapToGrid w:val="0"/>
              </w:rPr>
            </w:pPr>
            <w:r w:rsidRPr="00AE611F">
              <w:rPr>
                <w:snapToGrid w:val="0"/>
              </w:rPr>
              <w:t>0</w:t>
            </w:r>
          </w:p>
        </w:tc>
      </w:tr>
      <w:tr w:rsidR="00AE611F" w:rsidRPr="00AE611F" w14:paraId="425C7C8B" w14:textId="77777777" w:rsidTr="00AE611F">
        <w:trPr>
          <w:trHeight w:val="315"/>
        </w:trPr>
        <w:tc>
          <w:tcPr>
            <w:tcW w:w="674" w:type="dxa"/>
            <w:shd w:val="clear" w:color="auto" w:fill="auto"/>
            <w:vAlign w:val="center"/>
            <w:hideMark/>
          </w:tcPr>
          <w:p w14:paraId="0ACACBDB" w14:textId="77777777" w:rsidR="00AE611F" w:rsidRPr="00AE611F" w:rsidRDefault="00AE611F" w:rsidP="00AE611F">
            <w:pPr>
              <w:jc w:val="center"/>
              <w:rPr>
                <w:snapToGrid w:val="0"/>
              </w:rPr>
            </w:pPr>
            <w:r w:rsidRPr="00AE611F">
              <w:rPr>
                <w:snapToGrid w:val="0"/>
              </w:rPr>
              <w:t>36</w:t>
            </w:r>
          </w:p>
        </w:tc>
        <w:tc>
          <w:tcPr>
            <w:tcW w:w="3970" w:type="dxa"/>
            <w:shd w:val="clear" w:color="auto" w:fill="auto"/>
            <w:vAlign w:val="center"/>
            <w:hideMark/>
          </w:tcPr>
          <w:p w14:paraId="20FB392C"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tcPr>
          <w:p w14:paraId="60CD11B1" w14:textId="77777777" w:rsidR="00AE611F" w:rsidRPr="00AE611F" w:rsidRDefault="00AE611F" w:rsidP="00AE611F">
            <w:pPr>
              <w:jc w:val="center"/>
              <w:rPr>
                <w:snapToGrid w:val="0"/>
              </w:rPr>
            </w:pPr>
            <w:r w:rsidRPr="00AE611F">
              <w:rPr>
                <w:snapToGrid w:val="0"/>
              </w:rPr>
              <w:t>76</w:t>
            </w:r>
          </w:p>
        </w:tc>
        <w:tc>
          <w:tcPr>
            <w:tcW w:w="1614" w:type="dxa"/>
            <w:shd w:val="clear" w:color="auto" w:fill="auto"/>
            <w:vAlign w:val="center"/>
          </w:tcPr>
          <w:p w14:paraId="362CA2CC" w14:textId="77777777" w:rsidR="00AE611F" w:rsidRPr="00AE611F" w:rsidRDefault="00AE611F" w:rsidP="00AE611F">
            <w:pPr>
              <w:jc w:val="center"/>
              <w:rPr>
                <w:snapToGrid w:val="0"/>
              </w:rPr>
            </w:pPr>
            <w:r w:rsidRPr="00AE611F">
              <w:rPr>
                <w:snapToGrid w:val="0"/>
              </w:rPr>
              <w:t>257</w:t>
            </w:r>
          </w:p>
        </w:tc>
        <w:tc>
          <w:tcPr>
            <w:tcW w:w="1769" w:type="dxa"/>
            <w:shd w:val="clear" w:color="auto" w:fill="auto"/>
            <w:vAlign w:val="center"/>
          </w:tcPr>
          <w:p w14:paraId="696E2A5F" w14:textId="77777777" w:rsidR="00AE611F" w:rsidRPr="00AE611F" w:rsidRDefault="00AE611F" w:rsidP="00AE611F">
            <w:pPr>
              <w:jc w:val="center"/>
              <w:rPr>
                <w:snapToGrid w:val="0"/>
              </w:rPr>
            </w:pPr>
            <w:r w:rsidRPr="00AE611F">
              <w:rPr>
                <w:snapToGrid w:val="0"/>
              </w:rPr>
              <w:t>181</w:t>
            </w:r>
          </w:p>
        </w:tc>
      </w:tr>
      <w:tr w:rsidR="00AE611F" w:rsidRPr="00AE611F" w14:paraId="058953A4" w14:textId="77777777" w:rsidTr="00AE611F">
        <w:trPr>
          <w:trHeight w:val="315"/>
        </w:trPr>
        <w:tc>
          <w:tcPr>
            <w:tcW w:w="674" w:type="dxa"/>
            <w:shd w:val="clear" w:color="auto" w:fill="auto"/>
            <w:vAlign w:val="center"/>
            <w:hideMark/>
          </w:tcPr>
          <w:p w14:paraId="7122A7E6" w14:textId="77777777" w:rsidR="00AE611F" w:rsidRPr="00AE611F" w:rsidRDefault="00AE611F" w:rsidP="00AE611F">
            <w:pPr>
              <w:jc w:val="center"/>
              <w:rPr>
                <w:snapToGrid w:val="0"/>
              </w:rPr>
            </w:pPr>
            <w:r w:rsidRPr="00AE611F">
              <w:rPr>
                <w:snapToGrid w:val="0"/>
              </w:rPr>
              <w:t>37</w:t>
            </w:r>
          </w:p>
        </w:tc>
        <w:tc>
          <w:tcPr>
            <w:tcW w:w="3970" w:type="dxa"/>
            <w:shd w:val="clear" w:color="auto" w:fill="auto"/>
            <w:vAlign w:val="center"/>
            <w:hideMark/>
          </w:tcPr>
          <w:p w14:paraId="599026BA" w14:textId="77777777" w:rsidR="00AE611F" w:rsidRPr="00AE611F" w:rsidRDefault="00AE611F" w:rsidP="00AE611F">
            <w:pPr>
              <w:rPr>
                <w:snapToGrid w:val="0"/>
              </w:rPr>
            </w:pPr>
            <w:r w:rsidRPr="00AE611F">
              <w:rPr>
                <w:snapToGrid w:val="0"/>
              </w:rPr>
              <w:t>Сальдо прочих доходов и расходов</w:t>
            </w:r>
          </w:p>
        </w:tc>
        <w:tc>
          <w:tcPr>
            <w:tcW w:w="1614" w:type="dxa"/>
            <w:shd w:val="clear" w:color="auto" w:fill="auto"/>
            <w:vAlign w:val="center"/>
          </w:tcPr>
          <w:p w14:paraId="0A2A974C"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tcPr>
          <w:p w14:paraId="1EFAFD67"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1DD81423" w14:textId="77777777" w:rsidR="00AE611F" w:rsidRPr="00AE611F" w:rsidRDefault="00AE611F" w:rsidP="00AE611F">
            <w:pPr>
              <w:jc w:val="center"/>
              <w:rPr>
                <w:snapToGrid w:val="0"/>
              </w:rPr>
            </w:pPr>
            <w:r w:rsidRPr="00AE611F">
              <w:rPr>
                <w:snapToGrid w:val="0"/>
              </w:rPr>
              <w:t>0</w:t>
            </w:r>
          </w:p>
        </w:tc>
      </w:tr>
      <w:tr w:rsidR="00AE611F" w:rsidRPr="00AE611F" w14:paraId="0D608AD1" w14:textId="77777777" w:rsidTr="00AE611F">
        <w:trPr>
          <w:trHeight w:val="600"/>
        </w:trPr>
        <w:tc>
          <w:tcPr>
            <w:tcW w:w="674" w:type="dxa"/>
            <w:shd w:val="clear" w:color="auto" w:fill="auto"/>
            <w:vAlign w:val="center"/>
            <w:hideMark/>
          </w:tcPr>
          <w:p w14:paraId="005A74A7" w14:textId="77777777" w:rsidR="00AE611F" w:rsidRPr="00AE611F" w:rsidRDefault="00AE611F" w:rsidP="00AE611F">
            <w:pPr>
              <w:jc w:val="center"/>
              <w:rPr>
                <w:snapToGrid w:val="0"/>
              </w:rPr>
            </w:pPr>
            <w:r w:rsidRPr="00AE611F">
              <w:rPr>
                <w:snapToGrid w:val="0"/>
              </w:rPr>
              <w:t>38</w:t>
            </w:r>
          </w:p>
        </w:tc>
        <w:tc>
          <w:tcPr>
            <w:tcW w:w="3970" w:type="dxa"/>
            <w:shd w:val="clear" w:color="auto" w:fill="auto"/>
            <w:vAlign w:val="center"/>
            <w:hideMark/>
          </w:tcPr>
          <w:p w14:paraId="2939D561"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tcPr>
          <w:p w14:paraId="2ABBB23F" w14:textId="77777777" w:rsidR="00AE611F" w:rsidRPr="00AE611F" w:rsidRDefault="00AE611F" w:rsidP="00AE611F">
            <w:pPr>
              <w:jc w:val="center"/>
              <w:rPr>
                <w:snapToGrid w:val="0"/>
              </w:rPr>
            </w:pPr>
            <w:r w:rsidRPr="00AE611F">
              <w:rPr>
                <w:snapToGrid w:val="0"/>
              </w:rPr>
              <w:t>7752</w:t>
            </w:r>
          </w:p>
        </w:tc>
        <w:tc>
          <w:tcPr>
            <w:tcW w:w="1614" w:type="dxa"/>
            <w:shd w:val="clear" w:color="auto" w:fill="auto"/>
            <w:vAlign w:val="center"/>
          </w:tcPr>
          <w:p w14:paraId="7DB1F21A" w14:textId="77777777" w:rsidR="00AE611F" w:rsidRPr="00AE611F" w:rsidRDefault="00AE611F" w:rsidP="00AE611F">
            <w:pPr>
              <w:jc w:val="center"/>
              <w:rPr>
                <w:snapToGrid w:val="0"/>
              </w:rPr>
            </w:pPr>
            <w:r w:rsidRPr="00AE611F">
              <w:rPr>
                <w:snapToGrid w:val="0"/>
              </w:rPr>
              <w:t>8572</w:t>
            </w:r>
          </w:p>
        </w:tc>
        <w:tc>
          <w:tcPr>
            <w:tcW w:w="1769" w:type="dxa"/>
            <w:shd w:val="clear" w:color="auto" w:fill="auto"/>
            <w:vAlign w:val="center"/>
          </w:tcPr>
          <w:p w14:paraId="2EA1B9C5" w14:textId="77777777" w:rsidR="00AE611F" w:rsidRPr="00AE611F" w:rsidRDefault="00AE611F" w:rsidP="00AE611F">
            <w:pPr>
              <w:jc w:val="center"/>
              <w:rPr>
                <w:snapToGrid w:val="0"/>
              </w:rPr>
            </w:pPr>
            <w:r w:rsidRPr="00AE611F">
              <w:rPr>
                <w:snapToGrid w:val="0"/>
              </w:rPr>
              <w:t>820</w:t>
            </w:r>
          </w:p>
        </w:tc>
      </w:tr>
      <w:tr w:rsidR="00AE611F" w:rsidRPr="00AE611F" w14:paraId="627DF2A1" w14:textId="77777777" w:rsidTr="00AE611F">
        <w:trPr>
          <w:trHeight w:val="600"/>
        </w:trPr>
        <w:tc>
          <w:tcPr>
            <w:tcW w:w="674" w:type="dxa"/>
            <w:shd w:val="clear" w:color="auto" w:fill="auto"/>
            <w:vAlign w:val="center"/>
            <w:hideMark/>
          </w:tcPr>
          <w:p w14:paraId="4BBA3C02" w14:textId="77777777" w:rsidR="00AE611F" w:rsidRPr="00AE611F" w:rsidRDefault="00AE611F" w:rsidP="00AE611F">
            <w:pPr>
              <w:jc w:val="center"/>
              <w:rPr>
                <w:snapToGrid w:val="0"/>
              </w:rPr>
            </w:pPr>
            <w:r w:rsidRPr="00AE611F">
              <w:rPr>
                <w:snapToGrid w:val="0"/>
              </w:rPr>
              <w:t>39</w:t>
            </w:r>
          </w:p>
        </w:tc>
        <w:tc>
          <w:tcPr>
            <w:tcW w:w="3970" w:type="dxa"/>
            <w:shd w:val="clear" w:color="auto" w:fill="auto"/>
            <w:vAlign w:val="center"/>
            <w:hideMark/>
          </w:tcPr>
          <w:p w14:paraId="429CE886" w14:textId="77777777" w:rsidR="00AE611F" w:rsidRPr="00AE611F" w:rsidRDefault="00AE611F" w:rsidP="00AE611F">
            <w:pPr>
              <w:rPr>
                <w:snapToGrid w:val="0"/>
              </w:rPr>
            </w:pPr>
            <w:r w:rsidRPr="00AE611F">
              <w:rPr>
                <w:snapToGrid w:val="0"/>
              </w:rPr>
              <w:t>Объем бюджетного финансирования</w:t>
            </w:r>
          </w:p>
        </w:tc>
        <w:tc>
          <w:tcPr>
            <w:tcW w:w="1614" w:type="dxa"/>
            <w:shd w:val="clear" w:color="auto" w:fill="auto"/>
            <w:vAlign w:val="center"/>
          </w:tcPr>
          <w:p w14:paraId="189147AE" w14:textId="77777777" w:rsidR="00AE611F" w:rsidRPr="00AE611F" w:rsidRDefault="00AE611F" w:rsidP="00AE611F">
            <w:pPr>
              <w:jc w:val="center"/>
              <w:rPr>
                <w:snapToGrid w:val="0"/>
              </w:rPr>
            </w:pPr>
            <w:r w:rsidRPr="00AE611F">
              <w:rPr>
                <w:snapToGrid w:val="0"/>
              </w:rPr>
              <w:t>3600</w:t>
            </w:r>
          </w:p>
        </w:tc>
        <w:tc>
          <w:tcPr>
            <w:tcW w:w="1614" w:type="dxa"/>
            <w:shd w:val="clear" w:color="auto" w:fill="auto"/>
            <w:vAlign w:val="center"/>
          </w:tcPr>
          <w:p w14:paraId="1877A060"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tcPr>
          <w:p w14:paraId="40504543" w14:textId="77777777" w:rsidR="00AE611F" w:rsidRPr="00AE611F" w:rsidRDefault="00AE611F" w:rsidP="00AE611F">
            <w:pPr>
              <w:jc w:val="center"/>
              <w:rPr>
                <w:snapToGrid w:val="0"/>
              </w:rPr>
            </w:pPr>
            <w:r w:rsidRPr="00AE611F">
              <w:rPr>
                <w:snapToGrid w:val="0"/>
              </w:rPr>
              <w:t>-3600</w:t>
            </w:r>
          </w:p>
        </w:tc>
      </w:tr>
      <w:tr w:rsidR="00AE611F" w:rsidRPr="00AE611F" w14:paraId="517CB45B" w14:textId="77777777" w:rsidTr="00AE611F">
        <w:trPr>
          <w:trHeight w:val="600"/>
        </w:trPr>
        <w:tc>
          <w:tcPr>
            <w:tcW w:w="674" w:type="dxa"/>
            <w:shd w:val="clear" w:color="auto" w:fill="auto"/>
            <w:vAlign w:val="center"/>
            <w:hideMark/>
          </w:tcPr>
          <w:p w14:paraId="14D1FBC8" w14:textId="77777777" w:rsidR="00AE611F" w:rsidRPr="00AE611F" w:rsidRDefault="00AE611F" w:rsidP="00AE611F">
            <w:pPr>
              <w:jc w:val="center"/>
              <w:rPr>
                <w:snapToGrid w:val="0"/>
              </w:rPr>
            </w:pPr>
            <w:r w:rsidRPr="00AE611F">
              <w:rPr>
                <w:snapToGrid w:val="0"/>
              </w:rPr>
              <w:t>40</w:t>
            </w:r>
          </w:p>
        </w:tc>
        <w:tc>
          <w:tcPr>
            <w:tcW w:w="3970" w:type="dxa"/>
            <w:shd w:val="clear" w:color="auto" w:fill="auto"/>
            <w:vAlign w:val="center"/>
            <w:hideMark/>
          </w:tcPr>
          <w:p w14:paraId="56B4F3B5"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tcPr>
          <w:p w14:paraId="76F64E9A" w14:textId="77777777" w:rsidR="00AE611F" w:rsidRPr="00AE611F" w:rsidRDefault="00AE611F" w:rsidP="00AE611F">
            <w:pPr>
              <w:jc w:val="center"/>
              <w:rPr>
                <w:snapToGrid w:val="0"/>
              </w:rPr>
            </w:pPr>
            <w:r w:rsidRPr="00AE611F">
              <w:rPr>
                <w:snapToGrid w:val="0"/>
              </w:rPr>
              <w:t>4152</w:t>
            </w:r>
          </w:p>
        </w:tc>
        <w:tc>
          <w:tcPr>
            <w:tcW w:w="1614" w:type="dxa"/>
            <w:shd w:val="clear" w:color="auto" w:fill="auto"/>
            <w:vAlign w:val="center"/>
          </w:tcPr>
          <w:p w14:paraId="623260B4" w14:textId="77777777" w:rsidR="00AE611F" w:rsidRPr="00AE611F" w:rsidRDefault="00AE611F" w:rsidP="00AE611F">
            <w:pPr>
              <w:jc w:val="center"/>
              <w:rPr>
                <w:snapToGrid w:val="0"/>
              </w:rPr>
            </w:pPr>
            <w:r w:rsidRPr="00AE611F">
              <w:rPr>
                <w:snapToGrid w:val="0"/>
              </w:rPr>
              <w:t>8572</w:t>
            </w:r>
          </w:p>
        </w:tc>
        <w:tc>
          <w:tcPr>
            <w:tcW w:w="1769" w:type="dxa"/>
            <w:shd w:val="clear" w:color="auto" w:fill="auto"/>
            <w:vAlign w:val="center"/>
          </w:tcPr>
          <w:p w14:paraId="41B4D5D9" w14:textId="77777777" w:rsidR="00AE611F" w:rsidRPr="00AE611F" w:rsidRDefault="00AE611F" w:rsidP="00AE611F">
            <w:pPr>
              <w:jc w:val="center"/>
              <w:rPr>
                <w:snapToGrid w:val="0"/>
              </w:rPr>
            </w:pPr>
            <w:r w:rsidRPr="00AE611F">
              <w:rPr>
                <w:snapToGrid w:val="0"/>
              </w:rPr>
              <w:t>4420</w:t>
            </w:r>
          </w:p>
        </w:tc>
      </w:tr>
      <w:tr w:rsidR="00AE611F" w:rsidRPr="00AE611F" w14:paraId="07DC28B9" w14:textId="77777777" w:rsidTr="00AE611F">
        <w:trPr>
          <w:trHeight w:val="600"/>
        </w:trPr>
        <w:tc>
          <w:tcPr>
            <w:tcW w:w="674" w:type="dxa"/>
            <w:shd w:val="clear" w:color="auto" w:fill="auto"/>
            <w:vAlign w:val="center"/>
            <w:hideMark/>
          </w:tcPr>
          <w:p w14:paraId="381FEEAF" w14:textId="77777777" w:rsidR="00AE611F" w:rsidRPr="00AE611F" w:rsidRDefault="00AE611F" w:rsidP="00AE611F">
            <w:pPr>
              <w:jc w:val="center"/>
              <w:rPr>
                <w:snapToGrid w:val="0"/>
              </w:rPr>
            </w:pPr>
            <w:r w:rsidRPr="00AE611F">
              <w:rPr>
                <w:snapToGrid w:val="0"/>
              </w:rPr>
              <w:t>41</w:t>
            </w:r>
          </w:p>
        </w:tc>
        <w:tc>
          <w:tcPr>
            <w:tcW w:w="3970" w:type="dxa"/>
            <w:shd w:val="clear" w:color="auto" w:fill="auto"/>
            <w:vAlign w:val="center"/>
            <w:hideMark/>
          </w:tcPr>
          <w:p w14:paraId="3C14916E" w14:textId="77777777" w:rsidR="00AE611F" w:rsidRPr="00AE611F" w:rsidRDefault="00AE611F" w:rsidP="00AE611F">
            <w:pPr>
              <w:rPr>
                <w:snapToGrid w:val="0"/>
              </w:rPr>
            </w:pPr>
            <w:r w:rsidRPr="00AE611F">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tcPr>
          <w:p w14:paraId="7C1C0B57" w14:textId="77777777" w:rsidR="00AE611F" w:rsidRPr="00AE611F" w:rsidRDefault="00AE611F" w:rsidP="00AE611F">
            <w:pPr>
              <w:jc w:val="center"/>
              <w:rPr>
                <w:snapToGrid w:val="0"/>
              </w:rPr>
            </w:pPr>
            <w:r w:rsidRPr="00AE611F">
              <w:rPr>
                <w:snapToGrid w:val="0"/>
              </w:rPr>
              <w:t>34,60</w:t>
            </w:r>
          </w:p>
        </w:tc>
        <w:tc>
          <w:tcPr>
            <w:tcW w:w="1614" w:type="dxa"/>
            <w:shd w:val="clear" w:color="auto" w:fill="auto"/>
            <w:vAlign w:val="center"/>
          </w:tcPr>
          <w:p w14:paraId="5AEBF566" w14:textId="77777777" w:rsidR="00AE611F" w:rsidRPr="00AE611F" w:rsidRDefault="00AE611F" w:rsidP="00AE611F">
            <w:pPr>
              <w:jc w:val="center"/>
              <w:rPr>
                <w:snapToGrid w:val="0"/>
              </w:rPr>
            </w:pPr>
            <w:r w:rsidRPr="00AE611F">
              <w:rPr>
                <w:snapToGrid w:val="0"/>
              </w:rPr>
              <w:t>77,93</w:t>
            </w:r>
          </w:p>
        </w:tc>
        <w:tc>
          <w:tcPr>
            <w:tcW w:w="1769" w:type="dxa"/>
            <w:shd w:val="clear" w:color="auto" w:fill="auto"/>
            <w:vAlign w:val="center"/>
          </w:tcPr>
          <w:p w14:paraId="2932405E" w14:textId="77777777" w:rsidR="00AE611F" w:rsidRPr="00AE611F" w:rsidRDefault="00AE611F" w:rsidP="00AE611F">
            <w:pPr>
              <w:jc w:val="center"/>
              <w:rPr>
                <w:snapToGrid w:val="0"/>
              </w:rPr>
            </w:pPr>
            <w:r w:rsidRPr="00AE611F">
              <w:rPr>
                <w:snapToGrid w:val="0"/>
              </w:rPr>
              <w:t>43,33</w:t>
            </w:r>
          </w:p>
        </w:tc>
      </w:tr>
    </w:tbl>
    <w:p w14:paraId="2412FB21" w14:textId="77777777" w:rsidR="00AE611F" w:rsidRPr="00AE611F" w:rsidRDefault="00AE611F" w:rsidP="00AE611F">
      <w:pPr>
        <w:jc w:val="both"/>
        <w:rPr>
          <w:snapToGrid w:val="0"/>
          <w:sz w:val="28"/>
          <w:szCs w:val="28"/>
        </w:rPr>
      </w:pPr>
    </w:p>
    <w:p w14:paraId="0738E421" w14:textId="77777777" w:rsidR="00AE611F" w:rsidRPr="00AE611F" w:rsidRDefault="00AE611F" w:rsidP="00AE611F">
      <w:pPr>
        <w:jc w:val="both"/>
        <w:rPr>
          <w:snapToGrid w:val="0"/>
          <w:sz w:val="28"/>
          <w:szCs w:val="28"/>
        </w:rPr>
      </w:pPr>
    </w:p>
    <w:p w14:paraId="16436703" w14:textId="77777777" w:rsidR="00AE611F" w:rsidRPr="00AE611F" w:rsidRDefault="00AE611F" w:rsidP="00AE611F">
      <w:pPr>
        <w:jc w:val="both"/>
        <w:rPr>
          <w:snapToGrid w:val="0"/>
          <w:sz w:val="28"/>
          <w:szCs w:val="28"/>
        </w:rPr>
      </w:pPr>
    </w:p>
    <w:p w14:paraId="77167934" w14:textId="77777777" w:rsidR="00AE611F" w:rsidRDefault="00AE611F" w:rsidP="003E6191">
      <w:pPr>
        <w:tabs>
          <w:tab w:val="left" w:pos="5580"/>
          <w:tab w:val="left" w:pos="9498"/>
        </w:tabs>
        <w:ind w:right="-569"/>
        <w:rPr>
          <w:color w:val="000000" w:themeColor="text1"/>
        </w:rPr>
        <w:sectPr w:rsidR="00AE611F" w:rsidSect="003E6191">
          <w:pgSz w:w="11906" w:h="16838" w:code="9"/>
          <w:pgMar w:top="709" w:right="851" w:bottom="709" w:left="1134" w:header="425" w:footer="0" w:gutter="0"/>
          <w:cols w:space="708"/>
          <w:docGrid w:linePitch="360"/>
        </w:sectPr>
      </w:pPr>
    </w:p>
    <w:p w14:paraId="3434A4D2" w14:textId="2CCD20A6" w:rsidR="00AE611F" w:rsidRPr="00081AD4" w:rsidRDefault="00AE611F" w:rsidP="00AE611F">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71</w:t>
      </w:r>
      <w:r w:rsidRPr="00081AD4">
        <w:rPr>
          <w:color w:val="000000" w:themeColor="text1"/>
        </w:rPr>
        <w:t xml:space="preserve"> к протоколу № 8</w:t>
      </w:r>
      <w:r>
        <w:rPr>
          <w:color w:val="000000" w:themeColor="text1"/>
        </w:rPr>
        <w:t>4</w:t>
      </w:r>
    </w:p>
    <w:p w14:paraId="62A3D98A" w14:textId="77777777" w:rsidR="00AE611F" w:rsidRPr="00081AD4" w:rsidRDefault="00AE611F" w:rsidP="00AE611F">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42DD6763" w14:textId="77777777" w:rsidR="00AE611F" w:rsidRPr="00081AD4" w:rsidRDefault="00AE611F" w:rsidP="00AE611F">
      <w:pPr>
        <w:tabs>
          <w:tab w:val="left" w:pos="5580"/>
          <w:tab w:val="left" w:pos="9498"/>
        </w:tabs>
        <w:ind w:right="-569" w:firstLine="6096"/>
        <w:rPr>
          <w:color w:val="000000" w:themeColor="text1"/>
        </w:rPr>
      </w:pPr>
      <w:r w:rsidRPr="00081AD4">
        <w:rPr>
          <w:color w:val="000000" w:themeColor="text1"/>
        </w:rPr>
        <w:t>энергетической комиссии</w:t>
      </w:r>
    </w:p>
    <w:p w14:paraId="42D41C27" w14:textId="77777777" w:rsidR="00AE611F" w:rsidRDefault="00AE611F" w:rsidP="00AE611F">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2005777D" w14:textId="77777777" w:rsidR="00AE611F" w:rsidRPr="00AE611F" w:rsidRDefault="00AE611F" w:rsidP="00AE611F">
      <w:pPr>
        <w:tabs>
          <w:tab w:val="left" w:pos="426"/>
          <w:tab w:val="right" w:leader="dot" w:pos="9356"/>
        </w:tabs>
        <w:rPr>
          <w:b/>
          <w:snapToGrid w:val="0"/>
          <w:sz w:val="28"/>
          <w:szCs w:val="28"/>
          <w:lang w:val="en-US"/>
        </w:rPr>
      </w:pPr>
    </w:p>
    <w:p w14:paraId="0CC5C9F5" w14:textId="77777777" w:rsidR="00AE611F" w:rsidRPr="00AE611F" w:rsidRDefault="00AE611F" w:rsidP="00AE611F">
      <w:pPr>
        <w:jc w:val="center"/>
        <w:rPr>
          <w:snapToGrid w:val="0"/>
          <w:sz w:val="28"/>
          <w:szCs w:val="28"/>
        </w:rPr>
      </w:pPr>
      <w:r w:rsidRPr="00AE611F">
        <w:rPr>
          <w:snapToGrid w:val="0"/>
          <w:sz w:val="28"/>
          <w:szCs w:val="28"/>
        </w:rPr>
        <w:t>Экспертное заключение</w:t>
      </w:r>
    </w:p>
    <w:p w14:paraId="1AE183CA" w14:textId="77777777" w:rsidR="00AE611F" w:rsidRPr="00AE611F" w:rsidRDefault="00AE611F" w:rsidP="00AE611F">
      <w:pPr>
        <w:jc w:val="center"/>
        <w:rPr>
          <w:snapToGrid w:val="0"/>
          <w:sz w:val="28"/>
          <w:szCs w:val="28"/>
        </w:rPr>
      </w:pPr>
      <w:r w:rsidRPr="00AE611F">
        <w:rPr>
          <w:snapToGrid w:val="0"/>
          <w:sz w:val="28"/>
          <w:szCs w:val="28"/>
        </w:rPr>
        <w:t>Региональной энергетической комиссии Кузбасса</w:t>
      </w:r>
    </w:p>
    <w:p w14:paraId="5889904F" w14:textId="77777777" w:rsidR="00AE611F" w:rsidRPr="00AE611F" w:rsidRDefault="00AE611F" w:rsidP="00AE611F">
      <w:pPr>
        <w:jc w:val="center"/>
        <w:rPr>
          <w:snapToGrid w:val="0"/>
          <w:sz w:val="28"/>
          <w:szCs w:val="28"/>
        </w:rPr>
      </w:pPr>
      <w:r w:rsidRPr="00AE611F">
        <w:rPr>
          <w:snapToGrid w:val="0"/>
          <w:sz w:val="28"/>
          <w:szCs w:val="28"/>
        </w:rPr>
        <w:t>по материалам, представленным ООО «</w:t>
      </w:r>
      <w:proofErr w:type="spellStart"/>
      <w:r w:rsidRPr="00AE611F">
        <w:rPr>
          <w:snapToGrid w:val="0"/>
          <w:sz w:val="28"/>
          <w:szCs w:val="28"/>
        </w:rPr>
        <w:t>Анжерский</w:t>
      </w:r>
      <w:proofErr w:type="spellEnd"/>
      <w:r w:rsidRPr="00AE611F">
        <w:rPr>
          <w:snapToGrid w:val="0"/>
          <w:sz w:val="28"/>
          <w:szCs w:val="28"/>
        </w:rPr>
        <w:t xml:space="preserve"> </w:t>
      </w:r>
      <w:proofErr w:type="spellStart"/>
      <w:r w:rsidRPr="00AE611F">
        <w:rPr>
          <w:snapToGrid w:val="0"/>
          <w:sz w:val="28"/>
          <w:szCs w:val="28"/>
        </w:rPr>
        <w:t>горгаз</w:t>
      </w:r>
      <w:proofErr w:type="spellEnd"/>
      <w:r w:rsidRPr="00AE611F">
        <w:rPr>
          <w:snapToGrid w:val="0"/>
          <w:sz w:val="28"/>
          <w:szCs w:val="28"/>
        </w:rPr>
        <w:t>», для установления розничных цен на сжиженный газ, реализуемый населению для бытовых нужд, на 2021 год</w:t>
      </w:r>
    </w:p>
    <w:p w14:paraId="72C95185" w14:textId="77777777" w:rsidR="00AE611F" w:rsidRPr="00AE611F" w:rsidRDefault="00AE611F" w:rsidP="00AE611F">
      <w:pPr>
        <w:tabs>
          <w:tab w:val="left" w:pos="426"/>
          <w:tab w:val="right" w:leader="dot" w:pos="9356"/>
        </w:tabs>
        <w:rPr>
          <w:b/>
          <w:snapToGrid w:val="0"/>
          <w:sz w:val="28"/>
          <w:szCs w:val="28"/>
        </w:rPr>
      </w:pPr>
    </w:p>
    <w:p w14:paraId="30494531"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r w:rsidRPr="00AE611F">
        <w:rPr>
          <w:rFonts w:cs="Arial"/>
          <w:b/>
          <w:bCs/>
          <w:snapToGrid w:val="0"/>
          <w:kern w:val="32"/>
          <w:sz w:val="28"/>
          <w:szCs w:val="32"/>
          <w:lang w:eastAsia="en-US"/>
        </w:rPr>
        <w:t>Общая характеристика предприятия</w:t>
      </w:r>
    </w:p>
    <w:p w14:paraId="05F0359B" w14:textId="77777777" w:rsidR="00AE611F" w:rsidRPr="00AE611F" w:rsidRDefault="00AE611F" w:rsidP="00AE611F">
      <w:pPr>
        <w:ind w:firstLine="709"/>
        <w:jc w:val="center"/>
        <w:rPr>
          <w:b/>
          <w:snapToGrid w:val="0"/>
          <w:sz w:val="28"/>
          <w:szCs w:val="28"/>
          <w:u w:val="single"/>
        </w:rPr>
      </w:pPr>
    </w:p>
    <w:p w14:paraId="6B4535C0" w14:textId="77777777" w:rsidR="00AE611F" w:rsidRPr="00AE611F" w:rsidRDefault="00AE611F" w:rsidP="00AE611F">
      <w:pPr>
        <w:ind w:firstLine="709"/>
        <w:jc w:val="both"/>
        <w:rPr>
          <w:sz w:val="28"/>
          <w:szCs w:val="28"/>
        </w:rPr>
      </w:pPr>
      <w:r w:rsidRPr="00AE611F">
        <w:rPr>
          <w:sz w:val="28"/>
          <w:szCs w:val="28"/>
        </w:rPr>
        <w:t>Полное наименование организации – Общество с ограниченной ответственностью «</w:t>
      </w:r>
      <w:proofErr w:type="spellStart"/>
      <w:r w:rsidRPr="00AE611F">
        <w:rPr>
          <w:sz w:val="28"/>
          <w:szCs w:val="28"/>
        </w:rPr>
        <w:t>Анжерский</w:t>
      </w:r>
      <w:proofErr w:type="spellEnd"/>
      <w:r w:rsidRPr="00AE611F">
        <w:rPr>
          <w:sz w:val="28"/>
          <w:szCs w:val="28"/>
        </w:rPr>
        <w:t xml:space="preserve"> </w:t>
      </w:r>
      <w:proofErr w:type="spellStart"/>
      <w:r w:rsidRPr="00AE611F">
        <w:rPr>
          <w:sz w:val="28"/>
          <w:szCs w:val="28"/>
        </w:rPr>
        <w:t>горгаз</w:t>
      </w:r>
      <w:proofErr w:type="spellEnd"/>
      <w:r w:rsidRPr="00AE611F">
        <w:rPr>
          <w:sz w:val="28"/>
          <w:szCs w:val="28"/>
        </w:rPr>
        <w:t>».</w:t>
      </w:r>
    </w:p>
    <w:p w14:paraId="592BFAAA" w14:textId="77777777" w:rsidR="00AE611F" w:rsidRPr="00AE611F" w:rsidRDefault="00AE611F" w:rsidP="00AE611F">
      <w:pPr>
        <w:ind w:firstLine="709"/>
        <w:jc w:val="both"/>
        <w:rPr>
          <w:sz w:val="28"/>
          <w:szCs w:val="28"/>
        </w:rPr>
      </w:pPr>
      <w:r w:rsidRPr="00AE611F">
        <w:rPr>
          <w:sz w:val="28"/>
          <w:szCs w:val="28"/>
        </w:rPr>
        <w:t>Сокращенное наименование организации – ООО «</w:t>
      </w:r>
      <w:proofErr w:type="spellStart"/>
      <w:r w:rsidRPr="00AE611F">
        <w:rPr>
          <w:sz w:val="28"/>
          <w:szCs w:val="28"/>
        </w:rPr>
        <w:t>Анжерский</w:t>
      </w:r>
      <w:proofErr w:type="spellEnd"/>
      <w:r w:rsidRPr="00AE611F">
        <w:rPr>
          <w:sz w:val="28"/>
          <w:szCs w:val="28"/>
        </w:rPr>
        <w:t xml:space="preserve"> </w:t>
      </w:r>
      <w:proofErr w:type="spellStart"/>
      <w:r w:rsidRPr="00AE611F">
        <w:rPr>
          <w:sz w:val="28"/>
          <w:szCs w:val="28"/>
        </w:rPr>
        <w:t>горгаз</w:t>
      </w:r>
      <w:proofErr w:type="spellEnd"/>
      <w:r w:rsidRPr="00AE611F">
        <w:rPr>
          <w:sz w:val="28"/>
          <w:szCs w:val="28"/>
        </w:rPr>
        <w:t>».</w:t>
      </w:r>
    </w:p>
    <w:p w14:paraId="073C259A" w14:textId="77777777" w:rsidR="00AE611F" w:rsidRPr="00AE611F" w:rsidRDefault="00AE611F" w:rsidP="00AE611F">
      <w:pPr>
        <w:ind w:firstLine="709"/>
        <w:jc w:val="both"/>
        <w:rPr>
          <w:sz w:val="28"/>
          <w:szCs w:val="28"/>
        </w:rPr>
      </w:pPr>
      <w:r w:rsidRPr="00AE611F">
        <w:rPr>
          <w:sz w:val="28"/>
          <w:szCs w:val="28"/>
        </w:rPr>
        <w:t xml:space="preserve">Юридический адрес: 652476 Кемеровская Область, г. Анжеро-Судженск, улица </w:t>
      </w:r>
      <w:proofErr w:type="spellStart"/>
      <w:r w:rsidRPr="00AE611F">
        <w:rPr>
          <w:sz w:val="28"/>
          <w:szCs w:val="28"/>
        </w:rPr>
        <w:t>Челинская</w:t>
      </w:r>
      <w:proofErr w:type="spellEnd"/>
      <w:r w:rsidRPr="00AE611F">
        <w:rPr>
          <w:sz w:val="28"/>
          <w:szCs w:val="28"/>
        </w:rPr>
        <w:t>, 13.</w:t>
      </w:r>
    </w:p>
    <w:p w14:paraId="297B3041" w14:textId="77777777" w:rsidR="00AE611F" w:rsidRPr="00AE611F" w:rsidRDefault="00AE611F" w:rsidP="00AE611F">
      <w:pPr>
        <w:ind w:firstLine="709"/>
        <w:jc w:val="both"/>
        <w:rPr>
          <w:sz w:val="28"/>
          <w:szCs w:val="28"/>
        </w:rPr>
      </w:pPr>
      <w:r w:rsidRPr="00AE611F">
        <w:rPr>
          <w:sz w:val="28"/>
          <w:szCs w:val="28"/>
        </w:rPr>
        <w:t xml:space="preserve">Фактический адрес: 652476 Кемеровская Область, г. Анжеро-Судженск, улица </w:t>
      </w:r>
      <w:proofErr w:type="spellStart"/>
      <w:r w:rsidRPr="00AE611F">
        <w:rPr>
          <w:sz w:val="28"/>
          <w:szCs w:val="28"/>
        </w:rPr>
        <w:t>Челинская</w:t>
      </w:r>
      <w:proofErr w:type="spellEnd"/>
      <w:r w:rsidRPr="00AE611F">
        <w:rPr>
          <w:sz w:val="28"/>
          <w:szCs w:val="28"/>
        </w:rPr>
        <w:t>, 13.</w:t>
      </w:r>
    </w:p>
    <w:p w14:paraId="75F70700" w14:textId="77777777" w:rsidR="00AE611F" w:rsidRPr="00AE611F" w:rsidRDefault="00AE611F" w:rsidP="00AE611F">
      <w:pPr>
        <w:ind w:firstLine="709"/>
        <w:jc w:val="both"/>
        <w:rPr>
          <w:sz w:val="28"/>
          <w:szCs w:val="28"/>
        </w:rPr>
      </w:pPr>
      <w:r w:rsidRPr="00AE611F">
        <w:rPr>
          <w:sz w:val="28"/>
          <w:szCs w:val="28"/>
        </w:rPr>
        <w:t xml:space="preserve">Должность, фамилия, имя, отчество руководителя – директор </w:t>
      </w:r>
      <w:proofErr w:type="spellStart"/>
      <w:r w:rsidRPr="00AE611F">
        <w:rPr>
          <w:sz w:val="28"/>
          <w:szCs w:val="28"/>
        </w:rPr>
        <w:t>Омельчук</w:t>
      </w:r>
      <w:proofErr w:type="spellEnd"/>
      <w:r w:rsidRPr="00AE611F">
        <w:rPr>
          <w:sz w:val="28"/>
          <w:szCs w:val="28"/>
        </w:rPr>
        <w:t xml:space="preserve"> Владимир Григорьевич.</w:t>
      </w:r>
    </w:p>
    <w:p w14:paraId="20D47F97" w14:textId="77777777" w:rsidR="00AE611F" w:rsidRPr="00AE611F" w:rsidRDefault="00AE611F" w:rsidP="00AE611F">
      <w:pPr>
        <w:ind w:firstLine="709"/>
        <w:jc w:val="both"/>
        <w:rPr>
          <w:sz w:val="28"/>
          <w:szCs w:val="28"/>
        </w:rPr>
      </w:pPr>
      <w:r w:rsidRPr="00AE611F">
        <w:rPr>
          <w:sz w:val="28"/>
          <w:szCs w:val="28"/>
        </w:rPr>
        <w:t xml:space="preserve">Должность, фамилия, имя, отчество контактного лица предприятия, рабочий телефон – </w:t>
      </w:r>
      <w:proofErr w:type="spellStart"/>
      <w:r w:rsidRPr="00AE611F">
        <w:rPr>
          <w:sz w:val="28"/>
          <w:szCs w:val="28"/>
        </w:rPr>
        <w:t>Шуманова</w:t>
      </w:r>
      <w:proofErr w:type="spellEnd"/>
      <w:r w:rsidRPr="00AE611F">
        <w:rPr>
          <w:sz w:val="28"/>
          <w:szCs w:val="28"/>
        </w:rPr>
        <w:t xml:space="preserve"> Светлана Юрьевна, телефон: </w:t>
      </w:r>
      <w:r w:rsidRPr="00AE611F">
        <w:rPr>
          <w:sz w:val="28"/>
          <w:szCs w:val="28"/>
        </w:rPr>
        <w:br/>
        <w:t>8 (38449) 2-87-84.</w:t>
      </w:r>
    </w:p>
    <w:p w14:paraId="132F8F9C" w14:textId="77777777" w:rsidR="00AE611F" w:rsidRPr="00AE611F" w:rsidRDefault="00AE611F" w:rsidP="00AE611F">
      <w:pPr>
        <w:ind w:firstLine="709"/>
        <w:jc w:val="both"/>
        <w:rPr>
          <w:sz w:val="28"/>
          <w:szCs w:val="28"/>
        </w:rPr>
      </w:pPr>
      <w:r w:rsidRPr="00AE611F">
        <w:rPr>
          <w:sz w:val="28"/>
          <w:szCs w:val="28"/>
        </w:rPr>
        <w:t>ООО «</w:t>
      </w:r>
      <w:proofErr w:type="spellStart"/>
      <w:r w:rsidRPr="00AE611F">
        <w:rPr>
          <w:sz w:val="28"/>
          <w:szCs w:val="28"/>
        </w:rPr>
        <w:t>Анжерский</w:t>
      </w:r>
      <w:proofErr w:type="spellEnd"/>
      <w:r w:rsidRPr="00AE611F">
        <w:rPr>
          <w:sz w:val="28"/>
          <w:szCs w:val="28"/>
        </w:rPr>
        <w:t xml:space="preserve"> </w:t>
      </w:r>
      <w:proofErr w:type="spellStart"/>
      <w:r w:rsidRPr="00AE611F">
        <w:rPr>
          <w:sz w:val="28"/>
          <w:szCs w:val="28"/>
        </w:rPr>
        <w:t>горгаз</w:t>
      </w:r>
      <w:proofErr w:type="spellEnd"/>
      <w:r w:rsidRPr="00AE611F">
        <w:rPr>
          <w:sz w:val="28"/>
          <w:szCs w:val="28"/>
        </w:rPr>
        <w:t xml:space="preserve">» применяет </w:t>
      </w:r>
      <w:r w:rsidRPr="00AE611F">
        <w:rPr>
          <w:b/>
          <w:bCs/>
          <w:sz w:val="28"/>
          <w:szCs w:val="28"/>
        </w:rPr>
        <w:t>упрощенную систему налогообложения</w:t>
      </w:r>
      <w:r w:rsidRPr="00AE611F">
        <w:rPr>
          <w:sz w:val="28"/>
          <w:szCs w:val="28"/>
        </w:rPr>
        <w:t>.</w:t>
      </w:r>
    </w:p>
    <w:p w14:paraId="22A51FA7" w14:textId="77777777" w:rsidR="00AE611F" w:rsidRPr="00AE611F" w:rsidRDefault="00AE611F" w:rsidP="00AE611F">
      <w:pPr>
        <w:ind w:firstLine="709"/>
        <w:jc w:val="both"/>
        <w:rPr>
          <w:sz w:val="28"/>
          <w:szCs w:val="28"/>
        </w:rPr>
      </w:pPr>
      <w:r w:rsidRPr="00AE611F">
        <w:rPr>
          <w:sz w:val="28"/>
          <w:szCs w:val="28"/>
        </w:rPr>
        <w:t>ООО «</w:t>
      </w:r>
      <w:proofErr w:type="spellStart"/>
      <w:r w:rsidRPr="00AE611F">
        <w:rPr>
          <w:sz w:val="28"/>
          <w:szCs w:val="28"/>
        </w:rPr>
        <w:t>Анжерский</w:t>
      </w:r>
      <w:proofErr w:type="spellEnd"/>
      <w:r w:rsidRPr="00AE611F">
        <w:rPr>
          <w:sz w:val="28"/>
          <w:szCs w:val="28"/>
        </w:rPr>
        <w:t xml:space="preserve"> </w:t>
      </w:r>
      <w:proofErr w:type="spellStart"/>
      <w:r w:rsidRPr="00AE611F">
        <w:rPr>
          <w:sz w:val="28"/>
          <w:szCs w:val="28"/>
        </w:rPr>
        <w:t>горгаз</w:t>
      </w:r>
      <w:proofErr w:type="spellEnd"/>
      <w:r w:rsidRPr="00AE611F">
        <w:rPr>
          <w:sz w:val="28"/>
          <w:szCs w:val="28"/>
        </w:rPr>
        <w:t xml:space="preserve">» осуществляет свою деятельность </w:t>
      </w:r>
      <w:r w:rsidRPr="00AE611F">
        <w:rPr>
          <w:sz w:val="28"/>
          <w:szCs w:val="28"/>
        </w:rPr>
        <w:br/>
        <w:t>в соответствии с действующим на территории Российской Федерации законодательством, Уставом предприятия.</w:t>
      </w:r>
    </w:p>
    <w:p w14:paraId="33BC0430" w14:textId="77777777" w:rsidR="00AE611F" w:rsidRPr="00AE611F" w:rsidRDefault="00AE611F" w:rsidP="00AE611F">
      <w:pPr>
        <w:ind w:firstLine="709"/>
        <w:jc w:val="both"/>
        <w:rPr>
          <w:sz w:val="28"/>
          <w:szCs w:val="28"/>
        </w:rPr>
      </w:pPr>
      <w:r w:rsidRPr="00AE611F">
        <w:rPr>
          <w:sz w:val="28"/>
          <w:szCs w:val="28"/>
        </w:rPr>
        <w:t xml:space="preserve">Основной целью предприятия является обеспечение надежной эксплуатации газового хозяйства и бесперебойное газоснабжение потребителей г. Анжеро-Судженска и Антоновского рудника, </w:t>
      </w:r>
      <w:r w:rsidRPr="00AE611F">
        <w:rPr>
          <w:sz w:val="28"/>
          <w:szCs w:val="28"/>
        </w:rPr>
        <w:br/>
        <w:t>г. Березовского.</w:t>
      </w:r>
    </w:p>
    <w:p w14:paraId="4EF979F5" w14:textId="77777777" w:rsidR="00AE611F" w:rsidRPr="00AE611F" w:rsidRDefault="00AE611F" w:rsidP="00AE611F">
      <w:pPr>
        <w:ind w:firstLine="709"/>
        <w:jc w:val="both"/>
        <w:rPr>
          <w:sz w:val="28"/>
          <w:szCs w:val="28"/>
        </w:rPr>
      </w:pPr>
      <w:r w:rsidRPr="00AE611F">
        <w:rPr>
          <w:sz w:val="28"/>
          <w:szCs w:val="28"/>
        </w:rPr>
        <w:t>В соответствии с прогнозом социально-экономического развития Российской Федерации на период до 2024 года, опубликованным на официальном сайте Минэкономразвития России 26.09.2020, экспертами применялись следующие индексы:</w:t>
      </w:r>
    </w:p>
    <w:p w14:paraId="53C881A5" w14:textId="77777777" w:rsidR="00AE611F" w:rsidRPr="00AE611F" w:rsidRDefault="00AE611F" w:rsidP="00AE611F">
      <w:pPr>
        <w:ind w:firstLine="709"/>
        <w:jc w:val="both"/>
        <w:rPr>
          <w:sz w:val="28"/>
          <w:szCs w:val="28"/>
        </w:rPr>
      </w:pPr>
      <w:r w:rsidRPr="00AE611F">
        <w:rPr>
          <w:sz w:val="28"/>
          <w:szCs w:val="28"/>
        </w:rPr>
        <w:t>ИПЦ – 1,036 (2021/2020);</w:t>
      </w:r>
    </w:p>
    <w:p w14:paraId="4E228862" w14:textId="77777777" w:rsidR="00AE611F" w:rsidRPr="00AE611F" w:rsidRDefault="00AE611F" w:rsidP="00AE611F">
      <w:pPr>
        <w:ind w:firstLine="709"/>
        <w:jc w:val="both"/>
        <w:rPr>
          <w:sz w:val="28"/>
          <w:szCs w:val="28"/>
        </w:rPr>
      </w:pPr>
      <w:r w:rsidRPr="00AE611F">
        <w:rPr>
          <w:sz w:val="28"/>
          <w:szCs w:val="28"/>
        </w:rPr>
        <w:t xml:space="preserve">ИЦП на транспорт – 1,036 (2021/2020); </w:t>
      </w:r>
    </w:p>
    <w:p w14:paraId="1DD6F198" w14:textId="77777777" w:rsidR="00AE611F" w:rsidRPr="00AE611F" w:rsidRDefault="00AE611F" w:rsidP="00AE611F">
      <w:pPr>
        <w:ind w:firstLine="709"/>
        <w:jc w:val="both"/>
        <w:rPr>
          <w:sz w:val="28"/>
          <w:szCs w:val="28"/>
        </w:rPr>
      </w:pPr>
      <w:r w:rsidRPr="00AE611F">
        <w:rPr>
          <w:sz w:val="28"/>
          <w:szCs w:val="28"/>
        </w:rPr>
        <w:t xml:space="preserve">ИЦП на газ для всех категорий потребителей, исключая население – </w:t>
      </w:r>
    </w:p>
    <w:p w14:paraId="59FF0D76" w14:textId="77777777" w:rsidR="00AE611F" w:rsidRPr="00AE611F" w:rsidRDefault="00AE611F" w:rsidP="00AE611F">
      <w:pPr>
        <w:ind w:firstLine="709"/>
        <w:jc w:val="both"/>
        <w:rPr>
          <w:sz w:val="28"/>
          <w:szCs w:val="28"/>
        </w:rPr>
      </w:pPr>
      <w:r w:rsidRPr="00AE611F">
        <w:rPr>
          <w:sz w:val="28"/>
          <w:szCs w:val="28"/>
        </w:rPr>
        <w:t xml:space="preserve">1,030 (с 1 июля 2021 года). </w:t>
      </w:r>
    </w:p>
    <w:p w14:paraId="28B45F61" w14:textId="77777777" w:rsidR="00AE611F" w:rsidRPr="00AE611F" w:rsidRDefault="00AE611F" w:rsidP="00AE611F">
      <w:pPr>
        <w:ind w:firstLine="709"/>
        <w:jc w:val="both"/>
        <w:rPr>
          <w:b/>
          <w:snapToGrid w:val="0"/>
          <w:sz w:val="28"/>
          <w:szCs w:val="28"/>
        </w:rPr>
      </w:pPr>
    </w:p>
    <w:p w14:paraId="2ABBDB37" w14:textId="77777777" w:rsidR="00AE611F" w:rsidRPr="00AE611F" w:rsidRDefault="00AE611F" w:rsidP="00AE611F">
      <w:pPr>
        <w:keepNext/>
        <w:tabs>
          <w:tab w:val="left" w:pos="284"/>
        </w:tabs>
        <w:jc w:val="both"/>
        <w:outlineLvl w:val="0"/>
        <w:rPr>
          <w:rFonts w:cs="Arial"/>
          <w:b/>
          <w:bCs/>
          <w:snapToGrid w:val="0"/>
          <w:kern w:val="32"/>
          <w:sz w:val="28"/>
          <w:szCs w:val="32"/>
          <w:lang w:eastAsia="en-US"/>
        </w:rPr>
      </w:pPr>
      <w:r w:rsidRPr="00AE611F">
        <w:rPr>
          <w:rFonts w:cs="Arial"/>
          <w:b/>
          <w:bCs/>
          <w:snapToGrid w:val="0"/>
          <w:kern w:val="32"/>
          <w:sz w:val="28"/>
          <w:szCs w:val="32"/>
          <w:lang w:eastAsia="en-US"/>
        </w:rPr>
        <w:br w:type="page"/>
      </w:r>
      <w:r w:rsidRPr="00AE611F">
        <w:rPr>
          <w:rFonts w:cs="Arial"/>
          <w:b/>
          <w:bCs/>
          <w:snapToGrid w:val="0"/>
          <w:kern w:val="32"/>
          <w:sz w:val="28"/>
          <w:szCs w:val="32"/>
          <w:lang w:eastAsia="en-US"/>
        </w:rPr>
        <w:lastRenderedPageBreak/>
        <w:t>Нормативно правовая база</w:t>
      </w:r>
    </w:p>
    <w:p w14:paraId="03D591B2" w14:textId="77777777" w:rsidR="00AE611F" w:rsidRPr="00AE611F" w:rsidRDefault="00AE611F" w:rsidP="00AE611F">
      <w:pPr>
        <w:ind w:firstLine="709"/>
        <w:rPr>
          <w:snapToGrid w:val="0"/>
          <w:sz w:val="28"/>
          <w:szCs w:val="28"/>
          <w:lang w:eastAsia="en-US"/>
        </w:rPr>
      </w:pPr>
    </w:p>
    <w:p w14:paraId="3342FC6F"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Гражданский кодекс Российской Федерации.</w:t>
      </w:r>
    </w:p>
    <w:p w14:paraId="2BDAEC97"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Налоговый кодекс Российской Федерации.</w:t>
      </w:r>
    </w:p>
    <w:p w14:paraId="08B33486"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Трудовой Кодекс Российской Федерации.</w:t>
      </w:r>
    </w:p>
    <w:p w14:paraId="5DF2C016"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Федеральный Закон от 17.08.1995 № 147-ФЗ «О естественных монополиях».</w:t>
      </w:r>
    </w:p>
    <w:p w14:paraId="44BFE9CD" w14:textId="77777777" w:rsidR="00AE611F" w:rsidRPr="00AE611F" w:rsidRDefault="00AE611F" w:rsidP="00540C84">
      <w:pPr>
        <w:numPr>
          <w:ilvl w:val="0"/>
          <w:numId w:val="9"/>
        </w:numPr>
        <w:tabs>
          <w:tab w:val="left" w:pos="1134"/>
          <w:tab w:val="left" w:pos="9900"/>
        </w:tabs>
        <w:ind w:left="0" w:firstLine="709"/>
        <w:jc w:val="both"/>
        <w:rPr>
          <w:snapToGrid w:val="0"/>
          <w:sz w:val="28"/>
          <w:szCs w:val="28"/>
        </w:rPr>
      </w:pPr>
      <w:r w:rsidRPr="00AE611F">
        <w:rPr>
          <w:snapToGrid w:val="0"/>
          <w:sz w:val="28"/>
          <w:szCs w:val="28"/>
        </w:rPr>
        <w:t xml:space="preserve"> Постановление Правительства РФ от 06.07.1998 № 700 </w:t>
      </w:r>
      <w:r w:rsidRPr="00AE611F">
        <w:rPr>
          <w:snapToGrid w:val="0"/>
          <w:sz w:val="28"/>
          <w:szCs w:val="28"/>
        </w:rPr>
        <w:br/>
        <w:t xml:space="preserve">«О введении раздельного учета затрат по регулируемым видам деятельности </w:t>
      </w:r>
      <w:r w:rsidRPr="00AE611F">
        <w:rPr>
          <w:snapToGrid w:val="0"/>
          <w:sz w:val="28"/>
          <w:szCs w:val="28"/>
        </w:rPr>
        <w:br/>
        <w:t>в энергетике».</w:t>
      </w:r>
    </w:p>
    <w:p w14:paraId="11794733" w14:textId="77777777" w:rsidR="00AE611F" w:rsidRPr="00AE611F" w:rsidRDefault="00AE611F" w:rsidP="00540C84">
      <w:pPr>
        <w:numPr>
          <w:ilvl w:val="0"/>
          <w:numId w:val="9"/>
        </w:numPr>
        <w:autoSpaceDE w:val="0"/>
        <w:autoSpaceDN w:val="0"/>
        <w:adjustRightInd w:val="0"/>
        <w:ind w:left="0" w:firstLine="709"/>
        <w:jc w:val="both"/>
        <w:rPr>
          <w:snapToGrid w:val="0"/>
          <w:sz w:val="28"/>
          <w:szCs w:val="28"/>
        </w:rPr>
      </w:pPr>
      <w:r w:rsidRPr="00AE611F">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74AD2E50" w14:textId="77777777" w:rsidR="00AE611F" w:rsidRPr="00AE611F" w:rsidRDefault="00AE611F" w:rsidP="00540C84">
      <w:pPr>
        <w:numPr>
          <w:ilvl w:val="0"/>
          <w:numId w:val="9"/>
        </w:numPr>
        <w:tabs>
          <w:tab w:val="left" w:pos="1134"/>
        </w:tabs>
        <w:ind w:left="0" w:firstLine="709"/>
        <w:jc w:val="both"/>
        <w:rPr>
          <w:snapToGrid w:val="0"/>
          <w:sz w:val="28"/>
          <w:szCs w:val="28"/>
        </w:rPr>
      </w:pPr>
      <w:r w:rsidRPr="00AE611F">
        <w:rPr>
          <w:snapToGrid w:val="0"/>
          <w:sz w:val="28"/>
          <w:szCs w:val="28"/>
        </w:rPr>
        <w:t xml:space="preserve">Прочие законы и подзаконные акты, методические разработки </w:t>
      </w:r>
      <w:r w:rsidRPr="00AE611F">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32D6BB82" w14:textId="77777777" w:rsidR="00AE611F" w:rsidRPr="00AE611F" w:rsidRDefault="00AE611F" w:rsidP="00AE611F">
      <w:pPr>
        <w:tabs>
          <w:tab w:val="left" w:pos="851"/>
          <w:tab w:val="left" w:pos="1134"/>
        </w:tabs>
        <w:ind w:firstLine="709"/>
        <w:jc w:val="both"/>
        <w:rPr>
          <w:snapToGrid w:val="0"/>
          <w:szCs w:val="28"/>
        </w:rPr>
      </w:pPr>
      <w:r w:rsidRPr="00AE611F">
        <w:rPr>
          <w:snapToGrid w:val="0"/>
          <w:sz w:val="28"/>
          <w:szCs w:val="28"/>
        </w:rPr>
        <w:t>Вся нормативно – методическая основа используется в редакции, действующей на момент проведения экспертизы.</w:t>
      </w:r>
    </w:p>
    <w:p w14:paraId="72E43B39" w14:textId="77777777" w:rsidR="00AE611F" w:rsidRPr="00AE611F" w:rsidRDefault="00AE611F" w:rsidP="00AE611F">
      <w:pPr>
        <w:ind w:firstLine="709"/>
        <w:rPr>
          <w:snapToGrid w:val="0"/>
          <w:sz w:val="28"/>
          <w:szCs w:val="28"/>
        </w:rPr>
      </w:pPr>
    </w:p>
    <w:p w14:paraId="38C0E11C"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r w:rsidRPr="00AE611F">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5A88BC1F" w14:textId="77777777" w:rsidR="00AE611F" w:rsidRPr="00AE611F" w:rsidRDefault="00AE611F" w:rsidP="00AE611F">
      <w:pPr>
        <w:ind w:firstLine="709"/>
        <w:jc w:val="both"/>
        <w:rPr>
          <w:snapToGrid w:val="0"/>
          <w:sz w:val="28"/>
          <w:szCs w:val="28"/>
        </w:rPr>
      </w:pPr>
    </w:p>
    <w:p w14:paraId="4AA5E001" w14:textId="77777777" w:rsidR="00AE611F" w:rsidRPr="00AE611F" w:rsidRDefault="00AE611F" w:rsidP="00AE611F">
      <w:pPr>
        <w:ind w:firstLine="709"/>
        <w:jc w:val="both"/>
        <w:rPr>
          <w:snapToGrid w:val="0"/>
          <w:sz w:val="28"/>
          <w:szCs w:val="28"/>
        </w:rPr>
      </w:pPr>
      <w:r w:rsidRPr="00AE611F">
        <w:rPr>
          <w:snapToGrid w:val="0"/>
          <w:sz w:val="28"/>
          <w:szCs w:val="28"/>
        </w:rPr>
        <w:t>Материалы ООО «</w:t>
      </w:r>
      <w:proofErr w:type="spellStart"/>
      <w:r w:rsidRPr="00AE611F">
        <w:rPr>
          <w:snapToGrid w:val="0"/>
          <w:sz w:val="28"/>
          <w:szCs w:val="28"/>
        </w:rPr>
        <w:t>Анжерский</w:t>
      </w:r>
      <w:proofErr w:type="spellEnd"/>
      <w:r w:rsidRPr="00AE611F">
        <w:rPr>
          <w:snapToGrid w:val="0"/>
          <w:sz w:val="28"/>
          <w:szCs w:val="28"/>
        </w:rPr>
        <w:t xml:space="preserve"> </w:t>
      </w:r>
      <w:proofErr w:type="spellStart"/>
      <w:r w:rsidRPr="00AE611F">
        <w:rPr>
          <w:snapToGrid w:val="0"/>
          <w:sz w:val="28"/>
          <w:szCs w:val="28"/>
        </w:rPr>
        <w:t>горгаз</w:t>
      </w:r>
      <w:proofErr w:type="spellEnd"/>
      <w:r w:rsidRPr="00AE611F">
        <w:rPr>
          <w:snapToGrid w:val="0"/>
          <w:sz w:val="28"/>
          <w:szCs w:val="28"/>
        </w:rPr>
        <w:t xml:space="preserve">» по расчету тарифов </w:t>
      </w:r>
      <w:r w:rsidRPr="00AE611F">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AE611F">
        <w:rPr>
          <w:sz w:val="28"/>
          <w:szCs w:val="28"/>
        </w:rPr>
        <w:t xml:space="preserve">приказом ФАС России </w:t>
      </w:r>
      <w:r w:rsidRPr="00AE611F">
        <w:rPr>
          <w:sz w:val="28"/>
          <w:szCs w:val="28"/>
        </w:rPr>
        <w:br/>
        <w:t>от 07.08.2019 № 1072/19</w:t>
      </w:r>
      <w:r w:rsidRPr="00AE611F">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88F7209" w14:textId="77777777" w:rsidR="00AE611F" w:rsidRPr="00AE611F" w:rsidRDefault="00AE611F" w:rsidP="00AE611F">
      <w:pPr>
        <w:ind w:firstLine="709"/>
        <w:jc w:val="both"/>
        <w:rPr>
          <w:snapToGrid w:val="0"/>
          <w:sz w:val="28"/>
          <w:szCs w:val="28"/>
        </w:rPr>
      </w:pPr>
    </w:p>
    <w:p w14:paraId="12169DC9"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r w:rsidRPr="00AE611F">
        <w:rPr>
          <w:rFonts w:cs="Arial"/>
          <w:b/>
          <w:bCs/>
          <w:snapToGrid w:val="0"/>
          <w:kern w:val="32"/>
          <w:sz w:val="28"/>
          <w:szCs w:val="32"/>
          <w:lang w:eastAsia="en-US"/>
        </w:rPr>
        <w:t xml:space="preserve">Оценка достоверности данных, приведенных в предложениях </w:t>
      </w:r>
      <w:r w:rsidRPr="00AE611F">
        <w:rPr>
          <w:rFonts w:cs="Arial"/>
          <w:b/>
          <w:bCs/>
          <w:snapToGrid w:val="0"/>
          <w:kern w:val="32"/>
          <w:sz w:val="28"/>
          <w:szCs w:val="32"/>
          <w:lang w:eastAsia="en-US"/>
        </w:rPr>
        <w:br/>
        <w:t>об установлении тарифов и (или) их предельных уровней</w:t>
      </w:r>
    </w:p>
    <w:p w14:paraId="08AFEBAF" w14:textId="77777777" w:rsidR="00AE611F" w:rsidRPr="00AE611F" w:rsidRDefault="00AE611F" w:rsidP="00AE611F">
      <w:pPr>
        <w:ind w:firstLine="709"/>
        <w:jc w:val="both"/>
        <w:rPr>
          <w:snapToGrid w:val="0"/>
          <w:sz w:val="28"/>
          <w:szCs w:val="28"/>
        </w:rPr>
      </w:pPr>
    </w:p>
    <w:p w14:paraId="5FF14CDF" w14:textId="77777777" w:rsidR="00AE611F" w:rsidRPr="00AE611F" w:rsidRDefault="00AE611F" w:rsidP="00AE611F">
      <w:pPr>
        <w:ind w:firstLine="709"/>
        <w:jc w:val="both"/>
        <w:rPr>
          <w:snapToGrid w:val="0"/>
          <w:sz w:val="28"/>
          <w:szCs w:val="28"/>
        </w:rPr>
      </w:pPr>
      <w:r w:rsidRPr="00AE611F">
        <w:rPr>
          <w:snapToGrid w:val="0"/>
          <w:sz w:val="28"/>
          <w:szCs w:val="28"/>
        </w:rPr>
        <w:t xml:space="preserve">Экспертами рассматривались и принимались во внимание </w:t>
      </w:r>
      <w:r w:rsidRPr="00AE611F">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AE611F">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71EFEF9" w14:textId="77777777" w:rsidR="00AE611F" w:rsidRPr="00AE611F" w:rsidRDefault="00AE611F" w:rsidP="00AE611F">
      <w:pPr>
        <w:ind w:firstLine="709"/>
        <w:jc w:val="both"/>
        <w:rPr>
          <w:snapToGrid w:val="0"/>
          <w:sz w:val="28"/>
          <w:szCs w:val="28"/>
        </w:rPr>
      </w:pPr>
      <w:r w:rsidRPr="00AE611F">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AE611F">
        <w:rPr>
          <w:bCs/>
          <w:snapToGrid w:val="0"/>
          <w:sz w:val="28"/>
          <w:szCs w:val="28"/>
        </w:rPr>
        <w:t>Анжерский</w:t>
      </w:r>
      <w:proofErr w:type="spellEnd"/>
      <w:r w:rsidRPr="00AE611F">
        <w:rPr>
          <w:bCs/>
          <w:snapToGrid w:val="0"/>
          <w:sz w:val="28"/>
          <w:szCs w:val="28"/>
        </w:rPr>
        <w:t xml:space="preserve"> </w:t>
      </w:r>
      <w:proofErr w:type="spellStart"/>
      <w:r w:rsidRPr="00AE611F">
        <w:rPr>
          <w:bCs/>
          <w:snapToGrid w:val="0"/>
          <w:sz w:val="28"/>
          <w:szCs w:val="28"/>
        </w:rPr>
        <w:lastRenderedPageBreak/>
        <w:t>горгаз</w:t>
      </w:r>
      <w:proofErr w:type="spellEnd"/>
      <w:r w:rsidRPr="00AE611F">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 год.</w:t>
      </w:r>
    </w:p>
    <w:p w14:paraId="0B2868E2" w14:textId="77777777" w:rsidR="00AE611F" w:rsidRPr="00AE611F" w:rsidRDefault="00AE611F" w:rsidP="00AE611F">
      <w:pPr>
        <w:ind w:firstLine="709"/>
        <w:jc w:val="both"/>
        <w:rPr>
          <w:snapToGrid w:val="0"/>
          <w:sz w:val="28"/>
          <w:szCs w:val="28"/>
        </w:rPr>
      </w:pPr>
    </w:p>
    <w:p w14:paraId="284C5216" w14:textId="77777777" w:rsidR="00AE611F" w:rsidRPr="00AE611F" w:rsidRDefault="00AE611F" w:rsidP="00AE611F">
      <w:pPr>
        <w:ind w:firstLine="709"/>
        <w:jc w:val="both"/>
        <w:rPr>
          <w:snapToGrid w:val="0"/>
          <w:sz w:val="28"/>
          <w:szCs w:val="28"/>
        </w:rPr>
      </w:pPr>
    </w:p>
    <w:p w14:paraId="12F5E160" w14:textId="77777777" w:rsidR="00AE611F" w:rsidRPr="00AE611F" w:rsidRDefault="00AE611F" w:rsidP="00AE611F">
      <w:pPr>
        <w:keepNext/>
        <w:tabs>
          <w:tab w:val="left" w:pos="284"/>
        </w:tabs>
        <w:jc w:val="center"/>
        <w:outlineLvl w:val="0"/>
        <w:rPr>
          <w:rFonts w:cs="Arial"/>
          <w:b/>
          <w:bCs/>
          <w:snapToGrid w:val="0"/>
          <w:kern w:val="32"/>
          <w:sz w:val="28"/>
          <w:szCs w:val="32"/>
          <w:lang w:eastAsia="en-US"/>
        </w:rPr>
      </w:pPr>
      <w:r w:rsidRPr="00AE611F">
        <w:rPr>
          <w:rFonts w:cs="Arial"/>
          <w:b/>
          <w:bCs/>
          <w:snapToGrid w:val="0"/>
          <w:kern w:val="32"/>
          <w:sz w:val="28"/>
          <w:szCs w:val="32"/>
          <w:lang w:eastAsia="en-US"/>
        </w:rPr>
        <w:t xml:space="preserve"> Анализ расходов ООО «</w:t>
      </w:r>
      <w:proofErr w:type="spellStart"/>
      <w:r w:rsidRPr="00AE611F">
        <w:rPr>
          <w:rFonts w:cs="Arial"/>
          <w:b/>
          <w:snapToGrid w:val="0"/>
          <w:kern w:val="32"/>
          <w:sz w:val="28"/>
          <w:szCs w:val="28"/>
          <w:lang w:eastAsia="en-US"/>
        </w:rPr>
        <w:t>Анжерский</w:t>
      </w:r>
      <w:proofErr w:type="spellEnd"/>
      <w:r w:rsidRPr="00AE611F">
        <w:rPr>
          <w:rFonts w:cs="Arial"/>
          <w:b/>
          <w:snapToGrid w:val="0"/>
          <w:kern w:val="32"/>
          <w:sz w:val="28"/>
          <w:szCs w:val="28"/>
          <w:lang w:eastAsia="en-US"/>
        </w:rPr>
        <w:t xml:space="preserve"> </w:t>
      </w:r>
      <w:proofErr w:type="spellStart"/>
      <w:r w:rsidRPr="00AE611F">
        <w:rPr>
          <w:rFonts w:cs="Arial"/>
          <w:b/>
          <w:snapToGrid w:val="0"/>
          <w:kern w:val="32"/>
          <w:sz w:val="28"/>
          <w:szCs w:val="28"/>
          <w:lang w:eastAsia="en-US"/>
        </w:rPr>
        <w:t>горгаз</w:t>
      </w:r>
      <w:proofErr w:type="spellEnd"/>
      <w:r w:rsidRPr="00AE611F">
        <w:rPr>
          <w:rFonts w:cs="Arial"/>
          <w:b/>
          <w:bCs/>
          <w:snapToGrid w:val="0"/>
          <w:kern w:val="32"/>
          <w:sz w:val="28"/>
          <w:szCs w:val="32"/>
          <w:lang w:eastAsia="en-US"/>
        </w:rPr>
        <w:t xml:space="preserve">» </w:t>
      </w:r>
      <w:r w:rsidRPr="00AE611F">
        <w:rPr>
          <w:rFonts w:cs="Arial"/>
          <w:b/>
          <w:bCs/>
          <w:snapToGrid w:val="0"/>
          <w:kern w:val="32"/>
          <w:sz w:val="28"/>
          <w:szCs w:val="32"/>
          <w:lang w:eastAsia="en-US"/>
        </w:rPr>
        <w:br/>
      </w:r>
    </w:p>
    <w:p w14:paraId="7DD3C902"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Объем приобретаемого сжиженного газа населением</w:t>
      </w:r>
    </w:p>
    <w:p w14:paraId="40D34737" w14:textId="77777777" w:rsidR="00AE611F" w:rsidRPr="00AE611F" w:rsidRDefault="00AE611F" w:rsidP="00AE611F">
      <w:pPr>
        <w:rPr>
          <w:snapToGrid w:val="0"/>
          <w:sz w:val="28"/>
          <w:szCs w:val="28"/>
          <w:lang w:eastAsia="en-US"/>
        </w:rPr>
      </w:pPr>
    </w:p>
    <w:p w14:paraId="045FDBA1" w14:textId="77777777" w:rsidR="00AE611F" w:rsidRPr="00AE611F" w:rsidRDefault="00AE611F" w:rsidP="00AE611F">
      <w:pPr>
        <w:autoSpaceDE w:val="0"/>
        <w:autoSpaceDN w:val="0"/>
        <w:adjustRightInd w:val="0"/>
        <w:ind w:firstLine="851"/>
        <w:jc w:val="both"/>
        <w:rPr>
          <w:snapToGrid w:val="0"/>
          <w:sz w:val="28"/>
          <w:szCs w:val="28"/>
        </w:rPr>
      </w:pPr>
      <w:r w:rsidRPr="00AE611F">
        <w:rPr>
          <w:snapToGrid w:val="0"/>
          <w:sz w:val="28"/>
          <w:szCs w:val="28"/>
        </w:rPr>
        <w:t xml:space="preserve">В соответствии с письмом администрации пояснительной запиской предприятия плановый объем реализации газа на 2021 год по участкам </w:t>
      </w:r>
      <w:r w:rsidRPr="00AE611F">
        <w:rPr>
          <w:snapToGrid w:val="0"/>
          <w:sz w:val="28"/>
          <w:szCs w:val="28"/>
        </w:rPr>
        <w:br/>
        <w:t>г. Анжеро-Судженск и г. Березовский составит 210 тонн.</w:t>
      </w:r>
    </w:p>
    <w:p w14:paraId="6C797060" w14:textId="77777777" w:rsidR="00AE611F" w:rsidRPr="00AE611F" w:rsidRDefault="00AE611F" w:rsidP="00AE611F">
      <w:pPr>
        <w:autoSpaceDE w:val="0"/>
        <w:autoSpaceDN w:val="0"/>
        <w:adjustRightInd w:val="0"/>
        <w:ind w:firstLine="851"/>
        <w:jc w:val="both"/>
        <w:rPr>
          <w:snapToGrid w:val="0"/>
          <w:sz w:val="28"/>
          <w:szCs w:val="28"/>
        </w:rPr>
      </w:pPr>
    </w:p>
    <w:p w14:paraId="09D8F842"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Фонд оплаты труда</w:t>
      </w:r>
    </w:p>
    <w:p w14:paraId="63B8A64F" w14:textId="77777777" w:rsidR="00AE611F" w:rsidRPr="00AE611F" w:rsidRDefault="00AE611F" w:rsidP="00AE611F">
      <w:pPr>
        <w:autoSpaceDE w:val="0"/>
        <w:autoSpaceDN w:val="0"/>
        <w:adjustRightInd w:val="0"/>
        <w:ind w:firstLine="851"/>
        <w:jc w:val="both"/>
        <w:rPr>
          <w:snapToGrid w:val="0"/>
          <w:sz w:val="28"/>
          <w:szCs w:val="28"/>
          <w:highlight w:val="yellow"/>
          <w:lang w:eastAsia="en-US"/>
        </w:rPr>
      </w:pPr>
    </w:p>
    <w:p w14:paraId="3DD11697"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3762 тыс. руб.</w:t>
      </w:r>
      <w:r w:rsidRPr="00AE611F">
        <w:rPr>
          <w:snapToGrid w:val="0"/>
          <w:sz w:val="28"/>
          <w:szCs w:val="28"/>
        </w:rPr>
        <w:t xml:space="preserve"> </w:t>
      </w:r>
    </w:p>
    <w:p w14:paraId="195C7C4B"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были рассмотрены и проанализированы следующие представленные материалы:</w:t>
      </w:r>
    </w:p>
    <w:p w14:paraId="0C191022"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Штатное расписание за 2019 год (стр. 211 том 1).</w:t>
      </w:r>
    </w:p>
    <w:p w14:paraId="388C9562"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Оборотно-сальдовая ведомость за 2019 год по счету 20 в разрезе оплаты труда г. Анжеро-Судженска (</w:t>
      </w:r>
      <w:proofErr w:type="spellStart"/>
      <w:r w:rsidRPr="00AE611F">
        <w:rPr>
          <w:snapToGrid w:val="0"/>
          <w:sz w:val="28"/>
          <w:szCs w:val="28"/>
          <w:lang w:eastAsia="en-US"/>
        </w:rPr>
        <w:t>вх</w:t>
      </w:r>
      <w:proofErr w:type="spellEnd"/>
      <w:r w:rsidRPr="00AE611F">
        <w:rPr>
          <w:snapToGrid w:val="0"/>
          <w:sz w:val="28"/>
          <w:szCs w:val="28"/>
          <w:lang w:eastAsia="en-US"/>
        </w:rPr>
        <w:t>. 5840 от 02.12.2020).</w:t>
      </w:r>
    </w:p>
    <w:p w14:paraId="044BB0D0"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Средняя заработная плата за 2019 год в соответствии </w:t>
      </w:r>
      <w:r w:rsidRPr="00AE611F">
        <w:rPr>
          <w:snapToGrid w:val="0"/>
          <w:sz w:val="28"/>
          <w:szCs w:val="28"/>
          <w:lang w:eastAsia="en-US"/>
        </w:rPr>
        <w:br/>
        <w:t xml:space="preserve">с представленными </w:t>
      </w:r>
      <w:proofErr w:type="spellStart"/>
      <w:r w:rsidRPr="00AE611F">
        <w:rPr>
          <w:snapToGrid w:val="0"/>
          <w:sz w:val="28"/>
          <w:szCs w:val="28"/>
          <w:lang w:eastAsia="en-US"/>
        </w:rPr>
        <w:t>оборотно</w:t>
      </w:r>
      <w:proofErr w:type="spellEnd"/>
      <w:r w:rsidRPr="00AE611F">
        <w:rPr>
          <w:snapToGrid w:val="0"/>
          <w:sz w:val="28"/>
          <w:szCs w:val="28"/>
          <w:lang w:eastAsia="en-US"/>
        </w:rPr>
        <w:t xml:space="preserve">-сальдовыми ведомостями составила </w:t>
      </w:r>
      <w:r w:rsidRPr="00AE611F">
        <w:rPr>
          <w:snapToGrid w:val="0"/>
          <w:sz w:val="28"/>
          <w:szCs w:val="28"/>
          <w:lang w:eastAsia="en-US"/>
        </w:rPr>
        <w:br/>
        <w:t xml:space="preserve">16075 рублей/месяц. С учетом индексации экономически обоснованная заработная плата на 2021 год составила 17187 руб./мес. (16075 руб./мес. </w:t>
      </w:r>
      <w:r w:rsidRPr="00AE611F">
        <w:rPr>
          <w:snapToGrid w:val="0"/>
          <w:sz w:val="28"/>
          <w:szCs w:val="28"/>
          <w:lang w:eastAsia="en-US"/>
        </w:rPr>
        <w:br/>
        <w:t xml:space="preserve">× 1,032 × 1,036). </w:t>
      </w:r>
    </w:p>
    <w:p w14:paraId="66CAD7BA"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В соответствии с данными </w:t>
      </w:r>
      <w:proofErr w:type="spellStart"/>
      <w:r w:rsidRPr="00AE611F">
        <w:rPr>
          <w:snapToGrid w:val="0"/>
          <w:sz w:val="28"/>
          <w:szCs w:val="28"/>
          <w:lang w:eastAsia="en-US"/>
        </w:rPr>
        <w:t>Кемеровостат</w:t>
      </w:r>
      <w:proofErr w:type="spellEnd"/>
      <w:r w:rsidRPr="00AE611F">
        <w:rPr>
          <w:snapToGrid w:val="0"/>
          <w:sz w:val="28"/>
          <w:szCs w:val="28"/>
          <w:lang w:eastAsia="en-US"/>
        </w:rPr>
        <w:t xml:space="preserve"> средняя заработная плата работников по обеспечению газом в январе-июне 2019 года по Анжеро-Судженскому городскому округу составила 31411,9 руб./мес. (https://rosstat.gov.ru/scripts/db_inet2/passport/table.aspx?opt=327040002019). Средняя заработная плата, предложенная предприятием, не превышает средней по субъекту.</w:t>
      </w:r>
    </w:p>
    <w:p w14:paraId="0EC2F54E" w14:textId="77777777" w:rsidR="00AE611F" w:rsidRPr="00AE611F" w:rsidRDefault="00AE611F" w:rsidP="00AE611F">
      <w:pPr>
        <w:ind w:firstLine="709"/>
        <w:contextualSpacing/>
        <w:jc w:val="both"/>
        <w:rPr>
          <w:snapToGrid w:val="0"/>
          <w:sz w:val="28"/>
          <w:szCs w:val="28"/>
          <w:lang w:eastAsia="en-US"/>
        </w:rPr>
      </w:pPr>
      <w:r w:rsidRPr="00AE611F">
        <w:rPr>
          <w:snapToGrid w:val="0"/>
          <w:sz w:val="28"/>
          <w:szCs w:val="28"/>
          <w:lang w:eastAsia="en-US"/>
        </w:rPr>
        <w:t xml:space="preserve">Фонд оплаты труда по участку г. Анжеро-Судженска составляет </w:t>
      </w:r>
      <w:r w:rsidRPr="00AE611F">
        <w:rPr>
          <w:snapToGrid w:val="0"/>
          <w:sz w:val="28"/>
          <w:szCs w:val="28"/>
          <w:lang w:eastAsia="en-US"/>
        </w:rPr>
        <w:br/>
      </w:r>
      <w:r w:rsidRPr="00AE611F">
        <w:rPr>
          <w:b/>
          <w:bCs/>
          <w:snapToGrid w:val="0"/>
          <w:sz w:val="28"/>
          <w:szCs w:val="28"/>
          <w:lang w:eastAsia="en-US"/>
        </w:rPr>
        <w:t>3712 тыс. руб.</w:t>
      </w:r>
      <w:r w:rsidRPr="00AE611F">
        <w:rPr>
          <w:snapToGrid w:val="0"/>
          <w:sz w:val="28"/>
          <w:szCs w:val="28"/>
          <w:lang w:eastAsia="en-US"/>
        </w:rPr>
        <w:t xml:space="preserve"> (17187 руб./мес. × 18 чел. × 12 мес.). </w:t>
      </w:r>
    </w:p>
    <w:p w14:paraId="6849790A"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Оборотно-сальдовая ведомость за 2019 год по счету 20 в разрезе оплаты труда г. Березовского (</w:t>
      </w:r>
      <w:proofErr w:type="spellStart"/>
      <w:r w:rsidRPr="00AE611F">
        <w:rPr>
          <w:snapToGrid w:val="0"/>
          <w:sz w:val="28"/>
          <w:szCs w:val="28"/>
          <w:lang w:eastAsia="en-US"/>
        </w:rPr>
        <w:t>вх</w:t>
      </w:r>
      <w:proofErr w:type="spellEnd"/>
      <w:r w:rsidRPr="00AE611F">
        <w:rPr>
          <w:snapToGrid w:val="0"/>
          <w:sz w:val="28"/>
          <w:szCs w:val="28"/>
          <w:lang w:eastAsia="en-US"/>
        </w:rPr>
        <w:t>. 5840 от 02.12.2020).</w:t>
      </w:r>
    </w:p>
    <w:p w14:paraId="65B56E50"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Средняя заработная плата за 2019 год в соответствии </w:t>
      </w:r>
      <w:r w:rsidRPr="00AE611F">
        <w:rPr>
          <w:snapToGrid w:val="0"/>
          <w:sz w:val="28"/>
          <w:szCs w:val="28"/>
          <w:lang w:eastAsia="en-US"/>
        </w:rPr>
        <w:br/>
        <w:t xml:space="preserve">с представленными </w:t>
      </w:r>
      <w:proofErr w:type="spellStart"/>
      <w:r w:rsidRPr="00AE611F">
        <w:rPr>
          <w:snapToGrid w:val="0"/>
          <w:sz w:val="28"/>
          <w:szCs w:val="28"/>
          <w:lang w:eastAsia="en-US"/>
        </w:rPr>
        <w:t>оборотно</w:t>
      </w:r>
      <w:proofErr w:type="spellEnd"/>
      <w:r w:rsidRPr="00AE611F">
        <w:rPr>
          <w:snapToGrid w:val="0"/>
          <w:sz w:val="28"/>
          <w:szCs w:val="28"/>
          <w:lang w:eastAsia="en-US"/>
        </w:rPr>
        <w:t xml:space="preserve">-сальдовыми ведомостями составила </w:t>
      </w:r>
      <w:r w:rsidRPr="00AE611F">
        <w:rPr>
          <w:snapToGrid w:val="0"/>
          <w:sz w:val="28"/>
          <w:szCs w:val="28"/>
          <w:lang w:eastAsia="en-US"/>
        </w:rPr>
        <w:br/>
        <w:t xml:space="preserve">11000 рублей/месяц. С учетом индексации экономически обоснованная заработная плата на 2021 год составила 11761 руб./мес. (11000 руб./мес. × 1,032 × 1,036). </w:t>
      </w:r>
    </w:p>
    <w:p w14:paraId="7C55F2A9"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В соответствии с данными </w:t>
      </w:r>
      <w:proofErr w:type="spellStart"/>
      <w:r w:rsidRPr="00AE611F">
        <w:rPr>
          <w:snapToGrid w:val="0"/>
          <w:sz w:val="28"/>
          <w:szCs w:val="28"/>
          <w:lang w:eastAsia="en-US"/>
        </w:rPr>
        <w:t>Кемеровостат</w:t>
      </w:r>
      <w:proofErr w:type="spellEnd"/>
      <w:r w:rsidRPr="00AE611F">
        <w:rPr>
          <w:snapToGrid w:val="0"/>
          <w:sz w:val="28"/>
          <w:szCs w:val="28"/>
          <w:lang w:eastAsia="en-US"/>
        </w:rPr>
        <w:t xml:space="preserve"> средняя заработная плата работников по обеспечению газом в январе-июне 2019 года по Березовскому городскому округу составила 37868,1 руб./мес. (https://rosstat.gov.ru/scripts/db_inet2/passport/table.aspx?opt=327100002019). Средняя заработная плата, предложенная предприятием, не превышает средней по субъекту.</w:t>
      </w:r>
    </w:p>
    <w:p w14:paraId="084B4A6A" w14:textId="77777777" w:rsidR="00AE611F" w:rsidRPr="00AE611F" w:rsidRDefault="00AE611F" w:rsidP="00AE611F">
      <w:pPr>
        <w:ind w:firstLine="709"/>
        <w:contextualSpacing/>
        <w:jc w:val="both"/>
        <w:rPr>
          <w:snapToGrid w:val="0"/>
          <w:sz w:val="28"/>
          <w:szCs w:val="28"/>
          <w:lang w:eastAsia="en-US"/>
        </w:rPr>
      </w:pPr>
      <w:r w:rsidRPr="00AE611F">
        <w:rPr>
          <w:snapToGrid w:val="0"/>
          <w:sz w:val="28"/>
          <w:szCs w:val="28"/>
          <w:lang w:eastAsia="en-US"/>
        </w:rPr>
        <w:lastRenderedPageBreak/>
        <w:t xml:space="preserve">Фонд оплаты труда составляет </w:t>
      </w:r>
      <w:r w:rsidRPr="00AE611F">
        <w:rPr>
          <w:b/>
          <w:bCs/>
          <w:snapToGrid w:val="0"/>
          <w:sz w:val="28"/>
          <w:szCs w:val="28"/>
          <w:lang w:eastAsia="en-US"/>
        </w:rPr>
        <w:t>155 тыс. руб.</w:t>
      </w:r>
      <w:r w:rsidRPr="00AE611F">
        <w:rPr>
          <w:snapToGrid w:val="0"/>
          <w:sz w:val="28"/>
          <w:szCs w:val="28"/>
          <w:lang w:eastAsia="en-US"/>
        </w:rPr>
        <w:t xml:space="preserve"> (11761 руб./мес. × 1,1 чел. × 12 мес.). </w:t>
      </w:r>
    </w:p>
    <w:p w14:paraId="4B72724A" w14:textId="77777777" w:rsidR="00AE611F" w:rsidRPr="00AE611F" w:rsidRDefault="00AE611F" w:rsidP="00AE611F">
      <w:pPr>
        <w:ind w:firstLine="709"/>
        <w:contextualSpacing/>
        <w:jc w:val="both"/>
        <w:rPr>
          <w:snapToGrid w:val="0"/>
          <w:sz w:val="28"/>
          <w:szCs w:val="28"/>
          <w:lang w:eastAsia="en-US"/>
        </w:rPr>
      </w:pPr>
      <w:r w:rsidRPr="00AE611F">
        <w:rPr>
          <w:snapToGrid w:val="0"/>
          <w:sz w:val="28"/>
          <w:szCs w:val="28"/>
          <w:lang w:eastAsia="en-US"/>
        </w:rPr>
        <w:t>Общий фонд оплаты труда составил 3 867 тыс. руб. (3712 тыс. руб. + 155 тыс. руб.)</w:t>
      </w:r>
    </w:p>
    <w:p w14:paraId="00975A0D"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В связи с тем, что предложение предприятия на 2021 год по уровню фонда оплаты труда составляет </w:t>
      </w:r>
      <w:r w:rsidRPr="00AE611F">
        <w:rPr>
          <w:b/>
          <w:bCs/>
          <w:snapToGrid w:val="0"/>
          <w:sz w:val="28"/>
          <w:szCs w:val="28"/>
          <w:lang w:eastAsia="en-US"/>
        </w:rPr>
        <w:t>3 762 тыс. руб.</w:t>
      </w:r>
      <w:r w:rsidRPr="00AE611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49665E0B" w14:textId="77777777" w:rsidR="00AE611F" w:rsidRPr="00AE611F" w:rsidRDefault="00AE611F" w:rsidP="00AE611F">
      <w:pPr>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7732A41C" w14:textId="77777777" w:rsidR="00AE611F" w:rsidRPr="00AE611F" w:rsidRDefault="00AE611F" w:rsidP="00AE611F">
      <w:pPr>
        <w:tabs>
          <w:tab w:val="left" w:pos="1890"/>
        </w:tabs>
        <w:ind w:firstLine="709"/>
        <w:jc w:val="both"/>
        <w:rPr>
          <w:snapToGrid w:val="0"/>
          <w:sz w:val="28"/>
          <w:szCs w:val="28"/>
        </w:rPr>
      </w:pPr>
    </w:p>
    <w:p w14:paraId="6CCEC2DA"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Налоги на фонд оплаты труда</w:t>
      </w:r>
    </w:p>
    <w:p w14:paraId="531608A0" w14:textId="77777777" w:rsidR="00AE611F" w:rsidRPr="00AE611F" w:rsidRDefault="00AE611F" w:rsidP="00AE611F">
      <w:pPr>
        <w:autoSpaceDE w:val="0"/>
        <w:autoSpaceDN w:val="0"/>
        <w:adjustRightInd w:val="0"/>
        <w:ind w:firstLine="851"/>
        <w:jc w:val="center"/>
        <w:rPr>
          <w:snapToGrid w:val="0"/>
          <w:sz w:val="28"/>
          <w:szCs w:val="28"/>
          <w:lang w:eastAsia="en-US"/>
        </w:rPr>
      </w:pPr>
    </w:p>
    <w:p w14:paraId="0F55BD77"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1129 тыс. руб.</w:t>
      </w:r>
      <w:r w:rsidRPr="00AE611F">
        <w:rPr>
          <w:snapToGrid w:val="0"/>
          <w:sz w:val="28"/>
          <w:szCs w:val="28"/>
        </w:rPr>
        <w:t xml:space="preserve"> </w:t>
      </w:r>
    </w:p>
    <w:p w14:paraId="675241D0" w14:textId="77777777" w:rsidR="00AE611F" w:rsidRPr="00AE611F" w:rsidRDefault="00AE611F" w:rsidP="00AE611F">
      <w:pPr>
        <w:ind w:firstLine="709"/>
        <w:jc w:val="both"/>
        <w:rPr>
          <w:snapToGrid w:val="0"/>
          <w:sz w:val="28"/>
          <w:szCs w:val="28"/>
        </w:rPr>
      </w:pPr>
      <w:r w:rsidRPr="00AE611F">
        <w:rPr>
          <w:snapToGrid w:val="0"/>
          <w:sz w:val="28"/>
          <w:szCs w:val="28"/>
        </w:rPr>
        <w:t>В расходы по статье «налоги на ФОТ» включаются:</w:t>
      </w:r>
    </w:p>
    <w:p w14:paraId="59B3C29F" w14:textId="77777777" w:rsidR="00AE611F" w:rsidRPr="00AE611F" w:rsidRDefault="00AE611F" w:rsidP="00AE611F">
      <w:pPr>
        <w:ind w:firstLine="709"/>
        <w:jc w:val="both"/>
        <w:rPr>
          <w:snapToGrid w:val="0"/>
          <w:sz w:val="28"/>
          <w:szCs w:val="28"/>
        </w:rPr>
      </w:pPr>
      <w:r w:rsidRPr="00AE611F">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AE611F">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03E237A" w14:textId="77777777" w:rsidR="00AE611F" w:rsidRPr="00AE611F" w:rsidRDefault="00AE611F" w:rsidP="00AE611F">
      <w:pPr>
        <w:ind w:firstLine="709"/>
        <w:jc w:val="both"/>
        <w:rPr>
          <w:snapToGrid w:val="0"/>
          <w:sz w:val="28"/>
          <w:szCs w:val="28"/>
        </w:rPr>
      </w:pPr>
      <w:r w:rsidRPr="00AE611F">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AE611F">
        <w:rPr>
          <w:snapToGrid w:val="0"/>
          <w:sz w:val="28"/>
          <w:szCs w:val="28"/>
        </w:rPr>
        <w:br/>
        <w:t>(в зависимости от опасности или вредности труда, в данном случае 0 %);</w:t>
      </w:r>
    </w:p>
    <w:p w14:paraId="4AE3F7BB" w14:textId="77777777" w:rsidR="00AE611F" w:rsidRPr="00AE611F" w:rsidRDefault="00AE611F" w:rsidP="00AE611F">
      <w:pPr>
        <w:ind w:firstLine="709"/>
        <w:jc w:val="both"/>
        <w:rPr>
          <w:snapToGrid w:val="0"/>
          <w:sz w:val="28"/>
          <w:szCs w:val="28"/>
        </w:rPr>
      </w:pPr>
      <w:r w:rsidRPr="00AE611F">
        <w:rPr>
          <w:snapToGrid w:val="0"/>
          <w:sz w:val="28"/>
          <w:szCs w:val="28"/>
        </w:rPr>
        <w:t xml:space="preserve">- сумма страховых взносов на обязательное социальное страхование </w:t>
      </w:r>
      <w:r w:rsidRPr="00AE611F">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26A396CE" w14:textId="77777777" w:rsidR="00AE611F" w:rsidRPr="00AE611F" w:rsidRDefault="00AE611F" w:rsidP="00AE611F">
      <w:pPr>
        <w:ind w:firstLine="709"/>
        <w:jc w:val="both"/>
        <w:rPr>
          <w:snapToGrid w:val="0"/>
          <w:sz w:val="28"/>
          <w:szCs w:val="28"/>
        </w:rPr>
      </w:pPr>
      <w:r w:rsidRPr="00AE611F">
        <w:rPr>
          <w:snapToGrid w:val="0"/>
          <w:sz w:val="28"/>
          <w:szCs w:val="28"/>
        </w:rPr>
        <w:t xml:space="preserve">Общий процент отчислений на социальные нужды составляет: 30 % (предприятие так же показывает 30 %). </w:t>
      </w:r>
    </w:p>
    <w:p w14:paraId="6CDD1674"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эксперты предлагают расходы в размере </w:t>
      </w:r>
      <w:r w:rsidRPr="00AE611F">
        <w:rPr>
          <w:snapToGrid w:val="0"/>
          <w:sz w:val="28"/>
          <w:szCs w:val="28"/>
        </w:rPr>
        <w:br/>
      </w:r>
      <w:r w:rsidRPr="00AE611F">
        <w:rPr>
          <w:b/>
          <w:bCs/>
          <w:snapToGrid w:val="0"/>
          <w:sz w:val="28"/>
          <w:szCs w:val="28"/>
        </w:rPr>
        <w:t>1129 тыс. руб.</w:t>
      </w:r>
      <w:r w:rsidRPr="00AE611F">
        <w:rPr>
          <w:snapToGrid w:val="0"/>
          <w:sz w:val="28"/>
          <w:szCs w:val="28"/>
        </w:rPr>
        <w:t xml:space="preserve"> (3762 тыс. руб. × 30%).</w:t>
      </w:r>
    </w:p>
    <w:p w14:paraId="78B35420" w14:textId="77777777" w:rsidR="00AE611F" w:rsidRPr="00AE611F" w:rsidRDefault="00AE611F" w:rsidP="00AE611F">
      <w:pPr>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12AF56B9"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Затраты на материалы</w:t>
      </w:r>
    </w:p>
    <w:p w14:paraId="6B9EBDDD" w14:textId="77777777" w:rsidR="00AE611F" w:rsidRPr="00AE611F" w:rsidRDefault="00AE611F" w:rsidP="00AE611F">
      <w:pPr>
        <w:rPr>
          <w:snapToGrid w:val="0"/>
          <w:sz w:val="28"/>
          <w:szCs w:val="28"/>
          <w:lang w:eastAsia="en-US"/>
        </w:rPr>
      </w:pPr>
    </w:p>
    <w:p w14:paraId="43E6AC24"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684 тыс. руб.</w:t>
      </w:r>
      <w:r w:rsidRPr="00AE611F">
        <w:rPr>
          <w:snapToGrid w:val="0"/>
          <w:sz w:val="28"/>
          <w:szCs w:val="28"/>
        </w:rPr>
        <w:t xml:space="preserve"> </w:t>
      </w:r>
    </w:p>
    <w:p w14:paraId="0366A771"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4323CAC"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Анжеро-Судженск за 2019 год по счету 20 в разрезе затрат на материалы (</w:t>
      </w:r>
      <w:proofErr w:type="spellStart"/>
      <w:r w:rsidRPr="00AE611F">
        <w:rPr>
          <w:snapToGrid w:val="0"/>
          <w:sz w:val="28"/>
          <w:szCs w:val="28"/>
        </w:rPr>
        <w:t>вх</w:t>
      </w:r>
      <w:proofErr w:type="spellEnd"/>
      <w:r w:rsidRPr="00AE611F">
        <w:rPr>
          <w:snapToGrid w:val="0"/>
          <w:sz w:val="28"/>
          <w:szCs w:val="28"/>
        </w:rPr>
        <w:t xml:space="preserve">. 5840 от 02.12.2020) </w:t>
      </w:r>
      <w:r w:rsidRPr="00AE611F">
        <w:rPr>
          <w:snapToGrid w:val="0"/>
          <w:sz w:val="28"/>
          <w:szCs w:val="28"/>
        </w:rPr>
        <w:br/>
      </w:r>
      <w:r w:rsidRPr="00AE611F">
        <w:rPr>
          <w:snapToGrid w:val="0"/>
          <w:sz w:val="28"/>
          <w:szCs w:val="28"/>
        </w:rPr>
        <w:lastRenderedPageBreak/>
        <w:t xml:space="preserve">на сумму 656 тыс. руб. С учетом индексации экономически обоснованный размер затрат составляет </w:t>
      </w:r>
      <w:r w:rsidRPr="00AE611F">
        <w:rPr>
          <w:b/>
          <w:bCs/>
          <w:snapToGrid w:val="0"/>
          <w:sz w:val="28"/>
          <w:szCs w:val="28"/>
        </w:rPr>
        <w:t>701 тыс. руб.</w:t>
      </w:r>
      <w:r w:rsidRPr="00AE611F">
        <w:rPr>
          <w:snapToGrid w:val="0"/>
          <w:sz w:val="28"/>
          <w:szCs w:val="28"/>
        </w:rPr>
        <w:t xml:space="preserve"> (656 тыс. руб. × 1,032 × 1,036).</w:t>
      </w:r>
    </w:p>
    <w:p w14:paraId="664E42D0"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Расчет материальных затрат по участку г. Березовский (стр. 29-31 </w:t>
      </w:r>
      <w:r w:rsidRPr="00AE611F">
        <w:rPr>
          <w:snapToGrid w:val="0"/>
          <w:sz w:val="28"/>
          <w:szCs w:val="28"/>
        </w:rPr>
        <w:br/>
        <w:t>том 1).</w:t>
      </w:r>
    </w:p>
    <w:p w14:paraId="63660578"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Березовский за 2019 год по счету 20 в разрезе затрат на материалы (</w:t>
      </w:r>
      <w:proofErr w:type="spellStart"/>
      <w:r w:rsidRPr="00AE611F">
        <w:rPr>
          <w:snapToGrid w:val="0"/>
          <w:sz w:val="28"/>
          <w:szCs w:val="28"/>
        </w:rPr>
        <w:t>вх</w:t>
      </w:r>
      <w:proofErr w:type="spellEnd"/>
      <w:r w:rsidRPr="00AE611F">
        <w:rPr>
          <w:snapToGrid w:val="0"/>
          <w:sz w:val="28"/>
          <w:szCs w:val="28"/>
        </w:rPr>
        <w:t xml:space="preserve">. 5840 от 02.12.2020) на сумму 113 тыс. руб. Эксперты рассмотрели состав затрат, указанный в </w:t>
      </w:r>
      <w:proofErr w:type="spellStart"/>
      <w:r w:rsidRPr="00AE611F">
        <w:rPr>
          <w:snapToGrid w:val="0"/>
          <w:sz w:val="28"/>
          <w:szCs w:val="28"/>
        </w:rPr>
        <w:t>оборотно</w:t>
      </w:r>
      <w:proofErr w:type="spellEnd"/>
      <w:r w:rsidRPr="00AE611F">
        <w:rPr>
          <w:snapToGrid w:val="0"/>
          <w:sz w:val="28"/>
          <w:szCs w:val="28"/>
        </w:rPr>
        <w:t xml:space="preserve">-сальдовой ведомости, и исключили из него расходы на приобретение кассового аппарата, так как эти затраты не будут повторяться из года в год. Экономически обоснованный затраты с учетом индексации составляют </w:t>
      </w:r>
      <w:r w:rsidRPr="00AE611F">
        <w:rPr>
          <w:snapToGrid w:val="0"/>
          <w:sz w:val="28"/>
          <w:szCs w:val="28"/>
        </w:rPr>
        <w:br/>
      </w:r>
      <w:r w:rsidRPr="00AE611F">
        <w:rPr>
          <w:b/>
          <w:bCs/>
          <w:snapToGrid w:val="0"/>
          <w:sz w:val="28"/>
          <w:szCs w:val="28"/>
        </w:rPr>
        <w:t>93 тыс. руб.</w:t>
      </w:r>
      <w:r w:rsidRPr="00AE611F">
        <w:rPr>
          <w:snapToGrid w:val="0"/>
          <w:sz w:val="28"/>
          <w:szCs w:val="28"/>
        </w:rPr>
        <w:t xml:space="preserve"> ((113 тыс. руб. – 26 тыс. руб.) × 1,032 × 1,036).</w:t>
      </w:r>
    </w:p>
    <w:p w14:paraId="5BECB99D" w14:textId="77777777" w:rsidR="00AE611F" w:rsidRPr="00AE611F" w:rsidRDefault="00AE611F" w:rsidP="00AE611F">
      <w:pPr>
        <w:ind w:firstLine="851"/>
        <w:jc w:val="both"/>
        <w:rPr>
          <w:snapToGrid w:val="0"/>
          <w:sz w:val="28"/>
          <w:szCs w:val="28"/>
        </w:rPr>
      </w:pPr>
      <w:r w:rsidRPr="00AE611F">
        <w:rPr>
          <w:snapToGrid w:val="0"/>
          <w:sz w:val="28"/>
          <w:szCs w:val="28"/>
          <w:lang w:eastAsia="en-US"/>
        </w:rPr>
        <w:t xml:space="preserve">Экономически обоснованные расходы по данной статье составляют </w:t>
      </w:r>
      <w:r w:rsidRPr="00AE611F">
        <w:rPr>
          <w:snapToGrid w:val="0"/>
          <w:sz w:val="28"/>
          <w:szCs w:val="28"/>
          <w:lang w:eastAsia="en-US"/>
        </w:rPr>
        <w:br/>
      </w:r>
      <w:r w:rsidRPr="00AE611F">
        <w:rPr>
          <w:b/>
          <w:bCs/>
          <w:snapToGrid w:val="0"/>
          <w:sz w:val="28"/>
          <w:szCs w:val="28"/>
        </w:rPr>
        <w:t xml:space="preserve">794 тыс. руб. </w:t>
      </w:r>
      <w:r w:rsidRPr="00AE611F">
        <w:rPr>
          <w:snapToGrid w:val="0"/>
          <w:sz w:val="28"/>
          <w:szCs w:val="28"/>
        </w:rPr>
        <w:t>(701 тыс. руб. + 93 тыс. руб.).</w:t>
      </w:r>
    </w:p>
    <w:p w14:paraId="2399A0E4" w14:textId="77777777" w:rsidR="00AE611F" w:rsidRPr="00AE611F" w:rsidRDefault="00AE611F" w:rsidP="00AE611F">
      <w:pPr>
        <w:tabs>
          <w:tab w:val="left" w:pos="1890"/>
        </w:tabs>
        <w:ind w:firstLine="709"/>
        <w:jc w:val="both"/>
        <w:rPr>
          <w:snapToGrid w:val="0"/>
          <w:sz w:val="28"/>
          <w:szCs w:val="28"/>
          <w:lang w:eastAsia="en-US"/>
        </w:rPr>
      </w:pPr>
      <w:r w:rsidRPr="00AE611F">
        <w:rPr>
          <w:snapToGrid w:val="0"/>
          <w:sz w:val="28"/>
          <w:szCs w:val="28"/>
          <w:lang w:eastAsia="en-US"/>
        </w:rPr>
        <w:t xml:space="preserve">В связи с тем, что предложение предприятия на 2021 год по уровню затрат на материалы составляет </w:t>
      </w:r>
      <w:r w:rsidRPr="00AE611F">
        <w:rPr>
          <w:b/>
          <w:bCs/>
          <w:snapToGrid w:val="0"/>
          <w:sz w:val="28"/>
          <w:szCs w:val="28"/>
          <w:lang w:eastAsia="en-US"/>
        </w:rPr>
        <w:t>684 тыс. руб.</w:t>
      </w:r>
      <w:r w:rsidRPr="00AE611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по реализации сжиженного газа населению.</w:t>
      </w:r>
    </w:p>
    <w:p w14:paraId="57BE1109" w14:textId="77777777" w:rsidR="00AE611F" w:rsidRPr="00AE611F" w:rsidRDefault="00AE611F" w:rsidP="00AE611F">
      <w:pPr>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31A067AD" w14:textId="77777777" w:rsidR="00AE611F" w:rsidRPr="00AE611F" w:rsidRDefault="00AE611F" w:rsidP="00AE611F">
      <w:pPr>
        <w:ind w:firstLine="709"/>
        <w:rPr>
          <w:snapToGrid w:val="0"/>
          <w:sz w:val="28"/>
          <w:szCs w:val="28"/>
          <w:lang w:eastAsia="en-US"/>
        </w:rPr>
      </w:pPr>
    </w:p>
    <w:p w14:paraId="71B636C7"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Приобретение газа для последующей реализации населению</w:t>
      </w:r>
    </w:p>
    <w:p w14:paraId="766075D0" w14:textId="77777777" w:rsidR="00AE611F" w:rsidRPr="00AE611F" w:rsidRDefault="00AE611F" w:rsidP="00AE611F">
      <w:pPr>
        <w:ind w:firstLine="709"/>
        <w:rPr>
          <w:i/>
          <w:snapToGrid w:val="0"/>
          <w:sz w:val="28"/>
          <w:szCs w:val="28"/>
          <w:highlight w:val="yellow"/>
          <w:lang w:eastAsia="en-US"/>
        </w:rPr>
      </w:pPr>
    </w:p>
    <w:p w14:paraId="6D94A0C6"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Предприятием заявлены расходы на приобретение сжиженного газа </w:t>
      </w:r>
      <w:r w:rsidRPr="00AE611F">
        <w:rPr>
          <w:snapToGrid w:val="0"/>
          <w:sz w:val="28"/>
          <w:szCs w:val="28"/>
          <w:lang w:eastAsia="en-US"/>
        </w:rPr>
        <w:br/>
        <w:t xml:space="preserve">в размере </w:t>
      </w:r>
      <w:r w:rsidRPr="00AE611F">
        <w:rPr>
          <w:b/>
          <w:bCs/>
          <w:snapToGrid w:val="0"/>
          <w:sz w:val="28"/>
          <w:szCs w:val="28"/>
          <w:lang w:eastAsia="en-US"/>
        </w:rPr>
        <w:t>5 681 тыс. руб.</w:t>
      </w:r>
      <w:r w:rsidRPr="00AE611F">
        <w:rPr>
          <w:snapToGrid w:val="0"/>
          <w:sz w:val="28"/>
          <w:szCs w:val="28"/>
          <w:lang w:eastAsia="en-US"/>
        </w:rPr>
        <w:t xml:space="preserve"> Плановый объем реализации газа по предложениям предприятия составит 210 тонн. </w:t>
      </w:r>
    </w:p>
    <w:p w14:paraId="79E8C1A4"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AE611F">
        <w:rPr>
          <w:sz w:val="28"/>
          <w:szCs w:val="28"/>
        </w:rPr>
        <w:t xml:space="preserve"> по регулированию розничных цен на сжиженный газ, реализуемый населению для бытовых нужд</w:t>
      </w:r>
      <w:r w:rsidRPr="00AE611F">
        <w:rPr>
          <w:snapToGrid w:val="0"/>
          <w:sz w:val="28"/>
          <w:szCs w:val="28"/>
          <w:lang w:eastAsia="en-US"/>
        </w:rPr>
        <w:t xml:space="preserve">, утвержденными </w:t>
      </w:r>
      <w:r w:rsidRPr="00AE611F">
        <w:rPr>
          <w:sz w:val="28"/>
          <w:szCs w:val="28"/>
        </w:rPr>
        <w:t xml:space="preserve">приказом ФАС России от 07.08.2019 № 1072/19, </w:t>
      </w:r>
      <w:r w:rsidRPr="00AE611F">
        <w:rPr>
          <w:sz w:val="28"/>
          <w:szCs w:val="28"/>
        </w:rPr>
        <w:br/>
      </w:r>
      <w:r w:rsidRPr="00AE611F">
        <w:rPr>
          <w:snapToGrid w:val="0"/>
          <w:sz w:val="28"/>
          <w:szCs w:val="28"/>
          <w:lang w:eastAsia="en-US"/>
        </w:rPr>
        <w:t>АО Управляющая Компания Группы Компаний «</w:t>
      </w:r>
      <w:proofErr w:type="spellStart"/>
      <w:r w:rsidRPr="00AE611F">
        <w:rPr>
          <w:snapToGrid w:val="0"/>
          <w:sz w:val="28"/>
          <w:szCs w:val="28"/>
          <w:lang w:eastAsia="en-US"/>
        </w:rPr>
        <w:t>Газойл</w:t>
      </w:r>
      <w:proofErr w:type="spellEnd"/>
      <w:r w:rsidRPr="00AE611F">
        <w:rPr>
          <w:snapToGrid w:val="0"/>
          <w:sz w:val="28"/>
          <w:szCs w:val="28"/>
          <w:lang w:eastAsia="en-US"/>
        </w:rPr>
        <w:t xml:space="preserve">», на основании   договора на поставку сжиженного углеводородного газа марок СПБТ (смесь пропан-бутан технический) или/и ПБТ (пропан-бутан технический) № П20.31 </w:t>
      </w:r>
      <w:r w:rsidRPr="00AE611F">
        <w:rPr>
          <w:snapToGrid w:val="0"/>
          <w:sz w:val="28"/>
          <w:szCs w:val="28"/>
          <w:lang w:eastAsia="en-US"/>
        </w:rPr>
        <w:br/>
        <w:t xml:space="preserve">от 27.07.2020, действующего до 31.12.2020 с </w:t>
      </w:r>
      <w:proofErr w:type="spellStart"/>
      <w:r w:rsidRPr="00AE611F">
        <w:rPr>
          <w:snapToGrid w:val="0"/>
          <w:sz w:val="28"/>
          <w:szCs w:val="28"/>
          <w:lang w:eastAsia="en-US"/>
        </w:rPr>
        <w:t>автопролонгацией</w:t>
      </w:r>
      <w:proofErr w:type="spellEnd"/>
      <w:r w:rsidRPr="00AE611F">
        <w:rPr>
          <w:snapToGrid w:val="0"/>
          <w:sz w:val="28"/>
          <w:szCs w:val="28"/>
          <w:lang w:eastAsia="en-US"/>
        </w:rPr>
        <w:t xml:space="preserve"> </w:t>
      </w:r>
      <w:r w:rsidRPr="00AE611F">
        <w:rPr>
          <w:snapToGrid w:val="0"/>
          <w:sz w:val="28"/>
          <w:szCs w:val="28"/>
          <w:lang w:eastAsia="en-US"/>
        </w:rPr>
        <w:br/>
        <w:t>(доп. документы)</w:t>
      </w:r>
    </w:p>
    <w:p w14:paraId="71599834"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30" w:history="1">
        <w:r w:rsidRPr="00AE611F">
          <w:rPr>
            <w:snapToGrid w:val="0"/>
            <w:color w:val="0000FF"/>
            <w:sz w:val="28"/>
            <w:szCs w:val="28"/>
            <w:u w:val="single"/>
            <w:lang w:eastAsia="en-US"/>
          </w:rPr>
          <w:t>https://glogist.ru/</w:t>
        </w:r>
      </w:hyperlink>
      <w:r w:rsidRPr="00AE611F">
        <w:rPr>
          <w:snapToGrid w:val="0"/>
          <w:sz w:val="28"/>
          <w:szCs w:val="28"/>
          <w:lang w:eastAsia="en-US"/>
        </w:rPr>
        <w:t xml:space="preserve"> ст. </w:t>
      </w:r>
      <w:proofErr w:type="spellStart"/>
      <w:r w:rsidRPr="00AE611F">
        <w:rPr>
          <w:snapToGrid w:val="0"/>
          <w:sz w:val="28"/>
          <w:szCs w:val="28"/>
          <w:lang w:eastAsia="en-US"/>
        </w:rPr>
        <w:t>Войновка</w:t>
      </w:r>
      <w:proofErr w:type="spellEnd"/>
      <w:r w:rsidRPr="00AE611F">
        <w:rPr>
          <w:snapToGrid w:val="0"/>
          <w:sz w:val="28"/>
          <w:szCs w:val="28"/>
          <w:lang w:eastAsia="en-US"/>
        </w:rPr>
        <w:t xml:space="preserve"> – Новосибирск 1191 км, в размере 26 651 руб./т (с НДС).</w:t>
      </w:r>
    </w:p>
    <w:p w14:paraId="1530E4D3"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Экономически обоснованные расходы по данной статье составляют: 26 651 руб./т × 210 т × 1,015 (ИПЦ на газ 1,030 с 1 июля 2021 года) ÷ 1000 = </w:t>
      </w:r>
      <w:r w:rsidRPr="00AE611F">
        <w:rPr>
          <w:snapToGrid w:val="0"/>
          <w:sz w:val="28"/>
          <w:szCs w:val="28"/>
          <w:lang w:eastAsia="en-US"/>
        </w:rPr>
        <w:br/>
      </w:r>
      <w:r w:rsidRPr="00AE611F">
        <w:rPr>
          <w:b/>
          <w:bCs/>
          <w:snapToGrid w:val="0"/>
          <w:sz w:val="28"/>
          <w:szCs w:val="28"/>
          <w:lang w:eastAsia="en-US"/>
        </w:rPr>
        <w:t>5 681 тыс. руб.</w:t>
      </w:r>
      <w:r w:rsidRPr="00AE611F">
        <w:rPr>
          <w:snapToGrid w:val="0"/>
          <w:sz w:val="28"/>
          <w:szCs w:val="28"/>
          <w:lang w:eastAsia="en-US"/>
        </w:rPr>
        <w:t xml:space="preserve">, и предлагается к включению в плановую выручку </w:t>
      </w:r>
      <w:r w:rsidRPr="00AE611F">
        <w:rPr>
          <w:snapToGrid w:val="0"/>
          <w:sz w:val="28"/>
          <w:szCs w:val="28"/>
          <w:lang w:eastAsia="en-US"/>
        </w:rPr>
        <w:br/>
        <w:t>от реализации сжиженного газа населению на 2021 год.</w:t>
      </w:r>
    </w:p>
    <w:p w14:paraId="0FC735B7" w14:textId="77777777" w:rsidR="00AE611F" w:rsidRPr="00AE611F" w:rsidRDefault="00AE611F" w:rsidP="00AE611F">
      <w:pPr>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686476C2" w14:textId="77777777" w:rsidR="00AE611F" w:rsidRPr="00AE611F" w:rsidRDefault="00AE611F" w:rsidP="00AE611F">
      <w:pPr>
        <w:ind w:firstLine="709"/>
        <w:jc w:val="both"/>
        <w:rPr>
          <w:snapToGrid w:val="0"/>
          <w:sz w:val="28"/>
          <w:szCs w:val="28"/>
        </w:rPr>
      </w:pPr>
    </w:p>
    <w:p w14:paraId="712CE30A"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Амортизация основных средств</w:t>
      </w:r>
    </w:p>
    <w:p w14:paraId="620EEC6B" w14:textId="77777777" w:rsidR="00AE611F" w:rsidRPr="00AE611F" w:rsidRDefault="00AE611F" w:rsidP="00AE611F">
      <w:pPr>
        <w:autoSpaceDE w:val="0"/>
        <w:autoSpaceDN w:val="0"/>
        <w:adjustRightInd w:val="0"/>
        <w:ind w:firstLine="709"/>
        <w:jc w:val="both"/>
        <w:rPr>
          <w:snapToGrid w:val="0"/>
          <w:sz w:val="28"/>
          <w:szCs w:val="28"/>
          <w:lang w:eastAsia="en-US"/>
        </w:rPr>
      </w:pPr>
    </w:p>
    <w:p w14:paraId="7190B363" w14:textId="77777777" w:rsidR="00AE611F" w:rsidRPr="00AE611F" w:rsidRDefault="00AE611F" w:rsidP="00AE611F">
      <w:pPr>
        <w:tabs>
          <w:tab w:val="left" w:pos="0"/>
        </w:tabs>
        <w:ind w:firstLine="709"/>
        <w:contextualSpacing/>
        <w:jc w:val="both"/>
        <w:rPr>
          <w:i/>
          <w:snapToGrid w:val="0"/>
          <w:sz w:val="28"/>
          <w:szCs w:val="28"/>
        </w:rPr>
      </w:pPr>
      <w:r w:rsidRPr="00AE611F">
        <w:rPr>
          <w:snapToGrid w:val="0"/>
          <w:sz w:val="28"/>
          <w:szCs w:val="28"/>
        </w:rPr>
        <w:lastRenderedPageBreak/>
        <w:t xml:space="preserve">По данной статье регулируемой организацией заявлены расходы </w:t>
      </w:r>
      <w:r w:rsidRPr="00AE611F">
        <w:rPr>
          <w:snapToGrid w:val="0"/>
          <w:sz w:val="28"/>
          <w:szCs w:val="28"/>
        </w:rPr>
        <w:br/>
        <w:t xml:space="preserve">в размере </w:t>
      </w:r>
      <w:r w:rsidRPr="00AE611F">
        <w:rPr>
          <w:b/>
          <w:bCs/>
          <w:snapToGrid w:val="0"/>
          <w:sz w:val="28"/>
          <w:szCs w:val="28"/>
        </w:rPr>
        <w:t>140 тыс. руб.</w:t>
      </w:r>
      <w:r w:rsidRPr="00AE611F">
        <w:rPr>
          <w:snapToGrid w:val="0"/>
          <w:sz w:val="28"/>
          <w:szCs w:val="28"/>
        </w:rPr>
        <w:t xml:space="preserve"> </w:t>
      </w:r>
    </w:p>
    <w:p w14:paraId="573EDA18"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141B1BF"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Расчет амортизации (стр. 205-206 том 1). </w:t>
      </w:r>
    </w:p>
    <w:p w14:paraId="704CBCDB"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Оборотно-сальдовая ведомость по участку г. Анжеро-Судженск за 2019 год по счету 20 в разрезе амортизации ОС (</w:t>
      </w:r>
      <w:proofErr w:type="spellStart"/>
      <w:r w:rsidRPr="00AE611F">
        <w:rPr>
          <w:snapToGrid w:val="0"/>
          <w:sz w:val="28"/>
          <w:szCs w:val="28"/>
        </w:rPr>
        <w:t>вх</w:t>
      </w:r>
      <w:proofErr w:type="spellEnd"/>
      <w:r w:rsidRPr="00AE611F">
        <w:rPr>
          <w:snapToGrid w:val="0"/>
          <w:sz w:val="28"/>
          <w:szCs w:val="28"/>
        </w:rPr>
        <w:t>. 5840 от 02.12.2020) на сумму 136 тыс. руб.</w:t>
      </w:r>
    </w:p>
    <w:p w14:paraId="4AF620E8"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Оборотно-сальдовая ведомость по участку г. Березовский за 2019 год по счету 20 в разрезе амортизации ОС (</w:t>
      </w:r>
      <w:proofErr w:type="spellStart"/>
      <w:r w:rsidRPr="00AE611F">
        <w:rPr>
          <w:snapToGrid w:val="0"/>
          <w:sz w:val="28"/>
          <w:szCs w:val="28"/>
        </w:rPr>
        <w:t>вх</w:t>
      </w:r>
      <w:proofErr w:type="spellEnd"/>
      <w:r w:rsidRPr="00AE611F">
        <w:rPr>
          <w:snapToGrid w:val="0"/>
          <w:sz w:val="28"/>
          <w:szCs w:val="28"/>
        </w:rPr>
        <w:t xml:space="preserve">. 5840 от 02.12.2020) на сумму </w:t>
      </w:r>
      <w:r w:rsidRPr="00AE611F">
        <w:rPr>
          <w:snapToGrid w:val="0"/>
          <w:sz w:val="28"/>
          <w:szCs w:val="28"/>
        </w:rPr>
        <w:br/>
        <w:t>4 тыс. руб.</w:t>
      </w:r>
    </w:p>
    <w:p w14:paraId="5F594E27"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 xml:space="preserve">Экономически обоснованная величина амортизационных отчислений составляет </w:t>
      </w:r>
      <w:r w:rsidRPr="00AE611F">
        <w:rPr>
          <w:b/>
          <w:bCs/>
          <w:snapToGrid w:val="0"/>
          <w:sz w:val="28"/>
          <w:szCs w:val="28"/>
        </w:rPr>
        <w:t xml:space="preserve">140 тыс. руб. </w:t>
      </w:r>
      <w:r w:rsidRPr="00AE611F">
        <w:rPr>
          <w:snapToGrid w:val="0"/>
          <w:sz w:val="28"/>
          <w:szCs w:val="28"/>
        </w:rPr>
        <w:t>(136 тыс. руб. + 4 тыс. руб.).</w:t>
      </w:r>
    </w:p>
    <w:p w14:paraId="00182143"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38C0BAD1" w14:textId="77777777" w:rsidR="00AE611F" w:rsidRPr="00AE611F" w:rsidRDefault="00AE611F" w:rsidP="00AE611F">
      <w:pPr>
        <w:autoSpaceDE w:val="0"/>
        <w:autoSpaceDN w:val="0"/>
        <w:adjustRightInd w:val="0"/>
        <w:ind w:firstLine="709"/>
        <w:jc w:val="center"/>
        <w:rPr>
          <w:snapToGrid w:val="0"/>
          <w:sz w:val="28"/>
          <w:szCs w:val="28"/>
          <w:lang w:eastAsia="en-US"/>
        </w:rPr>
      </w:pPr>
    </w:p>
    <w:p w14:paraId="54CBB599"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Арендная плата</w:t>
      </w:r>
    </w:p>
    <w:p w14:paraId="2602959C" w14:textId="77777777" w:rsidR="00AE611F" w:rsidRPr="00AE611F" w:rsidRDefault="00AE611F" w:rsidP="00AE611F">
      <w:pPr>
        <w:tabs>
          <w:tab w:val="left" w:pos="0"/>
        </w:tabs>
        <w:ind w:firstLine="709"/>
        <w:contextualSpacing/>
        <w:jc w:val="both"/>
        <w:rPr>
          <w:snapToGrid w:val="0"/>
          <w:sz w:val="28"/>
          <w:szCs w:val="28"/>
        </w:rPr>
      </w:pPr>
    </w:p>
    <w:p w14:paraId="4C325225" w14:textId="77777777" w:rsidR="00AE611F" w:rsidRPr="00AE611F" w:rsidRDefault="00AE611F" w:rsidP="00AE611F">
      <w:pPr>
        <w:tabs>
          <w:tab w:val="left" w:pos="1890"/>
        </w:tabs>
        <w:ind w:firstLine="709"/>
        <w:jc w:val="both"/>
        <w:rPr>
          <w:b/>
          <w:bCs/>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 xml:space="preserve">96 тыс. руб. </w:t>
      </w:r>
    </w:p>
    <w:p w14:paraId="4186326D"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4496965"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Договор аренды нежилых помещений № 39/19 от 01.12.2019, заключенный с ООО «Березовское дорожно-строительное управление» </w:t>
      </w:r>
      <w:r w:rsidRPr="00AE611F">
        <w:rPr>
          <w:snapToGrid w:val="0"/>
          <w:sz w:val="28"/>
          <w:szCs w:val="28"/>
        </w:rPr>
        <w:br/>
        <w:t xml:space="preserve">на аренду нежилого помещения по адресу: г. Березовский, </w:t>
      </w:r>
      <w:r w:rsidRPr="00AE611F">
        <w:rPr>
          <w:snapToGrid w:val="0"/>
          <w:sz w:val="28"/>
          <w:szCs w:val="28"/>
        </w:rPr>
        <w:br/>
        <w:t xml:space="preserve">ул. Черняховского, 1А, на сумму 108 тыс. руб., действующий до 31.10.2020 </w:t>
      </w:r>
      <w:r w:rsidRPr="00AE611F">
        <w:rPr>
          <w:snapToGrid w:val="0"/>
          <w:sz w:val="28"/>
          <w:szCs w:val="28"/>
        </w:rPr>
        <w:br/>
        <w:t>(стр. 23-25 том 1).</w:t>
      </w:r>
    </w:p>
    <w:p w14:paraId="1F5D33D1"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Березовский за 2019 год по счету 20 в разрезе затрат на аренду (</w:t>
      </w:r>
      <w:proofErr w:type="spellStart"/>
      <w:r w:rsidRPr="00AE611F">
        <w:rPr>
          <w:snapToGrid w:val="0"/>
          <w:sz w:val="28"/>
          <w:szCs w:val="28"/>
        </w:rPr>
        <w:t>вх</w:t>
      </w:r>
      <w:proofErr w:type="spellEnd"/>
      <w:r w:rsidRPr="00AE611F">
        <w:rPr>
          <w:snapToGrid w:val="0"/>
          <w:sz w:val="28"/>
          <w:szCs w:val="28"/>
        </w:rPr>
        <w:t xml:space="preserve">. 5840 от 02.12.2020) на сумму 108 тыс. руб. С учетом индексации экономически обоснованный размер затрат составляет </w:t>
      </w:r>
      <w:r w:rsidRPr="00AE611F">
        <w:rPr>
          <w:b/>
          <w:bCs/>
          <w:snapToGrid w:val="0"/>
          <w:sz w:val="28"/>
          <w:szCs w:val="28"/>
        </w:rPr>
        <w:t>115 тыс. руб.</w:t>
      </w:r>
      <w:r w:rsidRPr="00AE611F">
        <w:rPr>
          <w:snapToGrid w:val="0"/>
          <w:sz w:val="28"/>
          <w:szCs w:val="28"/>
        </w:rPr>
        <w:t xml:space="preserve"> (108 тыс. руб. × 1,032 ×1,036).</w:t>
      </w:r>
    </w:p>
    <w:p w14:paraId="55999086"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lang w:eastAsia="en-US"/>
        </w:rPr>
        <w:t xml:space="preserve">В связи с тем, что предложение предприятия на 2021 год по затратам </w:t>
      </w:r>
      <w:r w:rsidRPr="00AE611F">
        <w:rPr>
          <w:snapToGrid w:val="0"/>
          <w:sz w:val="28"/>
          <w:szCs w:val="28"/>
          <w:lang w:eastAsia="en-US"/>
        </w:rPr>
        <w:br/>
        <w:t xml:space="preserve">на аренду составляет </w:t>
      </w:r>
      <w:r w:rsidRPr="00AE611F">
        <w:rPr>
          <w:b/>
          <w:bCs/>
          <w:snapToGrid w:val="0"/>
          <w:sz w:val="28"/>
          <w:szCs w:val="28"/>
          <w:lang w:eastAsia="en-US"/>
        </w:rPr>
        <w:t xml:space="preserve">96 </w:t>
      </w:r>
      <w:r w:rsidRPr="00AE611F">
        <w:rPr>
          <w:b/>
          <w:bCs/>
          <w:snapToGrid w:val="0"/>
          <w:sz w:val="28"/>
          <w:szCs w:val="28"/>
        </w:rPr>
        <w:t>тыс. руб.</w:t>
      </w:r>
      <w:r w:rsidRPr="00AE611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арендной платы.</w:t>
      </w:r>
    </w:p>
    <w:p w14:paraId="7F4A35F9" w14:textId="77777777" w:rsidR="00AE611F" w:rsidRPr="00AE611F" w:rsidRDefault="00AE611F" w:rsidP="00AE611F">
      <w:pPr>
        <w:ind w:firstLine="709"/>
        <w:rPr>
          <w:snapToGrid w:val="0"/>
          <w:sz w:val="28"/>
          <w:szCs w:val="28"/>
        </w:rPr>
      </w:pPr>
      <w:r w:rsidRPr="00AE611F">
        <w:rPr>
          <w:snapToGrid w:val="0"/>
          <w:sz w:val="28"/>
          <w:szCs w:val="28"/>
        </w:rPr>
        <w:t>Корректировка предложения предприятия отсутствует.</w:t>
      </w:r>
    </w:p>
    <w:p w14:paraId="5D0594BB" w14:textId="77777777" w:rsidR="00AE611F" w:rsidRPr="00AE611F" w:rsidRDefault="00AE611F" w:rsidP="00AE611F">
      <w:pPr>
        <w:autoSpaceDE w:val="0"/>
        <w:autoSpaceDN w:val="0"/>
        <w:adjustRightInd w:val="0"/>
        <w:ind w:firstLine="709"/>
        <w:jc w:val="center"/>
        <w:rPr>
          <w:snapToGrid w:val="0"/>
          <w:sz w:val="28"/>
          <w:szCs w:val="28"/>
          <w:lang w:eastAsia="en-US"/>
        </w:rPr>
      </w:pPr>
    </w:p>
    <w:p w14:paraId="3A27ACC4"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Страховые платежи</w:t>
      </w:r>
    </w:p>
    <w:p w14:paraId="1F1BA516" w14:textId="77777777" w:rsidR="00AE611F" w:rsidRPr="00AE611F" w:rsidRDefault="00AE611F" w:rsidP="00AE611F">
      <w:pPr>
        <w:ind w:firstLine="851"/>
        <w:jc w:val="both"/>
        <w:rPr>
          <w:snapToGrid w:val="0"/>
          <w:sz w:val="28"/>
          <w:szCs w:val="28"/>
        </w:rPr>
      </w:pPr>
    </w:p>
    <w:p w14:paraId="0298F438"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45 тыс. руб.</w:t>
      </w:r>
      <w:r w:rsidRPr="00AE611F">
        <w:rPr>
          <w:snapToGrid w:val="0"/>
          <w:sz w:val="28"/>
          <w:szCs w:val="28"/>
        </w:rPr>
        <w:t xml:space="preserve"> </w:t>
      </w:r>
    </w:p>
    <w:p w14:paraId="40DDB6CD"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Для </w:t>
      </w:r>
      <w:r w:rsidRPr="00AE611F">
        <w:rPr>
          <w:snapToGrid w:val="0"/>
          <w:sz w:val="28"/>
          <w:szCs w:val="28"/>
        </w:rPr>
        <w:lastRenderedPageBreak/>
        <w:t>этого были рассмотрены и проанализированы следующие представленные материалы:</w:t>
      </w:r>
    </w:p>
    <w:p w14:paraId="14BAA1A2" w14:textId="77777777" w:rsidR="00AE611F" w:rsidRPr="00AE611F" w:rsidRDefault="00AE611F" w:rsidP="00AE611F">
      <w:pPr>
        <w:ind w:firstLine="851"/>
        <w:jc w:val="both"/>
        <w:rPr>
          <w:snapToGrid w:val="0"/>
          <w:sz w:val="28"/>
          <w:szCs w:val="28"/>
        </w:rPr>
      </w:pPr>
      <w:r w:rsidRPr="00AE611F">
        <w:rPr>
          <w:snapToGrid w:val="0"/>
          <w:sz w:val="28"/>
          <w:szCs w:val="28"/>
        </w:rPr>
        <w:t xml:space="preserve">Оборотно-сальдовая ведомость по участку г. Анжеро-Судженск </w:t>
      </w:r>
      <w:r w:rsidRPr="00AE611F">
        <w:rPr>
          <w:snapToGrid w:val="0"/>
          <w:sz w:val="28"/>
          <w:szCs w:val="28"/>
        </w:rPr>
        <w:br/>
        <w:t>за 2019 год по счету 20 в разрезе страховых платежей (</w:t>
      </w:r>
      <w:proofErr w:type="spellStart"/>
      <w:r w:rsidRPr="00AE611F">
        <w:rPr>
          <w:snapToGrid w:val="0"/>
          <w:sz w:val="28"/>
          <w:szCs w:val="28"/>
        </w:rPr>
        <w:t>вх</w:t>
      </w:r>
      <w:proofErr w:type="spellEnd"/>
      <w:r w:rsidRPr="00AE611F">
        <w:rPr>
          <w:snapToGrid w:val="0"/>
          <w:sz w:val="28"/>
          <w:szCs w:val="28"/>
        </w:rPr>
        <w:t xml:space="preserve">. 5840 от 02.12.2020) </w:t>
      </w:r>
      <w:r w:rsidRPr="00AE611F">
        <w:rPr>
          <w:snapToGrid w:val="0"/>
          <w:sz w:val="28"/>
          <w:szCs w:val="28"/>
        </w:rPr>
        <w:br/>
        <w:t>на сумму 45 тыс. руб.</w:t>
      </w:r>
    </w:p>
    <w:p w14:paraId="56D76F16" w14:textId="77777777" w:rsidR="00AE611F" w:rsidRPr="00AE611F" w:rsidRDefault="00AE611F" w:rsidP="00AE611F">
      <w:pPr>
        <w:ind w:firstLine="851"/>
        <w:jc w:val="both"/>
        <w:rPr>
          <w:snapToGrid w:val="0"/>
          <w:sz w:val="28"/>
          <w:szCs w:val="28"/>
        </w:rPr>
      </w:pPr>
      <w:r w:rsidRPr="00AE611F">
        <w:rPr>
          <w:snapToGrid w:val="0"/>
          <w:sz w:val="28"/>
          <w:szCs w:val="28"/>
          <w:lang w:eastAsia="en-US"/>
        </w:rPr>
        <w:t xml:space="preserve">Экономически обоснованные расходы по данной статье составляют </w:t>
      </w:r>
      <w:r w:rsidRPr="00AE611F">
        <w:rPr>
          <w:snapToGrid w:val="0"/>
          <w:sz w:val="28"/>
          <w:szCs w:val="28"/>
          <w:lang w:eastAsia="en-US"/>
        </w:rPr>
        <w:br/>
      </w:r>
      <w:r w:rsidRPr="00AE611F">
        <w:rPr>
          <w:b/>
          <w:bCs/>
          <w:snapToGrid w:val="0"/>
          <w:sz w:val="28"/>
          <w:szCs w:val="28"/>
        </w:rPr>
        <w:t>45 тыс. руб.</w:t>
      </w:r>
    </w:p>
    <w:p w14:paraId="21CD716A" w14:textId="77777777" w:rsidR="00AE611F" w:rsidRPr="00AE611F" w:rsidRDefault="00AE611F" w:rsidP="00AE611F">
      <w:pPr>
        <w:ind w:firstLine="709"/>
        <w:rPr>
          <w:snapToGrid w:val="0"/>
          <w:sz w:val="28"/>
          <w:szCs w:val="28"/>
        </w:rPr>
      </w:pPr>
      <w:r w:rsidRPr="00AE611F">
        <w:rPr>
          <w:snapToGrid w:val="0"/>
          <w:sz w:val="28"/>
          <w:szCs w:val="28"/>
        </w:rPr>
        <w:t>Корректировка предложения предприятия отсутствует.</w:t>
      </w:r>
    </w:p>
    <w:p w14:paraId="6184C1DA" w14:textId="77777777" w:rsidR="00AE611F" w:rsidRPr="00AE611F" w:rsidRDefault="00AE611F" w:rsidP="00AE611F">
      <w:pPr>
        <w:tabs>
          <w:tab w:val="left" w:pos="0"/>
        </w:tabs>
        <w:ind w:firstLine="709"/>
        <w:contextualSpacing/>
        <w:jc w:val="both"/>
        <w:rPr>
          <w:snapToGrid w:val="0"/>
          <w:sz w:val="28"/>
          <w:szCs w:val="28"/>
        </w:rPr>
      </w:pPr>
    </w:p>
    <w:p w14:paraId="3D0DB9F0"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Налог на загрязнение окружающей среды</w:t>
      </w:r>
    </w:p>
    <w:p w14:paraId="52A2FBB0" w14:textId="77777777" w:rsidR="00AE611F" w:rsidRPr="00AE611F" w:rsidRDefault="00AE611F" w:rsidP="00AE611F">
      <w:pPr>
        <w:tabs>
          <w:tab w:val="left" w:pos="0"/>
        </w:tabs>
        <w:ind w:firstLine="709"/>
        <w:contextualSpacing/>
        <w:jc w:val="both"/>
        <w:rPr>
          <w:snapToGrid w:val="0"/>
          <w:sz w:val="28"/>
          <w:szCs w:val="28"/>
        </w:rPr>
      </w:pPr>
    </w:p>
    <w:p w14:paraId="519E5E10" w14:textId="77777777" w:rsidR="00AE611F" w:rsidRPr="00AE611F" w:rsidRDefault="00AE611F" w:rsidP="00AE611F">
      <w:pPr>
        <w:tabs>
          <w:tab w:val="left" w:pos="1890"/>
        </w:tabs>
        <w:ind w:firstLine="851"/>
        <w:jc w:val="both"/>
        <w:rPr>
          <w:b/>
          <w:bCs/>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 xml:space="preserve">1 тыс. руб. </w:t>
      </w:r>
    </w:p>
    <w:p w14:paraId="438B5E75"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4B395C1" w14:textId="77777777" w:rsidR="00AE611F" w:rsidRPr="00AE611F" w:rsidRDefault="00AE611F" w:rsidP="00AE611F">
      <w:pPr>
        <w:ind w:firstLine="851"/>
        <w:jc w:val="both"/>
        <w:rPr>
          <w:snapToGrid w:val="0"/>
          <w:sz w:val="28"/>
          <w:szCs w:val="28"/>
        </w:rPr>
      </w:pPr>
      <w:r w:rsidRPr="00AE611F">
        <w:rPr>
          <w:snapToGrid w:val="0"/>
          <w:sz w:val="28"/>
          <w:szCs w:val="28"/>
        </w:rPr>
        <w:t xml:space="preserve">Оборотно-сальдовую ведомость по участку г. Анжеро-Судженск  </w:t>
      </w:r>
      <w:r w:rsidRPr="00AE611F">
        <w:rPr>
          <w:snapToGrid w:val="0"/>
          <w:sz w:val="28"/>
          <w:szCs w:val="28"/>
        </w:rPr>
        <w:br/>
        <w:t>за 2019 год по счету 20 в разрезе налогов (</w:t>
      </w:r>
      <w:proofErr w:type="spellStart"/>
      <w:r w:rsidRPr="00AE611F">
        <w:rPr>
          <w:snapToGrid w:val="0"/>
          <w:sz w:val="28"/>
          <w:szCs w:val="28"/>
        </w:rPr>
        <w:t>вх</w:t>
      </w:r>
      <w:proofErr w:type="spellEnd"/>
      <w:r w:rsidRPr="00AE611F">
        <w:rPr>
          <w:snapToGrid w:val="0"/>
          <w:sz w:val="28"/>
          <w:szCs w:val="28"/>
        </w:rPr>
        <w:t>. 5840 от 02.12.2020).</w:t>
      </w:r>
    </w:p>
    <w:p w14:paraId="0884F27F" w14:textId="77777777" w:rsidR="00AE611F" w:rsidRPr="00AE611F" w:rsidRDefault="00AE611F" w:rsidP="00AE611F">
      <w:pPr>
        <w:ind w:firstLine="851"/>
        <w:jc w:val="both"/>
        <w:rPr>
          <w:snapToGrid w:val="0"/>
          <w:sz w:val="28"/>
          <w:szCs w:val="28"/>
        </w:rPr>
      </w:pPr>
      <w:r w:rsidRPr="00AE611F">
        <w:rPr>
          <w:snapToGrid w:val="0"/>
          <w:sz w:val="28"/>
          <w:szCs w:val="28"/>
          <w:lang w:eastAsia="en-US"/>
        </w:rPr>
        <w:t xml:space="preserve">Эксперты предлагают принять затраты по данной статье </w:t>
      </w:r>
      <w:r w:rsidRPr="00AE611F">
        <w:rPr>
          <w:snapToGrid w:val="0"/>
          <w:sz w:val="28"/>
          <w:szCs w:val="28"/>
          <w:lang w:eastAsia="en-US"/>
        </w:rPr>
        <w:br/>
        <w:t>в размере</w:t>
      </w:r>
      <w:r w:rsidRPr="00AE611F">
        <w:rPr>
          <w:snapToGrid w:val="0"/>
          <w:sz w:val="28"/>
          <w:szCs w:val="28"/>
        </w:rPr>
        <w:t xml:space="preserve"> </w:t>
      </w:r>
      <w:r w:rsidRPr="00AE611F">
        <w:rPr>
          <w:b/>
          <w:bCs/>
          <w:snapToGrid w:val="0"/>
          <w:sz w:val="28"/>
          <w:szCs w:val="28"/>
        </w:rPr>
        <w:t>1 тыс. руб.</w:t>
      </w:r>
      <w:r w:rsidRPr="00AE611F">
        <w:rPr>
          <w:snapToGrid w:val="0"/>
          <w:sz w:val="28"/>
          <w:szCs w:val="28"/>
        </w:rPr>
        <w:t xml:space="preserve"> </w:t>
      </w:r>
    </w:p>
    <w:p w14:paraId="6F579C65"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0F17B99E" w14:textId="77777777" w:rsidR="00AE611F" w:rsidRPr="00AE611F" w:rsidRDefault="00AE611F" w:rsidP="00AE611F">
      <w:pPr>
        <w:jc w:val="both"/>
        <w:rPr>
          <w:snapToGrid w:val="0"/>
          <w:sz w:val="28"/>
          <w:szCs w:val="28"/>
        </w:rPr>
      </w:pPr>
    </w:p>
    <w:p w14:paraId="1C389DAB"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Единый транспортный налог</w:t>
      </w:r>
    </w:p>
    <w:p w14:paraId="43057699" w14:textId="77777777" w:rsidR="00AE611F" w:rsidRPr="00AE611F" w:rsidRDefault="00AE611F" w:rsidP="00AE611F">
      <w:pPr>
        <w:ind w:firstLine="993"/>
        <w:jc w:val="both"/>
        <w:rPr>
          <w:snapToGrid w:val="0"/>
          <w:sz w:val="28"/>
          <w:szCs w:val="28"/>
          <w:lang w:eastAsia="en-US"/>
        </w:rPr>
      </w:pPr>
    </w:p>
    <w:p w14:paraId="43A39E61"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14 тыс. руб.</w:t>
      </w:r>
      <w:r w:rsidRPr="00AE611F">
        <w:rPr>
          <w:snapToGrid w:val="0"/>
          <w:sz w:val="28"/>
          <w:szCs w:val="28"/>
        </w:rPr>
        <w:t xml:space="preserve"> </w:t>
      </w:r>
    </w:p>
    <w:p w14:paraId="76FFBE0F" w14:textId="77777777" w:rsidR="00AE611F" w:rsidRPr="00AE611F" w:rsidRDefault="00AE611F" w:rsidP="00AE611F">
      <w:pPr>
        <w:tabs>
          <w:tab w:val="left" w:pos="1890"/>
        </w:tabs>
        <w:ind w:firstLine="851"/>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C2B48F3" w14:textId="77777777" w:rsidR="00AE611F" w:rsidRPr="00AE611F" w:rsidRDefault="00AE611F" w:rsidP="00AE611F">
      <w:pPr>
        <w:ind w:firstLine="851"/>
        <w:jc w:val="both"/>
        <w:rPr>
          <w:snapToGrid w:val="0"/>
          <w:sz w:val="28"/>
          <w:szCs w:val="28"/>
        </w:rPr>
      </w:pPr>
      <w:r w:rsidRPr="00AE611F">
        <w:rPr>
          <w:snapToGrid w:val="0"/>
          <w:sz w:val="28"/>
          <w:szCs w:val="28"/>
        </w:rPr>
        <w:t>Оборотно-сальдовые ведомость за 2019 год по счету 20 в разрезе налогов (</w:t>
      </w:r>
      <w:proofErr w:type="spellStart"/>
      <w:r w:rsidRPr="00AE611F">
        <w:rPr>
          <w:snapToGrid w:val="0"/>
          <w:sz w:val="28"/>
          <w:szCs w:val="28"/>
        </w:rPr>
        <w:t>вх</w:t>
      </w:r>
      <w:proofErr w:type="spellEnd"/>
      <w:r w:rsidRPr="00AE611F">
        <w:rPr>
          <w:snapToGrid w:val="0"/>
          <w:sz w:val="28"/>
          <w:szCs w:val="28"/>
        </w:rPr>
        <w:t>. 5840 от 02.12.2020).</w:t>
      </w:r>
    </w:p>
    <w:p w14:paraId="339A63BA" w14:textId="77777777" w:rsidR="00AE611F" w:rsidRPr="00AE611F" w:rsidRDefault="00AE611F" w:rsidP="00AE611F">
      <w:pPr>
        <w:ind w:firstLine="851"/>
        <w:jc w:val="both"/>
        <w:rPr>
          <w:snapToGrid w:val="0"/>
          <w:sz w:val="28"/>
          <w:szCs w:val="28"/>
        </w:rPr>
      </w:pPr>
      <w:r w:rsidRPr="00AE611F">
        <w:rPr>
          <w:snapToGrid w:val="0"/>
          <w:sz w:val="28"/>
          <w:szCs w:val="28"/>
        </w:rPr>
        <w:t>Налоговая декларация по транспортному налогу в разрезе ГАЗ 3302 на сумму 6 тыс. руб. Автомобиль участвует в доставке газа до потребителей.</w:t>
      </w:r>
    </w:p>
    <w:p w14:paraId="44F09B0E" w14:textId="77777777" w:rsidR="00AE611F" w:rsidRPr="00AE611F" w:rsidRDefault="00AE611F" w:rsidP="00AE611F">
      <w:pPr>
        <w:ind w:firstLine="851"/>
        <w:jc w:val="both"/>
        <w:rPr>
          <w:snapToGrid w:val="0"/>
          <w:sz w:val="28"/>
          <w:szCs w:val="28"/>
        </w:rPr>
      </w:pPr>
      <w:r w:rsidRPr="00AE611F">
        <w:rPr>
          <w:snapToGrid w:val="0"/>
          <w:sz w:val="28"/>
          <w:szCs w:val="28"/>
        </w:rPr>
        <w:t>Налоговая декларация по транспортному налогу в разрезе ГАЗ 3307 на сумму 3 тыс. руб. Автомобиль участвует в доставке газа до потребителей.</w:t>
      </w:r>
    </w:p>
    <w:p w14:paraId="5D7942AC" w14:textId="77777777" w:rsidR="00AE611F" w:rsidRPr="00AE611F" w:rsidRDefault="00AE611F" w:rsidP="00AE611F">
      <w:pPr>
        <w:ind w:firstLine="851"/>
        <w:jc w:val="both"/>
        <w:rPr>
          <w:snapToGrid w:val="0"/>
          <w:sz w:val="28"/>
          <w:szCs w:val="28"/>
        </w:rPr>
      </w:pPr>
      <w:r w:rsidRPr="00AE611F">
        <w:rPr>
          <w:snapToGrid w:val="0"/>
          <w:sz w:val="28"/>
          <w:szCs w:val="28"/>
        </w:rPr>
        <w:t>Налоговая декларация по транспортному налогу в разрезе ГАЗ 3302 на сумму 5 тыс. руб. Автомобиль участвует в доставке газа до г. Березовского.</w:t>
      </w:r>
    </w:p>
    <w:p w14:paraId="0FFFB17B" w14:textId="77777777" w:rsidR="00AE611F" w:rsidRPr="00AE611F" w:rsidRDefault="00AE611F" w:rsidP="00AE611F">
      <w:pPr>
        <w:ind w:firstLine="709"/>
        <w:jc w:val="both"/>
        <w:rPr>
          <w:b/>
          <w:bCs/>
          <w:snapToGrid w:val="0"/>
          <w:sz w:val="28"/>
          <w:szCs w:val="28"/>
        </w:rPr>
      </w:pPr>
      <w:r w:rsidRPr="00AE611F">
        <w:rPr>
          <w:snapToGrid w:val="0"/>
          <w:sz w:val="28"/>
          <w:szCs w:val="28"/>
          <w:lang w:eastAsia="en-US"/>
        </w:rPr>
        <w:t xml:space="preserve">Эксперты предлагают принять затраты по данной статье </w:t>
      </w:r>
      <w:r w:rsidRPr="00AE611F">
        <w:rPr>
          <w:snapToGrid w:val="0"/>
          <w:sz w:val="28"/>
          <w:szCs w:val="28"/>
          <w:lang w:eastAsia="en-US"/>
        </w:rPr>
        <w:br/>
        <w:t>в размере</w:t>
      </w:r>
      <w:r w:rsidRPr="00AE611F">
        <w:rPr>
          <w:snapToGrid w:val="0"/>
          <w:sz w:val="28"/>
          <w:szCs w:val="28"/>
        </w:rPr>
        <w:t xml:space="preserve"> </w:t>
      </w:r>
      <w:r w:rsidRPr="00AE611F">
        <w:rPr>
          <w:b/>
          <w:bCs/>
          <w:snapToGrid w:val="0"/>
          <w:sz w:val="28"/>
          <w:szCs w:val="28"/>
        </w:rPr>
        <w:t>14 тыс. руб.</w:t>
      </w:r>
      <w:r w:rsidRPr="00AE611F">
        <w:rPr>
          <w:snapToGrid w:val="0"/>
          <w:sz w:val="28"/>
          <w:szCs w:val="28"/>
        </w:rPr>
        <w:t xml:space="preserve"> (6 тыс. руб. + 3 тыс. руб. + 5 тыс. руб.)</w:t>
      </w:r>
    </w:p>
    <w:p w14:paraId="5F486BDC" w14:textId="77777777" w:rsidR="00AE611F" w:rsidRPr="00AE611F" w:rsidRDefault="00AE611F" w:rsidP="00AE611F">
      <w:pPr>
        <w:tabs>
          <w:tab w:val="left" w:pos="0"/>
        </w:tabs>
        <w:ind w:firstLine="709"/>
        <w:contextualSpacing/>
        <w:jc w:val="both"/>
        <w:rPr>
          <w:snapToGrid w:val="0"/>
          <w:sz w:val="28"/>
          <w:szCs w:val="28"/>
        </w:rPr>
      </w:pPr>
      <w:r w:rsidRPr="00AE611F">
        <w:rPr>
          <w:snapToGrid w:val="0"/>
          <w:sz w:val="28"/>
          <w:szCs w:val="28"/>
        </w:rPr>
        <w:t>Корректировка предложения предприятия отсутствует</w:t>
      </w:r>
    </w:p>
    <w:p w14:paraId="785ECF41" w14:textId="77777777" w:rsidR="00AE611F" w:rsidRPr="00AE611F" w:rsidRDefault="00AE611F" w:rsidP="00AE611F">
      <w:pPr>
        <w:tabs>
          <w:tab w:val="left" w:pos="0"/>
        </w:tabs>
        <w:ind w:firstLine="709"/>
        <w:contextualSpacing/>
        <w:jc w:val="both"/>
        <w:rPr>
          <w:snapToGrid w:val="0"/>
          <w:sz w:val="28"/>
          <w:szCs w:val="28"/>
        </w:rPr>
      </w:pPr>
    </w:p>
    <w:p w14:paraId="6841E5E0"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Услуги сторонних организаций</w:t>
      </w:r>
    </w:p>
    <w:p w14:paraId="431CA68E" w14:textId="77777777" w:rsidR="00AE611F" w:rsidRPr="00AE611F" w:rsidRDefault="00AE611F" w:rsidP="00AE611F">
      <w:pPr>
        <w:rPr>
          <w:snapToGrid w:val="0"/>
          <w:sz w:val="28"/>
          <w:szCs w:val="28"/>
          <w:lang w:eastAsia="en-US"/>
        </w:rPr>
      </w:pPr>
    </w:p>
    <w:p w14:paraId="3D2E69CE"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r>
      <w:r w:rsidRPr="00AE611F">
        <w:rPr>
          <w:b/>
          <w:bCs/>
          <w:snapToGrid w:val="0"/>
          <w:sz w:val="28"/>
          <w:szCs w:val="28"/>
        </w:rPr>
        <w:t>4128 тыс. руб.</w:t>
      </w:r>
      <w:r w:rsidRPr="00AE611F">
        <w:rPr>
          <w:snapToGrid w:val="0"/>
          <w:sz w:val="28"/>
          <w:szCs w:val="28"/>
        </w:rPr>
        <w:t xml:space="preserve"> </w:t>
      </w:r>
    </w:p>
    <w:p w14:paraId="389DE3F8"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lastRenderedPageBreak/>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C3F7CA9"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Анжеро-Судженск за 2019 год по счету 20 в разрезе затрат на услуги сторонних организаций (</w:t>
      </w:r>
      <w:proofErr w:type="spellStart"/>
      <w:r w:rsidRPr="00AE611F">
        <w:rPr>
          <w:snapToGrid w:val="0"/>
          <w:sz w:val="28"/>
          <w:szCs w:val="28"/>
        </w:rPr>
        <w:t>вх</w:t>
      </w:r>
      <w:proofErr w:type="spellEnd"/>
      <w:r w:rsidRPr="00AE611F">
        <w:rPr>
          <w:snapToGrid w:val="0"/>
          <w:sz w:val="28"/>
          <w:szCs w:val="28"/>
        </w:rPr>
        <w:t xml:space="preserve">. 5840 от 02.12.2020) на сумму 424 тыс. руб. С учетом индексации экономически обоснованный размер затрат составляет </w:t>
      </w:r>
      <w:r w:rsidRPr="00AE611F">
        <w:rPr>
          <w:b/>
          <w:bCs/>
          <w:snapToGrid w:val="0"/>
          <w:sz w:val="28"/>
          <w:szCs w:val="28"/>
        </w:rPr>
        <w:t>453 тыс. руб.</w:t>
      </w:r>
      <w:r w:rsidRPr="00AE611F">
        <w:rPr>
          <w:snapToGrid w:val="0"/>
          <w:sz w:val="28"/>
          <w:szCs w:val="28"/>
        </w:rPr>
        <w:t xml:space="preserve"> (424 тыс. руб. × 1,032 </w:t>
      </w:r>
      <w:r w:rsidRPr="00AE611F">
        <w:rPr>
          <w:snapToGrid w:val="0"/>
          <w:sz w:val="28"/>
          <w:szCs w:val="28"/>
        </w:rPr>
        <w:br/>
        <w:t>× 1,036).</w:t>
      </w:r>
    </w:p>
    <w:p w14:paraId="4A9E1185"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Березовский за 2019 год по счету 20 в разрезе затрат на услуги сторонних организаций (</w:t>
      </w:r>
      <w:proofErr w:type="spellStart"/>
      <w:r w:rsidRPr="00AE611F">
        <w:rPr>
          <w:snapToGrid w:val="0"/>
          <w:sz w:val="28"/>
          <w:szCs w:val="28"/>
        </w:rPr>
        <w:t>вх</w:t>
      </w:r>
      <w:proofErr w:type="spellEnd"/>
      <w:r w:rsidRPr="00AE611F">
        <w:rPr>
          <w:snapToGrid w:val="0"/>
          <w:sz w:val="28"/>
          <w:szCs w:val="28"/>
        </w:rPr>
        <w:t xml:space="preserve">. 5840 </w:t>
      </w:r>
      <w:r w:rsidRPr="00AE611F">
        <w:rPr>
          <w:snapToGrid w:val="0"/>
          <w:sz w:val="28"/>
          <w:szCs w:val="28"/>
        </w:rPr>
        <w:br/>
        <w:t xml:space="preserve">от 02.12.2020) на сумму 3 тыс. руб. С учетом индексации экономически обоснованный размер затрат составляет </w:t>
      </w:r>
      <w:r w:rsidRPr="00AE611F">
        <w:rPr>
          <w:b/>
          <w:bCs/>
          <w:snapToGrid w:val="0"/>
          <w:sz w:val="28"/>
          <w:szCs w:val="28"/>
        </w:rPr>
        <w:t>3 тыс. руб.</w:t>
      </w:r>
      <w:r w:rsidRPr="00AE611F">
        <w:rPr>
          <w:snapToGrid w:val="0"/>
          <w:sz w:val="28"/>
          <w:szCs w:val="28"/>
        </w:rPr>
        <w:t xml:space="preserve"> (4 тыс. руб. × 1,032 </w:t>
      </w:r>
      <w:r w:rsidRPr="00AE611F">
        <w:rPr>
          <w:snapToGrid w:val="0"/>
          <w:sz w:val="28"/>
          <w:szCs w:val="28"/>
        </w:rPr>
        <w:br/>
        <w:t>× 1,036).</w:t>
      </w:r>
    </w:p>
    <w:p w14:paraId="2D130903"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В состав услуг сторонних организаций входит теплоснабжение, водоснабжение, электроснабжение, вывоз мусора, обслуживанием здания, обслуживание тревожной кнопки на складе газовых баллонов.</w:t>
      </w:r>
    </w:p>
    <w:p w14:paraId="4E4D8EEE" w14:textId="77777777" w:rsidR="00AE611F" w:rsidRPr="00AE611F" w:rsidRDefault="00AE611F" w:rsidP="00AE611F">
      <w:pPr>
        <w:tabs>
          <w:tab w:val="left" w:pos="1890"/>
        </w:tabs>
        <w:ind w:firstLine="709"/>
        <w:jc w:val="both"/>
        <w:rPr>
          <w:snapToGrid w:val="0"/>
          <w:sz w:val="28"/>
          <w:szCs w:val="28"/>
        </w:rPr>
      </w:pPr>
      <w:bookmarkStart w:id="83" w:name="_Hlk57907881"/>
      <w:r w:rsidRPr="00AE611F">
        <w:rPr>
          <w:snapToGrid w:val="0"/>
          <w:sz w:val="28"/>
          <w:szCs w:val="28"/>
        </w:rPr>
        <w:t>Расчет стоимости транспортных расходов на приобретение газа сжиженного (</w:t>
      </w:r>
      <w:proofErr w:type="spellStart"/>
      <w:r w:rsidRPr="00AE611F">
        <w:rPr>
          <w:snapToGrid w:val="0"/>
          <w:sz w:val="28"/>
          <w:szCs w:val="28"/>
        </w:rPr>
        <w:t>вх</w:t>
      </w:r>
      <w:proofErr w:type="spellEnd"/>
      <w:r w:rsidRPr="00AE611F">
        <w:rPr>
          <w:snapToGrid w:val="0"/>
          <w:sz w:val="28"/>
          <w:szCs w:val="28"/>
        </w:rPr>
        <w:t xml:space="preserve">. 5840 от 02.12.2020) на сумму 2835 тыс. руб. С учетом индексации экономически обоснованный размер затрат составляет </w:t>
      </w:r>
      <w:r w:rsidRPr="00AE611F">
        <w:rPr>
          <w:b/>
          <w:bCs/>
          <w:snapToGrid w:val="0"/>
          <w:sz w:val="28"/>
          <w:szCs w:val="28"/>
        </w:rPr>
        <w:t>2 937 тыс. руб.</w:t>
      </w:r>
      <w:r w:rsidRPr="00AE611F">
        <w:rPr>
          <w:snapToGrid w:val="0"/>
          <w:sz w:val="28"/>
          <w:szCs w:val="28"/>
        </w:rPr>
        <w:t xml:space="preserve"> (2835 тыс. руб. × 1,036).</w:t>
      </w:r>
    </w:p>
    <w:bookmarkEnd w:id="83"/>
    <w:p w14:paraId="10712E4F"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Калькуляция наполнения сжиженным газом баллонов (</w:t>
      </w:r>
      <w:proofErr w:type="spellStart"/>
      <w:r w:rsidRPr="00AE611F">
        <w:rPr>
          <w:snapToGrid w:val="0"/>
          <w:sz w:val="28"/>
          <w:szCs w:val="28"/>
        </w:rPr>
        <w:t>вх</w:t>
      </w:r>
      <w:proofErr w:type="spellEnd"/>
      <w:r w:rsidRPr="00AE611F">
        <w:rPr>
          <w:snapToGrid w:val="0"/>
          <w:sz w:val="28"/>
          <w:szCs w:val="28"/>
        </w:rPr>
        <w:t xml:space="preserve">. 5840 </w:t>
      </w:r>
      <w:r w:rsidRPr="00AE611F">
        <w:rPr>
          <w:snapToGrid w:val="0"/>
          <w:sz w:val="28"/>
          <w:szCs w:val="28"/>
        </w:rPr>
        <w:br/>
        <w:t xml:space="preserve">от 02.12.2020) на сумму 4,4 руб./кг. С учетом индексации экономически обоснованный размер затрат составляет </w:t>
      </w:r>
      <w:r w:rsidRPr="00AE611F">
        <w:rPr>
          <w:b/>
          <w:bCs/>
          <w:snapToGrid w:val="0"/>
          <w:sz w:val="28"/>
          <w:szCs w:val="28"/>
        </w:rPr>
        <w:t>957 тыс. руб.</w:t>
      </w:r>
      <w:r w:rsidRPr="00AE611F">
        <w:rPr>
          <w:snapToGrid w:val="0"/>
          <w:sz w:val="28"/>
          <w:szCs w:val="28"/>
        </w:rPr>
        <w:t xml:space="preserve"> (4,4 руб. × 210 тонн </w:t>
      </w:r>
      <w:r w:rsidRPr="00AE611F">
        <w:rPr>
          <w:snapToGrid w:val="0"/>
          <w:sz w:val="28"/>
          <w:szCs w:val="28"/>
        </w:rPr>
        <w:br/>
        <w:t>× 1,036).</w:t>
      </w:r>
    </w:p>
    <w:p w14:paraId="610A4B1D"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Калькуляция технического освидетельствования баллонов емкостью 27 литров (</w:t>
      </w:r>
      <w:proofErr w:type="spellStart"/>
      <w:r w:rsidRPr="00AE611F">
        <w:rPr>
          <w:snapToGrid w:val="0"/>
          <w:sz w:val="28"/>
          <w:szCs w:val="28"/>
        </w:rPr>
        <w:t>вх</w:t>
      </w:r>
      <w:proofErr w:type="spellEnd"/>
      <w:r w:rsidRPr="00AE611F">
        <w:rPr>
          <w:snapToGrid w:val="0"/>
          <w:sz w:val="28"/>
          <w:szCs w:val="28"/>
        </w:rPr>
        <w:t xml:space="preserve">. 5840 от 02.12.2020) на сумму 628 руб./шт. Эксперты рассмотрели состав затрат, указанных в калькуляции, и исключили заложенную рентабельность, так как данные затраты не предусмотрены Методическими указаниями. Экономически обоснованный затраты с учетом индексации составляют </w:t>
      </w:r>
      <w:r w:rsidRPr="00AE611F">
        <w:rPr>
          <w:b/>
          <w:bCs/>
          <w:snapToGrid w:val="0"/>
          <w:sz w:val="28"/>
          <w:szCs w:val="28"/>
        </w:rPr>
        <w:t>57 тыс. руб.</w:t>
      </w:r>
      <w:r w:rsidRPr="00AE611F">
        <w:rPr>
          <w:snapToGrid w:val="0"/>
          <w:sz w:val="28"/>
          <w:szCs w:val="28"/>
        </w:rPr>
        <w:t xml:space="preserve"> ((628 руб. – 82 руб.) × 100 шт. × 1,036).</w:t>
      </w:r>
    </w:p>
    <w:p w14:paraId="62F07D23"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Калькуляция технического освидетельствования баллонов емкостью 50 литров (</w:t>
      </w:r>
      <w:proofErr w:type="spellStart"/>
      <w:r w:rsidRPr="00AE611F">
        <w:rPr>
          <w:snapToGrid w:val="0"/>
          <w:sz w:val="28"/>
          <w:szCs w:val="28"/>
        </w:rPr>
        <w:t>вх</w:t>
      </w:r>
      <w:proofErr w:type="spellEnd"/>
      <w:r w:rsidRPr="00AE611F">
        <w:rPr>
          <w:snapToGrid w:val="0"/>
          <w:sz w:val="28"/>
          <w:szCs w:val="28"/>
        </w:rPr>
        <w:t xml:space="preserve">. 5840 от 02.12.2020) на сумму 658 руб./шт. Эксперты рассмотрели состав затрат, указанных в калькуляции, и исключили заложенную рентабельность, так как данные затраты не предусмотрены Методическими указаниями. Экономически обоснованный затраты с учетом индексации составляют </w:t>
      </w:r>
      <w:r w:rsidRPr="00AE611F">
        <w:rPr>
          <w:b/>
          <w:bCs/>
          <w:snapToGrid w:val="0"/>
          <w:sz w:val="28"/>
          <w:szCs w:val="28"/>
        </w:rPr>
        <w:t>58 тыс. руб.</w:t>
      </w:r>
      <w:r w:rsidRPr="00AE611F">
        <w:rPr>
          <w:snapToGrid w:val="0"/>
          <w:sz w:val="28"/>
          <w:szCs w:val="28"/>
        </w:rPr>
        <w:t xml:space="preserve"> ((658 руб. – 86 руб.) × 100 шт. × 1,036).</w:t>
      </w:r>
    </w:p>
    <w:p w14:paraId="3EFD8D3E" w14:textId="77777777" w:rsidR="00AE611F" w:rsidRPr="00AE611F" w:rsidRDefault="00AE611F" w:rsidP="00AE611F">
      <w:pPr>
        <w:ind w:firstLine="851"/>
        <w:jc w:val="both"/>
        <w:rPr>
          <w:snapToGrid w:val="0"/>
          <w:sz w:val="28"/>
          <w:szCs w:val="28"/>
        </w:rPr>
      </w:pPr>
      <w:r w:rsidRPr="00AE611F">
        <w:rPr>
          <w:snapToGrid w:val="0"/>
          <w:sz w:val="28"/>
          <w:szCs w:val="28"/>
          <w:lang w:eastAsia="en-US"/>
        </w:rPr>
        <w:t xml:space="preserve">Экономически обоснованные расходы по данной статье составляют </w:t>
      </w:r>
      <w:r w:rsidRPr="00AE611F">
        <w:rPr>
          <w:snapToGrid w:val="0"/>
          <w:sz w:val="28"/>
          <w:szCs w:val="28"/>
          <w:lang w:eastAsia="en-US"/>
        </w:rPr>
        <w:br/>
      </w:r>
      <w:r w:rsidRPr="00AE611F">
        <w:rPr>
          <w:b/>
          <w:bCs/>
          <w:snapToGrid w:val="0"/>
          <w:sz w:val="28"/>
          <w:szCs w:val="28"/>
        </w:rPr>
        <w:t xml:space="preserve">4 465 тыс. руб. </w:t>
      </w:r>
      <w:r w:rsidRPr="00AE611F">
        <w:rPr>
          <w:snapToGrid w:val="0"/>
          <w:sz w:val="28"/>
          <w:szCs w:val="28"/>
        </w:rPr>
        <w:t>(453 тыс. руб. + 3 тыс. руб. + 2937 тыс. руб. + 957 тыс. руб. + 57 тыс. руб. + 58 тыс. руб.)</w:t>
      </w:r>
    </w:p>
    <w:p w14:paraId="20206216" w14:textId="77777777" w:rsidR="00AE611F" w:rsidRPr="00AE611F" w:rsidRDefault="00AE611F" w:rsidP="00AE611F">
      <w:pPr>
        <w:ind w:firstLine="851"/>
        <w:jc w:val="both"/>
        <w:rPr>
          <w:snapToGrid w:val="0"/>
          <w:sz w:val="28"/>
          <w:szCs w:val="28"/>
        </w:rPr>
      </w:pPr>
      <w:r w:rsidRPr="00AE611F">
        <w:rPr>
          <w:snapToGrid w:val="0"/>
          <w:sz w:val="28"/>
          <w:szCs w:val="28"/>
          <w:lang w:eastAsia="en-US"/>
        </w:rPr>
        <w:t xml:space="preserve">В связи с тем, что предложение предприятия на 2021 год по уровню затрат на услуги сторонних организаций составляет </w:t>
      </w:r>
      <w:r w:rsidRPr="00AE611F">
        <w:rPr>
          <w:b/>
          <w:bCs/>
          <w:snapToGrid w:val="0"/>
          <w:sz w:val="28"/>
          <w:szCs w:val="28"/>
          <w:lang w:eastAsia="en-US"/>
        </w:rPr>
        <w:t>4128 тыс. руб.</w:t>
      </w:r>
      <w:r w:rsidRPr="00AE611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выручки по реализации сжиженного газа населению.</w:t>
      </w:r>
    </w:p>
    <w:p w14:paraId="155FA250" w14:textId="77777777" w:rsidR="00AE611F" w:rsidRPr="00AE611F" w:rsidRDefault="00AE611F" w:rsidP="00AE611F">
      <w:pPr>
        <w:ind w:firstLine="709"/>
        <w:rPr>
          <w:snapToGrid w:val="0"/>
          <w:sz w:val="28"/>
          <w:szCs w:val="28"/>
        </w:rPr>
      </w:pPr>
      <w:r w:rsidRPr="00AE611F">
        <w:rPr>
          <w:snapToGrid w:val="0"/>
          <w:sz w:val="28"/>
          <w:szCs w:val="28"/>
        </w:rPr>
        <w:t>Корректировка предложения предприятия отсутствует.</w:t>
      </w:r>
    </w:p>
    <w:p w14:paraId="10E29302" w14:textId="77777777" w:rsidR="00AE611F" w:rsidRPr="00AE611F" w:rsidRDefault="00AE611F" w:rsidP="00AE611F">
      <w:pPr>
        <w:ind w:firstLine="709"/>
        <w:rPr>
          <w:snapToGrid w:val="0"/>
          <w:sz w:val="28"/>
          <w:szCs w:val="28"/>
          <w:lang w:eastAsia="en-US"/>
        </w:rPr>
      </w:pPr>
    </w:p>
    <w:p w14:paraId="5F2E7330"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lastRenderedPageBreak/>
        <w:t>Другие затраты</w:t>
      </w:r>
    </w:p>
    <w:p w14:paraId="1405F2E0" w14:textId="77777777" w:rsidR="00AE611F" w:rsidRPr="00AE611F" w:rsidRDefault="00AE611F" w:rsidP="00AE611F">
      <w:pPr>
        <w:rPr>
          <w:snapToGrid w:val="0"/>
          <w:sz w:val="28"/>
          <w:szCs w:val="28"/>
          <w:lang w:eastAsia="en-US"/>
        </w:rPr>
      </w:pPr>
    </w:p>
    <w:p w14:paraId="43432735"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 xml:space="preserve">По данной статье предприятием планируются расходы в размере </w:t>
      </w:r>
      <w:r w:rsidRPr="00AE611F">
        <w:rPr>
          <w:snapToGrid w:val="0"/>
          <w:sz w:val="28"/>
          <w:szCs w:val="28"/>
        </w:rPr>
        <w:br/>
        <w:t xml:space="preserve">639 тыс. руб. </w:t>
      </w:r>
    </w:p>
    <w:p w14:paraId="02440010"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5C31732"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Анжеро-Судженск за 2019 год по счету 20 в разрезе затрат на общехозяйственные расходы (</w:t>
      </w:r>
      <w:proofErr w:type="spellStart"/>
      <w:r w:rsidRPr="00AE611F">
        <w:rPr>
          <w:snapToGrid w:val="0"/>
          <w:sz w:val="28"/>
          <w:szCs w:val="28"/>
        </w:rPr>
        <w:t>вх</w:t>
      </w:r>
      <w:proofErr w:type="spellEnd"/>
      <w:r w:rsidRPr="00AE611F">
        <w:rPr>
          <w:snapToGrid w:val="0"/>
          <w:sz w:val="28"/>
          <w:szCs w:val="28"/>
        </w:rPr>
        <w:t xml:space="preserve">. 5840 </w:t>
      </w:r>
      <w:r w:rsidRPr="00AE611F">
        <w:rPr>
          <w:snapToGrid w:val="0"/>
          <w:sz w:val="28"/>
          <w:szCs w:val="28"/>
        </w:rPr>
        <w:br/>
        <w:t xml:space="preserve">от 02.12.2020) на сумму 312 тыс. руб. С учетом индексации экономически обоснованный размер затрат составляет </w:t>
      </w:r>
      <w:r w:rsidRPr="00AE611F">
        <w:rPr>
          <w:b/>
          <w:bCs/>
          <w:snapToGrid w:val="0"/>
          <w:sz w:val="28"/>
          <w:szCs w:val="28"/>
        </w:rPr>
        <w:t>334 тыс. руб.</w:t>
      </w:r>
      <w:r w:rsidRPr="00AE611F">
        <w:rPr>
          <w:snapToGrid w:val="0"/>
          <w:sz w:val="28"/>
          <w:szCs w:val="28"/>
        </w:rPr>
        <w:t xml:space="preserve"> (312 тыс. руб. × 1,032 × 1,036).</w:t>
      </w:r>
    </w:p>
    <w:p w14:paraId="285D812E"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Оборотно-сальдовая ведомость по участку г. Березовский за 2019 год по счету 20 в разрезе затрат на общехозяйственные расходы (</w:t>
      </w:r>
      <w:proofErr w:type="spellStart"/>
      <w:r w:rsidRPr="00AE611F">
        <w:rPr>
          <w:snapToGrid w:val="0"/>
          <w:sz w:val="28"/>
          <w:szCs w:val="28"/>
        </w:rPr>
        <w:t>вх</w:t>
      </w:r>
      <w:proofErr w:type="spellEnd"/>
      <w:r w:rsidRPr="00AE611F">
        <w:rPr>
          <w:snapToGrid w:val="0"/>
          <w:sz w:val="28"/>
          <w:szCs w:val="28"/>
        </w:rPr>
        <w:t xml:space="preserve">. 5840 </w:t>
      </w:r>
      <w:r w:rsidRPr="00AE611F">
        <w:rPr>
          <w:snapToGrid w:val="0"/>
          <w:sz w:val="28"/>
          <w:szCs w:val="28"/>
        </w:rPr>
        <w:br/>
        <w:t xml:space="preserve">от 02.12.2020) на сумму 13 тыс. руб. С учетом индексации экономически обоснованный размер затрат составляет </w:t>
      </w:r>
      <w:r w:rsidRPr="00AE611F">
        <w:rPr>
          <w:b/>
          <w:bCs/>
          <w:snapToGrid w:val="0"/>
          <w:sz w:val="28"/>
          <w:szCs w:val="28"/>
        </w:rPr>
        <w:t>14 тыс. руб.</w:t>
      </w:r>
      <w:r w:rsidRPr="00AE611F">
        <w:rPr>
          <w:snapToGrid w:val="0"/>
          <w:sz w:val="28"/>
          <w:szCs w:val="28"/>
        </w:rPr>
        <w:t xml:space="preserve"> (13 тыс. руб. × 1,032 × 1,036).</w:t>
      </w:r>
    </w:p>
    <w:p w14:paraId="26318C08" w14:textId="77777777" w:rsidR="00AE611F" w:rsidRPr="00AE611F" w:rsidRDefault="00AE611F" w:rsidP="00AE611F">
      <w:pPr>
        <w:ind w:firstLine="851"/>
        <w:jc w:val="both"/>
        <w:rPr>
          <w:snapToGrid w:val="0"/>
          <w:sz w:val="28"/>
          <w:szCs w:val="28"/>
        </w:rPr>
      </w:pPr>
      <w:r w:rsidRPr="00AE611F">
        <w:rPr>
          <w:snapToGrid w:val="0"/>
          <w:sz w:val="28"/>
          <w:szCs w:val="28"/>
          <w:lang w:eastAsia="en-US"/>
        </w:rPr>
        <w:t xml:space="preserve">Экономически обоснованные расходы в разрезе общехозяйственных расходов составляют </w:t>
      </w:r>
      <w:r w:rsidRPr="00AE611F">
        <w:rPr>
          <w:b/>
          <w:bCs/>
          <w:snapToGrid w:val="0"/>
          <w:sz w:val="28"/>
          <w:szCs w:val="28"/>
        </w:rPr>
        <w:t xml:space="preserve">348 тыс. руб. </w:t>
      </w:r>
      <w:r w:rsidRPr="00AE611F">
        <w:rPr>
          <w:snapToGrid w:val="0"/>
          <w:sz w:val="28"/>
          <w:szCs w:val="28"/>
        </w:rPr>
        <w:t>(334 тыс. руб. + 14 тыс. руб.).</w:t>
      </w:r>
    </w:p>
    <w:p w14:paraId="55D5E0B1"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rPr>
        <w:t>В состав общехозяйственных расходов входит приобретение спецодежды, аренда земли, техническое обслуживание охранной сигнализации, техническое обслуживанием автотранспорта, обслуживание кассового аппарата, сопровождение компьютерных программ, приобретение средств пожаротушения на склад газовых баллонов, обслуживание тахографов, обучение персонала.</w:t>
      </w:r>
    </w:p>
    <w:p w14:paraId="0919B6F7" w14:textId="77777777" w:rsidR="00AE611F" w:rsidRPr="00AE611F" w:rsidRDefault="00AE611F" w:rsidP="00AE611F">
      <w:pPr>
        <w:ind w:firstLine="709"/>
        <w:rPr>
          <w:snapToGrid w:val="0"/>
          <w:sz w:val="28"/>
          <w:szCs w:val="28"/>
        </w:rPr>
      </w:pPr>
    </w:p>
    <w:p w14:paraId="3A8CD6A1" w14:textId="77777777" w:rsidR="00AE611F" w:rsidRPr="00AE611F" w:rsidRDefault="00AE611F" w:rsidP="00AE611F">
      <w:pPr>
        <w:ind w:firstLine="709"/>
        <w:jc w:val="both"/>
        <w:rPr>
          <w:snapToGrid w:val="0"/>
          <w:sz w:val="28"/>
          <w:szCs w:val="28"/>
        </w:rPr>
      </w:pPr>
      <w:r w:rsidRPr="00AE611F">
        <w:rPr>
          <w:snapToGrid w:val="0"/>
          <w:sz w:val="28"/>
          <w:szCs w:val="28"/>
        </w:rPr>
        <w:t xml:space="preserve">Кроме того, по данной статье отражаются затраты на уплату налога </w:t>
      </w:r>
      <w:r w:rsidRPr="00AE611F">
        <w:rPr>
          <w:snapToGrid w:val="0"/>
          <w:sz w:val="28"/>
          <w:szCs w:val="28"/>
        </w:rPr>
        <w:br/>
        <w:t>на доходы организации.</w:t>
      </w:r>
    </w:p>
    <w:p w14:paraId="4812C178" w14:textId="77777777" w:rsidR="00AE611F" w:rsidRPr="00AE611F" w:rsidRDefault="00AE611F" w:rsidP="00AE611F">
      <w:pPr>
        <w:ind w:firstLine="709"/>
        <w:jc w:val="both"/>
        <w:rPr>
          <w:snapToGrid w:val="0"/>
          <w:sz w:val="28"/>
          <w:szCs w:val="28"/>
        </w:rPr>
      </w:pPr>
      <w:r w:rsidRPr="00AE611F">
        <w:rPr>
          <w:snapToGrid w:val="0"/>
          <w:sz w:val="28"/>
          <w:szCs w:val="28"/>
        </w:rPr>
        <w:t xml:space="preserve">Предприятие находится на упрощенной системе налогообложения </w:t>
      </w:r>
      <w:r w:rsidRPr="00AE611F">
        <w:rPr>
          <w:snapToGrid w:val="0"/>
          <w:sz w:val="28"/>
          <w:szCs w:val="28"/>
        </w:rPr>
        <w:br/>
        <w:t xml:space="preserve">(6 % от доходов). Эксперты рассчитали величину налога: 16 319 тыс. руб. (плановая выручка предприятия на 2021 год) × 6 % ÷ 2 = </w:t>
      </w:r>
      <w:r w:rsidRPr="00AE611F">
        <w:rPr>
          <w:b/>
          <w:bCs/>
          <w:snapToGrid w:val="0"/>
          <w:sz w:val="28"/>
          <w:szCs w:val="28"/>
        </w:rPr>
        <w:t>490 тыс. руб.</w:t>
      </w:r>
    </w:p>
    <w:p w14:paraId="1294F06A" w14:textId="77777777" w:rsidR="00AE611F" w:rsidRPr="00AE611F" w:rsidRDefault="00AE611F" w:rsidP="00AE611F">
      <w:pPr>
        <w:ind w:firstLine="709"/>
        <w:rPr>
          <w:snapToGrid w:val="0"/>
          <w:sz w:val="28"/>
          <w:szCs w:val="28"/>
        </w:rPr>
      </w:pPr>
    </w:p>
    <w:p w14:paraId="76D7C17C" w14:textId="77777777" w:rsidR="00AE611F" w:rsidRPr="00AE611F" w:rsidRDefault="00AE611F" w:rsidP="00AE611F">
      <w:pPr>
        <w:ind w:firstLine="709"/>
        <w:jc w:val="both"/>
        <w:rPr>
          <w:snapToGrid w:val="0"/>
          <w:sz w:val="28"/>
          <w:szCs w:val="28"/>
          <w:lang w:eastAsia="en-US"/>
        </w:rPr>
      </w:pPr>
      <w:r w:rsidRPr="00AE611F">
        <w:rPr>
          <w:snapToGrid w:val="0"/>
          <w:sz w:val="28"/>
          <w:szCs w:val="28"/>
          <w:lang w:eastAsia="en-US"/>
        </w:rPr>
        <w:t xml:space="preserve">Расходы по данной статье составляют: 348 тыс. руб. (общехозяйственные расходы) + 490 тыс. руб. (налог УСНО) = 838 тыс. руб., </w:t>
      </w:r>
    </w:p>
    <w:p w14:paraId="4E26ADFA" w14:textId="77777777" w:rsidR="00AE611F" w:rsidRPr="00AE611F" w:rsidRDefault="00AE611F" w:rsidP="00AE611F">
      <w:pPr>
        <w:tabs>
          <w:tab w:val="left" w:pos="1890"/>
        </w:tabs>
        <w:ind w:firstLine="709"/>
        <w:jc w:val="both"/>
        <w:rPr>
          <w:snapToGrid w:val="0"/>
          <w:sz w:val="28"/>
          <w:szCs w:val="28"/>
        </w:rPr>
      </w:pPr>
      <w:r w:rsidRPr="00AE611F">
        <w:rPr>
          <w:snapToGrid w:val="0"/>
          <w:sz w:val="28"/>
          <w:szCs w:val="28"/>
          <w:lang w:eastAsia="en-US"/>
        </w:rPr>
        <w:t xml:space="preserve">В связи с тем, что предложение предприятия на 2021 год по другим затратам составляет </w:t>
      </w:r>
      <w:r w:rsidRPr="00AE611F">
        <w:rPr>
          <w:b/>
          <w:bCs/>
          <w:snapToGrid w:val="0"/>
          <w:sz w:val="28"/>
          <w:szCs w:val="28"/>
          <w:lang w:eastAsia="en-US"/>
        </w:rPr>
        <w:t xml:space="preserve">639 </w:t>
      </w:r>
      <w:r w:rsidRPr="00AE611F">
        <w:rPr>
          <w:b/>
          <w:bCs/>
          <w:snapToGrid w:val="0"/>
          <w:sz w:val="28"/>
          <w:szCs w:val="28"/>
        </w:rPr>
        <w:t>тыс. руб.</w:t>
      </w:r>
      <w:r w:rsidRPr="00AE611F">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арендной платы.</w:t>
      </w:r>
    </w:p>
    <w:p w14:paraId="3CED3A72" w14:textId="77777777" w:rsidR="00AE611F" w:rsidRPr="00AE611F" w:rsidRDefault="00AE611F" w:rsidP="00AE611F">
      <w:pPr>
        <w:ind w:firstLine="709"/>
        <w:rPr>
          <w:snapToGrid w:val="0"/>
          <w:sz w:val="28"/>
          <w:szCs w:val="28"/>
        </w:rPr>
      </w:pPr>
      <w:r w:rsidRPr="00AE611F">
        <w:rPr>
          <w:snapToGrid w:val="0"/>
          <w:sz w:val="28"/>
          <w:szCs w:val="28"/>
        </w:rPr>
        <w:t>Корректировка предложения предприятия отсутствует.</w:t>
      </w:r>
    </w:p>
    <w:p w14:paraId="73E7ED18" w14:textId="77777777" w:rsidR="00AE611F" w:rsidRPr="00AE611F" w:rsidRDefault="00AE611F" w:rsidP="00AE611F">
      <w:pPr>
        <w:ind w:firstLine="709"/>
        <w:contextualSpacing/>
        <w:jc w:val="both"/>
        <w:rPr>
          <w:snapToGrid w:val="0"/>
          <w:sz w:val="28"/>
          <w:szCs w:val="28"/>
        </w:rPr>
      </w:pPr>
    </w:p>
    <w:p w14:paraId="237FAF13" w14:textId="77777777" w:rsidR="00AE611F" w:rsidRPr="00AE611F" w:rsidRDefault="00AE611F" w:rsidP="00AE611F">
      <w:pPr>
        <w:keepNext/>
        <w:keepLines/>
        <w:jc w:val="center"/>
        <w:outlineLvl w:val="1"/>
        <w:rPr>
          <w:rFonts w:eastAsia="Calibri"/>
          <w:b/>
          <w:sz w:val="28"/>
          <w:szCs w:val="28"/>
          <w:lang w:eastAsia="en-US"/>
        </w:rPr>
      </w:pPr>
      <w:r w:rsidRPr="00AE611F">
        <w:rPr>
          <w:rFonts w:eastAsia="Calibri"/>
          <w:b/>
          <w:sz w:val="28"/>
          <w:szCs w:val="28"/>
          <w:lang w:eastAsia="en-US"/>
        </w:rPr>
        <w:t xml:space="preserve">Выручка по реализации сжиженного газа населению в баллонах </w:t>
      </w:r>
    </w:p>
    <w:p w14:paraId="746C4165" w14:textId="77777777" w:rsidR="00AE611F" w:rsidRPr="00AE611F" w:rsidRDefault="00AE611F" w:rsidP="00AE611F">
      <w:pPr>
        <w:ind w:firstLine="851"/>
        <w:jc w:val="both"/>
        <w:rPr>
          <w:snapToGrid w:val="0"/>
          <w:sz w:val="28"/>
          <w:szCs w:val="28"/>
        </w:rPr>
      </w:pPr>
    </w:p>
    <w:p w14:paraId="7815A331" w14:textId="77777777" w:rsidR="00AE611F" w:rsidRPr="00AE611F" w:rsidRDefault="00AE611F" w:rsidP="00AE611F">
      <w:pPr>
        <w:ind w:firstLine="851"/>
        <w:jc w:val="both"/>
        <w:rPr>
          <w:snapToGrid w:val="0"/>
          <w:sz w:val="28"/>
          <w:szCs w:val="28"/>
        </w:rPr>
      </w:pPr>
      <w:r w:rsidRPr="00AE611F">
        <w:rPr>
          <w:snapToGrid w:val="0"/>
          <w:sz w:val="28"/>
          <w:szCs w:val="28"/>
        </w:rPr>
        <w:t xml:space="preserve">Выручка по реализации сжиженного газа населению в баллонах </w:t>
      </w:r>
      <w:r w:rsidRPr="00AE611F">
        <w:rPr>
          <w:snapToGrid w:val="0"/>
          <w:sz w:val="28"/>
          <w:szCs w:val="28"/>
        </w:rPr>
        <w:br/>
        <w:t xml:space="preserve">на 2021 год составила </w:t>
      </w:r>
      <w:r w:rsidRPr="00AE611F">
        <w:rPr>
          <w:b/>
          <w:bCs/>
          <w:snapToGrid w:val="0"/>
          <w:sz w:val="28"/>
          <w:szCs w:val="28"/>
        </w:rPr>
        <w:t>16 319 тыс. руб.</w:t>
      </w:r>
      <w:r w:rsidRPr="00AE611F">
        <w:rPr>
          <w:snapToGrid w:val="0"/>
          <w:sz w:val="28"/>
          <w:szCs w:val="28"/>
        </w:rPr>
        <w:t xml:space="preserve"> Корректировка предложения предприятия составила отсутствует.</w:t>
      </w:r>
    </w:p>
    <w:p w14:paraId="71229764" w14:textId="77777777" w:rsidR="00AE611F" w:rsidRPr="00AE611F" w:rsidRDefault="00AE611F" w:rsidP="00AE611F">
      <w:pPr>
        <w:ind w:firstLine="851"/>
        <w:jc w:val="both"/>
        <w:rPr>
          <w:snapToGrid w:val="0"/>
          <w:sz w:val="28"/>
          <w:szCs w:val="28"/>
        </w:rPr>
      </w:pPr>
      <w:r w:rsidRPr="00AE611F">
        <w:rPr>
          <w:snapToGrid w:val="0"/>
          <w:sz w:val="28"/>
          <w:szCs w:val="28"/>
        </w:rPr>
        <w:t xml:space="preserve"> </w:t>
      </w:r>
    </w:p>
    <w:p w14:paraId="5716DCA0" w14:textId="77777777" w:rsidR="00AE611F" w:rsidRPr="00AE611F" w:rsidRDefault="00AE611F" w:rsidP="00AE611F">
      <w:pPr>
        <w:ind w:firstLine="851"/>
        <w:jc w:val="both"/>
        <w:rPr>
          <w:snapToGrid w:val="0"/>
          <w:sz w:val="28"/>
          <w:szCs w:val="28"/>
        </w:rPr>
      </w:pPr>
      <w:r w:rsidRPr="00AE611F">
        <w:rPr>
          <w:snapToGrid w:val="0"/>
          <w:sz w:val="28"/>
          <w:szCs w:val="28"/>
        </w:rPr>
        <w:t xml:space="preserve">Розничная цена на реализацию сжиженного газа по регулируемому виду деятельности составила </w:t>
      </w:r>
      <w:r w:rsidRPr="00AE611F">
        <w:rPr>
          <w:b/>
          <w:bCs/>
          <w:snapToGrid w:val="0"/>
          <w:sz w:val="28"/>
          <w:szCs w:val="28"/>
        </w:rPr>
        <w:t>77,71 руб./кг</w:t>
      </w:r>
      <w:r w:rsidRPr="00AE611F">
        <w:rPr>
          <w:snapToGrid w:val="0"/>
          <w:sz w:val="28"/>
          <w:szCs w:val="28"/>
        </w:rPr>
        <w:t xml:space="preserve"> (16319 тыс. руб. ÷ 210 т).</w:t>
      </w:r>
    </w:p>
    <w:p w14:paraId="231AC55C" w14:textId="77777777" w:rsidR="00AE611F" w:rsidRPr="00AE611F" w:rsidRDefault="00AE611F" w:rsidP="00AE611F">
      <w:pPr>
        <w:ind w:firstLine="851"/>
        <w:jc w:val="both"/>
        <w:rPr>
          <w:snapToGrid w:val="0"/>
          <w:sz w:val="28"/>
          <w:szCs w:val="28"/>
        </w:rPr>
      </w:pPr>
      <w:r w:rsidRPr="00AE611F">
        <w:rPr>
          <w:snapToGrid w:val="0"/>
          <w:sz w:val="28"/>
          <w:szCs w:val="28"/>
        </w:rPr>
        <w:lastRenderedPageBreak/>
        <w:t>Рост цены составил 114 % в связи с отменой бюджетного финансирования, учетом расходов по доставке газа и услуг по заполнению баллонов специализированной организацией, так как изменился технологический процесс. Ранее организация приобретала газ в баллонах для последующей перепродажи, теперь она арендует цистерну, оплачивает ее доставку и услуги по наполнению баллонов и освидетельствованию баллонов.</w:t>
      </w:r>
    </w:p>
    <w:p w14:paraId="55122F17" w14:textId="77777777" w:rsidR="00AE611F" w:rsidRPr="00AE611F" w:rsidRDefault="00AE611F" w:rsidP="00AE611F">
      <w:pPr>
        <w:ind w:firstLine="851"/>
        <w:jc w:val="both"/>
        <w:rPr>
          <w:snapToGrid w:val="0"/>
          <w:sz w:val="28"/>
          <w:szCs w:val="28"/>
        </w:rPr>
      </w:pPr>
      <w:r w:rsidRPr="00AE611F">
        <w:rPr>
          <w:snapToGrid w:val="0"/>
          <w:sz w:val="28"/>
          <w:szCs w:val="28"/>
        </w:rPr>
        <w:t xml:space="preserve">Калькуляция плановых расходов по реализации сжиженного газа </w:t>
      </w:r>
      <w:r w:rsidRPr="00AE611F">
        <w:rPr>
          <w:snapToGrid w:val="0"/>
          <w:sz w:val="28"/>
          <w:szCs w:val="28"/>
        </w:rPr>
        <w:br/>
        <w:t>по регулируемому виду деятельности (прогнозные расходы на период регулирования) представлена в таблице 1.</w:t>
      </w:r>
    </w:p>
    <w:p w14:paraId="35A568F0" w14:textId="77777777" w:rsidR="00AE611F" w:rsidRPr="00AE611F" w:rsidRDefault="00AE611F" w:rsidP="00AE611F">
      <w:pPr>
        <w:ind w:firstLine="851"/>
        <w:jc w:val="right"/>
        <w:rPr>
          <w:snapToGrid w:val="0"/>
          <w:sz w:val="28"/>
          <w:szCs w:val="28"/>
        </w:rPr>
      </w:pPr>
      <w:r w:rsidRPr="00AE611F">
        <w:rPr>
          <w:snapToGrid w:val="0"/>
          <w:sz w:val="28"/>
          <w:szCs w:val="28"/>
        </w:rPr>
        <w:br w:type="page"/>
      </w:r>
      <w:r w:rsidRPr="00AE611F">
        <w:rPr>
          <w:snapToGrid w:val="0"/>
          <w:sz w:val="28"/>
          <w:szCs w:val="28"/>
        </w:rPr>
        <w:lastRenderedPageBreak/>
        <w:t>Таблица 1</w:t>
      </w:r>
    </w:p>
    <w:p w14:paraId="25B78207" w14:textId="77777777" w:rsidR="00AE611F" w:rsidRPr="00AE611F" w:rsidRDefault="00AE611F" w:rsidP="00AE611F">
      <w:pPr>
        <w:ind w:firstLine="851"/>
        <w:jc w:val="center"/>
        <w:rPr>
          <w:snapToGrid w:val="0"/>
          <w:sz w:val="28"/>
          <w:szCs w:val="28"/>
        </w:rPr>
      </w:pPr>
    </w:p>
    <w:p w14:paraId="0C03FAEC" w14:textId="77777777" w:rsidR="00AE611F" w:rsidRPr="00AE611F" w:rsidRDefault="00AE611F" w:rsidP="00AE611F">
      <w:pPr>
        <w:ind w:firstLine="851"/>
        <w:jc w:val="center"/>
        <w:rPr>
          <w:snapToGrid w:val="0"/>
          <w:sz w:val="28"/>
          <w:szCs w:val="28"/>
        </w:rPr>
      </w:pPr>
      <w:r w:rsidRPr="00AE611F">
        <w:rPr>
          <w:snapToGrid w:val="0"/>
          <w:sz w:val="28"/>
          <w:szCs w:val="28"/>
        </w:rPr>
        <w:t>Калькуляция плановых расходов по реализации сжиженного газа по регулируемому виду деятельности</w:t>
      </w:r>
    </w:p>
    <w:p w14:paraId="0FBDE1F1" w14:textId="77777777" w:rsidR="00AE611F" w:rsidRPr="00AE611F" w:rsidRDefault="00AE611F" w:rsidP="00AE611F">
      <w:pPr>
        <w:ind w:firstLine="851"/>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AE611F" w:rsidRPr="00AE611F" w14:paraId="23185255" w14:textId="77777777" w:rsidTr="00AE611F">
        <w:trPr>
          <w:trHeight w:val="300"/>
        </w:trPr>
        <w:tc>
          <w:tcPr>
            <w:tcW w:w="674" w:type="dxa"/>
            <w:tcBorders>
              <w:top w:val="nil"/>
              <w:left w:val="nil"/>
              <w:right w:val="nil"/>
            </w:tcBorders>
            <w:shd w:val="clear" w:color="auto" w:fill="auto"/>
            <w:vAlign w:val="center"/>
            <w:hideMark/>
          </w:tcPr>
          <w:p w14:paraId="0291827E" w14:textId="77777777" w:rsidR="00AE611F" w:rsidRPr="00AE611F" w:rsidRDefault="00AE611F" w:rsidP="00AE611F">
            <w:pPr>
              <w:jc w:val="center"/>
              <w:rPr>
                <w:snapToGrid w:val="0"/>
              </w:rPr>
            </w:pPr>
          </w:p>
        </w:tc>
        <w:tc>
          <w:tcPr>
            <w:tcW w:w="3970" w:type="dxa"/>
            <w:tcBorders>
              <w:top w:val="nil"/>
              <w:left w:val="nil"/>
              <w:right w:val="nil"/>
            </w:tcBorders>
            <w:shd w:val="clear" w:color="auto" w:fill="auto"/>
            <w:vAlign w:val="center"/>
            <w:hideMark/>
          </w:tcPr>
          <w:p w14:paraId="2347C822" w14:textId="77777777" w:rsidR="00AE611F" w:rsidRPr="00AE611F" w:rsidRDefault="00AE611F" w:rsidP="00AE611F">
            <w:pPr>
              <w:jc w:val="center"/>
              <w:rPr>
                <w:snapToGrid w:val="0"/>
              </w:rPr>
            </w:pPr>
          </w:p>
        </w:tc>
        <w:tc>
          <w:tcPr>
            <w:tcW w:w="1614" w:type="dxa"/>
            <w:tcBorders>
              <w:top w:val="nil"/>
              <w:left w:val="nil"/>
              <w:right w:val="nil"/>
            </w:tcBorders>
            <w:shd w:val="clear" w:color="auto" w:fill="auto"/>
            <w:vAlign w:val="center"/>
            <w:hideMark/>
          </w:tcPr>
          <w:p w14:paraId="13D58837" w14:textId="77777777" w:rsidR="00AE611F" w:rsidRPr="00AE611F" w:rsidRDefault="00AE611F" w:rsidP="00AE611F">
            <w:pPr>
              <w:jc w:val="center"/>
              <w:rPr>
                <w:snapToGrid w:val="0"/>
              </w:rPr>
            </w:pPr>
          </w:p>
        </w:tc>
        <w:tc>
          <w:tcPr>
            <w:tcW w:w="1614" w:type="dxa"/>
            <w:tcBorders>
              <w:top w:val="nil"/>
              <w:left w:val="nil"/>
              <w:right w:val="nil"/>
            </w:tcBorders>
            <w:shd w:val="clear" w:color="auto" w:fill="auto"/>
            <w:vAlign w:val="center"/>
            <w:hideMark/>
          </w:tcPr>
          <w:p w14:paraId="01D75185" w14:textId="77777777" w:rsidR="00AE611F" w:rsidRPr="00AE611F" w:rsidRDefault="00AE611F" w:rsidP="00AE611F">
            <w:pPr>
              <w:jc w:val="center"/>
              <w:rPr>
                <w:snapToGrid w:val="0"/>
              </w:rPr>
            </w:pPr>
          </w:p>
        </w:tc>
        <w:tc>
          <w:tcPr>
            <w:tcW w:w="1769" w:type="dxa"/>
            <w:tcBorders>
              <w:top w:val="nil"/>
              <w:left w:val="nil"/>
              <w:right w:val="nil"/>
            </w:tcBorders>
            <w:shd w:val="clear" w:color="auto" w:fill="auto"/>
            <w:vAlign w:val="center"/>
            <w:hideMark/>
          </w:tcPr>
          <w:p w14:paraId="3C5EFCE3" w14:textId="77777777" w:rsidR="00AE611F" w:rsidRPr="00AE611F" w:rsidRDefault="00AE611F" w:rsidP="00AE611F">
            <w:pPr>
              <w:jc w:val="right"/>
              <w:rPr>
                <w:snapToGrid w:val="0"/>
              </w:rPr>
            </w:pPr>
            <w:r w:rsidRPr="00AE611F">
              <w:rPr>
                <w:snapToGrid w:val="0"/>
              </w:rPr>
              <w:t>тыс. руб.</w:t>
            </w:r>
          </w:p>
        </w:tc>
      </w:tr>
      <w:tr w:rsidR="00AE611F" w:rsidRPr="00AE611F" w14:paraId="39161E7A" w14:textId="77777777" w:rsidTr="00AE611F">
        <w:trPr>
          <w:trHeight w:val="1290"/>
        </w:trPr>
        <w:tc>
          <w:tcPr>
            <w:tcW w:w="674" w:type="dxa"/>
            <w:shd w:val="clear" w:color="auto" w:fill="auto"/>
            <w:vAlign w:val="center"/>
            <w:hideMark/>
          </w:tcPr>
          <w:p w14:paraId="771B4464" w14:textId="77777777" w:rsidR="00AE611F" w:rsidRPr="00AE611F" w:rsidRDefault="00AE611F" w:rsidP="00AE611F">
            <w:pPr>
              <w:jc w:val="center"/>
              <w:rPr>
                <w:snapToGrid w:val="0"/>
              </w:rPr>
            </w:pPr>
            <w:r w:rsidRPr="00AE611F">
              <w:rPr>
                <w:snapToGrid w:val="0"/>
              </w:rPr>
              <w:t>№ стр.</w:t>
            </w:r>
          </w:p>
        </w:tc>
        <w:tc>
          <w:tcPr>
            <w:tcW w:w="3970" w:type="dxa"/>
            <w:shd w:val="clear" w:color="auto" w:fill="auto"/>
            <w:vAlign w:val="center"/>
            <w:hideMark/>
          </w:tcPr>
          <w:p w14:paraId="6C1BB566" w14:textId="77777777" w:rsidR="00AE611F" w:rsidRPr="00AE611F" w:rsidRDefault="00AE611F" w:rsidP="00AE611F">
            <w:pPr>
              <w:jc w:val="center"/>
              <w:rPr>
                <w:snapToGrid w:val="0"/>
              </w:rPr>
            </w:pPr>
            <w:r w:rsidRPr="00AE611F">
              <w:rPr>
                <w:snapToGrid w:val="0"/>
              </w:rPr>
              <w:t>Наименование показателя</w:t>
            </w:r>
          </w:p>
        </w:tc>
        <w:tc>
          <w:tcPr>
            <w:tcW w:w="1614" w:type="dxa"/>
            <w:shd w:val="clear" w:color="auto" w:fill="auto"/>
            <w:vAlign w:val="center"/>
            <w:hideMark/>
          </w:tcPr>
          <w:p w14:paraId="7E0AFAAB" w14:textId="77777777" w:rsidR="00AE611F" w:rsidRPr="00AE611F" w:rsidRDefault="00AE611F" w:rsidP="00AE611F">
            <w:pPr>
              <w:jc w:val="center"/>
              <w:rPr>
                <w:snapToGrid w:val="0"/>
              </w:rPr>
            </w:pPr>
            <w:r w:rsidRPr="00AE611F">
              <w:rPr>
                <w:snapToGrid w:val="0"/>
              </w:rPr>
              <w:t>Предложение предприятия на 2021 год</w:t>
            </w:r>
          </w:p>
        </w:tc>
        <w:tc>
          <w:tcPr>
            <w:tcW w:w="1614" w:type="dxa"/>
            <w:shd w:val="clear" w:color="auto" w:fill="auto"/>
            <w:vAlign w:val="center"/>
            <w:hideMark/>
          </w:tcPr>
          <w:p w14:paraId="063F72A1" w14:textId="77777777" w:rsidR="00AE611F" w:rsidRPr="00AE611F" w:rsidRDefault="00AE611F" w:rsidP="00AE611F">
            <w:pPr>
              <w:jc w:val="center"/>
              <w:rPr>
                <w:snapToGrid w:val="0"/>
              </w:rPr>
            </w:pPr>
            <w:r w:rsidRPr="00AE611F">
              <w:rPr>
                <w:snapToGrid w:val="0"/>
              </w:rPr>
              <w:t>Предложение экспертов на 2021 год</w:t>
            </w:r>
          </w:p>
        </w:tc>
        <w:tc>
          <w:tcPr>
            <w:tcW w:w="1769" w:type="dxa"/>
            <w:shd w:val="clear" w:color="auto" w:fill="auto"/>
            <w:vAlign w:val="center"/>
            <w:hideMark/>
          </w:tcPr>
          <w:p w14:paraId="4B1D2B62" w14:textId="77777777" w:rsidR="00AE611F" w:rsidRPr="00AE611F" w:rsidRDefault="00AE611F" w:rsidP="00AE611F">
            <w:pPr>
              <w:jc w:val="center"/>
              <w:rPr>
                <w:snapToGrid w:val="0"/>
              </w:rPr>
            </w:pPr>
            <w:r w:rsidRPr="00AE611F">
              <w:rPr>
                <w:snapToGrid w:val="0"/>
              </w:rPr>
              <w:t>Корректировка</w:t>
            </w:r>
          </w:p>
        </w:tc>
      </w:tr>
      <w:tr w:rsidR="00AE611F" w:rsidRPr="00AE611F" w14:paraId="5CC5F6BD" w14:textId="77777777" w:rsidTr="00AE611F">
        <w:trPr>
          <w:trHeight w:val="315"/>
        </w:trPr>
        <w:tc>
          <w:tcPr>
            <w:tcW w:w="674" w:type="dxa"/>
            <w:shd w:val="clear" w:color="auto" w:fill="auto"/>
            <w:vAlign w:val="center"/>
            <w:hideMark/>
          </w:tcPr>
          <w:p w14:paraId="209BF9ED" w14:textId="77777777" w:rsidR="00AE611F" w:rsidRPr="00AE611F" w:rsidRDefault="00AE611F" w:rsidP="00AE611F">
            <w:pPr>
              <w:jc w:val="center"/>
              <w:rPr>
                <w:snapToGrid w:val="0"/>
              </w:rPr>
            </w:pPr>
            <w:r w:rsidRPr="00AE611F">
              <w:rPr>
                <w:snapToGrid w:val="0"/>
              </w:rPr>
              <w:t>1</w:t>
            </w:r>
          </w:p>
        </w:tc>
        <w:tc>
          <w:tcPr>
            <w:tcW w:w="3970" w:type="dxa"/>
            <w:shd w:val="clear" w:color="auto" w:fill="auto"/>
            <w:vAlign w:val="center"/>
            <w:hideMark/>
          </w:tcPr>
          <w:p w14:paraId="1ACFB724" w14:textId="77777777" w:rsidR="00AE611F" w:rsidRPr="00AE611F" w:rsidRDefault="00AE611F" w:rsidP="00AE611F">
            <w:pPr>
              <w:rPr>
                <w:snapToGrid w:val="0"/>
              </w:rPr>
            </w:pPr>
            <w:r w:rsidRPr="00AE611F">
              <w:rPr>
                <w:snapToGrid w:val="0"/>
              </w:rPr>
              <w:t>Объем реализации сжиженного газа, всего, тонн</w:t>
            </w:r>
          </w:p>
        </w:tc>
        <w:tc>
          <w:tcPr>
            <w:tcW w:w="1614" w:type="dxa"/>
            <w:shd w:val="clear" w:color="auto" w:fill="auto"/>
            <w:vAlign w:val="center"/>
            <w:hideMark/>
          </w:tcPr>
          <w:p w14:paraId="2DB1A2D7" w14:textId="77777777" w:rsidR="00AE611F" w:rsidRPr="00AE611F" w:rsidRDefault="00AE611F" w:rsidP="00AE611F">
            <w:pPr>
              <w:jc w:val="center"/>
              <w:rPr>
                <w:snapToGrid w:val="0"/>
              </w:rPr>
            </w:pPr>
            <w:r w:rsidRPr="00AE611F">
              <w:rPr>
                <w:snapToGrid w:val="0"/>
              </w:rPr>
              <w:t>210</w:t>
            </w:r>
          </w:p>
        </w:tc>
        <w:tc>
          <w:tcPr>
            <w:tcW w:w="1614" w:type="dxa"/>
            <w:shd w:val="clear" w:color="auto" w:fill="auto"/>
            <w:vAlign w:val="center"/>
            <w:hideMark/>
          </w:tcPr>
          <w:p w14:paraId="12C0E5E1" w14:textId="77777777" w:rsidR="00AE611F" w:rsidRPr="00AE611F" w:rsidRDefault="00AE611F" w:rsidP="00AE611F">
            <w:pPr>
              <w:jc w:val="center"/>
              <w:rPr>
                <w:snapToGrid w:val="0"/>
              </w:rPr>
            </w:pPr>
            <w:r w:rsidRPr="00AE611F">
              <w:rPr>
                <w:snapToGrid w:val="0"/>
              </w:rPr>
              <w:t>210</w:t>
            </w:r>
          </w:p>
        </w:tc>
        <w:tc>
          <w:tcPr>
            <w:tcW w:w="1769" w:type="dxa"/>
            <w:shd w:val="clear" w:color="auto" w:fill="auto"/>
            <w:vAlign w:val="center"/>
            <w:hideMark/>
          </w:tcPr>
          <w:p w14:paraId="0D3F9F11" w14:textId="77777777" w:rsidR="00AE611F" w:rsidRPr="00AE611F" w:rsidRDefault="00AE611F" w:rsidP="00AE611F">
            <w:pPr>
              <w:jc w:val="center"/>
              <w:rPr>
                <w:snapToGrid w:val="0"/>
              </w:rPr>
            </w:pPr>
            <w:r w:rsidRPr="00AE611F">
              <w:rPr>
                <w:snapToGrid w:val="0"/>
              </w:rPr>
              <w:t>0</w:t>
            </w:r>
          </w:p>
        </w:tc>
      </w:tr>
      <w:tr w:rsidR="00AE611F" w:rsidRPr="00AE611F" w14:paraId="2030A1FF" w14:textId="77777777" w:rsidTr="00AE611F">
        <w:trPr>
          <w:trHeight w:val="315"/>
        </w:trPr>
        <w:tc>
          <w:tcPr>
            <w:tcW w:w="674" w:type="dxa"/>
            <w:shd w:val="clear" w:color="auto" w:fill="auto"/>
            <w:vAlign w:val="center"/>
            <w:hideMark/>
          </w:tcPr>
          <w:p w14:paraId="319786E7" w14:textId="77777777" w:rsidR="00AE611F" w:rsidRPr="00AE611F" w:rsidRDefault="00AE611F" w:rsidP="00AE611F">
            <w:pPr>
              <w:jc w:val="center"/>
              <w:rPr>
                <w:snapToGrid w:val="0"/>
              </w:rPr>
            </w:pPr>
            <w:r w:rsidRPr="00AE611F">
              <w:rPr>
                <w:snapToGrid w:val="0"/>
              </w:rPr>
              <w:t>2</w:t>
            </w:r>
          </w:p>
        </w:tc>
        <w:tc>
          <w:tcPr>
            <w:tcW w:w="3970" w:type="dxa"/>
            <w:shd w:val="clear" w:color="auto" w:fill="auto"/>
            <w:vAlign w:val="center"/>
            <w:hideMark/>
          </w:tcPr>
          <w:p w14:paraId="1D1F2862" w14:textId="77777777" w:rsidR="00AE611F" w:rsidRPr="00AE611F" w:rsidRDefault="00AE611F" w:rsidP="00AE611F">
            <w:pPr>
              <w:rPr>
                <w:snapToGrid w:val="0"/>
              </w:rPr>
            </w:pPr>
            <w:r w:rsidRPr="00AE611F">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4F5CF09F" w14:textId="77777777" w:rsidR="00AE611F" w:rsidRPr="00AE611F" w:rsidRDefault="00AE611F" w:rsidP="00AE611F">
            <w:pPr>
              <w:jc w:val="center"/>
              <w:rPr>
                <w:snapToGrid w:val="0"/>
              </w:rPr>
            </w:pPr>
            <w:r w:rsidRPr="00AE611F">
              <w:rPr>
                <w:snapToGrid w:val="0"/>
              </w:rPr>
              <w:t>210</w:t>
            </w:r>
          </w:p>
        </w:tc>
        <w:tc>
          <w:tcPr>
            <w:tcW w:w="1614" w:type="dxa"/>
            <w:shd w:val="clear" w:color="auto" w:fill="auto"/>
            <w:vAlign w:val="center"/>
            <w:hideMark/>
          </w:tcPr>
          <w:p w14:paraId="3B87E65E" w14:textId="77777777" w:rsidR="00AE611F" w:rsidRPr="00AE611F" w:rsidRDefault="00AE611F" w:rsidP="00AE611F">
            <w:pPr>
              <w:jc w:val="center"/>
              <w:rPr>
                <w:snapToGrid w:val="0"/>
              </w:rPr>
            </w:pPr>
            <w:r w:rsidRPr="00AE611F">
              <w:rPr>
                <w:snapToGrid w:val="0"/>
              </w:rPr>
              <w:t>210</w:t>
            </w:r>
          </w:p>
        </w:tc>
        <w:tc>
          <w:tcPr>
            <w:tcW w:w="1769" w:type="dxa"/>
            <w:shd w:val="clear" w:color="auto" w:fill="auto"/>
            <w:vAlign w:val="center"/>
            <w:hideMark/>
          </w:tcPr>
          <w:p w14:paraId="679D7F7C" w14:textId="77777777" w:rsidR="00AE611F" w:rsidRPr="00AE611F" w:rsidRDefault="00AE611F" w:rsidP="00AE611F">
            <w:pPr>
              <w:jc w:val="center"/>
              <w:rPr>
                <w:snapToGrid w:val="0"/>
              </w:rPr>
            </w:pPr>
            <w:r w:rsidRPr="00AE611F">
              <w:rPr>
                <w:snapToGrid w:val="0"/>
              </w:rPr>
              <w:t>0</w:t>
            </w:r>
          </w:p>
        </w:tc>
      </w:tr>
      <w:tr w:rsidR="00AE611F" w:rsidRPr="00AE611F" w14:paraId="547618B2" w14:textId="77777777" w:rsidTr="00AE611F">
        <w:trPr>
          <w:trHeight w:val="630"/>
        </w:trPr>
        <w:tc>
          <w:tcPr>
            <w:tcW w:w="674" w:type="dxa"/>
            <w:shd w:val="clear" w:color="auto" w:fill="auto"/>
            <w:vAlign w:val="center"/>
            <w:hideMark/>
          </w:tcPr>
          <w:p w14:paraId="04C38756" w14:textId="77777777" w:rsidR="00AE611F" w:rsidRPr="00AE611F" w:rsidRDefault="00AE611F" w:rsidP="00AE611F">
            <w:pPr>
              <w:jc w:val="center"/>
              <w:rPr>
                <w:snapToGrid w:val="0"/>
              </w:rPr>
            </w:pPr>
            <w:r w:rsidRPr="00AE611F">
              <w:rPr>
                <w:snapToGrid w:val="0"/>
              </w:rPr>
              <w:t>3</w:t>
            </w:r>
          </w:p>
        </w:tc>
        <w:tc>
          <w:tcPr>
            <w:tcW w:w="3970" w:type="dxa"/>
            <w:shd w:val="clear" w:color="auto" w:fill="auto"/>
            <w:vAlign w:val="center"/>
            <w:hideMark/>
          </w:tcPr>
          <w:p w14:paraId="5C2B9D98" w14:textId="77777777" w:rsidR="00AE611F" w:rsidRPr="00AE611F" w:rsidRDefault="00AE611F" w:rsidP="00AE611F">
            <w:pPr>
              <w:rPr>
                <w:snapToGrid w:val="0"/>
              </w:rPr>
            </w:pPr>
            <w:r w:rsidRPr="00AE611F">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1049C8A2" w14:textId="77777777" w:rsidR="00AE611F" w:rsidRPr="00AE611F" w:rsidRDefault="00AE611F" w:rsidP="00AE611F">
            <w:pPr>
              <w:jc w:val="center"/>
              <w:rPr>
                <w:snapToGrid w:val="0"/>
              </w:rPr>
            </w:pPr>
            <w:r w:rsidRPr="00AE611F">
              <w:rPr>
                <w:snapToGrid w:val="0"/>
              </w:rPr>
              <w:t>16319</w:t>
            </w:r>
          </w:p>
        </w:tc>
        <w:tc>
          <w:tcPr>
            <w:tcW w:w="1614" w:type="dxa"/>
            <w:shd w:val="clear" w:color="auto" w:fill="auto"/>
            <w:vAlign w:val="center"/>
            <w:hideMark/>
          </w:tcPr>
          <w:p w14:paraId="79A29E5A" w14:textId="77777777" w:rsidR="00AE611F" w:rsidRPr="00AE611F" w:rsidRDefault="00AE611F" w:rsidP="00AE611F">
            <w:pPr>
              <w:jc w:val="center"/>
              <w:rPr>
                <w:snapToGrid w:val="0"/>
              </w:rPr>
            </w:pPr>
            <w:r w:rsidRPr="00AE611F">
              <w:rPr>
                <w:snapToGrid w:val="0"/>
              </w:rPr>
              <w:t>16319</w:t>
            </w:r>
          </w:p>
        </w:tc>
        <w:tc>
          <w:tcPr>
            <w:tcW w:w="1769" w:type="dxa"/>
            <w:shd w:val="clear" w:color="auto" w:fill="auto"/>
            <w:vAlign w:val="center"/>
            <w:hideMark/>
          </w:tcPr>
          <w:p w14:paraId="6EA1E90A" w14:textId="77777777" w:rsidR="00AE611F" w:rsidRPr="00AE611F" w:rsidRDefault="00AE611F" w:rsidP="00AE611F">
            <w:pPr>
              <w:jc w:val="center"/>
              <w:rPr>
                <w:snapToGrid w:val="0"/>
              </w:rPr>
            </w:pPr>
            <w:r w:rsidRPr="00AE611F">
              <w:rPr>
                <w:snapToGrid w:val="0"/>
              </w:rPr>
              <w:t>0</w:t>
            </w:r>
          </w:p>
        </w:tc>
      </w:tr>
      <w:tr w:rsidR="00AE611F" w:rsidRPr="00AE611F" w14:paraId="79BD2B06" w14:textId="77777777" w:rsidTr="00AE611F">
        <w:trPr>
          <w:trHeight w:val="315"/>
        </w:trPr>
        <w:tc>
          <w:tcPr>
            <w:tcW w:w="674" w:type="dxa"/>
            <w:shd w:val="clear" w:color="auto" w:fill="auto"/>
            <w:vAlign w:val="center"/>
            <w:hideMark/>
          </w:tcPr>
          <w:p w14:paraId="519E4C70" w14:textId="77777777" w:rsidR="00AE611F" w:rsidRPr="00AE611F" w:rsidRDefault="00AE611F" w:rsidP="00AE611F">
            <w:pPr>
              <w:jc w:val="center"/>
              <w:rPr>
                <w:snapToGrid w:val="0"/>
              </w:rPr>
            </w:pPr>
            <w:r w:rsidRPr="00AE611F">
              <w:rPr>
                <w:snapToGrid w:val="0"/>
              </w:rPr>
              <w:t>4</w:t>
            </w:r>
          </w:p>
        </w:tc>
        <w:tc>
          <w:tcPr>
            <w:tcW w:w="3970" w:type="dxa"/>
            <w:shd w:val="clear" w:color="auto" w:fill="auto"/>
            <w:vAlign w:val="center"/>
            <w:hideMark/>
          </w:tcPr>
          <w:p w14:paraId="40E7547B" w14:textId="77777777" w:rsidR="00AE611F" w:rsidRPr="00AE611F" w:rsidRDefault="00AE611F" w:rsidP="00AE611F">
            <w:pPr>
              <w:rPr>
                <w:snapToGrid w:val="0"/>
              </w:rPr>
            </w:pPr>
            <w:r w:rsidRPr="00AE611F">
              <w:rPr>
                <w:snapToGrid w:val="0"/>
              </w:rPr>
              <w:t>Фонд оплаты труда (ФОТ)</w:t>
            </w:r>
          </w:p>
        </w:tc>
        <w:tc>
          <w:tcPr>
            <w:tcW w:w="1614" w:type="dxa"/>
            <w:shd w:val="clear" w:color="auto" w:fill="auto"/>
            <w:vAlign w:val="center"/>
            <w:hideMark/>
          </w:tcPr>
          <w:p w14:paraId="05A0CCD4" w14:textId="77777777" w:rsidR="00AE611F" w:rsidRPr="00AE611F" w:rsidRDefault="00AE611F" w:rsidP="00AE611F">
            <w:pPr>
              <w:jc w:val="center"/>
              <w:rPr>
                <w:snapToGrid w:val="0"/>
              </w:rPr>
            </w:pPr>
            <w:r w:rsidRPr="00AE611F">
              <w:rPr>
                <w:snapToGrid w:val="0"/>
              </w:rPr>
              <w:t>3762</w:t>
            </w:r>
          </w:p>
        </w:tc>
        <w:tc>
          <w:tcPr>
            <w:tcW w:w="1614" w:type="dxa"/>
            <w:shd w:val="clear" w:color="auto" w:fill="auto"/>
            <w:vAlign w:val="center"/>
            <w:hideMark/>
          </w:tcPr>
          <w:p w14:paraId="04DE81D7" w14:textId="77777777" w:rsidR="00AE611F" w:rsidRPr="00AE611F" w:rsidRDefault="00AE611F" w:rsidP="00AE611F">
            <w:pPr>
              <w:jc w:val="center"/>
              <w:rPr>
                <w:snapToGrid w:val="0"/>
              </w:rPr>
            </w:pPr>
            <w:r w:rsidRPr="00AE611F">
              <w:rPr>
                <w:snapToGrid w:val="0"/>
              </w:rPr>
              <w:t>3762</w:t>
            </w:r>
          </w:p>
        </w:tc>
        <w:tc>
          <w:tcPr>
            <w:tcW w:w="1769" w:type="dxa"/>
            <w:shd w:val="clear" w:color="auto" w:fill="auto"/>
            <w:vAlign w:val="center"/>
            <w:hideMark/>
          </w:tcPr>
          <w:p w14:paraId="6727B7A5" w14:textId="77777777" w:rsidR="00AE611F" w:rsidRPr="00AE611F" w:rsidRDefault="00AE611F" w:rsidP="00AE611F">
            <w:pPr>
              <w:jc w:val="center"/>
              <w:rPr>
                <w:snapToGrid w:val="0"/>
              </w:rPr>
            </w:pPr>
            <w:r w:rsidRPr="00AE611F">
              <w:rPr>
                <w:snapToGrid w:val="0"/>
              </w:rPr>
              <w:t>0</w:t>
            </w:r>
          </w:p>
        </w:tc>
      </w:tr>
      <w:tr w:rsidR="00AE611F" w:rsidRPr="00AE611F" w14:paraId="0163CB61" w14:textId="77777777" w:rsidTr="00AE611F">
        <w:trPr>
          <w:trHeight w:val="315"/>
        </w:trPr>
        <w:tc>
          <w:tcPr>
            <w:tcW w:w="674" w:type="dxa"/>
            <w:shd w:val="clear" w:color="auto" w:fill="auto"/>
            <w:vAlign w:val="center"/>
            <w:hideMark/>
          </w:tcPr>
          <w:p w14:paraId="69288F92" w14:textId="77777777" w:rsidR="00AE611F" w:rsidRPr="00AE611F" w:rsidRDefault="00AE611F" w:rsidP="00AE611F">
            <w:pPr>
              <w:jc w:val="center"/>
              <w:rPr>
                <w:snapToGrid w:val="0"/>
              </w:rPr>
            </w:pPr>
          </w:p>
        </w:tc>
        <w:tc>
          <w:tcPr>
            <w:tcW w:w="3970" w:type="dxa"/>
            <w:shd w:val="clear" w:color="auto" w:fill="auto"/>
            <w:vAlign w:val="center"/>
            <w:hideMark/>
          </w:tcPr>
          <w:p w14:paraId="5418C0C2" w14:textId="77777777" w:rsidR="00AE611F" w:rsidRPr="00AE611F" w:rsidRDefault="00AE611F" w:rsidP="00AE611F">
            <w:pPr>
              <w:rPr>
                <w:snapToGrid w:val="0"/>
              </w:rPr>
            </w:pPr>
            <w:r w:rsidRPr="00AE611F">
              <w:rPr>
                <w:snapToGrid w:val="0"/>
              </w:rPr>
              <w:t>Численность персонала по регулируемому виду деятельности, чел.</w:t>
            </w:r>
          </w:p>
        </w:tc>
        <w:tc>
          <w:tcPr>
            <w:tcW w:w="1614" w:type="dxa"/>
            <w:shd w:val="clear" w:color="auto" w:fill="auto"/>
            <w:vAlign w:val="center"/>
            <w:hideMark/>
          </w:tcPr>
          <w:p w14:paraId="54A7C1D2" w14:textId="77777777" w:rsidR="00AE611F" w:rsidRPr="00AE611F" w:rsidRDefault="00AE611F" w:rsidP="00AE611F">
            <w:pPr>
              <w:jc w:val="center"/>
              <w:rPr>
                <w:snapToGrid w:val="0"/>
              </w:rPr>
            </w:pPr>
            <w:r w:rsidRPr="00AE611F">
              <w:rPr>
                <w:snapToGrid w:val="0"/>
              </w:rPr>
              <w:t>19</w:t>
            </w:r>
          </w:p>
        </w:tc>
        <w:tc>
          <w:tcPr>
            <w:tcW w:w="1614" w:type="dxa"/>
            <w:shd w:val="clear" w:color="auto" w:fill="auto"/>
            <w:vAlign w:val="center"/>
            <w:hideMark/>
          </w:tcPr>
          <w:p w14:paraId="42C36BFB" w14:textId="77777777" w:rsidR="00AE611F" w:rsidRPr="00AE611F" w:rsidRDefault="00AE611F" w:rsidP="00AE611F">
            <w:pPr>
              <w:jc w:val="center"/>
              <w:rPr>
                <w:snapToGrid w:val="0"/>
              </w:rPr>
            </w:pPr>
            <w:r w:rsidRPr="00AE611F">
              <w:rPr>
                <w:snapToGrid w:val="0"/>
              </w:rPr>
              <w:t>19</w:t>
            </w:r>
          </w:p>
        </w:tc>
        <w:tc>
          <w:tcPr>
            <w:tcW w:w="1769" w:type="dxa"/>
            <w:shd w:val="clear" w:color="auto" w:fill="auto"/>
            <w:vAlign w:val="center"/>
            <w:hideMark/>
          </w:tcPr>
          <w:p w14:paraId="5E125C17" w14:textId="77777777" w:rsidR="00AE611F" w:rsidRPr="00AE611F" w:rsidRDefault="00AE611F" w:rsidP="00AE611F">
            <w:pPr>
              <w:jc w:val="center"/>
              <w:rPr>
                <w:snapToGrid w:val="0"/>
              </w:rPr>
            </w:pPr>
            <w:r w:rsidRPr="00AE611F">
              <w:rPr>
                <w:snapToGrid w:val="0"/>
              </w:rPr>
              <w:t>0</w:t>
            </w:r>
          </w:p>
        </w:tc>
      </w:tr>
      <w:tr w:rsidR="00AE611F" w:rsidRPr="00AE611F" w14:paraId="72275C18" w14:textId="77777777" w:rsidTr="00AE611F">
        <w:trPr>
          <w:trHeight w:val="315"/>
        </w:trPr>
        <w:tc>
          <w:tcPr>
            <w:tcW w:w="674" w:type="dxa"/>
            <w:shd w:val="clear" w:color="auto" w:fill="auto"/>
            <w:vAlign w:val="center"/>
            <w:hideMark/>
          </w:tcPr>
          <w:p w14:paraId="6C7E06BA" w14:textId="77777777" w:rsidR="00AE611F" w:rsidRPr="00AE611F" w:rsidRDefault="00AE611F" w:rsidP="00AE611F">
            <w:pPr>
              <w:jc w:val="center"/>
              <w:rPr>
                <w:snapToGrid w:val="0"/>
              </w:rPr>
            </w:pPr>
          </w:p>
        </w:tc>
        <w:tc>
          <w:tcPr>
            <w:tcW w:w="3970" w:type="dxa"/>
            <w:shd w:val="clear" w:color="auto" w:fill="auto"/>
            <w:vAlign w:val="center"/>
            <w:hideMark/>
          </w:tcPr>
          <w:p w14:paraId="39D4FA25" w14:textId="77777777" w:rsidR="00AE611F" w:rsidRPr="00AE611F" w:rsidRDefault="00AE611F" w:rsidP="00AE611F">
            <w:pPr>
              <w:rPr>
                <w:snapToGrid w:val="0"/>
              </w:rPr>
            </w:pPr>
            <w:r w:rsidRPr="00AE611F">
              <w:rPr>
                <w:snapToGrid w:val="0"/>
              </w:rPr>
              <w:t>Средняя заработная плата, руб./мес.</w:t>
            </w:r>
          </w:p>
        </w:tc>
        <w:tc>
          <w:tcPr>
            <w:tcW w:w="1614" w:type="dxa"/>
            <w:shd w:val="clear" w:color="auto" w:fill="auto"/>
            <w:vAlign w:val="center"/>
            <w:hideMark/>
          </w:tcPr>
          <w:p w14:paraId="3A8D2419" w14:textId="77777777" w:rsidR="00AE611F" w:rsidRPr="00AE611F" w:rsidRDefault="00AE611F" w:rsidP="00AE611F">
            <w:pPr>
              <w:jc w:val="center"/>
              <w:rPr>
                <w:snapToGrid w:val="0"/>
              </w:rPr>
            </w:pPr>
            <w:r w:rsidRPr="00AE611F">
              <w:rPr>
                <w:snapToGrid w:val="0"/>
              </w:rPr>
              <w:t>16414</w:t>
            </w:r>
          </w:p>
        </w:tc>
        <w:tc>
          <w:tcPr>
            <w:tcW w:w="1614" w:type="dxa"/>
            <w:shd w:val="clear" w:color="auto" w:fill="auto"/>
            <w:vAlign w:val="center"/>
            <w:hideMark/>
          </w:tcPr>
          <w:p w14:paraId="53AEB7EF" w14:textId="77777777" w:rsidR="00AE611F" w:rsidRPr="00AE611F" w:rsidRDefault="00AE611F" w:rsidP="00AE611F">
            <w:pPr>
              <w:jc w:val="center"/>
              <w:rPr>
                <w:snapToGrid w:val="0"/>
              </w:rPr>
            </w:pPr>
            <w:r w:rsidRPr="00AE611F">
              <w:rPr>
                <w:snapToGrid w:val="0"/>
              </w:rPr>
              <w:t>16414</w:t>
            </w:r>
          </w:p>
        </w:tc>
        <w:tc>
          <w:tcPr>
            <w:tcW w:w="1769" w:type="dxa"/>
            <w:shd w:val="clear" w:color="auto" w:fill="auto"/>
            <w:vAlign w:val="center"/>
            <w:hideMark/>
          </w:tcPr>
          <w:p w14:paraId="70D33865" w14:textId="77777777" w:rsidR="00AE611F" w:rsidRPr="00AE611F" w:rsidRDefault="00AE611F" w:rsidP="00AE611F">
            <w:pPr>
              <w:jc w:val="center"/>
              <w:rPr>
                <w:snapToGrid w:val="0"/>
              </w:rPr>
            </w:pPr>
            <w:r w:rsidRPr="00AE611F">
              <w:rPr>
                <w:snapToGrid w:val="0"/>
              </w:rPr>
              <w:t>0</w:t>
            </w:r>
          </w:p>
        </w:tc>
      </w:tr>
      <w:tr w:rsidR="00AE611F" w:rsidRPr="00AE611F" w14:paraId="2A1DC0B3" w14:textId="77777777" w:rsidTr="00AE611F">
        <w:trPr>
          <w:trHeight w:val="315"/>
        </w:trPr>
        <w:tc>
          <w:tcPr>
            <w:tcW w:w="674" w:type="dxa"/>
            <w:shd w:val="clear" w:color="auto" w:fill="auto"/>
            <w:vAlign w:val="center"/>
            <w:hideMark/>
          </w:tcPr>
          <w:p w14:paraId="6B050A04" w14:textId="77777777" w:rsidR="00AE611F" w:rsidRPr="00AE611F" w:rsidRDefault="00AE611F" w:rsidP="00AE611F">
            <w:pPr>
              <w:jc w:val="center"/>
              <w:rPr>
                <w:snapToGrid w:val="0"/>
              </w:rPr>
            </w:pPr>
            <w:r w:rsidRPr="00AE611F">
              <w:rPr>
                <w:snapToGrid w:val="0"/>
              </w:rPr>
              <w:t>5</w:t>
            </w:r>
          </w:p>
        </w:tc>
        <w:tc>
          <w:tcPr>
            <w:tcW w:w="3970" w:type="dxa"/>
            <w:shd w:val="clear" w:color="auto" w:fill="auto"/>
            <w:vAlign w:val="center"/>
            <w:hideMark/>
          </w:tcPr>
          <w:p w14:paraId="3B5E1AB0" w14:textId="77777777" w:rsidR="00AE611F" w:rsidRPr="00AE611F" w:rsidRDefault="00AE611F" w:rsidP="00AE611F">
            <w:pPr>
              <w:rPr>
                <w:snapToGrid w:val="0"/>
              </w:rPr>
            </w:pPr>
            <w:r w:rsidRPr="00AE611F">
              <w:rPr>
                <w:snapToGrid w:val="0"/>
              </w:rPr>
              <w:t>Налоги на ФОТ</w:t>
            </w:r>
          </w:p>
        </w:tc>
        <w:tc>
          <w:tcPr>
            <w:tcW w:w="1614" w:type="dxa"/>
            <w:shd w:val="clear" w:color="auto" w:fill="auto"/>
            <w:vAlign w:val="center"/>
            <w:hideMark/>
          </w:tcPr>
          <w:p w14:paraId="2432A6AF" w14:textId="77777777" w:rsidR="00AE611F" w:rsidRPr="00AE611F" w:rsidRDefault="00AE611F" w:rsidP="00AE611F">
            <w:pPr>
              <w:jc w:val="center"/>
              <w:rPr>
                <w:snapToGrid w:val="0"/>
              </w:rPr>
            </w:pPr>
            <w:r w:rsidRPr="00AE611F">
              <w:rPr>
                <w:snapToGrid w:val="0"/>
              </w:rPr>
              <w:t>1129</w:t>
            </w:r>
          </w:p>
        </w:tc>
        <w:tc>
          <w:tcPr>
            <w:tcW w:w="1614" w:type="dxa"/>
            <w:shd w:val="clear" w:color="auto" w:fill="auto"/>
            <w:vAlign w:val="center"/>
            <w:hideMark/>
          </w:tcPr>
          <w:p w14:paraId="46314BC2" w14:textId="77777777" w:rsidR="00AE611F" w:rsidRPr="00AE611F" w:rsidRDefault="00AE611F" w:rsidP="00AE611F">
            <w:pPr>
              <w:jc w:val="center"/>
              <w:rPr>
                <w:snapToGrid w:val="0"/>
              </w:rPr>
            </w:pPr>
            <w:r w:rsidRPr="00AE611F">
              <w:rPr>
                <w:snapToGrid w:val="0"/>
              </w:rPr>
              <w:t>1129</w:t>
            </w:r>
          </w:p>
        </w:tc>
        <w:tc>
          <w:tcPr>
            <w:tcW w:w="1769" w:type="dxa"/>
            <w:shd w:val="clear" w:color="auto" w:fill="auto"/>
            <w:vAlign w:val="center"/>
            <w:hideMark/>
          </w:tcPr>
          <w:p w14:paraId="6C34368D" w14:textId="77777777" w:rsidR="00AE611F" w:rsidRPr="00AE611F" w:rsidRDefault="00AE611F" w:rsidP="00AE611F">
            <w:pPr>
              <w:jc w:val="center"/>
              <w:rPr>
                <w:snapToGrid w:val="0"/>
              </w:rPr>
            </w:pPr>
            <w:r w:rsidRPr="00AE611F">
              <w:rPr>
                <w:snapToGrid w:val="0"/>
              </w:rPr>
              <w:t>0</w:t>
            </w:r>
          </w:p>
        </w:tc>
      </w:tr>
      <w:tr w:rsidR="00AE611F" w:rsidRPr="00AE611F" w14:paraId="704517FA" w14:textId="77777777" w:rsidTr="00AE611F">
        <w:trPr>
          <w:trHeight w:val="315"/>
        </w:trPr>
        <w:tc>
          <w:tcPr>
            <w:tcW w:w="674" w:type="dxa"/>
            <w:shd w:val="clear" w:color="auto" w:fill="auto"/>
            <w:vAlign w:val="center"/>
            <w:hideMark/>
          </w:tcPr>
          <w:p w14:paraId="52766812" w14:textId="77777777" w:rsidR="00AE611F" w:rsidRPr="00AE611F" w:rsidRDefault="00AE611F" w:rsidP="00AE611F">
            <w:pPr>
              <w:jc w:val="center"/>
              <w:rPr>
                <w:snapToGrid w:val="0"/>
              </w:rPr>
            </w:pPr>
            <w:r w:rsidRPr="00AE611F">
              <w:rPr>
                <w:snapToGrid w:val="0"/>
              </w:rPr>
              <w:t>6</w:t>
            </w:r>
          </w:p>
        </w:tc>
        <w:tc>
          <w:tcPr>
            <w:tcW w:w="3970" w:type="dxa"/>
            <w:shd w:val="clear" w:color="auto" w:fill="auto"/>
            <w:vAlign w:val="center"/>
            <w:hideMark/>
          </w:tcPr>
          <w:p w14:paraId="23835A99" w14:textId="77777777" w:rsidR="00AE611F" w:rsidRPr="00AE611F" w:rsidRDefault="00AE611F" w:rsidP="00AE611F">
            <w:pPr>
              <w:rPr>
                <w:snapToGrid w:val="0"/>
              </w:rPr>
            </w:pPr>
            <w:r w:rsidRPr="00AE611F">
              <w:rPr>
                <w:snapToGrid w:val="0"/>
              </w:rPr>
              <w:t>Материальные затраты (сумма стр. 07 - 10), в том числе:</w:t>
            </w:r>
          </w:p>
        </w:tc>
        <w:tc>
          <w:tcPr>
            <w:tcW w:w="1614" w:type="dxa"/>
            <w:shd w:val="clear" w:color="auto" w:fill="auto"/>
            <w:vAlign w:val="center"/>
            <w:hideMark/>
          </w:tcPr>
          <w:p w14:paraId="0137742E" w14:textId="77777777" w:rsidR="00AE611F" w:rsidRPr="00AE611F" w:rsidRDefault="00AE611F" w:rsidP="00AE611F">
            <w:pPr>
              <w:jc w:val="center"/>
              <w:rPr>
                <w:snapToGrid w:val="0"/>
              </w:rPr>
            </w:pPr>
            <w:r w:rsidRPr="00AE611F">
              <w:rPr>
                <w:snapToGrid w:val="0"/>
              </w:rPr>
              <w:t>6365</w:t>
            </w:r>
          </w:p>
        </w:tc>
        <w:tc>
          <w:tcPr>
            <w:tcW w:w="1614" w:type="dxa"/>
            <w:shd w:val="clear" w:color="auto" w:fill="auto"/>
            <w:vAlign w:val="center"/>
            <w:hideMark/>
          </w:tcPr>
          <w:p w14:paraId="4770BEF5" w14:textId="77777777" w:rsidR="00AE611F" w:rsidRPr="00AE611F" w:rsidRDefault="00AE611F" w:rsidP="00AE611F">
            <w:pPr>
              <w:jc w:val="center"/>
              <w:rPr>
                <w:snapToGrid w:val="0"/>
              </w:rPr>
            </w:pPr>
            <w:r w:rsidRPr="00AE611F">
              <w:rPr>
                <w:snapToGrid w:val="0"/>
              </w:rPr>
              <w:t>6365</w:t>
            </w:r>
          </w:p>
        </w:tc>
        <w:tc>
          <w:tcPr>
            <w:tcW w:w="1769" w:type="dxa"/>
            <w:shd w:val="clear" w:color="auto" w:fill="auto"/>
            <w:vAlign w:val="center"/>
            <w:hideMark/>
          </w:tcPr>
          <w:p w14:paraId="4B5AAA53" w14:textId="77777777" w:rsidR="00AE611F" w:rsidRPr="00AE611F" w:rsidRDefault="00AE611F" w:rsidP="00AE611F">
            <w:pPr>
              <w:jc w:val="center"/>
              <w:rPr>
                <w:snapToGrid w:val="0"/>
              </w:rPr>
            </w:pPr>
            <w:r w:rsidRPr="00AE611F">
              <w:rPr>
                <w:snapToGrid w:val="0"/>
              </w:rPr>
              <w:t>0</w:t>
            </w:r>
          </w:p>
        </w:tc>
      </w:tr>
      <w:tr w:rsidR="00AE611F" w:rsidRPr="00AE611F" w14:paraId="597F5B80" w14:textId="77777777" w:rsidTr="00AE611F">
        <w:trPr>
          <w:trHeight w:val="315"/>
        </w:trPr>
        <w:tc>
          <w:tcPr>
            <w:tcW w:w="674" w:type="dxa"/>
            <w:shd w:val="clear" w:color="auto" w:fill="auto"/>
            <w:vAlign w:val="center"/>
            <w:hideMark/>
          </w:tcPr>
          <w:p w14:paraId="25B5CC41" w14:textId="77777777" w:rsidR="00AE611F" w:rsidRPr="00AE611F" w:rsidRDefault="00AE611F" w:rsidP="00AE611F">
            <w:pPr>
              <w:jc w:val="center"/>
              <w:rPr>
                <w:snapToGrid w:val="0"/>
              </w:rPr>
            </w:pPr>
            <w:r w:rsidRPr="00AE611F">
              <w:rPr>
                <w:snapToGrid w:val="0"/>
              </w:rPr>
              <w:t>7</w:t>
            </w:r>
          </w:p>
        </w:tc>
        <w:tc>
          <w:tcPr>
            <w:tcW w:w="3970" w:type="dxa"/>
            <w:shd w:val="clear" w:color="auto" w:fill="auto"/>
            <w:vAlign w:val="center"/>
            <w:hideMark/>
          </w:tcPr>
          <w:p w14:paraId="4A69ABF6" w14:textId="77777777" w:rsidR="00AE611F" w:rsidRPr="00AE611F" w:rsidRDefault="00AE611F" w:rsidP="00AE611F">
            <w:pPr>
              <w:rPr>
                <w:snapToGrid w:val="0"/>
              </w:rPr>
            </w:pPr>
            <w:r w:rsidRPr="00AE611F">
              <w:rPr>
                <w:snapToGrid w:val="0"/>
              </w:rPr>
              <w:t>Материалы</w:t>
            </w:r>
          </w:p>
        </w:tc>
        <w:tc>
          <w:tcPr>
            <w:tcW w:w="1614" w:type="dxa"/>
            <w:shd w:val="clear" w:color="auto" w:fill="auto"/>
            <w:vAlign w:val="center"/>
            <w:hideMark/>
          </w:tcPr>
          <w:p w14:paraId="52F6C7BF" w14:textId="77777777" w:rsidR="00AE611F" w:rsidRPr="00AE611F" w:rsidRDefault="00AE611F" w:rsidP="00AE611F">
            <w:pPr>
              <w:jc w:val="center"/>
              <w:rPr>
                <w:snapToGrid w:val="0"/>
                <w:lang w:val="en-US"/>
              </w:rPr>
            </w:pPr>
            <w:r w:rsidRPr="00AE611F">
              <w:rPr>
                <w:snapToGrid w:val="0"/>
              </w:rPr>
              <w:t>684</w:t>
            </w:r>
          </w:p>
        </w:tc>
        <w:tc>
          <w:tcPr>
            <w:tcW w:w="1614" w:type="dxa"/>
            <w:shd w:val="clear" w:color="auto" w:fill="auto"/>
            <w:vAlign w:val="center"/>
            <w:hideMark/>
          </w:tcPr>
          <w:p w14:paraId="6059B9E2" w14:textId="77777777" w:rsidR="00AE611F" w:rsidRPr="00AE611F" w:rsidRDefault="00AE611F" w:rsidP="00AE611F">
            <w:pPr>
              <w:jc w:val="center"/>
              <w:rPr>
                <w:snapToGrid w:val="0"/>
                <w:lang w:val="en-US"/>
              </w:rPr>
            </w:pPr>
            <w:r w:rsidRPr="00AE611F">
              <w:rPr>
                <w:snapToGrid w:val="0"/>
              </w:rPr>
              <w:t>684</w:t>
            </w:r>
          </w:p>
        </w:tc>
        <w:tc>
          <w:tcPr>
            <w:tcW w:w="1769" w:type="dxa"/>
            <w:shd w:val="clear" w:color="auto" w:fill="auto"/>
            <w:vAlign w:val="center"/>
            <w:hideMark/>
          </w:tcPr>
          <w:p w14:paraId="6D3D0896" w14:textId="77777777" w:rsidR="00AE611F" w:rsidRPr="00AE611F" w:rsidRDefault="00AE611F" w:rsidP="00AE611F">
            <w:pPr>
              <w:jc w:val="center"/>
              <w:rPr>
                <w:snapToGrid w:val="0"/>
              </w:rPr>
            </w:pPr>
            <w:r w:rsidRPr="00AE611F">
              <w:rPr>
                <w:snapToGrid w:val="0"/>
              </w:rPr>
              <w:t>0</w:t>
            </w:r>
          </w:p>
        </w:tc>
      </w:tr>
      <w:tr w:rsidR="00AE611F" w:rsidRPr="00AE611F" w14:paraId="288C7FB5" w14:textId="77777777" w:rsidTr="00AE611F">
        <w:trPr>
          <w:trHeight w:val="315"/>
        </w:trPr>
        <w:tc>
          <w:tcPr>
            <w:tcW w:w="674" w:type="dxa"/>
            <w:shd w:val="clear" w:color="auto" w:fill="auto"/>
            <w:vAlign w:val="center"/>
            <w:hideMark/>
          </w:tcPr>
          <w:p w14:paraId="05E624D4" w14:textId="77777777" w:rsidR="00AE611F" w:rsidRPr="00AE611F" w:rsidRDefault="00AE611F" w:rsidP="00AE611F">
            <w:pPr>
              <w:jc w:val="center"/>
              <w:rPr>
                <w:snapToGrid w:val="0"/>
              </w:rPr>
            </w:pPr>
            <w:r w:rsidRPr="00AE611F">
              <w:rPr>
                <w:snapToGrid w:val="0"/>
              </w:rPr>
              <w:t>8</w:t>
            </w:r>
          </w:p>
        </w:tc>
        <w:tc>
          <w:tcPr>
            <w:tcW w:w="3970" w:type="dxa"/>
            <w:shd w:val="clear" w:color="auto" w:fill="auto"/>
            <w:vAlign w:val="center"/>
            <w:hideMark/>
          </w:tcPr>
          <w:p w14:paraId="691F9EFF" w14:textId="77777777" w:rsidR="00AE611F" w:rsidRPr="00AE611F" w:rsidRDefault="00AE611F" w:rsidP="00AE611F">
            <w:pPr>
              <w:rPr>
                <w:snapToGrid w:val="0"/>
              </w:rPr>
            </w:pPr>
            <w:r w:rsidRPr="00AE611F">
              <w:rPr>
                <w:snapToGrid w:val="0"/>
              </w:rPr>
              <w:t>Приобретение газа для последующей реализации населению</w:t>
            </w:r>
          </w:p>
        </w:tc>
        <w:tc>
          <w:tcPr>
            <w:tcW w:w="1614" w:type="dxa"/>
            <w:shd w:val="clear" w:color="auto" w:fill="auto"/>
            <w:vAlign w:val="center"/>
            <w:hideMark/>
          </w:tcPr>
          <w:p w14:paraId="7D238F80" w14:textId="77777777" w:rsidR="00AE611F" w:rsidRPr="00AE611F" w:rsidRDefault="00AE611F" w:rsidP="00AE611F">
            <w:pPr>
              <w:jc w:val="center"/>
              <w:rPr>
                <w:snapToGrid w:val="0"/>
              </w:rPr>
            </w:pPr>
            <w:r w:rsidRPr="00AE611F">
              <w:rPr>
                <w:snapToGrid w:val="0"/>
              </w:rPr>
              <w:t>5681</w:t>
            </w:r>
          </w:p>
        </w:tc>
        <w:tc>
          <w:tcPr>
            <w:tcW w:w="1614" w:type="dxa"/>
            <w:shd w:val="clear" w:color="auto" w:fill="auto"/>
            <w:vAlign w:val="center"/>
            <w:hideMark/>
          </w:tcPr>
          <w:p w14:paraId="58450CCC" w14:textId="77777777" w:rsidR="00AE611F" w:rsidRPr="00AE611F" w:rsidRDefault="00AE611F" w:rsidP="00AE611F">
            <w:pPr>
              <w:jc w:val="center"/>
              <w:rPr>
                <w:snapToGrid w:val="0"/>
              </w:rPr>
            </w:pPr>
            <w:r w:rsidRPr="00AE611F">
              <w:rPr>
                <w:snapToGrid w:val="0"/>
              </w:rPr>
              <w:t>5681</w:t>
            </w:r>
          </w:p>
        </w:tc>
        <w:tc>
          <w:tcPr>
            <w:tcW w:w="1769" w:type="dxa"/>
            <w:shd w:val="clear" w:color="auto" w:fill="auto"/>
            <w:vAlign w:val="center"/>
            <w:hideMark/>
          </w:tcPr>
          <w:p w14:paraId="6C08CC24" w14:textId="77777777" w:rsidR="00AE611F" w:rsidRPr="00AE611F" w:rsidRDefault="00AE611F" w:rsidP="00AE611F">
            <w:pPr>
              <w:jc w:val="center"/>
              <w:rPr>
                <w:snapToGrid w:val="0"/>
              </w:rPr>
            </w:pPr>
            <w:r w:rsidRPr="00AE611F">
              <w:rPr>
                <w:snapToGrid w:val="0"/>
              </w:rPr>
              <w:t>0</w:t>
            </w:r>
          </w:p>
        </w:tc>
      </w:tr>
      <w:tr w:rsidR="00AE611F" w:rsidRPr="00AE611F" w14:paraId="4D16EAD8" w14:textId="77777777" w:rsidTr="00AE611F">
        <w:trPr>
          <w:trHeight w:val="315"/>
        </w:trPr>
        <w:tc>
          <w:tcPr>
            <w:tcW w:w="674" w:type="dxa"/>
            <w:shd w:val="clear" w:color="auto" w:fill="auto"/>
            <w:vAlign w:val="center"/>
            <w:hideMark/>
          </w:tcPr>
          <w:p w14:paraId="310C1BB2" w14:textId="77777777" w:rsidR="00AE611F" w:rsidRPr="00AE611F" w:rsidRDefault="00AE611F" w:rsidP="00AE611F">
            <w:pPr>
              <w:jc w:val="center"/>
              <w:rPr>
                <w:snapToGrid w:val="0"/>
              </w:rPr>
            </w:pPr>
            <w:r w:rsidRPr="00AE611F">
              <w:rPr>
                <w:snapToGrid w:val="0"/>
              </w:rPr>
              <w:t>9</w:t>
            </w:r>
          </w:p>
        </w:tc>
        <w:tc>
          <w:tcPr>
            <w:tcW w:w="3970" w:type="dxa"/>
            <w:shd w:val="clear" w:color="auto" w:fill="auto"/>
            <w:vAlign w:val="center"/>
            <w:hideMark/>
          </w:tcPr>
          <w:p w14:paraId="388F4671" w14:textId="77777777" w:rsidR="00AE611F" w:rsidRPr="00AE611F" w:rsidRDefault="00AE611F" w:rsidP="00AE611F">
            <w:pPr>
              <w:rPr>
                <w:snapToGrid w:val="0"/>
              </w:rPr>
            </w:pPr>
            <w:r w:rsidRPr="00AE611F">
              <w:rPr>
                <w:snapToGrid w:val="0"/>
              </w:rPr>
              <w:t>Технологические (эксплуатационные) потери газа</w:t>
            </w:r>
          </w:p>
        </w:tc>
        <w:tc>
          <w:tcPr>
            <w:tcW w:w="1614" w:type="dxa"/>
            <w:shd w:val="clear" w:color="auto" w:fill="auto"/>
            <w:vAlign w:val="center"/>
            <w:hideMark/>
          </w:tcPr>
          <w:p w14:paraId="6B8E4187"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B74C823"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5A2EB65D" w14:textId="77777777" w:rsidR="00AE611F" w:rsidRPr="00AE611F" w:rsidRDefault="00AE611F" w:rsidP="00AE611F">
            <w:pPr>
              <w:jc w:val="center"/>
              <w:rPr>
                <w:snapToGrid w:val="0"/>
              </w:rPr>
            </w:pPr>
            <w:r w:rsidRPr="00AE611F">
              <w:rPr>
                <w:snapToGrid w:val="0"/>
              </w:rPr>
              <w:t>0</w:t>
            </w:r>
          </w:p>
        </w:tc>
      </w:tr>
      <w:tr w:rsidR="00AE611F" w:rsidRPr="00AE611F" w14:paraId="104EE9F3" w14:textId="77777777" w:rsidTr="00AE611F">
        <w:trPr>
          <w:trHeight w:val="315"/>
        </w:trPr>
        <w:tc>
          <w:tcPr>
            <w:tcW w:w="674" w:type="dxa"/>
            <w:shd w:val="clear" w:color="auto" w:fill="auto"/>
            <w:vAlign w:val="center"/>
            <w:hideMark/>
          </w:tcPr>
          <w:p w14:paraId="033C513D" w14:textId="77777777" w:rsidR="00AE611F" w:rsidRPr="00AE611F" w:rsidRDefault="00AE611F" w:rsidP="00AE611F">
            <w:pPr>
              <w:jc w:val="center"/>
              <w:rPr>
                <w:snapToGrid w:val="0"/>
              </w:rPr>
            </w:pPr>
            <w:r w:rsidRPr="00AE611F">
              <w:rPr>
                <w:snapToGrid w:val="0"/>
              </w:rPr>
              <w:t>10</w:t>
            </w:r>
          </w:p>
        </w:tc>
        <w:tc>
          <w:tcPr>
            <w:tcW w:w="3970" w:type="dxa"/>
            <w:shd w:val="clear" w:color="auto" w:fill="auto"/>
            <w:vAlign w:val="center"/>
            <w:hideMark/>
          </w:tcPr>
          <w:p w14:paraId="3C0552CC"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hideMark/>
          </w:tcPr>
          <w:p w14:paraId="33463A7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83D0C32"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49099967" w14:textId="77777777" w:rsidR="00AE611F" w:rsidRPr="00AE611F" w:rsidRDefault="00AE611F" w:rsidP="00AE611F">
            <w:pPr>
              <w:jc w:val="center"/>
              <w:rPr>
                <w:snapToGrid w:val="0"/>
              </w:rPr>
            </w:pPr>
            <w:r w:rsidRPr="00AE611F">
              <w:rPr>
                <w:snapToGrid w:val="0"/>
              </w:rPr>
              <w:t>0</w:t>
            </w:r>
          </w:p>
        </w:tc>
      </w:tr>
      <w:tr w:rsidR="00AE611F" w:rsidRPr="00AE611F" w14:paraId="690B74C9" w14:textId="77777777" w:rsidTr="00AE611F">
        <w:trPr>
          <w:trHeight w:val="315"/>
        </w:trPr>
        <w:tc>
          <w:tcPr>
            <w:tcW w:w="674" w:type="dxa"/>
            <w:shd w:val="clear" w:color="auto" w:fill="auto"/>
            <w:vAlign w:val="center"/>
            <w:hideMark/>
          </w:tcPr>
          <w:p w14:paraId="3E71C779" w14:textId="77777777" w:rsidR="00AE611F" w:rsidRPr="00AE611F" w:rsidRDefault="00AE611F" w:rsidP="00AE611F">
            <w:pPr>
              <w:jc w:val="center"/>
              <w:rPr>
                <w:snapToGrid w:val="0"/>
              </w:rPr>
            </w:pPr>
            <w:r w:rsidRPr="00AE611F">
              <w:rPr>
                <w:snapToGrid w:val="0"/>
              </w:rPr>
              <w:t>11</w:t>
            </w:r>
          </w:p>
        </w:tc>
        <w:tc>
          <w:tcPr>
            <w:tcW w:w="3970" w:type="dxa"/>
            <w:shd w:val="clear" w:color="auto" w:fill="auto"/>
            <w:vAlign w:val="center"/>
            <w:hideMark/>
          </w:tcPr>
          <w:p w14:paraId="2DFE4FA4" w14:textId="77777777" w:rsidR="00AE611F" w:rsidRPr="00AE611F" w:rsidRDefault="00AE611F" w:rsidP="00AE611F">
            <w:pPr>
              <w:rPr>
                <w:snapToGrid w:val="0"/>
              </w:rPr>
            </w:pPr>
            <w:r w:rsidRPr="00AE611F">
              <w:rPr>
                <w:snapToGrid w:val="0"/>
              </w:rPr>
              <w:t>Амортизация основных средств</w:t>
            </w:r>
          </w:p>
        </w:tc>
        <w:tc>
          <w:tcPr>
            <w:tcW w:w="1614" w:type="dxa"/>
            <w:shd w:val="clear" w:color="auto" w:fill="auto"/>
            <w:vAlign w:val="center"/>
            <w:hideMark/>
          </w:tcPr>
          <w:p w14:paraId="10420286" w14:textId="77777777" w:rsidR="00AE611F" w:rsidRPr="00AE611F" w:rsidRDefault="00AE611F" w:rsidP="00AE611F">
            <w:pPr>
              <w:jc w:val="center"/>
              <w:rPr>
                <w:snapToGrid w:val="0"/>
              </w:rPr>
            </w:pPr>
            <w:r w:rsidRPr="00AE611F">
              <w:rPr>
                <w:snapToGrid w:val="0"/>
              </w:rPr>
              <w:t>140</w:t>
            </w:r>
          </w:p>
        </w:tc>
        <w:tc>
          <w:tcPr>
            <w:tcW w:w="1614" w:type="dxa"/>
            <w:shd w:val="clear" w:color="auto" w:fill="auto"/>
            <w:vAlign w:val="center"/>
            <w:hideMark/>
          </w:tcPr>
          <w:p w14:paraId="4F678E25" w14:textId="77777777" w:rsidR="00AE611F" w:rsidRPr="00AE611F" w:rsidRDefault="00AE611F" w:rsidP="00AE611F">
            <w:pPr>
              <w:jc w:val="center"/>
              <w:rPr>
                <w:snapToGrid w:val="0"/>
              </w:rPr>
            </w:pPr>
            <w:r w:rsidRPr="00AE611F">
              <w:rPr>
                <w:snapToGrid w:val="0"/>
              </w:rPr>
              <w:t>140</w:t>
            </w:r>
          </w:p>
        </w:tc>
        <w:tc>
          <w:tcPr>
            <w:tcW w:w="1769" w:type="dxa"/>
            <w:shd w:val="clear" w:color="auto" w:fill="auto"/>
            <w:vAlign w:val="center"/>
            <w:hideMark/>
          </w:tcPr>
          <w:p w14:paraId="52C4F583" w14:textId="77777777" w:rsidR="00AE611F" w:rsidRPr="00AE611F" w:rsidRDefault="00AE611F" w:rsidP="00AE611F">
            <w:pPr>
              <w:jc w:val="center"/>
              <w:rPr>
                <w:snapToGrid w:val="0"/>
              </w:rPr>
            </w:pPr>
            <w:r w:rsidRPr="00AE611F">
              <w:rPr>
                <w:snapToGrid w:val="0"/>
              </w:rPr>
              <w:t>0</w:t>
            </w:r>
          </w:p>
        </w:tc>
      </w:tr>
      <w:tr w:rsidR="00AE611F" w:rsidRPr="00AE611F" w14:paraId="09394F84" w14:textId="77777777" w:rsidTr="00AE611F">
        <w:trPr>
          <w:trHeight w:val="315"/>
        </w:trPr>
        <w:tc>
          <w:tcPr>
            <w:tcW w:w="674" w:type="dxa"/>
            <w:shd w:val="clear" w:color="auto" w:fill="auto"/>
            <w:vAlign w:val="center"/>
            <w:hideMark/>
          </w:tcPr>
          <w:p w14:paraId="778C26D2" w14:textId="77777777" w:rsidR="00AE611F" w:rsidRPr="00AE611F" w:rsidRDefault="00AE611F" w:rsidP="00AE611F">
            <w:pPr>
              <w:jc w:val="center"/>
              <w:rPr>
                <w:snapToGrid w:val="0"/>
              </w:rPr>
            </w:pPr>
            <w:r w:rsidRPr="00AE611F">
              <w:rPr>
                <w:snapToGrid w:val="0"/>
              </w:rPr>
              <w:t>12</w:t>
            </w:r>
          </w:p>
        </w:tc>
        <w:tc>
          <w:tcPr>
            <w:tcW w:w="3970" w:type="dxa"/>
            <w:shd w:val="clear" w:color="auto" w:fill="auto"/>
            <w:vAlign w:val="center"/>
            <w:hideMark/>
          </w:tcPr>
          <w:p w14:paraId="56BA4464" w14:textId="77777777" w:rsidR="00AE611F" w:rsidRPr="00AE611F" w:rsidRDefault="00AE611F" w:rsidP="00AE611F">
            <w:pPr>
              <w:rPr>
                <w:snapToGrid w:val="0"/>
              </w:rPr>
            </w:pPr>
            <w:r w:rsidRPr="00AE611F">
              <w:rPr>
                <w:snapToGrid w:val="0"/>
              </w:rPr>
              <w:t>Прочие затраты (сумма стр. 13 + 16 + 17 + 21 + 28 + 29 + 30), в том числе:</w:t>
            </w:r>
          </w:p>
        </w:tc>
        <w:tc>
          <w:tcPr>
            <w:tcW w:w="1614" w:type="dxa"/>
            <w:shd w:val="clear" w:color="auto" w:fill="auto"/>
            <w:vAlign w:val="center"/>
            <w:hideMark/>
          </w:tcPr>
          <w:p w14:paraId="42DEA524" w14:textId="77777777" w:rsidR="00AE611F" w:rsidRPr="00AE611F" w:rsidRDefault="00AE611F" w:rsidP="00AE611F">
            <w:pPr>
              <w:jc w:val="center"/>
              <w:rPr>
                <w:snapToGrid w:val="0"/>
              </w:rPr>
            </w:pPr>
            <w:r w:rsidRPr="00AE611F">
              <w:rPr>
                <w:snapToGrid w:val="0"/>
              </w:rPr>
              <w:t>4923</w:t>
            </w:r>
          </w:p>
        </w:tc>
        <w:tc>
          <w:tcPr>
            <w:tcW w:w="1614" w:type="dxa"/>
            <w:shd w:val="clear" w:color="auto" w:fill="auto"/>
            <w:vAlign w:val="center"/>
            <w:hideMark/>
          </w:tcPr>
          <w:p w14:paraId="727236BC" w14:textId="77777777" w:rsidR="00AE611F" w:rsidRPr="00AE611F" w:rsidRDefault="00AE611F" w:rsidP="00AE611F">
            <w:pPr>
              <w:jc w:val="center"/>
              <w:rPr>
                <w:snapToGrid w:val="0"/>
              </w:rPr>
            </w:pPr>
            <w:r w:rsidRPr="00AE611F">
              <w:rPr>
                <w:snapToGrid w:val="0"/>
              </w:rPr>
              <w:t>4923</w:t>
            </w:r>
          </w:p>
        </w:tc>
        <w:tc>
          <w:tcPr>
            <w:tcW w:w="1769" w:type="dxa"/>
            <w:shd w:val="clear" w:color="auto" w:fill="auto"/>
            <w:vAlign w:val="center"/>
            <w:hideMark/>
          </w:tcPr>
          <w:p w14:paraId="22AAB047" w14:textId="77777777" w:rsidR="00AE611F" w:rsidRPr="00AE611F" w:rsidRDefault="00AE611F" w:rsidP="00AE611F">
            <w:pPr>
              <w:jc w:val="center"/>
              <w:rPr>
                <w:snapToGrid w:val="0"/>
              </w:rPr>
            </w:pPr>
            <w:r w:rsidRPr="00AE611F">
              <w:rPr>
                <w:snapToGrid w:val="0"/>
              </w:rPr>
              <w:t>0</w:t>
            </w:r>
          </w:p>
        </w:tc>
      </w:tr>
      <w:tr w:rsidR="00AE611F" w:rsidRPr="00AE611F" w14:paraId="0562EF2E" w14:textId="77777777" w:rsidTr="00AE611F">
        <w:trPr>
          <w:trHeight w:val="315"/>
        </w:trPr>
        <w:tc>
          <w:tcPr>
            <w:tcW w:w="674" w:type="dxa"/>
            <w:shd w:val="clear" w:color="auto" w:fill="auto"/>
            <w:vAlign w:val="center"/>
            <w:hideMark/>
          </w:tcPr>
          <w:p w14:paraId="76AC2582" w14:textId="77777777" w:rsidR="00AE611F" w:rsidRPr="00AE611F" w:rsidRDefault="00AE611F" w:rsidP="00AE611F">
            <w:pPr>
              <w:jc w:val="center"/>
              <w:rPr>
                <w:snapToGrid w:val="0"/>
              </w:rPr>
            </w:pPr>
            <w:r w:rsidRPr="00AE611F">
              <w:rPr>
                <w:snapToGrid w:val="0"/>
              </w:rPr>
              <w:t>13</w:t>
            </w:r>
          </w:p>
        </w:tc>
        <w:tc>
          <w:tcPr>
            <w:tcW w:w="3970" w:type="dxa"/>
            <w:shd w:val="clear" w:color="auto" w:fill="auto"/>
            <w:vAlign w:val="center"/>
            <w:hideMark/>
          </w:tcPr>
          <w:p w14:paraId="4527F306" w14:textId="77777777" w:rsidR="00AE611F" w:rsidRPr="00AE611F" w:rsidRDefault="00AE611F" w:rsidP="00AE611F">
            <w:pPr>
              <w:rPr>
                <w:snapToGrid w:val="0"/>
              </w:rPr>
            </w:pPr>
            <w:r w:rsidRPr="00AE611F">
              <w:rPr>
                <w:snapToGrid w:val="0"/>
              </w:rPr>
              <w:t>Аренда (лизинг) (сумма стр. 14 - 15), в том числе:</w:t>
            </w:r>
          </w:p>
        </w:tc>
        <w:tc>
          <w:tcPr>
            <w:tcW w:w="1614" w:type="dxa"/>
            <w:shd w:val="clear" w:color="auto" w:fill="auto"/>
            <w:vAlign w:val="center"/>
            <w:hideMark/>
          </w:tcPr>
          <w:p w14:paraId="28A2FE54" w14:textId="77777777" w:rsidR="00AE611F" w:rsidRPr="00AE611F" w:rsidRDefault="00AE611F" w:rsidP="00AE611F">
            <w:pPr>
              <w:jc w:val="center"/>
              <w:rPr>
                <w:snapToGrid w:val="0"/>
              </w:rPr>
            </w:pPr>
            <w:r w:rsidRPr="00AE611F">
              <w:rPr>
                <w:snapToGrid w:val="0"/>
              </w:rPr>
              <w:t>96</w:t>
            </w:r>
          </w:p>
        </w:tc>
        <w:tc>
          <w:tcPr>
            <w:tcW w:w="1614" w:type="dxa"/>
            <w:shd w:val="clear" w:color="auto" w:fill="auto"/>
            <w:vAlign w:val="center"/>
            <w:hideMark/>
          </w:tcPr>
          <w:p w14:paraId="1003AB7E" w14:textId="77777777" w:rsidR="00AE611F" w:rsidRPr="00AE611F" w:rsidRDefault="00AE611F" w:rsidP="00AE611F">
            <w:pPr>
              <w:jc w:val="center"/>
              <w:rPr>
                <w:snapToGrid w:val="0"/>
              </w:rPr>
            </w:pPr>
            <w:r w:rsidRPr="00AE611F">
              <w:rPr>
                <w:snapToGrid w:val="0"/>
              </w:rPr>
              <w:t>96</w:t>
            </w:r>
          </w:p>
        </w:tc>
        <w:tc>
          <w:tcPr>
            <w:tcW w:w="1769" w:type="dxa"/>
            <w:shd w:val="clear" w:color="auto" w:fill="auto"/>
            <w:vAlign w:val="center"/>
            <w:hideMark/>
          </w:tcPr>
          <w:p w14:paraId="77D6C57B" w14:textId="77777777" w:rsidR="00AE611F" w:rsidRPr="00AE611F" w:rsidRDefault="00AE611F" w:rsidP="00AE611F">
            <w:pPr>
              <w:jc w:val="center"/>
              <w:rPr>
                <w:snapToGrid w:val="0"/>
              </w:rPr>
            </w:pPr>
            <w:r w:rsidRPr="00AE611F">
              <w:rPr>
                <w:snapToGrid w:val="0"/>
              </w:rPr>
              <w:t>0</w:t>
            </w:r>
          </w:p>
        </w:tc>
      </w:tr>
      <w:tr w:rsidR="00AE611F" w:rsidRPr="00AE611F" w14:paraId="2E8B5CBB" w14:textId="77777777" w:rsidTr="00AE611F">
        <w:trPr>
          <w:trHeight w:val="315"/>
        </w:trPr>
        <w:tc>
          <w:tcPr>
            <w:tcW w:w="674" w:type="dxa"/>
            <w:shd w:val="clear" w:color="auto" w:fill="auto"/>
            <w:vAlign w:val="center"/>
            <w:hideMark/>
          </w:tcPr>
          <w:p w14:paraId="3F7E75FA" w14:textId="77777777" w:rsidR="00AE611F" w:rsidRPr="00AE611F" w:rsidRDefault="00AE611F" w:rsidP="00AE611F">
            <w:pPr>
              <w:jc w:val="center"/>
              <w:rPr>
                <w:snapToGrid w:val="0"/>
              </w:rPr>
            </w:pPr>
            <w:r w:rsidRPr="00AE611F">
              <w:rPr>
                <w:snapToGrid w:val="0"/>
              </w:rPr>
              <w:t>14</w:t>
            </w:r>
          </w:p>
        </w:tc>
        <w:tc>
          <w:tcPr>
            <w:tcW w:w="3970" w:type="dxa"/>
            <w:shd w:val="clear" w:color="auto" w:fill="auto"/>
            <w:vAlign w:val="center"/>
            <w:hideMark/>
          </w:tcPr>
          <w:p w14:paraId="7180CF7C" w14:textId="77777777" w:rsidR="00AE611F" w:rsidRPr="00AE611F" w:rsidRDefault="00AE611F" w:rsidP="00AE611F">
            <w:pPr>
              <w:rPr>
                <w:snapToGrid w:val="0"/>
              </w:rPr>
            </w:pPr>
            <w:r w:rsidRPr="00AE611F">
              <w:rPr>
                <w:snapToGrid w:val="0"/>
              </w:rPr>
              <w:t>Аренда (лизинг) здания, транспорта</w:t>
            </w:r>
          </w:p>
        </w:tc>
        <w:tc>
          <w:tcPr>
            <w:tcW w:w="1614" w:type="dxa"/>
            <w:shd w:val="clear" w:color="auto" w:fill="auto"/>
            <w:vAlign w:val="center"/>
            <w:hideMark/>
          </w:tcPr>
          <w:p w14:paraId="75A4B5D0" w14:textId="77777777" w:rsidR="00AE611F" w:rsidRPr="00AE611F" w:rsidRDefault="00AE611F" w:rsidP="00AE611F">
            <w:pPr>
              <w:jc w:val="center"/>
              <w:rPr>
                <w:snapToGrid w:val="0"/>
              </w:rPr>
            </w:pPr>
            <w:r w:rsidRPr="00AE611F">
              <w:rPr>
                <w:snapToGrid w:val="0"/>
              </w:rPr>
              <w:t>96</w:t>
            </w:r>
          </w:p>
        </w:tc>
        <w:tc>
          <w:tcPr>
            <w:tcW w:w="1614" w:type="dxa"/>
            <w:shd w:val="clear" w:color="auto" w:fill="auto"/>
            <w:vAlign w:val="center"/>
            <w:hideMark/>
          </w:tcPr>
          <w:p w14:paraId="4ADFF0D0" w14:textId="77777777" w:rsidR="00AE611F" w:rsidRPr="00AE611F" w:rsidRDefault="00AE611F" w:rsidP="00AE611F">
            <w:pPr>
              <w:jc w:val="center"/>
              <w:rPr>
                <w:snapToGrid w:val="0"/>
              </w:rPr>
            </w:pPr>
            <w:r w:rsidRPr="00AE611F">
              <w:rPr>
                <w:snapToGrid w:val="0"/>
              </w:rPr>
              <w:t>96</w:t>
            </w:r>
          </w:p>
        </w:tc>
        <w:tc>
          <w:tcPr>
            <w:tcW w:w="1769" w:type="dxa"/>
            <w:shd w:val="clear" w:color="auto" w:fill="auto"/>
            <w:vAlign w:val="center"/>
            <w:hideMark/>
          </w:tcPr>
          <w:p w14:paraId="0C2625F8" w14:textId="77777777" w:rsidR="00AE611F" w:rsidRPr="00AE611F" w:rsidRDefault="00AE611F" w:rsidP="00AE611F">
            <w:pPr>
              <w:jc w:val="center"/>
              <w:rPr>
                <w:snapToGrid w:val="0"/>
              </w:rPr>
            </w:pPr>
            <w:r w:rsidRPr="00AE611F">
              <w:rPr>
                <w:snapToGrid w:val="0"/>
              </w:rPr>
              <w:t>0</w:t>
            </w:r>
          </w:p>
        </w:tc>
      </w:tr>
      <w:tr w:rsidR="00AE611F" w:rsidRPr="00AE611F" w14:paraId="6F7031B1" w14:textId="77777777" w:rsidTr="00AE611F">
        <w:trPr>
          <w:trHeight w:val="315"/>
        </w:trPr>
        <w:tc>
          <w:tcPr>
            <w:tcW w:w="674" w:type="dxa"/>
            <w:shd w:val="clear" w:color="auto" w:fill="auto"/>
            <w:vAlign w:val="center"/>
            <w:hideMark/>
          </w:tcPr>
          <w:p w14:paraId="33715045" w14:textId="77777777" w:rsidR="00AE611F" w:rsidRPr="00AE611F" w:rsidRDefault="00AE611F" w:rsidP="00AE611F">
            <w:pPr>
              <w:jc w:val="center"/>
              <w:rPr>
                <w:snapToGrid w:val="0"/>
              </w:rPr>
            </w:pPr>
            <w:r w:rsidRPr="00AE611F">
              <w:rPr>
                <w:snapToGrid w:val="0"/>
              </w:rPr>
              <w:t>15</w:t>
            </w:r>
          </w:p>
        </w:tc>
        <w:tc>
          <w:tcPr>
            <w:tcW w:w="3970" w:type="dxa"/>
            <w:shd w:val="clear" w:color="auto" w:fill="auto"/>
            <w:vAlign w:val="center"/>
            <w:hideMark/>
          </w:tcPr>
          <w:p w14:paraId="1D2134D8" w14:textId="77777777" w:rsidR="00AE611F" w:rsidRPr="00AE611F" w:rsidRDefault="00AE611F" w:rsidP="00AE611F">
            <w:pPr>
              <w:rPr>
                <w:snapToGrid w:val="0"/>
              </w:rPr>
            </w:pPr>
            <w:r w:rsidRPr="00AE611F">
              <w:rPr>
                <w:snapToGrid w:val="0"/>
              </w:rPr>
              <w:t>Аренда (лизинг) прочего имущества</w:t>
            </w:r>
          </w:p>
        </w:tc>
        <w:tc>
          <w:tcPr>
            <w:tcW w:w="1614" w:type="dxa"/>
            <w:shd w:val="clear" w:color="auto" w:fill="auto"/>
            <w:vAlign w:val="center"/>
            <w:hideMark/>
          </w:tcPr>
          <w:p w14:paraId="1DF50AC7"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5CAB32A2"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2EC24F7D" w14:textId="77777777" w:rsidR="00AE611F" w:rsidRPr="00AE611F" w:rsidRDefault="00AE611F" w:rsidP="00AE611F">
            <w:pPr>
              <w:jc w:val="center"/>
              <w:rPr>
                <w:snapToGrid w:val="0"/>
              </w:rPr>
            </w:pPr>
            <w:r w:rsidRPr="00AE611F">
              <w:rPr>
                <w:snapToGrid w:val="0"/>
              </w:rPr>
              <w:t>0</w:t>
            </w:r>
          </w:p>
        </w:tc>
      </w:tr>
      <w:tr w:rsidR="00AE611F" w:rsidRPr="00AE611F" w14:paraId="20F8FF60" w14:textId="77777777" w:rsidTr="00AE611F">
        <w:trPr>
          <w:trHeight w:val="315"/>
        </w:trPr>
        <w:tc>
          <w:tcPr>
            <w:tcW w:w="674" w:type="dxa"/>
            <w:shd w:val="clear" w:color="auto" w:fill="auto"/>
            <w:vAlign w:val="center"/>
            <w:hideMark/>
          </w:tcPr>
          <w:p w14:paraId="3E2F57D9" w14:textId="77777777" w:rsidR="00AE611F" w:rsidRPr="00AE611F" w:rsidRDefault="00AE611F" w:rsidP="00AE611F">
            <w:pPr>
              <w:jc w:val="center"/>
              <w:rPr>
                <w:snapToGrid w:val="0"/>
              </w:rPr>
            </w:pPr>
            <w:r w:rsidRPr="00AE611F">
              <w:rPr>
                <w:snapToGrid w:val="0"/>
              </w:rPr>
              <w:t>16</w:t>
            </w:r>
          </w:p>
        </w:tc>
        <w:tc>
          <w:tcPr>
            <w:tcW w:w="3970" w:type="dxa"/>
            <w:shd w:val="clear" w:color="auto" w:fill="auto"/>
            <w:vAlign w:val="center"/>
            <w:hideMark/>
          </w:tcPr>
          <w:p w14:paraId="394A061C" w14:textId="77777777" w:rsidR="00AE611F" w:rsidRPr="00AE611F" w:rsidRDefault="00AE611F" w:rsidP="00AE611F">
            <w:pPr>
              <w:rPr>
                <w:snapToGrid w:val="0"/>
              </w:rPr>
            </w:pPr>
            <w:r w:rsidRPr="00AE611F">
              <w:rPr>
                <w:snapToGrid w:val="0"/>
              </w:rPr>
              <w:t>Страховые платежи</w:t>
            </w:r>
          </w:p>
        </w:tc>
        <w:tc>
          <w:tcPr>
            <w:tcW w:w="1614" w:type="dxa"/>
            <w:shd w:val="clear" w:color="auto" w:fill="auto"/>
            <w:vAlign w:val="center"/>
            <w:hideMark/>
          </w:tcPr>
          <w:p w14:paraId="67D937B0" w14:textId="77777777" w:rsidR="00AE611F" w:rsidRPr="00AE611F" w:rsidRDefault="00AE611F" w:rsidP="00AE611F">
            <w:pPr>
              <w:jc w:val="center"/>
              <w:rPr>
                <w:snapToGrid w:val="0"/>
              </w:rPr>
            </w:pPr>
            <w:r w:rsidRPr="00AE611F">
              <w:rPr>
                <w:snapToGrid w:val="0"/>
              </w:rPr>
              <w:t>45</w:t>
            </w:r>
          </w:p>
        </w:tc>
        <w:tc>
          <w:tcPr>
            <w:tcW w:w="1614" w:type="dxa"/>
            <w:shd w:val="clear" w:color="auto" w:fill="auto"/>
            <w:vAlign w:val="center"/>
            <w:hideMark/>
          </w:tcPr>
          <w:p w14:paraId="133A3AC6" w14:textId="77777777" w:rsidR="00AE611F" w:rsidRPr="00AE611F" w:rsidRDefault="00AE611F" w:rsidP="00AE611F">
            <w:pPr>
              <w:jc w:val="center"/>
              <w:rPr>
                <w:snapToGrid w:val="0"/>
              </w:rPr>
            </w:pPr>
            <w:r w:rsidRPr="00AE611F">
              <w:rPr>
                <w:snapToGrid w:val="0"/>
              </w:rPr>
              <w:t>45</w:t>
            </w:r>
          </w:p>
        </w:tc>
        <w:tc>
          <w:tcPr>
            <w:tcW w:w="1769" w:type="dxa"/>
            <w:shd w:val="clear" w:color="auto" w:fill="auto"/>
            <w:vAlign w:val="center"/>
            <w:hideMark/>
          </w:tcPr>
          <w:p w14:paraId="3BED7D9F" w14:textId="77777777" w:rsidR="00AE611F" w:rsidRPr="00AE611F" w:rsidRDefault="00AE611F" w:rsidP="00AE611F">
            <w:pPr>
              <w:jc w:val="center"/>
              <w:rPr>
                <w:snapToGrid w:val="0"/>
              </w:rPr>
            </w:pPr>
            <w:r w:rsidRPr="00AE611F">
              <w:rPr>
                <w:snapToGrid w:val="0"/>
              </w:rPr>
              <w:t>0</w:t>
            </w:r>
          </w:p>
        </w:tc>
      </w:tr>
      <w:tr w:rsidR="00AE611F" w:rsidRPr="00AE611F" w14:paraId="0DF4610F" w14:textId="77777777" w:rsidTr="00AE611F">
        <w:trPr>
          <w:trHeight w:val="315"/>
        </w:trPr>
        <w:tc>
          <w:tcPr>
            <w:tcW w:w="674" w:type="dxa"/>
            <w:shd w:val="clear" w:color="auto" w:fill="auto"/>
            <w:vAlign w:val="center"/>
            <w:hideMark/>
          </w:tcPr>
          <w:p w14:paraId="0B69CBB6" w14:textId="77777777" w:rsidR="00AE611F" w:rsidRPr="00AE611F" w:rsidRDefault="00AE611F" w:rsidP="00AE611F">
            <w:pPr>
              <w:jc w:val="center"/>
              <w:rPr>
                <w:snapToGrid w:val="0"/>
              </w:rPr>
            </w:pPr>
            <w:r w:rsidRPr="00AE611F">
              <w:rPr>
                <w:snapToGrid w:val="0"/>
              </w:rPr>
              <w:t>17</w:t>
            </w:r>
          </w:p>
        </w:tc>
        <w:tc>
          <w:tcPr>
            <w:tcW w:w="3970" w:type="dxa"/>
            <w:shd w:val="clear" w:color="auto" w:fill="auto"/>
            <w:vAlign w:val="center"/>
            <w:hideMark/>
          </w:tcPr>
          <w:p w14:paraId="74B8C3AE" w14:textId="77777777" w:rsidR="00AE611F" w:rsidRPr="00AE611F" w:rsidRDefault="00AE611F" w:rsidP="00AE611F">
            <w:pPr>
              <w:rPr>
                <w:snapToGrid w:val="0"/>
              </w:rPr>
            </w:pPr>
            <w:r w:rsidRPr="00AE611F">
              <w:rPr>
                <w:snapToGrid w:val="0"/>
              </w:rPr>
              <w:t>Налоги, включаемые в себестоимость (сумма стр. 18 - 20), в том числе:</w:t>
            </w:r>
          </w:p>
        </w:tc>
        <w:tc>
          <w:tcPr>
            <w:tcW w:w="1614" w:type="dxa"/>
            <w:shd w:val="clear" w:color="auto" w:fill="auto"/>
            <w:vAlign w:val="center"/>
            <w:hideMark/>
          </w:tcPr>
          <w:p w14:paraId="6F37DDBF" w14:textId="77777777" w:rsidR="00AE611F" w:rsidRPr="00AE611F" w:rsidRDefault="00AE611F" w:rsidP="00AE611F">
            <w:pPr>
              <w:jc w:val="center"/>
              <w:rPr>
                <w:snapToGrid w:val="0"/>
              </w:rPr>
            </w:pPr>
            <w:r w:rsidRPr="00AE611F">
              <w:rPr>
                <w:snapToGrid w:val="0"/>
              </w:rPr>
              <w:t>15</w:t>
            </w:r>
          </w:p>
        </w:tc>
        <w:tc>
          <w:tcPr>
            <w:tcW w:w="1614" w:type="dxa"/>
            <w:shd w:val="clear" w:color="auto" w:fill="auto"/>
            <w:vAlign w:val="center"/>
            <w:hideMark/>
          </w:tcPr>
          <w:p w14:paraId="4D42EC2F" w14:textId="77777777" w:rsidR="00AE611F" w:rsidRPr="00AE611F" w:rsidRDefault="00AE611F" w:rsidP="00AE611F">
            <w:pPr>
              <w:jc w:val="center"/>
              <w:rPr>
                <w:snapToGrid w:val="0"/>
              </w:rPr>
            </w:pPr>
            <w:r w:rsidRPr="00AE611F">
              <w:rPr>
                <w:snapToGrid w:val="0"/>
              </w:rPr>
              <w:t>15</w:t>
            </w:r>
          </w:p>
        </w:tc>
        <w:tc>
          <w:tcPr>
            <w:tcW w:w="1769" w:type="dxa"/>
            <w:shd w:val="clear" w:color="auto" w:fill="auto"/>
            <w:vAlign w:val="center"/>
            <w:hideMark/>
          </w:tcPr>
          <w:p w14:paraId="1B6BB466" w14:textId="77777777" w:rsidR="00AE611F" w:rsidRPr="00AE611F" w:rsidRDefault="00AE611F" w:rsidP="00AE611F">
            <w:pPr>
              <w:jc w:val="center"/>
              <w:rPr>
                <w:snapToGrid w:val="0"/>
              </w:rPr>
            </w:pPr>
            <w:r w:rsidRPr="00AE611F">
              <w:rPr>
                <w:snapToGrid w:val="0"/>
              </w:rPr>
              <w:t>0</w:t>
            </w:r>
          </w:p>
        </w:tc>
      </w:tr>
      <w:tr w:rsidR="00AE611F" w:rsidRPr="00AE611F" w14:paraId="7B58369B" w14:textId="77777777" w:rsidTr="00AE611F">
        <w:trPr>
          <w:trHeight w:val="315"/>
        </w:trPr>
        <w:tc>
          <w:tcPr>
            <w:tcW w:w="674" w:type="dxa"/>
            <w:shd w:val="clear" w:color="auto" w:fill="auto"/>
            <w:vAlign w:val="center"/>
            <w:hideMark/>
          </w:tcPr>
          <w:p w14:paraId="733C322C" w14:textId="77777777" w:rsidR="00AE611F" w:rsidRPr="00AE611F" w:rsidRDefault="00AE611F" w:rsidP="00AE611F">
            <w:pPr>
              <w:jc w:val="center"/>
              <w:rPr>
                <w:snapToGrid w:val="0"/>
              </w:rPr>
            </w:pPr>
            <w:r w:rsidRPr="00AE611F">
              <w:rPr>
                <w:snapToGrid w:val="0"/>
              </w:rPr>
              <w:t>18</w:t>
            </w:r>
          </w:p>
        </w:tc>
        <w:tc>
          <w:tcPr>
            <w:tcW w:w="3970" w:type="dxa"/>
            <w:shd w:val="clear" w:color="auto" w:fill="auto"/>
            <w:vAlign w:val="center"/>
            <w:hideMark/>
          </w:tcPr>
          <w:p w14:paraId="675DA4E3" w14:textId="77777777" w:rsidR="00AE611F" w:rsidRPr="00AE611F" w:rsidRDefault="00AE611F" w:rsidP="00AE611F">
            <w:pPr>
              <w:rPr>
                <w:snapToGrid w:val="0"/>
              </w:rPr>
            </w:pPr>
            <w:r w:rsidRPr="00AE611F">
              <w:rPr>
                <w:snapToGrid w:val="0"/>
              </w:rPr>
              <w:t>Налог на землю</w:t>
            </w:r>
          </w:p>
        </w:tc>
        <w:tc>
          <w:tcPr>
            <w:tcW w:w="1614" w:type="dxa"/>
            <w:shd w:val="clear" w:color="auto" w:fill="auto"/>
            <w:vAlign w:val="center"/>
            <w:hideMark/>
          </w:tcPr>
          <w:p w14:paraId="0E8B8FAE"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1B13B951"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5EB90741" w14:textId="77777777" w:rsidR="00AE611F" w:rsidRPr="00AE611F" w:rsidRDefault="00AE611F" w:rsidP="00AE611F">
            <w:pPr>
              <w:jc w:val="center"/>
              <w:rPr>
                <w:snapToGrid w:val="0"/>
              </w:rPr>
            </w:pPr>
            <w:r w:rsidRPr="00AE611F">
              <w:rPr>
                <w:snapToGrid w:val="0"/>
              </w:rPr>
              <w:t>0</w:t>
            </w:r>
          </w:p>
        </w:tc>
      </w:tr>
      <w:tr w:rsidR="00AE611F" w:rsidRPr="00AE611F" w14:paraId="439062ED" w14:textId="77777777" w:rsidTr="00AE611F">
        <w:trPr>
          <w:trHeight w:val="315"/>
        </w:trPr>
        <w:tc>
          <w:tcPr>
            <w:tcW w:w="674" w:type="dxa"/>
            <w:shd w:val="clear" w:color="auto" w:fill="auto"/>
            <w:vAlign w:val="center"/>
            <w:hideMark/>
          </w:tcPr>
          <w:p w14:paraId="0233CB07" w14:textId="77777777" w:rsidR="00AE611F" w:rsidRPr="00AE611F" w:rsidRDefault="00AE611F" w:rsidP="00AE611F">
            <w:pPr>
              <w:jc w:val="center"/>
              <w:rPr>
                <w:snapToGrid w:val="0"/>
              </w:rPr>
            </w:pPr>
            <w:r w:rsidRPr="00AE611F">
              <w:rPr>
                <w:snapToGrid w:val="0"/>
              </w:rPr>
              <w:t>19</w:t>
            </w:r>
          </w:p>
        </w:tc>
        <w:tc>
          <w:tcPr>
            <w:tcW w:w="3970" w:type="dxa"/>
            <w:shd w:val="clear" w:color="auto" w:fill="auto"/>
            <w:vAlign w:val="center"/>
            <w:hideMark/>
          </w:tcPr>
          <w:p w14:paraId="1800829E" w14:textId="77777777" w:rsidR="00AE611F" w:rsidRPr="00AE611F" w:rsidRDefault="00AE611F" w:rsidP="00AE611F">
            <w:pPr>
              <w:rPr>
                <w:snapToGrid w:val="0"/>
              </w:rPr>
            </w:pPr>
            <w:r w:rsidRPr="00AE611F">
              <w:rPr>
                <w:snapToGrid w:val="0"/>
              </w:rPr>
              <w:t>Налог на загрязнение окружающей среды</w:t>
            </w:r>
          </w:p>
        </w:tc>
        <w:tc>
          <w:tcPr>
            <w:tcW w:w="1614" w:type="dxa"/>
            <w:shd w:val="clear" w:color="auto" w:fill="auto"/>
            <w:vAlign w:val="center"/>
            <w:hideMark/>
          </w:tcPr>
          <w:p w14:paraId="669FAE48" w14:textId="77777777" w:rsidR="00AE611F" w:rsidRPr="00AE611F" w:rsidRDefault="00AE611F" w:rsidP="00AE611F">
            <w:pPr>
              <w:jc w:val="center"/>
              <w:rPr>
                <w:snapToGrid w:val="0"/>
              </w:rPr>
            </w:pPr>
            <w:r w:rsidRPr="00AE611F">
              <w:rPr>
                <w:snapToGrid w:val="0"/>
              </w:rPr>
              <w:t>1</w:t>
            </w:r>
          </w:p>
        </w:tc>
        <w:tc>
          <w:tcPr>
            <w:tcW w:w="1614" w:type="dxa"/>
            <w:shd w:val="clear" w:color="auto" w:fill="auto"/>
            <w:vAlign w:val="center"/>
            <w:hideMark/>
          </w:tcPr>
          <w:p w14:paraId="16EDEA8F" w14:textId="77777777" w:rsidR="00AE611F" w:rsidRPr="00AE611F" w:rsidRDefault="00AE611F" w:rsidP="00AE611F">
            <w:pPr>
              <w:jc w:val="center"/>
              <w:rPr>
                <w:snapToGrid w:val="0"/>
              </w:rPr>
            </w:pPr>
            <w:r w:rsidRPr="00AE611F">
              <w:rPr>
                <w:snapToGrid w:val="0"/>
              </w:rPr>
              <w:t>1</w:t>
            </w:r>
          </w:p>
        </w:tc>
        <w:tc>
          <w:tcPr>
            <w:tcW w:w="1769" w:type="dxa"/>
            <w:shd w:val="clear" w:color="auto" w:fill="auto"/>
            <w:vAlign w:val="center"/>
            <w:hideMark/>
          </w:tcPr>
          <w:p w14:paraId="404C20BA" w14:textId="77777777" w:rsidR="00AE611F" w:rsidRPr="00AE611F" w:rsidRDefault="00AE611F" w:rsidP="00AE611F">
            <w:pPr>
              <w:jc w:val="center"/>
              <w:rPr>
                <w:snapToGrid w:val="0"/>
              </w:rPr>
            </w:pPr>
            <w:r w:rsidRPr="00AE611F">
              <w:rPr>
                <w:snapToGrid w:val="0"/>
              </w:rPr>
              <w:t>0</w:t>
            </w:r>
          </w:p>
        </w:tc>
      </w:tr>
      <w:tr w:rsidR="00AE611F" w:rsidRPr="00AE611F" w14:paraId="2AAFD102" w14:textId="77777777" w:rsidTr="00AE611F">
        <w:trPr>
          <w:trHeight w:val="315"/>
        </w:trPr>
        <w:tc>
          <w:tcPr>
            <w:tcW w:w="674" w:type="dxa"/>
            <w:shd w:val="clear" w:color="auto" w:fill="auto"/>
            <w:vAlign w:val="center"/>
            <w:hideMark/>
          </w:tcPr>
          <w:p w14:paraId="152FF265" w14:textId="77777777" w:rsidR="00AE611F" w:rsidRPr="00AE611F" w:rsidRDefault="00AE611F" w:rsidP="00AE611F">
            <w:pPr>
              <w:jc w:val="center"/>
              <w:rPr>
                <w:snapToGrid w:val="0"/>
              </w:rPr>
            </w:pPr>
            <w:r w:rsidRPr="00AE611F">
              <w:rPr>
                <w:snapToGrid w:val="0"/>
              </w:rPr>
              <w:lastRenderedPageBreak/>
              <w:t>20</w:t>
            </w:r>
          </w:p>
        </w:tc>
        <w:tc>
          <w:tcPr>
            <w:tcW w:w="3970" w:type="dxa"/>
            <w:shd w:val="clear" w:color="auto" w:fill="auto"/>
            <w:vAlign w:val="center"/>
            <w:hideMark/>
          </w:tcPr>
          <w:p w14:paraId="6B72CD6D" w14:textId="77777777" w:rsidR="00AE611F" w:rsidRPr="00AE611F" w:rsidRDefault="00AE611F" w:rsidP="00AE611F">
            <w:pPr>
              <w:rPr>
                <w:snapToGrid w:val="0"/>
              </w:rPr>
            </w:pPr>
            <w:r w:rsidRPr="00AE611F">
              <w:rPr>
                <w:snapToGrid w:val="0"/>
              </w:rPr>
              <w:t>Единый транспортный налог</w:t>
            </w:r>
          </w:p>
        </w:tc>
        <w:tc>
          <w:tcPr>
            <w:tcW w:w="1614" w:type="dxa"/>
            <w:shd w:val="clear" w:color="auto" w:fill="auto"/>
            <w:vAlign w:val="center"/>
            <w:hideMark/>
          </w:tcPr>
          <w:p w14:paraId="2E3FCC67" w14:textId="77777777" w:rsidR="00AE611F" w:rsidRPr="00AE611F" w:rsidRDefault="00AE611F" w:rsidP="00AE611F">
            <w:pPr>
              <w:jc w:val="center"/>
              <w:rPr>
                <w:snapToGrid w:val="0"/>
              </w:rPr>
            </w:pPr>
            <w:r w:rsidRPr="00AE611F">
              <w:rPr>
                <w:snapToGrid w:val="0"/>
              </w:rPr>
              <w:t>14</w:t>
            </w:r>
          </w:p>
        </w:tc>
        <w:tc>
          <w:tcPr>
            <w:tcW w:w="1614" w:type="dxa"/>
            <w:shd w:val="clear" w:color="auto" w:fill="auto"/>
            <w:vAlign w:val="center"/>
            <w:hideMark/>
          </w:tcPr>
          <w:p w14:paraId="6091645B" w14:textId="77777777" w:rsidR="00AE611F" w:rsidRPr="00AE611F" w:rsidRDefault="00AE611F" w:rsidP="00AE611F">
            <w:pPr>
              <w:jc w:val="center"/>
              <w:rPr>
                <w:snapToGrid w:val="0"/>
              </w:rPr>
            </w:pPr>
            <w:r w:rsidRPr="00AE611F">
              <w:rPr>
                <w:snapToGrid w:val="0"/>
              </w:rPr>
              <w:t>14</w:t>
            </w:r>
          </w:p>
        </w:tc>
        <w:tc>
          <w:tcPr>
            <w:tcW w:w="1769" w:type="dxa"/>
            <w:shd w:val="clear" w:color="auto" w:fill="auto"/>
            <w:vAlign w:val="center"/>
            <w:hideMark/>
          </w:tcPr>
          <w:p w14:paraId="44C3E833" w14:textId="77777777" w:rsidR="00AE611F" w:rsidRPr="00AE611F" w:rsidRDefault="00AE611F" w:rsidP="00AE611F">
            <w:pPr>
              <w:jc w:val="center"/>
              <w:rPr>
                <w:snapToGrid w:val="0"/>
              </w:rPr>
            </w:pPr>
            <w:r w:rsidRPr="00AE611F">
              <w:rPr>
                <w:snapToGrid w:val="0"/>
              </w:rPr>
              <w:t>0</w:t>
            </w:r>
          </w:p>
        </w:tc>
      </w:tr>
      <w:tr w:rsidR="00AE611F" w:rsidRPr="00AE611F" w14:paraId="64825D5B" w14:textId="77777777" w:rsidTr="00AE611F">
        <w:trPr>
          <w:trHeight w:val="315"/>
        </w:trPr>
        <w:tc>
          <w:tcPr>
            <w:tcW w:w="674" w:type="dxa"/>
            <w:shd w:val="clear" w:color="auto" w:fill="auto"/>
            <w:vAlign w:val="center"/>
            <w:hideMark/>
          </w:tcPr>
          <w:p w14:paraId="35F20375" w14:textId="77777777" w:rsidR="00AE611F" w:rsidRPr="00AE611F" w:rsidRDefault="00AE611F" w:rsidP="00AE611F">
            <w:pPr>
              <w:jc w:val="center"/>
              <w:rPr>
                <w:snapToGrid w:val="0"/>
              </w:rPr>
            </w:pPr>
            <w:r w:rsidRPr="00AE611F">
              <w:rPr>
                <w:snapToGrid w:val="0"/>
              </w:rPr>
              <w:t>21</w:t>
            </w:r>
          </w:p>
        </w:tc>
        <w:tc>
          <w:tcPr>
            <w:tcW w:w="3970" w:type="dxa"/>
            <w:shd w:val="clear" w:color="auto" w:fill="auto"/>
            <w:vAlign w:val="center"/>
            <w:hideMark/>
          </w:tcPr>
          <w:p w14:paraId="207B6F28" w14:textId="77777777" w:rsidR="00AE611F" w:rsidRPr="00AE611F" w:rsidRDefault="00AE611F" w:rsidP="00AE611F">
            <w:pPr>
              <w:rPr>
                <w:snapToGrid w:val="0"/>
              </w:rPr>
            </w:pPr>
            <w:r w:rsidRPr="00AE611F">
              <w:rPr>
                <w:snapToGrid w:val="0"/>
              </w:rPr>
              <w:t>Услуги сторонних организаций (сумма стр. 22 - 27), в том числе:</w:t>
            </w:r>
          </w:p>
        </w:tc>
        <w:tc>
          <w:tcPr>
            <w:tcW w:w="1614" w:type="dxa"/>
            <w:shd w:val="clear" w:color="auto" w:fill="auto"/>
            <w:vAlign w:val="center"/>
            <w:hideMark/>
          </w:tcPr>
          <w:p w14:paraId="3A64083B" w14:textId="77777777" w:rsidR="00AE611F" w:rsidRPr="00AE611F" w:rsidRDefault="00AE611F" w:rsidP="00AE611F">
            <w:pPr>
              <w:jc w:val="center"/>
              <w:rPr>
                <w:snapToGrid w:val="0"/>
              </w:rPr>
            </w:pPr>
            <w:r w:rsidRPr="00AE611F">
              <w:rPr>
                <w:snapToGrid w:val="0"/>
              </w:rPr>
              <w:t>4128</w:t>
            </w:r>
          </w:p>
        </w:tc>
        <w:tc>
          <w:tcPr>
            <w:tcW w:w="1614" w:type="dxa"/>
            <w:shd w:val="clear" w:color="auto" w:fill="auto"/>
            <w:vAlign w:val="center"/>
            <w:hideMark/>
          </w:tcPr>
          <w:p w14:paraId="2A9C89D7" w14:textId="77777777" w:rsidR="00AE611F" w:rsidRPr="00AE611F" w:rsidRDefault="00AE611F" w:rsidP="00AE611F">
            <w:pPr>
              <w:jc w:val="center"/>
              <w:rPr>
                <w:snapToGrid w:val="0"/>
              </w:rPr>
            </w:pPr>
            <w:r w:rsidRPr="00AE611F">
              <w:rPr>
                <w:snapToGrid w:val="0"/>
              </w:rPr>
              <w:t>4128</w:t>
            </w:r>
          </w:p>
        </w:tc>
        <w:tc>
          <w:tcPr>
            <w:tcW w:w="1769" w:type="dxa"/>
            <w:shd w:val="clear" w:color="auto" w:fill="auto"/>
            <w:vAlign w:val="center"/>
            <w:hideMark/>
          </w:tcPr>
          <w:p w14:paraId="5260BEBE" w14:textId="77777777" w:rsidR="00AE611F" w:rsidRPr="00AE611F" w:rsidRDefault="00AE611F" w:rsidP="00AE611F">
            <w:pPr>
              <w:jc w:val="center"/>
              <w:rPr>
                <w:snapToGrid w:val="0"/>
              </w:rPr>
            </w:pPr>
            <w:r w:rsidRPr="00AE611F">
              <w:rPr>
                <w:snapToGrid w:val="0"/>
              </w:rPr>
              <w:t>0</w:t>
            </w:r>
          </w:p>
        </w:tc>
      </w:tr>
      <w:tr w:rsidR="00AE611F" w:rsidRPr="00AE611F" w14:paraId="76022043" w14:textId="77777777" w:rsidTr="00AE611F">
        <w:trPr>
          <w:trHeight w:val="315"/>
        </w:trPr>
        <w:tc>
          <w:tcPr>
            <w:tcW w:w="674" w:type="dxa"/>
            <w:shd w:val="clear" w:color="auto" w:fill="auto"/>
            <w:vAlign w:val="center"/>
            <w:hideMark/>
          </w:tcPr>
          <w:p w14:paraId="78446032" w14:textId="77777777" w:rsidR="00AE611F" w:rsidRPr="00AE611F" w:rsidRDefault="00AE611F" w:rsidP="00AE611F">
            <w:pPr>
              <w:jc w:val="center"/>
              <w:rPr>
                <w:snapToGrid w:val="0"/>
              </w:rPr>
            </w:pPr>
            <w:r w:rsidRPr="00AE611F">
              <w:rPr>
                <w:snapToGrid w:val="0"/>
              </w:rPr>
              <w:t>22</w:t>
            </w:r>
          </w:p>
        </w:tc>
        <w:tc>
          <w:tcPr>
            <w:tcW w:w="3970" w:type="dxa"/>
            <w:shd w:val="clear" w:color="auto" w:fill="auto"/>
            <w:vAlign w:val="center"/>
            <w:hideMark/>
          </w:tcPr>
          <w:p w14:paraId="722B4CD5" w14:textId="77777777" w:rsidR="00AE611F" w:rsidRPr="00AE611F" w:rsidRDefault="00AE611F" w:rsidP="00AE611F">
            <w:pPr>
              <w:rPr>
                <w:snapToGrid w:val="0"/>
              </w:rPr>
            </w:pPr>
            <w:r w:rsidRPr="00AE611F">
              <w:rPr>
                <w:snapToGrid w:val="0"/>
              </w:rPr>
              <w:t>Услуги средств связи</w:t>
            </w:r>
          </w:p>
        </w:tc>
        <w:tc>
          <w:tcPr>
            <w:tcW w:w="1614" w:type="dxa"/>
            <w:shd w:val="clear" w:color="auto" w:fill="auto"/>
            <w:vAlign w:val="center"/>
            <w:hideMark/>
          </w:tcPr>
          <w:p w14:paraId="022F6C2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70552035"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0CC17DC2" w14:textId="77777777" w:rsidR="00AE611F" w:rsidRPr="00AE611F" w:rsidRDefault="00AE611F" w:rsidP="00AE611F">
            <w:pPr>
              <w:jc w:val="center"/>
              <w:rPr>
                <w:snapToGrid w:val="0"/>
              </w:rPr>
            </w:pPr>
            <w:r w:rsidRPr="00AE611F">
              <w:rPr>
                <w:snapToGrid w:val="0"/>
              </w:rPr>
              <w:t>0</w:t>
            </w:r>
          </w:p>
        </w:tc>
      </w:tr>
      <w:tr w:rsidR="00AE611F" w:rsidRPr="00AE611F" w14:paraId="7AE22230" w14:textId="77777777" w:rsidTr="00AE611F">
        <w:trPr>
          <w:trHeight w:val="315"/>
        </w:trPr>
        <w:tc>
          <w:tcPr>
            <w:tcW w:w="674" w:type="dxa"/>
            <w:shd w:val="clear" w:color="auto" w:fill="auto"/>
            <w:vAlign w:val="center"/>
            <w:hideMark/>
          </w:tcPr>
          <w:p w14:paraId="4A9CB1A9" w14:textId="77777777" w:rsidR="00AE611F" w:rsidRPr="00AE611F" w:rsidRDefault="00AE611F" w:rsidP="00AE611F">
            <w:pPr>
              <w:jc w:val="center"/>
              <w:rPr>
                <w:snapToGrid w:val="0"/>
              </w:rPr>
            </w:pPr>
            <w:r w:rsidRPr="00AE611F">
              <w:rPr>
                <w:snapToGrid w:val="0"/>
              </w:rPr>
              <w:t>23</w:t>
            </w:r>
          </w:p>
        </w:tc>
        <w:tc>
          <w:tcPr>
            <w:tcW w:w="3970" w:type="dxa"/>
            <w:shd w:val="clear" w:color="auto" w:fill="auto"/>
            <w:vAlign w:val="center"/>
            <w:hideMark/>
          </w:tcPr>
          <w:p w14:paraId="78587C07" w14:textId="77777777" w:rsidR="00AE611F" w:rsidRPr="00AE611F" w:rsidRDefault="00AE611F" w:rsidP="00AE611F">
            <w:pPr>
              <w:rPr>
                <w:snapToGrid w:val="0"/>
              </w:rPr>
            </w:pPr>
            <w:r w:rsidRPr="00AE611F">
              <w:rPr>
                <w:snapToGrid w:val="0"/>
              </w:rPr>
              <w:t>Транспортные услуги</w:t>
            </w:r>
          </w:p>
        </w:tc>
        <w:tc>
          <w:tcPr>
            <w:tcW w:w="1614" w:type="dxa"/>
            <w:shd w:val="clear" w:color="auto" w:fill="auto"/>
            <w:vAlign w:val="center"/>
            <w:hideMark/>
          </w:tcPr>
          <w:p w14:paraId="759B1E5D"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5AE8BF82"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2E07C375" w14:textId="77777777" w:rsidR="00AE611F" w:rsidRPr="00AE611F" w:rsidRDefault="00AE611F" w:rsidP="00AE611F">
            <w:pPr>
              <w:jc w:val="center"/>
              <w:rPr>
                <w:snapToGrid w:val="0"/>
              </w:rPr>
            </w:pPr>
            <w:r w:rsidRPr="00AE611F">
              <w:rPr>
                <w:snapToGrid w:val="0"/>
              </w:rPr>
              <w:t>0</w:t>
            </w:r>
          </w:p>
        </w:tc>
      </w:tr>
      <w:tr w:rsidR="00AE611F" w:rsidRPr="00AE611F" w14:paraId="5BCF09A1" w14:textId="77777777" w:rsidTr="00AE611F">
        <w:trPr>
          <w:trHeight w:val="315"/>
        </w:trPr>
        <w:tc>
          <w:tcPr>
            <w:tcW w:w="674" w:type="dxa"/>
            <w:shd w:val="clear" w:color="auto" w:fill="auto"/>
            <w:vAlign w:val="center"/>
            <w:hideMark/>
          </w:tcPr>
          <w:p w14:paraId="50467E9A" w14:textId="77777777" w:rsidR="00AE611F" w:rsidRPr="00AE611F" w:rsidRDefault="00AE611F" w:rsidP="00AE611F">
            <w:pPr>
              <w:jc w:val="center"/>
              <w:rPr>
                <w:snapToGrid w:val="0"/>
              </w:rPr>
            </w:pPr>
            <w:r w:rsidRPr="00AE611F">
              <w:rPr>
                <w:snapToGrid w:val="0"/>
              </w:rPr>
              <w:t>24</w:t>
            </w:r>
          </w:p>
        </w:tc>
        <w:tc>
          <w:tcPr>
            <w:tcW w:w="3970" w:type="dxa"/>
            <w:shd w:val="clear" w:color="auto" w:fill="auto"/>
            <w:vAlign w:val="center"/>
            <w:hideMark/>
          </w:tcPr>
          <w:p w14:paraId="3B73BAD4" w14:textId="77777777" w:rsidR="00AE611F" w:rsidRPr="00AE611F" w:rsidRDefault="00AE611F" w:rsidP="00AE611F">
            <w:pPr>
              <w:rPr>
                <w:snapToGrid w:val="0"/>
              </w:rPr>
            </w:pPr>
            <w:r w:rsidRPr="00AE611F">
              <w:rPr>
                <w:snapToGrid w:val="0"/>
              </w:rPr>
              <w:t>Оплата вневедомственной охраны</w:t>
            </w:r>
          </w:p>
        </w:tc>
        <w:tc>
          <w:tcPr>
            <w:tcW w:w="1614" w:type="dxa"/>
            <w:shd w:val="clear" w:color="auto" w:fill="auto"/>
            <w:vAlign w:val="center"/>
            <w:hideMark/>
          </w:tcPr>
          <w:p w14:paraId="61D32B88"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7D39FC69"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34953996" w14:textId="77777777" w:rsidR="00AE611F" w:rsidRPr="00AE611F" w:rsidRDefault="00AE611F" w:rsidP="00AE611F">
            <w:pPr>
              <w:jc w:val="center"/>
              <w:rPr>
                <w:snapToGrid w:val="0"/>
              </w:rPr>
            </w:pPr>
            <w:r w:rsidRPr="00AE611F">
              <w:rPr>
                <w:snapToGrid w:val="0"/>
              </w:rPr>
              <w:t>0</w:t>
            </w:r>
          </w:p>
        </w:tc>
      </w:tr>
      <w:tr w:rsidR="00AE611F" w:rsidRPr="00AE611F" w14:paraId="5C1C022A" w14:textId="77777777" w:rsidTr="00AE611F">
        <w:trPr>
          <w:trHeight w:val="315"/>
        </w:trPr>
        <w:tc>
          <w:tcPr>
            <w:tcW w:w="674" w:type="dxa"/>
            <w:shd w:val="clear" w:color="auto" w:fill="auto"/>
            <w:vAlign w:val="center"/>
            <w:hideMark/>
          </w:tcPr>
          <w:p w14:paraId="30B15309" w14:textId="77777777" w:rsidR="00AE611F" w:rsidRPr="00AE611F" w:rsidRDefault="00AE611F" w:rsidP="00AE611F">
            <w:pPr>
              <w:jc w:val="center"/>
              <w:rPr>
                <w:snapToGrid w:val="0"/>
              </w:rPr>
            </w:pPr>
            <w:r w:rsidRPr="00AE611F">
              <w:rPr>
                <w:snapToGrid w:val="0"/>
              </w:rPr>
              <w:t>25</w:t>
            </w:r>
          </w:p>
        </w:tc>
        <w:tc>
          <w:tcPr>
            <w:tcW w:w="3970" w:type="dxa"/>
            <w:shd w:val="clear" w:color="auto" w:fill="auto"/>
            <w:vAlign w:val="center"/>
            <w:hideMark/>
          </w:tcPr>
          <w:p w14:paraId="1DCB492D" w14:textId="77777777" w:rsidR="00AE611F" w:rsidRPr="00AE611F" w:rsidRDefault="00AE611F" w:rsidP="00AE611F">
            <w:pPr>
              <w:rPr>
                <w:snapToGrid w:val="0"/>
              </w:rPr>
            </w:pPr>
            <w:r w:rsidRPr="00AE611F">
              <w:rPr>
                <w:snapToGrid w:val="0"/>
              </w:rPr>
              <w:t>Аудиторские и консалтинговые услуги</w:t>
            </w:r>
          </w:p>
        </w:tc>
        <w:tc>
          <w:tcPr>
            <w:tcW w:w="1614" w:type="dxa"/>
            <w:shd w:val="clear" w:color="auto" w:fill="auto"/>
            <w:vAlign w:val="center"/>
            <w:hideMark/>
          </w:tcPr>
          <w:p w14:paraId="1AC3131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8BF7D91"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75411052" w14:textId="77777777" w:rsidR="00AE611F" w:rsidRPr="00AE611F" w:rsidRDefault="00AE611F" w:rsidP="00AE611F">
            <w:pPr>
              <w:jc w:val="center"/>
              <w:rPr>
                <w:snapToGrid w:val="0"/>
              </w:rPr>
            </w:pPr>
            <w:r w:rsidRPr="00AE611F">
              <w:rPr>
                <w:snapToGrid w:val="0"/>
              </w:rPr>
              <w:t>0</w:t>
            </w:r>
          </w:p>
        </w:tc>
      </w:tr>
      <w:tr w:rsidR="00AE611F" w:rsidRPr="00AE611F" w14:paraId="4D4583EA" w14:textId="77777777" w:rsidTr="00AE611F">
        <w:trPr>
          <w:trHeight w:val="315"/>
        </w:trPr>
        <w:tc>
          <w:tcPr>
            <w:tcW w:w="674" w:type="dxa"/>
            <w:shd w:val="clear" w:color="auto" w:fill="auto"/>
            <w:vAlign w:val="center"/>
            <w:hideMark/>
          </w:tcPr>
          <w:p w14:paraId="398BE026" w14:textId="77777777" w:rsidR="00AE611F" w:rsidRPr="00AE611F" w:rsidRDefault="00AE611F" w:rsidP="00AE611F">
            <w:pPr>
              <w:jc w:val="center"/>
              <w:rPr>
                <w:snapToGrid w:val="0"/>
              </w:rPr>
            </w:pPr>
            <w:r w:rsidRPr="00AE611F">
              <w:rPr>
                <w:snapToGrid w:val="0"/>
              </w:rPr>
              <w:t>26</w:t>
            </w:r>
          </w:p>
        </w:tc>
        <w:tc>
          <w:tcPr>
            <w:tcW w:w="3970" w:type="dxa"/>
            <w:shd w:val="clear" w:color="auto" w:fill="auto"/>
            <w:vAlign w:val="center"/>
            <w:hideMark/>
          </w:tcPr>
          <w:p w14:paraId="4622D1F1" w14:textId="77777777" w:rsidR="00AE611F" w:rsidRPr="00AE611F" w:rsidRDefault="00AE611F" w:rsidP="00AE611F">
            <w:pPr>
              <w:rPr>
                <w:snapToGrid w:val="0"/>
              </w:rPr>
            </w:pPr>
            <w:r w:rsidRPr="00AE611F">
              <w:rPr>
                <w:snapToGrid w:val="0"/>
              </w:rPr>
              <w:t>Информационно-вычислительные услуги</w:t>
            </w:r>
          </w:p>
        </w:tc>
        <w:tc>
          <w:tcPr>
            <w:tcW w:w="1614" w:type="dxa"/>
            <w:shd w:val="clear" w:color="auto" w:fill="auto"/>
            <w:vAlign w:val="center"/>
            <w:hideMark/>
          </w:tcPr>
          <w:p w14:paraId="40DCF6F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77FB81ED"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06B44847" w14:textId="77777777" w:rsidR="00AE611F" w:rsidRPr="00AE611F" w:rsidRDefault="00AE611F" w:rsidP="00AE611F">
            <w:pPr>
              <w:jc w:val="center"/>
              <w:rPr>
                <w:snapToGrid w:val="0"/>
              </w:rPr>
            </w:pPr>
            <w:r w:rsidRPr="00AE611F">
              <w:rPr>
                <w:snapToGrid w:val="0"/>
              </w:rPr>
              <w:t>0</w:t>
            </w:r>
          </w:p>
        </w:tc>
      </w:tr>
      <w:tr w:rsidR="00AE611F" w:rsidRPr="00AE611F" w14:paraId="1C305FC4" w14:textId="77777777" w:rsidTr="00AE611F">
        <w:trPr>
          <w:trHeight w:val="315"/>
        </w:trPr>
        <w:tc>
          <w:tcPr>
            <w:tcW w:w="674" w:type="dxa"/>
            <w:shd w:val="clear" w:color="auto" w:fill="auto"/>
            <w:vAlign w:val="center"/>
            <w:hideMark/>
          </w:tcPr>
          <w:p w14:paraId="7EE283B7" w14:textId="77777777" w:rsidR="00AE611F" w:rsidRPr="00AE611F" w:rsidRDefault="00AE611F" w:rsidP="00AE611F">
            <w:pPr>
              <w:jc w:val="center"/>
              <w:rPr>
                <w:snapToGrid w:val="0"/>
              </w:rPr>
            </w:pPr>
            <w:r w:rsidRPr="00AE611F">
              <w:rPr>
                <w:snapToGrid w:val="0"/>
              </w:rPr>
              <w:t>27</w:t>
            </w:r>
          </w:p>
        </w:tc>
        <w:tc>
          <w:tcPr>
            <w:tcW w:w="3970" w:type="dxa"/>
            <w:shd w:val="clear" w:color="auto" w:fill="auto"/>
            <w:vAlign w:val="center"/>
            <w:hideMark/>
          </w:tcPr>
          <w:p w14:paraId="52E41045"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hideMark/>
          </w:tcPr>
          <w:p w14:paraId="12510C9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A5D01C7"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6D1A11F9" w14:textId="77777777" w:rsidR="00AE611F" w:rsidRPr="00AE611F" w:rsidRDefault="00AE611F" w:rsidP="00AE611F">
            <w:pPr>
              <w:jc w:val="center"/>
              <w:rPr>
                <w:snapToGrid w:val="0"/>
              </w:rPr>
            </w:pPr>
            <w:r w:rsidRPr="00AE611F">
              <w:rPr>
                <w:snapToGrid w:val="0"/>
              </w:rPr>
              <w:t>0</w:t>
            </w:r>
          </w:p>
        </w:tc>
      </w:tr>
      <w:tr w:rsidR="00AE611F" w:rsidRPr="00AE611F" w14:paraId="60648A03" w14:textId="77777777" w:rsidTr="00AE611F">
        <w:trPr>
          <w:trHeight w:val="315"/>
        </w:trPr>
        <w:tc>
          <w:tcPr>
            <w:tcW w:w="674" w:type="dxa"/>
            <w:shd w:val="clear" w:color="auto" w:fill="auto"/>
            <w:vAlign w:val="center"/>
            <w:hideMark/>
          </w:tcPr>
          <w:p w14:paraId="06D6A1AC" w14:textId="77777777" w:rsidR="00AE611F" w:rsidRPr="00AE611F" w:rsidRDefault="00AE611F" w:rsidP="00AE611F">
            <w:pPr>
              <w:jc w:val="center"/>
              <w:rPr>
                <w:snapToGrid w:val="0"/>
              </w:rPr>
            </w:pPr>
            <w:r w:rsidRPr="00AE611F">
              <w:rPr>
                <w:snapToGrid w:val="0"/>
              </w:rPr>
              <w:t>28</w:t>
            </w:r>
          </w:p>
        </w:tc>
        <w:tc>
          <w:tcPr>
            <w:tcW w:w="3970" w:type="dxa"/>
            <w:shd w:val="clear" w:color="auto" w:fill="auto"/>
            <w:vAlign w:val="center"/>
            <w:hideMark/>
          </w:tcPr>
          <w:p w14:paraId="7304F130" w14:textId="77777777" w:rsidR="00AE611F" w:rsidRPr="00AE611F" w:rsidRDefault="00AE611F" w:rsidP="00AE611F">
            <w:pPr>
              <w:rPr>
                <w:snapToGrid w:val="0"/>
              </w:rPr>
            </w:pPr>
            <w:r w:rsidRPr="00AE611F">
              <w:rPr>
                <w:snapToGrid w:val="0"/>
              </w:rPr>
              <w:t>Капитальный ремонт</w:t>
            </w:r>
          </w:p>
        </w:tc>
        <w:tc>
          <w:tcPr>
            <w:tcW w:w="1614" w:type="dxa"/>
            <w:shd w:val="clear" w:color="auto" w:fill="auto"/>
            <w:vAlign w:val="center"/>
            <w:hideMark/>
          </w:tcPr>
          <w:p w14:paraId="1FA5B700"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336A3884"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0D06FEAA" w14:textId="77777777" w:rsidR="00AE611F" w:rsidRPr="00AE611F" w:rsidRDefault="00AE611F" w:rsidP="00AE611F">
            <w:pPr>
              <w:jc w:val="center"/>
              <w:rPr>
                <w:snapToGrid w:val="0"/>
              </w:rPr>
            </w:pPr>
            <w:r w:rsidRPr="00AE611F">
              <w:rPr>
                <w:snapToGrid w:val="0"/>
              </w:rPr>
              <w:t>0</w:t>
            </w:r>
          </w:p>
        </w:tc>
      </w:tr>
      <w:tr w:rsidR="00AE611F" w:rsidRPr="00AE611F" w14:paraId="0A133810" w14:textId="77777777" w:rsidTr="00AE611F">
        <w:trPr>
          <w:trHeight w:val="315"/>
        </w:trPr>
        <w:tc>
          <w:tcPr>
            <w:tcW w:w="674" w:type="dxa"/>
            <w:shd w:val="clear" w:color="auto" w:fill="auto"/>
            <w:vAlign w:val="center"/>
            <w:hideMark/>
          </w:tcPr>
          <w:p w14:paraId="0C0F6F28" w14:textId="77777777" w:rsidR="00AE611F" w:rsidRPr="00AE611F" w:rsidRDefault="00AE611F" w:rsidP="00AE611F">
            <w:pPr>
              <w:jc w:val="center"/>
              <w:rPr>
                <w:snapToGrid w:val="0"/>
              </w:rPr>
            </w:pPr>
            <w:r w:rsidRPr="00AE611F">
              <w:rPr>
                <w:snapToGrid w:val="0"/>
              </w:rPr>
              <w:t>29</w:t>
            </w:r>
          </w:p>
        </w:tc>
        <w:tc>
          <w:tcPr>
            <w:tcW w:w="3970" w:type="dxa"/>
            <w:shd w:val="clear" w:color="auto" w:fill="auto"/>
            <w:vAlign w:val="center"/>
            <w:hideMark/>
          </w:tcPr>
          <w:p w14:paraId="472811BF" w14:textId="77777777" w:rsidR="00AE611F" w:rsidRPr="00AE611F" w:rsidRDefault="00AE611F" w:rsidP="00AE611F">
            <w:pPr>
              <w:rPr>
                <w:snapToGrid w:val="0"/>
              </w:rPr>
            </w:pPr>
            <w:r w:rsidRPr="00AE611F">
              <w:rPr>
                <w:snapToGrid w:val="0"/>
              </w:rPr>
              <w:t>Пусконаладочные работы</w:t>
            </w:r>
          </w:p>
        </w:tc>
        <w:tc>
          <w:tcPr>
            <w:tcW w:w="1614" w:type="dxa"/>
            <w:shd w:val="clear" w:color="auto" w:fill="auto"/>
            <w:vAlign w:val="center"/>
            <w:hideMark/>
          </w:tcPr>
          <w:p w14:paraId="673D9969"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13346DB"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6732271C" w14:textId="77777777" w:rsidR="00AE611F" w:rsidRPr="00AE611F" w:rsidRDefault="00AE611F" w:rsidP="00AE611F">
            <w:pPr>
              <w:jc w:val="center"/>
              <w:rPr>
                <w:snapToGrid w:val="0"/>
              </w:rPr>
            </w:pPr>
            <w:r w:rsidRPr="00AE611F">
              <w:rPr>
                <w:snapToGrid w:val="0"/>
              </w:rPr>
              <w:t>0</w:t>
            </w:r>
          </w:p>
        </w:tc>
      </w:tr>
      <w:tr w:rsidR="00AE611F" w:rsidRPr="00AE611F" w14:paraId="781759B3" w14:textId="77777777" w:rsidTr="00AE611F">
        <w:trPr>
          <w:trHeight w:val="315"/>
        </w:trPr>
        <w:tc>
          <w:tcPr>
            <w:tcW w:w="674" w:type="dxa"/>
            <w:shd w:val="clear" w:color="auto" w:fill="auto"/>
            <w:vAlign w:val="center"/>
            <w:hideMark/>
          </w:tcPr>
          <w:p w14:paraId="1E5A7DF4" w14:textId="77777777" w:rsidR="00AE611F" w:rsidRPr="00AE611F" w:rsidRDefault="00AE611F" w:rsidP="00AE611F">
            <w:pPr>
              <w:jc w:val="center"/>
              <w:rPr>
                <w:snapToGrid w:val="0"/>
              </w:rPr>
            </w:pPr>
            <w:r w:rsidRPr="00AE611F">
              <w:rPr>
                <w:snapToGrid w:val="0"/>
              </w:rPr>
              <w:t>30</w:t>
            </w:r>
          </w:p>
        </w:tc>
        <w:tc>
          <w:tcPr>
            <w:tcW w:w="3970" w:type="dxa"/>
            <w:shd w:val="clear" w:color="auto" w:fill="auto"/>
            <w:vAlign w:val="center"/>
            <w:hideMark/>
          </w:tcPr>
          <w:p w14:paraId="109EBFB4" w14:textId="77777777" w:rsidR="00AE611F" w:rsidRPr="00AE611F" w:rsidRDefault="00AE611F" w:rsidP="00AE611F">
            <w:pPr>
              <w:rPr>
                <w:snapToGrid w:val="0"/>
              </w:rPr>
            </w:pPr>
            <w:r w:rsidRPr="00AE611F">
              <w:rPr>
                <w:snapToGrid w:val="0"/>
              </w:rPr>
              <w:t>Другие затраты (сумма стр. 31 - 36), в том числе:</w:t>
            </w:r>
          </w:p>
        </w:tc>
        <w:tc>
          <w:tcPr>
            <w:tcW w:w="1614" w:type="dxa"/>
            <w:shd w:val="clear" w:color="auto" w:fill="auto"/>
            <w:vAlign w:val="center"/>
            <w:hideMark/>
          </w:tcPr>
          <w:p w14:paraId="352D0980" w14:textId="77777777" w:rsidR="00AE611F" w:rsidRPr="00AE611F" w:rsidRDefault="00AE611F" w:rsidP="00AE611F">
            <w:pPr>
              <w:jc w:val="center"/>
              <w:rPr>
                <w:snapToGrid w:val="0"/>
              </w:rPr>
            </w:pPr>
            <w:r w:rsidRPr="00AE611F">
              <w:rPr>
                <w:snapToGrid w:val="0"/>
              </w:rPr>
              <w:t>639</w:t>
            </w:r>
          </w:p>
        </w:tc>
        <w:tc>
          <w:tcPr>
            <w:tcW w:w="1614" w:type="dxa"/>
            <w:shd w:val="clear" w:color="auto" w:fill="auto"/>
            <w:vAlign w:val="center"/>
            <w:hideMark/>
          </w:tcPr>
          <w:p w14:paraId="1BD23451" w14:textId="77777777" w:rsidR="00AE611F" w:rsidRPr="00AE611F" w:rsidRDefault="00AE611F" w:rsidP="00AE611F">
            <w:pPr>
              <w:jc w:val="center"/>
              <w:rPr>
                <w:snapToGrid w:val="0"/>
              </w:rPr>
            </w:pPr>
            <w:r w:rsidRPr="00AE611F">
              <w:rPr>
                <w:snapToGrid w:val="0"/>
              </w:rPr>
              <w:t>639</w:t>
            </w:r>
          </w:p>
        </w:tc>
        <w:tc>
          <w:tcPr>
            <w:tcW w:w="1769" w:type="dxa"/>
            <w:shd w:val="clear" w:color="auto" w:fill="auto"/>
            <w:vAlign w:val="center"/>
            <w:hideMark/>
          </w:tcPr>
          <w:p w14:paraId="6A2DBF78" w14:textId="77777777" w:rsidR="00AE611F" w:rsidRPr="00AE611F" w:rsidRDefault="00AE611F" w:rsidP="00AE611F">
            <w:pPr>
              <w:jc w:val="center"/>
              <w:rPr>
                <w:snapToGrid w:val="0"/>
              </w:rPr>
            </w:pPr>
            <w:r w:rsidRPr="00AE611F">
              <w:rPr>
                <w:snapToGrid w:val="0"/>
              </w:rPr>
              <w:t>0</w:t>
            </w:r>
          </w:p>
        </w:tc>
      </w:tr>
      <w:tr w:rsidR="00AE611F" w:rsidRPr="00AE611F" w14:paraId="0EDBAE68" w14:textId="77777777" w:rsidTr="00AE611F">
        <w:trPr>
          <w:trHeight w:val="315"/>
        </w:trPr>
        <w:tc>
          <w:tcPr>
            <w:tcW w:w="674" w:type="dxa"/>
            <w:shd w:val="clear" w:color="auto" w:fill="auto"/>
            <w:vAlign w:val="center"/>
            <w:hideMark/>
          </w:tcPr>
          <w:p w14:paraId="32D91294" w14:textId="77777777" w:rsidR="00AE611F" w:rsidRPr="00AE611F" w:rsidRDefault="00AE611F" w:rsidP="00AE611F">
            <w:pPr>
              <w:jc w:val="center"/>
              <w:rPr>
                <w:snapToGrid w:val="0"/>
              </w:rPr>
            </w:pPr>
            <w:r w:rsidRPr="00AE611F">
              <w:rPr>
                <w:snapToGrid w:val="0"/>
              </w:rPr>
              <w:t>31</w:t>
            </w:r>
          </w:p>
        </w:tc>
        <w:tc>
          <w:tcPr>
            <w:tcW w:w="3970" w:type="dxa"/>
            <w:shd w:val="clear" w:color="auto" w:fill="auto"/>
            <w:vAlign w:val="center"/>
            <w:hideMark/>
          </w:tcPr>
          <w:p w14:paraId="4CAA76A1" w14:textId="77777777" w:rsidR="00AE611F" w:rsidRPr="00AE611F" w:rsidRDefault="00AE611F" w:rsidP="00AE611F">
            <w:pPr>
              <w:rPr>
                <w:snapToGrid w:val="0"/>
              </w:rPr>
            </w:pPr>
            <w:r w:rsidRPr="00AE611F">
              <w:rPr>
                <w:snapToGrid w:val="0"/>
              </w:rPr>
              <w:t>Представительские расходы</w:t>
            </w:r>
          </w:p>
        </w:tc>
        <w:tc>
          <w:tcPr>
            <w:tcW w:w="1614" w:type="dxa"/>
            <w:shd w:val="clear" w:color="auto" w:fill="auto"/>
            <w:vAlign w:val="center"/>
            <w:hideMark/>
          </w:tcPr>
          <w:p w14:paraId="4295E78A"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0BE065F0"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3AB362A2" w14:textId="77777777" w:rsidR="00AE611F" w:rsidRPr="00AE611F" w:rsidRDefault="00AE611F" w:rsidP="00AE611F">
            <w:pPr>
              <w:jc w:val="center"/>
              <w:rPr>
                <w:snapToGrid w:val="0"/>
              </w:rPr>
            </w:pPr>
            <w:r w:rsidRPr="00AE611F">
              <w:rPr>
                <w:snapToGrid w:val="0"/>
              </w:rPr>
              <w:t>0</w:t>
            </w:r>
          </w:p>
        </w:tc>
      </w:tr>
      <w:tr w:rsidR="00AE611F" w:rsidRPr="00AE611F" w14:paraId="57A1FA33" w14:textId="77777777" w:rsidTr="00AE611F">
        <w:trPr>
          <w:trHeight w:val="315"/>
        </w:trPr>
        <w:tc>
          <w:tcPr>
            <w:tcW w:w="674" w:type="dxa"/>
            <w:shd w:val="clear" w:color="auto" w:fill="auto"/>
            <w:vAlign w:val="center"/>
            <w:hideMark/>
          </w:tcPr>
          <w:p w14:paraId="1CBE7F2F" w14:textId="77777777" w:rsidR="00AE611F" w:rsidRPr="00AE611F" w:rsidRDefault="00AE611F" w:rsidP="00AE611F">
            <w:pPr>
              <w:jc w:val="center"/>
              <w:rPr>
                <w:snapToGrid w:val="0"/>
              </w:rPr>
            </w:pPr>
            <w:r w:rsidRPr="00AE611F">
              <w:rPr>
                <w:snapToGrid w:val="0"/>
              </w:rPr>
              <w:t>32</w:t>
            </w:r>
          </w:p>
        </w:tc>
        <w:tc>
          <w:tcPr>
            <w:tcW w:w="3970" w:type="dxa"/>
            <w:shd w:val="clear" w:color="auto" w:fill="auto"/>
            <w:vAlign w:val="center"/>
            <w:hideMark/>
          </w:tcPr>
          <w:p w14:paraId="5321F8C7" w14:textId="77777777" w:rsidR="00AE611F" w:rsidRPr="00AE611F" w:rsidRDefault="00AE611F" w:rsidP="00AE611F">
            <w:pPr>
              <w:rPr>
                <w:snapToGrid w:val="0"/>
              </w:rPr>
            </w:pPr>
            <w:r w:rsidRPr="00AE611F">
              <w:rPr>
                <w:snapToGrid w:val="0"/>
              </w:rPr>
              <w:t>Командировочные расходы</w:t>
            </w:r>
          </w:p>
        </w:tc>
        <w:tc>
          <w:tcPr>
            <w:tcW w:w="1614" w:type="dxa"/>
            <w:shd w:val="clear" w:color="auto" w:fill="auto"/>
            <w:vAlign w:val="center"/>
            <w:hideMark/>
          </w:tcPr>
          <w:p w14:paraId="5951C7CD"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316AF7B0"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6FACEA36" w14:textId="77777777" w:rsidR="00AE611F" w:rsidRPr="00AE611F" w:rsidRDefault="00AE611F" w:rsidP="00AE611F">
            <w:pPr>
              <w:jc w:val="center"/>
              <w:rPr>
                <w:snapToGrid w:val="0"/>
              </w:rPr>
            </w:pPr>
            <w:r w:rsidRPr="00AE611F">
              <w:rPr>
                <w:snapToGrid w:val="0"/>
              </w:rPr>
              <w:t>0</w:t>
            </w:r>
          </w:p>
        </w:tc>
      </w:tr>
      <w:tr w:rsidR="00AE611F" w:rsidRPr="00AE611F" w14:paraId="15EDAF7B" w14:textId="77777777" w:rsidTr="00AE611F">
        <w:trPr>
          <w:trHeight w:val="315"/>
        </w:trPr>
        <w:tc>
          <w:tcPr>
            <w:tcW w:w="674" w:type="dxa"/>
            <w:shd w:val="clear" w:color="auto" w:fill="auto"/>
            <w:vAlign w:val="center"/>
            <w:hideMark/>
          </w:tcPr>
          <w:p w14:paraId="7C08559C" w14:textId="77777777" w:rsidR="00AE611F" w:rsidRPr="00AE611F" w:rsidRDefault="00AE611F" w:rsidP="00AE611F">
            <w:pPr>
              <w:jc w:val="center"/>
              <w:rPr>
                <w:snapToGrid w:val="0"/>
              </w:rPr>
            </w:pPr>
            <w:r w:rsidRPr="00AE611F">
              <w:rPr>
                <w:snapToGrid w:val="0"/>
              </w:rPr>
              <w:t>33</w:t>
            </w:r>
          </w:p>
        </w:tc>
        <w:tc>
          <w:tcPr>
            <w:tcW w:w="3970" w:type="dxa"/>
            <w:shd w:val="clear" w:color="auto" w:fill="auto"/>
            <w:vAlign w:val="center"/>
            <w:hideMark/>
          </w:tcPr>
          <w:p w14:paraId="66C92EC4" w14:textId="77777777" w:rsidR="00AE611F" w:rsidRPr="00AE611F" w:rsidRDefault="00AE611F" w:rsidP="00AE611F">
            <w:pPr>
              <w:rPr>
                <w:snapToGrid w:val="0"/>
              </w:rPr>
            </w:pPr>
            <w:r w:rsidRPr="00AE611F">
              <w:rPr>
                <w:snapToGrid w:val="0"/>
              </w:rPr>
              <w:t>Охрана труда, подготовка кадров</w:t>
            </w:r>
          </w:p>
        </w:tc>
        <w:tc>
          <w:tcPr>
            <w:tcW w:w="1614" w:type="dxa"/>
            <w:shd w:val="clear" w:color="auto" w:fill="auto"/>
            <w:vAlign w:val="center"/>
            <w:hideMark/>
          </w:tcPr>
          <w:p w14:paraId="4F140106"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D782BA1"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162EA146" w14:textId="77777777" w:rsidR="00AE611F" w:rsidRPr="00AE611F" w:rsidRDefault="00AE611F" w:rsidP="00AE611F">
            <w:pPr>
              <w:jc w:val="center"/>
              <w:rPr>
                <w:snapToGrid w:val="0"/>
              </w:rPr>
            </w:pPr>
            <w:r w:rsidRPr="00AE611F">
              <w:rPr>
                <w:snapToGrid w:val="0"/>
              </w:rPr>
              <w:t>0</w:t>
            </w:r>
          </w:p>
        </w:tc>
      </w:tr>
      <w:tr w:rsidR="00AE611F" w:rsidRPr="00AE611F" w14:paraId="3F914725" w14:textId="77777777" w:rsidTr="00AE611F">
        <w:trPr>
          <w:trHeight w:val="315"/>
        </w:trPr>
        <w:tc>
          <w:tcPr>
            <w:tcW w:w="674" w:type="dxa"/>
            <w:shd w:val="clear" w:color="auto" w:fill="auto"/>
            <w:vAlign w:val="center"/>
            <w:hideMark/>
          </w:tcPr>
          <w:p w14:paraId="5A71CC3C" w14:textId="77777777" w:rsidR="00AE611F" w:rsidRPr="00AE611F" w:rsidRDefault="00AE611F" w:rsidP="00AE611F">
            <w:pPr>
              <w:jc w:val="center"/>
              <w:rPr>
                <w:snapToGrid w:val="0"/>
              </w:rPr>
            </w:pPr>
            <w:r w:rsidRPr="00AE611F">
              <w:rPr>
                <w:snapToGrid w:val="0"/>
              </w:rPr>
              <w:t>34</w:t>
            </w:r>
          </w:p>
        </w:tc>
        <w:tc>
          <w:tcPr>
            <w:tcW w:w="3970" w:type="dxa"/>
            <w:shd w:val="clear" w:color="auto" w:fill="auto"/>
            <w:vAlign w:val="center"/>
            <w:hideMark/>
          </w:tcPr>
          <w:p w14:paraId="5AB50FBC" w14:textId="77777777" w:rsidR="00AE611F" w:rsidRPr="00AE611F" w:rsidRDefault="00AE611F" w:rsidP="00AE611F">
            <w:pPr>
              <w:rPr>
                <w:snapToGrid w:val="0"/>
              </w:rPr>
            </w:pPr>
            <w:r w:rsidRPr="00AE611F">
              <w:rPr>
                <w:snapToGrid w:val="0"/>
              </w:rPr>
              <w:t>Канцелярские и почтово-телеграфные расходы</w:t>
            </w:r>
          </w:p>
        </w:tc>
        <w:tc>
          <w:tcPr>
            <w:tcW w:w="1614" w:type="dxa"/>
            <w:shd w:val="clear" w:color="auto" w:fill="auto"/>
            <w:vAlign w:val="center"/>
            <w:hideMark/>
          </w:tcPr>
          <w:p w14:paraId="6F297563"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4894BDB"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422FD1D2" w14:textId="77777777" w:rsidR="00AE611F" w:rsidRPr="00AE611F" w:rsidRDefault="00AE611F" w:rsidP="00AE611F">
            <w:pPr>
              <w:jc w:val="center"/>
              <w:rPr>
                <w:snapToGrid w:val="0"/>
              </w:rPr>
            </w:pPr>
            <w:r w:rsidRPr="00AE611F">
              <w:rPr>
                <w:snapToGrid w:val="0"/>
              </w:rPr>
              <w:t>0</w:t>
            </w:r>
          </w:p>
        </w:tc>
      </w:tr>
      <w:tr w:rsidR="00AE611F" w:rsidRPr="00AE611F" w14:paraId="6E1E69FF" w14:textId="77777777" w:rsidTr="00AE611F">
        <w:trPr>
          <w:trHeight w:val="315"/>
        </w:trPr>
        <w:tc>
          <w:tcPr>
            <w:tcW w:w="674" w:type="dxa"/>
            <w:shd w:val="clear" w:color="auto" w:fill="auto"/>
            <w:vAlign w:val="center"/>
            <w:hideMark/>
          </w:tcPr>
          <w:p w14:paraId="436338D3" w14:textId="77777777" w:rsidR="00AE611F" w:rsidRPr="00AE611F" w:rsidRDefault="00AE611F" w:rsidP="00AE611F">
            <w:pPr>
              <w:jc w:val="center"/>
              <w:rPr>
                <w:snapToGrid w:val="0"/>
              </w:rPr>
            </w:pPr>
            <w:r w:rsidRPr="00AE611F">
              <w:rPr>
                <w:snapToGrid w:val="0"/>
              </w:rPr>
              <w:t>35</w:t>
            </w:r>
          </w:p>
        </w:tc>
        <w:tc>
          <w:tcPr>
            <w:tcW w:w="3970" w:type="dxa"/>
            <w:shd w:val="clear" w:color="auto" w:fill="auto"/>
            <w:vAlign w:val="center"/>
            <w:hideMark/>
          </w:tcPr>
          <w:p w14:paraId="5087BD16" w14:textId="77777777" w:rsidR="00AE611F" w:rsidRPr="00AE611F" w:rsidRDefault="00AE611F" w:rsidP="00AE611F">
            <w:pPr>
              <w:rPr>
                <w:snapToGrid w:val="0"/>
              </w:rPr>
            </w:pPr>
            <w:r w:rsidRPr="00AE611F">
              <w:rPr>
                <w:snapToGrid w:val="0"/>
              </w:rPr>
              <w:t>НИОКР</w:t>
            </w:r>
          </w:p>
        </w:tc>
        <w:tc>
          <w:tcPr>
            <w:tcW w:w="1614" w:type="dxa"/>
            <w:shd w:val="clear" w:color="auto" w:fill="auto"/>
            <w:vAlign w:val="center"/>
            <w:hideMark/>
          </w:tcPr>
          <w:p w14:paraId="026DC4F2"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4829241F"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6D5B998B" w14:textId="77777777" w:rsidR="00AE611F" w:rsidRPr="00AE611F" w:rsidRDefault="00AE611F" w:rsidP="00AE611F">
            <w:pPr>
              <w:jc w:val="center"/>
              <w:rPr>
                <w:snapToGrid w:val="0"/>
              </w:rPr>
            </w:pPr>
            <w:r w:rsidRPr="00AE611F">
              <w:rPr>
                <w:snapToGrid w:val="0"/>
              </w:rPr>
              <w:t>0</w:t>
            </w:r>
          </w:p>
        </w:tc>
      </w:tr>
      <w:tr w:rsidR="00AE611F" w:rsidRPr="00AE611F" w14:paraId="6C05E59E" w14:textId="77777777" w:rsidTr="00AE611F">
        <w:trPr>
          <w:trHeight w:val="315"/>
        </w:trPr>
        <w:tc>
          <w:tcPr>
            <w:tcW w:w="674" w:type="dxa"/>
            <w:shd w:val="clear" w:color="auto" w:fill="auto"/>
            <w:vAlign w:val="center"/>
            <w:hideMark/>
          </w:tcPr>
          <w:p w14:paraId="1FD54942" w14:textId="77777777" w:rsidR="00AE611F" w:rsidRPr="00AE611F" w:rsidRDefault="00AE611F" w:rsidP="00AE611F">
            <w:pPr>
              <w:jc w:val="center"/>
              <w:rPr>
                <w:snapToGrid w:val="0"/>
              </w:rPr>
            </w:pPr>
            <w:r w:rsidRPr="00AE611F">
              <w:rPr>
                <w:snapToGrid w:val="0"/>
              </w:rPr>
              <w:t>36</w:t>
            </w:r>
          </w:p>
        </w:tc>
        <w:tc>
          <w:tcPr>
            <w:tcW w:w="3970" w:type="dxa"/>
            <w:shd w:val="clear" w:color="auto" w:fill="auto"/>
            <w:vAlign w:val="center"/>
            <w:hideMark/>
          </w:tcPr>
          <w:p w14:paraId="546838ED" w14:textId="77777777" w:rsidR="00AE611F" w:rsidRPr="00AE611F" w:rsidRDefault="00AE611F" w:rsidP="00AE611F">
            <w:pPr>
              <w:rPr>
                <w:snapToGrid w:val="0"/>
              </w:rPr>
            </w:pPr>
            <w:r w:rsidRPr="00AE611F">
              <w:rPr>
                <w:snapToGrid w:val="0"/>
              </w:rPr>
              <w:t>Прочие</w:t>
            </w:r>
          </w:p>
        </w:tc>
        <w:tc>
          <w:tcPr>
            <w:tcW w:w="1614" w:type="dxa"/>
            <w:shd w:val="clear" w:color="auto" w:fill="auto"/>
            <w:vAlign w:val="center"/>
            <w:hideMark/>
          </w:tcPr>
          <w:p w14:paraId="3D5CAEAB"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27A5B668"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1B5376EB" w14:textId="77777777" w:rsidR="00AE611F" w:rsidRPr="00AE611F" w:rsidRDefault="00AE611F" w:rsidP="00AE611F">
            <w:pPr>
              <w:jc w:val="center"/>
              <w:rPr>
                <w:snapToGrid w:val="0"/>
              </w:rPr>
            </w:pPr>
            <w:r w:rsidRPr="00AE611F">
              <w:rPr>
                <w:snapToGrid w:val="0"/>
              </w:rPr>
              <w:t>0</w:t>
            </w:r>
          </w:p>
        </w:tc>
      </w:tr>
      <w:tr w:rsidR="00AE611F" w:rsidRPr="00AE611F" w14:paraId="393FB345" w14:textId="77777777" w:rsidTr="00AE611F">
        <w:trPr>
          <w:trHeight w:val="315"/>
        </w:trPr>
        <w:tc>
          <w:tcPr>
            <w:tcW w:w="674" w:type="dxa"/>
            <w:shd w:val="clear" w:color="auto" w:fill="auto"/>
            <w:vAlign w:val="center"/>
            <w:hideMark/>
          </w:tcPr>
          <w:p w14:paraId="3946CCD8" w14:textId="77777777" w:rsidR="00AE611F" w:rsidRPr="00AE611F" w:rsidRDefault="00AE611F" w:rsidP="00AE611F">
            <w:pPr>
              <w:jc w:val="center"/>
              <w:rPr>
                <w:snapToGrid w:val="0"/>
              </w:rPr>
            </w:pPr>
            <w:r w:rsidRPr="00AE611F">
              <w:rPr>
                <w:snapToGrid w:val="0"/>
              </w:rPr>
              <w:t>37</w:t>
            </w:r>
          </w:p>
        </w:tc>
        <w:tc>
          <w:tcPr>
            <w:tcW w:w="3970" w:type="dxa"/>
            <w:shd w:val="clear" w:color="auto" w:fill="auto"/>
            <w:vAlign w:val="center"/>
            <w:hideMark/>
          </w:tcPr>
          <w:p w14:paraId="6C2D4A6A" w14:textId="77777777" w:rsidR="00AE611F" w:rsidRPr="00AE611F" w:rsidRDefault="00AE611F" w:rsidP="00AE611F">
            <w:pPr>
              <w:rPr>
                <w:snapToGrid w:val="0"/>
              </w:rPr>
            </w:pPr>
            <w:r w:rsidRPr="00AE611F">
              <w:rPr>
                <w:snapToGrid w:val="0"/>
              </w:rPr>
              <w:t>Сальдо прочих доходов и расходов</w:t>
            </w:r>
          </w:p>
        </w:tc>
        <w:tc>
          <w:tcPr>
            <w:tcW w:w="1614" w:type="dxa"/>
            <w:shd w:val="clear" w:color="auto" w:fill="auto"/>
            <w:vAlign w:val="center"/>
            <w:hideMark/>
          </w:tcPr>
          <w:p w14:paraId="208CBD72" w14:textId="77777777" w:rsidR="00AE611F" w:rsidRPr="00AE611F" w:rsidRDefault="00AE611F" w:rsidP="00AE611F">
            <w:pPr>
              <w:jc w:val="center"/>
              <w:rPr>
                <w:snapToGrid w:val="0"/>
              </w:rPr>
            </w:pPr>
            <w:r w:rsidRPr="00AE611F">
              <w:rPr>
                <w:snapToGrid w:val="0"/>
              </w:rPr>
              <w:t>0</w:t>
            </w:r>
          </w:p>
        </w:tc>
        <w:tc>
          <w:tcPr>
            <w:tcW w:w="1614" w:type="dxa"/>
            <w:shd w:val="clear" w:color="auto" w:fill="auto"/>
            <w:vAlign w:val="center"/>
            <w:hideMark/>
          </w:tcPr>
          <w:p w14:paraId="524C787C" w14:textId="77777777" w:rsidR="00AE611F" w:rsidRPr="00AE611F" w:rsidRDefault="00AE611F" w:rsidP="00AE611F">
            <w:pPr>
              <w:jc w:val="center"/>
              <w:rPr>
                <w:snapToGrid w:val="0"/>
              </w:rPr>
            </w:pPr>
            <w:r w:rsidRPr="00AE611F">
              <w:rPr>
                <w:snapToGrid w:val="0"/>
              </w:rPr>
              <w:t>0</w:t>
            </w:r>
          </w:p>
        </w:tc>
        <w:tc>
          <w:tcPr>
            <w:tcW w:w="1769" w:type="dxa"/>
            <w:shd w:val="clear" w:color="auto" w:fill="auto"/>
            <w:vAlign w:val="center"/>
            <w:hideMark/>
          </w:tcPr>
          <w:p w14:paraId="5AB6FE1E" w14:textId="77777777" w:rsidR="00AE611F" w:rsidRPr="00AE611F" w:rsidRDefault="00AE611F" w:rsidP="00AE611F">
            <w:pPr>
              <w:jc w:val="center"/>
              <w:rPr>
                <w:snapToGrid w:val="0"/>
              </w:rPr>
            </w:pPr>
            <w:r w:rsidRPr="00AE611F">
              <w:rPr>
                <w:snapToGrid w:val="0"/>
              </w:rPr>
              <w:t>0</w:t>
            </w:r>
          </w:p>
        </w:tc>
      </w:tr>
      <w:tr w:rsidR="00AE611F" w:rsidRPr="00AE611F" w14:paraId="4469C306" w14:textId="77777777" w:rsidTr="00AE611F">
        <w:trPr>
          <w:trHeight w:val="600"/>
        </w:trPr>
        <w:tc>
          <w:tcPr>
            <w:tcW w:w="674" w:type="dxa"/>
            <w:shd w:val="clear" w:color="auto" w:fill="auto"/>
            <w:vAlign w:val="center"/>
            <w:hideMark/>
          </w:tcPr>
          <w:p w14:paraId="5BCD26E5" w14:textId="77777777" w:rsidR="00AE611F" w:rsidRPr="00AE611F" w:rsidRDefault="00AE611F" w:rsidP="00AE611F">
            <w:pPr>
              <w:jc w:val="center"/>
              <w:rPr>
                <w:snapToGrid w:val="0"/>
              </w:rPr>
            </w:pPr>
            <w:r w:rsidRPr="00AE611F">
              <w:rPr>
                <w:snapToGrid w:val="0"/>
              </w:rPr>
              <w:t>38</w:t>
            </w:r>
          </w:p>
        </w:tc>
        <w:tc>
          <w:tcPr>
            <w:tcW w:w="3970" w:type="dxa"/>
            <w:shd w:val="clear" w:color="auto" w:fill="auto"/>
            <w:vAlign w:val="center"/>
            <w:hideMark/>
          </w:tcPr>
          <w:p w14:paraId="685A0E4F"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61E3D4D9" w14:textId="77777777" w:rsidR="00AE611F" w:rsidRPr="00AE611F" w:rsidRDefault="00AE611F" w:rsidP="00AE611F">
            <w:pPr>
              <w:jc w:val="center"/>
              <w:rPr>
                <w:snapToGrid w:val="0"/>
                <w:lang w:val="en-US"/>
              </w:rPr>
            </w:pPr>
            <w:r w:rsidRPr="00AE611F">
              <w:rPr>
                <w:snapToGrid w:val="0"/>
              </w:rPr>
              <w:t>16319</w:t>
            </w:r>
          </w:p>
        </w:tc>
        <w:tc>
          <w:tcPr>
            <w:tcW w:w="1614" w:type="dxa"/>
            <w:shd w:val="clear" w:color="auto" w:fill="auto"/>
            <w:vAlign w:val="center"/>
            <w:hideMark/>
          </w:tcPr>
          <w:p w14:paraId="7C69751A" w14:textId="77777777" w:rsidR="00AE611F" w:rsidRPr="00AE611F" w:rsidRDefault="00AE611F" w:rsidP="00AE611F">
            <w:pPr>
              <w:jc w:val="center"/>
              <w:rPr>
                <w:snapToGrid w:val="0"/>
              </w:rPr>
            </w:pPr>
            <w:r w:rsidRPr="00AE611F">
              <w:rPr>
                <w:snapToGrid w:val="0"/>
              </w:rPr>
              <w:t>16319</w:t>
            </w:r>
          </w:p>
        </w:tc>
        <w:tc>
          <w:tcPr>
            <w:tcW w:w="1769" w:type="dxa"/>
            <w:shd w:val="clear" w:color="auto" w:fill="auto"/>
            <w:vAlign w:val="center"/>
            <w:hideMark/>
          </w:tcPr>
          <w:p w14:paraId="74BE5257" w14:textId="77777777" w:rsidR="00AE611F" w:rsidRPr="00AE611F" w:rsidRDefault="00AE611F" w:rsidP="00AE611F">
            <w:pPr>
              <w:jc w:val="center"/>
              <w:rPr>
                <w:snapToGrid w:val="0"/>
              </w:rPr>
            </w:pPr>
            <w:r w:rsidRPr="00AE611F">
              <w:rPr>
                <w:snapToGrid w:val="0"/>
              </w:rPr>
              <w:t>0</w:t>
            </w:r>
          </w:p>
        </w:tc>
      </w:tr>
      <w:tr w:rsidR="00AE611F" w:rsidRPr="00AE611F" w14:paraId="6B0A07C4" w14:textId="77777777" w:rsidTr="00AE611F">
        <w:trPr>
          <w:trHeight w:val="600"/>
        </w:trPr>
        <w:tc>
          <w:tcPr>
            <w:tcW w:w="674" w:type="dxa"/>
            <w:shd w:val="clear" w:color="auto" w:fill="auto"/>
            <w:vAlign w:val="center"/>
            <w:hideMark/>
          </w:tcPr>
          <w:p w14:paraId="286B9AEB" w14:textId="77777777" w:rsidR="00AE611F" w:rsidRPr="00AE611F" w:rsidRDefault="00AE611F" w:rsidP="00AE611F">
            <w:pPr>
              <w:jc w:val="center"/>
              <w:rPr>
                <w:snapToGrid w:val="0"/>
              </w:rPr>
            </w:pPr>
            <w:r w:rsidRPr="00AE611F">
              <w:rPr>
                <w:snapToGrid w:val="0"/>
              </w:rPr>
              <w:t>39</w:t>
            </w:r>
          </w:p>
        </w:tc>
        <w:tc>
          <w:tcPr>
            <w:tcW w:w="3970" w:type="dxa"/>
            <w:shd w:val="clear" w:color="auto" w:fill="auto"/>
            <w:vAlign w:val="center"/>
            <w:hideMark/>
          </w:tcPr>
          <w:p w14:paraId="4322E5C3" w14:textId="77777777" w:rsidR="00AE611F" w:rsidRPr="00AE611F" w:rsidRDefault="00AE611F" w:rsidP="00AE611F">
            <w:pPr>
              <w:rPr>
                <w:snapToGrid w:val="0"/>
              </w:rPr>
            </w:pPr>
            <w:r w:rsidRPr="00AE611F">
              <w:rPr>
                <w:snapToGrid w:val="0"/>
              </w:rPr>
              <w:t>Объем бюджетного финансирования</w:t>
            </w:r>
          </w:p>
        </w:tc>
        <w:tc>
          <w:tcPr>
            <w:tcW w:w="1614" w:type="dxa"/>
            <w:shd w:val="clear" w:color="auto" w:fill="auto"/>
            <w:vAlign w:val="center"/>
            <w:hideMark/>
          </w:tcPr>
          <w:p w14:paraId="2CD5531E" w14:textId="77777777" w:rsidR="00AE611F" w:rsidRPr="00AE611F" w:rsidRDefault="00AE611F" w:rsidP="00AE611F">
            <w:pPr>
              <w:jc w:val="center"/>
              <w:rPr>
                <w:snapToGrid w:val="0"/>
                <w:lang w:val="en-US"/>
              </w:rPr>
            </w:pPr>
            <w:r w:rsidRPr="00AE611F">
              <w:rPr>
                <w:snapToGrid w:val="0"/>
              </w:rPr>
              <w:t>0</w:t>
            </w:r>
          </w:p>
        </w:tc>
        <w:tc>
          <w:tcPr>
            <w:tcW w:w="1614" w:type="dxa"/>
            <w:shd w:val="clear" w:color="auto" w:fill="auto"/>
            <w:vAlign w:val="center"/>
            <w:hideMark/>
          </w:tcPr>
          <w:p w14:paraId="0EE2613F" w14:textId="77777777" w:rsidR="00AE611F" w:rsidRPr="00AE611F" w:rsidRDefault="00AE611F" w:rsidP="00AE611F">
            <w:pPr>
              <w:jc w:val="center"/>
              <w:rPr>
                <w:snapToGrid w:val="0"/>
                <w:lang w:val="en-US"/>
              </w:rPr>
            </w:pPr>
            <w:r w:rsidRPr="00AE611F">
              <w:rPr>
                <w:snapToGrid w:val="0"/>
              </w:rPr>
              <w:t>0</w:t>
            </w:r>
          </w:p>
        </w:tc>
        <w:tc>
          <w:tcPr>
            <w:tcW w:w="1769" w:type="dxa"/>
            <w:shd w:val="clear" w:color="auto" w:fill="auto"/>
            <w:vAlign w:val="center"/>
            <w:hideMark/>
          </w:tcPr>
          <w:p w14:paraId="1DB95BF8" w14:textId="77777777" w:rsidR="00AE611F" w:rsidRPr="00AE611F" w:rsidRDefault="00AE611F" w:rsidP="00AE611F">
            <w:pPr>
              <w:jc w:val="center"/>
              <w:rPr>
                <w:snapToGrid w:val="0"/>
              </w:rPr>
            </w:pPr>
            <w:r w:rsidRPr="00AE611F">
              <w:rPr>
                <w:snapToGrid w:val="0"/>
              </w:rPr>
              <w:t>0</w:t>
            </w:r>
          </w:p>
        </w:tc>
      </w:tr>
      <w:tr w:rsidR="00AE611F" w:rsidRPr="00AE611F" w14:paraId="6E7BCC08" w14:textId="77777777" w:rsidTr="00AE611F">
        <w:trPr>
          <w:trHeight w:val="600"/>
        </w:trPr>
        <w:tc>
          <w:tcPr>
            <w:tcW w:w="674" w:type="dxa"/>
            <w:shd w:val="clear" w:color="auto" w:fill="auto"/>
            <w:vAlign w:val="center"/>
            <w:hideMark/>
          </w:tcPr>
          <w:p w14:paraId="7AD8DFC3" w14:textId="77777777" w:rsidR="00AE611F" w:rsidRPr="00AE611F" w:rsidRDefault="00AE611F" w:rsidP="00AE611F">
            <w:pPr>
              <w:jc w:val="center"/>
              <w:rPr>
                <w:snapToGrid w:val="0"/>
              </w:rPr>
            </w:pPr>
            <w:r w:rsidRPr="00AE611F">
              <w:rPr>
                <w:snapToGrid w:val="0"/>
              </w:rPr>
              <w:t>40</w:t>
            </w:r>
          </w:p>
        </w:tc>
        <w:tc>
          <w:tcPr>
            <w:tcW w:w="3970" w:type="dxa"/>
            <w:shd w:val="clear" w:color="auto" w:fill="auto"/>
            <w:vAlign w:val="center"/>
            <w:hideMark/>
          </w:tcPr>
          <w:p w14:paraId="6D0D3BE4"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2FBF8401" w14:textId="77777777" w:rsidR="00AE611F" w:rsidRPr="00AE611F" w:rsidRDefault="00AE611F" w:rsidP="00AE611F">
            <w:pPr>
              <w:jc w:val="center"/>
              <w:rPr>
                <w:snapToGrid w:val="0"/>
                <w:lang w:val="en-US"/>
              </w:rPr>
            </w:pPr>
            <w:r w:rsidRPr="00AE611F">
              <w:rPr>
                <w:snapToGrid w:val="0"/>
              </w:rPr>
              <w:t>16319</w:t>
            </w:r>
          </w:p>
        </w:tc>
        <w:tc>
          <w:tcPr>
            <w:tcW w:w="1614" w:type="dxa"/>
            <w:shd w:val="clear" w:color="auto" w:fill="auto"/>
            <w:vAlign w:val="center"/>
            <w:hideMark/>
          </w:tcPr>
          <w:p w14:paraId="6137DCAC" w14:textId="77777777" w:rsidR="00AE611F" w:rsidRPr="00AE611F" w:rsidRDefault="00AE611F" w:rsidP="00AE611F">
            <w:pPr>
              <w:jc w:val="center"/>
              <w:rPr>
                <w:snapToGrid w:val="0"/>
              </w:rPr>
            </w:pPr>
            <w:r w:rsidRPr="00AE611F">
              <w:rPr>
                <w:snapToGrid w:val="0"/>
              </w:rPr>
              <w:t>16319</w:t>
            </w:r>
          </w:p>
        </w:tc>
        <w:tc>
          <w:tcPr>
            <w:tcW w:w="1769" w:type="dxa"/>
            <w:shd w:val="clear" w:color="auto" w:fill="auto"/>
            <w:vAlign w:val="center"/>
            <w:hideMark/>
          </w:tcPr>
          <w:p w14:paraId="3719A92C" w14:textId="77777777" w:rsidR="00AE611F" w:rsidRPr="00AE611F" w:rsidRDefault="00AE611F" w:rsidP="00AE611F">
            <w:pPr>
              <w:jc w:val="center"/>
              <w:rPr>
                <w:snapToGrid w:val="0"/>
              </w:rPr>
            </w:pPr>
            <w:r w:rsidRPr="00AE611F">
              <w:rPr>
                <w:snapToGrid w:val="0"/>
              </w:rPr>
              <w:t>0</w:t>
            </w:r>
          </w:p>
        </w:tc>
      </w:tr>
      <w:tr w:rsidR="00AE611F" w:rsidRPr="00AE611F" w14:paraId="25AB0B59" w14:textId="77777777" w:rsidTr="00AE611F">
        <w:trPr>
          <w:trHeight w:val="600"/>
        </w:trPr>
        <w:tc>
          <w:tcPr>
            <w:tcW w:w="674" w:type="dxa"/>
            <w:shd w:val="clear" w:color="auto" w:fill="auto"/>
            <w:vAlign w:val="center"/>
            <w:hideMark/>
          </w:tcPr>
          <w:p w14:paraId="1E4F40F3" w14:textId="77777777" w:rsidR="00AE611F" w:rsidRPr="00AE611F" w:rsidRDefault="00AE611F" w:rsidP="00AE611F">
            <w:pPr>
              <w:jc w:val="center"/>
              <w:rPr>
                <w:snapToGrid w:val="0"/>
              </w:rPr>
            </w:pPr>
            <w:r w:rsidRPr="00AE611F">
              <w:rPr>
                <w:snapToGrid w:val="0"/>
              </w:rPr>
              <w:t>41</w:t>
            </w:r>
          </w:p>
        </w:tc>
        <w:tc>
          <w:tcPr>
            <w:tcW w:w="3970" w:type="dxa"/>
            <w:shd w:val="clear" w:color="auto" w:fill="auto"/>
            <w:vAlign w:val="center"/>
            <w:hideMark/>
          </w:tcPr>
          <w:p w14:paraId="617B6F6F" w14:textId="77777777" w:rsidR="00AE611F" w:rsidRPr="00AE611F" w:rsidRDefault="00AE611F" w:rsidP="00AE611F">
            <w:pPr>
              <w:rPr>
                <w:snapToGrid w:val="0"/>
              </w:rPr>
            </w:pPr>
            <w:r w:rsidRPr="00AE611F">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576EE843" w14:textId="77777777" w:rsidR="00AE611F" w:rsidRPr="00AE611F" w:rsidRDefault="00AE611F" w:rsidP="00AE611F">
            <w:pPr>
              <w:jc w:val="center"/>
              <w:rPr>
                <w:snapToGrid w:val="0"/>
                <w:lang w:val="en-US"/>
              </w:rPr>
            </w:pPr>
            <w:r w:rsidRPr="00AE611F">
              <w:rPr>
                <w:snapToGrid w:val="0"/>
              </w:rPr>
              <w:t>77,71</w:t>
            </w:r>
          </w:p>
        </w:tc>
        <w:tc>
          <w:tcPr>
            <w:tcW w:w="1614" w:type="dxa"/>
            <w:shd w:val="clear" w:color="auto" w:fill="auto"/>
            <w:vAlign w:val="center"/>
            <w:hideMark/>
          </w:tcPr>
          <w:p w14:paraId="54D1449B" w14:textId="77777777" w:rsidR="00AE611F" w:rsidRPr="00AE611F" w:rsidRDefault="00AE611F" w:rsidP="00AE611F">
            <w:pPr>
              <w:jc w:val="center"/>
              <w:rPr>
                <w:snapToGrid w:val="0"/>
              </w:rPr>
            </w:pPr>
            <w:r w:rsidRPr="00AE611F">
              <w:rPr>
                <w:snapToGrid w:val="0"/>
              </w:rPr>
              <w:t>77,71</w:t>
            </w:r>
          </w:p>
        </w:tc>
        <w:tc>
          <w:tcPr>
            <w:tcW w:w="1769" w:type="dxa"/>
            <w:shd w:val="clear" w:color="auto" w:fill="auto"/>
            <w:vAlign w:val="center"/>
            <w:hideMark/>
          </w:tcPr>
          <w:p w14:paraId="7B41C838" w14:textId="77777777" w:rsidR="00AE611F" w:rsidRPr="00AE611F" w:rsidRDefault="00AE611F" w:rsidP="00AE611F">
            <w:pPr>
              <w:jc w:val="center"/>
              <w:rPr>
                <w:snapToGrid w:val="0"/>
              </w:rPr>
            </w:pPr>
            <w:r w:rsidRPr="00AE611F">
              <w:rPr>
                <w:snapToGrid w:val="0"/>
              </w:rPr>
              <w:t>0,00</w:t>
            </w:r>
          </w:p>
        </w:tc>
      </w:tr>
    </w:tbl>
    <w:p w14:paraId="2DDF2AAD" w14:textId="77777777" w:rsidR="00AE611F" w:rsidRPr="00AE611F" w:rsidRDefault="00AE611F" w:rsidP="00AE611F">
      <w:pPr>
        <w:jc w:val="both"/>
        <w:rPr>
          <w:snapToGrid w:val="0"/>
          <w:sz w:val="28"/>
          <w:szCs w:val="28"/>
        </w:rPr>
      </w:pPr>
    </w:p>
    <w:p w14:paraId="6575046A" w14:textId="77777777" w:rsidR="00AE611F" w:rsidRPr="00AE611F" w:rsidRDefault="00AE611F" w:rsidP="00AE611F">
      <w:pPr>
        <w:jc w:val="both"/>
        <w:rPr>
          <w:snapToGrid w:val="0"/>
          <w:sz w:val="28"/>
          <w:szCs w:val="28"/>
          <w:lang w:val="en-US"/>
        </w:rPr>
      </w:pPr>
    </w:p>
    <w:p w14:paraId="553740FB" w14:textId="77777777" w:rsidR="00AE611F" w:rsidRPr="00AE611F" w:rsidRDefault="00AE611F" w:rsidP="00AE611F">
      <w:pPr>
        <w:jc w:val="both"/>
        <w:rPr>
          <w:snapToGrid w:val="0"/>
          <w:sz w:val="28"/>
          <w:szCs w:val="28"/>
          <w:lang w:val="en-US"/>
        </w:rPr>
      </w:pPr>
    </w:p>
    <w:p w14:paraId="43C4BB4B" w14:textId="77777777" w:rsidR="00AE611F" w:rsidRPr="00AE611F" w:rsidRDefault="00AE611F" w:rsidP="00AE611F">
      <w:pPr>
        <w:jc w:val="both"/>
        <w:rPr>
          <w:snapToGrid w:val="0"/>
          <w:sz w:val="28"/>
          <w:szCs w:val="28"/>
          <w:lang w:val="en-US"/>
        </w:rPr>
      </w:pPr>
    </w:p>
    <w:p w14:paraId="6D520B7A" w14:textId="77777777" w:rsidR="00AE611F" w:rsidRPr="00AE611F" w:rsidRDefault="00AE611F" w:rsidP="00AE611F">
      <w:pPr>
        <w:jc w:val="both"/>
        <w:rPr>
          <w:snapToGrid w:val="0"/>
          <w:sz w:val="28"/>
          <w:szCs w:val="28"/>
          <w:lang w:val="en-US"/>
        </w:rPr>
      </w:pPr>
    </w:p>
    <w:p w14:paraId="7F8F4259" w14:textId="77777777" w:rsidR="00AE611F" w:rsidRPr="00AE611F" w:rsidRDefault="00AE611F" w:rsidP="00AE611F">
      <w:pPr>
        <w:jc w:val="both"/>
        <w:rPr>
          <w:snapToGrid w:val="0"/>
          <w:sz w:val="28"/>
          <w:szCs w:val="28"/>
          <w:lang w:val="en-US"/>
        </w:rPr>
      </w:pPr>
    </w:p>
    <w:p w14:paraId="35F15A6D" w14:textId="77777777" w:rsidR="00AE611F" w:rsidRPr="00AE611F" w:rsidRDefault="00AE611F" w:rsidP="00AE611F">
      <w:pPr>
        <w:jc w:val="both"/>
        <w:rPr>
          <w:snapToGrid w:val="0"/>
          <w:sz w:val="28"/>
          <w:szCs w:val="28"/>
          <w:lang w:val="en-US"/>
        </w:rPr>
      </w:pPr>
    </w:p>
    <w:p w14:paraId="0726D873" w14:textId="77777777" w:rsidR="00AE611F" w:rsidRPr="00AE611F" w:rsidRDefault="00AE611F" w:rsidP="00AE611F">
      <w:pPr>
        <w:jc w:val="both"/>
        <w:rPr>
          <w:snapToGrid w:val="0"/>
          <w:sz w:val="28"/>
          <w:szCs w:val="28"/>
          <w:lang w:val="en-US"/>
        </w:rPr>
      </w:pPr>
    </w:p>
    <w:p w14:paraId="784A66E0" w14:textId="77777777" w:rsidR="00AE611F" w:rsidRPr="00AE611F" w:rsidRDefault="00AE611F" w:rsidP="00AE611F">
      <w:pPr>
        <w:jc w:val="both"/>
        <w:rPr>
          <w:snapToGrid w:val="0"/>
          <w:sz w:val="28"/>
          <w:szCs w:val="28"/>
          <w:lang w:val="en-US"/>
        </w:rPr>
      </w:pPr>
    </w:p>
    <w:p w14:paraId="59599AEE" w14:textId="77777777" w:rsidR="00AE611F" w:rsidRPr="00AE611F" w:rsidRDefault="00AE611F" w:rsidP="00AE611F">
      <w:pPr>
        <w:jc w:val="both"/>
        <w:rPr>
          <w:snapToGrid w:val="0"/>
          <w:sz w:val="28"/>
          <w:szCs w:val="28"/>
          <w:lang w:val="en-US"/>
        </w:rPr>
      </w:pPr>
    </w:p>
    <w:p w14:paraId="5D998A87" w14:textId="77777777" w:rsidR="00AE611F" w:rsidRPr="00AE611F" w:rsidRDefault="00AE611F" w:rsidP="00AE611F">
      <w:pPr>
        <w:jc w:val="both"/>
        <w:rPr>
          <w:snapToGrid w:val="0"/>
          <w:sz w:val="28"/>
          <w:szCs w:val="28"/>
          <w:lang w:val="en-US"/>
        </w:rPr>
      </w:pPr>
    </w:p>
    <w:p w14:paraId="666456B9" w14:textId="77777777" w:rsidR="00AE611F" w:rsidRPr="00AE611F" w:rsidRDefault="00AE611F" w:rsidP="00AE611F">
      <w:pPr>
        <w:spacing w:before="240" w:after="60"/>
        <w:jc w:val="center"/>
        <w:outlineLvl w:val="0"/>
        <w:rPr>
          <w:b/>
          <w:sz w:val="28"/>
          <w:szCs w:val="20"/>
        </w:rPr>
      </w:pPr>
      <w:r w:rsidRPr="00AE611F">
        <w:rPr>
          <w:b/>
          <w:sz w:val="28"/>
          <w:szCs w:val="20"/>
        </w:rPr>
        <w:lastRenderedPageBreak/>
        <w:t xml:space="preserve">Сравнительный анализ динамики расходов </w:t>
      </w:r>
      <w:r w:rsidRPr="00AE611F">
        <w:rPr>
          <w:b/>
          <w:sz w:val="28"/>
          <w:szCs w:val="20"/>
        </w:rPr>
        <w:br/>
        <w:t xml:space="preserve">в сравнении с предыдущими периодами регулирования </w:t>
      </w:r>
      <w:r w:rsidRPr="00AE611F">
        <w:rPr>
          <w:b/>
          <w:sz w:val="28"/>
          <w:szCs w:val="20"/>
        </w:rPr>
        <w:br/>
        <w:t>ООО «</w:t>
      </w:r>
      <w:proofErr w:type="spellStart"/>
      <w:r w:rsidRPr="00AE611F">
        <w:rPr>
          <w:b/>
          <w:sz w:val="28"/>
          <w:szCs w:val="20"/>
        </w:rPr>
        <w:t>Анжерский</w:t>
      </w:r>
      <w:proofErr w:type="spellEnd"/>
      <w:r w:rsidRPr="00AE611F">
        <w:rPr>
          <w:b/>
          <w:sz w:val="28"/>
          <w:szCs w:val="20"/>
        </w:rPr>
        <w:t xml:space="preserve"> </w:t>
      </w:r>
      <w:proofErr w:type="spellStart"/>
      <w:r w:rsidRPr="00AE611F">
        <w:rPr>
          <w:b/>
          <w:sz w:val="28"/>
          <w:szCs w:val="20"/>
        </w:rPr>
        <w:t>горгаз</w:t>
      </w:r>
      <w:proofErr w:type="spellEnd"/>
      <w:r w:rsidRPr="00AE611F">
        <w:rPr>
          <w:b/>
          <w:sz w:val="28"/>
          <w:szCs w:val="20"/>
        </w:rPr>
        <w:t xml:space="preserve">» </w:t>
      </w:r>
    </w:p>
    <w:p w14:paraId="325FF6D0" w14:textId="77777777" w:rsidR="00AE611F" w:rsidRPr="00AE611F" w:rsidRDefault="00AE611F" w:rsidP="00AE611F">
      <w:pPr>
        <w:jc w:val="center"/>
        <w:rPr>
          <w:snapToGrid w:val="0"/>
          <w:sz w:val="28"/>
          <w:szCs w:val="28"/>
        </w:rPr>
      </w:pPr>
    </w:p>
    <w:p w14:paraId="268C49DA" w14:textId="77777777" w:rsidR="00AE611F" w:rsidRPr="00AE611F" w:rsidRDefault="00AE611F" w:rsidP="00AE611F">
      <w:pPr>
        <w:ind w:firstLine="851"/>
        <w:jc w:val="right"/>
        <w:rPr>
          <w:snapToGrid w:val="0"/>
          <w:sz w:val="28"/>
          <w:szCs w:val="28"/>
        </w:rPr>
      </w:pPr>
      <w:r w:rsidRPr="00AE611F">
        <w:rPr>
          <w:snapToGrid w:val="0"/>
          <w:sz w:val="28"/>
          <w:szCs w:val="28"/>
        </w:rPr>
        <w:t>Таблица 2</w:t>
      </w:r>
    </w:p>
    <w:p w14:paraId="6EFA0430" w14:textId="77777777" w:rsidR="00AE611F" w:rsidRPr="00AE611F" w:rsidRDefault="00AE611F" w:rsidP="00AE611F">
      <w:pPr>
        <w:jc w:val="center"/>
        <w:rPr>
          <w:b/>
          <w:bCs/>
          <w:snapToGrid w:val="0"/>
          <w:sz w:val="28"/>
          <w:szCs w:val="28"/>
        </w:rPr>
      </w:pPr>
    </w:p>
    <w:p w14:paraId="087F9708" w14:textId="77777777" w:rsidR="00AE611F" w:rsidRPr="00AE611F" w:rsidRDefault="00AE611F" w:rsidP="00AE611F">
      <w:pPr>
        <w:jc w:val="center"/>
        <w:rPr>
          <w:snapToGrid w:val="0"/>
          <w:sz w:val="28"/>
          <w:szCs w:val="28"/>
        </w:rPr>
      </w:pPr>
      <w:r w:rsidRPr="00AE611F">
        <w:rPr>
          <w:snapToGrid w:val="0"/>
          <w:sz w:val="28"/>
          <w:szCs w:val="28"/>
        </w:rPr>
        <w:t xml:space="preserve">Калькуляция расходов по реализации сжиженного газа </w:t>
      </w:r>
      <w:r w:rsidRPr="00AE611F">
        <w:rPr>
          <w:snapToGrid w:val="0"/>
          <w:sz w:val="28"/>
          <w:szCs w:val="28"/>
        </w:rPr>
        <w:br/>
        <w:t xml:space="preserve">по регулируемому виду деятельности </w:t>
      </w:r>
    </w:p>
    <w:p w14:paraId="21D1CF78" w14:textId="77777777" w:rsidR="00AE611F" w:rsidRPr="00AE611F" w:rsidRDefault="00AE611F" w:rsidP="00AE611F">
      <w:pPr>
        <w:jc w:val="both"/>
        <w:rPr>
          <w:snapToGrid w:val="0"/>
          <w:sz w:val="28"/>
          <w:szCs w:val="28"/>
        </w:rPr>
      </w:pPr>
    </w:p>
    <w:p w14:paraId="091105F7" w14:textId="77777777" w:rsidR="00AE611F" w:rsidRPr="00AE611F" w:rsidRDefault="00AE611F" w:rsidP="00AE611F">
      <w:pPr>
        <w:jc w:val="both"/>
        <w:rPr>
          <w:snapToGrid w:val="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AE611F" w:rsidRPr="00AE611F" w14:paraId="5D5545FD" w14:textId="77777777" w:rsidTr="00AE611F">
        <w:trPr>
          <w:trHeight w:val="301"/>
        </w:trPr>
        <w:tc>
          <w:tcPr>
            <w:tcW w:w="681" w:type="dxa"/>
            <w:tcBorders>
              <w:top w:val="nil"/>
              <w:left w:val="nil"/>
              <w:right w:val="nil"/>
            </w:tcBorders>
            <w:shd w:val="clear" w:color="auto" w:fill="auto"/>
            <w:vAlign w:val="center"/>
            <w:hideMark/>
          </w:tcPr>
          <w:p w14:paraId="6D1E8043" w14:textId="77777777" w:rsidR="00AE611F" w:rsidRPr="00AE611F" w:rsidRDefault="00AE611F" w:rsidP="00AE611F">
            <w:pPr>
              <w:jc w:val="center"/>
              <w:rPr>
                <w:snapToGrid w:val="0"/>
              </w:rPr>
            </w:pPr>
          </w:p>
        </w:tc>
        <w:tc>
          <w:tcPr>
            <w:tcW w:w="4011" w:type="dxa"/>
            <w:tcBorders>
              <w:top w:val="nil"/>
              <w:left w:val="nil"/>
              <w:right w:val="nil"/>
            </w:tcBorders>
            <w:shd w:val="clear" w:color="auto" w:fill="auto"/>
            <w:vAlign w:val="center"/>
            <w:hideMark/>
          </w:tcPr>
          <w:p w14:paraId="462B78A2" w14:textId="77777777" w:rsidR="00AE611F" w:rsidRPr="00AE611F" w:rsidRDefault="00AE611F" w:rsidP="00AE611F">
            <w:pPr>
              <w:jc w:val="center"/>
              <w:rPr>
                <w:snapToGrid w:val="0"/>
              </w:rPr>
            </w:pPr>
          </w:p>
        </w:tc>
        <w:tc>
          <w:tcPr>
            <w:tcW w:w="1630" w:type="dxa"/>
            <w:tcBorders>
              <w:top w:val="nil"/>
              <w:left w:val="nil"/>
              <w:right w:val="nil"/>
            </w:tcBorders>
            <w:shd w:val="clear" w:color="auto" w:fill="auto"/>
            <w:vAlign w:val="center"/>
            <w:hideMark/>
          </w:tcPr>
          <w:p w14:paraId="0CBFC715" w14:textId="77777777" w:rsidR="00AE611F" w:rsidRPr="00AE611F" w:rsidRDefault="00AE611F" w:rsidP="00AE611F">
            <w:pPr>
              <w:jc w:val="center"/>
              <w:rPr>
                <w:snapToGrid w:val="0"/>
              </w:rPr>
            </w:pPr>
          </w:p>
        </w:tc>
        <w:tc>
          <w:tcPr>
            <w:tcW w:w="1630" w:type="dxa"/>
            <w:tcBorders>
              <w:top w:val="nil"/>
              <w:left w:val="nil"/>
              <w:right w:val="nil"/>
            </w:tcBorders>
            <w:shd w:val="clear" w:color="auto" w:fill="auto"/>
            <w:vAlign w:val="center"/>
            <w:hideMark/>
          </w:tcPr>
          <w:p w14:paraId="34451725" w14:textId="77777777" w:rsidR="00AE611F" w:rsidRPr="00AE611F" w:rsidRDefault="00AE611F" w:rsidP="00AE611F">
            <w:pPr>
              <w:jc w:val="center"/>
              <w:rPr>
                <w:snapToGrid w:val="0"/>
              </w:rPr>
            </w:pPr>
          </w:p>
        </w:tc>
        <w:tc>
          <w:tcPr>
            <w:tcW w:w="1787" w:type="dxa"/>
            <w:tcBorders>
              <w:top w:val="nil"/>
              <w:left w:val="nil"/>
              <w:right w:val="nil"/>
            </w:tcBorders>
            <w:shd w:val="clear" w:color="auto" w:fill="auto"/>
            <w:vAlign w:val="center"/>
            <w:hideMark/>
          </w:tcPr>
          <w:p w14:paraId="5995A7DA" w14:textId="77777777" w:rsidR="00AE611F" w:rsidRPr="00AE611F" w:rsidRDefault="00AE611F" w:rsidP="00AE611F">
            <w:pPr>
              <w:jc w:val="right"/>
              <w:rPr>
                <w:snapToGrid w:val="0"/>
              </w:rPr>
            </w:pPr>
            <w:r w:rsidRPr="00AE611F">
              <w:rPr>
                <w:snapToGrid w:val="0"/>
              </w:rPr>
              <w:t>тыс. руб.</w:t>
            </w:r>
          </w:p>
        </w:tc>
      </w:tr>
      <w:tr w:rsidR="00AE611F" w:rsidRPr="00AE611F" w14:paraId="7F9904C1" w14:textId="77777777" w:rsidTr="00AE611F">
        <w:trPr>
          <w:trHeight w:val="1296"/>
        </w:trPr>
        <w:tc>
          <w:tcPr>
            <w:tcW w:w="681" w:type="dxa"/>
            <w:shd w:val="clear" w:color="auto" w:fill="auto"/>
            <w:vAlign w:val="center"/>
            <w:hideMark/>
          </w:tcPr>
          <w:p w14:paraId="2B6AD50D" w14:textId="77777777" w:rsidR="00AE611F" w:rsidRPr="00AE611F" w:rsidRDefault="00AE611F" w:rsidP="00AE611F">
            <w:pPr>
              <w:jc w:val="center"/>
              <w:rPr>
                <w:snapToGrid w:val="0"/>
              </w:rPr>
            </w:pPr>
            <w:r w:rsidRPr="00AE611F">
              <w:rPr>
                <w:snapToGrid w:val="0"/>
              </w:rPr>
              <w:t>№ стр.</w:t>
            </w:r>
          </w:p>
        </w:tc>
        <w:tc>
          <w:tcPr>
            <w:tcW w:w="4011" w:type="dxa"/>
            <w:shd w:val="clear" w:color="auto" w:fill="auto"/>
            <w:vAlign w:val="center"/>
            <w:hideMark/>
          </w:tcPr>
          <w:p w14:paraId="3C7C1AE8" w14:textId="77777777" w:rsidR="00AE611F" w:rsidRPr="00AE611F" w:rsidRDefault="00AE611F" w:rsidP="00AE611F">
            <w:pPr>
              <w:jc w:val="center"/>
              <w:rPr>
                <w:snapToGrid w:val="0"/>
              </w:rPr>
            </w:pPr>
            <w:r w:rsidRPr="00AE611F">
              <w:rPr>
                <w:snapToGrid w:val="0"/>
              </w:rPr>
              <w:t>Наименование показателя</w:t>
            </w:r>
          </w:p>
        </w:tc>
        <w:tc>
          <w:tcPr>
            <w:tcW w:w="1630" w:type="dxa"/>
            <w:shd w:val="clear" w:color="auto" w:fill="auto"/>
            <w:vAlign w:val="center"/>
            <w:hideMark/>
          </w:tcPr>
          <w:p w14:paraId="0020FF31" w14:textId="77777777" w:rsidR="00AE611F" w:rsidRPr="00AE611F" w:rsidRDefault="00AE611F" w:rsidP="00AE611F">
            <w:pPr>
              <w:jc w:val="center"/>
              <w:rPr>
                <w:snapToGrid w:val="0"/>
              </w:rPr>
            </w:pPr>
            <w:r w:rsidRPr="00AE611F">
              <w:rPr>
                <w:snapToGrid w:val="0"/>
              </w:rPr>
              <w:t>Утверждено на 20</w:t>
            </w:r>
            <w:r w:rsidRPr="00AE611F">
              <w:rPr>
                <w:snapToGrid w:val="0"/>
                <w:lang w:val="en-US"/>
              </w:rPr>
              <w:t>19</w:t>
            </w:r>
            <w:r w:rsidRPr="00AE611F">
              <w:rPr>
                <w:snapToGrid w:val="0"/>
              </w:rPr>
              <w:t xml:space="preserve"> год</w:t>
            </w:r>
          </w:p>
        </w:tc>
        <w:tc>
          <w:tcPr>
            <w:tcW w:w="1630" w:type="dxa"/>
            <w:shd w:val="clear" w:color="auto" w:fill="auto"/>
            <w:vAlign w:val="center"/>
            <w:hideMark/>
          </w:tcPr>
          <w:p w14:paraId="0CEAA42A" w14:textId="77777777" w:rsidR="00AE611F" w:rsidRPr="00AE611F" w:rsidRDefault="00AE611F" w:rsidP="00AE611F">
            <w:pPr>
              <w:jc w:val="center"/>
              <w:rPr>
                <w:snapToGrid w:val="0"/>
              </w:rPr>
            </w:pPr>
            <w:r w:rsidRPr="00AE611F">
              <w:rPr>
                <w:snapToGrid w:val="0"/>
              </w:rPr>
              <w:t>Предложение экспертов на 2021 год</w:t>
            </w:r>
          </w:p>
        </w:tc>
        <w:tc>
          <w:tcPr>
            <w:tcW w:w="1787" w:type="dxa"/>
            <w:shd w:val="clear" w:color="auto" w:fill="auto"/>
            <w:vAlign w:val="center"/>
            <w:hideMark/>
          </w:tcPr>
          <w:p w14:paraId="20A89CED" w14:textId="77777777" w:rsidR="00AE611F" w:rsidRPr="00AE611F" w:rsidRDefault="00AE611F" w:rsidP="00AE611F">
            <w:pPr>
              <w:jc w:val="center"/>
              <w:rPr>
                <w:snapToGrid w:val="0"/>
              </w:rPr>
            </w:pPr>
            <w:r w:rsidRPr="00AE611F">
              <w:rPr>
                <w:snapToGrid w:val="0"/>
              </w:rPr>
              <w:t>Динамика</w:t>
            </w:r>
          </w:p>
        </w:tc>
      </w:tr>
      <w:tr w:rsidR="00AE611F" w:rsidRPr="00AE611F" w14:paraId="13EAD20F" w14:textId="77777777" w:rsidTr="00AE611F">
        <w:trPr>
          <w:trHeight w:val="316"/>
        </w:trPr>
        <w:tc>
          <w:tcPr>
            <w:tcW w:w="681" w:type="dxa"/>
            <w:shd w:val="clear" w:color="auto" w:fill="auto"/>
            <w:vAlign w:val="center"/>
            <w:hideMark/>
          </w:tcPr>
          <w:p w14:paraId="2C585ACF" w14:textId="77777777" w:rsidR="00AE611F" w:rsidRPr="00AE611F" w:rsidRDefault="00AE611F" w:rsidP="00AE611F">
            <w:pPr>
              <w:jc w:val="center"/>
              <w:rPr>
                <w:snapToGrid w:val="0"/>
              </w:rPr>
            </w:pPr>
            <w:r w:rsidRPr="00AE611F">
              <w:rPr>
                <w:snapToGrid w:val="0"/>
              </w:rPr>
              <w:t>1</w:t>
            </w:r>
          </w:p>
        </w:tc>
        <w:tc>
          <w:tcPr>
            <w:tcW w:w="4011" w:type="dxa"/>
            <w:shd w:val="clear" w:color="auto" w:fill="auto"/>
            <w:vAlign w:val="center"/>
            <w:hideMark/>
          </w:tcPr>
          <w:p w14:paraId="54A08EA4" w14:textId="77777777" w:rsidR="00AE611F" w:rsidRPr="00AE611F" w:rsidRDefault="00AE611F" w:rsidP="00AE611F">
            <w:pPr>
              <w:rPr>
                <w:snapToGrid w:val="0"/>
              </w:rPr>
            </w:pPr>
            <w:r w:rsidRPr="00AE611F">
              <w:rPr>
                <w:snapToGrid w:val="0"/>
              </w:rPr>
              <w:t>Объем реализации сжиженного газа, всего, тонн</w:t>
            </w:r>
          </w:p>
        </w:tc>
        <w:tc>
          <w:tcPr>
            <w:tcW w:w="1630" w:type="dxa"/>
            <w:shd w:val="clear" w:color="auto" w:fill="auto"/>
            <w:vAlign w:val="center"/>
          </w:tcPr>
          <w:p w14:paraId="2E8D0272" w14:textId="77777777" w:rsidR="00AE611F" w:rsidRPr="00AE611F" w:rsidRDefault="00AE611F" w:rsidP="00AE611F">
            <w:pPr>
              <w:jc w:val="center"/>
              <w:rPr>
                <w:snapToGrid w:val="0"/>
              </w:rPr>
            </w:pPr>
            <w:r w:rsidRPr="00AE611F">
              <w:rPr>
                <w:snapToGrid w:val="0"/>
              </w:rPr>
              <w:t>210</w:t>
            </w:r>
          </w:p>
        </w:tc>
        <w:tc>
          <w:tcPr>
            <w:tcW w:w="1630" w:type="dxa"/>
            <w:shd w:val="clear" w:color="auto" w:fill="auto"/>
            <w:vAlign w:val="center"/>
          </w:tcPr>
          <w:p w14:paraId="72A39339" w14:textId="77777777" w:rsidR="00AE611F" w:rsidRPr="00AE611F" w:rsidRDefault="00AE611F" w:rsidP="00AE611F">
            <w:pPr>
              <w:jc w:val="center"/>
              <w:rPr>
                <w:snapToGrid w:val="0"/>
              </w:rPr>
            </w:pPr>
            <w:r w:rsidRPr="00AE611F">
              <w:rPr>
                <w:snapToGrid w:val="0"/>
              </w:rPr>
              <w:t>210</w:t>
            </w:r>
          </w:p>
        </w:tc>
        <w:tc>
          <w:tcPr>
            <w:tcW w:w="1787" w:type="dxa"/>
            <w:shd w:val="clear" w:color="auto" w:fill="auto"/>
            <w:vAlign w:val="center"/>
          </w:tcPr>
          <w:p w14:paraId="0853DA50" w14:textId="77777777" w:rsidR="00AE611F" w:rsidRPr="00AE611F" w:rsidRDefault="00AE611F" w:rsidP="00AE611F">
            <w:pPr>
              <w:jc w:val="center"/>
              <w:rPr>
                <w:snapToGrid w:val="0"/>
              </w:rPr>
            </w:pPr>
            <w:r w:rsidRPr="00AE611F">
              <w:rPr>
                <w:snapToGrid w:val="0"/>
              </w:rPr>
              <w:t>0</w:t>
            </w:r>
          </w:p>
        </w:tc>
      </w:tr>
      <w:tr w:rsidR="00AE611F" w:rsidRPr="00AE611F" w14:paraId="59B025BE" w14:textId="77777777" w:rsidTr="00AE611F">
        <w:trPr>
          <w:trHeight w:val="316"/>
        </w:trPr>
        <w:tc>
          <w:tcPr>
            <w:tcW w:w="681" w:type="dxa"/>
            <w:shd w:val="clear" w:color="auto" w:fill="auto"/>
            <w:vAlign w:val="center"/>
            <w:hideMark/>
          </w:tcPr>
          <w:p w14:paraId="32893642" w14:textId="77777777" w:rsidR="00AE611F" w:rsidRPr="00AE611F" w:rsidRDefault="00AE611F" w:rsidP="00AE611F">
            <w:pPr>
              <w:jc w:val="center"/>
              <w:rPr>
                <w:snapToGrid w:val="0"/>
              </w:rPr>
            </w:pPr>
            <w:r w:rsidRPr="00AE611F">
              <w:rPr>
                <w:snapToGrid w:val="0"/>
              </w:rPr>
              <w:t>2</w:t>
            </w:r>
          </w:p>
        </w:tc>
        <w:tc>
          <w:tcPr>
            <w:tcW w:w="4011" w:type="dxa"/>
            <w:shd w:val="clear" w:color="auto" w:fill="auto"/>
            <w:vAlign w:val="center"/>
            <w:hideMark/>
          </w:tcPr>
          <w:p w14:paraId="54F34D47" w14:textId="77777777" w:rsidR="00AE611F" w:rsidRPr="00AE611F" w:rsidRDefault="00AE611F" w:rsidP="00AE611F">
            <w:pPr>
              <w:rPr>
                <w:snapToGrid w:val="0"/>
              </w:rPr>
            </w:pPr>
            <w:r w:rsidRPr="00AE611F">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14E88BB1" w14:textId="77777777" w:rsidR="00AE611F" w:rsidRPr="00AE611F" w:rsidRDefault="00AE611F" w:rsidP="00AE611F">
            <w:pPr>
              <w:jc w:val="center"/>
              <w:rPr>
                <w:snapToGrid w:val="0"/>
              </w:rPr>
            </w:pPr>
            <w:r w:rsidRPr="00AE611F">
              <w:rPr>
                <w:snapToGrid w:val="0"/>
              </w:rPr>
              <w:t>210</w:t>
            </w:r>
          </w:p>
        </w:tc>
        <w:tc>
          <w:tcPr>
            <w:tcW w:w="1630" w:type="dxa"/>
            <w:shd w:val="clear" w:color="auto" w:fill="auto"/>
            <w:vAlign w:val="center"/>
          </w:tcPr>
          <w:p w14:paraId="3843B22F" w14:textId="77777777" w:rsidR="00AE611F" w:rsidRPr="00AE611F" w:rsidRDefault="00AE611F" w:rsidP="00AE611F">
            <w:pPr>
              <w:jc w:val="center"/>
              <w:rPr>
                <w:snapToGrid w:val="0"/>
              </w:rPr>
            </w:pPr>
            <w:r w:rsidRPr="00AE611F">
              <w:rPr>
                <w:snapToGrid w:val="0"/>
              </w:rPr>
              <w:t>210</w:t>
            </w:r>
          </w:p>
        </w:tc>
        <w:tc>
          <w:tcPr>
            <w:tcW w:w="1787" w:type="dxa"/>
            <w:shd w:val="clear" w:color="auto" w:fill="auto"/>
            <w:vAlign w:val="center"/>
          </w:tcPr>
          <w:p w14:paraId="18178759" w14:textId="77777777" w:rsidR="00AE611F" w:rsidRPr="00AE611F" w:rsidRDefault="00AE611F" w:rsidP="00AE611F">
            <w:pPr>
              <w:jc w:val="center"/>
              <w:rPr>
                <w:snapToGrid w:val="0"/>
              </w:rPr>
            </w:pPr>
            <w:r w:rsidRPr="00AE611F">
              <w:rPr>
                <w:snapToGrid w:val="0"/>
              </w:rPr>
              <w:t>0</w:t>
            </w:r>
          </w:p>
        </w:tc>
      </w:tr>
      <w:tr w:rsidR="00AE611F" w:rsidRPr="00AE611F" w14:paraId="6ACCC350" w14:textId="77777777" w:rsidTr="00AE611F">
        <w:trPr>
          <w:trHeight w:val="632"/>
        </w:trPr>
        <w:tc>
          <w:tcPr>
            <w:tcW w:w="681" w:type="dxa"/>
            <w:shd w:val="clear" w:color="auto" w:fill="auto"/>
            <w:vAlign w:val="center"/>
            <w:hideMark/>
          </w:tcPr>
          <w:p w14:paraId="55A4BDA4" w14:textId="77777777" w:rsidR="00AE611F" w:rsidRPr="00AE611F" w:rsidRDefault="00AE611F" w:rsidP="00AE611F">
            <w:pPr>
              <w:jc w:val="center"/>
              <w:rPr>
                <w:snapToGrid w:val="0"/>
              </w:rPr>
            </w:pPr>
            <w:r w:rsidRPr="00AE611F">
              <w:rPr>
                <w:snapToGrid w:val="0"/>
              </w:rPr>
              <w:t>3</w:t>
            </w:r>
          </w:p>
        </w:tc>
        <w:tc>
          <w:tcPr>
            <w:tcW w:w="4011" w:type="dxa"/>
            <w:shd w:val="clear" w:color="auto" w:fill="auto"/>
            <w:vAlign w:val="center"/>
            <w:hideMark/>
          </w:tcPr>
          <w:p w14:paraId="2C0C31B1" w14:textId="77777777" w:rsidR="00AE611F" w:rsidRPr="00AE611F" w:rsidRDefault="00AE611F" w:rsidP="00AE611F">
            <w:pPr>
              <w:rPr>
                <w:snapToGrid w:val="0"/>
              </w:rPr>
            </w:pPr>
            <w:r w:rsidRPr="00AE611F">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6ADB2977" w14:textId="77777777" w:rsidR="00AE611F" w:rsidRPr="00AE611F" w:rsidRDefault="00AE611F" w:rsidP="00AE611F">
            <w:pPr>
              <w:jc w:val="center"/>
              <w:rPr>
                <w:snapToGrid w:val="0"/>
              </w:rPr>
            </w:pPr>
            <w:r w:rsidRPr="00AE611F">
              <w:rPr>
                <w:snapToGrid w:val="0"/>
              </w:rPr>
              <w:t>13019</w:t>
            </w:r>
          </w:p>
        </w:tc>
        <w:tc>
          <w:tcPr>
            <w:tcW w:w="1630" w:type="dxa"/>
            <w:shd w:val="clear" w:color="auto" w:fill="auto"/>
            <w:vAlign w:val="center"/>
          </w:tcPr>
          <w:p w14:paraId="74D2B616" w14:textId="77777777" w:rsidR="00AE611F" w:rsidRPr="00AE611F" w:rsidRDefault="00AE611F" w:rsidP="00AE611F">
            <w:pPr>
              <w:jc w:val="center"/>
              <w:rPr>
                <w:snapToGrid w:val="0"/>
              </w:rPr>
            </w:pPr>
            <w:r w:rsidRPr="00AE611F">
              <w:rPr>
                <w:snapToGrid w:val="0"/>
              </w:rPr>
              <w:t>16319</w:t>
            </w:r>
          </w:p>
        </w:tc>
        <w:tc>
          <w:tcPr>
            <w:tcW w:w="1787" w:type="dxa"/>
            <w:shd w:val="clear" w:color="auto" w:fill="auto"/>
            <w:vAlign w:val="center"/>
          </w:tcPr>
          <w:p w14:paraId="52A04D92" w14:textId="77777777" w:rsidR="00AE611F" w:rsidRPr="00AE611F" w:rsidRDefault="00AE611F" w:rsidP="00AE611F">
            <w:pPr>
              <w:jc w:val="center"/>
              <w:rPr>
                <w:snapToGrid w:val="0"/>
              </w:rPr>
            </w:pPr>
            <w:r w:rsidRPr="00AE611F">
              <w:rPr>
                <w:snapToGrid w:val="0"/>
              </w:rPr>
              <w:t>3300</w:t>
            </w:r>
          </w:p>
        </w:tc>
      </w:tr>
      <w:tr w:rsidR="00AE611F" w:rsidRPr="00AE611F" w14:paraId="368F090A" w14:textId="77777777" w:rsidTr="00AE611F">
        <w:trPr>
          <w:trHeight w:val="316"/>
        </w:trPr>
        <w:tc>
          <w:tcPr>
            <w:tcW w:w="681" w:type="dxa"/>
            <w:shd w:val="clear" w:color="auto" w:fill="auto"/>
            <w:vAlign w:val="center"/>
            <w:hideMark/>
          </w:tcPr>
          <w:p w14:paraId="4C6DB5C5" w14:textId="77777777" w:rsidR="00AE611F" w:rsidRPr="00AE611F" w:rsidRDefault="00AE611F" w:rsidP="00AE611F">
            <w:pPr>
              <w:jc w:val="center"/>
              <w:rPr>
                <w:snapToGrid w:val="0"/>
              </w:rPr>
            </w:pPr>
            <w:r w:rsidRPr="00AE611F">
              <w:rPr>
                <w:snapToGrid w:val="0"/>
              </w:rPr>
              <w:t>4</w:t>
            </w:r>
          </w:p>
        </w:tc>
        <w:tc>
          <w:tcPr>
            <w:tcW w:w="4011" w:type="dxa"/>
            <w:shd w:val="clear" w:color="auto" w:fill="auto"/>
            <w:vAlign w:val="center"/>
            <w:hideMark/>
          </w:tcPr>
          <w:p w14:paraId="27E31B03" w14:textId="77777777" w:rsidR="00AE611F" w:rsidRPr="00AE611F" w:rsidRDefault="00AE611F" w:rsidP="00AE611F">
            <w:pPr>
              <w:rPr>
                <w:snapToGrid w:val="0"/>
              </w:rPr>
            </w:pPr>
            <w:r w:rsidRPr="00AE611F">
              <w:rPr>
                <w:snapToGrid w:val="0"/>
              </w:rPr>
              <w:t>Фонд оплаты труда (ФОТ)</w:t>
            </w:r>
          </w:p>
        </w:tc>
        <w:tc>
          <w:tcPr>
            <w:tcW w:w="1630" w:type="dxa"/>
            <w:shd w:val="clear" w:color="auto" w:fill="auto"/>
            <w:vAlign w:val="center"/>
          </w:tcPr>
          <w:p w14:paraId="4E9010C4" w14:textId="77777777" w:rsidR="00AE611F" w:rsidRPr="00AE611F" w:rsidRDefault="00AE611F" w:rsidP="00AE611F">
            <w:pPr>
              <w:jc w:val="center"/>
              <w:rPr>
                <w:snapToGrid w:val="0"/>
              </w:rPr>
            </w:pPr>
            <w:r w:rsidRPr="00AE611F">
              <w:rPr>
                <w:snapToGrid w:val="0"/>
              </w:rPr>
              <w:t>3356</w:t>
            </w:r>
          </w:p>
        </w:tc>
        <w:tc>
          <w:tcPr>
            <w:tcW w:w="1630" w:type="dxa"/>
            <w:shd w:val="clear" w:color="auto" w:fill="auto"/>
            <w:vAlign w:val="center"/>
          </w:tcPr>
          <w:p w14:paraId="07DFFE68" w14:textId="77777777" w:rsidR="00AE611F" w:rsidRPr="00AE611F" w:rsidRDefault="00AE611F" w:rsidP="00AE611F">
            <w:pPr>
              <w:jc w:val="center"/>
              <w:rPr>
                <w:snapToGrid w:val="0"/>
              </w:rPr>
            </w:pPr>
            <w:r w:rsidRPr="00AE611F">
              <w:rPr>
                <w:snapToGrid w:val="0"/>
              </w:rPr>
              <w:t>3762</w:t>
            </w:r>
          </w:p>
        </w:tc>
        <w:tc>
          <w:tcPr>
            <w:tcW w:w="1787" w:type="dxa"/>
            <w:shd w:val="clear" w:color="auto" w:fill="auto"/>
            <w:vAlign w:val="center"/>
          </w:tcPr>
          <w:p w14:paraId="372F8F08" w14:textId="77777777" w:rsidR="00AE611F" w:rsidRPr="00AE611F" w:rsidRDefault="00AE611F" w:rsidP="00AE611F">
            <w:pPr>
              <w:jc w:val="center"/>
              <w:rPr>
                <w:snapToGrid w:val="0"/>
              </w:rPr>
            </w:pPr>
            <w:r w:rsidRPr="00AE611F">
              <w:rPr>
                <w:snapToGrid w:val="0"/>
              </w:rPr>
              <w:t>406</w:t>
            </w:r>
          </w:p>
        </w:tc>
      </w:tr>
      <w:tr w:rsidR="00AE611F" w:rsidRPr="00AE611F" w14:paraId="5FE024EB" w14:textId="77777777" w:rsidTr="00AE611F">
        <w:trPr>
          <w:trHeight w:val="316"/>
        </w:trPr>
        <w:tc>
          <w:tcPr>
            <w:tcW w:w="681" w:type="dxa"/>
            <w:shd w:val="clear" w:color="auto" w:fill="auto"/>
            <w:vAlign w:val="center"/>
            <w:hideMark/>
          </w:tcPr>
          <w:p w14:paraId="285A8406" w14:textId="77777777" w:rsidR="00AE611F" w:rsidRPr="00AE611F" w:rsidRDefault="00AE611F" w:rsidP="00AE611F">
            <w:pPr>
              <w:jc w:val="center"/>
              <w:rPr>
                <w:snapToGrid w:val="0"/>
              </w:rPr>
            </w:pPr>
          </w:p>
        </w:tc>
        <w:tc>
          <w:tcPr>
            <w:tcW w:w="4011" w:type="dxa"/>
            <w:shd w:val="clear" w:color="auto" w:fill="auto"/>
            <w:vAlign w:val="center"/>
            <w:hideMark/>
          </w:tcPr>
          <w:p w14:paraId="3387A748" w14:textId="77777777" w:rsidR="00AE611F" w:rsidRPr="00AE611F" w:rsidRDefault="00AE611F" w:rsidP="00AE611F">
            <w:pPr>
              <w:rPr>
                <w:snapToGrid w:val="0"/>
              </w:rPr>
            </w:pPr>
            <w:r w:rsidRPr="00AE611F">
              <w:rPr>
                <w:snapToGrid w:val="0"/>
              </w:rPr>
              <w:t>Численность персонала по регулируемому виду деятельности, чел.</w:t>
            </w:r>
          </w:p>
        </w:tc>
        <w:tc>
          <w:tcPr>
            <w:tcW w:w="1630" w:type="dxa"/>
            <w:shd w:val="clear" w:color="auto" w:fill="auto"/>
            <w:vAlign w:val="center"/>
          </w:tcPr>
          <w:p w14:paraId="76294B78" w14:textId="77777777" w:rsidR="00AE611F" w:rsidRPr="00AE611F" w:rsidRDefault="00AE611F" w:rsidP="00AE611F">
            <w:pPr>
              <w:jc w:val="center"/>
              <w:rPr>
                <w:snapToGrid w:val="0"/>
              </w:rPr>
            </w:pPr>
            <w:r w:rsidRPr="00AE611F">
              <w:rPr>
                <w:snapToGrid w:val="0"/>
              </w:rPr>
              <w:t>19</w:t>
            </w:r>
          </w:p>
        </w:tc>
        <w:tc>
          <w:tcPr>
            <w:tcW w:w="1630" w:type="dxa"/>
            <w:shd w:val="clear" w:color="auto" w:fill="auto"/>
            <w:vAlign w:val="center"/>
          </w:tcPr>
          <w:p w14:paraId="29414463" w14:textId="77777777" w:rsidR="00AE611F" w:rsidRPr="00AE611F" w:rsidRDefault="00AE611F" w:rsidP="00AE611F">
            <w:pPr>
              <w:jc w:val="center"/>
              <w:rPr>
                <w:snapToGrid w:val="0"/>
              </w:rPr>
            </w:pPr>
            <w:r w:rsidRPr="00AE611F">
              <w:rPr>
                <w:snapToGrid w:val="0"/>
              </w:rPr>
              <w:t>19</w:t>
            </w:r>
          </w:p>
        </w:tc>
        <w:tc>
          <w:tcPr>
            <w:tcW w:w="1787" w:type="dxa"/>
            <w:shd w:val="clear" w:color="auto" w:fill="auto"/>
            <w:vAlign w:val="center"/>
          </w:tcPr>
          <w:p w14:paraId="47E9654D" w14:textId="77777777" w:rsidR="00AE611F" w:rsidRPr="00AE611F" w:rsidRDefault="00AE611F" w:rsidP="00AE611F">
            <w:pPr>
              <w:jc w:val="center"/>
              <w:rPr>
                <w:snapToGrid w:val="0"/>
              </w:rPr>
            </w:pPr>
            <w:r w:rsidRPr="00AE611F">
              <w:rPr>
                <w:snapToGrid w:val="0"/>
              </w:rPr>
              <w:t>0</w:t>
            </w:r>
          </w:p>
        </w:tc>
      </w:tr>
      <w:tr w:rsidR="00AE611F" w:rsidRPr="00AE611F" w14:paraId="08213183" w14:textId="77777777" w:rsidTr="00AE611F">
        <w:trPr>
          <w:trHeight w:val="316"/>
        </w:trPr>
        <w:tc>
          <w:tcPr>
            <w:tcW w:w="681" w:type="dxa"/>
            <w:shd w:val="clear" w:color="auto" w:fill="auto"/>
            <w:vAlign w:val="center"/>
            <w:hideMark/>
          </w:tcPr>
          <w:p w14:paraId="34F5456E" w14:textId="77777777" w:rsidR="00AE611F" w:rsidRPr="00AE611F" w:rsidRDefault="00AE611F" w:rsidP="00AE611F">
            <w:pPr>
              <w:jc w:val="center"/>
              <w:rPr>
                <w:snapToGrid w:val="0"/>
              </w:rPr>
            </w:pPr>
          </w:p>
        </w:tc>
        <w:tc>
          <w:tcPr>
            <w:tcW w:w="4011" w:type="dxa"/>
            <w:shd w:val="clear" w:color="auto" w:fill="auto"/>
            <w:vAlign w:val="center"/>
            <w:hideMark/>
          </w:tcPr>
          <w:p w14:paraId="407562AE" w14:textId="77777777" w:rsidR="00AE611F" w:rsidRPr="00AE611F" w:rsidRDefault="00AE611F" w:rsidP="00AE611F">
            <w:pPr>
              <w:rPr>
                <w:snapToGrid w:val="0"/>
              </w:rPr>
            </w:pPr>
            <w:r w:rsidRPr="00AE611F">
              <w:rPr>
                <w:snapToGrid w:val="0"/>
              </w:rPr>
              <w:t>Средняя заработная плата, руб./мес.</w:t>
            </w:r>
          </w:p>
        </w:tc>
        <w:tc>
          <w:tcPr>
            <w:tcW w:w="1630" w:type="dxa"/>
            <w:shd w:val="clear" w:color="auto" w:fill="auto"/>
            <w:vAlign w:val="center"/>
          </w:tcPr>
          <w:p w14:paraId="72577F41" w14:textId="77777777" w:rsidR="00AE611F" w:rsidRPr="00AE611F" w:rsidRDefault="00AE611F" w:rsidP="00AE611F">
            <w:pPr>
              <w:jc w:val="center"/>
              <w:rPr>
                <w:snapToGrid w:val="0"/>
              </w:rPr>
            </w:pPr>
            <w:r w:rsidRPr="00AE611F">
              <w:rPr>
                <w:snapToGrid w:val="0"/>
              </w:rPr>
              <w:t>14719</w:t>
            </w:r>
          </w:p>
        </w:tc>
        <w:tc>
          <w:tcPr>
            <w:tcW w:w="1630" w:type="dxa"/>
            <w:shd w:val="clear" w:color="auto" w:fill="auto"/>
            <w:vAlign w:val="center"/>
          </w:tcPr>
          <w:p w14:paraId="21B9DCD9" w14:textId="77777777" w:rsidR="00AE611F" w:rsidRPr="00AE611F" w:rsidRDefault="00AE611F" w:rsidP="00AE611F">
            <w:pPr>
              <w:jc w:val="center"/>
              <w:rPr>
                <w:snapToGrid w:val="0"/>
              </w:rPr>
            </w:pPr>
            <w:r w:rsidRPr="00AE611F">
              <w:rPr>
                <w:snapToGrid w:val="0"/>
              </w:rPr>
              <w:t>16414</w:t>
            </w:r>
          </w:p>
        </w:tc>
        <w:tc>
          <w:tcPr>
            <w:tcW w:w="1787" w:type="dxa"/>
            <w:shd w:val="clear" w:color="auto" w:fill="auto"/>
            <w:vAlign w:val="center"/>
          </w:tcPr>
          <w:p w14:paraId="725A2A99" w14:textId="77777777" w:rsidR="00AE611F" w:rsidRPr="00AE611F" w:rsidRDefault="00AE611F" w:rsidP="00AE611F">
            <w:pPr>
              <w:jc w:val="center"/>
              <w:rPr>
                <w:snapToGrid w:val="0"/>
              </w:rPr>
            </w:pPr>
            <w:r w:rsidRPr="00AE611F">
              <w:rPr>
                <w:snapToGrid w:val="0"/>
              </w:rPr>
              <w:t>1695</w:t>
            </w:r>
          </w:p>
        </w:tc>
      </w:tr>
      <w:tr w:rsidR="00AE611F" w:rsidRPr="00AE611F" w14:paraId="13936CB9" w14:textId="77777777" w:rsidTr="00AE611F">
        <w:trPr>
          <w:trHeight w:val="316"/>
        </w:trPr>
        <w:tc>
          <w:tcPr>
            <w:tcW w:w="681" w:type="dxa"/>
            <w:shd w:val="clear" w:color="auto" w:fill="auto"/>
            <w:vAlign w:val="center"/>
            <w:hideMark/>
          </w:tcPr>
          <w:p w14:paraId="7C7520DD" w14:textId="77777777" w:rsidR="00AE611F" w:rsidRPr="00AE611F" w:rsidRDefault="00AE611F" w:rsidP="00AE611F">
            <w:pPr>
              <w:jc w:val="center"/>
              <w:rPr>
                <w:snapToGrid w:val="0"/>
              </w:rPr>
            </w:pPr>
            <w:r w:rsidRPr="00AE611F">
              <w:rPr>
                <w:snapToGrid w:val="0"/>
              </w:rPr>
              <w:t>5</w:t>
            </w:r>
          </w:p>
        </w:tc>
        <w:tc>
          <w:tcPr>
            <w:tcW w:w="4011" w:type="dxa"/>
            <w:shd w:val="clear" w:color="auto" w:fill="auto"/>
            <w:vAlign w:val="center"/>
            <w:hideMark/>
          </w:tcPr>
          <w:p w14:paraId="347AB9EB" w14:textId="77777777" w:rsidR="00AE611F" w:rsidRPr="00AE611F" w:rsidRDefault="00AE611F" w:rsidP="00AE611F">
            <w:pPr>
              <w:rPr>
                <w:snapToGrid w:val="0"/>
              </w:rPr>
            </w:pPr>
            <w:r w:rsidRPr="00AE611F">
              <w:rPr>
                <w:snapToGrid w:val="0"/>
              </w:rPr>
              <w:t>Налоги на ФОТ</w:t>
            </w:r>
          </w:p>
        </w:tc>
        <w:tc>
          <w:tcPr>
            <w:tcW w:w="1630" w:type="dxa"/>
            <w:shd w:val="clear" w:color="auto" w:fill="auto"/>
            <w:vAlign w:val="center"/>
          </w:tcPr>
          <w:p w14:paraId="633B3B1E" w14:textId="77777777" w:rsidR="00AE611F" w:rsidRPr="00AE611F" w:rsidRDefault="00AE611F" w:rsidP="00AE611F">
            <w:pPr>
              <w:jc w:val="center"/>
              <w:rPr>
                <w:snapToGrid w:val="0"/>
              </w:rPr>
            </w:pPr>
            <w:r w:rsidRPr="00AE611F">
              <w:rPr>
                <w:snapToGrid w:val="0"/>
              </w:rPr>
              <w:t>1007</w:t>
            </w:r>
          </w:p>
        </w:tc>
        <w:tc>
          <w:tcPr>
            <w:tcW w:w="1630" w:type="dxa"/>
            <w:shd w:val="clear" w:color="auto" w:fill="auto"/>
            <w:vAlign w:val="center"/>
          </w:tcPr>
          <w:p w14:paraId="7257EA6D" w14:textId="77777777" w:rsidR="00AE611F" w:rsidRPr="00AE611F" w:rsidRDefault="00AE611F" w:rsidP="00AE611F">
            <w:pPr>
              <w:jc w:val="center"/>
              <w:rPr>
                <w:snapToGrid w:val="0"/>
              </w:rPr>
            </w:pPr>
            <w:r w:rsidRPr="00AE611F">
              <w:rPr>
                <w:snapToGrid w:val="0"/>
              </w:rPr>
              <w:t>1129</w:t>
            </w:r>
          </w:p>
        </w:tc>
        <w:tc>
          <w:tcPr>
            <w:tcW w:w="1787" w:type="dxa"/>
            <w:shd w:val="clear" w:color="auto" w:fill="auto"/>
            <w:vAlign w:val="center"/>
          </w:tcPr>
          <w:p w14:paraId="31C95375" w14:textId="77777777" w:rsidR="00AE611F" w:rsidRPr="00AE611F" w:rsidRDefault="00AE611F" w:rsidP="00AE611F">
            <w:pPr>
              <w:jc w:val="center"/>
              <w:rPr>
                <w:snapToGrid w:val="0"/>
              </w:rPr>
            </w:pPr>
            <w:r w:rsidRPr="00AE611F">
              <w:rPr>
                <w:snapToGrid w:val="0"/>
              </w:rPr>
              <w:t>122</w:t>
            </w:r>
          </w:p>
        </w:tc>
      </w:tr>
      <w:tr w:rsidR="00AE611F" w:rsidRPr="00AE611F" w14:paraId="469436D6" w14:textId="77777777" w:rsidTr="00AE611F">
        <w:trPr>
          <w:trHeight w:val="316"/>
        </w:trPr>
        <w:tc>
          <w:tcPr>
            <w:tcW w:w="681" w:type="dxa"/>
            <w:shd w:val="clear" w:color="auto" w:fill="auto"/>
            <w:vAlign w:val="center"/>
            <w:hideMark/>
          </w:tcPr>
          <w:p w14:paraId="19BEB80C" w14:textId="77777777" w:rsidR="00AE611F" w:rsidRPr="00AE611F" w:rsidRDefault="00AE611F" w:rsidP="00AE611F">
            <w:pPr>
              <w:jc w:val="center"/>
              <w:rPr>
                <w:snapToGrid w:val="0"/>
              </w:rPr>
            </w:pPr>
            <w:r w:rsidRPr="00AE611F">
              <w:rPr>
                <w:snapToGrid w:val="0"/>
              </w:rPr>
              <w:t>6</w:t>
            </w:r>
          </w:p>
        </w:tc>
        <w:tc>
          <w:tcPr>
            <w:tcW w:w="4011" w:type="dxa"/>
            <w:shd w:val="clear" w:color="auto" w:fill="auto"/>
            <w:vAlign w:val="center"/>
            <w:hideMark/>
          </w:tcPr>
          <w:p w14:paraId="44A758BC" w14:textId="77777777" w:rsidR="00AE611F" w:rsidRPr="00AE611F" w:rsidRDefault="00AE611F" w:rsidP="00AE611F">
            <w:pPr>
              <w:rPr>
                <w:snapToGrid w:val="0"/>
              </w:rPr>
            </w:pPr>
            <w:r w:rsidRPr="00AE611F">
              <w:rPr>
                <w:snapToGrid w:val="0"/>
              </w:rPr>
              <w:t>Материальные затраты (сумма стр. 07 - 10), в том числе:</w:t>
            </w:r>
          </w:p>
        </w:tc>
        <w:tc>
          <w:tcPr>
            <w:tcW w:w="1630" w:type="dxa"/>
            <w:shd w:val="clear" w:color="auto" w:fill="auto"/>
            <w:vAlign w:val="center"/>
          </w:tcPr>
          <w:p w14:paraId="6303FCDC" w14:textId="77777777" w:rsidR="00AE611F" w:rsidRPr="00AE611F" w:rsidRDefault="00AE611F" w:rsidP="00AE611F">
            <w:pPr>
              <w:jc w:val="center"/>
              <w:rPr>
                <w:snapToGrid w:val="0"/>
              </w:rPr>
            </w:pPr>
            <w:r w:rsidRPr="00AE611F">
              <w:rPr>
                <w:snapToGrid w:val="0"/>
              </w:rPr>
              <w:t>7634</w:t>
            </w:r>
          </w:p>
        </w:tc>
        <w:tc>
          <w:tcPr>
            <w:tcW w:w="1630" w:type="dxa"/>
            <w:shd w:val="clear" w:color="auto" w:fill="auto"/>
            <w:vAlign w:val="center"/>
          </w:tcPr>
          <w:p w14:paraId="2B087896" w14:textId="77777777" w:rsidR="00AE611F" w:rsidRPr="00AE611F" w:rsidRDefault="00AE611F" w:rsidP="00AE611F">
            <w:pPr>
              <w:jc w:val="center"/>
              <w:rPr>
                <w:snapToGrid w:val="0"/>
              </w:rPr>
            </w:pPr>
            <w:r w:rsidRPr="00AE611F">
              <w:rPr>
                <w:snapToGrid w:val="0"/>
              </w:rPr>
              <w:t>6365</w:t>
            </w:r>
          </w:p>
        </w:tc>
        <w:tc>
          <w:tcPr>
            <w:tcW w:w="1787" w:type="dxa"/>
            <w:shd w:val="clear" w:color="auto" w:fill="auto"/>
            <w:vAlign w:val="center"/>
          </w:tcPr>
          <w:p w14:paraId="7F06E536" w14:textId="77777777" w:rsidR="00AE611F" w:rsidRPr="00AE611F" w:rsidRDefault="00AE611F" w:rsidP="00AE611F">
            <w:pPr>
              <w:jc w:val="center"/>
              <w:rPr>
                <w:snapToGrid w:val="0"/>
              </w:rPr>
            </w:pPr>
            <w:r w:rsidRPr="00AE611F">
              <w:rPr>
                <w:snapToGrid w:val="0"/>
              </w:rPr>
              <w:t>-1269</w:t>
            </w:r>
          </w:p>
        </w:tc>
      </w:tr>
      <w:tr w:rsidR="00AE611F" w:rsidRPr="00AE611F" w14:paraId="1D84E298" w14:textId="77777777" w:rsidTr="00AE611F">
        <w:trPr>
          <w:trHeight w:val="316"/>
        </w:trPr>
        <w:tc>
          <w:tcPr>
            <w:tcW w:w="681" w:type="dxa"/>
            <w:shd w:val="clear" w:color="auto" w:fill="auto"/>
            <w:vAlign w:val="center"/>
            <w:hideMark/>
          </w:tcPr>
          <w:p w14:paraId="3F089113" w14:textId="77777777" w:rsidR="00AE611F" w:rsidRPr="00AE611F" w:rsidRDefault="00AE611F" w:rsidP="00AE611F">
            <w:pPr>
              <w:jc w:val="center"/>
              <w:rPr>
                <w:snapToGrid w:val="0"/>
              </w:rPr>
            </w:pPr>
            <w:r w:rsidRPr="00AE611F">
              <w:rPr>
                <w:snapToGrid w:val="0"/>
              </w:rPr>
              <w:t>7</w:t>
            </w:r>
          </w:p>
        </w:tc>
        <w:tc>
          <w:tcPr>
            <w:tcW w:w="4011" w:type="dxa"/>
            <w:shd w:val="clear" w:color="auto" w:fill="auto"/>
            <w:vAlign w:val="center"/>
            <w:hideMark/>
          </w:tcPr>
          <w:p w14:paraId="46B25DDE" w14:textId="77777777" w:rsidR="00AE611F" w:rsidRPr="00AE611F" w:rsidRDefault="00AE611F" w:rsidP="00AE611F">
            <w:pPr>
              <w:rPr>
                <w:snapToGrid w:val="0"/>
              </w:rPr>
            </w:pPr>
            <w:r w:rsidRPr="00AE611F">
              <w:rPr>
                <w:snapToGrid w:val="0"/>
              </w:rPr>
              <w:t>Материалы</w:t>
            </w:r>
          </w:p>
        </w:tc>
        <w:tc>
          <w:tcPr>
            <w:tcW w:w="1630" w:type="dxa"/>
            <w:shd w:val="clear" w:color="auto" w:fill="auto"/>
            <w:vAlign w:val="center"/>
          </w:tcPr>
          <w:p w14:paraId="43C7F0EE" w14:textId="77777777" w:rsidR="00AE611F" w:rsidRPr="00AE611F" w:rsidRDefault="00AE611F" w:rsidP="00AE611F">
            <w:pPr>
              <w:jc w:val="center"/>
              <w:rPr>
                <w:snapToGrid w:val="0"/>
              </w:rPr>
            </w:pPr>
            <w:r w:rsidRPr="00AE611F">
              <w:rPr>
                <w:snapToGrid w:val="0"/>
              </w:rPr>
              <w:t>1095</w:t>
            </w:r>
          </w:p>
        </w:tc>
        <w:tc>
          <w:tcPr>
            <w:tcW w:w="1630" w:type="dxa"/>
            <w:shd w:val="clear" w:color="auto" w:fill="auto"/>
            <w:vAlign w:val="center"/>
          </w:tcPr>
          <w:p w14:paraId="6872A7C9" w14:textId="77777777" w:rsidR="00AE611F" w:rsidRPr="00AE611F" w:rsidRDefault="00AE611F" w:rsidP="00AE611F">
            <w:pPr>
              <w:jc w:val="center"/>
              <w:rPr>
                <w:snapToGrid w:val="0"/>
              </w:rPr>
            </w:pPr>
            <w:r w:rsidRPr="00AE611F">
              <w:rPr>
                <w:snapToGrid w:val="0"/>
              </w:rPr>
              <w:t>684</w:t>
            </w:r>
          </w:p>
        </w:tc>
        <w:tc>
          <w:tcPr>
            <w:tcW w:w="1787" w:type="dxa"/>
            <w:shd w:val="clear" w:color="auto" w:fill="auto"/>
            <w:vAlign w:val="center"/>
          </w:tcPr>
          <w:p w14:paraId="119BB53F" w14:textId="77777777" w:rsidR="00AE611F" w:rsidRPr="00AE611F" w:rsidRDefault="00AE611F" w:rsidP="00AE611F">
            <w:pPr>
              <w:jc w:val="center"/>
              <w:rPr>
                <w:snapToGrid w:val="0"/>
              </w:rPr>
            </w:pPr>
            <w:r w:rsidRPr="00AE611F">
              <w:rPr>
                <w:snapToGrid w:val="0"/>
              </w:rPr>
              <w:t>-411</w:t>
            </w:r>
          </w:p>
        </w:tc>
      </w:tr>
      <w:tr w:rsidR="00AE611F" w:rsidRPr="00AE611F" w14:paraId="037A389E" w14:textId="77777777" w:rsidTr="00AE611F">
        <w:trPr>
          <w:trHeight w:val="316"/>
        </w:trPr>
        <w:tc>
          <w:tcPr>
            <w:tcW w:w="681" w:type="dxa"/>
            <w:shd w:val="clear" w:color="auto" w:fill="auto"/>
            <w:vAlign w:val="center"/>
            <w:hideMark/>
          </w:tcPr>
          <w:p w14:paraId="0DF5973F" w14:textId="77777777" w:rsidR="00AE611F" w:rsidRPr="00AE611F" w:rsidRDefault="00AE611F" w:rsidP="00AE611F">
            <w:pPr>
              <w:jc w:val="center"/>
              <w:rPr>
                <w:snapToGrid w:val="0"/>
              </w:rPr>
            </w:pPr>
            <w:r w:rsidRPr="00AE611F">
              <w:rPr>
                <w:snapToGrid w:val="0"/>
              </w:rPr>
              <w:t>8</w:t>
            </w:r>
          </w:p>
        </w:tc>
        <w:tc>
          <w:tcPr>
            <w:tcW w:w="4011" w:type="dxa"/>
            <w:shd w:val="clear" w:color="auto" w:fill="auto"/>
            <w:vAlign w:val="center"/>
            <w:hideMark/>
          </w:tcPr>
          <w:p w14:paraId="21B7FDF1" w14:textId="77777777" w:rsidR="00AE611F" w:rsidRPr="00AE611F" w:rsidRDefault="00AE611F" w:rsidP="00AE611F">
            <w:pPr>
              <w:rPr>
                <w:snapToGrid w:val="0"/>
              </w:rPr>
            </w:pPr>
            <w:r w:rsidRPr="00AE611F">
              <w:rPr>
                <w:snapToGrid w:val="0"/>
              </w:rPr>
              <w:t>Приобретение газа для последующей реализации населению</w:t>
            </w:r>
          </w:p>
        </w:tc>
        <w:tc>
          <w:tcPr>
            <w:tcW w:w="1630" w:type="dxa"/>
            <w:shd w:val="clear" w:color="auto" w:fill="auto"/>
            <w:vAlign w:val="center"/>
          </w:tcPr>
          <w:p w14:paraId="2A95C6EA" w14:textId="77777777" w:rsidR="00AE611F" w:rsidRPr="00AE611F" w:rsidRDefault="00AE611F" w:rsidP="00AE611F">
            <w:pPr>
              <w:jc w:val="center"/>
              <w:rPr>
                <w:snapToGrid w:val="0"/>
              </w:rPr>
            </w:pPr>
            <w:r w:rsidRPr="00AE611F">
              <w:rPr>
                <w:snapToGrid w:val="0"/>
              </w:rPr>
              <w:t>6539</w:t>
            </w:r>
          </w:p>
        </w:tc>
        <w:tc>
          <w:tcPr>
            <w:tcW w:w="1630" w:type="dxa"/>
            <w:shd w:val="clear" w:color="auto" w:fill="auto"/>
            <w:vAlign w:val="center"/>
          </w:tcPr>
          <w:p w14:paraId="4EFCD9F8" w14:textId="77777777" w:rsidR="00AE611F" w:rsidRPr="00AE611F" w:rsidRDefault="00AE611F" w:rsidP="00AE611F">
            <w:pPr>
              <w:jc w:val="center"/>
              <w:rPr>
                <w:snapToGrid w:val="0"/>
              </w:rPr>
            </w:pPr>
            <w:r w:rsidRPr="00AE611F">
              <w:rPr>
                <w:snapToGrid w:val="0"/>
              </w:rPr>
              <w:t>5681</w:t>
            </w:r>
          </w:p>
        </w:tc>
        <w:tc>
          <w:tcPr>
            <w:tcW w:w="1787" w:type="dxa"/>
            <w:shd w:val="clear" w:color="auto" w:fill="auto"/>
            <w:vAlign w:val="center"/>
          </w:tcPr>
          <w:p w14:paraId="5542EC90" w14:textId="77777777" w:rsidR="00AE611F" w:rsidRPr="00AE611F" w:rsidRDefault="00AE611F" w:rsidP="00AE611F">
            <w:pPr>
              <w:jc w:val="center"/>
              <w:rPr>
                <w:snapToGrid w:val="0"/>
              </w:rPr>
            </w:pPr>
            <w:r w:rsidRPr="00AE611F">
              <w:rPr>
                <w:snapToGrid w:val="0"/>
              </w:rPr>
              <w:t>-858</w:t>
            </w:r>
          </w:p>
        </w:tc>
      </w:tr>
      <w:tr w:rsidR="00AE611F" w:rsidRPr="00AE611F" w14:paraId="4859B04C" w14:textId="77777777" w:rsidTr="00AE611F">
        <w:trPr>
          <w:trHeight w:val="316"/>
        </w:trPr>
        <w:tc>
          <w:tcPr>
            <w:tcW w:w="681" w:type="dxa"/>
            <w:shd w:val="clear" w:color="auto" w:fill="auto"/>
            <w:vAlign w:val="center"/>
            <w:hideMark/>
          </w:tcPr>
          <w:p w14:paraId="02DAB2E2" w14:textId="77777777" w:rsidR="00AE611F" w:rsidRPr="00AE611F" w:rsidRDefault="00AE611F" w:rsidP="00AE611F">
            <w:pPr>
              <w:jc w:val="center"/>
              <w:rPr>
                <w:snapToGrid w:val="0"/>
              </w:rPr>
            </w:pPr>
            <w:r w:rsidRPr="00AE611F">
              <w:rPr>
                <w:snapToGrid w:val="0"/>
              </w:rPr>
              <w:t>9</w:t>
            </w:r>
          </w:p>
        </w:tc>
        <w:tc>
          <w:tcPr>
            <w:tcW w:w="4011" w:type="dxa"/>
            <w:shd w:val="clear" w:color="auto" w:fill="auto"/>
            <w:vAlign w:val="center"/>
            <w:hideMark/>
          </w:tcPr>
          <w:p w14:paraId="1B0D4565" w14:textId="77777777" w:rsidR="00AE611F" w:rsidRPr="00AE611F" w:rsidRDefault="00AE611F" w:rsidP="00AE611F">
            <w:pPr>
              <w:rPr>
                <w:snapToGrid w:val="0"/>
              </w:rPr>
            </w:pPr>
            <w:r w:rsidRPr="00AE611F">
              <w:rPr>
                <w:snapToGrid w:val="0"/>
              </w:rPr>
              <w:t>Технологические (эксплуатационные) потери газа</w:t>
            </w:r>
          </w:p>
        </w:tc>
        <w:tc>
          <w:tcPr>
            <w:tcW w:w="1630" w:type="dxa"/>
            <w:shd w:val="clear" w:color="auto" w:fill="auto"/>
            <w:vAlign w:val="center"/>
          </w:tcPr>
          <w:p w14:paraId="672BFD7F"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1DA8DEC2"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72768859" w14:textId="77777777" w:rsidR="00AE611F" w:rsidRPr="00AE611F" w:rsidRDefault="00AE611F" w:rsidP="00AE611F">
            <w:pPr>
              <w:jc w:val="center"/>
              <w:rPr>
                <w:snapToGrid w:val="0"/>
              </w:rPr>
            </w:pPr>
            <w:r w:rsidRPr="00AE611F">
              <w:rPr>
                <w:snapToGrid w:val="0"/>
              </w:rPr>
              <w:t>0</w:t>
            </w:r>
          </w:p>
        </w:tc>
      </w:tr>
      <w:tr w:rsidR="00AE611F" w:rsidRPr="00AE611F" w14:paraId="3F92992F" w14:textId="77777777" w:rsidTr="00AE611F">
        <w:trPr>
          <w:trHeight w:val="316"/>
        </w:trPr>
        <w:tc>
          <w:tcPr>
            <w:tcW w:w="681" w:type="dxa"/>
            <w:shd w:val="clear" w:color="auto" w:fill="auto"/>
            <w:vAlign w:val="center"/>
            <w:hideMark/>
          </w:tcPr>
          <w:p w14:paraId="33CD3817" w14:textId="77777777" w:rsidR="00AE611F" w:rsidRPr="00AE611F" w:rsidRDefault="00AE611F" w:rsidP="00AE611F">
            <w:pPr>
              <w:jc w:val="center"/>
              <w:rPr>
                <w:snapToGrid w:val="0"/>
              </w:rPr>
            </w:pPr>
            <w:r w:rsidRPr="00AE611F">
              <w:rPr>
                <w:snapToGrid w:val="0"/>
              </w:rPr>
              <w:t>10</w:t>
            </w:r>
          </w:p>
        </w:tc>
        <w:tc>
          <w:tcPr>
            <w:tcW w:w="4011" w:type="dxa"/>
            <w:shd w:val="clear" w:color="auto" w:fill="auto"/>
            <w:vAlign w:val="center"/>
            <w:hideMark/>
          </w:tcPr>
          <w:p w14:paraId="62ED9415" w14:textId="77777777" w:rsidR="00AE611F" w:rsidRPr="00AE611F" w:rsidRDefault="00AE611F" w:rsidP="00AE611F">
            <w:pPr>
              <w:rPr>
                <w:snapToGrid w:val="0"/>
              </w:rPr>
            </w:pPr>
            <w:r w:rsidRPr="00AE611F">
              <w:rPr>
                <w:snapToGrid w:val="0"/>
              </w:rPr>
              <w:t>Прочие</w:t>
            </w:r>
          </w:p>
        </w:tc>
        <w:tc>
          <w:tcPr>
            <w:tcW w:w="1630" w:type="dxa"/>
            <w:shd w:val="clear" w:color="auto" w:fill="auto"/>
            <w:vAlign w:val="center"/>
          </w:tcPr>
          <w:p w14:paraId="4F56DFA4"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52CE73A3"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553724FB" w14:textId="77777777" w:rsidR="00AE611F" w:rsidRPr="00AE611F" w:rsidRDefault="00AE611F" w:rsidP="00AE611F">
            <w:pPr>
              <w:jc w:val="center"/>
              <w:rPr>
                <w:snapToGrid w:val="0"/>
              </w:rPr>
            </w:pPr>
            <w:r w:rsidRPr="00AE611F">
              <w:rPr>
                <w:snapToGrid w:val="0"/>
              </w:rPr>
              <w:t>0</w:t>
            </w:r>
          </w:p>
        </w:tc>
      </w:tr>
      <w:tr w:rsidR="00AE611F" w:rsidRPr="00AE611F" w14:paraId="591FF96E" w14:textId="77777777" w:rsidTr="00AE611F">
        <w:trPr>
          <w:trHeight w:val="316"/>
        </w:trPr>
        <w:tc>
          <w:tcPr>
            <w:tcW w:w="681" w:type="dxa"/>
            <w:shd w:val="clear" w:color="auto" w:fill="auto"/>
            <w:vAlign w:val="center"/>
            <w:hideMark/>
          </w:tcPr>
          <w:p w14:paraId="760B7E68" w14:textId="77777777" w:rsidR="00AE611F" w:rsidRPr="00AE611F" w:rsidRDefault="00AE611F" w:rsidP="00AE611F">
            <w:pPr>
              <w:jc w:val="center"/>
              <w:rPr>
                <w:snapToGrid w:val="0"/>
              </w:rPr>
            </w:pPr>
            <w:r w:rsidRPr="00AE611F">
              <w:rPr>
                <w:snapToGrid w:val="0"/>
              </w:rPr>
              <w:t>11</w:t>
            </w:r>
          </w:p>
        </w:tc>
        <w:tc>
          <w:tcPr>
            <w:tcW w:w="4011" w:type="dxa"/>
            <w:shd w:val="clear" w:color="auto" w:fill="auto"/>
            <w:vAlign w:val="center"/>
            <w:hideMark/>
          </w:tcPr>
          <w:p w14:paraId="31FD4FEC" w14:textId="77777777" w:rsidR="00AE611F" w:rsidRPr="00AE611F" w:rsidRDefault="00AE611F" w:rsidP="00AE611F">
            <w:pPr>
              <w:rPr>
                <w:snapToGrid w:val="0"/>
              </w:rPr>
            </w:pPr>
            <w:r w:rsidRPr="00AE611F">
              <w:rPr>
                <w:snapToGrid w:val="0"/>
              </w:rPr>
              <w:t>Амортизация основных средств</w:t>
            </w:r>
          </w:p>
        </w:tc>
        <w:tc>
          <w:tcPr>
            <w:tcW w:w="1630" w:type="dxa"/>
            <w:shd w:val="clear" w:color="auto" w:fill="auto"/>
            <w:vAlign w:val="center"/>
          </w:tcPr>
          <w:p w14:paraId="5DEFD930" w14:textId="77777777" w:rsidR="00AE611F" w:rsidRPr="00AE611F" w:rsidRDefault="00AE611F" w:rsidP="00AE611F">
            <w:pPr>
              <w:jc w:val="center"/>
              <w:rPr>
                <w:snapToGrid w:val="0"/>
              </w:rPr>
            </w:pPr>
            <w:r w:rsidRPr="00AE611F">
              <w:rPr>
                <w:snapToGrid w:val="0"/>
              </w:rPr>
              <w:t>136</w:t>
            </w:r>
          </w:p>
        </w:tc>
        <w:tc>
          <w:tcPr>
            <w:tcW w:w="1630" w:type="dxa"/>
            <w:shd w:val="clear" w:color="auto" w:fill="auto"/>
            <w:vAlign w:val="center"/>
          </w:tcPr>
          <w:p w14:paraId="556BF914" w14:textId="77777777" w:rsidR="00AE611F" w:rsidRPr="00AE611F" w:rsidRDefault="00AE611F" w:rsidP="00AE611F">
            <w:pPr>
              <w:jc w:val="center"/>
              <w:rPr>
                <w:snapToGrid w:val="0"/>
              </w:rPr>
            </w:pPr>
            <w:r w:rsidRPr="00AE611F">
              <w:rPr>
                <w:snapToGrid w:val="0"/>
              </w:rPr>
              <w:t>140</w:t>
            </w:r>
          </w:p>
        </w:tc>
        <w:tc>
          <w:tcPr>
            <w:tcW w:w="1787" w:type="dxa"/>
            <w:shd w:val="clear" w:color="auto" w:fill="auto"/>
            <w:vAlign w:val="center"/>
          </w:tcPr>
          <w:p w14:paraId="2A3F4AA9" w14:textId="77777777" w:rsidR="00AE611F" w:rsidRPr="00AE611F" w:rsidRDefault="00AE611F" w:rsidP="00AE611F">
            <w:pPr>
              <w:jc w:val="center"/>
              <w:rPr>
                <w:snapToGrid w:val="0"/>
              </w:rPr>
            </w:pPr>
            <w:r w:rsidRPr="00AE611F">
              <w:rPr>
                <w:snapToGrid w:val="0"/>
              </w:rPr>
              <w:t>4</w:t>
            </w:r>
          </w:p>
        </w:tc>
      </w:tr>
      <w:tr w:rsidR="00AE611F" w:rsidRPr="00AE611F" w14:paraId="3DEAD829" w14:textId="77777777" w:rsidTr="00AE611F">
        <w:trPr>
          <w:trHeight w:val="316"/>
        </w:trPr>
        <w:tc>
          <w:tcPr>
            <w:tcW w:w="681" w:type="dxa"/>
            <w:shd w:val="clear" w:color="auto" w:fill="auto"/>
            <w:vAlign w:val="center"/>
            <w:hideMark/>
          </w:tcPr>
          <w:p w14:paraId="3AB0C81A" w14:textId="77777777" w:rsidR="00AE611F" w:rsidRPr="00AE611F" w:rsidRDefault="00AE611F" w:rsidP="00AE611F">
            <w:pPr>
              <w:jc w:val="center"/>
              <w:rPr>
                <w:snapToGrid w:val="0"/>
              </w:rPr>
            </w:pPr>
            <w:r w:rsidRPr="00AE611F">
              <w:rPr>
                <w:snapToGrid w:val="0"/>
              </w:rPr>
              <w:t>12</w:t>
            </w:r>
          </w:p>
        </w:tc>
        <w:tc>
          <w:tcPr>
            <w:tcW w:w="4011" w:type="dxa"/>
            <w:shd w:val="clear" w:color="auto" w:fill="auto"/>
            <w:vAlign w:val="center"/>
            <w:hideMark/>
          </w:tcPr>
          <w:p w14:paraId="2AF970CD" w14:textId="77777777" w:rsidR="00AE611F" w:rsidRPr="00AE611F" w:rsidRDefault="00AE611F" w:rsidP="00AE611F">
            <w:pPr>
              <w:rPr>
                <w:snapToGrid w:val="0"/>
              </w:rPr>
            </w:pPr>
            <w:r w:rsidRPr="00AE611F">
              <w:rPr>
                <w:snapToGrid w:val="0"/>
              </w:rPr>
              <w:t>Прочие затраты (сумма стр. 13 + 16 + 17 + 21 + 28 + 29 + 30), в том числе:</w:t>
            </w:r>
          </w:p>
        </w:tc>
        <w:tc>
          <w:tcPr>
            <w:tcW w:w="1630" w:type="dxa"/>
            <w:shd w:val="clear" w:color="auto" w:fill="auto"/>
            <w:vAlign w:val="center"/>
          </w:tcPr>
          <w:p w14:paraId="3E693CC4" w14:textId="77777777" w:rsidR="00AE611F" w:rsidRPr="00AE611F" w:rsidRDefault="00AE611F" w:rsidP="00AE611F">
            <w:pPr>
              <w:jc w:val="center"/>
              <w:rPr>
                <w:snapToGrid w:val="0"/>
              </w:rPr>
            </w:pPr>
            <w:r w:rsidRPr="00AE611F">
              <w:rPr>
                <w:snapToGrid w:val="0"/>
              </w:rPr>
              <w:t>886</w:t>
            </w:r>
          </w:p>
        </w:tc>
        <w:tc>
          <w:tcPr>
            <w:tcW w:w="1630" w:type="dxa"/>
            <w:shd w:val="clear" w:color="auto" w:fill="auto"/>
            <w:vAlign w:val="center"/>
          </w:tcPr>
          <w:p w14:paraId="664D124D" w14:textId="77777777" w:rsidR="00AE611F" w:rsidRPr="00AE611F" w:rsidRDefault="00AE611F" w:rsidP="00AE611F">
            <w:pPr>
              <w:jc w:val="center"/>
              <w:rPr>
                <w:snapToGrid w:val="0"/>
              </w:rPr>
            </w:pPr>
            <w:r w:rsidRPr="00AE611F">
              <w:rPr>
                <w:snapToGrid w:val="0"/>
              </w:rPr>
              <w:t>4923</w:t>
            </w:r>
          </w:p>
        </w:tc>
        <w:tc>
          <w:tcPr>
            <w:tcW w:w="1787" w:type="dxa"/>
            <w:shd w:val="clear" w:color="auto" w:fill="auto"/>
            <w:vAlign w:val="center"/>
          </w:tcPr>
          <w:p w14:paraId="35C411C7" w14:textId="77777777" w:rsidR="00AE611F" w:rsidRPr="00AE611F" w:rsidRDefault="00AE611F" w:rsidP="00AE611F">
            <w:pPr>
              <w:jc w:val="center"/>
              <w:rPr>
                <w:snapToGrid w:val="0"/>
              </w:rPr>
            </w:pPr>
            <w:r w:rsidRPr="00AE611F">
              <w:rPr>
                <w:snapToGrid w:val="0"/>
              </w:rPr>
              <w:t>4037</w:t>
            </w:r>
          </w:p>
        </w:tc>
      </w:tr>
      <w:tr w:rsidR="00AE611F" w:rsidRPr="00AE611F" w14:paraId="2ECA1A8F" w14:textId="77777777" w:rsidTr="00AE611F">
        <w:trPr>
          <w:trHeight w:val="316"/>
        </w:trPr>
        <w:tc>
          <w:tcPr>
            <w:tcW w:w="681" w:type="dxa"/>
            <w:shd w:val="clear" w:color="auto" w:fill="auto"/>
            <w:vAlign w:val="center"/>
            <w:hideMark/>
          </w:tcPr>
          <w:p w14:paraId="757360B4" w14:textId="77777777" w:rsidR="00AE611F" w:rsidRPr="00AE611F" w:rsidRDefault="00AE611F" w:rsidP="00AE611F">
            <w:pPr>
              <w:jc w:val="center"/>
              <w:rPr>
                <w:snapToGrid w:val="0"/>
              </w:rPr>
            </w:pPr>
            <w:r w:rsidRPr="00AE611F">
              <w:rPr>
                <w:snapToGrid w:val="0"/>
              </w:rPr>
              <w:t>13</w:t>
            </w:r>
          </w:p>
        </w:tc>
        <w:tc>
          <w:tcPr>
            <w:tcW w:w="4011" w:type="dxa"/>
            <w:shd w:val="clear" w:color="auto" w:fill="auto"/>
            <w:vAlign w:val="center"/>
            <w:hideMark/>
          </w:tcPr>
          <w:p w14:paraId="6651C1FD" w14:textId="77777777" w:rsidR="00AE611F" w:rsidRPr="00AE611F" w:rsidRDefault="00AE611F" w:rsidP="00AE611F">
            <w:pPr>
              <w:rPr>
                <w:snapToGrid w:val="0"/>
              </w:rPr>
            </w:pPr>
            <w:r w:rsidRPr="00AE611F">
              <w:rPr>
                <w:snapToGrid w:val="0"/>
              </w:rPr>
              <w:t>Аренда (лизинг) (сумма стр. 14 - 15), в том числе:</w:t>
            </w:r>
          </w:p>
        </w:tc>
        <w:tc>
          <w:tcPr>
            <w:tcW w:w="1630" w:type="dxa"/>
            <w:shd w:val="clear" w:color="auto" w:fill="auto"/>
            <w:vAlign w:val="center"/>
          </w:tcPr>
          <w:p w14:paraId="698BF6A0"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398151A9" w14:textId="77777777" w:rsidR="00AE611F" w:rsidRPr="00AE611F" w:rsidRDefault="00AE611F" w:rsidP="00AE611F">
            <w:pPr>
              <w:jc w:val="center"/>
              <w:rPr>
                <w:snapToGrid w:val="0"/>
              </w:rPr>
            </w:pPr>
            <w:r w:rsidRPr="00AE611F">
              <w:rPr>
                <w:snapToGrid w:val="0"/>
              </w:rPr>
              <w:t>96</w:t>
            </w:r>
          </w:p>
        </w:tc>
        <w:tc>
          <w:tcPr>
            <w:tcW w:w="1787" w:type="dxa"/>
            <w:shd w:val="clear" w:color="auto" w:fill="auto"/>
            <w:vAlign w:val="center"/>
          </w:tcPr>
          <w:p w14:paraId="31268BB3" w14:textId="77777777" w:rsidR="00AE611F" w:rsidRPr="00AE611F" w:rsidRDefault="00AE611F" w:rsidP="00AE611F">
            <w:pPr>
              <w:jc w:val="center"/>
              <w:rPr>
                <w:snapToGrid w:val="0"/>
              </w:rPr>
            </w:pPr>
            <w:r w:rsidRPr="00AE611F">
              <w:rPr>
                <w:snapToGrid w:val="0"/>
              </w:rPr>
              <w:t>96</w:t>
            </w:r>
          </w:p>
        </w:tc>
      </w:tr>
      <w:tr w:rsidR="00AE611F" w:rsidRPr="00AE611F" w14:paraId="23D24D3F" w14:textId="77777777" w:rsidTr="00AE611F">
        <w:trPr>
          <w:trHeight w:val="316"/>
        </w:trPr>
        <w:tc>
          <w:tcPr>
            <w:tcW w:w="681" w:type="dxa"/>
            <w:shd w:val="clear" w:color="auto" w:fill="auto"/>
            <w:vAlign w:val="center"/>
            <w:hideMark/>
          </w:tcPr>
          <w:p w14:paraId="1A69B332" w14:textId="77777777" w:rsidR="00AE611F" w:rsidRPr="00AE611F" w:rsidRDefault="00AE611F" w:rsidP="00AE611F">
            <w:pPr>
              <w:jc w:val="center"/>
              <w:rPr>
                <w:snapToGrid w:val="0"/>
              </w:rPr>
            </w:pPr>
            <w:r w:rsidRPr="00AE611F">
              <w:rPr>
                <w:snapToGrid w:val="0"/>
              </w:rPr>
              <w:t>14</w:t>
            </w:r>
          </w:p>
        </w:tc>
        <w:tc>
          <w:tcPr>
            <w:tcW w:w="4011" w:type="dxa"/>
            <w:shd w:val="clear" w:color="auto" w:fill="auto"/>
            <w:vAlign w:val="center"/>
            <w:hideMark/>
          </w:tcPr>
          <w:p w14:paraId="640C576F" w14:textId="77777777" w:rsidR="00AE611F" w:rsidRPr="00AE611F" w:rsidRDefault="00AE611F" w:rsidP="00AE611F">
            <w:pPr>
              <w:rPr>
                <w:snapToGrid w:val="0"/>
              </w:rPr>
            </w:pPr>
            <w:r w:rsidRPr="00AE611F">
              <w:rPr>
                <w:snapToGrid w:val="0"/>
              </w:rPr>
              <w:t>Аренда (лизинг) здания, транспорта</w:t>
            </w:r>
          </w:p>
        </w:tc>
        <w:tc>
          <w:tcPr>
            <w:tcW w:w="1630" w:type="dxa"/>
            <w:shd w:val="clear" w:color="auto" w:fill="auto"/>
            <w:vAlign w:val="center"/>
          </w:tcPr>
          <w:p w14:paraId="48832819"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6AA61AB3" w14:textId="77777777" w:rsidR="00AE611F" w:rsidRPr="00AE611F" w:rsidRDefault="00AE611F" w:rsidP="00AE611F">
            <w:pPr>
              <w:jc w:val="center"/>
              <w:rPr>
                <w:snapToGrid w:val="0"/>
              </w:rPr>
            </w:pPr>
            <w:r w:rsidRPr="00AE611F">
              <w:rPr>
                <w:snapToGrid w:val="0"/>
              </w:rPr>
              <w:t>96</w:t>
            </w:r>
          </w:p>
        </w:tc>
        <w:tc>
          <w:tcPr>
            <w:tcW w:w="1787" w:type="dxa"/>
            <w:shd w:val="clear" w:color="auto" w:fill="auto"/>
            <w:vAlign w:val="center"/>
          </w:tcPr>
          <w:p w14:paraId="015B3A25" w14:textId="77777777" w:rsidR="00AE611F" w:rsidRPr="00AE611F" w:rsidRDefault="00AE611F" w:rsidP="00AE611F">
            <w:pPr>
              <w:jc w:val="center"/>
              <w:rPr>
                <w:snapToGrid w:val="0"/>
              </w:rPr>
            </w:pPr>
            <w:r w:rsidRPr="00AE611F">
              <w:rPr>
                <w:snapToGrid w:val="0"/>
              </w:rPr>
              <w:t>96</w:t>
            </w:r>
          </w:p>
        </w:tc>
      </w:tr>
      <w:tr w:rsidR="00AE611F" w:rsidRPr="00AE611F" w14:paraId="0407F29E" w14:textId="77777777" w:rsidTr="00AE611F">
        <w:trPr>
          <w:trHeight w:val="316"/>
        </w:trPr>
        <w:tc>
          <w:tcPr>
            <w:tcW w:w="681" w:type="dxa"/>
            <w:shd w:val="clear" w:color="auto" w:fill="auto"/>
            <w:vAlign w:val="center"/>
            <w:hideMark/>
          </w:tcPr>
          <w:p w14:paraId="55EA3F61" w14:textId="77777777" w:rsidR="00AE611F" w:rsidRPr="00AE611F" w:rsidRDefault="00AE611F" w:rsidP="00AE611F">
            <w:pPr>
              <w:jc w:val="center"/>
              <w:rPr>
                <w:snapToGrid w:val="0"/>
              </w:rPr>
            </w:pPr>
            <w:r w:rsidRPr="00AE611F">
              <w:rPr>
                <w:snapToGrid w:val="0"/>
              </w:rPr>
              <w:t>15</w:t>
            </w:r>
          </w:p>
        </w:tc>
        <w:tc>
          <w:tcPr>
            <w:tcW w:w="4011" w:type="dxa"/>
            <w:shd w:val="clear" w:color="auto" w:fill="auto"/>
            <w:vAlign w:val="center"/>
            <w:hideMark/>
          </w:tcPr>
          <w:p w14:paraId="168E5B3F" w14:textId="77777777" w:rsidR="00AE611F" w:rsidRPr="00AE611F" w:rsidRDefault="00AE611F" w:rsidP="00AE611F">
            <w:pPr>
              <w:rPr>
                <w:snapToGrid w:val="0"/>
              </w:rPr>
            </w:pPr>
            <w:r w:rsidRPr="00AE611F">
              <w:rPr>
                <w:snapToGrid w:val="0"/>
              </w:rPr>
              <w:t>Аренда (лизинг) прочего имущества</w:t>
            </w:r>
          </w:p>
        </w:tc>
        <w:tc>
          <w:tcPr>
            <w:tcW w:w="1630" w:type="dxa"/>
            <w:shd w:val="clear" w:color="auto" w:fill="auto"/>
            <w:vAlign w:val="center"/>
          </w:tcPr>
          <w:p w14:paraId="6E4F4A5D"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72E4C0C0"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4CC38667" w14:textId="77777777" w:rsidR="00AE611F" w:rsidRPr="00AE611F" w:rsidRDefault="00AE611F" w:rsidP="00AE611F">
            <w:pPr>
              <w:jc w:val="center"/>
              <w:rPr>
                <w:snapToGrid w:val="0"/>
              </w:rPr>
            </w:pPr>
            <w:r w:rsidRPr="00AE611F">
              <w:rPr>
                <w:snapToGrid w:val="0"/>
              </w:rPr>
              <w:t>0</w:t>
            </w:r>
          </w:p>
        </w:tc>
      </w:tr>
      <w:tr w:rsidR="00AE611F" w:rsidRPr="00AE611F" w14:paraId="245017E6" w14:textId="77777777" w:rsidTr="00AE611F">
        <w:trPr>
          <w:trHeight w:val="316"/>
        </w:trPr>
        <w:tc>
          <w:tcPr>
            <w:tcW w:w="681" w:type="dxa"/>
            <w:shd w:val="clear" w:color="auto" w:fill="auto"/>
            <w:vAlign w:val="center"/>
            <w:hideMark/>
          </w:tcPr>
          <w:p w14:paraId="3FF338AB" w14:textId="77777777" w:rsidR="00AE611F" w:rsidRPr="00AE611F" w:rsidRDefault="00AE611F" w:rsidP="00AE611F">
            <w:pPr>
              <w:jc w:val="center"/>
              <w:rPr>
                <w:snapToGrid w:val="0"/>
              </w:rPr>
            </w:pPr>
            <w:r w:rsidRPr="00AE611F">
              <w:rPr>
                <w:snapToGrid w:val="0"/>
              </w:rPr>
              <w:t>16</w:t>
            </w:r>
          </w:p>
        </w:tc>
        <w:tc>
          <w:tcPr>
            <w:tcW w:w="4011" w:type="dxa"/>
            <w:shd w:val="clear" w:color="auto" w:fill="auto"/>
            <w:vAlign w:val="center"/>
            <w:hideMark/>
          </w:tcPr>
          <w:p w14:paraId="70D1C478" w14:textId="77777777" w:rsidR="00AE611F" w:rsidRPr="00AE611F" w:rsidRDefault="00AE611F" w:rsidP="00AE611F">
            <w:pPr>
              <w:rPr>
                <w:snapToGrid w:val="0"/>
              </w:rPr>
            </w:pPr>
            <w:r w:rsidRPr="00AE611F">
              <w:rPr>
                <w:snapToGrid w:val="0"/>
              </w:rPr>
              <w:t>Страховые платежи</w:t>
            </w:r>
          </w:p>
        </w:tc>
        <w:tc>
          <w:tcPr>
            <w:tcW w:w="1630" w:type="dxa"/>
            <w:shd w:val="clear" w:color="auto" w:fill="auto"/>
            <w:vAlign w:val="center"/>
          </w:tcPr>
          <w:p w14:paraId="3A6B3352"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3D9C90DA" w14:textId="77777777" w:rsidR="00AE611F" w:rsidRPr="00AE611F" w:rsidRDefault="00AE611F" w:rsidP="00AE611F">
            <w:pPr>
              <w:jc w:val="center"/>
              <w:rPr>
                <w:snapToGrid w:val="0"/>
              </w:rPr>
            </w:pPr>
            <w:r w:rsidRPr="00AE611F">
              <w:rPr>
                <w:snapToGrid w:val="0"/>
              </w:rPr>
              <w:t>45</w:t>
            </w:r>
          </w:p>
        </w:tc>
        <w:tc>
          <w:tcPr>
            <w:tcW w:w="1787" w:type="dxa"/>
            <w:shd w:val="clear" w:color="auto" w:fill="auto"/>
            <w:vAlign w:val="center"/>
          </w:tcPr>
          <w:p w14:paraId="3A6DE0A6" w14:textId="77777777" w:rsidR="00AE611F" w:rsidRPr="00AE611F" w:rsidRDefault="00AE611F" w:rsidP="00AE611F">
            <w:pPr>
              <w:jc w:val="center"/>
              <w:rPr>
                <w:snapToGrid w:val="0"/>
              </w:rPr>
            </w:pPr>
            <w:r w:rsidRPr="00AE611F">
              <w:rPr>
                <w:snapToGrid w:val="0"/>
              </w:rPr>
              <w:t>45</w:t>
            </w:r>
          </w:p>
        </w:tc>
      </w:tr>
      <w:tr w:rsidR="00AE611F" w:rsidRPr="00AE611F" w14:paraId="71AE2139" w14:textId="77777777" w:rsidTr="00AE611F">
        <w:trPr>
          <w:trHeight w:val="316"/>
        </w:trPr>
        <w:tc>
          <w:tcPr>
            <w:tcW w:w="681" w:type="dxa"/>
            <w:shd w:val="clear" w:color="auto" w:fill="auto"/>
            <w:vAlign w:val="center"/>
            <w:hideMark/>
          </w:tcPr>
          <w:p w14:paraId="2FB192FF" w14:textId="77777777" w:rsidR="00AE611F" w:rsidRPr="00AE611F" w:rsidRDefault="00AE611F" w:rsidP="00AE611F">
            <w:pPr>
              <w:jc w:val="center"/>
              <w:rPr>
                <w:snapToGrid w:val="0"/>
              </w:rPr>
            </w:pPr>
            <w:r w:rsidRPr="00AE611F">
              <w:rPr>
                <w:snapToGrid w:val="0"/>
              </w:rPr>
              <w:lastRenderedPageBreak/>
              <w:t>17</w:t>
            </w:r>
          </w:p>
        </w:tc>
        <w:tc>
          <w:tcPr>
            <w:tcW w:w="4011" w:type="dxa"/>
            <w:shd w:val="clear" w:color="auto" w:fill="auto"/>
            <w:vAlign w:val="center"/>
            <w:hideMark/>
          </w:tcPr>
          <w:p w14:paraId="4A60FC34" w14:textId="77777777" w:rsidR="00AE611F" w:rsidRPr="00AE611F" w:rsidRDefault="00AE611F" w:rsidP="00AE611F">
            <w:pPr>
              <w:rPr>
                <w:snapToGrid w:val="0"/>
              </w:rPr>
            </w:pPr>
            <w:r w:rsidRPr="00AE611F">
              <w:rPr>
                <w:snapToGrid w:val="0"/>
              </w:rPr>
              <w:t>Налоги, включаемые в себестоимость (сумма стр. 18 - 20), в том числе:</w:t>
            </w:r>
          </w:p>
        </w:tc>
        <w:tc>
          <w:tcPr>
            <w:tcW w:w="1630" w:type="dxa"/>
            <w:shd w:val="clear" w:color="auto" w:fill="auto"/>
            <w:vAlign w:val="center"/>
          </w:tcPr>
          <w:p w14:paraId="05B8403E"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08854CD7" w14:textId="77777777" w:rsidR="00AE611F" w:rsidRPr="00AE611F" w:rsidRDefault="00AE611F" w:rsidP="00AE611F">
            <w:pPr>
              <w:jc w:val="center"/>
              <w:rPr>
                <w:snapToGrid w:val="0"/>
              </w:rPr>
            </w:pPr>
            <w:r w:rsidRPr="00AE611F">
              <w:rPr>
                <w:snapToGrid w:val="0"/>
              </w:rPr>
              <w:t>15</w:t>
            </w:r>
          </w:p>
        </w:tc>
        <w:tc>
          <w:tcPr>
            <w:tcW w:w="1787" w:type="dxa"/>
            <w:shd w:val="clear" w:color="auto" w:fill="auto"/>
            <w:vAlign w:val="center"/>
          </w:tcPr>
          <w:p w14:paraId="7CE17E10" w14:textId="77777777" w:rsidR="00AE611F" w:rsidRPr="00AE611F" w:rsidRDefault="00AE611F" w:rsidP="00AE611F">
            <w:pPr>
              <w:jc w:val="center"/>
              <w:rPr>
                <w:snapToGrid w:val="0"/>
              </w:rPr>
            </w:pPr>
            <w:r w:rsidRPr="00AE611F">
              <w:rPr>
                <w:snapToGrid w:val="0"/>
              </w:rPr>
              <w:t>15</w:t>
            </w:r>
          </w:p>
        </w:tc>
      </w:tr>
      <w:tr w:rsidR="00AE611F" w:rsidRPr="00AE611F" w14:paraId="6B0798AB" w14:textId="77777777" w:rsidTr="00AE611F">
        <w:trPr>
          <w:trHeight w:val="316"/>
        </w:trPr>
        <w:tc>
          <w:tcPr>
            <w:tcW w:w="681" w:type="dxa"/>
            <w:shd w:val="clear" w:color="auto" w:fill="auto"/>
            <w:vAlign w:val="center"/>
            <w:hideMark/>
          </w:tcPr>
          <w:p w14:paraId="403D79D3" w14:textId="77777777" w:rsidR="00AE611F" w:rsidRPr="00AE611F" w:rsidRDefault="00AE611F" w:rsidP="00AE611F">
            <w:pPr>
              <w:jc w:val="center"/>
              <w:rPr>
                <w:snapToGrid w:val="0"/>
              </w:rPr>
            </w:pPr>
            <w:r w:rsidRPr="00AE611F">
              <w:rPr>
                <w:snapToGrid w:val="0"/>
              </w:rPr>
              <w:t>18</w:t>
            </w:r>
          </w:p>
        </w:tc>
        <w:tc>
          <w:tcPr>
            <w:tcW w:w="4011" w:type="dxa"/>
            <w:shd w:val="clear" w:color="auto" w:fill="auto"/>
            <w:vAlign w:val="center"/>
            <w:hideMark/>
          </w:tcPr>
          <w:p w14:paraId="11775FB5" w14:textId="77777777" w:rsidR="00AE611F" w:rsidRPr="00AE611F" w:rsidRDefault="00AE611F" w:rsidP="00AE611F">
            <w:pPr>
              <w:rPr>
                <w:snapToGrid w:val="0"/>
              </w:rPr>
            </w:pPr>
            <w:r w:rsidRPr="00AE611F">
              <w:rPr>
                <w:snapToGrid w:val="0"/>
              </w:rPr>
              <w:t>Налог на землю</w:t>
            </w:r>
          </w:p>
        </w:tc>
        <w:tc>
          <w:tcPr>
            <w:tcW w:w="1630" w:type="dxa"/>
            <w:shd w:val="clear" w:color="auto" w:fill="auto"/>
            <w:vAlign w:val="center"/>
          </w:tcPr>
          <w:p w14:paraId="2B9F643E"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1CD56EED"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430D29C1" w14:textId="77777777" w:rsidR="00AE611F" w:rsidRPr="00AE611F" w:rsidRDefault="00AE611F" w:rsidP="00AE611F">
            <w:pPr>
              <w:jc w:val="center"/>
              <w:rPr>
                <w:snapToGrid w:val="0"/>
              </w:rPr>
            </w:pPr>
            <w:r w:rsidRPr="00AE611F">
              <w:rPr>
                <w:snapToGrid w:val="0"/>
              </w:rPr>
              <w:t>0</w:t>
            </w:r>
          </w:p>
        </w:tc>
      </w:tr>
      <w:tr w:rsidR="00AE611F" w:rsidRPr="00AE611F" w14:paraId="58B7831F" w14:textId="77777777" w:rsidTr="00AE611F">
        <w:trPr>
          <w:trHeight w:val="316"/>
        </w:trPr>
        <w:tc>
          <w:tcPr>
            <w:tcW w:w="681" w:type="dxa"/>
            <w:shd w:val="clear" w:color="auto" w:fill="auto"/>
            <w:vAlign w:val="center"/>
            <w:hideMark/>
          </w:tcPr>
          <w:p w14:paraId="1D78C3DF" w14:textId="77777777" w:rsidR="00AE611F" w:rsidRPr="00AE611F" w:rsidRDefault="00AE611F" w:rsidP="00AE611F">
            <w:pPr>
              <w:jc w:val="center"/>
              <w:rPr>
                <w:snapToGrid w:val="0"/>
              </w:rPr>
            </w:pPr>
            <w:r w:rsidRPr="00AE611F">
              <w:rPr>
                <w:snapToGrid w:val="0"/>
              </w:rPr>
              <w:t>19</w:t>
            </w:r>
          </w:p>
        </w:tc>
        <w:tc>
          <w:tcPr>
            <w:tcW w:w="4011" w:type="dxa"/>
            <w:shd w:val="clear" w:color="auto" w:fill="auto"/>
            <w:vAlign w:val="center"/>
            <w:hideMark/>
          </w:tcPr>
          <w:p w14:paraId="3CFEFD48" w14:textId="77777777" w:rsidR="00AE611F" w:rsidRPr="00AE611F" w:rsidRDefault="00AE611F" w:rsidP="00AE611F">
            <w:pPr>
              <w:rPr>
                <w:snapToGrid w:val="0"/>
              </w:rPr>
            </w:pPr>
            <w:r w:rsidRPr="00AE611F">
              <w:rPr>
                <w:snapToGrid w:val="0"/>
              </w:rPr>
              <w:t>Налог на загрязнение окружающей среды</w:t>
            </w:r>
          </w:p>
        </w:tc>
        <w:tc>
          <w:tcPr>
            <w:tcW w:w="1630" w:type="dxa"/>
            <w:shd w:val="clear" w:color="auto" w:fill="auto"/>
            <w:vAlign w:val="center"/>
          </w:tcPr>
          <w:p w14:paraId="1D4780A2"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5B1E99A5" w14:textId="77777777" w:rsidR="00AE611F" w:rsidRPr="00AE611F" w:rsidRDefault="00AE611F" w:rsidP="00AE611F">
            <w:pPr>
              <w:jc w:val="center"/>
              <w:rPr>
                <w:snapToGrid w:val="0"/>
              </w:rPr>
            </w:pPr>
            <w:r w:rsidRPr="00AE611F">
              <w:rPr>
                <w:snapToGrid w:val="0"/>
              </w:rPr>
              <w:t>1</w:t>
            </w:r>
          </w:p>
        </w:tc>
        <w:tc>
          <w:tcPr>
            <w:tcW w:w="1787" w:type="dxa"/>
            <w:shd w:val="clear" w:color="auto" w:fill="auto"/>
            <w:vAlign w:val="center"/>
          </w:tcPr>
          <w:p w14:paraId="3FF94421" w14:textId="77777777" w:rsidR="00AE611F" w:rsidRPr="00AE611F" w:rsidRDefault="00AE611F" w:rsidP="00AE611F">
            <w:pPr>
              <w:jc w:val="center"/>
              <w:rPr>
                <w:snapToGrid w:val="0"/>
              </w:rPr>
            </w:pPr>
            <w:r w:rsidRPr="00AE611F">
              <w:rPr>
                <w:snapToGrid w:val="0"/>
              </w:rPr>
              <w:t>1</w:t>
            </w:r>
          </w:p>
        </w:tc>
      </w:tr>
      <w:tr w:rsidR="00AE611F" w:rsidRPr="00AE611F" w14:paraId="6E4FCABE" w14:textId="77777777" w:rsidTr="00AE611F">
        <w:trPr>
          <w:trHeight w:val="316"/>
        </w:trPr>
        <w:tc>
          <w:tcPr>
            <w:tcW w:w="681" w:type="dxa"/>
            <w:shd w:val="clear" w:color="auto" w:fill="auto"/>
            <w:vAlign w:val="center"/>
            <w:hideMark/>
          </w:tcPr>
          <w:p w14:paraId="132E3400" w14:textId="77777777" w:rsidR="00AE611F" w:rsidRPr="00AE611F" w:rsidRDefault="00AE611F" w:rsidP="00AE611F">
            <w:pPr>
              <w:jc w:val="center"/>
              <w:rPr>
                <w:snapToGrid w:val="0"/>
              </w:rPr>
            </w:pPr>
            <w:r w:rsidRPr="00AE611F">
              <w:rPr>
                <w:snapToGrid w:val="0"/>
              </w:rPr>
              <w:t>20</w:t>
            </w:r>
          </w:p>
        </w:tc>
        <w:tc>
          <w:tcPr>
            <w:tcW w:w="4011" w:type="dxa"/>
            <w:shd w:val="clear" w:color="auto" w:fill="auto"/>
            <w:vAlign w:val="center"/>
            <w:hideMark/>
          </w:tcPr>
          <w:p w14:paraId="6E8DA183" w14:textId="77777777" w:rsidR="00AE611F" w:rsidRPr="00AE611F" w:rsidRDefault="00AE611F" w:rsidP="00AE611F">
            <w:pPr>
              <w:rPr>
                <w:snapToGrid w:val="0"/>
              </w:rPr>
            </w:pPr>
            <w:r w:rsidRPr="00AE611F">
              <w:rPr>
                <w:snapToGrid w:val="0"/>
              </w:rPr>
              <w:t>Единый транспортный налог</w:t>
            </w:r>
          </w:p>
        </w:tc>
        <w:tc>
          <w:tcPr>
            <w:tcW w:w="1630" w:type="dxa"/>
            <w:shd w:val="clear" w:color="auto" w:fill="auto"/>
            <w:vAlign w:val="center"/>
          </w:tcPr>
          <w:p w14:paraId="4A7A23AA"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4AB6FB03" w14:textId="77777777" w:rsidR="00AE611F" w:rsidRPr="00AE611F" w:rsidRDefault="00AE611F" w:rsidP="00AE611F">
            <w:pPr>
              <w:jc w:val="center"/>
              <w:rPr>
                <w:snapToGrid w:val="0"/>
              </w:rPr>
            </w:pPr>
            <w:r w:rsidRPr="00AE611F">
              <w:rPr>
                <w:snapToGrid w:val="0"/>
              </w:rPr>
              <w:t>14</w:t>
            </w:r>
          </w:p>
        </w:tc>
        <w:tc>
          <w:tcPr>
            <w:tcW w:w="1787" w:type="dxa"/>
            <w:shd w:val="clear" w:color="auto" w:fill="auto"/>
            <w:vAlign w:val="center"/>
          </w:tcPr>
          <w:p w14:paraId="68C87C27" w14:textId="77777777" w:rsidR="00AE611F" w:rsidRPr="00AE611F" w:rsidRDefault="00AE611F" w:rsidP="00AE611F">
            <w:pPr>
              <w:jc w:val="center"/>
              <w:rPr>
                <w:snapToGrid w:val="0"/>
              </w:rPr>
            </w:pPr>
            <w:r w:rsidRPr="00AE611F">
              <w:rPr>
                <w:snapToGrid w:val="0"/>
              </w:rPr>
              <w:t>14</w:t>
            </w:r>
          </w:p>
        </w:tc>
      </w:tr>
      <w:tr w:rsidR="00AE611F" w:rsidRPr="00AE611F" w14:paraId="46CFD0B3" w14:textId="77777777" w:rsidTr="00AE611F">
        <w:trPr>
          <w:trHeight w:val="316"/>
        </w:trPr>
        <w:tc>
          <w:tcPr>
            <w:tcW w:w="681" w:type="dxa"/>
            <w:shd w:val="clear" w:color="auto" w:fill="auto"/>
            <w:vAlign w:val="center"/>
            <w:hideMark/>
          </w:tcPr>
          <w:p w14:paraId="0621CE6B" w14:textId="77777777" w:rsidR="00AE611F" w:rsidRPr="00AE611F" w:rsidRDefault="00AE611F" w:rsidP="00AE611F">
            <w:pPr>
              <w:jc w:val="center"/>
              <w:rPr>
                <w:snapToGrid w:val="0"/>
              </w:rPr>
            </w:pPr>
            <w:r w:rsidRPr="00AE611F">
              <w:rPr>
                <w:snapToGrid w:val="0"/>
              </w:rPr>
              <w:t>21</w:t>
            </w:r>
          </w:p>
        </w:tc>
        <w:tc>
          <w:tcPr>
            <w:tcW w:w="4011" w:type="dxa"/>
            <w:shd w:val="clear" w:color="auto" w:fill="auto"/>
            <w:vAlign w:val="center"/>
            <w:hideMark/>
          </w:tcPr>
          <w:p w14:paraId="59F887DB" w14:textId="77777777" w:rsidR="00AE611F" w:rsidRPr="00AE611F" w:rsidRDefault="00AE611F" w:rsidP="00AE611F">
            <w:pPr>
              <w:rPr>
                <w:snapToGrid w:val="0"/>
              </w:rPr>
            </w:pPr>
            <w:r w:rsidRPr="00AE611F">
              <w:rPr>
                <w:snapToGrid w:val="0"/>
              </w:rPr>
              <w:t>Услуги сторонних организаций (сумма стр. 22 - 27), в том числе:</w:t>
            </w:r>
          </w:p>
        </w:tc>
        <w:tc>
          <w:tcPr>
            <w:tcW w:w="1630" w:type="dxa"/>
            <w:shd w:val="clear" w:color="auto" w:fill="auto"/>
            <w:vAlign w:val="center"/>
          </w:tcPr>
          <w:p w14:paraId="2E80C41C"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1CF04110" w14:textId="77777777" w:rsidR="00AE611F" w:rsidRPr="00AE611F" w:rsidRDefault="00AE611F" w:rsidP="00AE611F">
            <w:pPr>
              <w:jc w:val="center"/>
              <w:rPr>
                <w:snapToGrid w:val="0"/>
              </w:rPr>
            </w:pPr>
            <w:r w:rsidRPr="00AE611F">
              <w:rPr>
                <w:snapToGrid w:val="0"/>
              </w:rPr>
              <w:t>4128</w:t>
            </w:r>
          </w:p>
        </w:tc>
        <w:tc>
          <w:tcPr>
            <w:tcW w:w="1787" w:type="dxa"/>
            <w:shd w:val="clear" w:color="auto" w:fill="auto"/>
            <w:vAlign w:val="center"/>
          </w:tcPr>
          <w:p w14:paraId="47FCC2F3" w14:textId="77777777" w:rsidR="00AE611F" w:rsidRPr="00AE611F" w:rsidRDefault="00AE611F" w:rsidP="00AE611F">
            <w:pPr>
              <w:jc w:val="center"/>
              <w:rPr>
                <w:snapToGrid w:val="0"/>
              </w:rPr>
            </w:pPr>
            <w:r w:rsidRPr="00AE611F">
              <w:rPr>
                <w:snapToGrid w:val="0"/>
              </w:rPr>
              <w:t>4128</w:t>
            </w:r>
          </w:p>
        </w:tc>
      </w:tr>
      <w:tr w:rsidR="00AE611F" w:rsidRPr="00AE611F" w14:paraId="4A451F7B" w14:textId="77777777" w:rsidTr="00AE611F">
        <w:trPr>
          <w:trHeight w:val="316"/>
        </w:trPr>
        <w:tc>
          <w:tcPr>
            <w:tcW w:w="681" w:type="dxa"/>
            <w:shd w:val="clear" w:color="auto" w:fill="auto"/>
            <w:vAlign w:val="center"/>
            <w:hideMark/>
          </w:tcPr>
          <w:p w14:paraId="2D863680" w14:textId="77777777" w:rsidR="00AE611F" w:rsidRPr="00AE611F" w:rsidRDefault="00AE611F" w:rsidP="00AE611F">
            <w:pPr>
              <w:jc w:val="center"/>
              <w:rPr>
                <w:snapToGrid w:val="0"/>
              </w:rPr>
            </w:pPr>
            <w:r w:rsidRPr="00AE611F">
              <w:rPr>
                <w:snapToGrid w:val="0"/>
              </w:rPr>
              <w:t>22</w:t>
            </w:r>
          </w:p>
        </w:tc>
        <w:tc>
          <w:tcPr>
            <w:tcW w:w="4011" w:type="dxa"/>
            <w:shd w:val="clear" w:color="auto" w:fill="auto"/>
            <w:vAlign w:val="center"/>
            <w:hideMark/>
          </w:tcPr>
          <w:p w14:paraId="10E58D51" w14:textId="77777777" w:rsidR="00AE611F" w:rsidRPr="00AE611F" w:rsidRDefault="00AE611F" w:rsidP="00AE611F">
            <w:pPr>
              <w:rPr>
                <w:snapToGrid w:val="0"/>
              </w:rPr>
            </w:pPr>
            <w:r w:rsidRPr="00AE611F">
              <w:rPr>
                <w:snapToGrid w:val="0"/>
              </w:rPr>
              <w:t>Услуги средств связи</w:t>
            </w:r>
          </w:p>
        </w:tc>
        <w:tc>
          <w:tcPr>
            <w:tcW w:w="1630" w:type="dxa"/>
            <w:shd w:val="clear" w:color="auto" w:fill="auto"/>
            <w:vAlign w:val="center"/>
          </w:tcPr>
          <w:p w14:paraId="516B1479"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13FD3AB4"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74C1CF93" w14:textId="77777777" w:rsidR="00AE611F" w:rsidRPr="00AE611F" w:rsidRDefault="00AE611F" w:rsidP="00AE611F">
            <w:pPr>
              <w:jc w:val="center"/>
              <w:rPr>
                <w:snapToGrid w:val="0"/>
              </w:rPr>
            </w:pPr>
            <w:r w:rsidRPr="00AE611F">
              <w:rPr>
                <w:snapToGrid w:val="0"/>
              </w:rPr>
              <w:t>0</w:t>
            </w:r>
          </w:p>
        </w:tc>
      </w:tr>
      <w:tr w:rsidR="00AE611F" w:rsidRPr="00AE611F" w14:paraId="5FC93C60" w14:textId="77777777" w:rsidTr="00AE611F">
        <w:trPr>
          <w:trHeight w:val="316"/>
        </w:trPr>
        <w:tc>
          <w:tcPr>
            <w:tcW w:w="681" w:type="dxa"/>
            <w:shd w:val="clear" w:color="auto" w:fill="auto"/>
            <w:vAlign w:val="center"/>
            <w:hideMark/>
          </w:tcPr>
          <w:p w14:paraId="58D58CDF" w14:textId="77777777" w:rsidR="00AE611F" w:rsidRPr="00AE611F" w:rsidRDefault="00AE611F" w:rsidP="00AE611F">
            <w:pPr>
              <w:jc w:val="center"/>
              <w:rPr>
                <w:snapToGrid w:val="0"/>
              </w:rPr>
            </w:pPr>
            <w:r w:rsidRPr="00AE611F">
              <w:rPr>
                <w:snapToGrid w:val="0"/>
              </w:rPr>
              <w:t>23</w:t>
            </w:r>
          </w:p>
        </w:tc>
        <w:tc>
          <w:tcPr>
            <w:tcW w:w="4011" w:type="dxa"/>
            <w:shd w:val="clear" w:color="auto" w:fill="auto"/>
            <w:vAlign w:val="center"/>
            <w:hideMark/>
          </w:tcPr>
          <w:p w14:paraId="138A2307" w14:textId="77777777" w:rsidR="00AE611F" w:rsidRPr="00AE611F" w:rsidRDefault="00AE611F" w:rsidP="00AE611F">
            <w:pPr>
              <w:rPr>
                <w:snapToGrid w:val="0"/>
              </w:rPr>
            </w:pPr>
            <w:r w:rsidRPr="00AE611F">
              <w:rPr>
                <w:snapToGrid w:val="0"/>
              </w:rPr>
              <w:t>Транспортные услуги</w:t>
            </w:r>
          </w:p>
        </w:tc>
        <w:tc>
          <w:tcPr>
            <w:tcW w:w="1630" w:type="dxa"/>
            <w:shd w:val="clear" w:color="auto" w:fill="auto"/>
            <w:vAlign w:val="center"/>
          </w:tcPr>
          <w:p w14:paraId="356E791E"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6A2948DD"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4CDD45BD" w14:textId="77777777" w:rsidR="00AE611F" w:rsidRPr="00AE611F" w:rsidRDefault="00AE611F" w:rsidP="00AE611F">
            <w:pPr>
              <w:jc w:val="center"/>
              <w:rPr>
                <w:snapToGrid w:val="0"/>
              </w:rPr>
            </w:pPr>
            <w:r w:rsidRPr="00AE611F">
              <w:rPr>
                <w:snapToGrid w:val="0"/>
              </w:rPr>
              <w:t>0</w:t>
            </w:r>
          </w:p>
        </w:tc>
      </w:tr>
      <w:tr w:rsidR="00AE611F" w:rsidRPr="00AE611F" w14:paraId="45BAC76E" w14:textId="77777777" w:rsidTr="00AE611F">
        <w:trPr>
          <w:trHeight w:val="316"/>
        </w:trPr>
        <w:tc>
          <w:tcPr>
            <w:tcW w:w="681" w:type="dxa"/>
            <w:shd w:val="clear" w:color="auto" w:fill="auto"/>
            <w:vAlign w:val="center"/>
            <w:hideMark/>
          </w:tcPr>
          <w:p w14:paraId="461E0B1D" w14:textId="77777777" w:rsidR="00AE611F" w:rsidRPr="00AE611F" w:rsidRDefault="00AE611F" w:rsidP="00AE611F">
            <w:pPr>
              <w:jc w:val="center"/>
              <w:rPr>
                <w:snapToGrid w:val="0"/>
              </w:rPr>
            </w:pPr>
            <w:r w:rsidRPr="00AE611F">
              <w:rPr>
                <w:snapToGrid w:val="0"/>
              </w:rPr>
              <w:t>24</w:t>
            </w:r>
          </w:p>
        </w:tc>
        <w:tc>
          <w:tcPr>
            <w:tcW w:w="4011" w:type="dxa"/>
            <w:shd w:val="clear" w:color="auto" w:fill="auto"/>
            <w:vAlign w:val="center"/>
            <w:hideMark/>
          </w:tcPr>
          <w:p w14:paraId="099D2204" w14:textId="77777777" w:rsidR="00AE611F" w:rsidRPr="00AE611F" w:rsidRDefault="00AE611F" w:rsidP="00AE611F">
            <w:pPr>
              <w:rPr>
                <w:snapToGrid w:val="0"/>
              </w:rPr>
            </w:pPr>
            <w:r w:rsidRPr="00AE611F">
              <w:rPr>
                <w:snapToGrid w:val="0"/>
              </w:rPr>
              <w:t>Оплата вневедомственной охраны</w:t>
            </w:r>
          </w:p>
        </w:tc>
        <w:tc>
          <w:tcPr>
            <w:tcW w:w="1630" w:type="dxa"/>
            <w:shd w:val="clear" w:color="auto" w:fill="auto"/>
            <w:vAlign w:val="center"/>
          </w:tcPr>
          <w:p w14:paraId="6C2EBC0E"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57F165A9"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62D5F8E8" w14:textId="77777777" w:rsidR="00AE611F" w:rsidRPr="00AE611F" w:rsidRDefault="00AE611F" w:rsidP="00AE611F">
            <w:pPr>
              <w:jc w:val="center"/>
              <w:rPr>
                <w:snapToGrid w:val="0"/>
              </w:rPr>
            </w:pPr>
            <w:r w:rsidRPr="00AE611F">
              <w:rPr>
                <w:snapToGrid w:val="0"/>
              </w:rPr>
              <w:t>0</w:t>
            </w:r>
          </w:p>
        </w:tc>
      </w:tr>
      <w:tr w:rsidR="00AE611F" w:rsidRPr="00AE611F" w14:paraId="7F22CED7" w14:textId="77777777" w:rsidTr="00AE611F">
        <w:trPr>
          <w:trHeight w:val="316"/>
        </w:trPr>
        <w:tc>
          <w:tcPr>
            <w:tcW w:w="681" w:type="dxa"/>
            <w:shd w:val="clear" w:color="auto" w:fill="auto"/>
            <w:vAlign w:val="center"/>
            <w:hideMark/>
          </w:tcPr>
          <w:p w14:paraId="29819710" w14:textId="77777777" w:rsidR="00AE611F" w:rsidRPr="00AE611F" w:rsidRDefault="00AE611F" w:rsidP="00AE611F">
            <w:pPr>
              <w:jc w:val="center"/>
              <w:rPr>
                <w:snapToGrid w:val="0"/>
              </w:rPr>
            </w:pPr>
            <w:r w:rsidRPr="00AE611F">
              <w:rPr>
                <w:snapToGrid w:val="0"/>
              </w:rPr>
              <w:t>25</w:t>
            </w:r>
          </w:p>
        </w:tc>
        <w:tc>
          <w:tcPr>
            <w:tcW w:w="4011" w:type="dxa"/>
            <w:shd w:val="clear" w:color="auto" w:fill="auto"/>
            <w:vAlign w:val="center"/>
            <w:hideMark/>
          </w:tcPr>
          <w:p w14:paraId="6B8CFAF4" w14:textId="77777777" w:rsidR="00AE611F" w:rsidRPr="00AE611F" w:rsidRDefault="00AE611F" w:rsidP="00AE611F">
            <w:pPr>
              <w:rPr>
                <w:snapToGrid w:val="0"/>
              </w:rPr>
            </w:pPr>
            <w:r w:rsidRPr="00AE611F">
              <w:rPr>
                <w:snapToGrid w:val="0"/>
              </w:rPr>
              <w:t>Аудиторские и консалтинговые услуги</w:t>
            </w:r>
          </w:p>
        </w:tc>
        <w:tc>
          <w:tcPr>
            <w:tcW w:w="1630" w:type="dxa"/>
            <w:shd w:val="clear" w:color="auto" w:fill="auto"/>
            <w:vAlign w:val="center"/>
          </w:tcPr>
          <w:p w14:paraId="1A84610C"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638BCD51"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055092F7" w14:textId="77777777" w:rsidR="00AE611F" w:rsidRPr="00AE611F" w:rsidRDefault="00AE611F" w:rsidP="00AE611F">
            <w:pPr>
              <w:jc w:val="center"/>
              <w:rPr>
                <w:snapToGrid w:val="0"/>
              </w:rPr>
            </w:pPr>
            <w:r w:rsidRPr="00AE611F">
              <w:rPr>
                <w:snapToGrid w:val="0"/>
              </w:rPr>
              <w:t>0</w:t>
            </w:r>
          </w:p>
        </w:tc>
      </w:tr>
      <w:tr w:rsidR="00AE611F" w:rsidRPr="00AE611F" w14:paraId="73C8E2BC" w14:textId="77777777" w:rsidTr="00AE611F">
        <w:trPr>
          <w:trHeight w:val="316"/>
        </w:trPr>
        <w:tc>
          <w:tcPr>
            <w:tcW w:w="681" w:type="dxa"/>
            <w:shd w:val="clear" w:color="auto" w:fill="auto"/>
            <w:vAlign w:val="center"/>
            <w:hideMark/>
          </w:tcPr>
          <w:p w14:paraId="75660863" w14:textId="77777777" w:rsidR="00AE611F" w:rsidRPr="00AE611F" w:rsidRDefault="00AE611F" w:rsidP="00AE611F">
            <w:pPr>
              <w:jc w:val="center"/>
              <w:rPr>
                <w:snapToGrid w:val="0"/>
              </w:rPr>
            </w:pPr>
            <w:r w:rsidRPr="00AE611F">
              <w:rPr>
                <w:snapToGrid w:val="0"/>
              </w:rPr>
              <w:t>26</w:t>
            </w:r>
          </w:p>
        </w:tc>
        <w:tc>
          <w:tcPr>
            <w:tcW w:w="4011" w:type="dxa"/>
            <w:shd w:val="clear" w:color="auto" w:fill="auto"/>
            <w:vAlign w:val="center"/>
            <w:hideMark/>
          </w:tcPr>
          <w:p w14:paraId="665CA896" w14:textId="77777777" w:rsidR="00AE611F" w:rsidRPr="00AE611F" w:rsidRDefault="00AE611F" w:rsidP="00AE611F">
            <w:pPr>
              <w:rPr>
                <w:snapToGrid w:val="0"/>
              </w:rPr>
            </w:pPr>
            <w:r w:rsidRPr="00AE611F">
              <w:rPr>
                <w:snapToGrid w:val="0"/>
              </w:rPr>
              <w:t>Информационно-вычислительные услуги</w:t>
            </w:r>
          </w:p>
        </w:tc>
        <w:tc>
          <w:tcPr>
            <w:tcW w:w="1630" w:type="dxa"/>
            <w:shd w:val="clear" w:color="auto" w:fill="auto"/>
            <w:vAlign w:val="center"/>
          </w:tcPr>
          <w:p w14:paraId="0BBC6E9E"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56EC5AFF"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446BB9EF" w14:textId="77777777" w:rsidR="00AE611F" w:rsidRPr="00AE611F" w:rsidRDefault="00AE611F" w:rsidP="00AE611F">
            <w:pPr>
              <w:jc w:val="center"/>
              <w:rPr>
                <w:snapToGrid w:val="0"/>
              </w:rPr>
            </w:pPr>
            <w:r w:rsidRPr="00AE611F">
              <w:rPr>
                <w:snapToGrid w:val="0"/>
              </w:rPr>
              <w:t>0</w:t>
            </w:r>
          </w:p>
        </w:tc>
      </w:tr>
      <w:tr w:rsidR="00AE611F" w:rsidRPr="00AE611F" w14:paraId="1BBCEDC1" w14:textId="77777777" w:rsidTr="00AE611F">
        <w:trPr>
          <w:trHeight w:val="316"/>
        </w:trPr>
        <w:tc>
          <w:tcPr>
            <w:tcW w:w="681" w:type="dxa"/>
            <w:shd w:val="clear" w:color="auto" w:fill="auto"/>
            <w:vAlign w:val="center"/>
            <w:hideMark/>
          </w:tcPr>
          <w:p w14:paraId="7CAF2920" w14:textId="77777777" w:rsidR="00AE611F" w:rsidRPr="00AE611F" w:rsidRDefault="00AE611F" w:rsidP="00AE611F">
            <w:pPr>
              <w:jc w:val="center"/>
              <w:rPr>
                <w:snapToGrid w:val="0"/>
              </w:rPr>
            </w:pPr>
            <w:r w:rsidRPr="00AE611F">
              <w:rPr>
                <w:snapToGrid w:val="0"/>
              </w:rPr>
              <w:t>27</w:t>
            </w:r>
          </w:p>
        </w:tc>
        <w:tc>
          <w:tcPr>
            <w:tcW w:w="4011" w:type="dxa"/>
            <w:shd w:val="clear" w:color="auto" w:fill="auto"/>
            <w:vAlign w:val="center"/>
            <w:hideMark/>
          </w:tcPr>
          <w:p w14:paraId="66C9A0F1" w14:textId="77777777" w:rsidR="00AE611F" w:rsidRPr="00AE611F" w:rsidRDefault="00AE611F" w:rsidP="00AE611F">
            <w:pPr>
              <w:rPr>
                <w:snapToGrid w:val="0"/>
              </w:rPr>
            </w:pPr>
            <w:r w:rsidRPr="00AE611F">
              <w:rPr>
                <w:snapToGrid w:val="0"/>
              </w:rPr>
              <w:t>Прочие</w:t>
            </w:r>
          </w:p>
        </w:tc>
        <w:tc>
          <w:tcPr>
            <w:tcW w:w="1630" w:type="dxa"/>
            <w:shd w:val="clear" w:color="auto" w:fill="auto"/>
            <w:vAlign w:val="center"/>
          </w:tcPr>
          <w:p w14:paraId="6030222E"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319C1661"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4C134EA5" w14:textId="77777777" w:rsidR="00AE611F" w:rsidRPr="00AE611F" w:rsidRDefault="00AE611F" w:rsidP="00AE611F">
            <w:pPr>
              <w:jc w:val="center"/>
              <w:rPr>
                <w:snapToGrid w:val="0"/>
              </w:rPr>
            </w:pPr>
            <w:r w:rsidRPr="00AE611F">
              <w:rPr>
                <w:snapToGrid w:val="0"/>
              </w:rPr>
              <w:t>0</w:t>
            </w:r>
          </w:p>
        </w:tc>
      </w:tr>
      <w:tr w:rsidR="00AE611F" w:rsidRPr="00AE611F" w14:paraId="2F6C24F7" w14:textId="77777777" w:rsidTr="00AE611F">
        <w:trPr>
          <w:trHeight w:val="316"/>
        </w:trPr>
        <w:tc>
          <w:tcPr>
            <w:tcW w:w="681" w:type="dxa"/>
            <w:shd w:val="clear" w:color="auto" w:fill="auto"/>
            <w:vAlign w:val="center"/>
            <w:hideMark/>
          </w:tcPr>
          <w:p w14:paraId="39F9C879" w14:textId="77777777" w:rsidR="00AE611F" w:rsidRPr="00AE611F" w:rsidRDefault="00AE611F" w:rsidP="00AE611F">
            <w:pPr>
              <w:jc w:val="center"/>
              <w:rPr>
                <w:snapToGrid w:val="0"/>
              </w:rPr>
            </w:pPr>
            <w:r w:rsidRPr="00AE611F">
              <w:rPr>
                <w:snapToGrid w:val="0"/>
              </w:rPr>
              <w:t>28</w:t>
            </w:r>
          </w:p>
        </w:tc>
        <w:tc>
          <w:tcPr>
            <w:tcW w:w="4011" w:type="dxa"/>
            <w:shd w:val="clear" w:color="auto" w:fill="auto"/>
            <w:vAlign w:val="center"/>
            <w:hideMark/>
          </w:tcPr>
          <w:p w14:paraId="3E8CAF1C" w14:textId="77777777" w:rsidR="00AE611F" w:rsidRPr="00AE611F" w:rsidRDefault="00AE611F" w:rsidP="00AE611F">
            <w:pPr>
              <w:rPr>
                <w:snapToGrid w:val="0"/>
              </w:rPr>
            </w:pPr>
            <w:r w:rsidRPr="00AE611F">
              <w:rPr>
                <w:snapToGrid w:val="0"/>
              </w:rPr>
              <w:t>Капитальный ремонт</w:t>
            </w:r>
          </w:p>
        </w:tc>
        <w:tc>
          <w:tcPr>
            <w:tcW w:w="1630" w:type="dxa"/>
            <w:shd w:val="clear" w:color="auto" w:fill="auto"/>
            <w:vAlign w:val="center"/>
          </w:tcPr>
          <w:p w14:paraId="3626A741"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03EB398A"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720B1D33" w14:textId="77777777" w:rsidR="00AE611F" w:rsidRPr="00AE611F" w:rsidRDefault="00AE611F" w:rsidP="00AE611F">
            <w:pPr>
              <w:jc w:val="center"/>
              <w:rPr>
                <w:snapToGrid w:val="0"/>
              </w:rPr>
            </w:pPr>
            <w:r w:rsidRPr="00AE611F">
              <w:rPr>
                <w:snapToGrid w:val="0"/>
              </w:rPr>
              <w:t>0</w:t>
            </w:r>
          </w:p>
        </w:tc>
      </w:tr>
      <w:tr w:rsidR="00AE611F" w:rsidRPr="00AE611F" w14:paraId="49032353" w14:textId="77777777" w:rsidTr="00AE611F">
        <w:trPr>
          <w:trHeight w:val="316"/>
        </w:trPr>
        <w:tc>
          <w:tcPr>
            <w:tcW w:w="681" w:type="dxa"/>
            <w:shd w:val="clear" w:color="auto" w:fill="auto"/>
            <w:vAlign w:val="center"/>
            <w:hideMark/>
          </w:tcPr>
          <w:p w14:paraId="62D2DFE2" w14:textId="77777777" w:rsidR="00AE611F" w:rsidRPr="00AE611F" w:rsidRDefault="00AE611F" w:rsidP="00AE611F">
            <w:pPr>
              <w:jc w:val="center"/>
              <w:rPr>
                <w:snapToGrid w:val="0"/>
              </w:rPr>
            </w:pPr>
            <w:r w:rsidRPr="00AE611F">
              <w:rPr>
                <w:snapToGrid w:val="0"/>
              </w:rPr>
              <w:t>29</w:t>
            </w:r>
          </w:p>
        </w:tc>
        <w:tc>
          <w:tcPr>
            <w:tcW w:w="4011" w:type="dxa"/>
            <w:shd w:val="clear" w:color="auto" w:fill="auto"/>
            <w:vAlign w:val="center"/>
            <w:hideMark/>
          </w:tcPr>
          <w:p w14:paraId="4EE3DE3B" w14:textId="77777777" w:rsidR="00AE611F" w:rsidRPr="00AE611F" w:rsidRDefault="00AE611F" w:rsidP="00AE611F">
            <w:pPr>
              <w:rPr>
                <w:snapToGrid w:val="0"/>
              </w:rPr>
            </w:pPr>
            <w:r w:rsidRPr="00AE611F">
              <w:rPr>
                <w:snapToGrid w:val="0"/>
              </w:rPr>
              <w:t>Пусконаладочные работы</w:t>
            </w:r>
          </w:p>
        </w:tc>
        <w:tc>
          <w:tcPr>
            <w:tcW w:w="1630" w:type="dxa"/>
            <w:shd w:val="clear" w:color="auto" w:fill="auto"/>
            <w:vAlign w:val="center"/>
          </w:tcPr>
          <w:p w14:paraId="16D16450"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7A021398"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3CB6B9D0" w14:textId="77777777" w:rsidR="00AE611F" w:rsidRPr="00AE611F" w:rsidRDefault="00AE611F" w:rsidP="00AE611F">
            <w:pPr>
              <w:jc w:val="center"/>
              <w:rPr>
                <w:snapToGrid w:val="0"/>
              </w:rPr>
            </w:pPr>
            <w:r w:rsidRPr="00AE611F">
              <w:rPr>
                <w:snapToGrid w:val="0"/>
              </w:rPr>
              <w:t>0</w:t>
            </w:r>
          </w:p>
        </w:tc>
      </w:tr>
      <w:tr w:rsidR="00AE611F" w:rsidRPr="00AE611F" w14:paraId="43233CBB" w14:textId="77777777" w:rsidTr="00AE611F">
        <w:trPr>
          <w:trHeight w:val="316"/>
        </w:trPr>
        <w:tc>
          <w:tcPr>
            <w:tcW w:w="681" w:type="dxa"/>
            <w:shd w:val="clear" w:color="auto" w:fill="auto"/>
            <w:vAlign w:val="center"/>
            <w:hideMark/>
          </w:tcPr>
          <w:p w14:paraId="186EFAED" w14:textId="77777777" w:rsidR="00AE611F" w:rsidRPr="00AE611F" w:rsidRDefault="00AE611F" w:rsidP="00AE611F">
            <w:pPr>
              <w:jc w:val="center"/>
              <w:rPr>
                <w:snapToGrid w:val="0"/>
              </w:rPr>
            </w:pPr>
            <w:r w:rsidRPr="00AE611F">
              <w:rPr>
                <w:snapToGrid w:val="0"/>
              </w:rPr>
              <w:t>30</w:t>
            </w:r>
          </w:p>
        </w:tc>
        <w:tc>
          <w:tcPr>
            <w:tcW w:w="4011" w:type="dxa"/>
            <w:shd w:val="clear" w:color="auto" w:fill="auto"/>
            <w:vAlign w:val="center"/>
            <w:hideMark/>
          </w:tcPr>
          <w:p w14:paraId="749D0C6B" w14:textId="77777777" w:rsidR="00AE611F" w:rsidRPr="00AE611F" w:rsidRDefault="00AE611F" w:rsidP="00AE611F">
            <w:pPr>
              <w:rPr>
                <w:snapToGrid w:val="0"/>
              </w:rPr>
            </w:pPr>
            <w:r w:rsidRPr="00AE611F">
              <w:rPr>
                <w:snapToGrid w:val="0"/>
              </w:rPr>
              <w:t>Другие затраты (сумма стр. 31 - 36), в том числе:</w:t>
            </w:r>
          </w:p>
        </w:tc>
        <w:tc>
          <w:tcPr>
            <w:tcW w:w="1630" w:type="dxa"/>
            <w:shd w:val="clear" w:color="auto" w:fill="auto"/>
            <w:vAlign w:val="center"/>
          </w:tcPr>
          <w:p w14:paraId="47F25929"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37535023" w14:textId="77777777" w:rsidR="00AE611F" w:rsidRPr="00AE611F" w:rsidRDefault="00AE611F" w:rsidP="00AE611F">
            <w:pPr>
              <w:jc w:val="center"/>
              <w:rPr>
                <w:snapToGrid w:val="0"/>
              </w:rPr>
            </w:pPr>
            <w:r w:rsidRPr="00AE611F">
              <w:rPr>
                <w:snapToGrid w:val="0"/>
              </w:rPr>
              <w:t>639</w:t>
            </w:r>
          </w:p>
        </w:tc>
        <w:tc>
          <w:tcPr>
            <w:tcW w:w="1787" w:type="dxa"/>
            <w:shd w:val="clear" w:color="auto" w:fill="auto"/>
            <w:vAlign w:val="center"/>
          </w:tcPr>
          <w:p w14:paraId="12362B2E" w14:textId="77777777" w:rsidR="00AE611F" w:rsidRPr="00AE611F" w:rsidRDefault="00AE611F" w:rsidP="00AE611F">
            <w:pPr>
              <w:jc w:val="center"/>
              <w:rPr>
                <w:snapToGrid w:val="0"/>
              </w:rPr>
            </w:pPr>
            <w:r w:rsidRPr="00AE611F">
              <w:rPr>
                <w:snapToGrid w:val="0"/>
              </w:rPr>
              <w:t>639</w:t>
            </w:r>
          </w:p>
        </w:tc>
      </w:tr>
      <w:tr w:rsidR="00AE611F" w:rsidRPr="00AE611F" w14:paraId="5709F75D" w14:textId="77777777" w:rsidTr="00AE611F">
        <w:trPr>
          <w:trHeight w:val="316"/>
        </w:trPr>
        <w:tc>
          <w:tcPr>
            <w:tcW w:w="681" w:type="dxa"/>
            <w:shd w:val="clear" w:color="auto" w:fill="auto"/>
            <w:vAlign w:val="center"/>
            <w:hideMark/>
          </w:tcPr>
          <w:p w14:paraId="39DDB48A" w14:textId="77777777" w:rsidR="00AE611F" w:rsidRPr="00AE611F" w:rsidRDefault="00AE611F" w:rsidP="00AE611F">
            <w:pPr>
              <w:jc w:val="center"/>
              <w:rPr>
                <w:snapToGrid w:val="0"/>
              </w:rPr>
            </w:pPr>
            <w:r w:rsidRPr="00AE611F">
              <w:rPr>
                <w:snapToGrid w:val="0"/>
              </w:rPr>
              <w:t>31</w:t>
            </w:r>
          </w:p>
        </w:tc>
        <w:tc>
          <w:tcPr>
            <w:tcW w:w="4011" w:type="dxa"/>
            <w:shd w:val="clear" w:color="auto" w:fill="auto"/>
            <w:vAlign w:val="center"/>
            <w:hideMark/>
          </w:tcPr>
          <w:p w14:paraId="0963ED79" w14:textId="77777777" w:rsidR="00AE611F" w:rsidRPr="00AE611F" w:rsidRDefault="00AE611F" w:rsidP="00AE611F">
            <w:pPr>
              <w:rPr>
                <w:snapToGrid w:val="0"/>
              </w:rPr>
            </w:pPr>
            <w:r w:rsidRPr="00AE611F">
              <w:rPr>
                <w:snapToGrid w:val="0"/>
              </w:rPr>
              <w:t>Представительские расходы</w:t>
            </w:r>
          </w:p>
        </w:tc>
        <w:tc>
          <w:tcPr>
            <w:tcW w:w="1630" w:type="dxa"/>
            <w:shd w:val="clear" w:color="auto" w:fill="auto"/>
            <w:vAlign w:val="center"/>
          </w:tcPr>
          <w:p w14:paraId="5999FE8B"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03C6EE32"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01ACA386" w14:textId="77777777" w:rsidR="00AE611F" w:rsidRPr="00AE611F" w:rsidRDefault="00AE611F" w:rsidP="00AE611F">
            <w:pPr>
              <w:jc w:val="center"/>
              <w:rPr>
                <w:snapToGrid w:val="0"/>
              </w:rPr>
            </w:pPr>
            <w:r w:rsidRPr="00AE611F">
              <w:rPr>
                <w:snapToGrid w:val="0"/>
              </w:rPr>
              <w:t>0</w:t>
            </w:r>
          </w:p>
        </w:tc>
      </w:tr>
      <w:tr w:rsidR="00AE611F" w:rsidRPr="00AE611F" w14:paraId="2D59A972" w14:textId="77777777" w:rsidTr="00AE611F">
        <w:trPr>
          <w:trHeight w:val="316"/>
        </w:trPr>
        <w:tc>
          <w:tcPr>
            <w:tcW w:w="681" w:type="dxa"/>
            <w:shd w:val="clear" w:color="auto" w:fill="auto"/>
            <w:vAlign w:val="center"/>
            <w:hideMark/>
          </w:tcPr>
          <w:p w14:paraId="346380A8" w14:textId="77777777" w:rsidR="00AE611F" w:rsidRPr="00AE611F" w:rsidRDefault="00AE611F" w:rsidP="00AE611F">
            <w:pPr>
              <w:jc w:val="center"/>
              <w:rPr>
                <w:snapToGrid w:val="0"/>
              </w:rPr>
            </w:pPr>
            <w:r w:rsidRPr="00AE611F">
              <w:rPr>
                <w:snapToGrid w:val="0"/>
              </w:rPr>
              <w:t>32</w:t>
            </w:r>
          </w:p>
        </w:tc>
        <w:tc>
          <w:tcPr>
            <w:tcW w:w="4011" w:type="dxa"/>
            <w:shd w:val="clear" w:color="auto" w:fill="auto"/>
            <w:vAlign w:val="center"/>
            <w:hideMark/>
          </w:tcPr>
          <w:p w14:paraId="684B7DA7" w14:textId="77777777" w:rsidR="00AE611F" w:rsidRPr="00AE611F" w:rsidRDefault="00AE611F" w:rsidP="00AE611F">
            <w:pPr>
              <w:rPr>
                <w:snapToGrid w:val="0"/>
              </w:rPr>
            </w:pPr>
            <w:r w:rsidRPr="00AE611F">
              <w:rPr>
                <w:snapToGrid w:val="0"/>
              </w:rPr>
              <w:t>Командировочные расходы</w:t>
            </w:r>
          </w:p>
        </w:tc>
        <w:tc>
          <w:tcPr>
            <w:tcW w:w="1630" w:type="dxa"/>
            <w:shd w:val="clear" w:color="auto" w:fill="auto"/>
            <w:vAlign w:val="center"/>
          </w:tcPr>
          <w:p w14:paraId="33205A97"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7B403469"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69278D03" w14:textId="77777777" w:rsidR="00AE611F" w:rsidRPr="00AE611F" w:rsidRDefault="00AE611F" w:rsidP="00AE611F">
            <w:pPr>
              <w:jc w:val="center"/>
              <w:rPr>
                <w:snapToGrid w:val="0"/>
              </w:rPr>
            </w:pPr>
            <w:r w:rsidRPr="00AE611F">
              <w:rPr>
                <w:snapToGrid w:val="0"/>
              </w:rPr>
              <w:t>0</w:t>
            </w:r>
          </w:p>
        </w:tc>
      </w:tr>
      <w:tr w:rsidR="00AE611F" w:rsidRPr="00AE611F" w14:paraId="777445B3" w14:textId="77777777" w:rsidTr="00AE611F">
        <w:trPr>
          <w:trHeight w:val="316"/>
        </w:trPr>
        <w:tc>
          <w:tcPr>
            <w:tcW w:w="681" w:type="dxa"/>
            <w:shd w:val="clear" w:color="auto" w:fill="auto"/>
            <w:vAlign w:val="center"/>
            <w:hideMark/>
          </w:tcPr>
          <w:p w14:paraId="63C64FD5" w14:textId="77777777" w:rsidR="00AE611F" w:rsidRPr="00AE611F" w:rsidRDefault="00AE611F" w:rsidP="00AE611F">
            <w:pPr>
              <w:jc w:val="center"/>
              <w:rPr>
                <w:snapToGrid w:val="0"/>
              </w:rPr>
            </w:pPr>
            <w:r w:rsidRPr="00AE611F">
              <w:rPr>
                <w:snapToGrid w:val="0"/>
              </w:rPr>
              <w:t>33</w:t>
            </w:r>
          </w:p>
        </w:tc>
        <w:tc>
          <w:tcPr>
            <w:tcW w:w="4011" w:type="dxa"/>
            <w:shd w:val="clear" w:color="auto" w:fill="auto"/>
            <w:vAlign w:val="center"/>
            <w:hideMark/>
          </w:tcPr>
          <w:p w14:paraId="49F17AEA" w14:textId="77777777" w:rsidR="00AE611F" w:rsidRPr="00AE611F" w:rsidRDefault="00AE611F" w:rsidP="00AE611F">
            <w:pPr>
              <w:rPr>
                <w:snapToGrid w:val="0"/>
              </w:rPr>
            </w:pPr>
            <w:r w:rsidRPr="00AE611F">
              <w:rPr>
                <w:snapToGrid w:val="0"/>
              </w:rPr>
              <w:t>Охрана труда, подготовка кадров</w:t>
            </w:r>
          </w:p>
        </w:tc>
        <w:tc>
          <w:tcPr>
            <w:tcW w:w="1630" w:type="dxa"/>
            <w:shd w:val="clear" w:color="auto" w:fill="auto"/>
            <w:vAlign w:val="center"/>
          </w:tcPr>
          <w:p w14:paraId="5005495C"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75DC2CE7"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1AB39BFF" w14:textId="77777777" w:rsidR="00AE611F" w:rsidRPr="00AE611F" w:rsidRDefault="00AE611F" w:rsidP="00AE611F">
            <w:pPr>
              <w:jc w:val="center"/>
              <w:rPr>
                <w:snapToGrid w:val="0"/>
              </w:rPr>
            </w:pPr>
            <w:r w:rsidRPr="00AE611F">
              <w:rPr>
                <w:snapToGrid w:val="0"/>
              </w:rPr>
              <w:t>0</w:t>
            </w:r>
          </w:p>
        </w:tc>
      </w:tr>
      <w:tr w:rsidR="00AE611F" w:rsidRPr="00AE611F" w14:paraId="3C11C88C" w14:textId="77777777" w:rsidTr="00AE611F">
        <w:trPr>
          <w:trHeight w:val="316"/>
        </w:trPr>
        <w:tc>
          <w:tcPr>
            <w:tcW w:w="681" w:type="dxa"/>
            <w:shd w:val="clear" w:color="auto" w:fill="auto"/>
            <w:vAlign w:val="center"/>
            <w:hideMark/>
          </w:tcPr>
          <w:p w14:paraId="42A2C97B" w14:textId="77777777" w:rsidR="00AE611F" w:rsidRPr="00AE611F" w:rsidRDefault="00AE611F" w:rsidP="00AE611F">
            <w:pPr>
              <w:jc w:val="center"/>
              <w:rPr>
                <w:snapToGrid w:val="0"/>
              </w:rPr>
            </w:pPr>
            <w:r w:rsidRPr="00AE611F">
              <w:rPr>
                <w:snapToGrid w:val="0"/>
              </w:rPr>
              <w:t>34</w:t>
            </w:r>
          </w:p>
        </w:tc>
        <w:tc>
          <w:tcPr>
            <w:tcW w:w="4011" w:type="dxa"/>
            <w:shd w:val="clear" w:color="auto" w:fill="auto"/>
            <w:vAlign w:val="center"/>
            <w:hideMark/>
          </w:tcPr>
          <w:p w14:paraId="7A184B6C" w14:textId="77777777" w:rsidR="00AE611F" w:rsidRPr="00AE611F" w:rsidRDefault="00AE611F" w:rsidP="00AE611F">
            <w:pPr>
              <w:rPr>
                <w:snapToGrid w:val="0"/>
              </w:rPr>
            </w:pPr>
            <w:r w:rsidRPr="00AE611F">
              <w:rPr>
                <w:snapToGrid w:val="0"/>
              </w:rPr>
              <w:t>Канцелярские и почтово-телеграфные расходы</w:t>
            </w:r>
          </w:p>
        </w:tc>
        <w:tc>
          <w:tcPr>
            <w:tcW w:w="1630" w:type="dxa"/>
            <w:shd w:val="clear" w:color="auto" w:fill="auto"/>
            <w:vAlign w:val="center"/>
          </w:tcPr>
          <w:p w14:paraId="111262FA"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096BC44D"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06566949" w14:textId="77777777" w:rsidR="00AE611F" w:rsidRPr="00AE611F" w:rsidRDefault="00AE611F" w:rsidP="00AE611F">
            <w:pPr>
              <w:jc w:val="center"/>
              <w:rPr>
                <w:snapToGrid w:val="0"/>
              </w:rPr>
            </w:pPr>
            <w:r w:rsidRPr="00AE611F">
              <w:rPr>
                <w:snapToGrid w:val="0"/>
              </w:rPr>
              <w:t>0</w:t>
            </w:r>
          </w:p>
        </w:tc>
      </w:tr>
      <w:tr w:rsidR="00AE611F" w:rsidRPr="00AE611F" w14:paraId="176D0BE0" w14:textId="77777777" w:rsidTr="00AE611F">
        <w:trPr>
          <w:trHeight w:val="316"/>
        </w:trPr>
        <w:tc>
          <w:tcPr>
            <w:tcW w:w="681" w:type="dxa"/>
            <w:shd w:val="clear" w:color="auto" w:fill="auto"/>
            <w:vAlign w:val="center"/>
            <w:hideMark/>
          </w:tcPr>
          <w:p w14:paraId="11477116" w14:textId="77777777" w:rsidR="00AE611F" w:rsidRPr="00AE611F" w:rsidRDefault="00AE611F" w:rsidP="00AE611F">
            <w:pPr>
              <w:jc w:val="center"/>
              <w:rPr>
                <w:snapToGrid w:val="0"/>
              </w:rPr>
            </w:pPr>
            <w:r w:rsidRPr="00AE611F">
              <w:rPr>
                <w:snapToGrid w:val="0"/>
              </w:rPr>
              <w:t>35</w:t>
            </w:r>
          </w:p>
        </w:tc>
        <w:tc>
          <w:tcPr>
            <w:tcW w:w="4011" w:type="dxa"/>
            <w:shd w:val="clear" w:color="auto" w:fill="auto"/>
            <w:vAlign w:val="center"/>
            <w:hideMark/>
          </w:tcPr>
          <w:p w14:paraId="7CCA24BE" w14:textId="77777777" w:rsidR="00AE611F" w:rsidRPr="00AE611F" w:rsidRDefault="00AE611F" w:rsidP="00AE611F">
            <w:pPr>
              <w:rPr>
                <w:snapToGrid w:val="0"/>
              </w:rPr>
            </w:pPr>
            <w:r w:rsidRPr="00AE611F">
              <w:rPr>
                <w:snapToGrid w:val="0"/>
              </w:rPr>
              <w:t>НИОКР</w:t>
            </w:r>
          </w:p>
        </w:tc>
        <w:tc>
          <w:tcPr>
            <w:tcW w:w="1630" w:type="dxa"/>
            <w:shd w:val="clear" w:color="auto" w:fill="auto"/>
            <w:vAlign w:val="center"/>
          </w:tcPr>
          <w:p w14:paraId="71F07F5C"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3252F3D2"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33607B75" w14:textId="77777777" w:rsidR="00AE611F" w:rsidRPr="00AE611F" w:rsidRDefault="00AE611F" w:rsidP="00AE611F">
            <w:pPr>
              <w:jc w:val="center"/>
              <w:rPr>
                <w:snapToGrid w:val="0"/>
              </w:rPr>
            </w:pPr>
            <w:r w:rsidRPr="00AE611F">
              <w:rPr>
                <w:snapToGrid w:val="0"/>
              </w:rPr>
              <w:t>0</w:t>
            </w:r>
          </w:p>
        </w:tc>
      </w:tr>
      <w:tr w:rsidR="00AE611F" w:rsidRPr="00AE611F" w14:paraId="0BA7B854" w14:textId="77777777" w:rsidTr="00AE611F">
        <w:trPr>
          <w:trHeight w:val="316"/>
        </w:trPr>
        <w:tc>
          <w:tcPr>
            <w:tcW w:w="681" w:type="dxa"/>
            <w:shd w:val="clear" w:color="auto" w:fill="auto"/>
            <w:vAlign w:val="center"/>
            <w:hideMark/>
          </w:tcPr>
          <w:p w14:paraId="4D6D5815" w14:textId="77777777" w:rsidR="00AE611F" w:rsidRPr="00AE611F" w:rsidRDefault="00AE611F" w:rsidP="00AE611F">
            <w:pPr>
              <w:jc w:val="center"/>
              <w:rPr>
                <w:snapToGrid w:val="0"/>
              </w:rPr>
            </w:pPr>
            <w:r w:rsidRPr="00AE611F">
              <w:rPr>
                <w:snapToGrid w:val="0"/>
              </w:rPr>
              <w:t>36</w:t>
            </w:r>
          </w:p>
        </w:tc>
        <w:tc>
          <w:tcPr>
            <w:tcW w:w="4011" w:type="dxa"/>
            <w:shd w:val="clear" w:color="auto" w:fill="auto"/>
            <w:vAlign w:val="center"/>
            <w:hideMark/>
          </w:tcPr>
          <w:p w14:paraId="76D8F0F2" w14:textId="77777777" w:rsidR="00AE611F" w:rsidRPr="00AE611F" w:rsidRDefault="00AE611F" w:rsidP="00AE611F">
            <w:pPr>
              <w:rPr>
                <w:snapToGrid w:val="0"/>
              </w:rPr>
            </w:pPr>
            <w:r w:rsidRPr="00AE611F">
              <w:rPr>
                <w:snapToGrid w:val="0"/>
              </w:rPr>
              <w:t>Прочие</w:t>
            </w:r>
          </w:p>
        </w:tc>
        <w:tc>
          <w:tcPr>
            <w:tcW w:w="1630" w:type="dxa"/>
            <w:shd w:val="clear" w:color="auto" w:fill="auto"/>
            <w:vAlign w:val="center"/>
          </w:tcPr>
          <w:p w14:paraId="7BA07383"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557C75AE"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22BB6F40" w14:textId="77777777" w:rsidR="00AE611F" w:rsidRPr="00AE611F" w:rsidRDefault="00AE611F" w:rsidP="00AE611F">
            <w:pPr>
              <w:jc w:val="center"/>
              <w:rPr>
                <w:snapToGrid w:val="0"/>
              </w:rPr>
            </w:pPr>
            <w:r w:rsidRPr="00AE611F">
              <w:rPr>
                <w:snapToGrid w:val="0"/>
              </w:rPr>
              <w:t>0</w:t>
            </w:r>
          </w:p>
        </w:tc>
      </w:tr>
      <w:tr w:rsidR="00AE611F" w:rsidRPr="00AE611F" w14:paraId="45077022" w14:textId="77777777" w:rsidTr="00AE611F">
        <w:trPr>
          <w:trHeight w:val="316"/>
        </w:trPr>
        <w:tc>
          <w:tcPr>
            <w:tcW w:w="681" w:type="dxa"/>
            <w:shd w:val="clear" w:color="auto" w:fill="auto"/>
            <w:vAlign w:val="center"/>
            <w:hideMark/>
          </w:tcPr>
          <w:p w14:paraId="3C572C55" w14:textId="77777777" w:rsidR="00AE611F" w:rsidRPr="00AE611F" w:rsidRDefault="00AE611F" w:rsidP="00AE611F">
            <w:pPr>
              <w:jc w:val="center"/>
              <w:rPr>
                <w:snapToGrid w:val="0"/>
              </w:rPr>
            </w:pPr>
            <w:r w:rsidRPr="00AE611F">
              <w:rPr>
                <w:snapToGrid w:val="0"/>
              </w:rPr>
              <w:t>37</w:t>
            </w:r>
          </w:p>
        </w:tc>
        <w:tc>
          <w:tcPr>
            <w:tcW w:w="4011" w:type="dxa"/>
            <w:shd w:val="clear" w:color="auto" w:fill="auto"/>
            <w:vAlign w:val="center"/>
            <w:hideMark/>
          </w:tcPr>
          <w:p w14:paraId="774C8D18" w14:textId="77777777" w:rsidR="00AE611F" w:rsidRPr="00AE611F" w:rsidRDefault="00AE611F" w:rsidP="00AE611F">
            <w:pPr>
              <w:rPr>
                <w:snapToGrid w:val="0"/>
              </w:rPr>
            </w:pPr>
            <w:r w:rsidRPr="00AE611F">
              <w:rPr>
                <w:snapToGrid w:val="0"/>
              </w:rPr>
              <w:t>Сальдо прочих доходов и расходов</w:t>
            </w:r>
          </w:p>
        </w:tc>
        <w:tc>
          <w:tcPr>
            <w:tcW w:w="1630" w:type="dxa"/>
            <w:shd w:val="clear" w:color="auto" w:fill="auto"/>
            <w:vAlign w:val="center"/>
          </w:tcPr>
          <w:p w14:paraId="4ECDD837" w14:textId="77777777" w:rsidR="00AE611F" w:rsidRPr="00AE611F" w:rsidRDefault="00AE611F" w:rsidP="00AE611F">
            <w:pPr>
              <w:jc w:val="center"/>
              <w:rPr>
                <w:snapToGrid w:val="0"/>
              </w:rPr>
            </w:pPr>
            <w:r w:rsidRPr="00AE611F">
              <w:rPr>
                <w:snapToGrid w:val="0"/>
              </w:rPr>
              <w:t>0</w:t>
            </w:r>
          </w:p>
        </w:tc>
        <w:tc>
          <w:tcPr>
            <w:tcW w:w="1630" w:type="dxa"/>
            <w:shd w:val="clear" w:color="auto" w:fill="auto"/>
            <w:vAlign w:val="center"/>
          </w:tcPr>
          <w:p w14:paraId="49EC919E"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139B39DC" w14:textId="77777777" w:rsidR="00AE611F" w:rsidRPr="00AE611F" w:rsidRDefault="00AE611F" w:rsidP="00AE611F">
            <w:pPr>
              <w:jc w:val="center"/>
              <w:rPr>
                <w:snapToGrid w:val="0"/>
              </w:rPr>
            </w:pPr>
            <w:r w:rsidRPr="00AE611F">
              <w:rPr>
                <w:snapToGrid w:val="0"/>
              </w:rPr>
              <w:t>0</w:t>
            </w:r>
          </w:p>
        </w:tc>
      </w:tr>
      <w:tr w:rsidR="00AE611F" w:rsidRPr="00AE611F" w14:paraId="3BE1F2A5" w14:textId="77777777" w:rsidTr="00AE611F">
        <w:trPr>
          <w:trHeight w:val="602"/>
        </w:trPr>
        <w:tc>
          <w:tcPr>
            <w:tcW w:w="681" w:type="dxa"/>
            <w:shd w:val="clear" w:color="auto" w:fill="auto"/>
            <w:vAlign w:val="center"/>
            <w:hideMark/>
          </w:tcPr>
          <w:p w14:paraId="49659F91" w14:textId="77777777" w:rsidR="00AE611F" w:rsidRPr="00AE611F" w:rsidRDefault="00AE611F" w:rsidP="00AE611F">
            <w:pPr>
              <w:jc w:val="center"/>
              <w:rPr>
                <w:snapToGrid w:val="0"/>
              </w:rPr>
            </w:pPr>
            <w:r w:rsidRPr="00AE611F">
              <w:rPr>
                <w:snapToGrid w:val="0"/>
              </w:rPr>
              <w:t>38</w:t>
            </w:r>
          </w:p>
        </w:tc>
        <w:tc>
          <w:tcPr>
            <w:tcW w:w="4011" w:type="dxa"/>
            <w:shd w:val="clear" w:color="auto" w:fill="auto"/>
            <w:vAlign w:val="center"/>
            <w:hideMark/>
          </w:tcPr>
          <w:p w14:paraId="5AA767FF"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634D982C" w14:textId="77777777" w:rsidR="00AE611F" w:rsidRPr="00AE611F" w:rsidRDefault="00AE611F" w:rsidP="00AE611F">
            <w:pPr>
              <w:jc w:val="center"/>
              <w:rPr>
                <w:snapToGrid w:val="0"/>
              </w:rPr>
            </w:pPr>
            <w:r w:rsidRPr="00AE611F">
              <w:rPr>
                <w:snapToGrid w:val="0"/>
              </w:rPr>
              <w:t>12949</w:t>
            </w:r>
          </w:p>
        </w:tc>
        <w:tc>
          <w:tcPr>
            <w:tcW w:w="1630" w:type="dxa"/>
            <w:shd w:val="clear" w:color="auto" w:fill="auto"/>
            <w:vAlign w:val="center"/>
          </w:tcPr>
          <w:p w14:paraId="32D3B776" w14:textId="77777777" w:rsidR="00AE611F" w:rsidRPr="00AE611F" w:rsidRDefault="00AE611F" w:rsidP="00AE611F">
            <w:pPr>
              <w:jc w:val="center"/>
              <w:rPr>
                <w:snapToGrid w:val="0"/>
              </w:rPr>
            </w:pPr>
            <w:r w:rsidRPr="00AE611F">
              <w:rPr>
                <w:snapToGrid w:val="0"/>
              </w:rPr>
              <w:t>16319</w:t>
            </w:r>
          </w:p>
        </w:tc>
        <w:tc>
          <w:tcPr>
            <w:tcW w:w="1787" w:type="dxa"/>
            <w:shd w:val="clear" w:color="auto" w:fill="auto"/>
            <w:vAlign w:val="center"/>
          </w:tcPr>
          <w:p w14:paraId="7F31FDC9" w14:textId="77777777" w:rsidR="00AE611F" w:rsidRPr="00AE611F" w:rsidRDefault="00AE611F" w:rsidP="00AE611F">
            <w:pPr>
              <w:jc w:val="center"/>
              <w:rPr>
                <w:snapToGrid w:val="0"/>
              </w:rPr>
            </w:pPr>
            <w:r w:rsidRPr="00AE611F">
              <w:rPr>
                <w:snapToGrid w:val="0"/>
              </w:rPr>
              <w:t>12949</w:t>
            </w:r>
          </w:p>
        </w:tc>
      </w:tr>
      <w:tr w:rsidR="00AE611F" w:rsidRPr="00AE611F" w14:paraId="2E3F3C50" w14:textId="77777777" w:rsidTr="00AE611F">
        <w:trPr>
          <w:trHeight w:val="602"/>
        </w:trPr>
        <w:tc>
          <w:tcPr>
            <w:tcW w:w="681" w:type="dxa"/>
            <w:shd w:val="clear" w:color="auto" w:fill="auto"/>
            <w:vAlign w:val="center"/>
            <w:hideMark/>
          </w:tcPr>
          <w:p w14:paraId="662669B3" w14:textId="77777777" w:rsidR="00AE611F" w:rsidRPr="00AE611F" w:rsidRDefault="00AE611F" w:rsidP="00AE611F">
            <w:pPr>
              <w:jc w:val="center"/>
              <w:rPr>
                <w:snapToGrid w:val="0"/>
              </w:rPr>
            </w:pPr>
            <w:r w:rsidRPr="00AE611F">
              <w:rPr>
                <w:snapToGrid w:val="0"/>
              </w:rPr>
              <w:t>39</w:t>
            </w:r>
          </w:p>
        </w:tc>
        <w:tc>
          <w:tcPr>
            <w:tcW w:w="4011" w:type="dxa"/>
            <w:shd w:val="clear" w:color="auto" w:fill="auto"/>
            <w:vAlign w:val="center"/>
            <w:hideMark/>
          </w:tcPr>
          <w:p w14:paraId="6AB1D5FC" w14:textId="77777777" w:rsidR="00AE611F" w:rsidRPr="00AE611F" w:rsidRDefault="00AE611F" w:rsidP="00AE611F">
            <w:pPr>
              <w:rPr>
                <w:snapToGrid w:val="0"/>
              </w:rPr>
            </w:pPr>
            <w:r w:rsidRPr="00AE611F">
              <w:rPr>
                <w:snapToGrid w:val="0"/>
              </w:rPr>
              <w:t>Объем бюджетного финансирования</w:t>
            </w:r>
          </w:p>
        </w:tc>
        <w:tc>
          <w:tcPr>
            <w:tcW w:w="1630" w:type="dxa"/>
            <w:shd w:val="clear" w:color="auto" w:fill="auto"/>
            <w:vAlign w:val="center"/>
          </w:tcPr>
          <w:p w14:paraId="436B1C35" w14:textId="77777777" w:rsidR="00AE611F" w:rsidRPr="00AE611F" w:rsidRDefault="00AE611F" w:rsidP="00AE611F">
            <w:pPr>
              <w:jc w:val="center"/>
              <w:rPr>
                <w:snapToGrid w:val="0"/>
              </w:rPr>
            </w:pPr>
            <w:r w:rsidRPr="00AE611F">
              <w:rPr>
                <w:snapToGrid w:val="0"/>
              </w:rPr>
              <w:t>5315</w:t>
            </w:r>
          </w:p>
        </w:tc>
        <w:tc>
          <w:tcPr>
            <w:tcW w:w="1630" w:type="dxa"/>
            <w:shd w:val="clear" w:color="auto" w:fill="auto"/>
            <w:vAlign w:val="center"/>
          </w:tcPr>
          <w:p w14:paraId="7F25FA29" w14:textId="77777777" w:rsidR="00AE611F" w:rsidRPr="00AE611F" w:rsidRDefault="00AE611F" w:rsidP="00AE611F">
            <w:pPr>
              <w:jc w:val="center"/>
              <w:rPr>
                <w:snapToGrid w:val="0"/>
              </w:rPr>
            </w:pPr>
            <w:r w:rsidRPr="00AE611F">
              <w:rPr>
                <w:snapToGrid w:val="0"/>
              </w:rPr>
              <w:t>0</w:t>
            </w:r>
          </w:p>
        </w:tc>
        <w:tc>
          <w:tcPr>
            <w:tcW w:w="1787" w:type="dxa"/>
            <w:shd w:val="clear" w:color="auto" w:fill="auto"/>
            <w:vAlign w:val="center"/>
          </w:tcPr>
          <w:p w14:paraId="6EFB0016" w14:textId="77777777" w:rsidR="00AE611F" w:rsidRPr="00AE611F" w:rsidRDefault="00AE611F" w:rsidP="00AE611F">
            <w:pPr>
              <w:jc w:val="center"/>
              <w:rPr>
                <w:snapToGrid w:val="0"/>
              </w:rPr>
            </w:pPr>
            <w:r w:rsidRPr="00AE611F">
              <w:rPr>
                <w:snapToGrid w:val="0"/>
              </w:rPr>
              <w:t>5315</w:t>
            </w:r>
          </w:p>
        </w:tc>
      </w:tr>
      <w:tr w:rsidR="00AE611F" w:rsidRPr="00AE611F" w14:paraId="671B3B4A" w14:textId="77777777" w:rsidTr="00AE611F">
        <w:trPr>
          <w:trHeight w:val="602"/>
        </w:trPr>
        <w:tc>
          <w:tcPr>
            <w:tcW w:w="681" w:type="dxa"/>
            <w:shd w:val="clear" w:color="auto" w:fill="auto"/>
            <w:vAlign w:val="center"/>
            <w:hideMark/>
          </w:tcPr>
          <w:p w14:paraId="4AF98754" w14:textId="77777777" w:rsidR="00AE611F" w:rsidRPr="00AE611F" w:rsidRDefault="00AE611F" w:rsidP="00AE611F">
            <w:pPr>
              <w:jc w:val="center"/>
              <w:rPr>
                <w:snapToGrid w:val="0"/>
              </w:rPr>
            </w:pPr>
            <w:r w:rsidRPr="00AE611F">
              <w:rPr>
                <w:snapToGrid w:val="0"/>
              </w:rPr>
              <w:t>40</w:t>
            </w:r>
          </w:p>
        </w:tc>
        <w:tc>
          <w:tcPr>
            <w:tcW w:w="4011" w:type="dxa"/>
            <w:shd w:val="clear" w:color="auto" w:fill="auto"/>
            <w:vAlign w:val="center"/>
            <w:hideMark/>
          </w:tcPr>
          <w:p w14:paraId="61C9792E" w14:textId="77777777" w:rsidR="00AE611F" w:rsidRPr="00AE611F" w:rsidRDefault="00AE611F" w:rsidP="00AE611F">
            <w:pPr>
              <w:rPr>
                <w:snapToGrid w:val="0"/>
              </w:rPr>
            </w:pPr>
            <w:r w:rsidRPr="00AE611F">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093AC77C" w14:textId="77777777" w:rsidR="00AE611F" w:rsidRPr="00AE611F" w:rsidRDefault="00AE611F" w:rsidP="00AE611F">
            <w:pPr>
              <w:jc w:val="center"/>
              <w:rPr>
                <w:snapToGrid w:val="0"/>
              </w:rPr>
            </w:pPr>
            <w:r w:rsidRPr="00AE611F">
              <w:rPr>
                <w:snapToGrid w:val="0"/>
              </w:rPr>
              <w:t>7634</w:t>
            </w:r>
          </w:p>
        </w:tc>
        <w:tc>
          <w:tcPr>
            <w:tcW w:w="1630" w:type="dxa"/>
            <w:shd w:val="clear" w:color="auto" w:fill="auto"/>
            <w:vAlign w:val="center"/>
          </w:tcPr>
          <w:p w14:paraId="2F03977F" w14:textId="77777777" w:rsidR="00AE611F" w:rsidRPr="00AE611F" w:rsidRDefault="00AE611F" w:rsidP="00AE611F">
            <w:pPr>
              <w:jc w:val="center"/>
              <w:rPr>
                <w:snapToGrid w:val="0"/>
              </w:rPr>
            </w:pPr>
            <w:r w:rsidRPr="00AE611F">
              <w:rPr>
                <w:snapToGrid w:val="0"/>
              </w:rPr>
              <w:t>16319</w:t>
            </w:r>
          </w:p>
        </w:tc>
        <w:tc>
          <w:tcPr>
            <w:tcW w:w="1787" w:type="dxa"/>
            <w:shd w:val="clear" w:color="auto" w:fill="auto"/>
            <w:vAlign w:val="center"/>
          </w:tcPr>
          <w:p w14:paraId="37D7A680" w14:textId="77777777" w:rsidR="00AE611F" w:rsidRPr="00AE611F" w:rsidRDefault="00AE611F" w:rsidP="00AE611F">
            <w:pPr>
              <w:jc w:val="center"/>
              <w:rPr>
                <w:snapToGrid w:val="0"/>
              </w:rPr>
            </w:pPr>
            <w:r w:rsidRPr="00AE611F">
              <w:rPr>
                <w:snapToGrid w:val="0"/>
              </w:rPr>
              <w:t>7634</w:t>
            </w:r>
          </w:p>
        </w:tc>
      </w:tr>
      <w:tr w:rsidR="00AE611F" w:rsidRPr="00AE611F" w14:paraId="12952EFC" w14:textId="77777777" w:rsidTr="00AE611F">
        <w:trPr>
          <w:trHeight w:val="602"/>
        </w:trPr>
        <w:tc>
          <w:tcPr>
            <w:tcW w:w="681" w:type="dxa"/>
            <w:shd w:val="clear" w:color="auto" w:fill="auto"/>
            <w:vAlign w:val="center"/>
            <w:hideMark/>
          </w:tcPr>
          <w:p w14:paraId="1ABE67F7" w14:textId="77777777" w:rsidR="00AE611F" w:rsidRPr="00AE611F" w:rsidRDefault="00AE611F" w:rsidP="00AE611F">
            <w:pPr>
              <w:jc w:val="center"/>
              <w:rPr>
                <w:snapToGrid w:val="0"/>
              </w:rPr>
            </w:pPr>
            <w:r w:rsidRPr="00AE611F">
              <w:rPr>
                <w:snapToGrid w:val="0"/>
              </w:rPr>
              <w:t>41</w:t>
            </w:r>
          </w:p>
        </w:tc>
        <w:tc>
          <w:tcPr>
            <w:tcW w:w="4011" w:type="dxa"/>
            <w:shd w:val="clear" w:color="auto" w:fill="auto"/>
            <w:vAlign w:val="center"/>
            <w:hideMark/>
          </w:tcPr>
          <w:p w14:paraId="15A73FA8" w14:textId="77777777" w:rsidR="00AE611F" w:rsidRPr="00AE611F" w:rsidRDefault="00AE611F" w:rsidP="00AE611F">
            <w:pPr>
              <w:jc w:val="center"/>
              <w:rPr>
                <w:snapToGrid w:val="0"/>
              </w:rPr>
            </w:pPr>
            <w:r w:rsidRPr="00AE611F">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4C41CA1A" w14:textId="77777777" w:rsidR="00AE611F" w:rsidRPr="00AE611F" w:rsidRDefault="00AE611F" w:rsidP="00AE611F">
            <w:pPr>
              <w:jc w:val="center"/>
              <w:rPr>
                <w:snapToGrid w:val="0"/>
              </w:rPr>
            </w:pPr>
            <w:r w:rsidRPr="00AE611F">
              <w:rPr>
                <w:snapToGrid w:val="0"/>
              </w:rPr>
              <w:t>36,35</w:t>
            </w:r>
          </w:p>
        </w:tc>
        <w:tc>
          <w:tcPr>
            <w:tcW w:w="1630" w:type="dxa"/>
            <w:shd w:val="clear" w:color="auto" w:fill="auto"/>
            <w:vAlign w:val="center"/>
          </w:tcPr>
          <w:p w14:paraId="12F31885" w14:textId="77777777" w:rsidR="00AE611F" w:rsidRPr="00AE611F" w:rsidRDefault="00AE611F" w:rsidP="00AE611F">
            <w:pPr>
              <w:jc w:val="center"/>
              <w:rPr>
                <w:snapToGrid w:val="0"/>
              </w:rPr>
            </w:pPr>
            <w:r w:rsidRPr="00AE611F">
              <w:rPr>
                <w:snapToGrid w:val="0"/>
              </w:rPr>
              <w:t>77,71</w:t>
            </w:r>
          </w:p>
        </w:tc>
        <w:tc>
          <w:tcPr>
            <w:tcW w:w="1787" w:type="dxa"/>
            <w:shd w:val="clear" w:color="auto" w:fill="auto"/>
            <w:vAlign w:val="center"/>
          </w:tcPr>
          <w:p w14:paraId="13006E53" w14:textId="77777777" w:rsidR="00AE611F" w:rsidRPr="00AE611F" w:rsidRDefault="00AE611F" w:rsidP="00AE611F">
            <w:pPr>
              <w:jc w:val="center"/>
              <w:rPr>
                <w:snapToGrid w:val="0"/>
              </w:rPr>
            </w:pPr>
            <w:r w:rsidRPr="00AE611F">
              <w:rPr>
                <w:snapToGrid w:val="0"/>
              </w:rPr>
              <w:t>36,35</w:t>
            </w:r>
          </w:p>
        </w:tc>
      </w:tr>
    </w:tbl>
    <w:p w14:paraId="0038424E" w14:textId="77777777" w:rsidR="00AE611F" w:rsidRPr="00AE611F" w:rsidRDefault="00AE611F" w:rsidP="00AE611F">
      <w:pPr>
        <w:jc w:val="both"/>
        <w:rPr>
          <w:snapToGrid w:val="0"/>
          <w:sz w:val="28"/>
          <w:szCs w:val="28"/>
          <w:lang w:val="en-US"/>
        </w:rPr>
      </w:pPr>
    </w:p>
    <w:p w14:paraId="186DA82C" w14:textId="77777777" w:rsidR="00AE611F" w:rsidRPr="00AE611F" w:rsidRDefault="00AE611F" w:rsidP="00AE611F">
      <w:pPr>
        <w:ind w:firstLine="851"/>
        <w:jc w:val="right"/>
        <w:rPr>
          <w:snapToGrid w:val="0"/>
          <w:sz w:val="28"/>
          <w:szCs w:val="28"/>
        </w:rPr>
      </w:pPr>
    </w:p>
    <w:p w14:paraId="1E0B506B" w14:textId="77777777" w:rsidR="00AE611F" w:rsidRDefault="00AE611F" w:rsidP="003E6191">
      <w:pPr>
        <w:tabs>
          <w:tab w:val="left" w:pos="5580"/>
          <w:tab w:val="left" w:pos="9498"/>
        </w:tabs>
        <w:ind w:right="-569"/>
        <w:rPr>
          <w:color w:val="000000" w:themeColor="text1"/>
        </w:rPr>
        <w:sectPr w:rsidR="00AE611F" w:rsidSect="003E6191">
          <w:pgSz w:w="11906" w:h="16838" w:code="9"/>
          <w:pgMar w:top="709" w:right="851" w:bottom="709" w:left="1134" w:header="425" w:footer="0" w:gutter="0"/>
          <w:cols w:space="708"/>
          <w:docGrid w:linePitch="360"/>
        </w:sectPr>
      </w:pPr>
    </w:p>
    <w:p w14:paraId="3318D9D6" w14:textId="46C79832" w:rsidR="00AE611F" w:rsidRPr="00081AD4" w:rsidRDefault="00AE611F" w:rsidP="00AE611F">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72</w:t>
      </w:r>
      <w:r w:rsidRPr="00081AD4">
        <w:rPr>
          <w:color w:val="000000" w:themeColor="text1"/>
        </w:rPr>
        <w:t xml:space="preserve"> к протоколу № 8</w:t>
      </w:r>
      <w:r>
        <w:rPr>
          <w:color w:val="000000" w:themeColor="text1"/>
        </w:rPr>
        <w:t>4</w:t>
      </w:r>
    </w:p>
    <w:p w14:paraId="5B69ACB9" w14:textId="77777777" w:rsidR="00AE611F" w:rsidRPr="00081AD4" w:rsidRDefault="00AE611F" w:rsidP="00AE611F">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0142814" w14:textId="77777777" w:rsidR="00AE611F" w:rsidRPr="00081AD4" w:rsidRDefault="00AE611F" w:rsidP="00AE611F">
      <w:pPr>
        <w:tabs>
          <w:tab w:val="left" w:pos="5580"/>
          <w:tab w:val="left" w:pos="9498"/>
        </w:tabs>
        <w:ind w:right="-569" w:firstLine="6096"/>
        <w:rPr>
          <w:color w:val="000000" w:themeColor="text1"/>
        </w:rPr>
      </w:pPr>
      <w:r w:rsidRPr="00081AD4">
        <w:rPr>
          <w:color w:val="000000" w:themeColor="text1"/>
        </w:rPr>
        <w:t>энергетической комиссии</w:t>
      </w:r>
    </w:p>
    <w:p w14:paraId="205225D7" w14:textId="48675DBE" w:rsidR="00AE611F" w:rsidRDefault="00AE611F" w:rsidP="00AE611F">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08410D9" w14:textId="77777777" w:rsidR="002677FD" w:rsidRDefault="002677FD" w:rsidP="00AE611F">
      <w:pPr>
        <w:tabs>
          <w:tab w:val="left" w:pos="5580"/>
          <w:tab w:val="left" w:pos="9498"/>
        </w:tabs>
        <w:ind w:right="-569" w:firstLine="6096"/>
        <w:rPr>
          <w:color w:val="000000" w:themeColor="text1"/>
        </w:rPr>
      </w:pPr>
    </w:p>
    <w:p w14:paraId="648C40A5" w14:textId="77777777" w:rsidR="003E5CC6" w:rsidRPr="00215A4F" w:rsidRDefault="003E5CC6" w:rsidP="003E5CC6">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на сжиженный газ, реализуемый населению </w:t>
      </w:r>
      <w:r w:rsidRPr="00215A4F">
        <w:rPr>
          <w:b/>
          <w:color w:val="000000"/>
          <w:kern w:val="32"/>
          <w:sz w:val="28"/>
          <w:szCs w:val="28"/>
          <w:lang w:val="x-none"/>
        </w:rPr>
        <w:br/>
        <w:t>для бытовых нужд</w:t>
      </w:r>
      <w:r w:rsidRPr="00215A4F">
        <w:rPr>
          <w:b/>
          <w:color w:val="000000"/>
          <w:kern w:val="32"/>
          <w:sz w:val="28"/>
          <w:szCs w:val="28"/>
        </w:rPr>
        <w:t xml:space="preserve">, </w:t>
      </w:r>
      <w:r w:rsidRPr="00215A4F">
        <w:rPr>
          <w:b/>
          <w:color w:val="000000"/>
          <w:kern w:val="32"/>
          <w:sz w:val="28"/>
          <w:szCs w:val="28"/>
          <w:lang w:val="x-none"/>
        </w:rPr>
        <w:t xml:space="preserve">на </w:t>
      </w:r>
      <w:r w:rsidRPr="00215A4F">
        <w:rPr>
          <w:b/>
          <w:color w:val="000000"/>
          <w:kern w:val="32"/>
          <w:sz w:val="28"/>
          <w:szCs w:val="28"/>
        </w:rPr>
        <w:t>период с 01.01.2021 по 31.12.2021</w:t>
      </w:r>
    </w:p>
    <w:p w14:paraId="7398DBDF" w14:textId="77777777" w:rsidR="003E5CC6" w:rsidRDefault="003E5CC6" w:rsidP="003E5CC6">
      <w:pPr>
        <w:jc w:val="center"/>
        <w:rPr>
          <w:sz w:val="28"/>
          <w:szCs w:val="28"/>
        </w:rPr>
      </w:pPr>
    </w:p>
    <w:p w14:paraId="4A37E35C" w14:textId="77777777" w:rsidR="003E5CC6" w:rsidRDefault="003E5CC6" w:rsidP="003E5CC6">
      <w:pPr>
        <w:jc w:val="center"/>
        <w:rPr>
          <w:sz w:val="28"/>
          <w:szCs w:val="28"/>
        </w:rPr>
      </w:pPr>
    </w:p>
    <w:p w14:paraId="5D1A293F" w14:textId="77777777" w:rsidR="003E5CC6" w:rsidRDefault="003E5CC6" w:rsidP="003E5CC6">
      <w:pPr>
        <w:jc w:val="right"/>
        <w:rPr>
          <w:sz w:val="28"/>
          <w:szCs w:val="28"/>
        </w:rPr>
      </w:pPr>
      <w:r w:rsidRPr="007D6D1D">
        <w:t>руб./кг с НДС</w:t>
      </w:r>
    </w:p>
    <w:tbl>
      <w:tblPr>
        <w:tblW w:w="10012" w:type="dxa"/>
        <w:tblInd w:w="-318" w:type="dxa"/>
        <w:tblLook w:val="04A0" w:firstRow="1" w:lastRow="0" w:firstColumn="1" w:lastColumn="0" w:noHBand="0" w:noVBand="1"/>
      </w:tblPr>
      <w:tblGrid>
        <w:gridCol w:w="4813"/>
        <w:gridCol w:w="2749"/>
        <w:gridCol w:w="2450"/>
      </w:tblGrid>
      <w:tr w:rsidR="003E5CC6" w:rsidRPr="00092F83" w14:paraId="690BBF76" w14:textId="77777777" w:rsidTr="003E5CC6">
        <w:trPr>
          <w:trHeight w:val="536"/>
        </w:trPr>
        <w:tc>
          <w:tcPr>
            <w:tcW w:w="4813" w:type="dxa"/>
            <w:vMerge w:val="restart"/>
            <w:tcBorders>
              <w:top w:val="single" w:sz="4" w:space="0" w:color="auto"/>
              <w:left w:val="single" w:sz="4" w:space="0" w:color="auto"/>
              <w:right w:val="single" w:sz="4" w:space="0" w:color="auto"/>
            </w:tcBorders>
            <w:shd w:val="clear" w:color="auto" w:fill="auto"/>
            <w:vAlign w:val="center"/>
            <w:hideMark/>
          </w:tcPr>
          <w:p w14:paraId="4FAD3425" w14:textId="77777777" w:rsidR="003E5CC6" w:rsidRPr="002D3BAF" w:rsidRDefault="003E5CC6" w:rsidP="003E5CC6">
            <w:r w:rsidRPr="002D3BAF">
              <w:t>Наименование муниципального образования</w:t>
            </w:r>
          </w:p>
        </w:tc>
        <w:tc>
          <w:tcPr>
            <w:tcW w:w="5199" w:type="dxa"/>
            <w:gridSpan w:val="2"/>
            <w:tcBorders>
              <w:top w:val="single" w:sz="4" w:space="0" w:color="auto"/>
              <w:left w:val="nil"/>
              <w:bottom w:val="single" w:sz="4" w:space="0" w:color="auto"/>
              <w:right w:val="single" w:sz="4" w:space="0" w:color="auto"/>
            </w:tcBorders>
            <w:shd w:val="clear" w:color="auto" w:fill="auto"/>
            <w:vAlign w:val="center"/>
          </w:tcPr>
          <w:p w14:paraId="42B65C9D" w14:textId="77777777" w:rsidR="003E5CC6" w:rsidRPr="002D3BAF" w:rsidRDefault="003E5CC6" w:rsidP="003E5CC6">
            <w:pPr>
              <w:jc w:val="center"/>
            </w:pPr>
            <w:r w:rsidRPr="002D3BAF">
              <w:t>Период</w:t>
            </w:r>
          </w:p>
        </w:tc>
      </w:tr>
      <w:tr w:rsidR="003E5CC6" w:rsidRPr="00092F83" w14:paraId="0BEE3187" w14:textId="77777777" w:rsidTr="003E5CC6">
        <w:trPr>
          <w:trHeight w:val="1032"/>
        </w:trPr>
        <w:tc>
          <w:tcPr>
            <w:tcW w:w="4813" w:type="dxa"/>
            <w:vMerge/>
            <w:tcBorders>
              <w:left w:val="single" w:sz="4" w:space="0" w:color="auto"/>
              <w:bottom w:val="single" w:sz="4" w:space="0" w:color="auto"/>
              <w:right w:val="single" w:sz="4" w:space="0" w:color="auto"/>
            </w:tcBorders>
            <w:shd w:val="clear" w:color="auto" w:fill="auto"/>
            <w:vAlign w:val="center"/>
          </w:tcPr>
          <w:p w14:paraId="02BCF633" w14:textId="77777777" w:rsidR="003E5CC6" w:rsidRPr="002D3BAF" w:rsidRDefault="003E5CC6" w:rsidP="003E5CC6"/>
        </w:tc>
        <w:tc>
          <w:tcPr>
            <w:tcW w:w="2749" w:type="dxa"/>
            <w:tcBorders>
              <w:top w:val="single" w:sz="4" w:space="0" w:color="auto"/>
              <w:left w:val="nil"/>
              <w:bottom w:val="single" w:sz="4" w:space="0" w:color="auto"/>
              <w:right w:val="single" w:sz="4" w:space="0" w:color="auto"/>
            </w:tcBorders>
            <w:shd w:val="clear" w:color="auto" w:fill="auto"/>
            <w:vAlign w:val="center"/>
          </w:tcPr>
          <w:p w14:paraId="263DBE52" w14:textId="77777777" w:rsidR="003E5CC6" w:rsidRPr="007D6D1D" w:rsidRDefault="003E5CC6" w:rsidP="003E5CC6">
            <w:pPr>
              <w:jc w:val="center"/>
            </w:pPr>
            <w:r w:rsidRPr="007D6D1D">
              <w:t xml:space="preserve">с 01.01.2021 </w:t>
            </w:r>
            <w:r>
              <w:br/>
            </w:r>
            <w:r w:rsidRPr="007D6D1D">
              <w:t>по 30.06.202</w:t>
            </w:r>
            <w:r>
              <w:t>1</w:t>
            </w:r>
          </w:p>
        </w:tc>
        <w:tc>
          <w:tcPr>
            <w:tcW w:w="2450" w:type="dxa"/>
            <w:tcBorders>
              <w:top w:val="single" w:sz="4" w:space="0" w:color="auto"/>
              <w:left w:val="nil"/>
              <w:bottom w:val="single" w:sz="4" w:space="0" w:color="auto"/>
              <w:right w:val="single" w:sz="4" w:space="0" w:color="auto"/>
            </w:tcBorders>
            <w:shd w:val="clear" w:color="auto" w:fill="auto"/>
            <w:vAlign w:val="center"/>
          </w:tcPr>
          <w:p w14:paraId="29BB27AF" w14:textId="77777777" w:rsidR="003E5CC6" w:rsidRPr="007D6D1D" w:rsidRDefault="003E5CC6" w:rsidP="003E5CC6">
            <w:pPr>
              <w:jc w:val="center"/>
            </w:pPr>
            <w:r w:rsidRPr="007D6D1D">
              <w:t xml:space="preserve">с 01.07.2021 </w:t>
            </w:r>
            <w:r>
              <w:br/>
            </w:r>
            <w:r w:rsidRPr="007D6D1D">
              <w:t>по 31.12.202</w:t>
            </w:r>
            <w:r>
              <w:t>1</w:t>
            </w:r>
          </w:p>
        </w:tc>
      </w:tr>
      <w:tr w:rsidR="003E5CC6" w:rsidRPr="00092F83" w14:paraId="372135C5" w14:textId="77777777" w:rsidTr="003E5CC6">
        <w:trPr>
          <w:trHeight w:val="466"/>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4BEED06C" w14:textId="77777777" w:rsidR="003E5CC6" w:rsidRPr="002D3BAF" w:rsidRDefault="003E5CC6" w:rsidP="003E5CC6">
            <w:r w:rsidRPr="000F1239">
              <w:t>Анжеро-Судженский городской округ</w:t>
            </w:r>
          </w:p>
        </w:tc>
        <w:tc>
          <w:tcPr>
            <w:tcW w:w="2749" w:type="dxa"/>
            <w:tcBorders>
              <w:top w:val="nil"/>
              <w:left w:val="nil"/>
              <w:bottom w:val="single" w:sz="4" w:space="0" w:color="auto"/>
              <w:right w:val="single" w:sz="4" w:space="0" w:color="auto"/>
            </w:tcBorders>
            <w:shd w:val="clear" w:color="auto" w:fill="auto"/>
            <w:vAlign w:val="center"/>
            <w:hideMark/>
          </w:tcPr>
          <w:p w14:paraId="23BEAAE9" w14:textId="77777777" w:rsidR="003E5CC6" w:rsidRPr="002D3BAF" w:rsidRDefault="003E5CC6" w:rsidP="003E5CC6">
            <w:pPr>
              <w:jc w:val="center"/>
            </w:pPr>
            <w:r w:rsidRPr="00C26374">
              <w:t>77,71</w:t>
            </w:r>
          </w:p>
        </w:tc>
        <w:tc>
          <w:tcPr>
            <w:tcW w:w="2450" w:type="dxa"/>
            <w:tcBorders>
              <w:top w:val="nil"/>
              <w:left w:val="nil"/>
              <w:bottom w:val="single" w:sz="4" w:space="0" w:color="auto"/>
              <w:right w:val="single" w:sz="4" w:space="0" w:color="auto"/>
            </w:tcBorders>
            <w:shd w:val="clear" w:color="auto" w:fill="auto"/>
            <w:vAlign w:val="center"/>
            <w:hideMark/>
          </w:tcPr>
          <w:p w14:paraId="64AF60CB" w14:textId="77777777" w:rsidR="003E5CC6" w:rsidRPr="002D3BAF" w:rsidRDefault="003E5CC6" w:rsidP="003E5CC6">
            <w:pPr>
              <w:jc w:val="center"/>
            </w:pPr>
            <w:r w:rsidRPr="00C26374">
              <w:t>77,71</w:t>
            </w:r>
          </w:p>
        </w:tc>
      </w:tr>
      <w:tr w:rsidR="003E5CC6" w:rsidRPr="00092F83" w14:paraId="1DF90FDD" w14:textId="77777777" w:rsidTr="003E5CC6">
        <w:trPr>
          <w:trHeight w:val="466"/>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1018A13C" w14:textId="77777777" w:rsidR="003E5CC6" w:rsidRPr="002D3BAF" w:rsidRDefault="003E5CC6" w:rsidP="003E5CC6">
            <w:r w:rsidRPr="000F1239">
              <w:t>Березовский городской округ</w:t>
            </w:r>
          </w:p>
        </w:tc>
        <w:tc>
          <w:tcPr>
            <w:tcW w:w="2749" w:type="dxa"/>
            <w:tcBorders>
              <w:top w:val="nil"/>
              <w:left w:val="nil"/>
              <w:bottom w:val="single" w:sz="4" w:space="0" w:color="auto"/>
              <w:right w:val="single" w:sz="4" w:space="0" w:color="auto"/>
            </w:tcBorders>
            <w:shd w:val="clear" w:color="auto" w:fill="auto"/>
            <w:vAlign w:val="center"/>
            <w:hideMark/>
          </w:tcPr>
          <w:p w14:paraId="1BEE2608" w14:textId="77777777" w:rsidR="003E5CC6" w:rsidRPr="002D3BAF" w:rsidRDefault="003E5CC6" w:rsidP="003E5CC6">
            <w:pPr>
              <w:jc w:val="center"/>
            </w:pPr>
            <w:r w:rsidRPr="00C26374">
              <w:t>77,71</w:t>
            </w:r>
          </w:p>
        </w:tc>
        <w:tc>
          <w:tcPr>
            <w:tcW w:w="2450" w:type="dxa"/>
            <w:tcBorders>
              <w:top w:val="nil"/>
              <w:left w:val="nil"/>
              <w:bottom w:val="single" w:sz="4" w:space="0" w:color="auto"/>
              <w:right w:val="single" w:sz="4" w:space="0" w:color="auto"/>
            </w:tcBorders>
            <w:shd w:val="clear" w:color="auto" w:fill="auto"/>
            <w:vAlign w:val="center"/>
            <w:hideMark/>
          </w:tcPr>
          <w:p w14:paraId="1A35D354" w14:textId="77777777" w:rsidR="003E5CC6" w:rsidRPr="002D3BAF" w:rsidRDefault="003E5CC6" w:rsidP="003E5CC6">
            <w:pPr>
              <w:jc w:val="center"/>
            </w:pPr>
            <w:r w:rsidRPr="00C26374">
              <w:t>77,71</w:t>
            </w:r>
          </w:p>
        </w:tc>
      </w:tr>
    </w:tbl>
    <w:p w14:paraId="76E25CA9" w14:textId="77777777" w:rsidR="003E5CC6" w:rsidRPr="00917A8E" w:rsidRDefault="003E5CC6" w:rsidP="003E5CC6">
      <w:pPr>
        <w:jc w:val="center"/>
        <w:rPr>
          <w:sz w:val="28"/>
          <w:szCs w:val="28"/>
        </w:rPr>
      </w:pPr>
    </w:p>
    <w:p w14:paraId="6509B541" w14:textId="77777777" w:rsidR="003E5CC6" w:rsidRDefault="003E5CC6" w:rsidP="003E5CC6">
      <w:pPr>
        <w:rPr>
          <w:color w:val="000000"/>
          <w:sz w:val="28"/>
          <w:szCs w:val="28"/>
        </w:rPr>
      </w:pPr>
    </w:p>
    <w:p w14:paraId="407B742D" w14:textId="77777777" w:rsidR="003E5CC6" w:rsidRDefault="003E5CC6" w:rsidP="003E5CC6">
      <w:pPr>
        <w:rPr>
          <w:color w:val="000000"/>
          <w:sz w:val="28"/>
          <w:szCs w:val="28"/>
        </w:rPr>
      </w:pPr>
    </w:p>
    <w:p w14:paraId="0D53E148" w14:textId="77777777" w:rsidR="002677FD" w:rsidRDefault="002677FD" w:rsidP="00540C84">
      <w:pPr>
        <w:tabs>
          <w:tab w:val="left" w:pos="426"/>
          <w:tab w:val="right" w:leader="dot" w:pos="9356"/>
        </w:tabs>
        <w:rPr>
          <w:b/>
          <w:snapToGrid w:val="0"/>
          <w:sz w:val="28"/>
          <w:szCs w:val="28"/>
          <w:lang w:val="en-US"/>
        </w:rPr>
        <w:sectPr w:rsidR="002677FD" w:rsidSect="003E6191">
          <w:pgSz w:w="11906" w:h="16838" w:code="9"/>
          <w:pgMar w:top="709" w:right="851" w:bottom="709" w:left="1134" w:header="425" w:footer="0" w:gutter="0"/>
          <w:cols w:space="708"/>
          <w:docGrid w:linePitch="360"/>
        </w:sectPr>
      </w:pPr>
    </w:p>
    <w:p w14:paraId="65F63888" w14:textId="264BE39A" w:rsidR="002677FD" w:rsidRPr="00081AD4" w:rsidRDefault="002677FD" w:rsidP="002677FD">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73</w:t>
      </w:r>
      <w:r w:rsidRPr="00081AD4">
        <w:rPr>
          <w:color w:val="000000" w:themeColor="text1"/>
        </w:rPr>
        <w:t xml:space="preserve"> к протоколу № 8</w:t>
      </w:r>
      <w:r>
        <w:rPr>
          <w:color w:val="000000" w:themeColor="text1"/>
        </w:rPr>
        <w:t>4</w:t>
      </w:r>
    </w:p>
    <w:p w14:paraId="31E3AE25" w14:textId="77777777" w:rsidR="002677FD" w:rsidRPr="00081AD4" w:rsidRDefault="002677FD" w:rsidP="002677FD">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69C9B22" w14:textId="77777777" w:rsidR="002677FD" w:rsidRPr="00081AD4" w:rsidRDefault="002677FD" w:rsidP="002677FD">
      <w:pPr>
        <w:tabs>
          <w:tab w:val="left" w:pos="5580"/>
          <w:tab w:val="left" w:pos="9498"/>
        </w:tabs>
        <w:ind w:right="-569" w:firstLine="6096"/>
        <w:rPr>
          <w:color w:val="000000" w:themeColor="text1"/>
        </w:rPr>
      </w:pPr>
      <w:r w:rsidRPr="00081AD4">
        <w:rPr>
          <w:color w:val="000000" w:themeColor="text1"/>
        </w:rPr>
        <w:t>энергетической комиссии</w:t>
      </w:r>
    </w:p>
    <w:p w14:paraId="40F82B16" w14:textId="77777777" w:rsidR="002677FD" w:rsidRDefault="002677FD" w:rsidP="002677FD">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339378C" w14:textId="291B09CE" w:rsidR="00540C84" w:rsidRPr="00540C84" w:rsidRDefault="00540C84" w:rsidP="00540C84">
      <w:pPr>
        <w:tabs>
          <w:tab w:val="left" w:pos="426"/>
          <w:tab w:val="right" w:leader="dot" w:pos="9356"/>
        </w:tabs>
        <w:rPr>
          <w:b/>
          <w:snapToGrid w:val="0"/>
          <w:sz w:val="28"/>
          <w:szCs w:val="28"/>
          <w:lang w:val="en-US"/>
        </w:rPr>
      </w:pPr>
    </w:p>
    <w:p w14:paraId="0514C9DC" w14:textId="77777777" w:rsidR="00540C84" w:rsidRPr="00540C84" w:rsidRDefault="00540C84" w:rsidP="00540C84">
      <w:pPr>
        <w:jc w:val="center"/>
        <w:rPr>
          <w:snapToGrid w:val="0"/>
          <w:sz w:val="28"/>
          <w:szCs w:val="28"/>
        </w:rPr>
      </w:pPr>
      <w:r w:rsidRPr="00540C84">
        <w:rPr>
          <w:snapToGrid w:val="0"/>
          <w:sz w:val="28"/>
          <w:szCs w:val="28"/>
        </w:rPr>
        <w:t>Экспертное заключение</w:t>
      </w:r>
    </w:p>
    <w:p w14:paraId="0990A1CA" w14:textId="77777777" w:rsidR="00540C84" w:rsidRPr="00540C84" w:rsidRDefault="00540C84" w:rsidP="00540C84">
      <w:pPr>
        <w:jc w:val="center"/>
        <w:rPr>
          <w:snapToGrid w:val="0"/>
          <w:sz w:val="28"/>
          <w:szCs w:val="28"/>
        </w:rPr>
      </w:pPr>
      <w:r w:rsidRPr="00540C84">
        <w:rPr>
          <w:snapToGrid w:val="0"/>
          <w:sz w:val="28"/>
          <w:szCs w:val="28"/>
        </w:rPr>
        <w:t>Региональной энергетической комиссии Кузбасса</w:t>
      </w:r>
    </w:p>
    <w:p w14:paraId="0C9B83F3" w14:textId="77777777" w:rsidR="00540C84" w:rsidRPr="00540C84" w:rsidRDefault="00540C84" w:rsidP="00540C84">
      <w:pPr>
        <w:jc w:val="center"/>
        <w:rPr>
          <w:snapToGrid w:val="0"/>
          <w:sz w:val="28"/>
          <w:szCs w:val="28"/>
        </w:rPr>
      </w:pPr>
      <w:r w:rsidRPr="00540C84">
        <w:rPr>
          <w:snapToGrid w:val="0"/>
          <w:sz w:val="28"/>
          <w:szCs w:val="28"/>
        </w:rPr>
        <w:t>по материалам, представленным ООО «</w:t>
      </w:r>
      <w:proofErr w:type="spellStart"/>
      <w:r w:rsidRPr="00540C84">
        <w:rPr>
          <w:snapToGrid w:val="0"/>
          <w:sz w:val="28"/>
          <w:szCs w:val="28"/>
        </w:rPr>
        <w:t>Чебуламежрайгаз</w:t>
      </w:r>
      <w:proofErr w:type="spellEnd"/>
      <w:r w:rsidRPr="00540C84">
        <w:rPr>
          <w:snapToGrid w:val="0"/>
          <w:sz w:val="28"/>
          <w:szCs w:val="28"/>
        </w:rPr>
        <w:t>», для установления цен на сжиженный газ на 2021 год</w:t>
      </w:r>
    </w:p>
    <w:p w14:paraId="4521B248" w14:textId="77777777" w:rsidR="00540C84" w:rsidRPr="00540C84" w:rsidRDefault="00540C84" w:rsidP="00540C84">
      <w:pPr>
        <w:jc w:val="center"/>
        <w:rPr>
          <w:snapToGrid w:val="0"/>
          <w:sz w:val="28"/>
          <w:szCs w:val="28"/>
        </w:rPr>
      </w:pPr>
    </w:p>
    <w:p w14:paraId="1F4934AE" w14:textId="77777777" w:rsidR="00540C84" w:rsidRPr="00540C84" w:rsidRDefault="00540C84" w:rsidP="00540C84">
      <w:pPr>
        <w:tabs>
          <w:tab w:val="left" w:pos="426"/>
          <w:tab w:val="right" w:leader="dot" w:pos="9356"/>
        </w:tabs>
        <w:rPr>
          <w:b/>
          <w:snapToGrid w:val="0"/>
          <w:sz w:val="28"/>
          <w:szCs w:val="28"/>
        </w:rPr>
      </w:pPr>
    </w:p>
    <w:p w14:paraId="5676C416"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Общая характеристика предприятия</w:t>
      </w:r>
    </w:p>
    <w:p w14:paraId="254D67C5" w14:textId="77777777" w:rsidR="00540C84" w:rsidRPr="00540C84" w:rsidRDefault="00540C84" w:rsidP="00540C84">
      <w:pPr>
        <w:ind w:firstLine="709"/>
        <w:jc w:val="center"/>
        <w:rPr>
          <w:b/>
          <w:snapToGrid w:val="0"/>
          <w:sz w:val="28"/>
          <w:szCs w:val="28"/>
          <w:u w:val="single"/>
        </w:rPr>
      </w:pPr>
    </w:p>
    <w:p w14:paraId="2592BA00" w14:textId="77777777" w:rsidR="00540C84" w:rsidRPr="00540C84" w:rsidRDefault="00540C84" w:rsidP="00540C84">
      <w:pPr>
        <w:ind w:firstLine="709"/>
        <w:jc w:val="both"/>
        <w:rPr>
          <w:sz w:val="28"/>
          <w:szCs w:val="28"/>
        </w:rPr>
      </w:pPr>
      <w:r w:rsidRPr="00540C84">
        <w:rPr>
          <w:sz w:val="28"/>
          <w:szCs w:val="28"/>
        </w:rPr>
        <w:t>Полное наименование организации – Общество с ограниченной ответственностью «</w:t>
      </w:r>
      <w:proofErr w:type="spellStart"/>
      <w:r w:rsidRPr="00540C84">
        <w:rPr>
          <w:sz w:val="28"/>
          <w:szCs w:val="28"/>
        </w:rPr>
        <w:t>Чебуламежрайгаз</w:t>
      </w:r>
      <w:proofErr w:type="spellEnd"/>
      <w:r w:rsidRPr="00540C84">
        <w:rPr>
          <w:sz w:val="28"/>
          <w:szCs w:val="28"/>
        </w:rPr>
        <w:t>».</w:t>
      </w:r>
    </w:p>
    <w:p w14:paraId="08F645C7" w14:textId="77777777" w:rsidR="00540C84" w:rsidRPr="00540C84" w:rsidRDefault="00540C84" w:rsidP="00540C84">
      <w:pPr>
        <w:ind w:firstLine="709"/>
        <w:jc w:val="both"/>
        <w:rPr>
          <w:sz w:val="28"/>
          <w:szCs w:val="28"/>
        </w:rPr>
      </w:pPr>
      <w:r w:rsidRPr="00540C84">
        <w:rPr>
          <w:sz w:val="28"/>
          <w:szCs w:val="28"/>
        </w:rPr>
        <w:t>Сокращенное наименование организации – ООО «</w:t>
      </w:r>
      <w:proofErr w:type="spellStart"/>
      <w:r w:rsidRPr="00540C84">
        <w:rPr>
          <w:sz w:val="28"/>
          <w:szCs w:val="28"/>
        </w:rPr>
        <w:t>Чебуламежрайгаз</w:t>
      </w:r>
      <w:proofErr w:type="spellEnd"/>
      <w:r w:rsidRPr="00540C84">
        <w:rPr>
          <w:sz w:val="28"/>
          <w:szCs w:val="28"/>
        </w:rPr>
        <w:t>».</w:t>
      </w:r>
    </w:p>
    <w:p w14:paraId="6ADFAA79" w14:textId="77777777" w:rsidR="00540C84" w:rsidRPr="00540C84" w:rsidRDefault="00540C84" w:rsidP="00540C84">
      <w:pPr>
        <w:ind w:firstLine="709"/>
        <w:jc w:val="both"/>
        <w:rPr>
          <w:sz w:val="28"/>
          <w:szCs w:val="28"/>
        </w:rPr>
      </w:pPr>
      <w:r w:rsidRPr="00540C84">
        <w:rPr>
          <w:sz w:val="28"/>
          <w:szCs w:val="28"/>
        </w:rPr>
        <w:t xml:space="preserve">Юридический адрес: 652270 Кемеровская Область, </w:t>
      </w:r>
      <w:proofErr w:type="spellStart"/>
      <w:r w:rsidRPr="00540C84">
        <w:rPr>
          <w:sz w:val="28"/>
          <w:szCs w:val="28"/>
        </w:rPr>
        <w:t>пгт</w:t>
      </w:r>
      <w:proofErr w:type="spellEnd"/>
      <w:r w:rsidRPr="00540C84">
        <w:rPr>
          <w:sz w:val="28"/>
          <w:szCs w:val="28"/>
        </w:rPr>
        <w:t>. Верх-Чебула, улица Восточная, 26.</w:t>
      </w:r>
    </w:p>
    <w:p w14:paraId="219BD33A" w14:textId="77777777" w:rsidR="00540C84" w:rsidRPr="00540C84" w:rsidRDefault="00540C84" w:rsidP="00540C84">
      <w:pPr>
        <w:ind w:firstLine="709"/>
        <w:jc w:val="both"/>
        <w:rPr>
          <w:sz w:val="28"/>
          <w:szCs w:val="28"/>
        </w:rPr>
      </w:pPr>
      <w:r w:rsidRPr="00540C84">
        <w:rPr>
          <w:sz w:val="28"/>
          <w:szCs w:val="28"/>
        </w:rPr>
        <w:t xml:space="preserve">Фактический адрес: 652270 Кемеровская Область, </w:t>
      </w:r>
      <w:proofErr w:type="spellStart"/>
      <w:r w:rsidRPr="00540C84">
        <w:rPr>
          <w:sz w:val="28"/>
          <w:szCs w:val="28"/>
        </w:rPr>
        <w:t>пгт</w:t>
      </w:r>
      <w:proofErr w:type="spellEnd"/>
      <w:r w:rsidRPr="00540C84">
        <w:rPr>
          <w:sz w:val="28"/>
          <w:szCs w:val="28"/>
        </w:rPr>
        <w:t>. Верх-Чебула, улица Восточная, 26.</w:t>
      </w:r>
    </w:p>
    <w:p w14:paraId="720327DE"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руководителя – генеральный директор </w:t>
      </w:r>
      <w:proofErr w:type="spellStart"/>
      <w:r w:rsidRPr="00540C84">
        <w:rPr>
          <w:sz w:val="28"/>
          <w:szCs w:val="28"/>
        </w:rPr>
        <w:t>Цайтлер</w:t>
      </w:r>
      <w:proofErr w:type="spellEnd"/>
      <w:r w:rsidRPr="00540C84">
        <w:rPr>
          <w:sz w:val="28"/>
          <w:szCs w:val="28"/>
        </w:rPr>
        <w:t xml:space="preserve"> Владимир </w:t>
      </w:r>
      <w:proofErr w:type="spellStart"/>
      <w:r w:rsidRPr="00540C84">
        <w:rPr>
          <w:sz w:val="28"/>
          <w:szCs w:val="28"/>
        </w:rPr>
        <w:t>Готлибович</w:t>
      </w:r>
      <w:proofErr w:type="spellEnd"/>
      <w:r w:rsidRPr="00540C84">
        <w:rPr>
          <w:sz w:val="28"/>
          <w:szCs w:val="28"/>
        </w:rPr>
        <w:t>.</w:t>
      </w:r>
    </w:p>
    <w:p w14:paraId="7E1D5AA4"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контактного лица предприятия, рабочий телефон – Гарбузова Елена Михайловна, телефон: </w:t>
      </w:r>
      <w:r w:rsidRPr="00540C84">
        <w:rPr>
          <w:sz w:val="28"/>
          <w:szCs w:val="28"/>
        </w:rPr>
        <w:br/>
        <w:t>8(384-44) 2-11-43.</w:t>
      </w:r>
    </w:p>
    <w:p w14:paraId="472B5477" w14:textId="77777777" w:rsidR="00540C84" w:rsidRPr="00540C84" w:rsidRDefault="00540C84" w:rsidP="00540C84">
      <w:pPr>
        <w:ind w:firstLine="709"/>
        <w:jc w:val="both"/>
        <w:rPr>
          <w:sz w:val="28"/>
          <w:szCs w:val="28"/>
        </w:rPr>
      </w:pPr>
      <w:r w:rsidRPr="00540C84">
        <w:rPr>
          <w:sz w:val="28"/>
          <w:szCs w:val="28"/>
        </w:rPr>
        <w:t>ООО «</w:t>
      </w:r>
      <w:proofErr w:type="spellStart"/>
      <w:r w:rsidRPr="00540C84">
        <w:rPr>
          <w:sz w:val="28"/>
          <w:szCs w:val="28"/>
        </w:rPr>
        <w:t>Чебуламежрайгаз</w:t>
      </w:r>
      <w:proofErr w:type="spellEnd"/>
      <w:r w:rsidRPr="00540C84">
        <w:rPr>
          <w:sz w:val="28"/>
          <w:szCs w:val="28"/>
        </w:rPr>
        <w:t>» применяет упрощенную систему налогообложения.</w:t>
      </w:r>
    </w:p>
    <w:p w14:paraId="6454420E" w14:textId="77777777" w:rsidR="00540C84" w:rsidRPr="00540C84" w:rsidRDefault="00540C84" w:rsidP="00540C84">
      <w:pPr>
        <w:ind w:firstLine="709"/>
        <w:jc w:val="both"/>
        <w:rPr>
          <w:sz w:val="28"/>
          <w:szCs w:val="28"/>
        </w:rPr>
      </w:pPr>
      <w:r w:rsidRPr="00540C84">
        <w:rPr>
          <w:sz w:val="28"/>
          <w:szCs w:val="28"/>
        </w:rPr>
        <w:t>ООО «</w:t>
      </w:r>
      <w:proofErr w:type="spellStart"/>
      <w:r w:rsidRPr="00540C84">
        <w:rPr>
          <w:sz w:val="28"/>
          <w:szCs w:val="28"/>
        </w:rPr>
        <w:t>Чебуламежрайгаз</w:t>
      </w:r>
      <w:proofErr w:type="spellEnd"/>
      <w:r w:rsidRPr="00540C84">
        <w:rPr>
          <w:sz w:val="28"/>
          <w:szCs w:val="28"/>
        </w:rPr>
        <w:t xml:space="preserve">» осуществляет свою деятельность </w:t>
      </w:r>
      <w:r w:rsidRPr="00540C84">
        <w:rPr>
          <w:sz w:val="28"/>
          <w:szCs w:val="28"/>
        </w:rPr>
        <w:br/>
        <w:t>в соответствии с действующим на территории Российской Федерации законодательством, Уставом предприятия.</w:t>
      </w:r>
    </w:p>
    <w:p w14:paraId="0F76F159" w14:textId="77777777" w:rsidR="00540C84" w:rsidRPr="00540C84" w:rsidRDefault="00540C84" w:rsidP="00540C84">
      <w:pPr>
        <w:ind w:firstLine="709"/>
        <w:jc w:val="both"/>
        <w:rPr>
          <w:sz w:val="28"/>
          <w:szCs w:val="28"/>
        </w:rPr>
      </w:pPr>
      <w:r w:rsidRPr="00540C84">
        <w:rPr>
          <w:sz w:val="28"/>
          <w:szCs w:val="28"/>
        </w:rPr>
        <w:t xml:space="preserve">Основной деятельностью предприятия является обеспечение </w:t>
      </w:r>
      <w:proofErr w:type="spellStart"/>
      <w:r w:rsidRPr="00540C84">
        <w:rPr>
          <w:sz w:val="28"/>
          <w:szCs w:val="28"/>
        </w:rPr>
        <w:t>сжижженным</w:t>
      </w:r>
      <w:proofErr w:type="spellEnd"/>
      <w:r w:rsidRPr="00540C84">
        <w:rPr>
          <w:sz w:val="28"/>
          <w:szCs w:val="28"/>
        </w:rPr>
        <w:t xml:space="preserve"> газом население района.</w:t>
      </w:r>
    </w:p>
    <w:p w14:paraId="6115AA23" w14:textId="77777777" w:rsidR="00540C84" w:rsidRPr="00540C84" w:rsidRDefault="00540C84" w:rsidP="00540C84">
      <w:pPr>
        <w:ind w:firstLine="709"/>
        <w:jc w:val="both"/>
        <w:rPr>
          <w:sz w:val="28"/>
          <w:szCs w:val="28"/>
        </w:rPr>
      </w:pPr>
      <w:r w:rsidRPr="00540C84">
        <w:rPr>
          <w:sz w:val="28"/>
          <w:szCs w:val="28"/>
        </w:rPr>
        <w:t xml:space="preserve">В соответствии с прогнозом социально-экономического развития Российской Федерации на период до 2024 года, опубликованным </w:t>
      </w:r>
      <w:r w:rsidRPr="00540C84">
        <w:rPr>
          <w:sz w:val="28"/>
          <w:szCs w:val="28"/>
        </w:rPr>
        <w:br/>
        <w:t>на официальном сайте Минэкономразвития России 26.09.2020, экспертами применялись следующие индексы:</w:t>
      </w:r>
    </w:p>
    <w:p w14:paraId="172CF382" w14:textId="77777777" w:rsidR="00540C84" w:rsidRPr="00540C84" w:rsidRDefault="00540C84" w:rsidP="00540C84">
      <w:pPr>
        <w:ind w:firstLine="709"/>
        <w:jc w:val="both"/>
        <w:rPr>
          <w:sz w:val="28"/>
          <w:szCs w:val="28"/>
        </w:rPr>
      </w:pPr>
      <w:r w:rsidRPr="00540C84">
        <w:rPr>
          <w:sz w:val="28"/>
          <w:szCs w:val="28"/>
        </w:rPr>
        <w:t>ИПЦ – 1,032 (2020/2019), 1,036 (2021/2020);</w:t>
      </w:r>
    </w:p>
    <w:p w14:paraId="32868032" w14:textId="77777777" w:rsidR="00540C84" w:rsidRPr="00540C84" w:rsidRDefault="00540C84" w:rsidP="00540C84">
      <w:pPr>
        <w:ind w:firstLine="709"/>
        <w:jc w:val="both"/>
        <w:rPr>
          <w:sz w:val="28"/>
          <w:szCs w:val="28"/>
        </w:rPr>
      </w:pPr>
      <w:r w:rsidRPr="00540C84">
        <w:rPr>
          <w:sz w:val="28"/>
          <w:szCs w:val="28"/>
        </w:rPr>
        <w:t xml:space="preserve">ИЦП на обеспечение электрической энергией, газом и паром – </w:t>
      </w:r>
      <w:r w:rsidRPr="00540C84">
        <w:rPr>
          <w:sz w:val="28"/>
          <w:szCs w:val="28"/>
        </w:rPr>
        <w:br/>
        <w:t xml:space="preserve">1,032 (2020/2019), 1,040 (2021/2020); </w:t>
      </w:r>
    </w:p>
    <w:p w14:paraId="6CF0B9F4" w14:textId="77777777" w:rsidR="00540C84" w:rsidRPr="00540C84" w:rsidRDefault="00540C84" w:rsidP="00540C84">
      <w:pPr>
        <w:ind w:firstLine="709"/>
        <w:jc w:val="both"/>
        <w:rPr>
          <w:sz w:val="28"/>
          <w:szCs w:val="28"/>
        </w:rPr>
      </w:pPr>
      <w:r w:rsidRPr="00540C84">
        <w:rPr>
          <w:sz w:val="28"/>
          <w:szCs w:val="28"/>
        </w:rPr>
        <w:t xml:space="preserve">ИЦП на водоснабжение, водоотведение, организацию сбора </w:t>
      </w:r>
      <w:r w:rsidRPr="00540C84">
        <w:rPr>
          <w:sz w:val="28"/>
          <w:szCs w:val="28"/>
        </w:rPr>
        <w:br/>
        <w:t>и утилизацию отходов – 1,053 (2020/2019), 1,040 (2021/2020).</w:t>
      </w:r>
    </w:p>
    <w:p w14:paraId="6A1AC3E4" w14:textId="77777777" w:rsidR="00540C84" w:rsidRPr="00540C84" w:rsidRDefault="00540C84" w:rsidP="00540C84">
      <w:pPr>
        <w:ind w:firstLine="709"/>
        <w:jc w:val="both"/>
        <w:rPr>
          <w:sz w:val="28"/>
          <w:szCs w:val="28"/>
        </w:rPr>
      </w:pPr>
      <w:r w:rsidRPr="00540C84">
        <w:rPr>
          <w:sz w:val="28"/>
          <w:szCs w:val="28"/>
        </w:rPr>
        <w:t xml:space="preserve">ИЦП на транспорт – 1,036 (2021/2020); </w:t>
      </w:r>
    </w:p>
    <w:p w14:paraId="1FDA0495" w14:textId="77777777" w:rsidR="00540C84" w:rsidRPr="00540C84" w:rsidRDefault="00540C84" w:rsidP="00540C84">
      <w:pPr>
        <w:ind w:firstLine="709"/>
        <w:jc w:val="both"/>
        <w:rPr>
          <w:sz w:val="28"/>
          <w:szCs w:val="28"/>
        </w:rPr>
      </w:pPr>
      <w:r w:rsidRPr="00540C84">
        <w:rPr>
          <w:sz w:val="28"/>
          <w:szCs w:val="28"/>
        </w:rPr>
        <w:t xml:space="preserve">ИЦП на газ для всех категорий потребителей, исключая население – </w:t>
      </w:r>
    </w:p>
    <w:p w14:paraId="09EE7A2F" w14:textId="77777777" w:rsidR="00540C84" w:rsidRPr="00540C84" w:rsidRDefault="00540C84" w:rsidP="00540C84">
      <w:pPr>
        <w:ind w:firstLine="709"/>
        <w:jc w:val="both"/>
        <w:rPr>
          <w:sz w:val="28"/>
          <w:szCs w:val="28"/>
        </w:rPr>
      </w:pPr>
      <w:r w:rsidRPr="00540C84">
        <w:rPr>
          <w:sz w:val="28"/>
          <w:szCs w:val="28"/>
        </w:rPr>
        <w:t xml:space="preserve">1,030 (с 1 июля 2021 года). </w:t>
      </w:r>
    </w:p>
    <w:p w14:paraId="1CD21D71" w14:textId="77777777" w:rsidR="00540C84" w:rsidRPr="00540C84" w:rsidRDefault="00540C84" w:rsidP="00540C84">
      <w:pPr>
        <w:ind w:firstLine="709"/>
        <w:jc w:val="both"/>
        <w:rPr>
          <w:sz w:val="28"/>
          <w:szCs w:val="28"/>
        </w:rPr>
      </w:pPr>
    </w:p>
    <w:p w14:paraId="43C02CA7" w14:textId="77777777" w:rsidR="00540C84" w:rsidRPr="00540C84" w:rsidRDefault="00540C84" w:rsidP="00540C84">
      <w:pPr>
        <w:ind w:firstLine="709"/>
        <w:jc w:val="center"/>
        <w:rPr>
          <w:b/>
          <w:snapToGrid w:val="0"/>
          <w:sz w:val="28"/>
          <w:szCs w:val="28"/>
        </w:rPr>
      </w:pPr>
    </w:p>
    <w:p w14:paraId="3E7DC9C6" w14:textId="77777777" w:rsidR="00540C84" w:rsidRPr="00540C84" w:rsidRDefault="00540C84" w:rsidP="00540C84">
      <w:pPr>
        <w:ind w:firstLine="709"/>
        <w:jc w:val="center"/>
        <w:rPr>
          <w:b/>
          <w:snapToGrid w:val="0"/>
          <w:sz w:val="28"/>
          <w:szCs w:val="28"/>
        </w:rPr>
      </w:pPr>
    </w:p>
    <w:p w14:paraId="7AB2993A"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br w:type="page"/>
      </w:r>
      <w:r w:rsidRPr="00540C84">
        <w:rPr>
          <w:rFonts w:cs="Arial"/>
          <w:b/>
          <w:bCs/>
          <w:snapToGrid w:val="0"/>
          <w:kern w:val="32"/>
          <w:sz w:val="28"/>
          <w:szCs w:val="32"/>
          <w:lang w:eastAsia="en-US"/>
        </w:rPr>
        <w:lastRenderedPageBreak/>
        <w:t>Нормативно правовая база</w:t>
      </w:r>
    </w:p>
    <w:p w14:paraId="30AD4048" w14:textId="77777777" w:rsidR="00540C84" w:rsidRPr="00540C84" w:rsidRDefault="00540C84" w:rsidP="00540C84">
      <w:pPr>
        <w:ind w:firstLine="709"/>
        <w:rPr>
          <w:snapToGrid w:val="0"/>
          <w:sz w:val="28"/>
          <w:szCs w:val="28"/>
          <w:lang w:eastAsia="en-US"/>
        </w:rPr>
      </w:pPr>
    </w:p>
    <w:p w14:paraId="0187C787"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Гражданский кодекс Российской Федерации.</w:t>
      </w:r>
    </w:p>
    <w:p w14:paraId="50FE3074"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Налоговый кодекс Российской Федерации.</w:t>
      </w:r>
    </w:p>
    <w:p w14:paraId="4295A4A3"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Трудовой Кодекс Российской Федерации.</w:t>
      </w:r>
    </w:p>
    <w:p w14:paraId="01D9E5FF"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Федеральный Закон от 17.08.1995 № 147-ФЗ «О естественных монополиях».</w:t>
      </w:r>
    </w:p>
    <w:p w14:paraId="1F5926E1"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 xml:space="preserve"> Постановление Правительства РФ от 06.07.1998 № 700 </w:t>
      </w:r>
      <w:r w:rsidRPr="00540C84">
        <w:rPr>
          <w:snapToGrid w:val="0"/>
          <w:sz w:val="28"/>
          <w:szCs w:val="28"/>
        </w:rPr>
        <w:br/>
        <w:t xml:space="preserve">«О введении раздельного учета затрат по регулируемым видам деятельности </w:t>
      </w:r>
      <w:r w:rsidRPr="00540C84">
        <w:rPr>
          <w:snapToGrid w:val="0"/>
          <w:sz w:val="28"/>
          <w:szCs w:val="28"/>
        </w:rPr>
        <w:br/>
        <w:t>в энергетике».</w:t>
      </w:r>
    </w:p>
    <w:p w14:paraId="3A3544E8" w14:textId="77777777" w:rsidR="00540C84" w:rsidRPr="00540C84" w:rsidRDefault="00540C84" w:rsidP="00540C84">
      <w:pPr>
        <w:numPr>
          <w:ilvl w:val="0"/>
          <w:numId w:val="9"/>
        </w:numPr>
        <w:autoSpaceDE w:val="0"/>
        <w:autoSpaceDN w:val="0"/>
        <w:adjustRightInd w:val="0"/>
        <w:ind w:left="0" w:firstLine="709"/>
        <w:jc w:val="both"/>
        <w:rPr>
          <w:snapToGrid w:val="0"/>
          <w:sz w:val="28"/>
          <w:szCs w:val="28"/>
        </w:rPr>
      </w:pPr>
      <w:r w:rsidRPr="00540C84">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28A1477B" w14:textId="77777777" w:rsidR="00540C84" w:rsidRPr="00540C84" w:rsidRDefault="00540C84" w:rsidP="00540C84">
      <w:pPr>
        <w:numPr>
          <w:ilvl w:val="0"/>
          <w:numId w:val="9"/>
        </w:numPr>
        <w:tabs>
          <w:tab w:val="left" w:pos="1134"/>
        </w:tabs>
        <w:ind w:left="0" w:firstLine="709"/>
        <w:jc w:val="both"/>
        <w:rPr>
          <w:snapToGrid w:val="0"/>
          <w:sz w:val="28"/>
          <w:szCs w:val="28"/>
        </w:rPr>
      </w:pPr>
      <w:r w:rsidRPr="00540C84">
        <w:rPr>
          <w:snapToGrid w:val="0"/>
          <w:sz w:val="28"/>
          <w:szCs w:val="28"/>
        </w:rPr>
        <w:t xml:space="preserve">Прочие законы и подзаконные акты, методические разработки </w:t>
      </w:r>
      <w:r w:rsidRPr="00540C84">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4E40134C" w14:textId="77777777" w:rsidR="00540C84" w:rsidRPr="00540C84" w:rsidRDefault="00540C84" w:rsidP="00540C84">
      <w:pPr>
        <w:tabs>
          <w:tab w:val="left" w:pos="851"/>
          <w:tab w:val="left" w:pos="1134"/>
        </w:tabs>
        <w:ind w:firstLine="709"/>
        <w:jc w:val="both"/>
        <w:rPr>
          <w:snapToGrid w:val="0"/>
          <w:szCs w:val="28"/>
        </w:rPr>
      </w:pPr>
      <w:r w:rsidRPr="00540C84">
        <w:rPr>
          <w:snapToGrid w:val="0"/>
          <w:sz w:val="28"/>
          <w:szCs w:val="28"/>
        </w:rPr>
        <w:t>Вся нормативно – методическая основа используется в редакции, действующей на момент проведения экспертизы.</w:t>
      </w:r>
    </w:p>
    <w:p w14:paraId="0B312DBE" w14:textId="77777777" w:rsidR="00540C84" w:rsidRPr="00540C84" w:rsidRDefault="00540C84" w:rsidP="00540C84">
      <w:pPr>
        <w:ind w:firstLine="709"/>
        <w:rPr>
          <w:snapToGrid w:val="0"/>
          <w:sz w:val="28"/>
          <w:szCs w:val="28"/>
        </w:rPr>
      </w:pPr>
    </w:p>
    <w:p w14:paraId="78B49169"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423B5C9C" w14:textId="77777777" w:rsidR="00540C84" w:rsidRPr="00540C84" w:rsidRDefault="00540C84" w:rsidP="00540C84">
      <w:pPr>
        <w:ind w:firstLine="709"/>
        <w:jc w:val="both"/>
        <w:rPr>
          <w:snapToGrid w:val="0"/>
          <w:sz w:val="28"/>
          <w:szCs w:val="28"/>
        </w:rPr>
      </w:pPr>
    </w:p>
    <w:p w14:paraId="7A5CA310" w14:textId="77777777" w:rsidR="00540C84" w:rsidRPr="00540C84" w:rsidRDefault="00540C84" w:rsidP="00540C84">
      <w:pPr>
        <w:ind w:firstLine="709"/>
        <w:jc w:val="both"/>
        <w:rPr>
          <w:snapToGrid w:val="0"/>
          <w:sz w:val="28"/>
          <w:szCs w:val="28"/>
        </w:rPr>
      </w:pPr>
      <w:r w:rsidRPr="00540C84">
        <w:rPr>
          <w:snapToGrid w:val="0"/>
          <w:sz w:val="28"/>
          <w:szCs w:val="28"/>
        </w:rPr>
        <w:t>Материалы ООО «</w:t>
      </w:r>
      <w:proofErr w:type="spellStart"/>
      <w:r w:rsidRPr="00540C84">
        <w:rPr>
          <w:bCs/>
          <w:snapToGrid w:val="0"/>
          <w:sz w:val="28"/>
          <w:szCs w:val="28"/>
        </w:rPr>
        <w:t>Чебуламежрайгаз</w:t>
      </w:r>
      <w:proofErr w:type="spellEnd"/>
      <w:r w:rsidRPr="00540C84">
        <w:rPr>
          <w:bCs/>
          <w:snapToGrid w:val="0"/>
          <w:sz w:val="28"/>
          <w:szCs w:val="28"/>
        </w:rPr>
        <w:t>»</w:t>
      </w:r>
      <w:r w:rsidRPr="00540C84">
        <w:rPr>
          <w:snapToGrid w:val="0"/>
          <w:sz w:val="28"/>
          <w:szCs w:val="28"/>
        </w:rPr>
        <w:t xml:space="preserve"> по расчету тарифов </w:t>
      </w:r>
      <w:r w:rsidRPr="00540C84">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540C84">
        <w:rPr>
          <w:sz w:val="28"/>
          <w:szCs w:val="28"/>
        </w:rPr>
        <w:t xml:space="preserve">приказом ФАС России </w:t>
      </w:r>
      <w:r w:rsidRPr="00540C84">
        <w:rPr>
          <w:sz w:val="28"/>
          <w:szCs w:val="28"/>
        </w:rPr>
        <w:br/>
        <w:t>от 07.08.2019 № 1072/19</w:t>
      </w:r>
      <w:r w:rsidRPr="00540C8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EE88736" w14:textId="77777777" w:rsidR="00540C84" w:rsidRPr="00540C84" w:rsidRDefault="00540C84" w:rsidP="00540C84">
      <w:pPr>
        <w:ind w:firstLine="709"/>
        <w:jc w:val="both"/>
        <w:rPr>
          <w:snapToGrid w:val="0"/>
          <w:sz w:val="28"/>
          <w:szCs w:val="28"/>
        </w:rPr>
      </w:pPr>
    </w:p>
    <w:p w14:paraId="4997F9C2"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Оценка достоверности данных, приведенных в предложениях </w:t>
      </w:r>
      <w:r w:rsidRPr="00540C84">
        <w:rPr>
          <w:rFonts w:cs="Arial"/>
          <w:b/>
          <w:bCs/>
          <w:snapToGrid w:val="0"/>
          <w:kern w:val="32"/>
          <w:sz w:val="28"/>
          <w:szCs w:val="32"/>
          <w:lang w:eastAsia="en-US"/>
        </w:rPr>
        <w:br/>
        <w:t>об установлении тарифов и (или) их предельных уровней</w:t>
      </w:r>
    </w:p>
    <w:p w14:paraId="66556AD4" w14:textId="77777777" w:rsidR="00540C84" w:rsidRPr="00540C84" w:rsidRDefault="00540C84" w:rsidP="00540C84">
      <w:pPr>
        <w:ind w:firstLine="709"/>
        <w:jc w:val="both"/>
        <w:rPr>
          <w:snapToGrid w:val="0"/>
          <w:sz w:val="28"/>
          <w:szCs w:val="28"/>
        </w:rPr>
      </w:pPr>
    </w:p>
    <w:p w14:paraId="75F041AC" w14:textId="77777777" w:rsidR="00540C84" w:rsidRPr="00540C84" w:rsidRDefault="00540C84" w:rsidP="00540C84">
      <w:pPr>
        <w:ind w:firstLine="709"/>
        <w:jc w:val="both"/>
        <w:rPr>
          <w:snapToGrid w:val="0"/>
          <w:sz w:val="28"/>
          <w:szCs w:val="28"/>
        </w:rPr>
      </w:pPr>
      <w:r w:rsidRPr="00540C84">
        <w:rPr>
          <w:snapToGrid w:val="0"/>
          <w:sz w:val="28"/>
          <w:szCs w:val="28"/>
        </w:rPr>
        <w:t xml:space="preserve">Экспертами рассматривались и принимались во внимание </w:t>
      </w:r>
      <w:r w:rsidRPr="00540C8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40C8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D144A97" w14:textId="77777777" w:rsidR="00540C84" w:rsidRPr="00540C84" w:rsidRDefault="00540C84" w:rsidP="00540C84">
      <w:pPr>
        <w:ind w:firstLine="709"/>
        <w:jc w:val="both"/>
        <w:rPr>
          <w:snapToGrid w:val="0"/>
          <w:sz w:val="28"/>
          <w:szCs w:val="28"/>
        </w:rPr>
      </w:pPr>
      <w:r w:rsidRPr="00540C84">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540C84">
        <w:rPr>
          <w:snapToGrid w:val="0"/>
          <w:sz w:val="28"/>
          <w:szCs w:val="28"/>
        </w:rPr>
        <w:lastRenderedPageBreak/>
        <w:t>«</w:t>
      </w:r>
      <w:proofErr w:type="spellStart"/>
      <w:r w:rsidRPr="00540C84">
        <w:rPr>
          <w:bCs/>
          <w:snapToGrid w:val="0"/>
          <w:sz w:val="28"/>
          <w:szCs w:val="28"/>
        </w:rPr>
        <w:t>Чебуламежрайгаз</w:t>
      </w:r>
      <w:proofErr w:type="spellEnd"/>
      <w:r w:rsidRPr="00540C84">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 год.</w:t>
      </w:r>
    </w:p>
    <w:p w14:paraId="2E7E33EF" w14:textId="77777777" w:rsidR="00540C84" w:rsidRPr="00540C84" w:rsidRDefault="00540C84" w:rsidP="00540C84">
      <w:pPr>
        <w:ind w:firstLine="709"/>
        <w:jc w:val="both"/>
        <w:rPr>
          <w:snapToGrid w:val="0"/>
          <w:sz w:val="28"/>
          <w:szCs w:val="28"/>
        </w:rPr>
      </w:pPr>
    </w:p>
    <w:p w14:paraId="3A9B30B1" w14:textId="77777777" w:rsidR="00540C84" w:rsidRPr="00540C84" w:rsidRDefault="00540C84" w:rsidP="00540C84">
      <w:pPr>
        <w:ind w:firstLine="709"/>
        <w:jc w:val="both"/>
        <w:rPr>
          <w:snapToGrid w:val="0"/>
          <w:sz w:val="28"/>
          <w:szCs w:val="28"/>
        </w:rPr>
      </w:pPr>
    </w:p>
    <w:p w14:paraId="6EA7BA1C"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 Анализ расходов ООО «</w:t>
      </w:r>
      <w:proofErr w:type="spellStart"/>
      <w:r w:rsidRPr="00540C84">
        <w:rPr>
          <w:rFonts w:cs="Arial"/>
          <w:b/>
          <w:bCs/>
          <w:snapToGrid w:val="0"/>
          <w:kern w:val="32"/>
          <w:sz w:val="28"/>
          <w:szCs w:val="32"/>
          <w:lang w:eastAsia="en-US"/>
        </w:rPr>
        <w:t>Чебуламежрайгаз</w:t>
      </w:r>
      <w:proofErr w:type="spellEnd"/>
      <w:r w:rsidRPr="00540C84">
        <w:rPr>
          <w:rFonts w:cs="Arial"/>
          <w:b/>
          <w:bCs/>
          <w:snapToGrid w:val="0"/>
          <w:kern w:val="32"/>
          <w:sz w:val="28"/>
          <w:szCs w:val="32"/>
          <w:lang w:eastAsia="en-US"/>
        </w:rPr>
        <w:t xml:space="preserve">» </w:t>
      </w:r>
      <w:r w:rsidRPr="00540C84">
        <w:rPr>
          <w:rFonts w:cs="Arial"/>
          <w:b/>
          <w:bCs/>
          <w:snapToGrid w:val="0"/>
          <w:kern w:val="32"/>
          <w:sz w:val="28"/>
          <w:szCs w:val="32"/>
          <w:lang w:eastAsia="en-US"/>
        </w:rPr>
        <w:br/>
      </w:r>
      <w:r w:rsidRPr="00540C84">
        <w:rPr>
          <w:rFonts w:cs="Arial"/>
          <w:b/>
          <w:bCs/>
          <w:snapToGrid w:val="0"/>
          <w:kern w:val="32"/>
          <w:sz w:val="28"/>
          <w:szCs w:val="32"/>
          <w:lang w:eastAsia="en-US"/>
        </w:rPr>
        <w:br/>
      </w:r>
    </w:p>
    <w:p w14:paraId="339BACC6"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Объем приобретаемого сжиженного газа населением</w:t>
      </w:r>
    </w:p>
    <w:p w14:paraId="763FF148" w14:textId="77777777" w:rsidR="00540C84" w:rsidRPr="00540C84" w:rsidRDefault="00540C84" w:rsidP="00540C84">
      <w:pPr>
        <w:rPr>
          <w:snapToGrid w:val="0"/>
          <w:sz w:val="28"/>
          <w:szCs w:val="28"/>
          <w:lang w:eastAsia="en-US"/>
        </w:rPr>
      </w:pPr>
    </w:p>
    <w:p w14:paraId="0E1850B1" w14:textId="77777777" w:rsidR="00540C84" w:rsidRPr="00540C84" w:rsidRDefault="00540C84" w:rsidP="00540C84">
      <w:pPr>
        <w:autoSpaceDE w:val="0"/>
        <w:autoSpaceDN w:val="0"/>
        <w:adjustRightInd w:val="0"/>
        <w:ind w:firstLine="851"/>
        <w:jc w:val="both"/>
        <w:rPr>
          <w:snapToGrid w:val="0"/>
          <w:sz w:val="28"/>
          <w:szCs w:val="28"/>
        </w:rPr>
      </w:pPr>
      <w:r w:rsidRPr="00540C84">
        <w:rPr>
          <w:snapToGrid w:val="0"/>
          <w:sz w:val="28"/>
          <w:szCs w:val="28"/>
        </w:rPr>
        <w:t xml:space="preserve">В соответствии с письмом администрации Чебулинского муниципального округа №04-13/208 от 26.06.2020 плановый объем реализации газа на 2021 год составит 170 тонн (160 тонн сжиженный газ </w:t>
      </w:r>
      <w:r w:rsidRPr="00540C84">
        <w:rPr>
          <w:snapToGrid w:val="0"/>
          <w:sz w:val="28"/>
          <w:szCs w:val="28"/>
        </w:rPr>
        <w:br/>
        <w:t xml:space="preserve">в баллонах и 10 тонн газ из групповой резервуарной установки). </w:t>
      </w:r>
    </w:p>
    <w:p w14:paraId="55DC61C1" w14:textId="77777777" w:rsidR="00540C84" w:rsidRPr="00540C84" w:rsidRDefault="00540C84" w:rsidP="00540C84">
      <w:pPr>
        <w:autoSpaceDE w:val="0"/>
        <w:autoSpaceDN w:val="0"/>
        <w:adjustRightInd w:val="0"/>
        <w:ind w:firstLine="851"/>
        <w:jc w:val="both"/>
        <w:rPr>
          <w:snapToGrid w:val="0"/>
          <w:sz w:val="28"/>
          <w:szCs w:val="28"/>
        </w:rPr>
      </w:pPr>
    </w:p>
    <w:p w14:paraId="029EFF96"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Фонд оплаты труда</w:t>
      </w:r>
    </w:p>
    <w:p w14:paraId="28BFC222" w14:textId="77777777" w:rsidR="00540C84" w:rsidRPr="00540C84" w:rsidRDefault="00540C84" w:rsidP="00540C84">
      <w:pPr>
        <w:autoSpaceDE w:val="0"/>
        <w:autoSpaceDN w:val="0"/>
        <w:adjustRightInd w:val="0"/>
        <w:ind w:firstLine="851"/>
        <w:jc w:val="both"/>
        <w:rPr>
          <w:snapToGrid w:val="0"/>
          <w:sz w:val="28"/>
          <w:szCs w:val="28"/>
          <w:highlight w:val="yellow"/>
          <w:lang w:eastAsia="en-US"/>
        </w:rPr>
      </w:pPr>
    </w:p>
    <w:p w14:paraId="5F87655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2603 тыс. руб.</w:t>
      </w:r>
      <w:r w:rsidRPr="00540C84">
        <w:rPr>
          <w:snapToGrid w:val="0"/>
          <w:sz w:val="28"/>
          <w:szCs w:val="28"/>
        </w:rPr>
        <w:t xml:space="preserve"> </w:t>
      </w:r>
    </w:p>
    <w:p w14:paraId="6848E83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были рассмотрены и проанализированы следующие представленные материалы:</w:t>
      </w:r>
    </w:p>
    <w:p w14:paraId="50028098"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Штатное расписание за 2019 год (стр. 256 том 1).</w:t>
      </w:r>
    </w:p>
    <w:p w14:paraId="0B0C1A8B"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Сведения о среднесписочной численности работников за предшествующий календарный год от 01.01.2020 (стр. 52 том 1).</w:t>
      </w:r>
    </w:p>
    <w:p w14:paraId="6A62F95F"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Оборотно-сальдовая ведомость за 2019 год по счету 20 в разрезе фонда оплаты труда (доп. материалы).</w:t>
      </w:r>
    </w:p>
    <w:p w14:paraId="72059829"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Средняя заработная плата в разрезе газа в баллонах за 2019 год в соответствии с представленной </w:t>
      </w:r>
      <w:proofErr w:type="spellStart"/>
      <w:r w:rsidRPr="00540C84">
        <w:rPr>
          <w:snapToGrid w:val="0"/>
          <w:sz w:val="28"/>
          <w:szCs w:val="28"/>
          <w:lang w:eastAsia="en-US"/>
        </w:rPr>
        <w:t>оборотно</w:t>
      </w:r>
      <w:proofErr w:type="spellEnd"/>
      <w:r w:rsidRPr="00540C84">
        <w:rPr>
          <w:snapToGrid w:val="0"/>
          <w:sz w:val="28"/>
          <w:szCs w:val="28"/>
          <w:lang w:eastAsia="en-US"/>
        </w:rPr>
        <w:t xml:space="preserve">-сальдовой ведомостью составила 15847 рублей/месяц. С учетом индексации экономически обоснованная заработная плата на 2021 год составила 16943 руб./мес. (15847 руб./мес. </w:t>
      </w:r>
      <w:r w:rsidRPr="00540C84">
        <w:rPr>
          <w:snapToGrid w:val="0"/>
          <w:sz w:val="28"/>
          <w:szCs w:val="28"/>
          <w:lang w:eastAsia="en-US"/>
        </w:rPr>
        <w:br/>
        <w:t xml:space="preserve">× 1,032 × 1,036). </w:t>
      </w:r>
    </w:p>
    <w:p w14:paraId="5BAB5740"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Эксперты предлагают исключить двух водителей, так как они </w:t>
      </w:r>
      <w:r w:rsidRPr="00540C84">
        <w:rPr>
          <w:snapToGrid w:val="0"/>
          <w:sz w:val="28"/>
          <w:szCs w:val="28"/>
          <w:lang w:eastAsia="en-US"/>
        </w:rPr>
        <w:br/>
        <w:t xml:space="preserve">не заняты в регулируемой деятельности. Фонд оплаты труда составляет </w:t>
      </w:r>
      <w:r w:rsidRPr="00540C84">
        <w:rPr>
          <w:snapToGrid w:val="0"/>
          <w:sz w:val="28"/>
          <w:szCs w:val="28"/>
          <w:lang w:eastAsia="en-US"/>
        </w:rPr>
        <w:br/>
        <w:t>2033 тыс. руб. (16943 руб./мес. × 10 чел. × 12 мес.).</w:t>
      </w:r>
    </w:p>
    <w:p w14:paraId="573F23EA"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В соответствии с данными </w:t>
      </w:r>
      <w:proofErr w:type="spellStart"/>
      <w:r w:rsidRPr="00540C84">
        <w:rPr>
          <w:snapToGrid w:val="0"/>
          <w:sz w:val="28"/>
          <w:szCs w:val="28"/>
          <w:lang w:eastAsia="en-US"/>
        </w:rPr>
        <w:t>Кемеровостат</w:t>
      </w:r>
      <w:proofErr w:type="spellEnd"/>
      <w:r w:rsidRPr="00540C84">
        <w:rPr>
          <w:snapToGrid w:val="0"/>
          <w:sz w:val="28"/>
          <w:szCs w:val="28"/>
          <w:lang w:eastAsia="en-US"/>
        </w:rPr>
        <w:t xml:space="preserve"> средняя заработная плата работников по обеспечению газом в январе-июне 2019 года по Чебулинскому муниципальному округу составила 29563 руб./мес. (https://rosstat.gov.ru/scripts/db_inet2/passport/table.aspx?opt=326370002019). Средняя заработная плата, предложенная предприятием, не превышает средней по субъекту.</w:t>
      </w:r>
    </w:p>
    <w:p w14:paraId="2C51B6E7"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Средняя заработная плата в разрезе газа из ГРУ за 2019 год в соответствии с представленной </w:t>
      </w:r>
      <w:proofErr w:type="spellStart"/>
      <w:r w:rsidRPr="00540C84">
        <w:rPr>
          <w:snapToGrid w:val="0"/>
          <w:sz w:val="28"/>
          <w:szCs w:val="28"/>
          <w:lang w:eastAsia="en-US"/>
        </w:rPr>
        <w:t>оборотно</w:t>
      </w:r>
      <w:proofErr w:type="spellEnd"/>
      <w:r w:rsidRPr="00540C84">
        <w:rPr>
          <w:snapToGrid w:val="0"/>
          <w:sz w:val="28"/>
          <w:szCs w:val="28"/>
          <w:lang w:eastAsia="en-US"/>
        </w:rPr>
        <w:t xml:space="preserve">-сальдовой ведомостью составила 8917 рублей/месяц. С учетом индексации экономически обоснованная заработная плата на 2021 год составила 9534 руб./мес. (8917 руб./мес. </w:t>
      </w:r>
      <w:r w:rsidRPr="00540C84">
        <w:rPr>
          <w:snapToGrid w:val="0"/>
          <w:sz w:val="28"/>
          <w:szCs w:val="28"/>
          <w:lang w:eastAsia="en-US"/>
        </w:rPr>
        <w:br/>
        <w:t>× 1,032 × 1,036). Фонд оплаты труда составляет 343 тыс. руб. (9534 руб./мес. × 3 чел. × 12 мес.).</w:t>
      </w:r>
    </w:p>
    <w:p w14:paraId="55E28F2A"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lastRenderedPageBreak/>
        <w:t xml:space="preserve">Общий фонд оплаты труда на 2021 год составляет </w:t>
      </w:r>
      <w:r w:rsidRPr="00540C84">
        <w:rPr>
          <w:b/>
          <w:bCs/>
          <w:snapToGrid w:val="0"/>
          <w:sz w:val="28"/>
          <w:szCs w:val="28"/>
          <w:lang w:eastAsia="en-US"/>
        </w:rPr>
        <w:t>2 376 тыс. руб.</w:t>
      </w:r>
      <w:r w:rsidRPr="00540C84">
        <w:rPr>
          <w:snapToGrid w:val="0"/>
          <w:sz w:val="28"/>
          <w:szCs w:val="28"/>
          <w:lang w:eastAsia="en-US"/>
        </w:rPr>
        <w:t xml:space="preserve"> (2033 тыс. руб. + 343 тыс. руб.).</w:t>
      </w:r>
    </w:p>
    <w:p w14:paraId="6F9B1087"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227</w:t>
      </w:r>
      <w:r w:rsidRPr="00540C84">
        <w:rPr>
          <w:b/>
          <w:bCs/>
          <w:snapToGrid w:val="0"/>
          <w:sz w:val="28"/>
          <w:szCs w:val="28"/>
          <w:lang w:eastAsia="en-US"/>
        </w:rPr>
        <w:t xml:space="preserve"> </w:t>
      </w:r>
      <w:r w:rsidRPr="00540C84">
        <w:rPr>
          <w:b/>
          <w:bCs/>
          <w:snapToGrid w:val="0"/>
          <w:sz w:val="28"/>
          <w:szCs w:val="28"/>
        </w:rPr>
        <w:t>тыс. руб.</w:t>
      </w:r>
      <w:r w:rsidRPr="00540C84">
        <w:rPr>
          <w:snapToGrid w:val="0"/>
          <w:sz w:val="28"/>
          <w:szCs w:val="28"/>
        </w:rPr>
        <w:t>,</w:t>
      </w:r>
      <w:r w:rsidRPr="00540C84">
        <w:rPr>
          <w:b/>
          <w:bCs/>
          <w:snapToGrid w:val="0"/>
          <w:sz w:val="28"/>
          <w:szCs w:val="28"/>
        </w:rPr>
        <w:t xml:space="preserve"> </w:t>
      </w:r>
      <w:r w:rsidRPr="00540C84">
        <w:rPr>
          <w:snapToGrid w:val="0"/>
          <w:sz w:val="28"/>
          <w:szCs w:val="28"/>
        </w:rPr>
        <w:t xml:space="preserve">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2AD5F5D1" w14:textId="77777777" w:rsidR="00540C84" w:rsidRPr="00540C84" w:rsidRDefault="00540C84" w:rsidP="00540C84">
      <w:pPr>
        <w:tabs>
          <w:tab w:val="left" w:pos="1890"/>
        </w:tabs>
        <w:ind w:firstLine="709"/>
        <w:jc w:val="both"/>
        <w:rPr>
          <w:snapToGrid w:val="0"/>
          <w:sz w:val="28"/>
          <w:szCs w:val="28"/>
        </w:rPr>
      </w:pPr>
    </w:p>
    <w:p w14:paraId="6D44269E"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Налоги на фонд оплаты труда</w:t>
      </w:r>
    </w:p>
    <w:p w14:paraId="6A8A777A" w14:textId="77777777" w:rsidR="00540C84" w:rsidRPr="00540C84" w:rsidRDefault="00540C84" w:rsidP="00540C84">
      <w:pPr>
        <w:autoSpaceDE w:val="0"/>
        <w:autoSpaceDN w:val="0"/>
        <w:adjustRightInd w:val="0"/>
        <w:ind w:firstLine="851"/>
        <w:jc w:val="center"/>
        <w:rPr>
          <w:snapToGrid w:val="0"/>
          <w:sz w:val="28"/>
          <w:szCs w:val="28"/>
          <w:lang w:eastAsia="en-US"/>
        </w:rPr>
      </w:pPr>
    </w:p>
    <w:p w14:paraId="5D167BBB"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786 тыс. руб.</w:t>
      </w:r>
      <w:r w:rsidRPr="00540C84">
        <w:rPr>
          <w:snapToGrid w:val="0"/>
          <w:sz w:val="28"/>
          <w:szCs w:val="28"/>
        </w:rPr>
        <w:t xml:space="preserve"> </w:t>
      </w:r>
    </w:p>
    <w:p w14:paraId="42958ACD" w14:textId="77777777" w:rsidR="00540C84" w:rsidRPr="00540C84" w:rsidRDefault="00540C84" w:rsidP="00540C84">
      <w:pPr>
        <w:ind w:firstLine="709"/>
        <w:jc w:val="both"/>
        <w:rPr>
          <w:snapToGrid w:val="0"/>
          <w:sz w:val="28"/>
          <w:szCs w:val="28"/>
        </w:rPr>
      </w:pPr>
      <w:r w:rsidRPr="00540C84">
        <w:rPr>
          <w:snapToGrid w:val="0"/>
          <w:sz w:val="28"/>
          <w:szCs w:val="28"/>
        </w:rPr>
        <w:t>В расходы по статье «налоги на ФОТ» включаются:</w:t>
      </w:r>
    </w:p>
    <w:p w14:paraId="7DFABA74"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40C84">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6CFE822"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40C84">
        <w:rPr>
          <w:snapToGrid w:val="0"/>
          <w:sz w:val="28"/>
          <w:szCs w:val="28"/>
        </w:rPr>
        <w:br/>
        <w:t>(в зависимости от опасности или вредности труда, в данном случае 0 %);</w:t>
      </w:r>
    </w:p>
    <w:p w14:paraId="41091AB9"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на обязательное социальное страхование </w:t>
      </w:r>
      <w:r w:rsidRPr="00540C84">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1552F1CB" w14:textId="77777777" w:rsidR="00540C84" w:rsidRPr="00540C84" w:rsidRDefault="00540C84" w:rsidP="00540C84">
      <w:pPr>
        <w:ind w:firstLine="709"/>
        <w:jc w:val="both"/>
        <w:rPr>
          <w:snapToGrid w:val="0"/>
          <w:sz w:val="28"/>
          <w:szCs w:val="28"/>
        </w:rPr>
      </w:pPr>
      <w:r w:rsidRPr="00540C84">
        <w:rPr>
          <w:snapToGrid w:val="0"/>
          <w:sz w:val="28"/>
          <w:szCs w:val="28"/>
        </w:rPr>
        <w:t xml:space="preserve">Общий процент отчислений на социальные нужды составляет: 30,2 %. </w:t>
      </w:r>
    </w:p>
    <w:p w14:paraId="2A12B04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эксперты предлагают расходы в размере </w:t>
      </w:r>
      <w:r w:rsidRPr="00540C84">
        <w:rPr>
          <w:snapToGrid w:val="0"/>
          <w:sz w:val="28"/>
          <w:szCs w:val="28"/>
        </w:rPr>
        <w:br/>
      </w:r>
      <w:r w:rsidRPr="00540C84">
        <w:rPr>
          <w:b/>
          <w:bCs/>
          <w:snapToGrid w:val="0"/>
          <w:sz w:val="28"/>
          <w:szCs w:val="28"/>
        </w:rPr>
        <w:t>718 тыс. руб.</w:t>
      </w:r>
      <w:r w:rsidRPr="00540C84">
        <w:rPr>
          <w:snapToGrid w:val="0"/>
          <w:sz w:val="28"/>
          <w:szCs w:val="28"/>
        </w:rPr>
        <w:t xml:space="preserve"> (2376 тыс. руб. × 30,2 %).</w:t>
      </w:r>
    </w:p>
    <w:p w14:paraId="2A011166"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68</w:t>
      </w:r>
      <w:r w:rsidRPr="00540C84">
        <w:rPr>
          <w:b/>
          <w:bCs/>
          <w:snapToGrid w:val="0"/>
          <w:sz w:val="28"/>
          <w:szCs w:val="28"/>
          <w:lang w:eastAsia="en-US"/>
        </w:rPr>
        <w:t xml:space="preserve"> </w:t>
      </w:r>
      <w:r w:rsidRPr="00540C84">
        <w:rPr>
          <w:b/>
          <w:bCs/>
          <w:snapToGrid w:val="0"/>
          <w:sz w:val="28"/>
          <w:szCs w:val="28"/>
        </w:rPr>
        <w:t xml:space="preserve">тыс. руб., </w:t>
      </w:r>
      <w:r w:rsidRPr="00540C84">
        <w:rPr>
          <w:snapToGrid w:val="0"/>
          <w:sz w:val="28"/>
          <w:szCs w:val="28"/>
        </w:rPr>
        <w:t xml:space="preserve">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60530BA" w14:textId="77777777" w:rsidR="00540C84" w:rsidRPr="00540C84" w:rsidRDefault="00540C84" w:rsidP="00540C84">
      <w:pPr>
        <w:ind w:firstLine="709"/>
        <w:contextualSpacing/>
        <w:jc w:val="both"/>
        <w:rPr>
          <w:snapToGrid w:val="0"/>
          <w:sz w:val="28"/>
          <w:szCs w:val="28"/>
        </w:rPr>
      </w:pPr>
    </w:p>
    <w:p w14:paraId="102B0BAB"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Затраты на материалы</w:t>
      </w:r>
    </w:p>
    <w:p w14:paraId="5E6B4628" w14:textId="77777777" w:rsidR="00540C84" w:rsidRPr="00540C84" w:rsidRDefault="00540C84" w:rsidP="00540C84">
      <w:pPr>
        <w:rPr>
          <w:snapToGrid w:val="0"/>
          <w:sz w:val="28"/>
          <w:szCs w:val="28"/>
          <w:lang w:eastAsia="en-US"/>
        </w:rPr>
      </w:pPr>
    </w:p>
    <w:p w14:paraId="546F5EB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819 тыс. руб.</w:t>
      </w:r>
      <w:r w:rsidRPr="00540C84">
        <w:rPr>
          <w:snapToGrid w:val="0"/>
          <w:sz w:val="28"/>
          <w:szCs w:val="28"/>
        </w:rPr>
        <w:t xml:space="preserve"> </w:t>
      </w:r>
    </w:p>
    <w:p w14:paraId="4F91B22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36C5EE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за 2019 год по счету 20 в разрезе затрат на материалы (доп. материалы) на сумму 319 тыс. руб. С учетом индексации экономически обоснованный размер затрат составляет </w:t>
      </w:r>
      <w:r w:rsidRPr="00540C84">
        <w:rPr>
          <w:b/>
          <w:bCs/>
          <w:snapToGrid w:val="0"/>
          <w:sz w:val="28"/>
          <w:szCs w:val="28"/>
        </w:rPr>
        <w:t>341 тыс. руб.</w:t>
      </w:r>
      <w:r w:rsidRPr="00540C84">
        <w:rPr>
          <w:snapToGrid w:val="0"/>
          <w:sz w:val="28"/>
          <w:szCs w:val="28"/>
        </w:rPr>
        <w:t xml:space="preserve"> </w:t>
      </w:r>
      <w:r w:rsidRPr="00540C84">
        <w:rPr>
          <w:snapToGrid w:val="0"/>
          <w:sz w:val="28"/>
          <w:szCs w:val="28"/>
        </w:rPr>
        <w:br/>
        <w:t>(319 тыс. руб. × 1,032 × 1,036).</w:t>
      </w:r>
    </w:p>
    <w:p w14:paraId="0F82A55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lastRenderedPageBreak/>
        <w:t xml:space="preserve">Оборотно-сальдовые ведомости за 2019 год по счету 20 в разрезе затрат на запасные части (доп. материалы) на сумму 310 тыс. руб. 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331 тыс. руб.</w:t>
      </w:r>
      <w:r w:rsidRPr="00540C84">
        <w:rPr>
          <w:snapToGrid w:val="0"/>
          <w:sz w:val="28"/>
          <w:szCs w:val="28"/>
        </w:rPr>
        <w:t xml:space="preserve"> (310 тыс. руб. × 1,032 × 1,036).</w:t>
      </w:r>
    </w:p>
    <w:p w14:paraId="220E662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спец. одежду (доп. материалы) на сумму 90 тыс. руб. С учетом индексации экономически обоснованный размер затрат составляет </w:t>
      </w:r>
      <w:r w:rsidRPr="00540C84">
        <w:rPr>
          <w:b/>
          <w:bCs/>
          <w:snapToGrid w:val="0"/>
          <w:sz w:val="28"/>
          <w:szCs w:val="28"/>
        </w:rPr>
        <w:t>96 тыс. руб.</w:t>
      </w:r>
      <w:r w:rsidRPr="00540C84">
        <w:rPr>
          <w:snapToGrid w:val="0"/>
          <w:sz w:val="28"/>
          <w:szCs w:val="28"/>
        </w:rPr>
        <w:t xml:space="preserve"> </w:t>
      </w:r>
      <w:r w:rsidRPr="00540C84">
        <w:rPr>
          <w:snapToGrid w:val="0"/>
          <w:sz w:val="28"/>
          <w:szCs w:val="28"/>
        </w:rPr>
        <w:br/>
        <w:t>(90 тыс. руб. × 1,032 × 1,036).</w:t>
      </w:r>
    </w:p>
    <w:p w14:paraId="1D72CF8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ГСМ (доп. материалы) на сумму 10 тыс. руб. С учетом индексации экономически обоснованный размер затрат составляет </w:t>
      </w:r>
      <w:r w:rsidRPr="00540C84">
        <w:rPr>
          <w:b/>
          <w:bCs/>
          <w:snapToGrid w:val="0"/>
          <w:sz w:val="28"/>
          <w:szCs w:val="28"/>
        </w:rPr>
        <w:t>11 тыс. руб.</w:t>
      </w:r>
      <w:r w:rsidRPr="00540C84">
        <w:rPr>
          <w:snapToGrid w:val="0"/>
          <w:sz w:val="28"/>
          <w:szCs w:val="28"/>
        </w:rPr>
        <w:t xml:space="preserve"> </w:t>
      </w:r>
      <w:r w:rsidRPr="00540C84">
        <w:rPr>
          <w:snapToGrid w:val="0"/>
          <w:sz w:val="28"/>
          <w:szCs w:val="28"/>
        </w:rPr>
        <w:br/>
        <w:t>(10 тыс. руб. × 1,032 × 1,036).</w:t>
      </w:r>
    </w:p>
    <w:p w14:paraId="589109B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газа </w:t>
      </w:r>
      <w:r w:rsidRPr="00540C84">
        <w:rPr>
          <w:snapToGrid w:val="0"/>
          <w:sz w:val="28"/>
          <w:szCs w:val="28"/>
        </w:rPr>
        <w:br/>
        <w:t xml:space="preserve">на собственные и технологические нужды (доп. материалы) на сумму </w:t>
      </w:r>
      <w:r w:rsidRPr="00540C84">
        <w:rPr>
          <w:snapToGrid w:val="0"/>
          <w:sz w:val="28"/>
          <w:szCs w:val="28"/>
        </w:rPr>
        <w:br/>
        <w:t xml:space="preserve">37 тыс. руб. С учетом индексации экономически обоснованный размер затрат составляет </w:t>
      </w:r>
      <w:r w:rsidRPr="00540C84">
        <w:rPr>
          <w:b/>
          <w:bCs/>
          <w:snapToGrid w:val="0"/>
          <w:sz w:val="28"/>
          <w:szCs w:val="28"/>
        </w:rPr>
        <w:t>40 тыс. руб.</w:t>
      </w:r>
      <w:r w:rsidRPr="00540C84">
        <w:rPr>
          <w:snapToGrid w:val="0"/>
          <w:sz w:val="28"/>
          <w:szCs w:val="28"/>
        </w:rPr>
        <w:t xml:space="preserve"> (37 тыс. руб. × 1,032 × 1,040).</w:t>
      </w:r>
    </w:p>
    <w:p w14:paraId="4F2ECC35" w14:textId="77777777" w:rsidR="00540C84" w:rsidRPr="00540C84" w:rsidRDefault="00540C84" w:rsidP="00540C84">
      <w:pPr>
        <w:ind w:firstLine="709"/>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lang w:eastAsia="en-US"/>
        </w:rPr>
        <w:t>819 тыс. руб.</w:t>
      </w:r>
      <w:r w:rsidRPr="00540C84">
        <w:rPr>
          <w:snapToGrid w:val="0"/>
          <w:sz w:val="28"/>
          <w:szCs w:val="28"/>
          <w:lang w:eastAsia="en-US"/>
        </w:rPr>
        <w:t xml:space="preserve"> (341 тыс. руб. + 331 тыс. руб. + 96 тыс. руб. + 11 тыс. руб. + 40 тыс. руб.).</w:t>
      </w:r>
    </w:p>
    <w:p w14:paraId="515CEA77" w14:textId="77777777" w:rsidR="00540C84" w:rsidRPr="00540C84" w:rsidRDefault="00540C84" w:rsidP="00540C84">
      <w:pPr>
        <w:ind w:firstLine="709"/>
        <w:rPr>
          <w:snapToGrid w:val="0"/>
          <w:sz w:val="28"/>
          <w:szCs w:val="28"/>
          <w:lang w:eastAsia="en-US"/>
        </w:rPr>
      </w:pPr>
      <w:r w:rsidRPr="00540C84">
        <w:rPr>
          <w:snapToGrid w:val="0"/>
          <w:sz w:val="28"/>
          <w:szCs w:val="28"/>
          <w:lang w:eastAsia="en-US"/>
        </w:rPr>
        <w:t>Корректировка предложения предприятия отсутствует.</w:t>
      </w:r>
    </w:p>
    <w:p w14:paraId="749BAF91" w14:textId="77777777" w:rsidR="00540C84" w:rsidRPr="00540C84" w:rsidRDefault="00540C84" w:rsidP="00540C84">
      <w:pPr>
        <w:ind w:firstLine="709"/>
        <w:rPr>
          <w:snapToGrid w:val="0"/>
          <w:sz w:val="28"/>
          <w:szCs w:val="28"/>
          <w:lang w:eastAsia="en-US"/>
        </w:rPr>
      </w:pPr>
    </w:p>
    <w:p w14:paraId="13AB53CD"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Приобретение газа для последующей реализации населению</w:t>
      </w:r>
    </w:p>
    <w:p w14:paraId="2EBA9858" w14:textId="77777777" w:rsidR="00540C84" w:rsidRPr="00540C84" w:rsidRDefault="00540C84" w:rsidP="00540C84">
      <w:pPr>
        <w:ind w:firstLine="709"/>
        <w:rPr>
          <w:i/>
          <w:snapToGrid w:val="0"/>
          <w:sz w:val="28"/>
          <w:szCs w:val="28"/>
          <w:highlight w:val="yellow"/>
          <w:lang w:eastAsia="en-US"/>
        </w:rPr>
      </w:pPr>
    </w:p>
    <w:p w14:paraId="47733CA3"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Предприятием не заявлены расходы по данной статье. Тем не менее для реализации сжиженного газа населению необходимо его приобретение.</w:t>
      </w:r>
    </w:p>
    <w:p w14:paraId="2AEA1CCC"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Плановый объем реализации газа по предложениям предприятия составит 170 тонн. </w:t>
      </w:r>
    </w:p>
    <w:p w14:paraId="725F80F1"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540C84">
        <w:rPr>
          <w:sz w:val="28"/>
          <w:szCs w:val="28"/>
        </w:rPr>
        <w:t xml:space="preserve"> по регулированию розничных цен на сжиженный газ, реализуемый населению для бытовых нужд</w:t>
      </w:r>
      <w:r w:rsidRPr="00540C84">
        <w:rPr>
          <w:snapToGrid w:val="0"/>
          <w:sz w:val="28"/>
          <w:szCs w:val="28"/>
          <w:lang w:eastAsia="en-US"/>
        </w:rPr>
        <w:t xml:space="preserve">, утвержденными </w:t>
      </w:r>
      <w:r w:rsidRPr="00540C84">
        <w:rPr>
          <w:sz w:val="28"/>
          <w:szCs w:val="28"/>
        </w:rPr>
        <w:t xml:space="preserve">приказом ФАС России от 07.08.2019 № 1072/19, </w:t>
      </w:r>
      <w:r w:rsidRPr="00540C84">
        <w:rPr>
          <w:sz w:val="28"/>
          <w:szCs w:val="28"/>
        </w:rPr>
        <w:br/>
      </w:r>
      <w:r w:rsidRPr="00540C84">
        <w:rPr>
          <w:snapToGrid w:val="0"/>
          <w:sz w:val="28"/>
          <w:szCs w:val="28"/>
          <w:lang w:eastAsia="en-US"/>
        </w:rPr>
        <w:t>АО Управляющая Компания Группы Компаний «</w:t>
      </w:r>
      <w:proofErr w:type="spellStart"/>
      <w:r w:rsidRPr="00540C84">
        <w:rPr>
          <w:snapToGrid w:val="0"/>
          <w:sz w:val="28"/>
          <w:szCs w:val="28"/>
          <w:lang w:eastAsia="en-US"/>
        </w:rPr>
        <w:t>Газойл</w:t>
      </w:r>
      <w:proofErr w:type="spellEnd"/>
      <w:r w:rsidRPr="00540C84">
        <w:rPr>
          <w:snapToGrid w:val="0"/>
          <w:sz w:val="28"/>
          <w:szCs w:val="28"/>
          <w:lang w:eastAsia="en-US"/>
        </w:rPr>
        <w:t xml:space="preserve">», на основании   договора на поставку сжиженного углеводородного газа марок СПБТ (смесь пропан-бутан технический) или/и ПБТ (пропан-бутан технический) № П19.61 </w:t>
      </w:r>
      <w:r w:rsidRPr="00540C84">
        <w:rPr>
          <w:snapToGrid w:val="0"/>
          <w:sz w:val="28"/>
          <w:szCs w:val="28"/>
          <w:lang w:eastAsia="en-US"/>
        </w:rPr>
        <w:br/>
        <w:t xml:space="preserve">от 08.07.2019, действующего до 31.12.2019 с </w:t>
      </w:r>
      <w:proofErr w:type="spellStart"/>
      <w:r w:rsidRPr="00540C84">
        <w:rPr>
          <w:snapToGrid w:val="0"/>
          <w:sz w:val="28"/>
          <w:szCs w:val="28"/>
          <w:lang w:eastAsia="en-US"/>
        </w:rPr>
        <w:t>автопролонгацией</w:t>
      </w:r>
      <w:proofErr w:type="spellEnd"/>
      <w:r w:rsidRPr="00540C84">
        <w:rPr>
          <w:snapToGrid w:val="0"/>
          <w:sz w:val="28"/>
          <w:szCs w:val="28"/>
          <w:lang w:eastAsia="en-US"/>
        </w:rPr>
        <w:t xml:space="preserve"> </w:t>
      </w:r>
      <w:r w:rsidRPr="00540C84">
        <w:rPr>
          <w:snapToGrid w:val="0"/>
          <w:sz w:val="28"/>
          <w:szCs w:val="28"/>
          <w:lang w:eastAsia="en-US"/>
        </w:rPr>
        <w:br/>
        <w:t>(доп. документы)</w:t>
      </w:r>
    </w:p>
    <w:p w14:paraId="54E29EA7"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31" w:history="1">
        <w:r w:rsidRPr="00540C84">
          <w:rPr>
            <w:snapToGrid w:val="0"/>
            <w:color w:val="0000FF"/>
            <w:sz w:val="28"/>
            <w:szCs w:val="28"/>
            <w:u w:val="single"/>
            <w:lang w:eastAsia="en-US"/>
          </w:rPr>
          <w:t>https://glogist.ru/</w:t>
        </w:r>
      </w:hyperlink>
      <w:r w:rsidRPr="00540C84">
        <w:rPr>
          <w:snapToGrid w:val="0"/>
          <w:sz w:val="28"/>
          <w:szCs w:val="28"/>
          <w:lang w:eastAsia="en-US"/>
        </w:rPr>
        <w:t xml:space="preserve"> ст. </w:t>
      </w:r>
      <w:proofErr w:type="spellStart"/>
      <w:r w:rsidRPr="00540C84">
        <w:rPr>
          <w:snapToGrid w:val="0"/>
          <w:sz w:val="28"/>
          <w:szCs w:val="28"/>
          <w:lang w:eastAsia="en-US"/>
        </w:rPr>
        <w:t>Войновка</w:t>
      </w:r>
      <w:proofErr w:type="spellEnd"/>
      <w:r w:rsidRPr="00540C84">
        <w:rPr>
          <w:snapToGrid w:val="0"/>
          <w:sz w:val="28"/>
          <w:szCs w:val="28"/>
          <w:lang w:eastAsia="en-US"/>
        </w:rPr>
        <w:t xml:space="preserve"> – Новосибирск 1191 км, в размере 26 651 руб./т (с НДС).</w:t>
      </w:r>
    </w:p>
    <w:p w14:paraId="14ED4550"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26 651 руб./т × 170 т × 1,015 (ИПЦ на газ 1,030 с 1 июля 2021 года) ÷ 1000 = </w:t>
      </w:r>
      <w:r w:rsidRPr="00540C84">
        <w:rPr>
          <w:snapToGrid w:val="0"/>
          <w:sz w:val="28"/>
          <w:szCs w:val="28"/>
          <w:lang w:eastAsia="en-US"/>
        </w:rPr>
        <w:br/>
      </w:r>
      <w:r w:rsidRPr="00540C84">
        <w:rPr>
          <w:b/>
          <w:bCs/>
          <w:snapToGrid w:val="0"/>
          <w:sz w:val="28"/>
          <w:szCs w:val="28"/>
          <w:lang w:eastAsia="en-US"/>
        </w:rPr>
        <w:t>4 599 тыс. руб.</w:t>
      </w:r>
      <w:r w:rsidRPr="00540C84">
        <w:rPr>
          <w:snapToGrid w:val="0"/>
          <w:sz w:val="28"/>
          <w:szCs w:val="28"/>
          <w:lang w:eastAsia="en-US"/>
        </w:rPr>
        <w:t xml:space="preserve">, и предлагается к включению в плановую выручку </w:t>
      </w:r>
      <w:r w:rsidRPr="00540C84">
        <w:rPr>
          <w:snapToGrid w:val="0"/>
          <w:sz w:val="28"/>
          <w:szCs w:val="28"/>
          <w:lang w:eastAsia="en-US"/>
        </w:rPr>
        <w:br/>
        <w:t>от реализации сжиженного газа населению на 2021 год.</w:t>
      </w:r>
    </w:p>
    <w:p w14:paraId="6D88BCF7" w14:textId="77777777" w:rsidR="00540C84" w:rsidRPr="00540C84" w:rsidRDefault="00540C84" w:rsidP="00540C84">
      <w:pPr>
        <w:ind w:firstLine="709"/>
        <w:jc w:val="both"/>
        <w:rPr>
          <w:snapToGrid w:val="0"/>
          <w:sz w:val="28"/>
          <w:szCs w:val="28"/>
        </w:rPr>
      </w:pPr>
      <w:r w:rsidRPr="00540C84">
        <w:rPr>
          <w:snapToGrid w:val="0"/>
          <w:sz w:val="28"/>
          <w:szCs w:val="28"/>
          <w:lang w:eastAsia="en-US"/>
        </w:rPr>
        <w:t>Корректировка предложения предприятия отсутствует.</w:t>
      </w:r>
    </w:p>
    <w:p w14:paraId="31C644B2" w14:textId="77777777" w:rsidR="00540C84" w:rsidRPr="00540C84" w:rsidRDefault="00540C84" w:rsidP="00540C84">
      <w:pPr>
        <w:rPr>
          <w:snapToGrid w:val="0"/>
          <w:sz w:val="28"/>
          <w:szCs w:val="28"/>
        </w:rPr>
      </w:pPr>
    </w:p>
    <w:p w14:paraId="1E4628F9"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lastRenderedPageBreak/>
        <w:t>Страховые платежи</w:t>
      </w:r>
    </w:p>
    <w:p w14:paraId="049E96CD" w14:textId="77777777" w:rsidR="00540C84" w:rsidRPr="00540C84" w:rsidRDefault="00540C84" w:rsidP="00540C84">
      <w:pPr>
        <w:ind w:firstLine="851"/>
        <w:jc w:val="both"/>
        <w:rPr>
          <w:snapToGrid w:val="0"/>
          <w:sz w:val="28"/>
          <w:szCs w:val="28"/>
        </w:rPr>
      </w:pPr>
    </w:p>
    <w:p w14:paraId="530BEEBE"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8 тыс. руб.</w:t>
      </w:r>
      <w:r w:rsidRPr="00540C84">
        <w:rPr>
          <w:snapToGrid w:val="0"/>
          <w:sz w:val="28"/>
          <w:szCs w:val="28"/>
        </w:rPr>
        <w:t xml:space="preserve"> </w:t>
      </w:r>
    </w:p>
    <w:p w14:paraId="0BD2D8AD"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2CF1CAC" w14:textId="77777777" w:rsidR="00540C84" w:rsidRPr="00540C84" w:rsidRDefault="00540C84" w:rsidP="00540C84">
      <w:pPr>
        <w:ind w:firstLine="851"/>
        <w:jc w:val="both"/>
        <w:rPr>
          <w:snapToGrid w:val="0"/>
          <w:sz w:val="28"/>
          <w:szCs w:val="28"/>
        </w:rPr>
      </w:pPr>
      <w:r w:rsidRPr="00540C84">
        <w:rPr>
          <w:snapToGrid w:val="0"/>
          <w:sz w:val="28"/>
          <w:szCs w:val="28"/>
        </w:rPr>
        <w:t xml:space="preserve">Расчет за 2019 год в разрезе страхования автотранспорта </w:t>
      </w:r>
      <w:r w:rsidRPr="00540C84">
        <w:rPr>
          <w:snapToGrid w:val="0"/>
          <w:sz w:val="28"/>
          <w:szCs w:val="28"/>
        </w:rPr>
        <w:br/>
        <w:t>(доп. материалы) на сумму 8 тыс. руб.</w:t>
      </w:r>
    </w:p>
    <w:p w14:paraId="4E8BB253" w14:textId="77777777" w:rsidR="00540C84" w:rsidRPr="00540C84" w:rsidRDefault="00540C84" w:rsidP="00540C84">
      <w:pPr>
        <w:ind w:firstLine="851"/>
        <w:jc w:val="both"/>
        <w:rPr>
          <w:snapToGrid w:val="0"/>
          <w:sz w:val="28"/>
          <w:szCs w:val="28"/>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8 тыс. руб.</w:t>
      </w:r>
    </w:p>
    <w:p w14:paraId="6044EAB3"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Корректировка предложения предприятия отсутствует.</w:t>
      </w:r>
    </w:p>
    <w:p w14:paraId="4EECB8FB" w14:textId="77777777" w:rsidR="00540C84" w:rsidRPr="00540C84" w:rsidRDefault="00540C84" w:rsidP="00540C84">
      <w:pPr>
        <w:tabs>
          <w:tab w:val="left" w:pos="0"/>
        </w:tabs>
        <w:ind w:firstLine="709"/>
        <w:contextualSpacing/>
        <w:jc w:val="both"/>
        <w:rPr>
          <w:snapToGrid w:val="0"/>
          <w:sz w:val="28"/>
          <w:szCs w:val="28"/>
        </w:rPr>
      </w:pPr>
    </w:p>
    <w:p w14:paraId="6A815ADC"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Единый транспортный налог</w:t>
      </w:r>
    </w:p>
    <w:p w14:paraId="7F87966A" w14:textId="77777777" w:rsidR="00540C84" w:rsidRPr="00540C84" w:rsidRDefault="00540C84" w:rsidP="00540C84">
      <w:pPr>
        <w:ind w:firstLine="993"/>
        <w:jc w:val="both"/>
        <w:rPr>
          <w:snapToGrid w:val="0"/>
          <w:sz w:val="28"/>
          <w:szCs w:val="28"/>
          <w:lang w:eastAsia="en-US"/>
        </w:rPr>
      </w:pPr>
    </w:p>
    <w:p w14:paraId="0FA26150"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30 тыс. руб.</w:t>
      </w:r>
      <w:r w:rsidRPr="00540C84">
        <w:rPr>
          <w:snapToGrid w:val="0"/>
          <w:sz w:val="28"/>
          <w:szCs w:val="28"/>
        </w:rPr>
        <w:t xml:space="preserve"> </w:t>
      </w:r>
    </w:p>
    <w:p w14:paraId="637BF6D4"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5B908C5" w14:textId="77777777" w:rsidR="00540C84" w:rsidRPr="00540C84" w:rsidRDefault="00540C84" w:rsidP="00540C84">
      <w:pPr>
        <w:ind w:firstLine="851"/>
        <w:jc w:val="both"/>
        <w:rPr>
          <w:snapToGrid w:val="0"/>
          <w:sz w:val="28"/>
          <w:szCs w:val="28"/>
        </w:rPr>
      </w:pPr>
      <w:r w:rsidRPr="00540C84">
        <w:rPr>
          <w:snapToGrid w:val="0"/>
          <w:sz w:val="28"/>
          <w:szCs w:val="28"/>
        </w:rPr>
        <w:t>Расчет за 2019 год в разрезе транспортного налога (доп. материалы).</w:t>
      </w:r>
    </w:p>
    <w:p w14:paraId="46923AAB" w14:textId="77777777" w:rsidR="00540C84" w:rsidRPr="00540C84" w:rsidRDefault="00540C84" w:rsidP="00540C84">
      <w:pPr>
        <w:ind w:firstLine="851"/>
        <w:jc w:val="both"/>
        <w:rPr>
          <w:snapToGrid w:val="0"/>
          <w:sz w:val="28"/>
          <w:szCs w:val="28"/>
        </w:rPr>
      </w:pPr>
      <w:r w:rsidRPr="00540C84">
        <w:rPr>
          <w:snapToGrid w:val="0"/>
          <w:sz w:val="28"/>
          <w:szCs w:val="28"/>
        </w:rPr>
        <w:t xml:space="preserve">Налоговая декларация по транспортному налогу в разрезе </w:t>
      </w:r>
      <w:proofErr w:type="spellStart"/>
      <w:r w:rsidRPr="00540C84">
        <w:rPr>
          <w:snapToGrid w:val="0"/>
          <w:sz w:val="28"/>
          <w:szCs w:val="28"/>
        </w:rPr>
        <w:t>Камаз</w:t>
      </w:r>
      <w:proofErr w:type="spellEnd"/>
      <w:r w:rsidRPr="00540C84">
        <w:rPr>
          <w:snapToGrid w:val="0"/>
          <w:sz w:val="28"/>
          <w:szCs w:val="28"/>
        </w:rPr>
        <w:t xml:space="preserve"> 353208 (стр. 33-39 том 1) на сумму 14 тыс. руб.</w:t>
      </w:r>
    </w:p>
    <w:p w14:paraId="72E18870" w14:textId="77777777" w:rsidR="00540C84" w:rsidRPr="00540C84" w:rsidRDefault="00540C84" w:rsidP="00540C84">
      <w:pPr>
        <w:ind w:firstLine="851"/>
        <w:jc w:val="both"/>
        <w:rPr>
          <w:snapToGrid w:val="0"/>
          <w:sz w:val="28"/>
          <w:szCs w:val="28"/>
        </w:rPr>
      </w:pPr>
      <w:r w:rsidRPr="00540C84">
        <w:rPr>
          <w:snapToGrid w:val="0"/>
          <w:sz w:val="28"/>
          <w:szCs w:val="28"/>
        </w:rPr>
        <w:t>Налоговая декларация по транспортному налогу в разрезе ГАЗ 3110 (стр. 33-39 том 1) на сумму 1 тыс. руб.</w:t>
      </w:r>
    </w:p>
    <w:p w14:paraId="513C141E" w14:textId="77777777" w:rsidR="00540C84" w:rsidRPr="00540C84" w:rsidRDefault="00540C84" w:rsidP="00540C84">
      <w:pPr>
        <w:ind w:firstLine="851"/>
        <w:jc w:val="both"/>
        <w:rPr>
          <w:snapToGrid w:val="0"/>
          <w:sz w:val="28"/>
          <w:szCs w:val="28"/>
        </w:rPr>
      </w:pPr>
      <w:r w:rsidRPr="00540C84">
        <w:rPr>
          <w:snapToGrid w:val="0"/>
          <w:sz w:val="28"/>
          <w:szCs w:val="28"/>
        </w:rPr>
        <w:t xml:space="preserve">Налоговая декларация по транспортному налогу в разрезе </w:t>
      </w:r>
      <w:proofErr w:type="spellStart"/>
      <w:r w:rsidRPr="00540C84">
        <w:rPr>
          <w:snapToGrid w:val="0"/>
          <w:sz w:val="28"/>
          <w:szCs w:val="28"/>
        </w:rPr>
        <w:t>Камаз</w:t>
      </w:r>
      <w:proofErr w:type="spellEnd"/>
      <w:r w:rsidRPr="00540C84">
        <w:rPr>
          <w:snapToGrid w:val="0"/>
          <w:sz w:val="28"/>
          <w:szCs w:val="28"/>
        </w:rPr>
        <w:t xml:space="preserve"> 35320 (стр. 33-39 том 1) на сумму 14 тыс. руб.</w:t>
      </w:r>
    </w:p>
    <w:p w14:paraId="08DC9E3D" w14:textId="77777777" w:rsidR="00540C84" w:rsidRPr="00540C84" w:rsidRDefault="00540C84" w:rsidP="00540C84">
      <w:pPr>
        <w:ind w:firstLine="851"/>
        <w:jc w:val="both"/>
        <w:rPr>
          <w:snapToGrid w:val="0"/>
          <w:sz w:val="28"/>
          <w:szCs w:val="28"/>
        </w:rPr>
      </w:pPr>
      <w:r w:rsidRPr="00540C84">
        <w:rPr>
          <w:snapToGrid w:val="0"/>
          <w:sz w:val="28"/>
          <w:szCs w:val="28"/>
        </w:rPr>
        <w:t>Налоговая декларация по транспортному налогу в разрезе СТБ 5208 ШГАЗ 52 (стр. 33-39 том 1) на сумму 1 тыс. руб.</w:t>
      </w:r>
    </w:p>
    <w:p w14:paraId="12AF4DC0" w14:textId="77777777" w:rsidR="00540C84" w:rsidRPr="00540C84" w:rsidRDefault="00540C84" w:rsidP="00540C84">
      <w:pPr>
        <w:ind w:firstLine="851"/>
        <w:jc w:val="both"/>
        <w:rPr>
          <w:snapToGrid w:val="0"/>
          <w:sz w:val="28"/>
          <w:szCs w:val="28"/>
        </w:rPr>
      </w:pPr>
      <w:r w:rsidRPr="00540C84">
        <w:rPr>
          <w:snapToGrid w:val="0"/>
          <w:sz w:val="28"/>
          <w:szCs w:val="28"/>
        </w:rPr>
        <w:t xml:space="preserve">Налоговая декларация по транспортному налогу в разрезе ГАЗ 52 </w:t>
      </w:r>
      <w:r w:rsidRPr="00540C84">
        <w:rPr>
          <w:snapToGrid w:val="0"/>
          <w:sz w:val="28"/>
          <w:szCs w:val="28"/>
        </w:rPr>
        <w:br/>
        <w:t>(стр. 33-39 том 1) на сумму 2 тыс. руб.</w:t>
      </w:r>
    </w:p>
    <w:p w14:paraId="6A466C14" w14:textId="77777777" w:rsidR="00540C84" w:rsidRPr="00540C84" w:rsidRDefault="00540C84" w:rsidP="00540C84">
      <w:pPr>
        <w:ind w:firstLine="851"/>
        <w:jc w:val="both"/>
        <w:rPr>
          <w:snapToGrid w:val="0"/>
          <w:sz w:val="28"/>
          <w:szCs w:val="28"/>
        </w:rPr>
      </w:pPr>
      <w:r w:rsidRPr="00540C84">
        <w:rPr>
          <w:snapToGrid w:val="0"/>
          <w:sz w:val="28"/>
          <w:szCs w:val="28"/>
        </w:rPr>
        <w:t xml:space="preserve">Так как автомобили </w:t>
      </w:r>
      <w:proofErr w:type="spellStart"/>
      <w:r w:rsidRPr="00540C84">
        <w:rPr>
          <w:snapToGrid w:val="0"/>
          <w:sz w:val="28"/>
          <w:szCs w:val="28"/>
        </w:rPr>
        <w:t>Камаз</w:t>
      </w:r>
      <w:proofErr w:type="spellEnd"/>
      <w:r w:rsidRPr="00540C84">
        <w:rPr>
          <w:snapToGrid w:val="0"/>
          <w:sz w:val="28"/>
          <w:szCs w:val="28"/>
        </w:rPr>
        <w:t xml:space="preserve"> 35320, СТБ 5208 ШГАЗ 52, ГАЗ 52 </w:t>
      </w:r>
      <w:r w:rsidRPr="00540C84">
        <w:rPr>
          <w:snapToGrid w:val="0"/>
          <w:sz w:val="28"/>
          <w:szCs w:val="28"/>
        </w:rPr>
        <w:br/>
        <w:t xml:space="preserve">не участвуют в регулируемой деятельности, </w:t>
      </w:r>
      <w:r w:rsidRPr="00540C84">
        <w:rPr>
          <w:snapToGrid w:val="0"/>
          <w:sz w:val="28"/>
          <w:szCs w:val="28"/>
          <w:lang w:eastAsia="en-US"/>
        </w:rPr>
        <w:t>эксперты предлагают принять затраты по данной статье в размере</w:t>
      </w:r>
      <w:r w:rsidRPr="00540C84">
        <w:rPr>
          <w:snapToGrid w:val="0"/>
          <w:sz w:val="28"/>
          <w:szCs w:val="28"/>
        </w:rPr>
        <w:t xml:space="preserve"> </w:t>
      </w:r>
      <w:r w:rsidRPr="00540C84">
        <w:rPr>
          <w:b/>
          <w:bCs/>
          <w:snapToGrid w:val="0"/>
          <w:sz w:val="28"/>
          <w:szCs w:val="28"/>
        </w:rPr>
        <w:t>15 тыс. руб.</w:t>
      </w:r>
      <w:r w:rsidRPr="00540C84">
        <w:rPr>
          <w:snapToGrid w:val="0"/>
          <w:sz w:val="28"/>
          <w:szCs w:val="28"/>
        </w:rPr>
        <w:t xml:space="preserve"> (14 тыс. руб. + 1 тыс. руб.).</w:t>
      </w:r>
    </w:p>
    <w:p w14:paraId="2AAD3759"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15</w:t>
      </w:r>
      <w:r w:rsidRPr="00540C84">
        <w:rPr>
          <w:b/>
          <w:bCs/>
          <w:snapToGrid w:val="0"/>
          <w:sz w:val="28"/>
          <w:szCs w:val="28"/>
          <w:lang w:eastAsia="en-US"/>
        </w:rPr>
        <w:t xml:space="preserve"> </w:t>
      </w:r>
      <w:r w:rsidRPr="00540C84">
        <w:rPr>
          <w:b/>
          <w:bCs/>
          <w:snapToGrid w:val="0"/>
          <w:sz w:val="28"/>
          <w:szCs w:val="28"/>
        </w:rPr>
        <w:t>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52312361" w14:textId="77777777" w:rsidR="00540C84" w:rsidRPr="00540C84" w:rsidRDefault="00540C84" w:rsidP="00540C84">
      <w:pPr>
        <w:tabs>
          <w:tab w:val="left" w:pos="0"/>
        </w:tabs>
        <w:ind w:firstLine="709"/>
        <w:contextualSpacing/>
        <w:jc w:val="both"/>
        <w:rPr>
          <w:snapToGrid w:val="0"/>
          <w:sz w:val="28"/>
          <w:szCs w:val="28"/>
        </w:rPr>
      </w:pPr>
    </w:p>
    <w:p w14:paraId="4227161B"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Услуги сторонних организаций</w:t>
      </w:r>
    </w:p>
    <w:p w14:paraId="7087E9CA" w14:textId="77777777" w:rsidR="00540C84" w:rsidRPr="00540C84" w:rsidRDefault="00540C84" w:rsidP="00540C84">
      <w:pPr>
        <w:rPr>
          <w:snapToGrid w:val="0"/>
          <w:sz w:val="28"/>
          <w:szCs w:val="28"/>
          <w:lang w:eastAsia="en-US"/>
        </w:rPr>
      </w:pPr>
    </w:p>
    <w:p w14:paraId="2920DE6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2 932 тыс. руб</w:t>
      </w:r>
      <w:r w:rsidRPr="00540C84">
        <w:rPr>
          <w:snapToGrid w:val="0"/>
          <w:sz w:val="28"/>
          <w:szCs w:val="28"/>
        </w:rPr>
        <w:t xml:space="preserve">. </w:t>
      </w:r>
    </w:p>
    <w:p w14:paraId="6CFFC33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Для </w:t>
      </w:r>
      <w:r w:rsidRPr="00540C84">
        <w:rPr>
          <w:snapToGrid w:val="0"/>
          <w:sz w:val="28"/>
          <w:szCs w:val="28"/>
        </w:rPr>
        <w:lastRenderedPageBreak/>
        <w:t>этого были рассмотрены и проанализированы следующие представленные материалы:</w:t>
      </w:r>
    </w:p>
    <w:p w14:paraId="2AF20E7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по статьям затрат за 2019 год в разрезе услуг связи (доп. материалы) на сумму 84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b/>
          <w:bCs/>
          <w:snapToGrid w:val="0"/>
          <w:sz w:val="28"/>
          <w:szCs w:val="28"/>
        </w:rPr>
        <w:t>90 тыс. руб.</w:t>
      </w:r>
      <w:r w:rsidRPr="00540C84">
        <w:rPr>
          <w:snapToGrid w:val="0"/>
          <w:sz w:val="28"/>
          <w:szCs w:val="28"/>
        </w:rPr>
        <w:t xml:space="preserve"> (79 тыс. руб. × 1,032 × 1,036).</w:t>
      </w:r>
    </w:p>
    <w:p w14:paraId="2321EFA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стоимости транспортных расходов на приобретение газа сжиженного (доп. материалы) на сумму 2 295 тыс. руб. С учетом индексации экономически обоснованный размер затрат составляет </w:t>
      </w:r>
      <w:r w:rsidRPr="00540C84">
        <w:rPr>
          <w:b/>
          <w:bCs/>
          <w:snapToGrid w:val="0"/>
          <w:sz w:val="28"/>
          <w:szCs w:val="28"/>
        </w:rPr>
        <w:t>2 378 тыс. руб.</w:t>
      </w:r>
      <w:r w:rsidRPr="00540C84">
        <w:rPr>
          <w:snapToGrid w:val="0"/>
          <w:sz w:val="28"/>
          <w:szCs w:val="28"/>
        </w:rPr>
        <w:t xml:space="preserve"> </w:t>
      </w:r>
      <w:r w:rsidRPr="00540C84">
        <w:rPr>
          <w:snapToGrid w:val="0"/>
          <w:sz w:val="28"/>
          <w:szCs w:val="28"/>
        </w:rPr>
        <w:br/>
        <w:t>(2295 тыс. руб. × 1,036).</w:t>
      </w:r>
    </w:p>
    <w:p w14:paraId="67F2CBC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информационных услуг по системе "контур" (доп. материалы) на сумму </w:t>
      </w:r>
      <w:r w:rsidRPr="00540C84">
        <w:rPr>
          <w:snapToGrid w:val="0"/>
          <w:sz w:val="28"/>
          <w:szCs w:val="28"/>
        </w:rPr>
        <w:br/>
        <w:t xml:space="preserve">16 тыс. руб. С учетом индексации экономически обоснованный размер затрат составляет </w:t>
      </w:r>
      <w:r w:rsidRPr="00540C84">
        <w:rPr>
          <w:b/>
          <w:bCs/>
          <w:snapToGrid w:val="0"/>
          <w:sz w:val="28"/>
          <w:szCs w:val="28"/>
        </w:rPr>
        <w:t>17 тыс. руб.</w:t>
      </w:r>
      <w:r w:rsidRPr="00540C84">
        <w:rPr>
          <w:snapToGrid w:val="0"/>
          <w:sz w:val="28"/>
          <w:szCs w:val="28"/>
        </w:rPr>
        <w:t xml:space="preserve"> (16 тыс. руб. × 1,032 × 1,036).</w:t>
      </w:r>
    </w:p>
    <w:p w14:paraId="687F83E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оплаты системы "Платон" (доп. материалы) на сумму </w:t>
      </w:r>
      <w:r w:rsidRPr="00540C84">
        <w:rPr>
          <w:snapToGrid w:val="0"/>
          <w:sz w:val="28"/>
          <w:szCs w:val="28"/>
        </w:rPr>
        <w:br/>
        <w:t xml:space="preserve">17 тыс. руб. С учетом индексации экономически обоснованный размер затрат составляет </w:t>
      </w:r>
      <w:r w:rsidRPr="00540C84">
        <w:rPr>
          <w:b/>
          <w:bCs/>
          <w:snapToGrid w:val="0"/>
          <w:sz w:val="28"/>
          <w:szCs w:val="28"/>
        </w:rPr>
        <w:t>19 тыс. руб</w:t>
      </w:r>
      <w:r w:rsidRPr="00540C84">
        <w:rPr>
          <w:snapToGrid w:val="0"/>
          <w:sz w:val="28"/>
          <w:szCs w:val="28"/>
        </w:rPr>
        <w:t>. (17 тыс. руб. × 1,032 × 1,036).</w:t>
      </w:r>
    </w:p>
    <w:p w14:paraId="7EF4181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отопление (доп. материалы) на сумму 210 тыс. руб. 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225 тыс. руб.</w:t>
      </w:r>
      <w:r w:rsidRPr="00540C84">
        <w:rPr>
          <w:snapToGrid w:val="0"/>
          <w:sz w:val="28"/>
          <w:szCs w:val="28"/>
        </w:rPr>
        <w:t xml:space="preserve"> (210 тыс. руб. × 1,032 × 1,036).</w:t>
      </w:r>
    </w:p>
    <w:p w14:paraId="754E49FB"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услуг дорожно-строительной техники (доп. материалы) на сумму 5 тыс. руб. С учетом индексации экономически обоснованный размер затрат составляет </w:t>
      </w:r>
      <w:r w:rsidRPr="00540C84">
        <w:rPr>
          <w:b/>
          <w:bCs/>
          <w:snapToGrid w:val="0"/>
          <w:sz w:val="28"/>
          <w:szCs w:val="28"/>
        </w:rPr>
        <w:t>5 тыс. руб.</w:t>
      </w:r>
      <w:r w:rsidRPr="00540C84">
        <w:rPr>
          <w:snapToGrid w:val="0"/>
          <w:sz w:val="28"/>
          <w:szCs w:val="28"/>
        </w:rPr>
        <w:t xml:space="preserve"> (5 тыс. руб. × 1,032 × 1,036).</w:t>
      </w:r>
    </w:p>
    <w:p w14:paraId="5779119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холодное и горячее водоснабжение (доп. материалы) на сумму </w:t>
      </w:r>
      <w:r w:rsidRPr="00540C84">
        <w:rPr>
          <w:snapToGrid w:val="0"/>
          <w:sz w:val="28"/>
          <w:szCs w:val="28"/>
        </w:rPr>
        <w:br/>
        <w:t xml:space="preserve">73 тыс. руб. С учетом индексации экономически обоснованный размер затрат составляет </w:t>
      </w:r>
      <w:r w:rsidRPr="00540C84">
        <w:rPr>
          <w:b/>
          <w:bCs/>
          <w:snapToGrid w:val="0"/>
          <w:sz w:val="28"/>
          <w:szCs w:val="28"/>
        </w:rPr>
        <w:t>80 тыс. руб.</w:t>
      </w:r>
      <w:r w:rsidRPr="00540C84">
        <w:rPr>
          <w:snapToGrid w:val="0"/>
          <w:sz w:val="28"/>
          <w:szCs w:val="28"/>
        </w:rPr>
        <w:t xml:space="preserve"> (73 тыс. руб. × 1,053 × 1,040).</w:t>
      </w:r>
    </w:p>
    <w:p w14:paraId="5AA51EA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водоотведение (доп. материалы) на сумму </w:t>
      </w:r>
      <w:r w:rsidRPr="00540C84">
        <w:rPr>
          <w:snapToGrid w:val="0"/>
          <w:sz w:val="28"/>
          <w:szCs w:val="28"/>
        </w:rPr>
        <w:br/>
        <w:t xml:space="preserve">17 тыс. руб. С учетом индексации экономически обоснованный размер затрат составляет </w:t>
      </w:r>
      <w:r w:rsidRPr="00540C84">
        <w:rPr>
          <w:b/>
          <w:bCs/>
          <w:snapToGrid w:val="0"/>
          <w:sz w:val="28"/>
          <w:szCs w:val="28"/>
        </w:rPr>
        <w:t>19 тыс. руб.</w:t>
      </w:r>
      <w:r w:rsidRPr="00540C84">
        <w:rPr>
          <w:snapToGrid w:val="0"/>
          <w:sz w:val="28"/>
          <w:szCs w:val="28"/>
        </w:rPr>
        <w:t xml:space="preserve"> (17 тыс. руб. × 1,053 × 1,040).</w:t>
      </w:r>
    </w:p>
    <w:p w14:paraId="0B96DBF8"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lang w:eastAsia="en-US"/>
        </w:rPr>
        <w:t>2 833 тыс. руб.</w:t>
      </w:r>
      <w:r w:rsidRPr="00540C84">
        <w:rPr>
          <w:snapToGrid w:val="0"/>
          <w:sz w:val="28"/>
          <w:szCs w:val="28"/>
          <w:lang w:eastAsia="en-US"/>
        </w:rPr>
        <w:t xml:space="preserve"> (90 тыс. руб. + 2378 тыс. руб. + 17 тыс. руб. + 19 тыс. руб. + 225 тыс. руб. + 5 тыс. руб. + 80 тыс. руб. + 19 тыс. руб.).</w:t>
      </w:r>
    </w:p>
    <w:p w14:paraId="35817C01"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99</w:t>
      </w:r>
      <w:r w:rsidRPr="00540C84">
        <w:rPr>
          <w:b/>
          <w:bCs/>
          <w:snapToGrid w:val="0"/>
          <w:sz w:val="28"/>
          <w:szCs w:val="28"/>
          <w:lang w:eastAsia="en-US"/>
        </w:rPr>
        <w:t xml:space="preserve"> </w:t>
      </w:r>
      <w:r w:rsidRPr="00540C84">
        <w:rPr>
          <w:b/>
          <w:bCs/>
          <w:snapToGrid w:val="0"/>
          <w:sz w:val="28"/>
          <w:szCs w:val="28"/>
        </w:rPr>
        <w:t>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437F1412" w14:textId="77777777" w:rsidR="00540C84" w:rsidRPr="00540C84" w:rsidRDefault="00540C84" w:rsidP="00540C84">
      <w:pPr>
        <w:ind w:firstLine="709"/>
        <w:rPr>
          <w:snapToGrid w:val="0"/>
          <w:sz w:val="28"/>
          <w:szCs w:val="28"/>
          <w:lang w:eastAsia="en-US"/>
        </w:rPr>
      </w:pPr>
    </w:p>
    <w:p w14:paraId="7D31CAFB"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Другие затраты</w:t>
      </w:r>
    </w:p>
    <w:p w14:paraId="7A44F438" w14:textId="77777777" w:rsidR="00540C84" w:rsidRPr="00540C84" w:rsidRDefault="00540C84" w:rsidP="00540C84">
      <w:pPr>
        <w:rPr>
          <w:snapToGrid w:val="0"/>
          <w:sz w:val="28"/>
          <w:szCs w:val="28"/>
          <w:lang w:eastAsia="en-US"/>
        </w:rPr>
      </w:pPr>
    </w:p>
    <w:p w14:paraId="4259FE0E" w14:textId="77777777" w:rsidR="00540C84" w:rsidRPr="00540C84" w:rsidRDefault="00540C84" w:rsidP="00540C84">
      <w:pPr>
        <w:tabs>
          <w:tab w:val="left" w:pos="1890"/>
        </w:tabs>
        <w:ind w:firstLine="709"/>
        <w:jc w:val="both"/>
        <w:rPr>
          <w:b/>
          <w:bCs/>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 xml:space="preserve">672 тыс. руб. </w:t>
      </w:r>
    </w:p>
    <w:p w14:paraId="117446B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Методическими указаниями. Для </w:t>
      </w:r>
      <w:r w:rsidRPr="00540C84">
        <w:rPr>
          <w:snapToGrid w:val="0"/>
          <w:sz w:val="28"/>
          <w:szCs w:val="28"/>
        </w:rPr>
        <w:lastRenderedPageBreak/>
        <w:t>этого были рассмотрены и проанализированы следующие представленные материалы:</w:t>
      </w:r>
    </w:p>
    <w:p w14:paraId="34C995F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обучение по промышленной безопасности (доп. материалы) </w:t>
      </w:r>
      <w:r w:rsidRPr="00540C84">
        <w:rPr>
          <w:snapToGrid w:val="0"/>
          <w:sz w:val="28"/>
          <w:szCs w:val="28"/>
        </w:rPr>
        <w:br/>
        <w:t xml:space="preserve">на сумму 23 тыс. руб. С учетом индексации экономически обоснованный размер затрат составляет </w:t>
      </w:r>
      <w:r w:rsidRPr="00540C84">
        <w:rPr>
          <w:b/>
          <w:bCs/>
          <w:snapToGrid w:val="0"/>
          <w:sz w:val="28"/>
          <w:szCs w:val="28"/>
        </w:rPr>
        <w:t>25 тыс. руб.</w:t>
      </w:r>
      <w:r w:rsidRPr="00540C84">
        <w:rPr>
          <w:snapToGrid w:val="0"/>
          <w:sz w:val="28"/>
          <w:szCs w:val="28"/>
        </w:rPr>
        <w:t xml:space="preserve"> (23 тыс. руб. × 1,032 × 1,036).</w:t>
      </w:r>
    </w:p>
    <w:p w14:paraId="348B53D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за 2019 год в разрезе затрат на тех. обслуживание </w:t>
      </w:r>
      <w:r w:rsidRPr="00540C84">
        <w:rPr>
          <w:snapToGrid w:val="0"/>
          <w:sz w:val="28"/>
          <w:szCs w:val="28"/>
        </w:rPr>
        <w:br/>
        <w:t xml:space="preserve">(доп. материалы)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601C258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замены фискального накопителя (доп. материалы) на сумму 1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12 тыс. руб.</w:t>
      </w:r>
      <w:r w:rsidRPr="00540C84">
        <w:rPr>
          <w:snapToGrid w:val="0"/>
          <w:sz w:val="28"/>
          <w:szCs w:val="28"/>
        </w:rPr>
        <w:t xml:space="preserve"> (11 тыс. руб. × 1,032 × 1,036).</w:t>
      </w:r>
    </w:p>
    <w:p w14:paraId="32D8EF1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спец. оценке условий труда (доп. материалы) на сумму 55 тыс. руб. 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59 тыс. руб.</w:t>
      </w:r>
      <w:r w:rsidRPr="00540C84">
        <w:rPr>
          <w:snapToGrid w:val="0"/>
          <w:sz w:val="28"/>
          <w:szCs w:val="28"/>
        </w:rPr>
        <w:t xml:space="preserve"> (55 тыс. руб. × 1,032 × 1,036).</w:t>
      </w:r>
    </w:p>
    <w:p w14:paraId="4758CB33"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информационного характера (доп. материалы) на сумму </w:t>
      </w:r>
      <w:r w:rsidRPr="00540C84">
        <w:rPr>
          <w:snapToGrid w:val="0"/>
          <w:sz w:val="28"/>
          <w:szCs w:val="28"/>
        </w:rPr>
        <w:br/>
        <w:t xml:space="preserve">15 тыс. руб. С учетом индексации экономически обоснованный размер затрат составляет </w:t>
      </w:r>
      <w:r w:rsidRPr="00540C84">
        <w:rPr>
          <w:b/>
          <w:bCs/>
          <w:snapToGrid w:val="0"/>
          <w:sz w:val="28"/>
          <w:szCs w:val="28"/>
        </w:rPr>
        <w:t>16 тыс. руб.</w:t>
      </w:r>
      <w:r w:rsidRPr="00540C84">
        <w:rPr>
          <w:snapToGrid w:val="0"/>
          <w:sz w:val="28"/>
          <w:szCs w:val="28"/>
        </w:rPr>
        <w:t xml:space="preserve"> (15 тыс. руб. × 1,032 × 1,036).</w:t>
      </w:r>
    </w:p>
    <w:p w14:paraId="347843D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перезарядку огнетушителей (доп. материалы) на сумму 32 тыс. руб. С учетом индексации экономически обоснованный размер затрат составляет </w:t>
      </w:r>
      <w:r w:rsidRPr="00540C84">
        <w:rPr>
          <w:b/>
          <w:bCs/>
          <w:snapToGrid w:val="0"/>
          <w:sz w:val="28"/>
          <w:szCs w:val="28"/>
        </w:rPr>
        <w:t>44 тыс. руб.</w:t>
      </w:r>
      <w:r w:rsidRPr="00540C84">
        <w:rPr>
          <w:snapToGrid w:val="0"/>
          <w:sz w:val="28"/>
          <w:szCs w:val="28"/>
        </w:rPr>
        <w:t xml:space="preserve"> (32 тыс. руб. × 1,032 × 1,036).</w:t>
      </w:r>
    </w:p>
    <w:p w14:paraId="04CE45B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по статьям затрат за 2019 год в разрезе затрат на канцелярские расходы (доп. материалы) на сумму 20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21 тыс. руб.</w:t>
      </w:r>
      <w:r w:rsidRPr="00540C84">
        <w:rPr>
          <w:snapToGrid w:val="0"/>
          <w:sz w:val="28"/>
          <w:szCs w:val="28"/>
        </w:rPr>
        <w:t xml:space="preserve"> (20 тыс. руб. × 1,032 × 1,036).</w:t>
      </w:r>
    </w:p>
    <w:p w14:paraId="7854B44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охрану труда, подготовку кадров (доп. материалы) на сумму 10 тыс. руб. С учетом индексации экономически обоснованный размер затрат составляет </w:t>
      </w:r>
      <w:r w:rsidRPr="00540C84">
        <w:rPr>
          <w:b/>
          <w:bCs/>
          <w:snapToGrid w:val="0"/>
          <w:sz w:val="28"/>
          <w:szCs w:val="28"/>
        </w:rPr>
        <w:t>11 тыс. руб.</w:t>
      </w:r>
      <w:r w:rsidRPr="00540C84">
        <w:rPr>
          <w:snapToGrid w:val="0"/>
          <w:sz w:val="28"/>
          <w:szCs w:val="28"/>
        </w:rPr>
        <w:t xml:space="preserve"> (</w:t>
      </w:r>
      <w:r w:rsidRPr="00540C84">
        <w:rPr>
          <w:snapToGrid w:val="0"/>
          <w:sz w:val="28"/>
          <w:szCs w:val="28"/>
          <w:lang w:val="en-US"/>
        </w:rPr>
        <w:t>10</w:t>
      </w:r>
      <w:r w:rsidRPr="00540C84">
        <w:rPr>
          <w:snapToGrid w:val="0"/>
          <w:sz w:val="28"/>
          <w:szCs w:val="28"/>
        </w:rPr>
        <w:t xml:space="preserve"> тыс. руб. × 1,032 × 1,036).</w:t>
      </w:r>
    </w:p>
    <w:p w14:paraId="6494CFD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освидетельствовании 3х сосудов (доп. материалы) на сумму 98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b/>
          <w:bCs/>
          <w:snapToGrid w:val="0"/>
          <w:sz w:val="28"/>
          <w:szCs w:val="28"/>
        </w:rPr>
        <w:t>105 тыс. руб.</w:t>
      </w:r>
      <w:r w:rsidRPr="00540C84">
        <w:rPr>
          <w:snapToGrid w:val="0"/>
          <w:sz w:val="28"/>
          <w:szCs w:val="28"/>
        </w:rPr>
        <w:t xml:space="preserve"> (</w:t>
      </w:r>
      <w:r w:rsidRPr="00540C84">
        <w:rPr>
          <w:snapToGrid w:val="0"/>
          <w:sz w:val="28"/>
          <w:szCs w:val="28"/>
          <w:lang w:val="en-US"/>
        </w:rPr>
        <w:t>98</w:t>
      </w:r>
      <w:r w:rsidRPr="00540C84">
        <w:rPr>
          <w:snapToGrid w:val="0"/>
          <w:sz w:val="28"/>
          <w:szCs w:val="28"/>
        </w:rPr>
        <w:t xml:space="preserve"> тыс. руб. × 1,032 × 1,036).</w:t>
      </w:r>
    </w:p>
    <w:p w14:paraId="3BF79453"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статьям затрат за 2019 год в разрезе затрат на уборку территории от снега (доп. материалы) на сумму 20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21 тыс. руб.</w:t>
      </w:r>
      <w:r w:rsidRPr="00540C84">
        <w:rPr>
          <w:snapToGrid w:val="0"/>
          <w:sz w:val="28"/>
          <w:szCs w:val="28"/>
        </w:rPr>
        <w:t xml:space="preserve"> (20 тыс. руб. × 1,032 × 1,036).</w:t>
      </w:r>
    </w:p>
    <w:p w14:paraId="240206BA"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lang w:eastAsia="en-US"/>
        </w:rPr>
        <w:t>305 тыс. руб.</w:t>
      </w:r>
      <w:r w:rsidRPr="00540C84">
        <w:rPr>
          <w:snapToGrid w:val="0"/>
          <w:sz w:val="28"/>
          <w:szCs w:val="28"/>
          <w:lang w:eastAsia="en-US"/>
        </w:rPr>
        <w:t xml:space="preserve"> (25 тыс. руб. + 1 тыс. руб. + 12 тыс. руб. + 59 тыс. руб. + </w:t>
      </w:r>
      <w:r w:rsidRPr="00540C84">
        <w:rPr>
          <w:snapToGrid w:val="0"/>
          <w:sz w:val="28"/>
          <w:szCs w:val="28"/>
          <w:lang w:eastAsia="en-US"/>
        </w:rPr>
        <w:br/>
        <w:t xml:space="preserve">16 тыс. руб. + 44 тыс. руб. + 21 тыс. руб. + 11 </w:t>
      </w:r>
      <w:r w:rsidRPr="00540C84">
        <w:rPr>
          <w:snapToGrid w:val="0"/>
          <w:sz w:val="28"/>
          <w:szCs w:val="28"/>
        </w:rPr>
        <w:t xml:space="preserve">тыс. руб. </w:t>
      </w:r>
      <w:r w:rsidRPr="00540C84">
        <w:rPr>
          <w:snapToGrid w:val="0"/>
          <w:sz w:val="28"/>
          <w:szCs w:val="28"/>
          <w:lang w:eastAsia="en-US"/>
        </w:rPr>
        <w:t xml:space="preserve">+ 105 </w:t>
      </w:r>
      <w:r w:rsidRPr="00540C84">
        <w:rPr>
          <w:snapToGrid w:val="0"/>
          <w:sz w:val="28"/>
          <w:szCs w:val="28"/>
        </w:rPr>
        <w:t xml:space="preserve">тыс. руб. </w:t>
      </w:r>
      <w:r w:rsidRPr="00540C84">
        <w:rPr>
          <w:snapToGrid w:val="0"/>
          <w:sz w:val="28"/>
          <w:szCs w:val="28"/>
          <w:lang w:eastAsia="en-US"/>
        </w:rPr>
        <w:t xml:space="preserve">+ </w:t>
      </w:r>
      <w:r w:rsidRPr="00540C84">
        <w:rPr>
          <w:snapToGrid w:val="0"/>
          <w:sz w:val="28"/>
          <w:szCs w:val="28"/>
          <w:lang w:eastAsia="en-US"/>
        </w:rPr>
        <w:br/>
        <w:t xml:space="preserve">21 </w:t>
      </w:r>
      <w:r w:rsidRPr="00540C84">
        <w:rPr>
          <w:snapToGrid w:val="0"/>
          <w:sz w:val="28"/>
          <w:szCs w:val="28"/>
        </w:rPr>
        <w:t>тыс. руб.</w:t>
      </w:r>
      <w:r w:rsidRPr="00540C84">
        <w:rPr>
          <w:snapToGrid w:val="0"/>
          <w:sz w:val="28"/>
          <w:szCs w:val="28"/>
          <w:lang w:eastAsia="en-US"/>
        </w:rPr>
        <w:t>).</w:t>
      </w:r>
    </w:p>
    <w:p w14:paraId="7CC8C77D" w14:textId="77777777" w:rsidR="00540C84" w:rsidRPr="00540C84" w:rsidRDefault="00540C84" w:rsidP="00540C84">
      <w:pPr>
        <w:ind w:firstLine="709"/>
        <w:jc w:val="both"/>
        <w:rPr>
          <w:snapToGrid w:val="0"/>
          <w:sz w:val="28"/>
          <w:szCs w:val="28"/>
        </w:rPr>
      </w:pPr>
      <w:r w:rsidRPr="00540C84">
        <w:rPr>
          <w:snapToGrid w:val="0"/>
          <w:sz w:val="28"/>
          <w:szCs w:val="28"/>
        </w:rPr>
        <w:t xml:space="preserve">Кроме того, по данной статье отражаются затраты на уплату налога </w:t>
      </w:r>
      <w:r w:rsidRPr="00540C84">
        <w:rPr>
          <w:snapToGrid w:val="0"/>
          <w:sz w:val="28"/>
          <w:szCs w:val="28"/>
        </w:rPr>
        <w:br/>
        <w:t>на доходы организации.</w:t>
      </w:r>
    </w:p>
    <w:p w14:paraId="3D99EFE9" w14:textId="77777777" w:rsidR="00540C84" w:rsidRPr="00540C84" w:rsidRDefault="00540C84" w:rsidP="00540C84">
      <w:pPr>
        <w:ind w:firstLine="709"/>
        <w:jc w:val="both"/>
        <w:rPr>
          <w:snapToGrid w:val="0"/>
          <w:sz w:val="28"/>
          <w:szCs w:val="28"/>
        </w:rPr>
      </w:pPr>
      <w:r w:rsidRPr="00540C84">
        <w:rPr>
          <w:snapToGrid w:val="0"/>
          <w:sz w:val="28"/>
          <w:szCs w:val="28"/>
        </w:rPr>
        <w:lastRenderedPageBreak/>
        <w:t xml:space="preserve">Предприятие находится на упрощенной системе налогообложения </w:t>
      </w:r>
      <w:r w:rsidRPr="00540C84">
        <w:rPr>
          <w:snapToGrid w:val="0"/>
          <w:sz w:val="28"/>
          <w:szCs w:val="28"/>
        </w:rPr>
        <w:br/>
        <w:t xml:space="preserve">(6 % от доходов). Эксперты рассчитали величину налога: 12034 тыс. руб. (плановая выручка предприятия на 2021 год) × 6 % ÷ 2 = </w:t>
      </w:r>
      <w:r w:rsidRPr="00540C84">
        <w:rPr>
          <w:b/>
          <w:bCs/>
          <w:snapToGrid w:val="0"/>
          <w:sz w:val="28"/>
          <w:szCs w:val="28"/>
        </w:rPr>
        <w:t>361 тыс. руб.</w:t>
      </w:r>
    </w:p>
    <w:p w14:paraId="55958DE4" w14:textId="77777777" w:rsidR="00540C84" w:rsidRPr="00540C84" w:rsidRDefault="00540C84" w:rsidP="00540C84">
      <w:pPr>
        <w:ind w:firstLine="709"/>
        <w:rPr>
          <w:snapToGrid w:val="0"/>
          <w:sz w:val="28"/>
          <w:szCs w:val="28"/>
        </w:rPr>
      </w:pPr>
    </w:p>
    <w:p w14:paraId="65715245"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Расходы по данной статье составляют: 305 тыс. руб. (общехозяйственные расходы) + 361 тыс. руб. (налог УСНО) = </w:t>
      </w:r>
      <w:r w:rsidRPr="00540C84">
        <w:rPr>
          <w:b/>
          <w:bCs/>
          <w:snapToGrid w:val="0"/>
          <w:sz w:val="28"/>
          <w:szCs w:val="28"/>
          <w:lang w:eastAsia="en-US"/>
        </w:rPr>
        <w:t>666 тыс. руб.</w:t>
      </w:r>
      <w:r w:rsidRPr="00540C84">
        <w:rPr>
          <w:snapToGrid w:val="0"/>
          <w:sz w:val="28"/>
          <w:szCs w:val="28"/>
          <w:lang w:eastAsia="en-US"/>
        </w:rPr>
        <w:t xml:space="preserve">, признаются экспертами экономически обоснованными и предлагаются </w:t>
      </w:r>
      <w:r w:rsidRPr="00540C84">
        <w:rPr>
          <w:snapToGrid w:val="0"/>
          <w:sz w:val="28"/>
          <w:szCs w:val="28"/>
          <w:lang w:eastAsia="en-US"/>
        </w:rPr>
        <w:br/>
        <w:t>к включению в выручку предприятия на 2021 год.</w:t>
      </w:r>
    </w:p>
    <w:p w14:paraId="476E173A" w14:textId="77777777" w:rsidR="00540C84" w:rsidRPr="00540C84" w:rsidRDefault="00540C84" w:rsidP="00540C84">
      <w:pPr>
        <w:ind w:firstLine="709"/>
        <w:contextualSpacing/>
        <w:jc w:val="both"/>
        <w:rPr>
          <w:snapToGrid w:val="0"/>
          <w:sz w:val="28"/>
          <w:szCs w:val="28"/>
        </w:rPr>
      </w:pPr>
    </w:p>
    <w:p w14:paraId="657DF711"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br w:type="page"/>
      </w:r>
      <w:r w:rsidRPr="00540C84">
        <w:rPr>
          <w:rFonts w:eastAsia="Calibri"/>
          <w:b/>
          <w:sz w:val="28"/>
          <w:szCs w:val="28"/>
          <w:lang w:eastAsia="en-US"/>
        </w:rPr>
        <w:lastRenderedPageBreak/>
        <w:t xml:space="preserve">Выручка по реализации сжиженного газа населению </w:t>
      </w:r>
    </w:p>
    <w:p w14:paraId="2C7C2FB4" w14:textId="77777777" w:rsidR="00540C84" w:rsidRPr="00540C84" w:rsidRDefault="00540C84" w:rsidP="00540C84">
      <w:pPr>
        <w:ind w:firstLine="851"/>
        <w:jc w:val="both"/>
        <w:rPr>
          <w:snapToGrid w:val="0"/>
          <w:sz w:val="28"/>
          <w:szCs w:val="28"/>
        </w:rPr>
      </w:pPr>
    </w:p>
    <w:p w14:paraId="333ECEC7" w14:textId="77777777" w:rsidR="00540C84" w:rsidRPr="00540C84" w:rsidRDefault="00540C84" w:rsidP="00540C84">
      <w:pPr>
        <w:ind w:firstLine="851"/>
        <w:jc w:val="both"/>
        <w:rPr>
          <w:snapToGrid w:val="0"/>
          <w:sz w:val="28"/>
          <w:szCs w:val="28"/>
        </w:rPr>
      </w:pPr>
      <w:r w:rsidRPr="00540C84">
        <w:rPr>
          <w:snapToGrid w:val="0"/>
          <w:sz w:val="28"/>
          <w:szCs w:val="28"/>
        </w:rPr>
        <w:t xml:space="preserve">Выручка по реализации сжиженного газа населению </w:t>
      </w:r>
      <w:r w:rsidRPr="00540C84">
        <w:rPr>
          <w:snapToGrid w:val="0"/>
          <w:sz w:val="28"/>
          <w:szCs w:val="28"/>
        </w:rPr>
        <w:br/>
        <w:t xml:space="preserve">на 2021 год составила </w:t>
      </w:r>
      <w:r w:rsidRPr="00540C84">
        <w:rPr>
          <w:b/>
          <w:bCs/>
          <w:snapToGrid w:val="0"/>
          <w:sz w:val="28"/>
          <w:szCs w:val="28"/>
        </w:rPr>
        <w:t>12 034 тыс. руб.</w:t>
      </w:r>
      <w:r w:rsidRPr="00540C84">
        <w:rPr>
          <w:snapToGrid w:val="0"/>
          <w:sz w:val="28"/>
          <w:szCs w:val="28"/>
        </w:rPr>
        <w:t xml:space="preserve"> Корректировка предложения предприятия составила 415 тыс. руб.</w:t>
      </w:r>
    </w:p>
    <w:p w14:paraId="0B8F7F97" w14:textId="77777777" w:rsidR="00540C84" w:rsidRPr="00540C84" w:rsidRDefault="00540C84" w:rsidP="00540C84">
      <w:pPr>
        <w:ind w:firstLine="851"/>
        <w:jc w:val="both"/>
        <w:rPr>
          <w:snapToGrid w:val="0"/>
          <w:sz w:val="28"/>
          <w:szCs w:val="28"/>
        </w:rPr>
      </w:pPr>
      <w:r w:rsidRPr="00540C84">
        <w:rPr>
          <w:snapToGrid w:val="0"/>
          <w:sz w:val="28"/>
          <w:szCs w:val="28"/>
        </w:rPr>
        <w:t xml:space="preserve"> </w:t>
      </w:r>
    </w:p>
    <w:p w14:paraId="1B1E686C" w14:textId="77777777" w:rsidR="00540C84" w:rsidRPr="00540C84" w:rsidRDefault="00540C84" w:rsidP="00540C84">
      <w:pPr>
        <w:ind w:firstLine="851"/>
        <w:jc w:val="both"/>
        <w:rPr>
          <w:snapToGrid w:val="0"/>
          <w:sz w:val="28"/>
          <w:szCs w:val="28"/>
        </w:rPr>
      </w:pPr>
      <w:r w:rsidRPr="00540C84">
        <w:rPr>
          <w:snapToGrid w:val="0"/>
          <w:sz w:val="28"/>
          <w:szCs w:val="28"/>
        </w:rPr>
        <w:t xml:space="preserve">Розничная цена на реализацию сжиженного газа по регулируемому виду деятельности составила </w:t>
      </w:r>
      <w:r w:rsidRPr="00540C84">
        <w:rPr>
          <w:b/>
          <w:bCs/>
          <w:snapToGrid w:val="0"/>
          <w:sz w:val="28"/>
          <w:szCs w:val="28"/>
        </w:rPr>
        <w:t>70,79 руб./кг</w:t>
      </w:r>
      <w:r w:rsidRPr="00540C84">
        <w:rPr>
          <w:snapToGrid w:val="0"/>
          <w:sz w:val="28"/>
          <w:szCs w:val="28"/>
        </w:rPr>
        <w:t xml:space="preserve"> (12 034 тыс. руб. ÷ 170 т).</w:t>
      </w:r>
    </w:p>
    <w:p w14:paraId="7898C349" w14:textId="77777777" w:rsidR="00540C84" w:rsidRPr="00540C84" w:rsidRDefault="00540C84" w:rsidP="00540C84">
      <w:pPr>
        <w:ind w:firstLine="851"/>
        <w:jc w:val="both"/>
        <w:rPr>
          <w:snapToGrid w:val="0"/>
          <w:sz w:val="28"/>
          <w:szCs w:val="28"/>
        </w:rPr>
      </w:pPr>
      <w:r w:rsidRPr="00540C84">
        <w:rPr>
          <w:snapToGrid w:val="0"/>
          <w:sz w:val="28"/>
          <w:szCs w:val="28"/>
        </w:rPr>
        <w:t>Рост цены составил 122 % в связи с отменой бюджетного финансирования, учетом расходов по доставке газа, так как изменился технологический процесс. Ранее организация приобретала газ в баллонах для последующей перепродажи, теперь она арендует цистерну, оплачивает ее доставку и услуги по наполнению баллонов и освидетельствованию баллонов. Кроме того, учтен налог по УСНО.</w:t>
      </w:r>
    </w:p>
    <w:p w14:paraId="1788AF5F" w14:textId="77777777" w:rsidR="00540C84" w:rsidRPr="00540C84" w:rsidRDefault="00540C84" w:rsidP="00540C84">
      <w:pPr>
        <w:ind w:firstLine="851"/>
        <w:jc w:val="both"/>
        <w:rPr>
          <w:snapToGrid w:val="0"/>
          <w:sz w:val="28"/>
          <w:szCs w:val="28"/>
        </w:rPr>
      </w:pPr>
    </w:p>
    <w:p w14:paraId="71BCA00F" w14:textId="77777777" w:rsidR="00540C84" w:rsidRPr="00540C84" w:rsidRDefault="00540C84" w:rsidP="00540C84">
      <w:pPr>
        <w:jc w:val="both"/>
        <w:rPr>
          <w:snapToGrid w:val="0"/>
          <w:sz w:val="28"/>
          <w:szCs w:val="28"/>
        </w:rPr>
      </w:pPr>
    </w:p>
    <w:p w14:paraId="6C554367" w14:textId="77777777" w:rsidR="00540C84" w:rsidRPr="00540C84" w:rsidRDefault="00540C84" w:rsidP="00540C84">
      <w:pPr>
        <w:ind w:firstLine="851"/>
        <w:jc w:val="both"/>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 (прогнозные расходы на период регулирования) представлена в таблице 1.</w:t>
      </w:r>
    </w:p>
    <w:p w14:paraId="1E07AC3F" w14:textId="77777777" w:rsidR="00540C84" w:rsidRPr="00540C84" w:rsidRDefault="00540C84" w:rsidP="00540C84">
      <w:pPr>
        <w:ind w:firstLine="851"/>
        <w:jc w:val="right"/>
        <w:rPr>
          <w:snapToGrid w:val="0"/>
          <w:sz w:val="28"/>
          <w:szCs w:val="28"/>
        </w:rPr>
      </w:pPr>
      <w:r w:rsidRPr="00540C84">
        <w:rPr>
          <w:snapToGrid w:val="0"/>
          <w:sz w:val="28"/>
          <w:szCs w:val="28"/>
        </w:rPr>
        <w:br w:type="page"/>
      </w:r>
      <w:r w:rsidRPr="00540C84">
        <w:rPr>
          <w:snapToGrid w:val="0"/>
          <w:sz w:val="28"/>
          <w:szCs w:val="28"/>
        </w:rPr>
        <w:lastRenderedPageBreak/>
        <w:t>Таблица 1</w:t>
      </w:r>
    </w:p>
    <w:p w14:paraId="2767C108" w14:textId="77777777" w:rsidR="00540C84" w:rsidRPr="00540C84" w:rsidRDefault="00540C84" w:rsidP="00540C84">
      <w:pPr>
        <w:ind w:firstLine="851"/>
        <w:jc w:val="center"/>
        <w:rPr>
          <w:snapToGrid w:val="0"/>
          <w:sz w:val="28"/>
          <w:szCs w:val="28"/>
        </w:rPr>
      </w:pPr>
    </w:p>
    <w:p w14:paraId="52652912" w14:textId="77777777" w:rsidR="00540C84" w:rsidRPr="00540C84" w:rsidRDefault="00540C84" w:rsidP="00540C84">
      <w:pPr>
        <w:jc w:val="center"/>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 (сжиженный газ в баллонах)</w:t>
      </w:r>
    </w:p>
    <w:p w14:paraId="0DE5773A" w14:textId="77777777" w:rsidR="00540C84" w:rsidRPr="00540C84" w:rsidRDefault="00540C84" w:rsidP="00540C84">
      <w:pPr>
        <w:ind w:firstLine="851"/>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540C84" w:rsidRPr="00540C84" w14:paraId="271176C5" w14:textId="77777777" w:rsidTr="003E5CC6">
        <w:trPr>
          <w:trHeight w:val="300"/>
        </w:trPr>
        <w:tc>
          <w:tcPr>
            <w:tcW w:w="674" w:type="dxa"/>
            <w:tcBorders>
              <w:top w:val="nil"/>
              <w:left w:val="nil"/>
              <w:right w:val="nil"/>
            </w:tcBorders>
            <w:shd w:val="clear" w:color="auto" w:fill="auto"/>
            <w:vAlign w:val="center"/>
            <w:hideMark/>
          </w:tcPr>
          <w:p w14:paraId="371B9DD3" w14:textId="77777777" w:rsidR="00540C84" w:rsidRPr="00540C84" w:rsidRDefault="00540C84" w:rsidP="00540C84">
            <w:pPr>
              <w:jc w:val="center"/>
              <w:rPr>
                <w:snapToGrid w:val="0"/>
              </w:rPr>
            </w:pPr>
          </w:p>
        </w:tc>
        <w:tc>
          <w:tcPr>
            <w:tcW w:w="3970" w:type="dxa"/>
            <w:tcBorders>
              <w:top w:val="nil"/>
              <w:left w:val="nil"/>
              <w:right w:val="nil"/>
            </w:tcBorders>
            <w:shd w:val="clear" w:color="auto" w:fill="auto"/>
            <w:vAlign w:val="center"/>
            <w:hideMark/>
          </w:tcPr>
          <w:p w14:paraId="39827282"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5C6FAA4F"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42E584AC" w14:textId="77777777" w:rsidR="00540C84" w:rsidRPr="00540C84" w:rsidRDefault="00540C84" w:rsidP="00540C84">
            <w:pPr>
              <w:jc w:val="center"/>
              <w:rPr>
                <w:snapToGrid w:val="0"/>
              </w:rPr>
            </w:pPr>
          </w:p>
        </w:tc>
        <w:tc>
          <w:tcPr>
            <w:tcW w:w="1769" w:type="dxa"/>
            <w:tcBorders>
              <w:top w:val="nil"/>
              <w:left w:val="nil"/>
              <w:right w:val="nil"/>
            </w:tcBorders>
            <w:shd w:val="clear" w:color="auto" w:fill="auto"/>
            <w:vAlign w:val="center"/>
            <w:hideMark/>
          </w:tcPr>
          <w:p w14:paraId="7A1F8A81" w14:textId="77777777" w:rsidR="00540C84" w:rsidRPr="00540C84" w:rsidRDefault="00540C84" w:rsidP="00540C84">
            <w:pPr>
              <w:jc w:val="right"/>
              <w:rPr>
                <w:snapToGrid w:val="0"/>
              </w:rPr>
            </w:pPr>
            <w:r w:rsidRPr="00540C84">
              <w:rPr>
                <w:snapToGrid w:val="0"/>
              </w:rPr>
              <w:t>тыс. руб.</w:t>
            </w:r>
          </w:p>
        </w:tc>
      </w:tr>
      <w:tr w:rsidR="00540C84" w:rsidRPr="00540C84" w14:paraId="712DBB44" w14:textId="77777777" w:rsidTr="003E5CC6">
        <w:trPr>
          <w:trHeight w:val="1290"/>
        </w:trPr>
        <w:tc>
          <w:tcPr>
            <w:tcW w:w="674" w:type="dxa"/>
            <w:shd w:val="clear" w:color="auto" w:fill="auto"/>
            <w:vAlign w:val="center"/>
            <w:hideMark/>
          </w:tcPr>
          <w:p w14:paraId="64061970" w14:textId="77777777" w:rsidR="00540C84" w:rsidRPr="00540C84" w:rsidRDefault="00540C84" w:rsidP="00540C84">
            <w:pPr>
              <w:jc w:val="center"/>
              <w:rPr>
                <w:snapToGrid w:val="0"/>
              </w:rPr>
            </w:pPr>
            <w:r w:rsidRPr="00540C84">
              <w:rPr>
                <w:snapToGrid w:val="0"/>
              </w:rPr>
              <w:t>№ стр.</w:t>
            </w:r>
          </w:p>
        </w:tc>
        <w:tc>
          <w:tcPr>
            <w:tcW w:w="3970" w:type="dxa"/>
            <w:shd w:val="clear" w:color="auto" w:fill="auto"/>
            <w:vAlign w:val="center"/>
            <w:hideMark/>
          </w:tcPr>
          <w:p w14:paraId="590ACE87" w14:textId="77777777" w:rsidR="00540C84" w:rsidRPr="00540C84" w:rsidRDefault="00540C84" w:rsidP="00540C84">
            <w:pPr>
              <w:jc w:val="center"/>
              <w:rPr>
                <w:snapToGrid w:val="0"/>
              </w:rPr>
            </w:pPr>
            <w:r w:rsidRPr="00540C84">
              <w:rPr>
                <w:snapToGrid w:val="0"/>
              </w:rPr>
              <w:t>Наименование показателя</w:t>
            </w:r>
          </w:p>
        </w:tc>
        <w:tc>
          <w:tcPr>
            <w:tcW w:w="1614" w:type="dxa"/>
            <w:shd w:val="clear" w:color="auto" w:fill="auto"/>
            <w:vAlign w:val="center"/>
            <w:hideMark/>
          </w:tcPr>
          <w:p w14:paraId="0EA20004" w14:textId="77777777" w:rsidR="00540C84" w:rsidRPr="00540C84" w:rsidRDefault="00540C84" w:rsidP="00540C84">
            <w:pPr>
              <w:jc w:val="center"/>
              <w:rPr>
                <w:snapToGrid w:val="0"/>
              </w:rPr>
            </w:pPr>
            <w:r w:rsidRPr="00540C84">
              <w:rPr>
                <w:snapToGrid w:val="0"/>
              </w:rPr>
              <w:t>Предложение предприятия на 2021 год</w:t>
            </w:r>
          </w:p>
        </w:tc>
        <w:tc>
          <w:tcPr>
            <w:tcW w:w="1614" w:type="dxa"/>
            <w:shd w:val="clear" w:color="auto" w:fill="auto"/>
            <w:vAlign w:val="center"/>
            <w:hideMark/>
          </w:tcPr>
          <w:p w14:paraId="77E74D4D"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69" w:type="dxa"/>
            <w:shd w:val="clear" w:color="auto" w:fill="auto"/>
            <w:vAlign w:val="center"/>
            <w:hideMark/>
          </w:tcPr>
          <w:p w14:paraId="7F8D777C" w14:textId="77777777" w:rsidR="00540C84" w:rsidRPr="00540C84" w:rsidRDefault="00540C84" w:rsidP="00540C84">
            <w:pPr>
              <w:jc w:val="center"/>
              <w:rPr>
                <w:snapToGrid w:val="0"/>
              </w:rPr>
            </w:pPr>
            <w:r w:rsidRPr="00540C84">
              <w:rPr>
                <w:snapToGrid w:val="0"/>
              </w:rPr>
              <w:t>Корректировка</w:t>
            </w:r>
          </w:p>
        </w:tc>
      </w:tr>
      <w:tr w:rsidR="00540C84" w:rsidRPr="00540C84" w14:paraId="04BC68C6" w14:textId="77777777" w:rsidTr="003E5CC6">
        <w:trPr>
          <w:trHeight w:val="315"/>
        </w:trPr>
        <w:tc>
          <w:tcPr>
            <w:tcW w:w="674" w:type="dxa"/>
            <w:shd w:val="clear" w:color="auto" w:fill="auto"/>
            <w:vAlign w:val="center"/>
            <w:hideMark/>
          </w:tcPr>
          <w:p w14:paraId="02761D36" w14:textId="77777777" w:rsidR="00540C84" w:rsidRPr="00540C84" w:rsidRDefault="00540C84" w:rsidP="00540C84">
            <w:pPr>
              <w:jc w:val="center"/>
              <w:rPr>
                <w:snapToGrid w:val="0"/>
              </w:rPr>
            </w:pPr>
            <w:r w:rsidRPr="00540C84">
              <w:rPr>
                <w:snapToGrid w:val="0"/>
              </w:rPr>
              <w:t>1</w:t>
            </w:r>
          </w:p>
        </w:tc>
        <w:tc>
          <w:tcPr>
            <w:tcW w:w="3970" w:type="dxa"/>
            <w:shd w:val="clear" w:color="auto" w:fill="auto"/>
            <w:vAlign w:val="center"/>
            <w:hideMark/>
          </w:tcPr>
          <w:p w14:paraId="084B5DB0"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14" w:type="dxa"/>
            <w:shd w:val="clear" w:color="auto" w:fill="auto"/>
            <w:vAlign w:val="center"/>
            <w:hideMark/>
          </w:tcPr>
          <w:p w14:paraId="4E55DDD7" w14:textId="77777777" w:rsidR="00540C84" w:rsidRPr="00540C84" w:rsidRDefault="00540C84" w:rsidP="00540C84">
            <w:pPr>
              <w:jc w:val="center"/>
              <w:rPr>
                <w:snapToGrid w:val="0"/>
              </w:rPr>
            </w:pPr>
            <w:r w:rsidRPr="00540C84">
              <w:rPr>
                <w:snapToGrid w:val="0"/>
              </w:rPr>
              <w:t>170</w:t>
            </w:r>
          </w:p>
        </w:tc>
        <w:tc>
          <w:tcPr>
            <w:tcW w:w="1614" w:type="dxa"/>
            <w:shd w:val="clear" w:color="auto" w:fill="auto"/>
            <w:vAlign w:val="center"/>
            <w:hideMark/>
          </w:tcPr>
          <w:p w14:paraId="4F2C54B7" w14:textId="77777777" w:rsidR="00540C84" w:rsidRPr="00540C84" w:rsidRDefault="00540C84" w:rsidP="00540C84">
            <w:pPr>
              <w:jc w:val="center"/>
              <w:rPr>
                <w:snapToGrid w:val="0"/>
              </w:rPr>
            </w:pPr>
            <w:r w:rsidRPr="00540C84">
              <w:rPr>
                <w:snapToGrid w:val="0"/>
              </w:rPr>
              <w:t>170</w:t>
            </w:r>
          </w:p>
        </w:tc>
        <w:tc>
          <w:tcPr>
            <w:tcW w:w="1769" w:type="dxa"/>
            <w:shd w:val="clear" w:color="auto" w:fill="auto"/>
            <w:vAlign w:val="center"/>
            <w:hideMark/>
          </w:tcPr>
          <w:p w14:paraId="72BAD64E" w14:textId="77777777" w:rsidR="00540C84" w:rsidRPr="00540C84" w:rsidRDefault="00540C84" w:rsidP="00540C84">
            <w:pPr>
              <w:jc w:val="center"/>
              <w:rPr>
                <w:snapToGrid w:val="0"/>
              </w:rPr>
            </w:pPr>
            <w:r w:rsidRPr="00540C84">
              <w:rPr>
                <w:snapToGrid w:val="0"/>
              </w:rPr>
              <w:t>0</w:t>
            </w:r>
          </w:p>
        </w:tc>
      </w:tr>
      <w:tr w:rsidR="00540C84" w:rsidRPr="00540C84" w14:paraId="2D4AADA5" w14:textId="77777777" w:rsidTr="003E5CC6">
        <w:trPr>
          <w:trHeight w:val="315"/>
        </w:trPr>
        <w:tc>
          <w:tcPr>
            <w:tcW w:w="674" w:type="dxa"/>
            <w:shd w:val="clear" w:color="auto" w:fill="auto"/>
            <w:vAlign w:val="center"/>
            <w:hideMark/>
          </w:tcPr>
          <w:p w14:paraId="4B0C1FEA" w14:textId="77777777" w:rsidR="00540C84" w:rsidRPr="00540C84" w:rsidRDefault="00540C84" w:rsidP="00540C84">
            <w:pPr>
              <w:jc w:val="center"/>
              <w:rPr>
                <w:snapToGrid w:val="0"/>
              </w:rPr>
            </w:pPr>
            <w:r w:rsidRPr="00540C84">
              <w:rPr>
                <w:snapToGrid w:val="0"/>
              </w:rPr>
              <w:t>2</w:t>
            </w:r>
          </w:p>
        </w:tc>
        <w:tc>
          <w:tcPr>
            <w:tcW w:w="3970" w:type="dxa"/>
            <w:shd w:val="clear" w:color="auto" w:fill="auto"/>
            <w:vAlign w:val="center"/>
            <w:hideMark/>
          </w:tcPr>
          <w:p w14:paraId="2B311F63"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168DE877" w14:textId="77777777" w:rsidR="00540C84" w:rsidRPr="00540C84" w:rsidRDefault="00540C84" w:rsidP="00540C84">
            <w:pPr>
              <w:jc w:val="center"/>
              <w:rPr>
                <w:snapToGrid w:val="0"/>
              </w:rPr>
            </w:pPr>
            <w:r w:rsidRPr="00540C84">
              <w:rPr>
                <w:snapToGrid w:val="0"/>
              </w:rPr>
              <w:t>160</w:t>
            </w:r>
          </w:p>
        </w:tc>
        <w:tc>
          <w:tcPr>
            <w:tcW w:w="1614" w:type="dxa"/>
            <w:shd w:val="clear" w:color="auto" w:fill="auto"/>
            <w:vAlign w:val="center"/>
            <w:hideMark/>
          </w:tcPr>
          <w:p w14:paraId="5D1BEC5A" w14:textId="77777777" w:rsidR="00540C84" w:rsidRPr="00540C84" w:rsidRDefault="00540C84" w:rsidP="00540C84">
            <w:pPr>
              <w:jc w:val="center"/>
              <w:rPr>
                <w:snapToGrid w:val="0"/>
              </w:rPr>
            </w:pPr>
            <w:r w:rsidRPr="00540C84">
              <w:rPr>
                <w:snapToGrid w:val="0"/>
              </w:rPr>
              <w:t>160</w:t>
            </w:r>
          </w:p>
        </w:tc>
        <w:tc>
          <w:tcPr>
            <w:tcW w:w="1769" w:type="dxa"/>
            <w:shd w:val="clear" w:color="auto" w:fill="auto"/>
            <w:vAlign w:val="center"/>
            <w:hideMark/>
          </w:tcPr>
          <w:p w14:paraId="134731B5" w14:textId="77777777" w:rsidR="00540C84" w:rsidRPr="00540C84" w:rsidRDefault="00540C84" w:rsidP="00540C84">
            <w:pPr>
              <w:jc w:val="center"/>
              <w:rPr>
                <w:snapToGrid w:val="0"/>
              </w:rPr>
            </w:pPr>
            <w:r w:rsidRPr="00540C84">
              <w:rPr>
                <w:snapToGrid w:val="0"/>
              </w:rPr>
              <w:t>0</w:t>
            </w:r>
          </w:p>
        </w:tc>
      </w:tr>
      <w:tr w:rsidR="00540C84" w:rsidRPr="00540C84" w14:paraId="0C75F9BC" w14:textId="77777777" w:rsidTr="003E5CC6">
        <w:trPr>
          <w:trHeight w:val="630"/>
        </w:trPr>
        <w:tc>
          <w:tcPr>
            <w:tcW w:w="674" w:type="dxa"/>
            <w:shd w:val="clear" w:color="auto" w:fill="auto"/>
            <w:vAlign w:val="center"/>
            <w:hideMark/>
          </w:tcPr>
          <w:p w14:paraId="24F451F5" w14:textId="77777777" w:rsidR="00540C84" w:rsidRPr="00540C84" w:rsidRDefault="00540C84" w:rsidP="00540C84">
            <w:pPr>
              <w:jc w:val="center"/>
              <w:rPr>
                <w:snapToGrid w:val="0"/>
              </w:rPr>
            </w:pPr>
            <w:r w:rsidRPr="00540C84">
              <w:rPr>
                <w:snapToGrid w:val="0"/>
              </w:rPr>
              <w:t>3</w:t>
            </w:r>
          </w:p>
        </w:tc>
        <w:tc>
          <w:tcPr>
            <w:tcW w:w="3970" w:type="dxa"/>
            <w:shd w:val="clear" w:color="auto" w:fill="auto"/>
            <w:vAlign w:val="center"/>
            <w:hideMark/>
          </w:tcPr>
          <w:p w14:paraId="4BF8F4A0"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28CD890D" w14:textId="77777777" w:rsidR="00540C84" w:rsidRPr="00540C84" w:rsidRDefault="00540C84" w:rsidP="00540C84">
            <w:pPr>
              <w:jc w:val="center"/>
              <w:rPr>
                <w:snapToGrid w:val="0"/>
              </w:rPr>
            </w:pPr>
            <w:r w:rsidRPr="00540C84">
              <w:rPr>
                <w:snapToGrid w:val="0"/>
              </w:rPr>
              <w:t>12449</w:t>
            </w:r>
          </w:p>
        </w:tc>
        <w:tc>
          <w:tcPr>
            <w:tcW w:w="1614" w:type="dxa"/>
            <w:shd w:val="clear" w:color="auto" w:fill="auto"/>
            <w:vAlign w:val="center"/>
            <w:hideMark/>
          </w:tcPr>
          <w:p w14:paraId="700F72EA" w14:textId="77777777" w:rsidR="00540C84" w:rsidRPr="00540C84" w:rsidRDefault="00540C84" w:rsidP="00540C84">
            <w:pPr>
              <w:jc w:val="center"/>
              <w:rPr>
                <w:snapToGrid w:val="0"/>
              </w:rPr>
            </w:pPr>
            <w:r w:rsidRPr="00540C84">
              <w:rPr>
                <w:snapToGrid w:val="0"/>
              </w:rPr>
              <w:t>12034</w:t>
            </w:r>
          </w:p>
        </w:tc>
        <w:tc>
          <w:tcPr>
            <w:tcW w:w="1769" w:type="dxa"/>
            <w:shd w:val="clear" w:color="auto" w:fill="auto"/>
            <w:vAlign w:val="center"/>
            <w:hideMark/>
          </w:tcPr>
          <w:p w14:paraId="1BB867E2" w14:textId="77777777" w:rsidR="00540C84" w:rsidRPr="00540C84" w:rsidRDefault="00540C84" w:rsidP="00540C84">
            <w:pPr>
              <w:jc w:val="center"/>
              <w:rPr>
                <w:snapToGrid w:val="0"/>
              </w:rPr>
            </w:pPr>
            <w:r w:rsidRPr="00540C84">
              <w:rPr>
                <w:snapToGrid w:val="0"/>
              </w:rPr>
              <w:t>-415</w:t>
            </w:r>
          </w:p>
        </w:tc>
      </w:tr>
      <w:tr w:rsidR="00540C84" w:rsidRPr="00540C84" w14:paraId="24606CD5" w14:textId="77777777" w:rsidTr="003E5CC6">
        <w:trPr>
          <w:trHeight w:val="315"/>
        </w:trPr>
        <w:tc>
          <w:tcPr>
            <w:tcW w:w="674" w:type="dxa"/>
            <w:shd w:val="clear" w:color="auto" w:fill="auto"/>
            <w:vAlign w:val="center"/>
            <w:hideMark/>
          </w:tcPr>
          <w:p w14:paraId="24FA505B" w14:textId="77777777" w:rsidR="00540C84" w:rsidRPr="00540C84" w:rsidRDefault="00540C84" w:rsidP="00540C84">
            <w:pPr>
              <w:jc w:val="center"/>
              <w:rPr>
                <w:snapToGrid w:val="0"/>
              </w:rPr>
            </w:pPr>
            <w:r w:rsidRPr="00540C84">
              <w:rPr>
                <w:snapToGrid w:val="0"/>
              </w:rPr>
              <w:t>4</w:t>
            </w:r>
          </w:p>
        </w:tc>
        <w:tc>
          <w:tcPr>
            <w:tcW w:w="3970" w:type="dxa"/>
            <w:shd w:val="clear" w:color="auto" w:fill="auto"/>
            <w:vAlign w:val="center"/>
            <w:hideMark/>
          </w:tcPr>
          <w:p w14:paraId="31E9693C" w14:textId="77777777" w:rsidR="00540C84" w:rsidRPr="00540C84" w:rsidRDefault="00540C84" w:rsidP="00540C84">
            <w:pPr>
              <w:rPr>
                <w:snapToGrid w:val="0"/>
              </w:rPr>
            </w:pPr>
            <w:r w:rsidRPr="00540C84">
              <w:rPr>
                <w:snapToGrid w:val="0"/>
              </w:rPr>
              <w:t>Фонд оплаты труда (ФОТ)</w:t>
            </w:r>
          </w:p>
        </w:tc>
        <w:tc>
          <w:tcPr>
            <w:tcW w:w="1614" w:type="dxa"/>
            <w:shd w:val="clear" w:color="auto" w:fill="auto"/>
            <w:vAlign w:val="center"/>
            <w:hideMark/>
          </w:tcPr>
          <w:p w14:paraId="6276E2C9" w14:textId="77777777" w:rsidR="00540C84" w:rsidRPr="00540C84" w:rsidRDefault="00540C84" w:rsidP="00540C84">
            <w:pPr>
              <w:jc w:val="center"/>
              <w:rPr>
                <w:snapToGrid w:val="0"/>
              </w:rPr>
            </w:pPr>
            <w:r w:rsidRPr="00540C84">
              <w:rPr>
                <w:snapToGrid w:val="0"/>
              </w:rPr>
              <w:t>2603</w:t>
            </w:r>
          </w:p>
        </w:tc>
        <w:tc>
          <w:tcPr>
            <w:tcW w:w="1614" w:type="dxa"/>
            <w:shd w:val="clear" w:color="auto" w:fill="auto"/>
            <w:vAlign w:val="center"/>
            <w:hideMark/>
          </w:tcPr>
          <w:p w14:paraId="05E71782" w14:textId="77777777" w:rsidR="00540C84" w:rsidRPr="00540C84" w:rsidRDefault="00540C84" w:rsidP="00540C84">
            <w:pPr>
              <w:jc w:val="center"/>
              <w:rPr>
                <w:snapToGrid w:val="0"/>
              </w:rPr>
            </w:pPr>
            <w:r w:rsidRPr="00540C84">
              <w:rPr>
                <w:snapToGrid w:val="0"/>
              </w:rPr>
              <w:t>2 376</w:t>
            </w:r>
          </w:p>
        </w:tc>
        <w:tc>
          <w:tcPr>
            <w:tcW w:w="1769" w:type="dxa"/>
            <w:shd w:val="clear" w:color="auto" w:fill="auto"/>
            <w:vAlign w:val="center"/>
            <w:hideMark/>
          </w:tcPr>
          <w:p w14:paraId="0D7D8B94" w14:textId="77777777" w:rsidR="00540C84" w:rsidRPr="00540C84" w:rsidRDefault="00540C84" w:rsidP="00540C84">
            <w:pPr>
              <w:jc w:val="center"/>
              <w:rPr>
                <w:snapToGrid w:val="0"/>
              </w:rPr>
            </w:pPr>
            <w:r w:rsidRPr="00540C84">
              <w:rPr>
                <w:snapToGrid w:val="0"/>
              </w:rPr>
              <w:t>-227</w:t>
            </w:r>
          </w:p>
        </w:tc>
      </w:tr>
      <w:tr w:rsidR="00540C84" w:rsidRPr="00540C84" w14:paraId="3542E840" w14:textId="77777777" w:rsidTr="003E5CC6">
        <w:trPr>
          <w:trHeight w:val="315"/>
        </w:trPr>
        <w:tc>
          <w:tcPr>
            <w:tcW w:w="674" w:type="dxa"/>
            <w:shd w:val="clear" w:color="auto" w:fill="auto"/>
            <w:vAlign w:val="center"/>
            <w:hideMark/>
          </w:tcPr>
          <w:p w14:paraId="223BE678" w14:textId="77777777" w:rsidR="00540C84" w:rsidRPr="00540C84" w:rsidRDefault="00540C84" w:rsidP="00540C84">
            <w:pPr>
              <w:jc w:val="center"/>
              <w:rPr>
                <w:snapToGrid w:val="0"/>
              </w:rPr>
            </w:pPr>
            <w:r w:rsidRPr="00540C84">
              <w:rPr>
                <w:snapToGrid w:val="0"/>
              </w:rPr>
              <w:t>5</w:t>
            </w:r>
          </w:p>
        </w:tc>
        <w:tc>
          <w:tcPr>
            <w:tcW w:w="3970" w:type="dxa"/>
            <w:shd w:val="clear" w:color="auto" w:fill="auto"/>
            <w:vAlign w:val="center"/>
            <w:hideMark/>
          </w:tcPr>
          <w:p w14:paraId="6F05612F" w14:textId="77777777" w:rsidR="00540C84" w:rsidRPr="00540C84" w:rsidRDefault="00540C84" w:rsidP="00540C84">
            <w:pPr>
              <w:rPr>
                <w:snapToGrid w:val="0"/>
              </w:rPr>
            </w:pPr>
            <w:r w:rsidRPr="00540C84">
              <w:rPr>
                <w:snapToGrid w:val="0"/>
              </w:rPr>
              <w:t>Налоги на ФОТ</w:t>
            </w:r>
          </w:p>
        </w:tc>
        <w:tc>
          <w:tcPr>
            <w:tcW w:w="1614" w:type="dxa"/>
            <w:shd w:val="clear" w:color="auto" w:fill="auto"/>
            <w:vAlign w:val="center"/>
            <w:hideMark/>
          </w:tcPr>
          <w:p w14:paraId="3C6E2EE0" w14:textId="77777777" w:rsidR="00540C84" w:rsidRPr="00540C84" w:rsidRDefault="00540C84" w:rsidP="00540C84">
            <w:pPr>
              <w:jc w:val="center"/>
              <w:rPr>
                <w:snapToGrid w:val="0"/>
              </w:rPr>
            </w:pPr>
            <w:r w:rsidRPr="00540C84">
              <w:rPr>
                <w:snapToGrid w:val="0"/>
              </w:rPr>
              <w:t>786</w:t>
            </w:r>
          </w:p>
        </w:tc>
        <w:tc>
          <w:tcPr>
            <w:tcW w:w="1614" w:type="dxa"/>
            <w:shd w:val="clear" w:color="auto" w:fill="auto"/>
            <w:vAlign w:val="center"/>
            <w:hideMark/>
          </w:tcPr>
          <w:p w14:paraId="6A09294E" w14:textId="77777777" w:rsidR="00540C84" w:rsidRPr="00540C84" w:rsidRDefault="00540C84" w:rsidP="00540C84">
            <w:pPr>
              <w:jc w:val="center"/>
              <w:rPr>
                <w:snapToGrid w:val="0"/>
              </w:rPr>
            </w:pPr>
            <w:r w:rsidRPr="00540C84">
              <w:rPr>
                <w:snapToGrid w:val="0"/>
              </w:rPr>
              <w:t>718</w:t>
            </w:r>
          </w:p>
        </w:tc>
        <w:tc>
          <w:tcPr>
            <w:tcW w:w="1769" w:type="dxa"/>
            <w:shd w:val="clear" w:color="auto" w:fill="auto"/>
            <w:vAlign w:val="center"/>
            <w:hideMark/>
          </w:tcPr>
          <w:p w14:paraId="7C827EAF" w14:textId="77777777" w:rsidR="00540C84" w:rsidRPr="00540C84" w:rsidRDefault="00540C84" w:rsidP="00540C84">
            <w:pPr>
              <w:jc w:val="center"/>
              <w:rPr>
                <w:snapToGrid w:val="0"/>
              </w:rPr>
            </w:pPr>
            <w:r w:rsidRPr="00540C84">
              <w:rPr>
                <w:snapToGrid w:val="0"/>
              </w:rPr>
              <w:t>-68</w:t>
            </w:r>
          </w:p>
        </w:tc>
      </w:tr>
      <w:tr w:rsidR="00540C84" w:rsidRPr="00540C84" w14:paraId="1685452A" w14:textId="77777777" w:rsidTr="003E5CC6">
        <w:trPr>
          <w:trHeight w:val="315"/>
        </w:trPr>
        <w:tc>
          <w:tcPr>
            <w:tcW w:w="674" w:type="dxa"/>
            <w:shd w:val="clear" w:color="auto" w:fill="auto"/>
            <w:vAlign w:val="center"/>
            <w:hideMark/>
          </w:tcPr>
          <w:p w14:paraId="62D4AFA5" w14:textId="77777777" w:rsidR="00540C84" w:rsidRPr="00540C84" w:rsidRDefault="00540C84" w:rsidP="00540C84">
            <w:pPr>
              <w:jc w:val="center"/>
              <w:rPr>
                <w:snapToGrid w:val="0"/>
              </w:rPr>
            </w:pPr>
            <w:r w:rsidRPr="00540C84">
              <w:rPr>
                <w:snapToGrid w:val="0"/>
              </w:rPr>
              <w:t>6</w:t>
            </w:r>
          </w:p>
        </w:tc>
        <w:tc>
          <w:tcPr>
            <w:tcW w:w="3970" w:type="dxa"/>
            <w:shd w:val="clear" w:color="auto" w:fill="auto"/>
            <w:vAlign w:val="center"/>
            <w:hideMark/>
          </w:tcPr>
          <w:p w14:paraId="14634953"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14" w:type="dxa"/>
            <w:shd w:val="clear" w:color="auto" w:fill="auto"/>
            <w:vAlign w:val="center"/>
            <w:hideMark/>
          </w:tcPr>
          <w:p w14:paraId="4000BCB6" w14:textId="77777777" w:rsidR="00540C84" w:rsidRPr="00540C84" w:rsidRDefault="00540C84" w:rsidP="00540C84">
            <w:pPr>
              <w:jc w:val="center"/>
              <w:rPr>
                <w:snapToGrid w:val="0"/>
              </w:rPr>
            </w:pPr>
            <w:r w:rsidRPr="00540C84">
              <w:rPr>
                <w:snapToGrid w:val="0"/>
              </w:rPr>
              <w:t>5418</w:t>
            </w:r>
          </w:p>
        </w:tc>
        <w:tc>
          <w:tcPr>
            <w:tcW w:w="1614" w:type="dxa"/>
            <w:shd w:val="clear" w:color="auto" w:fill="auto"/>
            <w:vAlign w:val="center"/>
            <w:hideMark/>
          </w:tcPr>
          <w:p w14:paraId="7754577F" w14:textId="77777777" w:rsidR="00540C84" w:rsidRPr="00540C84" w:rsidRDefault="00540C84" w:rsidP="00540C84">
            <w:pPr>
              <w:jc w:val="center"/>
              <w:rPr>
                <w:snapToGrid w:val="0"/>
              </w:rPr>
            </w:pPr>
            <w:r w:rsidRPr="00540C84">
              <w:rPr>
                <w:snapToGrid w:val="0"/>
              </w:rPr>
              <w:t>5418</w:t>
            </w:r>
          </w:p>
        </w:tc>
        <w:tc>
          <w:tcPr>
            <w:tcW w:w="1769" w:type="dxa"/>
            <w:shd w:val="clear" w:color="auto" w:fill="auto"/>
            <w:vAlign w:val="center"/>
            <w:hideMark/>
          </w:tcPr>
          <w:p w14:paraId="79ADAAFB" w14:textId="77777777" w:rsidR="00540C84" w:rsidRPr="00540C84" w:rsidRDefault="00540C84" w:rsidP="00540C84">
            <w:pPr>
              <w:jc w:val="center"/>
              <w:rPr>
                <w:snapToGrid w:val="0"/>
              </w:rPr>
            </w:pPr>
            <w:r w:rsidRPr="00540C84">
              <w:rPr>
                <w:snapToGrid w:val="0"/>
              </w:rPr>
              <w:t>0</w:t>
            </w:r>
          </w:p>
        </w:tc>
      </w:tr>
      <w:tr w:rsidR="00540C84" w:rsidRPr="00540C84" w14:paraId="30D055C3" w14:textId="77777777" w:rsidTr="003E5CC6">
        <w:trPr>
          <w:trHeight w:val="315"/>
        </w:trPr>
        <w:tc>
          <w:tcPr>
            <w:tcW w:w="674" w:type="dxa"/>
            <w:shd w:val="clear" w:color="auto" w:fill="auto"/>
            <w:vAlign w:val="center"/>
            <w:hideMark/>
          </w:tcPr>
          <w:p w14:paraId="11BB17FB" w14:textId="77777777" w:rsidR="00540C84" w:rsidRPr="00540C84" w:rsidRDefault="00540C84" w:rsidP="00540C84">
            <w:pPr>
              <w:jc w:val="center"/>
              <w:rPr>
                <w:snapToGrid w:val="0"/>
              </w:rPr>
            </w:pPr>
            <w:r w:rsidRPr="00540C84">
              <w:rPr>
                <w:snapToGrid w:val="0"/>
              </w:rPr>
              <w:t>7</w:t>
            </w:r>
          </w:p>
        </w:tc>
        <w:tc>
          <w:tcPr>
            <w:tcW w:w="3970" w:type="dxa"/>
            <w:shd w:val="clear" w:color="auto" w:fill="auto"/>
            <w:vAlign w:val="center"/>
            <w:hideMark/>
          </w:tcPr>
          <w:p w14:paraId="5193A2BE" w14:textId="77777777" w:rsidR="00540C84" w:rsidRPr="00540C84" w:rsidRDefault="00540C84" w:rsidP="00540C84">
            <w:pPr>
              <w:rPr>
                <w:snapToGrid w:val="0"/>
              </w:rPr>
            </w:pPr>
            <w:r w:rsidRPr="00540C84">
              <w:rPr>
                <w:snapToGrid w:val="0"/>
              </w:rPr>
              <w:t>Материалы</w:t>
            </w:r>
          </w:p>
        </w:tc>
        <w:tc>
          <w:tcPr>
            <w:tcW w:w="1614" w:type="dxa"/>
            <w:shd w:val="clear" w:color="auto" w:fill="auto"/>
            <w:vAlign w:val="center"/>
            <w:hideMark/>
          </w:tcPr>
          <w:p w14:paraId="27D73375" w14:textId="77777777" w:rsidR="00540C84" w:rsidRPr="00540C84" w:rsidRDefault="00540C84" w:rsidP="00540C84">
            <w:pPr>
              <w:jc w:val="center"/>
              <w:rPr>
                <w:snapToGrid w:val="0"/>
                <w:lang w:val="en-US"/>
              </w:rPr>
            </w:pPr>
            <w:r w:rsidRPr="00540C84">
              <w:rPr>
                <w:snapToGrid w:val="0"/>
              </w:rPr>
              <w:t>819</w:t>
            </w:r>
          </w:p>
        </w:tc>
        <w:tc>
          <w:tcPr>
            <w:tcW w:w="1614" w:type="dxa"/>
            <w:shd w:val="clear" w:color="auto" w:fill="auto"/>
            <w:vAlign w:val="center"/>
            <w:hideMark/>
          </w:tcPr>
          <w:p w14:paraId="05DDE095" w14:textId="77777777" w:rsidR="00540C84" w:rsidRPr="00540C84" w:rsidRDefault="00540C84" w:rsidP="00540C84">
            <w:pPr>
              <w:jc w:val="center"/>
              <w:rPr>
                <w:snapToGrid w:val="0"/>
                <w:lang w:val="en-US"/>
              </w:rPr>
            </w:pPr>
            <w:r w:rsidRPr="00540C84">
              <w:rPr>
                <w:snapToGrid w:val="0"/>
              </w:rPr>
              <w:t>819</w:t>
            </w:r>
          </w:p>
        </w:tc>
        <w:tc>
          <w:tcPr>
            <w:tcW w:w="1769" w:type="dxa"/>
            <w:shd w:val="clear" w:color="auto" w:fill="auto"/>
            <w:vAlign w:val="center"/>
            <w:hideMark/>
          </w:tcPr>
          <w:p w14:paraId="2BFD55C6" w14:textId="77777777" w:rsidR="00540C84" w:rsidRPr="00540C84" w:rsidRDefault="00540C84" w:rsidP="00540C84">
            <w:pPr>
              <w:jc w:val="center"/>
              <w:rPr>
                <w:snapToGrid w:val="0"/>
              </w:rPr>
            </w:pPr>
            <w:r w:rsidRPr="00540C84">
              <w:rPr>
                <w:snapToGrid w:val="0"/>
              </w:rPr>
              <w:t>0</w:t>
            </w:r>
          </w:p>
        </w:tc>
      </w:tr>
      <w:tr w:rsidR="00540C84" w:rsidRPr="00540C84" w14:paraId="009FBE6D" w14:textId="77777777" w:rsidTr="003E5CC6">
        <w:trPr>
          <w:trHeight w:val="315"/>
        </w:trPr>
        <w:tc>
          <w:tcPr>
            <w:tcW w:w="674" w:type="dxa"/>
            <w:shd w:val="clear" w:color="auto" w:fill="auto"/>
            <w:vAlign w:val="center"/>
            <w:hideMark/>
          </w:tcPr>
          <w:p w14:paraId="4376E298" w14:textId="77777777" w:rsidR="00540C84" w:rsidRPr="00540C84" w:rsidRDefault="00540C84" w:rsidP="00540C84">
            <w:pPr>
              <w:jc w:val="center"/>
              <w:rPr>
                <w:snapToGrid w:val="0"/>
              </w:rPr>
            </w:pPr>
            <w:r w:rsidRPr="00540C84">
              <w:rPr>
                <w:snapToGrid w:val="0"/>
              </w:rPr>
              <w:t>8</w:t>
            </w:r>
          </w:p>
        </w:tc>
        <w:tc>
          <w:tcPr>
            <w:tcW w:w="3970" w:type="dxa"/>
            <w:shd w:val="clear" w:color="auto" w:fill="auto"/>
            <w:vAlign w:val="center"/>
            <w:hideMark/>
          </w:tcPr>
          <w:p w14:paraId="42DFC95F"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14" w:type="dxa"/>
            <w:shd w:val="clear" w:color="auto" w:fill="auto"/>
            <w:vAlign w:val="center"/>
            <w:hideMark/>
          </w:tcPr>
          <w:p w14:paraId="1E3D076C" w14:textId="77777777" w:rsidR="00540C84" w:rsidRPr="00540C84" w:rsidRDefault="00540C84" w:rsidP="00540C84">
            <w:pPr>
              <w:jc w:val="center"/>
              <w:rPr>
                <w:snapToGrid w:val="0"/>
              </w:rPr>
            </w:pPr>
            <w:r w:rsidRPr="00540C84">
              <w:rPr>
                <w:snapToGrid w:val="0"/>
              </w:rPr>
              <w:t>4599</w:t>
            </w:r>
          </w:p>
        </w:tc>
        <w:tc>
          <w:tcPr>
            <w:tcW w:w="1614" w:type="dxa"/>
            <w:shd w:val="clear" w:color="auto" w:fill="auto"/>
            <w:vAlign w:val="center"/>
            <w:hideMark/>
          </w:tcPr>
          <w:p w14:paraId="26527FC5" w14:textId="77777777" w:rsidR="00540C84" w:rsidRPr="00540C84" w:rsidRDefault="00540C84" w:rsidP="00540C84">
            <w:pPr>
              <w:jc w:val="center"/>
              <w:rPr>
                <w:snapToGrid w:val="0"/>
              </w:rPr>
            </w:pPr>
            <w:r w:rsidRPr="00540C84">
              <w:rPr>
                <w:snapToGrid w:val="0"/>
              </w:rPr>
              <w:t>4 599</w:t>
            </w:r>
          </w:p>
        </w:tc>
        <w:tc>
          <w:tcPr>
            <w:tcW w:w="1769" w:type="dxa"/>
            <w:shd w:val="clear" w:color="auto" w:fill="auto"/>
            <w:vAlign w:val="center"/>
            <w:hideMark/>
          </w:tcPr>
          <w:p w14:paraId="45FC719F" w14:textId="77777777" w:rsidR="00540C84" w:rsidRPr="00540C84" w:rsidRDefault="00540C84" w:rsidP="00540C84">
            <w:pPr>
              <w:jc w:val="center"/>
              <w:rPr>
                <w:snapToGrid w:val="0"/>
              </w:rPr>
            </w:pPr>
            <w:r w:rsidRPr="00540C84">
              <w:rPr>
                <w:snapToGrid w:val="0"/>
              </w:rPr>
              <w:t>0</w:t>
            </w:r>
          </w:p>
        </w:tc>
      </w:tr>
      <w:tr w:rsidR="00540C84" w:rsidRPr="00540C84" w14:paraId="11D95F20" w14:textId="77777777" w:rsidTr="003E5CC6">
        <w:trPr>
          <w:trHeight w:val="315"/>
        </w:trPr>
        <w:tc>
          <w:tcPr>
            <w:tcW w:w="674" w:type="dxa"/>
            <w:shd w:val="clear" w:color="auto" w:fill="auto"/>
            <w:vAlign w:val="center"/>
            <w:hideMark/>
          </w:tcPr>
          <w:p w14:paraId="0B591106" w14:textId="77777777" w:rsidR="00540C84" w:rsidRPr="00540C84" w:rsidRDefault="00540C84" w:rsidP="00540C84">
            <w:pPr>
              <w:jc w:val="center"/>
              <w:rPr>
                <w:snapToGrid w:val="0"/>
              </w:rPr>
            </w:pPr>
            <w:r w:rsidRPr="00540C84">
              <w:rPr>
                <w:snapToGrid w:val="0"/>
              </w:rPr>
              <w:t>9</w:t>
            </w:r>
          </w:p>
        </w:tc>
        <w:tc>
          <w:tcPr>
            <w:tcW w:w="3970" w:type="dxa"/>
            <w:shd w:val="clear" w:color="auto" w:fill="auto"/>
            <w:vAlign w:val="center"/>
            <w:hideMark/>
          </w:tcPr>
          <w:p w14:paraId="72EEDA36"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14" w:type="dxa"/>
            <w:shd w:val="clear" w:color="auto" w:fill="auto"/>
            <w:vAlign w:val="center"/>
            <w:hideMark/>
          </w:tcPr>
          <w:p w14:paraId="5036367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AD3C08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88CEFD4" w14:textId="77777777" w:rsidR="00540C84" w:rsidRPr="00540C84" w:rsidRDefault="00540C84" w:rsidP="00540C84">
            <w:pPr>
              <w:jc w:val="center"/>
              <w:rPr>
                <w:snapToGrid w:val="0"/>
              </w:rPr>
            </w:pPr>
            <w:r w:rsidRPr="00540C84">
              <w:rPr>
                <w:snapToGrid w:val="0"/>
              </w:rPr>
              <w:t>0</w:t>
            </w:r>
          </w:p>
        </w:tc>
      </w:tr>
      <w:tr w:rsidR="00540C84" w:rsidRPr="00540C84" w14:paraId="6BA423AB" w14:textId="77777777" w:rsidTr="003E5CC6">
        <w:trPr>
          <w:trHeight w:val="315"/>
        </w:trPr>
        <w:tc>
          <w:tcPr>
            <w:tcW w:w="674" w:type="dxa"/>
            <w:shd w:val="clear" w:color="auto" w:fill="auto"/>
            <w:vAlign w:val="center"/>
            <w:hideMark/>
          </w:tcPr>
          <w:p w14:paraId="5B231090" w14:textId="77777777" w:rsidR="00540C84" w:rsidRPr="00540C84" w:rsidRDefault="00540C84" w:rsidP="00540C84">
            <w:pPr>
              <w:jc w:val="center"/>
              <w:rPr>
                <w:snapToGrid w:val="0"/>
              </w:rPr>
            </w:pPr>
            <w:r w:rsidRPr="00540C84">
              <w:rPr>
                <w:snapToGrid w:val="0"/>
              </w:rPr>
              <w:t>10</w:t>
            </w:r>
          </w:p>
        </w:tc>
        <w:tc>
          <w:tcPr>
            <w:tcW w:w="3970" w:type="dxa"/>
            <w:shd w:val="clear" w:color="auto" w:fill="auto"/>
            <w:vAlign w:val="center"/>
            <w:hideMark/>
          </w:tcPr>
          <w:p w14:paraId="6B3F3828"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735A3A2F"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7770D64"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D4999F5" w14:textId="77777777" w:rsidR="00540C84" w:rsidRPr="00540C84" w:rsidRDefault="00540C84" w:rsidP="00540C84">
            <w:pPr>
              <w:jc w:val="center"/>
              <w:rPr>
                <w:snapToGrid w:val="0"/>
              </w:rPr>
            </w:pPr>
            <w:r w:rsidRPr="00540C84">
              <w:rPr>
                <w:snapToGrid w:val="0"/>
              </w:rPr>
              <w:t>0</w:t>
            </w:r>
          </w:p>
        </w:tc>
      </w:tr>
      <w:tr w:rsidR="00540C84" w:rsidRPr="00540C84" w14:paraId="6C194D3A" w14:textId="77777777" w:rsidTr="003E5CC6">
        <w:trPr>
          <w:trHeight w:val="315"/>
        </w:trPr>
        <w:tc>
          <w:tcPr>
            <w:tcW w:w="674" w:type="dxa"/>
            <w:shd w:val="clear" w:color="auto" w:fill="auto"/>
            <w:vAlign w:val="center"/>
            <w:hideMark/>
          </w:tcPr>
          <w:p w14:paraId="12F944E5" w14:textId="77777777" w:rsidR="00540C84" w:rsidRPr="00540C84" w:rsidRDefault="00540C84" w:rsidP="00540C84">
            <w:pPr>
              <w:jc w:val="center"/>
              <w:rPr>
                <w:snapToGrid w:val="0"/>
              </w:rPr>
            </w:pPr>
            <w:r w:rsidRPr="00540C84">
              <w:rPr>
                <w:snapToGrid w:val="0"/>
              </w:rPr>
              <w:t>11</w:t>
            </w:r>
          </w:p>
        </w:tc>
        <w:tc>
          <w:tcPr>
            <w:tcW w:w="3970" w:type="dxa"/>
            <w:shd w:val="clear" w:color="auto" w:fill="auto"/>
            <w:vAlign w:val="center"/>
            <w:hideMark/>
          </w:tcPr>
          <w:p w14:paraId="7FD4BCB6" w14:textId="77777777" w:rsidR="00540C84" w:rsidRPr="00540C84" w:rsidRDefault="00540C84" w:rsidP="00540C84">
            <w:pPr>
              <w:rPr>
                <w:snapToGrid w:val="0"/>
              </w:rPr>
            </w:pPr>
            <w:r w:rsidRPr="00540C84">
              <w:rPr>
                <w:snapToGrid w:val="0"/>
              </w:rPr>
              <w:t>Амортизация основных средств</w:t>
            </w:r>
          </w:p>
        </w:tc>
        <w:tc>
          <w:tcPr>
            <w:tcW w:w="1614" w:type="dxa"/>
            <w:shd w:val="clear" w:color="auto" w:fill="auto"/>
            <w:vAlign w:val="center"/>
            <w:hideMark/>
          </w:tcPr>
          <w:p w14:paraId="1F5882D0"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19F203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0A459E3" w14:textId="77777777" w:rsidR="00540C84" w:rsidRPr="00540C84" w:rsidRDefault="00540C84" w:rsidP="00540C84">
            <w:pPr>
              <w:jc w:val="center"/>
              <w:rPr>
                <w:snapToGrid w:val="0"/>
              </w:rPr>
            </w:pPr>
            <w:r w:rsidRPr="00540C84">
              <w:rPr>
                <w:snapToGrid w:val="0"/>
              </w:rPr>
              <w:t>0</w:t>
            </w:r>
          </w:p>
        </w:tc>
      </w:tr>
      <w:tr w:rsidR="00540C84" w:rsidRPr="00540C84" w14:paraId="2C941A74" w14:textId="77777777" w:rsidTr="003E5CC6">
        <w:trPr>
          <w:trHeight w:val="315"/>
        </w:trPr>
        <w:tc>
          <w:tcPr>
            <w:tcW w:w="674" w:type="dxa"/>
            <w:shd w:val="clear" w:color="auto" w:fill="auto"/>
            <w:vAlign w:val="center"/>
            <w:hideMark/>
          </w:tcPr>
          <w:p w14:paraId="21B49C57" w14:textId="77777777" w:rsidR="00540C84" w:rsidRPr="00540C84" w:rsidRDefault="00540C84" w:rsidP="00540C84">
            <w:pPr>
              <w:jc w:val="center"/>
              <w:rPr>
                <w:snapToGrid w:val="0"/>
              </w:rPr>
            </w:pPr>
            <w:r w:rsidRPr="00540C84">
              <w:rPr>
                <w:snapToGrid w:val="0"/>
              </w:rPr>
              <w:t>12</w:t>
            </w:r>
          </w:p>
        </w:tc>
        <w:tc>
          <w:tcPr>
            <w:tcW w:w="3970" w:type="dxa"/>
            <w:shd w:val="clear" w:color="auto" w:fill="auto"/>
            <w:vAlign w:val="center"/>
            <w:hideMark/>
          </w:tcPr>
          <w:p w14:paraId="28DE693C"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14" w:type="dxa"/>
            <w:shd w:val="clear" w:color="auto" w:fill="auto"/>
            <w:vAlign w:val="center"/>
            <w:hideMark/>
          </w:tcPr>
          <w:p w14:paraId="7777DC0A" w14:textId="77777777" w:rsidR="00540C84" w:rsidRPr="00540C84" w:rsidRDefault="00540C84" w:rsidP="00540C84">
            <w:pPr>
              <w:jc w:val="center"/>
              <w:rPr>
                <w:snapToGrid w:val="0"/>
              </w:rPr>
            </w:pPr>
            <w:r w:rsidRPr="00540C84">
              <w:rPr>
                <w:snapToGrid w:val="0"/>
              </w:rPr>
              <w:t>3642</w:t>
            </w:r>
          </w:p>
        </w:tc>
        <w:tc>
          <w:tcPr>
            <w:tcW w:w="1614" w:type="dxa"/>
            <w:shd w:val="clear" w:color="auto" w:fill="auto"/>
            <w:vAlign w:val="center"/>
            <w:hideMark/>
          </w:tcPr>
          <w:p w14:paraId="4C416325" w14:textId="77777777" w:rsidR="00540C84" w:rsidRPr="00540C84" w:rsidRDefault="00540C84" w:rsidP="00540C84">
            <w:pPr>
              <w:jc w:val="center"/>
              <w:rPr>
                <w:snapToGrid w:val="0"/>
              </w:rPr>
            </w:pPr>
            <w:r w:rsidRPr="00540C84">
              <w:rPr>
                <w:snapToGrid w:val="0"/>
              </w:rPr>
              <w:t>3 522</w:t>
            </w:r>
          </w:p>
        </w:tc>
        <w:tc>
          <w:tcPr>
            <w:tcW w:w="1769" w:type="dxa"/>
            <w:shd w:val="clear" w:color="auto" w:fill="auto"/>
            <w:vAlign w:val="center"/>
            <w:hideMark/>
          </w:tcPr>
          <w:p w14:paraId="0385517F" w14:textId="77777777" w:rsidR="00540C84" w:rsidRPr="00540C84" w:rsidRDefault="00540C84" w:rsidP="00540C84">
            <w:pPr>
              <w:jc w:val="center"/>
              <w:rPr>
                <w:snapToGrid w:val="0"/>
              </w:rPr>
            </w:pPr>
            <w:r w:rsidRPr="00540C84">
              <w:rPr>
                <w:snapToGrid w:val="0"/>
              </w:rPr>
              <w:t>-120</w:t>
            </w:r>
          </w:p>
        </w:tc>
      </w:tr>
      <w:tr w:rsidR="00540C84" w:rsidRPr="00540C84" w14:paraId="3E89B263" w14:textId="77777777" w:rsidTr="003E5CC6">
        <w:trPr>
          <w:trHeight w:val="315"/>
        </w:trPr>
        <w:tc>
          <w:tcPr>
            <w:tcW w:w="674" w:type="dxa"/>
            <w:shd w:val="clear" w:color="auto" w:fill="auto"/>
            <w:vAlign w:val="center"/>
            <w:hideMark/>
          </w:tcPr>
          <w:p w14:paraId="48C79926" w14:textId="77777777" w:rsidR="00540C84" w:rsidRPr="00540C84" w:rsidRDefault="00540C84" w:rsidP="00540C84">
            <w:pPr>
              <w:jc w:val="center"/>
              <w:rPr>
                <w:snapToGrid w:val="0"/>
              </w:rPr>
            </w:pPr>
            <w:r w:rsidRPr="00540C84">
              <w:rPr>
                <w:snapToGrid w:val="0"/>
              </w:rPr>
              <w:t>13</w:t>
            </w:r>
          </w:p>
        </w:tc>
        <w:tc>
          <w:tcPr>
            <w:tcW w:w="3970" w:type="dxa"/>
            <w:shd w:val="clear" w:color="auto" w:fill="auto"/>
            <w:vAlign w:val="center"/>
            <w:hideMark/>
          </w:tcPr>
          <w:p w14:paraId="2C4B2BCF" w14:textId="77777777" w:rsidR="00540C84" w:rsidRPr="00540C84" w:rsidRDefault="00540C84" w:rsidP="00540C84">
            <w:pPr>
              <w:rPr>
                <w:snapToGrid w:val="0"/>
              </w:rPr>
            </w:pPr>
            <w:r w:rsidRPr="00540C84">
              <w:rPr>
                <w:snapToGrid w:val="0"/>
              </w:rPr>
              <w:t>Аренда (лизинг) (сумма стр. 14 - 15), в том числе:</w:t>
            </w:r>
          </w:p>
        </w:tc>
        <w:tc>
          <w:tcPr>
            <w:tcW w:w="1614" w:type="dxa"/>
            <w:shd w:val="clear" w:color="auto" w:fill="auto"/>
            <w:vAlign w:val="center"/>
            <w:hideMark/>
          </w:tcPr>
          <w:p w14:paraId="5ADC785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701A12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48F7508" w14:textId="77777777" w:rsidR="00540C84" w:rsidRPr="00540C84" w:rsidRDefault="00540C84" w:rsidP="00540C84">
            <w:pPr>
              <w:jc w:val="center"/>
              <w:rPr>
                <w:snapToGrid w:val="0"/>
              </w:rPr>
            </w:pPr>
            <w:r w:rsidRPr="00540C84">
              <w:rPr>
                <w:snapToGrid w:val="0"/>
              </w:rPr>
              <w:t>0</w:t>
            </w:r>
          </w:p>
        </w:tc>
      </w:tr>
      <w:tr w:rsidR="00540C84" w:rsidRPr="00540C84" w14:paraId="7D4B1B6D" w14:textId="77777777" w:rsidTr="003E5CC6">
        <w:trPr>
          <w:trHeight w:val="315"/>
        </w:trPr>
        <w:tc>
          <w:tcPr>
            <w:tcW w:w="674" w:type="dxa"/>
            <w:shd w:val="clear" w:color="auto" w:fill="auto"/>
            <w:vAlign w:val="center"/>
            <w:hideMark/>
          </w:tcPr>
          <w:p w14:paraId="438D4AD1" w14:textId="77777777" w:rsidR="00540C84" w:rsidRPr="00540C84" w:rsidRDefault="00540C84" w:rsidP="00540C84">
            <w:pPr>
              <w:jc w:val="center"/>
              <w:rPr>
                <w:snapToGrid w:val="0"/>
              </w:rPr>
            </w:pPr>
            <w:r w:rsidRPr="00540C84">
              <w:rPr>
                <w:snapToGrid w:val="0"/>
              </w:rPr>
              <w:t>14</w:t>
            </w:r>
          </w:p>
        </w:tc>
        <w:tc>
          <w:tcPr>
            <w:tcW w:w="3970" w:type="dxa"/>
            <w:shd w:val="clear" w:color="auto" w:fill="auto"/>
            <w:vAlign w:val="center"/>
            <w:hideMark/>
          </w:tcPr>
          <w:p w14:paraId="1E7C1F60" w14:textId="77777777" w:rsidR="00540C84" w:rsidRPr="00540C84" w:rsidRDefault="00540C84" w:rsidP="00540C84">
            <w:pPr>
              <w:rPr>
                <w:snapToGrid w:val="0"/>
              </w:rPr>
            </w:pPr>
            <w:r w:rsidRPr="00540C84">
              <w:rPr>
                <w:snapToGrid w:val="0"/>
              </w:rPr>
              <w:t>Аренда (лизинг) здания, транспорта</w:t>
            </w:r>
          </w:p>
        </w:tc>
        <w:tc>
          <w:tcPr>
            <w:tcW w:w="1614" w:type="dxa"/>
            <w:shd w:val="clear" w:color="auto" w:fill="auto"/>
            <w:vAlign w:val="center"/>
            <w:hideMark/>
          </w:tcPr>
          <w:p w14:paraId="1ACC6B7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F44441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8F44014" w14:textId="77777777" w:rsidR="00540C84" w:rsidRPr="00540C84" w:rsidRDefault="00540C84" w:rsidP="00540C84">
            <w:pPr>
              <w:jc w:val="center"/>
              <w:rPr>
                <w:snapToGrid w:val="0"/>
              </w:rPr>
            </w:pPr>
            <w:r w:rsidRPr="00540C84">
              <w:rPr>
                <w:snapToGrid w:val="0"/>
              </w:rPr>
              <w:t>0</w:t>
            </w:r>
          </w:p>
        </w:tc>
      </w:tr>
      <w:tr w:rsidR="00540C84" w:rsidRPr="00540C84" w14:paraId="69B9880A" w14:textId="77777777" w:rsidTr="003E5CC6">
        <w:trPr>
          <w:trHeight w:val="315"/>
        </w:trPr>
        <w:tc>
          <w:tcPr>
            <w:tcW w:w="674" w:type="dxa"/>
            <w:shd w:val="clear" w:color="auto" w:fill="auto"/>
            <w:vAlign w:val="center"/>
            <w:hideMark/>
          </w:tcPr>
          <w:p w14:paraId="45680E79" w14:textId="77777777" w:rsidR="00540C84" w:rsidRPr="00540C84" w:rsidRDefault="00540C84" w:rsidP="00540C84">
            <w:pPr>
              <w:jc w:val="center"/>
              <w:rPr>
                <w:snapToGrid w:val="0"/>
              </w:rPr>
            </w:pPr>
            <w:r w:rsidRPr="00540C84">
              <w:rPr>
                <w:snapToGrid w:val="0"/>
              </w:rPr>
              <w:t>15</w:t>
            </w:r>
          </w:p>
        </w:tc>
        <w:tc>
          <w:tcPr>
            <w:tcW w:w="3970" w:type="dxa"/>
            <w:shd w:val="clear" w:color="auto" w:fill="auto"/>
            <w:vAlign w:val="center"/>
            <w:hideMark/>
          </w:tcPr>
          <w:p w14:paraId="440004C2" w14:textId="77777777" w:rsidR="00540C84" w:rsidRPr="00540C84" w:rsidRDefault="00540C84" w:rsidP="00540C84">
            <w:pPr>
              <w:rPr>
                <w:snapToGrid w:val="0"/>
              </w:rPr>
            </w:pPr>
            <w:r w:rsidRPr="00540C84">
              <w:rPr>
                <w:snapToGrid w:val="0"/>
              </w:rPr>
              <w:t>Аренда (лизинг) прочего имущества</w:t>
            </w:r>
          </w:p>
        </w:tc>
        <w:tc>
          <w:tcPr>
            <w:tcW w:w="1614" w:type="dxa"/>
            <w:shd w:val="clear" w:color="auto" w:fill="auto"/>
            <w:vAlign w:val="center"/>
            <w:hideMark/>
          </w:tcPr>
          <w:p w14:paraId="4FC3674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65E2913"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55A714E" w14:textId="77777777" w:rsidR="00540C84" w:rsidRPr="00540C84" w:rsidRDefault="00540C84" w:rsidP="00540C84">
            <w:pPr>
              <w:jc w:val="center"/>
              <w:rPr>
                <w:snapToGrid w:val="0"/>
              </w:rPr>
            </w:pPr>
            <w:r w:rsidRPr="00540C84">
              <w:rPr>
                <w:snapToGrid w:val="0"/>
              </w:rPr>
              <w:t>0</w:t>
            </w:r>
          </w:p>
        </w:tc>
      </w:tr>
      <w:tr w:rsidR="00540C84" w:rsidRPr="00540C84" w14:paraId="11C8C7F2" w14:textId="77777777" w:rsidTr="003E5CC6">
        <w:trPr>
          <w:trHeight w:val="315"/>
        </w:trPr>
        <w:tc>
          <w:tcPr>
            <w:tcW w:w="674" w:type="dxa"/>
            <w:shd w:val="clear" w:color="auto" w:fill="auto"/>
            <w:vAlign w:val="center"/>
            <w:hideMark/>
          </w:tcPr>
          <w:p w14:paraId="0DA4C526" w14:textId="77777777" w:rsidR="00540C84" w:rsidRPr="00540C84" w:rsidRDefault="00540C84" w:rsidP="00540C84">
            <w:pPr>
              <w:jc w:val="center"/>
              <w:rPr>
                <w:snapToGrid w:val="0"/>
              </w:rPr>
            </w:pPr>
            <w:r w:rsidRPr="00540C84">
              <w:rPr>
                <w:snapToGrid w:val="0"/>
              </w:rPr>
              <w:t>16</w:t>
            </w:r>
          </w:p>
        </w:tc>
        <w:tc>
          <w:tcPr>
            <w:tcW w:w="3970" w:type="dxa"/>
            <w:shd w:val="clear" w:color="auto" w:fill="auto"/>
            <w:vAlign w:val="center"/>
            <w:hideMark/>
          </w:tcPr>
          <w:p w14:paraId="052BEA4C" w14:textId="77777777" w:rsidR="00540C84" w:rsidRPr="00540C84" w:rsidRDefault="00540C84" w:rsidP="00540C84">
            <w:pPr>
              <w:rPr>
                <w:snapToGrid w:val="0"/>
              </w:rPr>
            </w:pPr>
            <w:r w:rsidRPr="00540C84">
              <w:rPr>
                <w:snapToGrid w:val="0"/>
              </w:rPr>
              <w:t>Страховые платежи</w:t>
            </w:r>
          </w:p>
        </w:tc>
        <w:tc>
          <w:tcPr>
            <w:tcW w:w="1614" w:type="dxa"/>
            <w:shd w:val="clear" w:color="auto" w:fill="auto"/>
            <w:vAlign w:val="center"/>
            <w:hideMark/>
          </w:tcPr>
          <w:p w14:paraId="00C80E86" w14:textId="77777777" w:rsidR="00540C84" w:rsidRPr="00540C84" w:rsidRDefault="00540C84" w:rsidP="00540C84">
            <w:pPr>
              <w:jc w:val="center"/>
              <w:rPr>
                <w:snapToGrid w:val="0"/>
              </w:rPr>
            </w:pPr>
            <w:r w:rsidRPr="00540C84">
              <w:rPr>
                <w:snapToGrid w:val="0"/>
              </w:rPr>
              <w:t>8</w:t>
            </w:r>
          </w:p>
        </w:tc>
        <w:tc>
          <w:tcPr>
            <w:tcW w:w="1614" w:type="dxa"/>
            <w:shd w:val="clear" w:color="auto" w:fill="auto"/>
            <w:vAlign w:val="center"/>
            <w:hideMark/>
          </w:tcPr>
          <w:p w14:paraId="15E1E4E7" w14:textId="77777777" w:rsidR="00540C84" w:rsidRPr="00540C84" w:rsidRDefault="00540C84" w:rsidP="00540C84">
            <w:pPr>
              <w:jc w:val="center"/>
              <w:rPr>
                <w:snapToGrid w:val="0"/>
              </w:rPr>
            </w:pPr>
            <w:r w:rsidRPr="00540C84">
              <w:rPr>
                <w:snapToGrid w:val="0"/>
              </w:rPr>
              <w:t>8</w:t>
            </w:r>
          </w:p>
        </w:tc>
        <w:tc>
          <w:tcPr>
            <w:tcW w:w="1769" w:type="dxa"/>
            <w:shd w:val="clear" w:color="auto" w:fill="auto"/>
            <w:vAlign w:val="center"/>
            <w:hideMark/>
          </w:tcPr>
          <w:p w14:paraId="16172A91" w14:textId="77777777" w:rsidR="00540C84" w:rsidRPr="00540C84" w:rsidRDefault="00540C84" w:rsidP="00540C84">
            <w:pPr>
              <w:jc w:val="center"/>
              <w:rPr>
                <w:snapToGrid w:val="0"/>
              </w:rPr>
            </w:pPr>
            <w:r w:rsidRPr="00540C84">
              <w:rPr>
                <w:snapToGrid w:val="0"/>
              </w:rPr>
              <w:t>0</w:t>
            </w:r>
          </w:p>
        </w:tc>
      </w:tr>
      <w:tr w:rsidR="00540C84" w:rsidRPr="00540C84" w14:paraId="77B16531" w14:textId="77777777" w:rsidTr="003E5CC6">
        <w:trPr>
          <w:trHeight w:val="315"/>
        </w:trPr>
        <w:tc>
          <w:tcPr>
            <w:tcW w:w="674" w:type="dxa"/>
            <w:shd w:val="clear" w:color="auto" w:fill="auto"/>
            <w:vAlign w:val="center"/>
            <w:hideMark/>
          </w:tcPr>
          <w:p w14:paraId="5EAB40C7" w14:textId="77777777" w:rsidR="00540C84" w:rsidRPr="00540C84" w:rsidRDefault="00540C84" w:rsidP="00540C84">
            <w:pPr>
              <w:jc w:val="center"/>
              <w:rPr>
                <w:snapToGrid w:val="0"/>
              </w:rPr>
            </w:pPr>
            <w:r w:rsidRPr="00540C84">
              <w:rPr>
                <w:snapToGrid w:val="0"/>
              </w:rPr>
              <w:t>17</w:t>
            </w:r>
          </w:p>
        </w:tc>
        <w:tc>
          <w:tcPr>
            <w:tcW w:w="3970" w:type="dxa"/>
            <w:shd w:val="clear" w:color="auto" w:fill="auto"/>
            <w:vAlign w:val="center"/>
            <w:hideMark/>
          </w:tcPr>
          <w:p w14:paraId="6AE0FAC7"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14" w:type="dxa"/>
            <w:shd w:val="clear" w:color="auto" w:fill="auto"/>
            <w:vAlign w:val="center"/>
            <w:hideMark/>
          </w:tcPr>
          <w:p w14:paraId="54019CC7" w14:textId="77777777" w:rsidR="00540C84" w:rsidRPr="00540C84" w:rsidRDefault="00540C84" w:rsidP="00540C84">
            <w:pPr>
              <w:jc w:val="center"/>
              <w:rPr>
                <w:snapToGrid w:val="0"/>
              </w:rPr>
            </w:pPr>
            <w:r w:rsidRPr="00540C84">
              <w:rPr>
                <w:snapToGrid w:val="0"/>
              </w:rPr>
              <w:t>30</w:t>
            </w:r>
          </w:p>
        </w:tc>
        <w:tc>
          <w:tcPr>
            <w:tcW w:w="1614" w:type="dxa"/>
            <w:shd w:val="clear" w:color="auto" w:fill="auto"/>
            <w:vAlign w:val="center"/>
            <w:hideMark/>
          </w:tcPr>
          <w:p w14:paraId="5CE85B21" w14:textId="77777777" w:rsidR="00540C84" w:rsidRPr="00540C84" w:rsidRDefault="00540C84" w:rsidP="00540C84">
            <w:pPr>
              <w:jc w:val="center"/>
              <w:rPr>
                <w:snapToGrid w:val="0"/>
              </w:rPr>
            </w:pPr>
            <w:r w:rsidRPr="00540C84">
              <w:rPr>
                <w:snapToGrid w:val="0"/>
              </w:rPr>
              <w:t>15</w:t>
            </w:r>
          </w:p>
        </w:tc>
        <w:tc>
          <w:tcPr>
            <w:tcW w:w="1769" w:type="dxa"/>
            <w:shd w:val="clear" w:color="auto" w:fill="auto"/>
            <w:vAlign w:val="center"/>
            <w:hideMark/>
          </w:tcPr>
          <w:p w14:paraId="58FCDCD9" w14:textId="77777777" w:rsidR="00540C84" w:rsidRPr="00540C84" w:rsidRDefault="00540C84" w:rsidP="00540C84">
            <w:pPr>
              <w:jc w:val="center"/>
              <w:rPr>
                <w:snapToGrid w:val="0"/>
              </w:rPr>
            </w:pPr>
            <w:r w:rsidRPr="00540C84">
              <w:rPr>
                <w:snapToGrid w:val="0"/>
              </w:rPr>
              <w:t>-15</w:t>
            </w:r>
          </w:p>
        </w:tc>
      </w:tr>
      <w:tr w:rsidR="00540C84" w:rsidRPr="00540C84" w14:paraId="7A2919EB" w14:textId="77777777" w:rsidTr="003E5CC6">
        <w:trPr>
          <w:trHeight w:val="315"/>
        </w:trPr>
        <w:tc>
          <w:tcPr>
            <w:tcW w:w="674" w:type="dxa"/>
            <w:shd w:val="clear" w:color="auto" w:fill="auto"/>
            <w:vAlign w:val="center"/>
            <w:hideMark/>
          </w:tcPr>
          <w:p w14:paraId="6B840C5F" w14:textId="77777777" w:rsidR="00540C84" w:rsidRPr="00540C84" w:rsidRDefault="00540C84" w:rsidP="00540C84">
            <w:pPr>
              <w:jc w:val="center"/>
              <w:rPr>
                <w:snapToGrid w:val="0"/>
              </w:rPr>
            </w:pPr>
            <w:r w:rsidRPr="00540C84">
              <w:rPr>
                <w:snapToGrid w:val="0"/>
              </w:rPr>
              <w:t>18</w:t>
            </w:r>
          </w:p>
        </w:tc>
        <w:tc>
          <w:tcPr>
            <w:tcW w:w="3970" w:type="dxa"/>
            <w:shd w:val="clear" w:color="auto" w:fill="auto"/>
            <w:vAlign w:val="center"/>
            <w:hideMark/>
          </w:tcPr>
          <w:p w14:paraId="43DB9737" w14:textId="77777777" w:rsidR="00540C84" w:rsidRPr="00540C84" w:rsidRDefault="00540C84" w:rsidP="00540C84">
            <w:pPr>
              <w:rPr>
                <w:snapToGrid w:val="0"/>
              </w:rPr>
            </w:pPr>
            <w:r w:rsidRPr="00540C84">
              <w:rPr>
                <w:snapToGrid w:val="0"/>
              </w:rPr>
              <w:t>Налог на землю</w:t>
            </w:r>
          </w:p>
        </w:tc>
        <w:tc>
          <w:tcPr>
            <w:tcW w:w="1614" w:type="dxa"/>
            <w:shd w:val="clear" w:color="auto" w:fill="auto"/>
            <w:vAlign w:val="center"/>
            <w:hideMark/>
          </w:tcPr>
          <w:p w14:paraId="5A44F8D0"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30A299E"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7EB5502" w14:textId="77777777" w:rsidR="00540C84" w:rsidRPr="00540C84" w:rsidRDefault="00540C84" w:rsidP="00540C84">
            <w:pPr>
              <w:jc w:val="center"/>
              <w:rPr>
                <w:snapToGrid w:val="0"/>
              </w:rPr>
            </w:pPr>
            <w:r w:rsidRPr="00540C84">
              <w:rPr>
                <w:snapToGrid w:val="0"/>
              </w:rPr>
              <w:t>0</w:t>
            </w:r>
          </w:p>
        </w:tc>
      </w:tr>
      <w:tr w:rsidR="00540C84" w:rsidRPr="00540C84" w14:paraId="3BCF3290" w14:textId="77777777" w:rsidTr="003E5CC6">
        <w:trPr>
          <w:trHeight w:val="315"/>
        </w:trPr>
        <w:tc>
          <w:tcPr>
            <w:tcW w:w="674" w:type="dxa"/>
            <w:shd w:val="clear" w:color="auto" w:fill="auto"/>
            <w:vAlign w:val="center"/>
            <w:hideMark/>
          </w:tcPr>
          <w:p w14:paraId="15D457AA" w14:textId="77777777" w:rsidR="00540C84" w:rsidRPr="00540C84" w:rsidRDefault="00540C84" w:rsidP="00540C84">
            <w:pPr>
              <w:jc w:val="center"/>
              <w:rPr>
                <w:snapToGrid w:val="0"/>
              </w:rPr>
            </w:pPr>
            <w:r w:rsidRPr="00540C84">
              <w:rPr>
                <w:snapToGrid w:val="0"/>
              </w:rPr>
              <w:t>19</w:t>
            </w:r>
          </w:p>
        </w:tc>
        <w:tc>
          <w:tcPr>
            <w:tcW w:w="3970" w:type="dxa"/>
            <w:shd w:val="clear" w:color="auto" w:fill="auto"/>
            <w:vAlign w:val="center"/>
            <w:hideMark/>
          </w:tcPr>
          <w:p w14:paraId="0E33E203" w14:textId="77777777" w:rsidR="00540C84" w:rsidRPr="00540C84" w:rsidRDefault="00540C84" w:rsidP="00540C84">
            <w:pPr>
              <w:rPr>
                <w:snapToGrid w:val="0"/>
              </w:rPr>
            </w:pPr>
            <w:r w:rsidRPr="00540C84">
              <w:rPr>
                <w:snapToGrid w:val="0"/>
              </w:rPr>
              <w:t>Налог на загрязнение окружающей среды</w:t>
            </w:r>
          </w:p>
        </w:tc>
        <w:tc>
          <w:tcPr>
            <w:tcW w:w="1614" w:type="dxa"/>
            <w:shd w:val="clear" w:color="auto" w:fill="auto"/>
            <w:vAlign w:val="center"/>
            <w:hideMark/>
          </w:tcPr>
          <w:p w14:paraId="77724AFA"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6B35A5E"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99ECA99" w14:textId="77777777" w:rsidR="00540C84" w:rsidRPr="00540C84" w:rsidRDefault="00540C84" w:rsidP="00540C84">
            <w:pPr>
              <w:jc w:val="center"/>
              <w:rPr>
                <w:snapToGrid w:val="0"/>
              </w:rPr>
            </w:pPr>
            <w:r w:rsidRPr="00540C84">
              <w:rPr>
                <w:snapToGrid w:val="0"/>
              </w:rPr>
              <w:t>0</w:t>
            </w:r>
          </w:p>
        </w:tc>
      </w:tr>
      <w:tr w:rsidR="00540C84" w:rsidRPr="00540C84" w14:paraId="11B566A4" w14:textId="77777777" w:rsidTr="003E5CC6">
        <w:trPr>
          <w:trHeight w:val="315"/>
        </w:trPr>
        <w:tc>
          <w:tcPr>
            <w:tcW w:w="674" w:type="dxa"/>
            <w:shd w:val="clear" w:color="auto" w:fill="auto"/>
            <w:vAlign w:val="center"/>
            <w:hideMark/>
          </w:tcPr>
          <w:p w14:paraId="16D39622" w14:textId="77777777" w:rsidR="00540C84" w:rsidRPr="00540C84" w:rsidRDefault="00540C84" w:rsidP="00540C84">
            <w:pPr>
              <w:jc w:val="center"/>
              <w:rPr>
                <w:snapToGrid w:val="0"/>
              </w:rPr>
            </w:pPr>
            <w:r w:rsidRPr="00540C84">
              <w:rPr>
                <w:snapToGrid w:val="0"/>
              </w:rPr>
              <w:t>20</w:t>
            </w:r>
          </w:p>
        </w:tc>
        <w:tc>
          <w:tcPr>
            <w:tcW w:w="3970" w:type="dxa"/>
            <w:shd w:val="clear" w:color="auto" w:fill="auto"/>
            <w:vAlign w:val="center"/>
            <w:hideMark/>
          </w:tcPr>
          <w:p w14:paraId="4E334555" w14:textId="77777777" w:rsidR="00540C84" w:rsidRPr="00540C84" w:rsidRDefault="00540C84" w:rsidP="00540C84">
            <w:pPr>
              <w:rPr>
                <w:snapToGrid w:val="0"/>
              </w:rPr>
            </w:pPr>
            <w:r w:rsidRPr="00540C84">
              <w:rPr>
                <w:snapToGrid w:val="0"/>
              </w:rPr>
              <w:t>Единый транспортный налог</w:t>
            </w:r>
          </w:p>
        </w:tc>
        <w:tc>
          <w:tcPr>
            <w:tcW w:w="1614" w:type="dxa"/>
            <w:shd w:val="clear" w:color="auto" w:fill="auto"/>
            <w:vAlign w:val="center"/>
            <w:hideMark/>
          </w:tcPr>
          <w:p w14:paraId="1FF7A373" w14:textId="77777777" w:rsidR="00540C84" w:rsidRPr="00540C84" w:rsidRDefault="00540C84" w:rsidP="00540C84">
            <w:pPr>
              <w:jc w:val="center"/>
              <w:rPr>
                <w:snapToGrid w:val="0"/>
              </w:rPr>
            </w:pPr>
            <w:r w:rsidRPr="00540C84">
              <w:rPr>
                <w:snapToGrid w:val="0"/>
              </w:rPr>
              <w:t>30</w:t>
            </w:r>
          </w:p>
        </w:tc>
        <w:tc>
          <w:tcPr>
            <w:tcW w:w="1614" w:type="dxa"/>
            <w:shd w:val="clear" w:color="auto" w:fill="auto"/>
            <w:vAlign w:val="center"/>
            <w:hideMark/>
          </w:tcPr>
          <w:p w14:paraId="7A4636E2" w14:textId="77777777" w:rsidR="00540C84" w:rsidRPr="00540C84" w:rsidRDefault="00540C84" w:rsidP="00540C84">
            <w:pPr>
              <w:jc w:val="center"/>
              <w:rPr>
                <w:snapToGrid w:val="0"/>
              </w:rPr>
            </w:pPr>
            <w:r w:rsidRPr="00540C84">
              <w:rPr>
                <w:snapToGrid w:val="0"/>
              </w:rPr>
              <w:t>15</w:t>
            </w:r>
          </w:p>
        </w:tc>
        <w:tc>
          <w:tcPr>
            <w:tcW w:w="1769" w:type="dxa"/>
            <w:shd w:val="clear" w:color="auto" w:fill="auto"/>
            <w:vAlign w:val="center"/>
            <w:hideMark/>
          </w:tcPr>
          <w:p w14:paraId="72B48092" w14:textId="77777777" w:rsidR="00540C84" w:rsidRPr="00540C84" w:rsidRDefault="00540C84" w:rsidP="00540C84">
            <w:pPr>
              <w:jc w:val="center"/>
              <w:rPr>
                <w:snapToGrid w:val="0"/>
              </w:rPr>
            </w:pPr>
            <w:r w:rsidRPr="00540C84">
              <w:rPr>
                <w:snapToGrid w:val="0"/>
              </w:rPr>
              <w:t>-15</w:t>
            </w:r>
          </w:p>
        </w:tc>
      </w:tr>
      <w:tr w:rsidR="00540C84" w:rsidRPr="00540C84" w14:paraId="0DDD3FA1" w14:textId="77777777" w:rsidTr="003E5CC6">
        <w:trPr>
          <w:trHeight w:val="315"/>
        </w:trPr>
        <w:tc>
          <w:tcPr>
            <w:tcW w:w="674" w:type="dxa"/>
            <w:shd w:val="clear" w:color="auto" w:fill="auto"/>
            <w:vAlign w:val="center"/>
            <w:hideMark/>
          </w:tcPr>
          <w:p w14:paraId="772F4FF5" w14:textId="77777777" w:rsidR="00540C84" w:rsidRPr="00540C84" w:rsidRDefault="00540C84" w:rsidP="00540C84">
            <w:pPr>
              <w:jc w:val="center"/>
              <w:rPr>
                <w:snapToGrid w:val="0"/>
              </w:rPr>
            </w:pPr>
            <w:r w:rsidRPr="00540C84">
              <w:rPr>
                <w:snapToGrid w:val="0"/>
              </w:rPr>
              <w:t>21</w:t>
            </w:r>
          </w:p>
        </w:tc>
        <w:tc>
          <w:tcPr>
            <w:tcW w:w="3970" w:type="dxa"/>
            <w:shd w:val="clear" w:color="auto" w:fill="auto"/>
            <w:vAlign w:val="center"/>
            <w:hideMark/>
          </w:tcPr>
          <w:p w14:paraId="6D1B548D"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14" w:type="dxa"/>
            <w:shd w:val="clear" w:color="auto" w:fill="auto"/>
            <w:vAlign w:val="center"/>
            <w:hideMark/>
          </w:tcPr>
          <w:p w14:paraId="4C878A73" w14:textId="77777777" w:rsidR="00540C84" w:rsidRPr="00540C84" w:rsidRDefault="00540C84" w:rsidP="00540C84">
            <w:pPr>
              <w:jc w:val="center"/>
              <w:rPr>
                <w:snapToGrid w:val="0"/>
              </w:rPr>
            </w:pPr>
            <w:r w:rsidRPr="00540C84">
              <w:rPr>
                <w:snapToGrid w:val="0"/>
              </w:rPr>
              <w:t>2932</w:t>
            </w:r>
          </w:p>
        </w:tc>
        <w:tc>
          <w:tcPr>
            <w:tcW w:w="1614" w:type="dxa"/>
            <w:shd w:val="clear" w:color="auto" w:fill="auto"/>
            <w:vAlign w:val="center"/>
            <w:hideMark/>
          </w:tcPr>
          <w:p w14:paraId="06D746E8" w14:textId="77777777" w:rsidR="00540C84" w:rsidRPr="00540C84" w:rsidRDefault="00540C84" w:rsidP="00540C84">
            <w:pPr>
              <w:jc w:val="center"/>
              <w:rPr>
                <w:snapToGrid w:val="0"/>
              </w:rPr>
            </w:pPr>
            <w:r w:rsidRPr="00540C84">
              <w:rPr>
                <w:snapToGrid w:val="0"/>
              </w:rPr>
              <w:t>2833</w:t>
            </w:r>
          </w:p>
        </w:tc>
        <w:tc>
          <w:tcPr>
            <w:tcW w:w="1769" w:type="dxa"/>
            <w:shd w:val="clear" w:color="auto" w:fill="auto"/>
            <w:vAlign w:val="center"/>
            <w:hideMark/>
          </w:tcPr>
          <w:p w14:paraId="0BC7DFB1" w14:textId="77777777" w:rsidR="00540C84" w:rsidRPr="00540C84" w:rsidRDefault="00540C84" w:rsidP="00540C84">
            <w:pPr>
              <w:jc w:val="center"/>
              <w:rPr>
                <w:snapToGrid w:val="0"/>
              </w:rPr>
            </w:pPr>
            <w:r w:rsidRPr="00540C84">
              <w:rPr>
                <w:snapToGrid w:val="0"/>
              </w:rPr>
              <w:t>-99</w:t>
            </w:r>
          </w:p>
        </w:tc>
      </w:tr>
      <w:tr w:rsidR="00540C84" w:rsidRPr="00540C84" w14:paraId="37937DC1" w14:textId="77777777" w:rsidTr="003E5CC6">
        <w:trPr>
          <w:trHeight w:val="315"/>
        </w:trPr>
        <w:tc>
          <w:tcPr>
            <w:tcW w:w="674" w:type="dxa"/>
            <w:shd w:val="clear" w:color="auto" w:fill="auto"/>
            <w:vAlign w:val="center"/>
            <w:hideMark/>
          </w:tcPr>
          <w:p w14:paraId="7BDEAB0C" w14:textId="77777777" w:rsidR="00540C84" w:rsidRPr="00540C84" w:rsidRDefault="00540C84" w:rsidP="00540C84">
            <w:pPr>
              <w:jc w:val="center"/>
              <w:rPr>
                <w:snapToGrid w:val="0"/>
              </w:rPr>
            </w:pPr>
            <w:r w:rsidRPr="00540C84">
              <w:rPr>
                <w:snapToGrid w:val="0"/>
              </w:rPr>
              <w:t>22</w:t>
            </w:r>
          </w:p>
        </w:tc>
        <w:tc>
          <w:tcPr>
            <w:tcW w:w="3970" w:type="dxa"/>
            <w:shd w:val="clear" w:color="auto" w:fill="auto"/>
            <w:vAlign w:val="center"/>
            <w:hideMark/>
          </w:tcPr>
          <w:p w14:paraId="2854E7F8" w14:textId="77777777" w:rsidR="00540C84" w:rsidRPr="00540C84" w:rsidRDefault="00540C84" w:rsidP="00540C84">
            <w:pPr>
              <w:rPr>
                <w:snapToGrid w:val="0"/>
              </w:rPr>
            </w:pPr>
            <w:r w:rsidRPr="00540C84">
              <w:rPr>
                <w:snapToGrid w:val="0"/>
              </w:rPr>
              <w:t>Услуги средств связи</w:t>
            </w:r>
          </w:p>
        </w:tc>
        <w:tc>
          <w:tcPr>
            <w:tcW w:w="1614" w:type="dxa"/>
            <w:shd w:val="clear" w:color="auto" w:fill="auto"/>
            <w:vAlign w:val="center"/>
            <w:hideMark/>
          </w:tcPr>
          <w:p w14:paraId="5C53CB4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5A9D60F"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F85B592" w14:textId="77777777" w:rsidR="00540C84" w:rsidRPr="00540C84" w:rsidRDefault="00540C84" w:rsidP="00540C84">
            <w:pPr>
              <w:jc w:val="center"/>
              <w:rPr>
                <w:snapToGrid w:val="0"/>
              </w:rPr>
            </w:pPr>
            <w:r w:rsidRPr="00540C84">
              <w:rPr>
                <w:snapToGrid w:val="0"/>
              </w:rPr>
              <w:t>0</w:t>
            </w:r>
          </w:p>
        </w:tc>
      </w:tr>
      <w:tr w:rsidR="00540C84" w:rsidRPr="00540C84" w14:paraId="09131EFA" w14:textId="77777777" w:rsidTr="003E5CC6">
        <w:trPr>
          <w:trHeight w:val="315"/>
        </w:trPr>
        <w:tc>
          <w:tcPr>
            <w:tcW w:w="674" w:type="dxa"/>
            <w:shd w:val="clear" w:color="auto" w:fill="auto"/>
            <w:vAlign w:val="center"/>
            <w:hideMark/>
          </w:tcPr>
          <w:p w14:paraId="304C152E" w14:textId="77777777" w:rsidR="00540C84" w:rsidRPr="00540C84" w:rsidRDefault="00540C84" w:rsidP="00540C84">
            <w:pPr>
              <w:jc w:val="center"/>
              <w:rPr>
                <w:snapToGrid w:val="0"/>
              </w:rPr>
            </w:pPr>
            <w:r w:rsidRPr="00540C84">
              <w:rPr>
                <w:snapToGrid w:val="0"/>
              </w:rPr>
              <w:lastRenderedPageBreak/>
              <w:t>23</w:t>
            </w:r>
          </w:p>
        </w:tc>
        <w:tc>
          <w:tcPr>
            <w:tcW w:w="3970" w:type="dxa"/>
            <w:shd w:val="clear" w:color="auto" w:fill="auto"/>
            <w:vAlign w:val="center"/>
            <w:hideMark/>
          </w:tcPr>
          <w:p w14:paraId="71D544CC" w14:textId="77777777" w:rsidR="00540C84" w:rsidRPr="00540C84" w:rsidRDefault="00540C84" w:rsidP="00540C84">
            <w:pPr>
              <w:rPr>
                <w:snapToGrid w:val="0"/>
              </w:rPr>
            </w:pPr>
            <w:r w:rsidRPr="00540C84">
              <w:rPr>
                <w:snapToGrid w:val="0"/>
              </w:rPr>
              <w:t>Транспортные услуги</w:t>
            </w:r>
          </w:p>
        </w:tc>
        <w:tc>
          <w:tcPr>
            <w:tcW w:w="1614" w:type="dxa"/>
            <w:shd w:val="clear" w:color="auto" w:fill="auto"/>
            <w:vAlign w:val="center"/>
            <w:hideMark/>
          </w:tcPr>
          <w:p w14:paraId="1DBD441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0E900B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5CC48D7" w14:textId="77777777" w:rsidR="00540C84" w:rsidRPr="00540C84" w:rsidRDefault="00540C84" w:rsidP="00540C84">
            <w:pPr>
              <w:jc w:val="center"/>
              <w:rPr>
                <w:snapToGrid w:val="0"/>
              </w:rPr>
            </w:pPr>
            <w:r w:rsidRPr="00540C84">
              <w:rPr>
                <w:snapToGrid w:val="0"/>
              </w:rPr>
              <w:t>0</w:t>
            </w:r>
          </w:p>
        </w:tc>
      </w:tr>
      <w:tr w:rsidR="00540C84" w:rsidRPr="00540C84" w14:paraId="715BF4BD" w14:textId="77777777" w:rsidTr="003E5CC6">
        <w:trPr>
          <w:trHeight w:val="315"/>
        </w:trPr>
        <w:tc>
          <w:tcPr>
            <w:tcW w:w="674" w:type="dxa"/>
            <w:shd w:val="clear" w:color="auto" w:fill="auto"/>
            <w:vAlign w:val="center"/>
            <w:hideMark/>
          </w:tcPr>
          <w:p w14:paraId="3D9804A4" w14:textId="77777777" w:rsidR="00540C84" w:rsidRPr="00540C84" w:rsidRDefault="00540C84" w:rsidP="00540C84">
            <w:pPr>
              <w:jc w:val="center"/>
              <w:rPr>
                <w:snapToGrid w:val="0"/>
              </w:rPr>
            </w:pPr>
            <w:r w:rsidRPr="00540C84">
              <w:rPr>
                <w:snapToGrid w:val="0"/>
              </w:rPr>
              <w:t>24</w:t>
            </w:r>
          </w:p>
        </w:tc>
        <w:tc>
          <w:tcPr>
            <w:tcW w:w="3970" w:type="dxa"/>
            <w:shd w:val="clear" w:color="auto" w:fill="auto"/>
            <w:vAlign w:val="center"/>
            <w:hideMark/>
          </w:tcPr>
          <w:p w14:paraId="0BF6DB68" w14:textId="77777777" w:rsidR="00540C84" w:rsidRPr="00540C84" w:rsidRDefault="00540C84" w:rsidP="00540C84">
            <w:pPr>
              <w:rPr>
                <w:snapToGrid w:val="0"/>
              </w:rPr>
            </w:pPr>
            <w:r w:rsidRPr="00540C84">
              <w:rPr>
                <w:snapToGrid w:val="0"/>
              </w:rPr>
              <w:t>Оплата вневедомственной охраны</w:t>
            </w:r>
          </w:p>
        </w:tc>
        <w:tc>
          <w:tcPr>
            <w:tcW w:w="1614" w:type="dxa"/>
            <w:shd w:val="clear" w:color="auto" w:fill="auto"/>
            <w:vAlign w:val="center"/>
            <w:hideMark/>
          </w:tcPr>
          <w:p w14:paraId="184BE9F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35A8F2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431B0E4" w14:textId="77777777" w:rsidR="00540C84" w:rsidRPr="00540C84" w:rsidRDefault="00540C84" w:rsidP="00540C84">
            <w:pPr>
              <w:jc w:val="center"/>
              <w:rPr>
                <w:snapToGrid w:val="0"/>
              </w:rPr>
            </w:pPr>
            <w:r w:rsidRPr="00540C84">
              <w:rPr>
                <w:snapToGrid w:val="0"/>
              </w:rPr>
              <w:t>0</w:t>
            </w:r>
          </w:p>
        </w:tc>
      </w:tr>
      <w:tr w:rsidR="00540C84" w:rsidRPr="00540C84" w14:paraId="5A71C4AB" w14:textId="77777777" w:rsidTr="003E5CC6">
        <w:trPr>
          <w:trHeight w:val="315"/>
        </w:trPr>
        <w:tc>
          <w:tcPr>
            <w:tcW w:w="674" w:type="dxa"/>
            <w:shd w:val="clear" w:color="auto" w:fill="auto"/>
            <w:vAlign w:val="center"/>
            <w:hideMark/>
          </w:tcPr>
          <w:p w14:paraId="6FC8F5A9" w14:textId="77777777" w:rsidR="00540C84" w:rsidRPr="00540C84" w:rsidRDefault="00540C84" w:rsidP="00540C84">
            <w:pPr>
              <w:jc w:val="center"/>
              <w:rPr>
                <w:snapToGrid w:val="0"/>
              </w:rPr>
            </w:pPr>
            <w:r w:rsidRPr="00540C84">
              <w:rPr>
                <w:snapToGrid w:val="0"/>
              </w:rPr>
              <w:t>25</w:t>
            </w:r>
          </w:p>
        </w:tc>
        <w:tc>
          <w:tcPr>
            <w:tcW w:w="3970" w:type="dxa"/>
            <w:shd w:val="clear" w:color="auto" w:fill="auto"/>
            <w:vAlign w:val="center"/>
            <w:hideMark/>
          </w:tcPr>
          <w:p w14:paraId="0B85501B" w14:textId="77777777" w:rsidR="00540C84" w:rsidRPr="00540C84" w:rsidRDefault="00540C84" w:rsidP="00540C84">
            <w:pPr>
              <w:rPr>
                <w:snapToGrid w:val="0"/>
              </w:rPr>
            </w:pPr>
            <w:r w:rsidRPr="00540C84">
              <w:rPr>
                <w:snapToGrid w:val="0"/>
              </w:rPr>
              <w:t>Аудиторские и консалтинговые услуги</w:t>
            </w:r>
          </w:p>
        </w:tc>
        <w:tc>
          <w:tcPr>
            <w:tcW w:w="1614" w:type="dxa"/>
            <w:shd w:val="clear" w:color="auto" w:fill="auto"/>
            <w:vAlign w:val="center"/>
            <w:hideMark/>
          </w:tcPr>
          <w:p w14:paraId="145ECB17"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3A1FC7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85E0850" w14:textId="77777777" w:rsidR="00540C84" w:rsidRPr="00540C84" w:rsidRDefault="00540C84" w:rsidP="00540C84">
            <w:pPr>
              <w:jc w:val="center"/>
              <w:rPr>
                <w:snapToGrid w:val="0"/>
              </w:rPr>
            </w:pPr>
            <w:r w:rsidRPr="00540C84">
              <w:rPr>
                <w:snapToGrid w:val="0"/>
              </w:rPr>
              <w:t>0</w:t>
            </w:r>
          </w:p>
        </w:tc>
      </w:tr>
      <w:tr w:rsidR="00540C84" w:rsidRPr="00540C84" w14:paraId="21919297" w14:textId="77777777" w:rsidTr="003E5CC6">
        <w:trPr>
          <w:trHeight w:val="315"/>
        </w:trPr>
        <w:tc>
          <w:tcPr>
            <w:tcW w:w="674" w:type="dxa"/>
            <w:shd w:val="clear" w:color="auto" w:fill="auto"/>
            <w:vAlign w:val="center"/>
            <w:hideMark/>
          </w:tcPr>
          <w:p w14:paraId="5992CBA1" w14:textId="77777777" w:rsidR="00540C84" w:rsidRPr="00540C84" w:rsidRDefault="00540C84" w:rsidP="00540C84">
            <w:pPr>
              <w:jc w:val="center"/>
              <w:rPr>
                <w:snapToGrid w:val="0"/>
              </w:rPr>
            </w:pPr>
            <w:r w:rsidRPr="00540C84">
              <w:rPr>
                <w:snapToGrid w:val="0"/>
              </w:rPr>
              <w:t>26</w:t>
            </w:r>
          </w:p>
        </w:tc>
        <w:tc>
          <w:tcPr>
            <w:tcW w:w="3970" w:type="dxa"/>
            <w:shd w:val="clear" w:color="auto" w:fill="auto"/>
            <w:vAlign w:val="center"/>
            <w:hideMark/>
          </w:tcPr>
          <w:p w14:paraId="6F9AD4D3" w14:textId="77777777" w:rsidR="00540C84" w:rsidRPr="00540C84" w:rsidRDefault="00540C84" w:rsidP="00540C84">
            <w:pPr>
              <w:rPr>
                <w:snapToGrid w:val="0"/>
              </w:rPr>
            </w:pPr>
            <w:r w:rsidRPr="00540C84">
              <w:rPr>
                <w:snapToGrid w:val="0"/>
              </w:rPr>
              <w:t>Информационно-вычислительные услуги</w:t>
            </w:r>
          </w:p>
        </w:tc>
        <w:tc>
          <w:tcPr>
            <w:tcW w:w="1614" w:type="dxa"/>
            <w:shd w:val="clear" w:color="auto" w:fill="auto"/>
            <w:vAlign w:val="center"/>
            <w:hideMark/>
          </w:tcPr>
          <w:p w14:paraId="21E38DBA"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1C0E1C7"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FA25487" w14:textId="77777777" w:rsidR="00540C84" w:rsidRPr="00540C84" w:rsidRDefault="00540C84" w:rsidP="00540C84">
            <w:pPr>
              <w:jc w:val="center"/>
              <w:rPr>
                <w:snapToGrid w:val="0"/>
              </w:rPr>
            </w:pPr>
            <w:r w:rsidRPr="00540C84">
              <w:rPr>
                <w:snapToGrid w:val="0"/>
              </w:rPr>
              <w:t>0</w:t>
            </w:r>
          </w:p>
        </w:tc>
      </w:tr>
      <w:tr w:rsidR="00540C84" w:rsidRPr="00540C84" w14:paraId="61DD8957" w14:textId="77777777" w:rsidTr="003E5CC6">
        <w:trPr>
          <w:trHeight w:val="315"/>
        </w:trPr>
        <w:tc>
          <w:tcPr>
            <w:tcW w:w="674" w:type="dxa"/>
            <w:shd w:val="clear" w:color="auto" w:fill="auto"/>
            <w:vAlign w:val="center"/>
            <w:hideMark/>
          </w:tcPr>
          <w:p w14:paraId="68B172A2" w14:textId="77777777" w:rsidR="00540C84" w:rsidRPr="00540C84" w:rsidRDefault="00540C84" w:rsidP="00540C84">
            <w:pPr>
              <w:jc w:val="center"/>
              <w:rPr>
                <w:snapToGrid w:val="0"/>
              </w:rPr>
            </w:pPr>
            <w:r w:rsidRPr="00540C84">
              <w:rPr>
                <w:snapToGrid w:val="0"/>
              </w:rPr>
              <w:t>27</w:t>
            </w:r>
          </w:p>
        </w:tc>
        <w:tc>
          <w:tcPr>
            <w:tcW w:w="3970" w:type="dxa"/>
            <w:shd w:val="clear" w:color="auto" w:fill="auto"/>
            <w:vAlign w:val="center"/>
            <w:hideMark/>
          </w:tcPr>
          <w:p w14:paraId="7A87B180"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42B176FB" w14:textId="77777777" w:rsidR="00540C84" w:rsidRPr="00540C84" w:rsidRDefault="00540C84" w:rsidP="00540C84">
            <w:pPr>
              <w:jc w:val="center"/>
              <w:rPr>
                <w:snapToGrid w:val="0"/>
              </w:rPr>
            </w:pPr>
            <w:r w:rsidRPr="00540C84">
              <w:rPr>
                <w:snapToGrid w:val="0"/>
              </w:rPr>
              <w:t>2932</w:t>
            </w:r>
          </w:p>
        </w:tc>
        <w:tc>
          <w:tcPr>
            <w:tcW w:w="1614" w:type="dxa"/>
            <w:shd w:val="clear" w:color="auto" w:fill="auto"/>
            <w:vAlign w:val="center"/>
            <w:hideMark/>
          </w:tcPr>
          <w:p w14:paraId="2D2E6236" w14:textId="77777777" w:rsidR="00540C84" w:rsidRPr="00540C84" w:rsidRDefault="00540C84" w:rsidP="00540C84">
            <w:pPr>
              <w:jc w:val="center"/>
              <w:rPr>
                <w:snapToGrid w:val="0"/>
              </w:rPr>
            </w:pPr>
            <w:r w:rsidRPr="00540C84">
              <w:rPr>
                <w:snapToGrid w:val="0"/>
              </w:rPr>
              <w:t>2 833</w:t>
            </w:r>
          </w:p>
        </w:tc>
        <w:tc>
          <w:tcPr>
            <w:tcW w:w="1769" w:type="dxa"/>
            <w:shd w:val="clear" w:color="auto" w:fill="auto"/>
            <w:vAlign w:val="center"/>
            <w:hideMark/>
          </w:tcPr>
          <w:p w14:paraId="677A8217" w14:textId="77777777" w:rsidR="00540C84" w:rsidRPr="00540C84" w:rsidRDefault="00540C84" w:rsidP="00540C84">
            <w:pPr>
              <w:jc w:val="center"/>
              <w:rPr>
                <w:snapToGrid w:val="0"/>
              </w:rPr>
            </w:pPr>
            <w:r w:rsidRPr="00540C84">
              <w:rPr>
                <w:snapToGrid w:val="0"/>
              </w:rPr>
              <w:t>-99</w:t>
            </w:r>
          </w:p>
        </w:tc>
      </w:tr>
      <w:tr w:rsidR="00540C84" w:rsidRPr="00540C84" w14:paraId="78DF499D" w14:textId="77777777" w:rsidTr="003E5CC6">
        <w:trPr>
          <w:trHeight w:val="315"/>
        </w:trPr>
        <w:tc>
          <w:tcPr>
            <w:tcW w:w="674" w:type="dxa"/>
            <w:shd w:val="clear" w:color="auto" w:fill="auto"/>
            <w:vAlign w:val="center"/>
            <w:hideMark/>
          </w:tcPr>
          <w:p w14:paraId="0AEAB868" w14:textId="77777777" w:rsidR="00540C84" w:rsidRPr="00540C84" w:rsidRDefault="00540C84" w:rsidP="00540C84">
            <w:pPr>
              <w:jc w:val="center"/>
              <w:rPr>
                <w:snapToGrid w:val="0"/>
              </w:rPr>
            </w:pPr>
            <w:r w:rsidRPr="00540C84">
              <w:rPr>
                <w:snapToGrid w:val="0"/>
              </w:rPr>
              <w:t>28</w:t>
            </w:r>
          </w:p>
        </w:tc>
        <w:tc>
          <w:tcPr>
            <w:tcW w:w="3970" w:type="dxa"/>
            <w:shd w:val="clear" w:color="auto" w:fill="auto"/>
            <w:vAlign w:val="center"/>
            <w:hideMark/>
          </w:tcPr>
          <w:p w14:paraId="69B1338A" w14:textId="77777777" w:rsidR="00540C84" w:rsidRPr="00540C84" w:rsidRDefault="00540C84" w:rsidP="00540C84">
            <w:pPr>
              <w:rPr>
                <w:snapToGrid w:val="0"/>
              </w:rPr>
            </w:pPr>
            <w:r w:rsidRPr="00540C84">
              <w:rPr>
                <w:snapToGrid w:val="0"/>
              </w:rPr>
              <w:t>Капитальный ремонт</w:t>
            </w:r>
          </w:p>
        </w:tc>
        <w:tc>
          <w:tcPr>
            <w:tcW w:w="1614" w:type="dxa"/>
            <w:shd w:val="clear" w:color="auto" w:fill="auto"/>
            <w:vAlign w:val="center"/>
            <w:hideMark/>
          </w:tcPr>
          <w:p w14:paraId="4E13131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CD05104"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EC0E35D" w14:textId="77777777" w:rsidR="00540C84" w:rsidRPr="00540C84" w:rsidRDefault="00540C84" w:rsidP="00540C84">
            <w:pPr>
              <w:jc w:val="center"/>
              <w:rPr>
                <w:snapToGrid w:val="0"/>
              </w:rPr>
            </w:pPr>
            <w:r w:rsidRPr="00540C84">
              <w:rPr>
                <w:snapToGrid w:val="0"/>
              </w:rPr>
              <w:t>0</w:t>
            </w:r>
          </w:p>
        </w:tc>
      </w:tr>
      <w:tr w:rsidR="00540C84" w:rsidRPr="00540C84" w14:paraId="720384AE" w14:textId="77777777" w:rsidTr="003E5CC6">
        <w:trPr>
          <w:trHeight w:val="315"/>
        </w:trPr>
        <w:tc>
          <w:tcPr>
            <w:tcW w:w="674" w:type="dxa"/>
            <w:shd w:val="clear" w:color="auto" w:fill="auto"/>
            <w:vAlign w:val="center"/>
            <w:hideMark/>
          </w:tcPr>
          <w:p w14:paraId="2917FC5B" w14:textId="77777777" w:rsidR="00540C84" w:rsidRPr="00540C84" w:rsidRDefault="00540C84" w:rsidP="00540C84">
            <w:pPr>
              <w:jc w:val="center"/>
              <w:rPr>
                <w:snapToGrid w:val="0"/>
              </w:rPr>
            </w:pPr>
            <w:r w:rsidRPr="00540C84">
              <w:rPr>
                <w:snapToGrid w:val="0"/>
              </w:rPr>
              <w:t>29</w:t>
            </w:r>
          </w:p>
        </w:tc>
        <w:tc>
          <w:tcPr>
            <w:tcW w:w="3970" w:type="dxa"/>
            <w:shd w:val="clear" w:color="auto" w:fill="auto"/>
            <w:vAlign w:val="center"/>
            <w:hideMark/>
          </w:tcPr>
          <w:p w14:paraId="1838ED54" w14:textId="77777777" w:rsidR="00540C84" w:rsidRPr="00540C84" w:rsidRDefault="00540C84" w:rsidP="00540C84">
            <w:pPr>
              <w:rPr>
                <w:snapToGrid w:val="0"/>
              </w:rPr>
            </w:pPr>
            <w:r w:rsidRPr="00540C84">
              <w:rPr>
                <w:snapToGrid w:val="0"/>
              </w:rPr>
              <w:t>Пусконаладочные работы</w:t>
            </w:r>
          </w:p>
        </w:tc>
        <w:tc>
          <w:tcPr>
            <w:tcW w:w="1614" w:type="dxa"/>
            <w:shd w:val="clear" w:color="auto" w:fill="auto"/>
            <w:vAlign w:val="center"/>
            <w:hideMark/>
          </w:tcPr>
          <w:p w14:paraId="5AF560D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2901FB3"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E1CCD7A" w14:textId="77777777" w:rsidR="00540C84" w:rsidRPr="00540C84" w:rsidRDefault="00540C84" w:rsidP="00540C84">
            <w:pPr>
              <w:jc w:val="center"/>
              <w:rPr>
                <w:snapToGrid w:val="0"/>
              </w:rPr>
            </w:pPr>
            <w:r w:rsidRPr="00540C84">
              <w:rPr>
                <w:snapToGrid w:val="0"/>
              </w:rPr>
              <w:t>0</w:t>
            </w:r>
          </w:p>
        </w:tc>
      </w:tr>
      <w:tr w:rsidR="00540C84" w:rsidRPr="00540C84" w14:paraId="557BFFA6" w14:textId="77777777" w:rsidTr="003E5CC6">
        <w:trPr>
          <w:trHeight w:val="315"/>
        </w:trPr>
        <w:tc>
          <w:tcPr>
            <w:tcW w:w="674" w:type="dxa"/>
            <w:shd w:val="clear" w:color="auto" w:fill="auto"/>
            <w:vAlign w:val="center"/>
            <w:hideMark/>
          </w:tcPr>
          <w:p w14:paraId="0C05EC5E" w14:textId="77777777" w:rsidR="00540C84" w:rsidRPr="00540C84" w:rsidRDefault="00540C84" w:rsidP="00540C84">
            <w:pPr>
              <w:jc w:val="center"/>
              <w:rPr>
                <w:snapToGrid w:val="0"/>
              </w:rPr>
            </w:pPr>
            <w:r w:rsidRPr="00540C84">
              <w:rPr>
                <w:snapToGrid w:val="0"/>
              </w:rPr>
              <w:t>30</w:t>
            </w:r>
          </w:p>
        </w:tc>
        <w:tc>
          <w:tcPr>
            <w:tcW w:w="3970" w:type="dxa"/>
            <w:shd w:val="clear" w:color="auto" w:fill="auto"/>
            <w:vAlign w:val="center"/>
            <w:hideMark/>
          </w:tcPr>
          <w:p w14:paraId="5A498E04"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14" w:type="dxa"/>
            <w:shd w:val="clear" w:color="auto" w:fill="auto"/>
            <w:vAlign w:val="center"/>
            <w:hideMark/>
          </w:tcPr>
          <w:p w14:paraId="52DA0E50" w14:textId="77777777" w:rsidR="00540C84" w:rsidRPr="00540C84" w:rsidRDefault="00540C84" w:rsidP="00540C84">
            <w:pPr>
              <w:jc w:val="center"/>
              <w:rPr>
                <w:snapToGrid w:val="0"/>
              </w:rPr>
            </w:pPr>
            <w:r w:rsidRPr="00540C84">
              <w:rPr>
                <w:snapToGrid w:val="0"/>
              </w:rPr>
              <w:t>672</w:t>
            </w:r>
          </w:p>
        </w:tc>
        <w:tc>
          <w:tcPr>
            <w:tcW w:w="1614" w:type="dxa"/>
            <w:shd w:val="clear" w:color="auto" w:fill="auto"/>
            <w:vAlign w:val="center"/>
            <w:hideMark/>
          </w:tcPr>
          <w:p w14:paraId="1263EB42" w14:textId="77777777" w:rsidR="00540C84" w:rsidRPr="00540C84" w:rsidRDefault="00540C84" w:rsidP="00540C84">
            <w:pPr>
              <w:jc w:val="center"/>
              <w:rPr>
                <w:snapToGrid w:val="0"/>
              </w:rPr>
            </w:pPr>
            <w:r w:rsidRPr="00540C84">
              <w:rPr>
                <w:snapToGrid w:val="0"/>
              </w:rPr>
              <w:t>666</w:t>
            </w:r>
          </w:p>
        </w:tc>
        <w:tc>
          <w:tcPr>
            <w:tcW w:w="1769" w:type="dxa"/>
            <w:shd w:val="clear" w:color="auto" w:fill="auto"/>
            <w:vAlign w:val="center"/>
            <w:hideMark/>
          </w:tcPr>
          <w:p w14:paraId="1E44EE70" w14:textId="77777777" w:rsidR="00540C84" w:rsidRPr="00540C84" w:rsidRDefault="00540C84" w:rsidP="00540C84">
            <w:pPr>
              <w:jc w:val="center"/>
              <w:rPr>
                <w:snapToGrid w:val="0"/>
              </w:rPr>
            </w:pPr>
            <w:r w:rsidRPr="00540C84">
              <w:rPr>
                <w:snapToGrid w:val="0"/>
              </w:rPr>
              <w:t>-6</w:t>
            </w:r>
          </w:p>
        </w:tc>
      </w:tr>
      <w:tr w:rsidR="00540C84" w:rsidRPr="00540C84" w14:paraId="0C18EA27" w14:textId="77777777" w:rsidTr="003E5CC6">
        <w:trPr>
          <w:trHeight w:val="315"/>
        </w:trPr>
        <w:tc>
          <w:tcPr>
            <w:tcW w:w="674" w:type="dxa"/>
            <w:shd w:val="clear" w:color="auto" w:fill="auto"/>
            <w:vAlign w:val="center"/>
            <w:hideMark/>
          </w:tcPr>
          <w:p w14:paraId="110B6FA7" w14:textId="77777777" w:rsidR="00540C84" w:rsidRPr="00540C84" w:rsidRDefault="00540C84" w:rsidP="00540C84">
            <w:pPr>
              <w:jc w:val="center"/>
              <w:rPr>
                <w:snapToGrid w:val="0"/>
              </w:rPr>
            </w:pPr>
            <w:r w:rsidRPr="00540C84">
              <w:rPr>
                <w:snapToGrid w:val="0"/>
              </w:rPr>
              <w:t>31</w:t>
            </w:r>
          </w:p>
        </w:tc>
        <w:tc>
          <w:tcPr>
            <w:tcW w:w="3970" w:type="dxa"/>
            <w:shd w:val="clear" w:color="auto" w:fill="auto"/>
            <w:vAlign w:val="center"/>
            <w:hideMark/>
          </w:tcPr>
          <w:p w14:paraId="7EC7262B" w14:textId="77777777" w:rsidR="00540C84" w:rsidRPr="00540C84" w:rsidRDefault="00540C84" w:rsidP="00540C84">
            <w:pPr>
              <w:rPr>
                <w:snapToGrid w:val="0"/>
              </w:rPr>
            </w:pPr>
            <w:r w:rsidRPr="00540C84">
              <w:rPr>
                <w:snapToGrid w:val="0"/>
              </w:rPr>
              <w:t>Представительские расходы</w:t>
            </w:r>
          </w:p>
        </w:tc>
        <w:tc>
          <w:tcPr>
            <w:tcW w:w="1614" w:type="dxa"/>
            <w:shd w:val="clear" w:color="auto" w:fill="auto"/>
            <w:vAlign w:val="center"/>
            <w:hideMark/>
          </w:tcPr>
          <w:p w14:paraId="39102AEB"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C4B5768"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165090C" w14:textId="77777777" w:rsidR="00540C84" w:rsidRPr="00540C84" w:rsidRDefault="00540C84" w:rsidP="00540C84">
            <w:pPr>
              <w:jc w:val="center"/>
              <w:rPr>
                <w:snapToGrid w:val="0"/>
              </w:rPr>
            </w:pPr>
            <w:r w:rsidRPr="00540C84">
              <w:rPr>
                <w:snapToGrid w:val="0"/>
              </w:rPr>
              <w:t>0</w:t>
            </w:r>
          </w:p>
        </w:tc>
      </w:tr>
      <w:tr w:rsidR="00540C84" w:rsidRPr="00540C84" w14:paraId="33B7EE11" w14:textId="77777777" w:rsidTr="003E5CC6">
        <w:trPr>
          <w:trHeight w:val="315"/>
        </w:trPr>
        <w:tc>
          <w:tcPr>
            <w:tcW w:w="674" w:type="dxa"/>
            <w:shd w:val="clear" w:color="auto" w:fill="auto"/>
            <w:vAlign w:val="center"/>
            <w:hideMark/>
          </w:tcPr>
          <w:p w14:paraId="32DB9703" w14:textId="77777777" w:rsidR="00540C84" w:rsidRPr="00540C84" w:rsidRDefault="00540C84" w:rsidP="00540C84">
            <w:pPr>
              <w:jc w:val="center"/>
              <w:rPr>
                <w:snapToGrid w:val="0"/>
              </w:rPr>
            </w:pPr>
            <w:r w:rsidRPr="00540C84">
              <w:rPr>
                <w:snapToGrid w:val="0"/>
              </w:rPr>
              <w:t>32</w:t>
            </w:r>
          </w:p>
        </w:tc>
        <w:tc>
          <w:tcPr>
            <w:tcW w:w="3970" w:type="dxa"/>
            <w:shd w:val="clear" w:color="auto" w:fill="auto"/>
            <w:vAlign w:val="center"/>
            <w:hideMark/>
          </w:tcPr>
          <w:p w14:paraId="2D3D1473" w14:textId="77777777" w:rsidR="00540C84" w:rsidRPr="00540C84" w:rsidRDefault="00540C84" w:rsidP="00540C84">
            <w:pPr>
              <w:rPr>
                <w:snapToGrid w:val="0"/>
              </w:rPr>
            </w:pPr>
            <w:r w:rsidRPr="00540C84">
              <w:rPr>
                <w:snapToGrid w:val="0"/>
              </w:rPr>
              <w:t>Командировочные расходы</w:t>
            </w:r>
          </w:p>
        </w:tc>
        <w:tc>
          <w:tcPr>
            <w:tcW w:w="1614" w:type="dxa"/>
            <w:shd w:val="clear" w:color="auto" w:fill="auto"/>
            <w:vAlign w:val="center"/>
            <w:hideMark/>
          </w:tcPr>
          <w:p w14:paraId="1B4648C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262112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7397E88" w14:textId="77777777" w:rsidR="00540C84" w:rsidRPr="00540C84" w:rsidRDefault="00540C84" w:rsidP="00540C84">
            <w:pPr>
              <w:jc w:val="center"/>
              <w:rPr>
                <w:snapToGrid w:val="0"/>
              </w:rPr>
            </w:pPr>
            <w:r w:rsidRPr="00540C84">
              <w:rPr>
                <w:snapToGrid w:val="0"/>
              </w:rPr>
              <w:t>0</w:t>
            </w:r>
          </w:p>
        </w:tc>
      </w:tr>
      <w:tr w:rsidR="00540C84" w:rsidRPr="00540C84" w14:paraId="7EC93001" w14:textId="77777777" w:rsidTr="003E5CC6">
        <w:trPr>
          <w:trHeight w:val="315"/>
        </w:trPr>
        <w:tc>
          <w:tcPr>
            <w:tcW w:w="674" w:type="dxa"/>
            <w:shd w:val="clear" w:color="auto" w:fill="auto"/>
            <w:vAlign w:val="center"/>
            <w:hideMark/>
          </w:tcPr>
          <w:p w14:paraId="3234C0AB" w14:textId="77777777" w:rsidR="00540C84" w:rsidRPr="00540C84" w:rsidRDefault="00540C84" w:rsidP="00540C84">
            <w:pPr>
              <w:jc w:val="center"/>
              <w:rPr>
                <w:snapToGrid w:val="0"/>
              </w:rPr>
            </w:pPr>
            <w:r w:rsidRPr="00540C84">
              <w:rPr>
                <w:snapToGrid w:val="0"/>
              </w:rPr>
              <w:t>33</w:t>
            </w:r>
          </w:p>
        </w:tc>
        <w:tc>
          <w:tcPr>
            <w:tcW w:w="3970" w:type="dxa"/>
            <w:shd w:val="clear" w:color="auto" w:fill="auto"/>
            <w:vAlign w:val="center"/>
            <w:hideMark/>
          </w:tcPr>
          <w:p w14:paraId="2CD02655" w14:textId="77777777" w:rsidR="00540C84" w:rsidRPr="00540C84" w:rsidRDefault="00540C84" w:rsidP="00540C84">
            <w:pPr>
              <w:rPr>
                <w:snapToGrid w:val="0"/>
              </w:rPr>
            </w:pPr>
            <w:r w:rsidRPr="00540C84">
              <w:rPr>
                <w:snapToGrid w:val="0"/>
              </w:rPr>
              <w:t>Охрана труда, подготовка кадров</w:t>
            </w:r>
          </w:p>
        </w:tc>
        <w:tc>
          <w:tcPr>
            <w:tcW w:w="1614" w:type="dxa"/>
            <w:shd w:val="clear" w:color="auto" w:fill="auto"/>
            <w:vAlign w:val="center"/>
            <w:hideMark/>
          </w:tcPr>
          <w:p w14:paraId="485B45E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0964DA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12E7848" w14:textId="77777777" w:rsidR="00540C84" w:rsidRPr="00540C84" w:rsidRDefault="00540C84" w:rsidP="00540C84">
            <w:pPr>
              <w:jc w:val="center"/>
              <w:rPr>
                <w:snapToGrid w:val="0"/>
              </w:rPr>
            </w:pPr>
            <w:r w:rsidRPr="00540C84">
              <w:rPr>
                <w:snapToGrid w:val="0"/>
              </w:rPr>
              <w:t>0</w:t>
            </w:r>
          </w:p>
        </w:tc>
      </w:tr>
      <w:tr w:rsidR="00540C84" w:rsidRPr="00540C84" w14:paraId="0DFDAA2D" w14:textId="77777777" w:rsidTr="003E5CC6">
        <w:trPr>
          <w:trHeight w:val="315"/>
        </w:trPr>
        <w:tc>
          <w:tcPr>
            <w:tcW w:w="674" w:type="dxa"/>
            <w:shd w:val="clear" w:color="auto" w:fill="auto"/>
            <w:vAlign w:val="center"/>
            <w:hideMark/>
          </w:tcPr>
          <w:p w14:paraId="07438C01" w14:textId="77777777" w:rsidR="00540C84" w:rsidRPr="00540C84" w:rsidRDefault="00540C84" w:rsidP="00540C84">
            <w:pPr>
              <w:jc w:val="center"/>
              <w:rPr>
                <w:snapToGrid w:val="0"/>
              </w:rPr>
            </w:pPr>
            <w:r w:rsidRPr="00540C84">
              <w:rPr>
                <w:snapToGrid w:val="0"/>
              </w:rPr>
              <w:t>34</w:t>
            </w:r>
          </w:p>
        </w:tc>
        <w:tc>
          <w:tcPr>
            <w:tcW w:w="3970" w:type="dxa"/>
            <w:shd w:val="clear" w:color="auto" w:fill="auto"/>
            <w:vAlign w:val="center"/>
            <w:hideMark/>
          </w:tcPr>
          <w:p w14:paraId="455EBCBC"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14" w:type="dxa"/>
            <w:shd w:val="clear" w:color="auto" w:fill="auto"/>
            <w:vAlign w:val="center"/>
            <w:hideMark/>
          </w:tcPr>
          <w:p w14:paraId="5E7B3EE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9281BA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2B89374" w14:textId="77777777" w:rsidR="00540C84" w:rsidRPr="00540C84" w:rsidRDefault="00540C84" w:rsidP="00540C84">
            <w:pPr>
              <w:jc w:val="center"/>
              <w:rPr>
                <w:snapToGrid w:val="0"/>
              </w:rPr>
            </w:pPr>
            <w:r w:rsidRPr="00540C84">
              <w:rPr>
                <w:snapToGrid w:val="0"/>
              </w:rPr>
              <w:t>0</w:t>
            </w:r>
          </w:p>
        </w:tc>
      </w:tr>
      <w:tr w:rsidR="00540C84" w:rsidRPr="00540C84" w14:paraId="7632F1BB" w14:textId="77777777" w:rsidTr="003E5CC6">
        <w:trPr>
          <w:trHeight w:val="315"/>
        </w:trPr>
        <w:tc>
          <w:tcPr>
            <w:tcW w:w="674" w:type="dxa"/>
            <w:shd w:val="clear" w:color="auto" w:fill="auto"/>
            <w:vAlign w:val="center"/>
            <w:hideMark/>
          </w:tcPr>
          <w:p w14:paraId="57763C70" w14:textId="77777777" w:rsidR="00540C84" w:rsidRPr="00540C84" w:rsidRDefault="00540C84" w:rsidP="00540C84">
            <w:pPr>
              <w:jc w:val="center"/>
              <w:rPr>
                <w:snapToGrid w:val="0"/>
              </w:rPr>
            </w:pPr>
            <w:r w:rsidRPr="00540C84">
              <w:rPr>
                <w:snapToGrid w:val="0"/>
              </w:rPr>
              <w:t>35</w:t>
            </w:r>
          </w:p>
        </w:tc>
        <w:tc>
          <w:tcPr>
            <w:tcW w:w="3970" w:type="dxa"/>
            <w:shd w:val="clear" w:color="auto" w:fill="auto"/>
            <w:vAlign w:val="center"/>
            <w:hideMark/>
          </w:tcPr>
          <w:p w14:paraId="6DF98873" w14:textId="77777777" w:rsidR="00540C84" w:rsidRPr="00540C84" w:rsidRDefault="00540C84" w:rsidP="00540C84">
            <w:pPr>
              <w:rPr>
                <w:snapToGrid w:val="0"/>
              </w:rPr>
            </w:pPr>
            <w:r w:rsidRPr="00540C84">
              <w:rPr>
                <w:snapToGrid w:val="0"/>
              </w:rPr>
              <w:t>НИОКР</w:t>
            </w:r>
          </w:p>
        </w:tc>
        <w:tc>
          <w:tcPr>
            <w:tcW w:w="1614" w:type="dxa"/>
            <w:shd w:val="clear" w:color="auto" w:fill="auto"/>
            <w:vAlign w:val="center"/>
            <w:hideMark/>
          </w:tcPr>
          <w:p w14:paraId="18F495F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A2A1E09"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CCF4265" w14:textId="77777777" w:rsidR="00540C84" w:rsidRPr="00540C84" w:rsidRDefault="00540C84" w:rsidP="00540C84">
            <w:pPr>
              <w:jc w:val="center"/>
              <w:rPr>
                <w:snapToGrid w:val="0"/>
              </w:rPr>
            </w:pPr>
            <w:r w:rsidRPr="00540C84">
              <w:rPr>
                <w:snapToGrid w:val="0"/>
              </w:rPr>
              <w:t>0</w:t>
            </w:r>
          </w:p>
        </w:tc>
      </w:tr>
      <w:tr w:rsidR="00540C84" w:rsidRPr="00540C84" w14:paraId="5BD54061" w14:textId="77777777" w:rsidTr="003E5CC6">
        <w:trPr>
          <w:trHeight w:val="315"/>
        </w:trPr>
        <w:tc>
          <w:tcPr>
            <w:tcW w:w="674" w:type="dxa"/>
            <w:shd w:val="clear" w:color="auto" w:fill="auto"/>
            <w:vAlign w:val="center"/>
            <w:hideMark/>
          </w:tcPr>
          <w:p w14:paraId="1B70995C" w14:textId="77777777" w:rsidR="00540C84" w:rsidRPr="00540C84" w:rsidRDefault="00540C84" w:rsidP="00540C84">
            <w:pPr>
              <w:jc w:val="center"/>
              <w:rPr>
                <w:snapToGrid w:val="0"/>
              </w:rPr>
            </w:pPr>
            <w:r w:rsidRPr="00540C84">
              <w:rPr>
                <w:snapToGrid w:val="0"/>
              </w:rPr>
              <w:t>36</w:t>
            </w:r>
          </w:p>
        </w:tc>
        <w:tc>
          <w:tcPr>
            <w:tcW w:w="3970" w:type="dxa"/>
            <w:shd w:val="clear" w:color="auto" w:fill="auto"/>
            <w:vAlign w:val="center"/>
            <w:hideMark/>
          </w:tcPr>
          <w:p w14:paraId="49B80CCD"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34CFFF06" w14:textId="77777777" w:rsidR="00540C84" w:rsidRPr="00540C84" w:rsidRDefault="00540C84" w:rsidP="00540C84">
            <w:pPr>
              <w:jc w:val="center"/>
              <w:rPr>
                <w:snapToGrid w:val="0"/>
              </w:rPr>
            </w:pPr>
            <w:r w:rsidRPr="00540C84">
              <w:rPr>
                <w:snapToGrid w:val="0"/>
              </w:rPr>
              <w:t>672</w:t>
            </w:r>
          </w:p>
        </w:tc>
        <w:tc>
          <w:tcPr>
            <w:tcW w:w="1614" w:type="dxa"/>
            <w:shd w:val="clear" w:color="auto" w:fill="auto"/>
            <w:vAlign w:val="center"/>
            <w:hideMark/>
          </w:tcPr>
          <w:p w14:paraId="2A7747E5" w14:textId="77777777" w:rsidR="00540C84" w:rsidRPr="00540C84" w:rsidRDefault="00540C84" w:rsidP="00540C84">
            <w:pPr>
              <w:jc w:val="center"/>
              <w:rPr>
                <w:snapToGrid w:val="0"/>
              </w:rPr>
            </w:pPr>
            <w:r w:rsidRPr="00540C84">
              <w:rPr>
                <w:snapToGrid w:val="0"/>
              </w:rPr>
              <w:t>666</w:t>
            </w:r>
          </w:p>
        </w:tc>
        <w:tc>
          <w:tcPr>
            <w:tcW w:w="1769" w:type="dxa"/>
            <w:shd w:val="clear" w:color="auto" w:fill="auto"/>
            <w:vAlign w:val="center"/>
            <w:hideMark/>
          </w:tcPr>
          <w:p w14:paraId="3D0DF74E" w14:textId="77777777" w:rsidR="00540C84" w:rsidRPr="00540C84" w:rsidRDefault="00540C84" w:rsidP="00540C84">
            <w:pPr>
              <w:jc w:val="center"/>
              <w:rPr>
                <w:snapToGrid w:val="0"/>
              </w:rPr>
            </w:pPr>
            <w:r w:rsidRPr="00540C84">
              <w:rPr>
                <w:snapToGrid w:val="0"/>
              </w:rPr>
              <w:t>-6</w:t>
            </w:r>
          </w:p>
        </w:tc>
      </w:tr>
      <w:tr w:rsidR="00540C84" w:rsidRPr="00540C84" w14:paraId="730C4FC1" w14:textId="77777777" w:rsidTr="003E5CC6">
        <w:trPr>
          <w:trHeight w:val="315"/>
        </w:trPr>
        <w:tc>
          <w:tcPr>
            <w:tcW w:w="674" w:type="dxa"/>
            <w:shd w:val="clear" w:color="auto" w:fill="auto"/>
            <w:vAlign w:val="center"/>
            <w:hideMark/>
          </w:tcPr>
          <w:p w14:paraId="1F13A94C" w14:textId="77777777" w:rsidR="00540C84" w:rsidRPr="00540C84" w:rsidRDefault="00540C84" w:rsidP="00540C84">
            <w:pPr>
              <w:jc w:val="center"/>
              <w:rPr>
                <w:snapToGrid w:val="0"/>
              </w:rPr>
            </w:pPr>
            <w:r w:rsidRPr="00540C84">
              <w:rPr>
                <w:snapToGrid w:val="0"/>
              </w:rPr>
              <w:t>37</w:t>
            </w:r>
          </w:p>
        </w:tc>
        <w:tc>
          <w:tcPr>
            <w:tcW w:w="3970" w:type="dxa"/>
            <w:shd w:val="clear" w:color="auto" w:fill="auto"/>
            <w:vAlign w:val="center"/>
            <w:hideMark/>
          </w:tcPr>
          <w:p w14:paraId="50529D34" w14:textId="77777777" w:rsidR="00540C84" w:rsidRPr="00540C84" w:rsidRDefault="00540C84" w:rsidP="00540C84">
            <w:pPr>
              <w:rPr>
                <w:snapToGrid w:val="0"/>
              </w:rPr>
            </w:pPr>
            <w:r w:rsidRPr="00540C84">
              <w:rPr>
                <w:snapToGrid w:val="0"/>
              </w:rPr>
              <w:t>Сальдо прочих доходов и расходов</w:t>
            </w:r>
          </w:p>
        </w:tc>
        <w:tc>
          <w:tcPr>
            <w:tcW w:w="1614" w:type="dxa"/>
            <w:shd w:val="clear" w:color="auto" w:fill="auto"/>
            <w:vAlign w:val="center"/>
            <w:hideMark/>
          </w:tcPr>
          <w:p w14:paraId="0C65B08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4310BD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89F51A7" w14:textId="77777777" w:rsidR="00540C84" w:rsidRPr="00540C84" w:rsidRDefault="00540C84" w:rsidP="00540C84">
            <w:pPr>
              <w:jc w:val="center"/>
              <w:rPr>
                <w:snapToGrid w:val="0"/>
              </w:rPr>
            </w:pPr>
            <w:r w:rsidRPr="00540C84">
              <w:rPr>
                <w:snapToGrid w:val="0"/>
              </w:rPr>
              <w:t>0</w:t>
            </w:r>
          </w:p>
        </w:tc>
      </w:tr>
      <w:tr w:rsidR="00540C84" w:rsidRPr="00540C84" w14:paraId="2FF8BE93" w14:textId="77777777" w:rsidTr="003E5CC6">
        <w:trPr>
          <w:trHeight w:val="600"/>
        </w:trPr>
        <w:tc>
          <w:tcPr>
            <w:tcW w:w="674" w:type="dxa"/>
            <w:shd w:val="clear" w:color="auto" w:fill="auto"/>
            <w:vAlign w:val="center"/>
            <w:hideMark/>
          </w:tcPr>
          <w:p w14:paraId="3A5C8205" w14:textId="77777777" w:rsidR="00540C84" w:rsidRPr="00540C84" w:rsidRDefault="00540C84" w:rsidP="00540C84">
            <w:pPr>
              <w:jc w:val="center"/>
              <w:rPr>
                <w:snapToGrid w:val="0"/>
              </w:rPr>
            </w:pPr>
            <w:r w:rsidRPr="00540C84">
              <w:rPr>
                <w:snapToGrid w:val="0"/>
              </w:rPr>
              <w:t>38</w:t>
            </w:r>
          </w:p>
        </w:tc>
        <w:tc>
          <w:tcPr>
            <w:tcW w:w="3970" w:type="dxa"/>
            <w:shd w:val="clear" w:color="auto" w:fill="auto"/>
            <w:vAlign w:val="center"/>
            <w:hideMark/>
          </w:tcPr>
          <w:p w14:paraId="09F4CAAB"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0F0FB53A" w14:textId="77777777" w:rsidR="00540C84" w:rsidRPr="00540C84" w:rsidRDefault="00540C84" w:rsidP="00540C84">
            <w:pPr>
              <w:jc w:val="center"/>
              <w:rPr>
                <w:snapToGrid w:val="0"/>
                <w:lang w:val="en-US"/>
              </w:rPr>
            </w:pPr>
            <w:r w:rsidRPr="00540C84">
              <w:rPr>
                <w:snapToGrid w:val="0"/>
              </w:rPr>
              <w:t>12449</w:t>
            </w:r>
          </w:p>
        </w:tc>
        <w:tc>
          <w:tcPr>
            <w:tcW w:w="1614" w:type="dxa"/>
            <w:shd w:val="clear" w:color="auto" w:fill="auto"/>
            <w:vAlign w:val="center"/>
            <w:hideMark/>
          </w:tcPr>
          <w:p w14:paraId="68A820E6" w14:textId="77777777" w:rsidR="00540C84" w:rsidRPr="00540C84" w:rsidRDefault="00540C84" w:rsidP="00540C84">
            <w:pPr>
              <w:jc w:val="center"/>
              <w:rPr>
                <w:snapToGrid w:val="0"/>
              </w:rPr>
            </w:pPr>
            <w:r w:rsidRPr="00540C84">
              <w:rPr>
                <w:snapToGrid w:val="0"/>
              </w:rPr>
              <w:t>12034</w:t>
            </w:r>
          </w:p>
        </w:tc>
        <w:tc>
          <w:tcPr>
            <w:tcW w:w="1769" w:type="dxa"/>
            <w:shd w:val="clear" w:color="auto" w:fill="auto"/>
            <w:vAlign w:val="center"/>
            <w:hideMark/>
          </w:tcPr>
          <w:p w14:paraId="1503058D" w14:textId="77777777" w:rsidR="00540C84" w:rsidRPr="00540C84" w:rsidRDefault="00540C84" w:rsidP="00540C84">
            <w:pPr>
              <w:jc w:val="center"/>
              <w:rPr>
                <w:snapToGrid w:val="0"/>
              </w:rPr>
            </w:pPr>
            <w:r w:rsidRPr="00540C84">
              <w:rPr>
                <w:snapToGrid w:val="0"/>
              </w:rPr>
              <w:t>-415</w:t>
            </w:r>
          </w:p>
        </w:tc>
      </w:tr>
      <w:tr w:rsidR="00540C84" w:rsidRPr="00540C84" w14:paraId="3DF12A36" w14:textId="77777777" w:rsidTr="003E5CC6">
        <w:trPr>
          <w:trHeight w:val="600"/>
        </w:trPr>
        <w:tc>
          <w:tcPr>
            <w:tcW w:w="674" w:type="dxa"/>
            <w:shd w:val="clear" w:color="auto" w:fill="auto"/>
            <w:vAlign w:val="center"/>
            <w:hideMark/>
          </w:tcPr>
          <w:p w14:paraId="74B3EAC3" w14:textId="77777777" w:rsidR="00540C84" w:rsidRPr="00540C84" w:rsidRDefault="00540C84" w:rsidP="00540C84">
            <w:pPr>
              <w:jc w:val="center"/>
              <w:rPr>
                <w:snapToGrid w:val="0"/>
              </w:rPr>
            </w:pPr>
            <w:r w:rsidRPr="00540C84">
              <w:rPr>
                <w:snapToGrid w:val="0"/>
              </w:rPr>
              <w:t>39</w:t>
            </w:r>
          </w:p>
        </w:tc>
        <w:tc>
          <w:tcPr>
            <w:tcW w:w="3970" w:type="dxa"/>
            <w:shd w:val="clear" w:color="auto" w:fill="auto"/>
            <w:vAlign w:val="center"/>
            <w:hideMark/>
          </w:tcPr>
          <w:p w14:paraId="3542211E" w14:textId="77777777" w:rsidR="00540C84" w:rsidRPr="00540C84" w:rsidRDefault="00540C84" w:rsidP="00540C84">
            <w:pPr>
              <w:rPr>
                <w:snapToGrid w:val="0"/>
              </w:rPr>
            </w:pPr>
            <w:r w:rsidRPr="00540C84">
              <w:rPr>
                <w:snapToGrid w:val="0"/>
              </w:rPr>
              <w:t>Объем бюджетного финансирования</w:t>
            </w:r>
          </w:p>
        </w:tc>
        <w:tc>
          <w:tcPr>
            <w:tcW w:w="1614" w:type="dxa"/>
            <w:shd w:val="clear" w:color="auto" w:fill="auto"/>
            <w:vAlign w:val="center"/>
            <w:hideMark/>
          </w:tcPr>
          <w:p w14:paraId="44FD537D" w14:textId="77777777" w:rsidR="00540C84" w:rsidRPr="00540C84" w:rsidRDefault="00540C84" w:rsidP="00540C84">
            <w:pPr>
              <w:jc w:val="center"/>
              <w:rPr>
                <w:snapToGrid w:val="0"/>
                <w:lang w:val="en-US"/>
              </w:rPr>
            </w:pPr>
            <w:r w:rsidRPr="00540C84">
              <w:rPr>
                <w:snapToGrid w:val="0"/>
              </w:rPr>
              <w:t>0</w:t>
            </w:r>
          </w:p>
        </w:tc>
        <w:tc>
          <w:tcPr>
            <w:tcW w:w="1614" w:type="dxa"/>
            <w:shd w:val="clear" w:color="auto" w:fill="auto"/>
            <w:vAlign w:val="center"/>
            <w:hideMark/>
          </w:tcPr>
          <w:p w14:paraId="4578C936" w14:textId="77777777" w:rsidR="00540C84" w:rsidRPr="00540C84" w:rsidRDefault="00540C84" w:rsidP="00540C84">
            <w:pPr>
              <w:jc w:val="center"/>
              <w:rPr>
                <w:snapToGrid w:val="0"/>
                <w:lang w:val="en-US"/>
              </w:rPr>
            </w:pPr>
            <w:r w:rsidRPr="00540C84">
              <w:rPr>
                <w:snapToGrid w:val="0"/>
              </w:rPr>
              <w:t>0</w:t>
            </w:r>
          </w:p>
        </w:tc>
        <w:tc>
          <w:tcPr>
            <w:tcW w:w="1769" w:type="dxa"/>
            <w:shd w:val="clear" w:color="auto" w:fill="auto"/>
            <w:vAlign w:val="center"/>
            <w:hideMark/>
          </w:tcPr>
          <w:p w14:paraId="45CBFE8C" w14:textId="77777777" w:rsidR="00540C84" w:rsidRPr="00540C84" w:rsidRDefault="00540C84" w:rsidP="00540C84">
            <w:pPr>
              <w:jc w:val="center"/>
              <w:rPr>
                <w:snapToGrid w:val="0"/>
              </w:rPr>
            </w:pPr>
            <w:r w:rsidRPr="00540C84">
              <w:rPr>
                <w:snapToGrid w:val="0"/>
              </w:rPr>
              <w:t>0</w:t>
            </w:r>
          </w:p>
        </w:tc>
      </w:tr>
      <w:tr w:rsidR="00540C84" w:rsidRPr="00540C84" w14:paraId="26DC3371" w14:textId="77777777" w:rsidTr="003E5CC6">
        <w:trPr>
          <w:trHeight w:val="600"/>
        </w:trPr>
        <w:tc>
          <w:tcPr>
            <w:tcW w:w="674" w:type="dxa"/>
            <w:shd w:val="clear" w:color="auto" w:fill="auto"/>
            <w:vAlign w:val="center"/>
            <w:hideMark/>
          </w:tcPr>
          <w:p w14:paraId="67ED1BED" w14:textId="77777777" w:rsidR="00540C84" w:rsidRPr="00540C84" w:rsidRDefault="00540C84" w:rsidP="00540C84">
            <w:pPr>
              <w:jc w:val="center"/>
              <w:rPr>
                <w:snapToGrid w:val="0"/>
              </w:rPr>
            </w:pPr>
            <w:r w:rsidRPr="00540C84">
              <w:rPr>
                <w:snapToGrid w:val="0"/>
              </w:rPr>
              <w:t>40</w:t>
            </w:r>
          </w:p>
        </w:tc>
        <w:tc>
          <w:tcPr>
            <w:tcW w:w="3970" w:type="dxa"/>
            <w:shd w:val="clear" w:color="auto" w:fill="auto"/>
            <w:vAlign w:val="center"/>
            <w:hideMark/>
          </w:tcPr>
          <w:p w14:paraId="0E5549CA"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78FC7311" w14:textId="77777777" w:rsidR="00540C84" w:rsidRPr="00540C84" w:rsidRDefault="00540C84" w:rsidP="00540C84">
            <w:pPr>
              <w:jc w:val="center"/>
              <w:rPr>
                <w:snapToGrid w:val="0"/>
                <w:lang w:val="en-US"/>
              </w:rPr>
            </w:pPr>
            <w:r w:rsidRPr="00540C84">
              <w:rPr>
                <w:snapToGrid w:val="0"/>
              </w:rPr>
              <w:t>12449</w:t>
            </w:r>
          </w:p>
        </w:tc>
        <w:tc>
          <w:tcPr>
            <w:tcW w:w="1614" w:type="dxa"/>
            <w:shd w:val="clear" w:color="auto" w:fill="auto"/>
            <w:vAlign w:val="center"/>
            <w:hideMark/>
          </w:tcPr>
          <w:p w14:paraId="07D74538" w14:textId="77777777" w:rsidR="00540C84" w:rsidRPr="00540C84" w:rsidRDefault="00540C84" w:rsidP="00540C84">
            <w:pPr>
              <w:jc w:val="center"/>
              <w:rPr>
                <w:snapToGrid w:val="0"/>
              </w:rPr>
            </w:pPr>
            <w:r w:rsidRPr="00540C84">
              <w:rPr>
                <w:snapToGrid w:val="0"/>
              </w:rPr>
              <w:t>12034</w:t>
            </w:r>
          </w:p>
        </w:tc>
        <w:tc>
          <w:tcPr>
            <w:tcW w:w="1769" w:type="dxa"/>
            <w:shd w:val="clear" w:color="auto" w:fill="auto"/>
            <w:vAlign w:val="center"/>
            <w:hideMark/>
          </w:tcPr>
          <w:p w14:paraId="68873A80" w14:textId="77777777" w:rsidR="00540C84" w:rsidRPr="00540C84" w:rsidRDefault="00540C84" w:rsidP="00540C84">
            <w:pPr>
              <w:jc w:val="center"/>
              <w:rPr>
                <w:snapToGrid w:val="0"/>
              </w:rPr>
            </w:pPr>
            <w:r w:rsidRPr="00540C84">
              <w:rPr>
                <w:snapToGrid w:val="0"/>
              </w:rPr>
              <w:t>-415</w:t>
            </w:r>
          </w:p>
        </w:tc>
      </w:tr>
      <w:tr w:rsidR="00540C84" w:rsidRPr="00540C84" w14:paraId="623AA5A7" w14:textId="77777777" w:rsidTr="003E5CC6">
        <w:trPr>
          <w:trHeight w:val="600"/>
        </w:trPr>
        <w:tc>
          <w:tcPr>
            <w:tcW w:w="674" w:type="dxa"/>
            <w:shd w:val="clear" w:color="auto" w:fill="auto"/>
            <w:vAlign w:val="center"/>
            <w:hideMark/>
          </w:tcPr>
          <w:p w14:paraId="68AE41F3" w14:textId="77777777" w:rsidR="00540C84" w:rsidRPr="00540C84" w:rsidRDefault="00540C84" w:rsidP="00540C84">
            <w:pPr>
              <w:jc w:val="center"/>
              <w:rPr>
                <w:snapToGrid w:val="0"/>
              </w:rPr>
            </w:pPr>
            <w:r w:rsidRPr="00540C84">
              <w:rPr>
                <w:snapToGrid w:val="0"/>
              </w:rPr>
              <w:t>41</w:t>
            </w:r>
          </w:p>
        </w:tc>
        <w:tc>
          <w:tcPr>
            <w:tcW w:w="3970" w:type="dxa"/>
            <w:shd w:val="clear" w:color="auto" w:fill="auto"/>
            <w:vAlign w:val="center"/>
            <w:hideMark/>
          </w:tcPr>
          <w:p w14:paraId="0025078F" w14:textId="77777777" w:rsidR="00540C84" w:rsidRPr="00540C84" w:rsidRDefault="00540C84" w:rsidP="00540C84">
            <w:pPr>
              <w:rPr>
                <w:snapToGrid w:val="0"/>
              </w:rPr>
            </w:pPr>
            <w:r w:rsidRPr="00540C84">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279FAB3A" w14:textId="77777777" w:rsidR="00540C84" w:rsidRPr="00540C84" w:rsidRDefault="00540C84" w:rsidP="00540C84">
            <w:pPr>
              <w:jc w:val="center"/>
              <w:rPr>
                <w:snapToGrid w:val="0"/>
                <w:lang w:val="en-US"/>
              </w:rPr>
            </w:pPr>
            <w:r w:rsidRPr="00540C84">
              <w:rPr>
                <w:snapToGrid w:val="0"/>
              </w:rPr>
              <w:t>77,81</w:t>
            </w:r>
          </w:p>
        </w:tc>
        <w:tc>
          <w:tcPr>
            <w:tcW w:w="1614" w:type="dxa"/>
            <w:shd w:val="clear" w:color="auto" w:fill="auto"/>
            <w:vAlign w:val="center"/>
            <w:hideMark/>
          </w:tcPr>
          <w:p w14:paraId="3378A557" w14:textId="77777777" w:rsidR="00540C84" w:rsidRPr="00540C84" w:rsidRDefault="00540C84" w:rsidP="00540C84">
            <w:pPr>
              <w:jc w:val="center"/>
              <w:rPr>
                <w:snapToGrid w:val="0"/>
              </w:rPr>
            </w:pPr>
            <w:r w:rsidRPr="00540C84">
              <w:rPr>
                <w:snapToGrid w:val="0"/>
              </w:rPr>
              <w:t>75,21</w:t>
            </w:r>
          </w:p>
        </w:tc>
        <w:tc>
          <w:tcPr>
            <w:tcW w:w="1769" w:type="dxa"/>
            <w:shd w:val="clear" w:color="auto" w:fill="auto"/>
            <w:vAlign w:val="center"/>
            <w:hideMark/>
          </w:tcPr>
          <w:p w14:paraId="366BD798" w14:textId="77777777" w:rsidR="00540C84" w:rsidRPr="00540C84" w:rsidRDefault="00540C84" w:rsidP="00540C84">
            <w:pPr>
              <w:jc w:val="center"/>
              <w:rPr>
                <w:snapToGrid w:val="0"/>
              </w:rPr>
            </w:pPr>
            <w:r w:rsidRPr="00540C84">
              <w:rPr>
                <w:snapToGrid w:val="0"/>
              </w:rPr>
              <w:t>-2,60</w:t>
            </w:r>
          </w:p>
        </w:tc>
      </w:tr>
    </w:tbl>
    <w:p w14:paraId="7EF1E3C9" w14:textId="77777777" w:rsidR="00540C84" w:rsidRPr="00540C84" w:rsidRDefault="00540C84" w:rsidP="00540C84">
      <w:pPr>
        <w:jc w:val="both"/>
        <w:rPr>
          <w:snapToGrid w:val="0"/>
          <w:sz w:val="28"/>
          <w:szCs w:val="28"/>
        </w:rPr>
      </w:pPr>
    </w:p>
    <w:p w14:paraId="20BC9A58" w14:textId="77777777" w:rsidR="00540C84" w:rsidRPr="00540C84" w:rsidRDefault="00540C84" w:rsidP="00540C84">
      <w:pPr>
        <w:jc w:val="both"/>
        <w:rPr>
          <w:snapToGrid w:val="0"/>
          <w:sz w:val="28"/>
          <w:szCs w:val="28"/>
          <w:lang w:val="en-US"/>
        </w:rPr>
      </w:pPr>
    </w:p>
    <w:p w14:paraId="7E79F36A" w14:textId="77777777" w:rsidR="00540C84" w:rsidRPr="00540C84" w:rsidRDefault="00540C84" w:rsidP="00540C84">
      <w:pPr>
        <w:jc w:val="both"/>
        <w:rPr>
          <w:snapToGrid w:val="0"/>
          <w:sz w:val="28"/>
          <w:szCs w:val="28"/>
          <w:lang w:val="en-US"/>
        </w:rPr>
      </w:pPr>
    </w:p>
    <w:p w14:paraId="277C145B" w14:textId="77777777" w:rsidR="00540C84" w:rsidRPr="00540C84" w:rsidRDefault="00540C84" w:rsidP="00540C84">
      <w:pPr>
        <w:jc w:val="both"/>
        <w:rPr>
          <w:snapToGrid w:val="0"/>
          <w:sz w:val="28"/>
          <w:szCs w:val="28"/>
          <w:lang w:val="en-US"/>
        </w:rPr>
      </w:pPr>
    </w:p>
    <w:p w14:paraId="5E25C1CC" w14:textId="77777777" w:rsidR="00540C84" w:rsidRPr="00540C84" w:rsidRDefault="00540C84" w:rsidP="00540C84">
      <w:pPr>
        <w:jc w:val="both"/>
        <w:rPr>
          <w:snapToGrid w:val="0"/>
          <w:sz w:val="28"/>
          <w:szCs w:val="28"/>
          <w:lang w:val="en-US"/>
        </w:rPr>
      </w:pPr>
    </w:p>
    <w:p w14:paraId="698887AC" w14:textId="77777777" w:rsidR="00540C84" w:rsidRPr="00540C84" w:rsidRDefault="00540C84" w:rsidP="00540C84">
      <w:pPr>
        <w:jc w:val="both"/>
        <w:rPr>
          <w:snapToGrid w:val="0"/>
          <w:sz w:val="28"/>
          <w:szCs w:val="28"/>
          <w:lang w:val="en-US"/>
        </w:rPr>
      </w:pPr>
    </w:p>
    <w:p w14:paraId="35C9C626" w14:textId="77777777" w:rsidR="00540C84" w:rsidRPr="00540C84" w:rsidRDefault="00540C84" w:rsidP="00540C84">
      <w:pPr>
        <w:jc w:val="both"/>
        <w:rPr>
          <w:snapToGrid w:val="0"/>
          <w:sz w:val="28"/>
          <w:szCs w:val="28"/>
          <w:lang w:val="en-US"/>
        </w:rPr>
      </w:pPr>
    </w:p>
    <w:p w14:paraId="18C37287" w14:textId="77777777" w:rsidR="00540C84" w:rsidRPr="00540C84" w:rsidRDefault="00540C84" w:rsidP="00540C84">
      <w:pPr>
        <w:jc w:val="both"/>
        <w:rPr>
          <w:snapToGrid w:val="0"/>
          <w:sz w:val="28"/>
          <w:szCs w:val="28"/>
          <w:lang w:val="en-US"/>
        </w:rPr>
      </w:pPr>
    </w:p>
    <w:p w14:paraId="1D0D6CE7" w14:textId="77777777" w:rsidR="00540C84" w:rsidRPr="00540C84" w:rsidRDefault="00540C84" w:rsidP="00540C84">
      <w:pPr>
        <w:jc w:val="both"/>
        <w:rPr>
          <w:snapToGrid w:val="0"/>
          <w:sz w:val="28"/>
          <w:szCs w:val="28"/>
          <w:lang w:val="en-US"/>
        </w:rPr>
      </w:pPr>
    </w:p>
    <w:p w14:paraId="271794D0" w14:textId="77777777" w:rsidR="00540C84" w:rsidRPr="00540C84" w:rsidRDefault="00540C84" w:rsidP="00540C84">
      <w:pPr>
        <w:jc w:val="both"/>
        <w:rPr>
          <w:snapToGrid w:val="0"/>
          <w:sz w:val="28"/>
          <w:szCs w:val="28"/>
          <w:lang w:val="en-US"/>
        </w:rPr>
      </w:pPr>
    </w:p>
    <w:p w14:paraId="4EB4C08F" w14:textId="77777777" w:rsidR="00540C84" w:rsidRPr="00540C84" w:rsidRDefault="00540C84" w:rsidP="00540C84">
      <w:pPr>
        <w:jc w:val="both"/>
        <w:rPr>
          <w:snapToGrid w:val="0"/>
          <w:sz w:val="28"/>
          <w:szCs w:val="28"/>
          <w:lang w:val="en-US"/>
        </w:rPr>
      </w:pPr>
    </w:p>
    <w:p w14:paraId="074C155B" w14:textId="77777777" w:rsidR="00540C84" w:rsidRPr="00540C84" w:rsidRDefault="00540C84" w:rsidP="00540C84">
      <w:pPr>
        <w:spacing w:before="240" w:after="60"/>
        <w:jc w:val="center"/>
        <w:outlineLvl w:val="0"/>
        <w:rPr>
          <w:b/>
          <w:sz w:val="28"/>
          <w:szCs w:val="20"/>
        </w:rPr>
      </w:pPr>
      <w:r w:rsidRPr="00540C84">
        <w:rPr>
          <w:b/>
          <w:sz w:val="28"/>
          <w:szCs w:val="20"/>
        </w:rPr>
        <w:br w:type="page"/>
      </w:r>
      <w:r w:rsidRPr="00540C84">
        <w:rPr>
          <w:b/>
          <w:sz w:val="28"/>
          <w:szCs w:val="20"/>
        </w:rPr>
        <w:lastRenderedPageBreak/>
        <w:t xml:space="preserve">Сравнительный анализ динамики расходов </w:t>
      </w:r>
      <w:r w:rsidRPr="00540C84">
        <w:rPr>
          <w:b/>
          <w:sz w:val="28"/>
          <w:szCs w:val="20"/>
        </w:rPr>
        <w:br/>
        <w:t xml:space="preserve">в сравнении с предыдущими периодами регулирования </w:t>
      </w:r>
      <w:r w:rsidRPr="00540C84">
        <w:rPr>
          <w:b/>
          <w:sz w:val="28"/>
          <w:szCs w:val="20"/>
        </w:rPr>
        <w:br/>
        <w:t>ООО «</w:t>
      </w:r>
      <w:proofErr w:type="spellStart"/>
      <w:r w:rsidRPr="00540C84">
        <w:rPr>
          <w:b/>
          <w:sz w:val="28"/>
          <w:szCs w:val="20"/>
        </w:rPr>
        <w:t>Чебуламежрайгаз</w:t>
      </w:r>
      <w:proofErr w:type="spellEnd"/>
      <w:r w:rsidRPr="00540C84">
        <w:rPr>
          <w:b/>
          <w:sz w:val="28"/>
          <w:szCs w:val="20"/>
        </w:rPr>
        <w:t xml:space="preserve">» </w:t>
      </w:r>
    </w:p>
    <w:p w14:paraId="0CDBEAA6" w14:textId="77777777" w:rsidR="00540C84" w:rsidRPr="00540C84" w:rsidRDefault="00540C84" w:rsidP="00540C84">
      <w:pPr>
        <w:jc w:val="center"/>
        <w:rPr>
          <w:snapToGrid w:val="0"/>
          <w:sz w:val="28"/>
          <w:szCs w:val="28"/>
        </w:rPr>
      </w:pPr>
    </w:p>
    <w:p w14:paraId="6BC5AAAF" w14:textId="77777777" w:rsidR="00540C84" w:rsidRPr="00540C84" w:rsidRDefault="00540C84" w:rsidP="00540C84">
      <w:pPr>
        <w:ind w:firstLine="851"/>
        <w:jc w:val="right"/>
        <w:rPr>
          <w:snapToGrid w:val="0"/>
          <w:sz w:val="28"/>
          <w:szCs w:val="28"/>
        </w:rPr>
      </w:pPr>
      <w:r w:rsidRPr="00540C84">
        <w:rPr>
          <w:snapToGrid w:val="0"/>
          <w:sz w:val="28"/>
          <w:szCs w:val="28"/>
        </w:rPr>
        <w:t>Таблица 2</w:t>
      </w:r>
    </w:p>
    <w:p w14:paraId="1931E740" w14:textId="77777777" w:rsidR="00540C84" w:rsidRPr="00540C84" w:rsidRDefault="00540C84" w:rsidP="00540C84">
      <w:pPr>
        <w:jc w:val="center"/>
        <w:rPr>
          <w:snapToGrid w:val="0"/>
          <w:sz w:val="28"/>
          <w:szCs w:val="28"/>
        </w:rPr>
      </w:pPr>
      <w:r w:rsidRPr="00540C84">
        <w:rPr>
          <w:snapToGrid w:val="0"/>
          <w:sz w:val="28"/>
          <w:szCs w:val="28"/>
        </w:rPr>
        <w:t xml:space="preserve">Калькуляция расходов по реализации сжиженного газа </w:t>
      </w:r>
      <w:r w:rsidRPr="00540C84">
        <w:rPr>
          <w:snapToGrid w:val="0"/>
          <w:sz w:val="28"/>
          <w:szCs w:val="28"/>
        </w:rPr>
        <w:br/>
        <w:t xml:space="preserve">по регулируемому виду деятельности </w:t>
      </w:r>
    </w:p>
    <w:p w14:paraId="2A81367A" w14:textId="77777777" w:rsidR="00540C84" w:rsidRPr="00540C84" w:rsidRDefault="00540C84" w:rsidP="00540C84">
      <w:pPr>
        <w:jc w:val="both"/>
        <w:rPr>
          <w:snapToGrid w:val="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540C84" w:rsidRPr="00540C84" w14:paraId="3E89E8F4" w14:textId="77777777" w:rsidTr="003E5CC6">
        <w:trPr>
          <w:trHeight w:val="301"/>
        </w:trPr>
        <w:tc>
          <w:tcPr>
            <w:tcW w:w="681" w:type="dxa"/>
            <w:tcBorders>
              <w:top w:val="nil"/>
              <w:left w:val="nil"/>
              <w:right w:val="nil"/>
            </w:tcBorders>
            <w:shd w:val="clear" w:color="auto" w:fill="auto"/>
            <w:vAlign w:val="center"/>
            <w:hideMark/>
          </w:tcPr>
          <w:p w14:paraId="3A13B0F3" w14:textId="77777777" w:rsidR="00540C84" w:rsidRPr="00540C84" w:rsidRDefault="00540C84" w:rsidP="00540C84">
            <w:pPr>
              <w:jc w:val="center"/>
              <w:rPr>
                <w:snapToGrid w:val="0"/>
              </w:rPr>
            </w:pPr>
          </w:p>
        </w:tc>
        <w:tc>
          <w:tcPr>
            <w:tcW w:w="4011" w:type="dxa"/>
            <w:tcBorders>
              <w:top w:val="nil"/>
              <w:left w:val="nil"/>
              <w:right w:val="nil"/>
            </w:tcBorders>
            <w:shd w:val="clear" w:color="auto" w:fill="auto"/>
            <w:vAlign w:val="center"/>
            <w:hideMark/>
          </w:tcPr>
          <w:p w14:paraId="207830D2"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3DF5BA43"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16F76B3E" w14:textId="77777777" w:rsidR="00540C84" w:rsidRPr="00540C84" w:rsidRDefault="00540C84" w:rsidP="00540C84">
            <w:pPr>
              <w:jc w:val="center"/>
              <w:rPr>
                <w:snapToGrid w:val="0"/>
              </w:rPr>
            </w:pPr>
          </w:p>
        </w:tc>
        <w:tc>
          <w:tcPr>
            <w:tcW w:w="1787" w:type="dxa"/>
            <w:tcBorders>
              <w:top w:val="nil"/>
              <w:left w:val="nil"/>
              <w:right w:val="nil"/>
            </w:tcBorders>
            <w:shd w:val="clear" w:color="auto" w:fill="auto"/>
            <w:vAlign w:val="center"/>
            <w:hideMark/>
          </w:tcPr>
          <w:p w14:paraId="2CD9E744" w14:textId="77777777" w:rsidR="00540C84" w:rsidRPr="00540C84" w:rsidRDefault="00540C84" w:rsidP="00540C84">
            <w:pPr>
              <w:jc w:val="right"/>
              <w:rPr>
                <w:snapToGrid w:val="0"/>
              </w:rPr>
            </w:pPr>
            <w:r w:rsidRPr="00540C84">
              <w:rPr>
                <w:snapToGrid w:val="0"/>
              </w:rPr>
              <w:t>тыс. руб.</w:t>
            </w:r>
          </w:p>
        </w:tc>
      </w:tr>
      <w:tr w:rsidR="00540C84" w:rsidRPr="00540C84" w14:paraId="6E65D8DE" w14:textId="77777777" w:rsidTr="003E5CC6">
        <w:trPr>
          <w:trHeight w:val="1296"/>
        </w:trPr>
        <w:tc>
          <w:tcPr>
            <w:tcW w:w="681" w:type="dxa"/>
            <w:shd w:val="clear" w:color="auto" w:fill="auto"/>
            <w:vAlign w:val="center"/>
            <w:hideMark/>
          </w:tcPr>
          <w:p w14:paraId="4BBABCE5" w14:textId="77777777" w:rsidR="00540C84" w:rsidRPr="00540C84" w:rsidRDefault="00540C84" w:rsidP="00540C84">
            <w:pPr>
              <w:jc w:val="center"/>
              <w:rPr>
                <w:snapToGrid w:val="0"/>
              </w:rPr>
            </w:pPr>
            <w:r w:rsidRPr="00540C84">
              <w:rPr>
                <w:snapToGrid w:val="0"/>
              </w:rPr>
              <w:t>№ стр.</w:t>
            </w:r>
          </w:p>
        </w:tc>
        <w:tc>
          <w:tcPr>
            <w:tcW w:w="4011" w:type="dxa"/>
            <w:shd w:val="clear" w:color="auto" w:fill="auto"/>
            <w:vAlign w:val="center"/>
            <w:hideMark/>
          </w:tcPr>
          <w:p w14:paraId="55ED7861" w14:textId="77777777" w:rsidR="00540C84" w:rsidRPr="00540C84" w:rsidRDefault="00540C84" w:rsidP="00540C84">
            <w:pPr>
              <w:jc w:val="center"/>
              <w:rPr>
                <w:snapToGrid w:val="0"/>
              </w:rPr>
            </w:pPr>
            <w:r w:rsidRPr="00540C84">
              <w:rPr>
                <w:snapToGrid w:val="0"/>
              </w:rPr>
              <w:t>Наименование показателя</w:t>
            </w:r>
          </w:p>
        </w:tc>
        <w:tc>
          <w:tcPr>
            <w:tcW w:w="1630" w:type="dxa"/>
            <w:shd w:val="clear" w:color="auto" w:fill="auto"/>
            <w:vAlign w:val="center"/>
            <w:hideMark/>
          </w:tcPr>
          <w:p w14:paraId="122FFD41" w14:textId="77777777" w:rsidR="00540C84" w:rsidRPr="00540C84" w:rsidRDefault="00540C84" w:rsidP="00540C84">
            <w:pPr>
              <w:jc w:val="center"/>
              <w:rPr>
                <w:snapToGrid w:val="0"/>
              </w:rPr>
            </w:pPr>
            <w:r w:rsidRPr="00540C84">
              <w:rPr>
                <w:snapToGrid w:val="0"/>
              </w:rPr>
              <w:t>Утверждено на 2020 год</w:t>
            </w:r>
          </w:p>
        </w:tc>
        <w:tc>
          <w:tcPr>
            <w:tcW w:w="1630" w:type="dxa"/>
            <w:shd w:val="clear" w:color="auto" w:fill="auto"/>
            <w:vAlign w:val="center"/>
            <w:hideMark/>
          </w:tcPr>
          <w:p w14:paraId="56135C30"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87" w:type="dxa"/>
            <w:shd w:val="clear" w:color="auto" w:fill="auto"/>
            <w:vAlign w:val="center"/>
            <w:hideMark/>
          </w:tcPr>
          <w:p w14:paraId="3FC47268" w14:textId="77777777" w:rsidR="00540C84" w:rsidRPr="00540C84" w:rsidRDefault="00540C84" w:rsidP="00540C84">
            <w:pPr>
              <w:jc w:val="center"/>
              <w:rPr>
                <w:snapToGrid w:val="0"/>
              </w:rPr>
            </w:pPr>
            <w:r w:rsidRPr="00540C84">
              <w:rPr>
                <w:snapToGrid w:val="0"/>
              </w:rPr>
              <w:t>Динамика</w:t>
            </w:r>
          </w:p>
        </w:tc>
      </w:tr>
      <w:tr w:rsidR="00540C84" w:rsidRPr="00540C84" w14:paraId="2961F73B" w14:textId="77777777" w:rsidTr="003E5CC6">
        <w:trPr>
          <w:trHeight w:val="316"/>
        </w:trPr>
        <w:tc>
          <w:tcPr>
            <w:tcW w:w="681" w:type="dxa"/>
            <w:shd w:val="clear" w:color="auto" w:fill="auto"/>
            <w:vAlign w:val="center"/>
            <w:hideMark/>
          </w:tcPr>
          <w:p w14:paraId="543DBBBA" w14:textId="77777777" w:rsidR="00540C84" w:rsidRPr="00540C84" w:rsidRDefault="00540C84" w:rsidP="00540C84">
            <w:pPr>
              <w:jc w:val="center"/>
              <w:rPr>
                <w:snapToGrid w:val="0"/>
              </w:rPr>
            </w:pPr>
            <w:r w:rsidRPr="00540C84">
              <w:rPr>
                <w:snapToGrid w:val="0"/>
              </w:rPr>
              <w:t>1</w:t>
            </w:r>
          </w:p>
        </w:tc>
        <w:tc>
          <w:tcPr>
            <w:tcW w:w="4011" w:type="dxa"/>
            <w:shd w:val="clear" w:color="auto" w:fill="auto"/>
            <w:vAlign w:val="center"/>
            <w:hideMark/>
          </w:tcPr>
          <w:p w14:paraId="5F57AACE"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30" w:type="dxa"/>
            <w:shd w:val="clear" w:color="auto" w:fill="auto"/>
            <w:vAlign w:val="center"/>
          </w:tcPr>
          <w:p w14:paraId="414091AE" w14:textId="77777777" w:rsidR="00540C84" w:rsidRPr="00540C84" w:rsidRDefault="00540C84" w:rsidP="00540C84">
            <w:pPr>
              <w:jc w:val="center"/>
              <w:rPr>
                <w:snapToGrid w:val="0"/>
              </w:rPr>
            </w:pPr>
            <w:r w:rsidRPr="00540C84">
              <w:rPr>
                <w:snapToGrid w:val="0"/>
              </w:rPr>
              <w:t>170</w:t>
            </w:r>
          </w:p>
        </w:tc>
        <w:tc>
          <w:tcPr>
            <w:tcW w:w="1630" w:type="dxa"/>
            <w:shd w:val="clear" w:color="auto" w:fill="auto"/>
            <w:vAlign w:val="center"/>
          </w:tcPr>
          <w:p w14:paraId="652188D1" w14:textId="77777777" w:rsidR="00540C84" w:rsidRPr="00540C84" w:rsidRDefault="00540C84" w:rsidP="00540C84">
            <w:pPr>
              <w:jc w:val="center"/>
              <w:rPr>
                <w:snapToGrid w:val="0"/>
              </w:rPr>
            </w:pPr>
            <w:r w:rsidRPr="00540C84">
              <w:rPr>
                <w:snapToGrid w:val="0"/>
              </w:rPr>
              <w:t>170</w:t>
            </w:r>
          </w:p>
        </w:tc>
        <w:tc>
          <w:tcPr>
            <w:tcW w:w="1787" w:type="dxa"/>
            <w:shd w:val="clear" w:color="auto" w:fill="auto"/>
            <w:vAlign w:val="center"/>
          </w:tcPr>
          <w:p w14:paraId="528A9423" w14:textId="77777777" w:rsidR="00540C84" w:rsidRPr="00540C84" w:rsidRDefault="00540C84" w:rsidP="00540C84">
            <w:pPr>
              <w:jc w:val="center"/>
              <w:rPr>
                <w:snapToGrid w:val="0"/>
              </w:rPr>
            </w:pPr>
            <w:r w:rsidRPr="00540C84">
              <w:rPr>
                <w:snapToGrid w:val="0"/>
              </w:rPr>
              <w:t>0</w:t>
            </w:r>
          </w:p>
        </w:tc>
      </w:tr>
      <w:tr w:rsidR="00540C84" w:rsidRPr="00540C84" w14:paraId="2036291A" w14:textId="77777777" w:rsidTr="003E5CC6">
        <w:trPr>
          <w:trHeight w:val="316"/>
        </w:trPr>
        <w:tc>
          <w:tcPr>
            <w:tcW w:w="681" w:type="dxa"/>
            <w:shd w:val="clear" w:color="auto" w:fill="auto"/>
            <w:vAlign w:val="center"/>
            <w:hideMark/>
          </w:tcPr>
          <w:p w14:paraId="2E565738" w14:textId="77777777" w:rsidR="00540C84" w:rsidRPr="00540C84" w:rsidRDefault="00540C84" w:rsidP="00540C84">
            <w:pPr>
              <w:jc w:val="center"/>
              <w:rPr>
                <w:snapToGrid w:val="0"/>
              </w:rPr>
            </w:pPr>
            <w:r w:rsidRPr="00540C84">
              <w:rPr>
                <w:snapToGrid w:val="0"/>
              </w:rPr>
              <w:t>2</w:t>
            </w:r>
          </w:p>
        </w:tc>
        <w:tc>
          <w:tcPr>
            <w:tcW w:w="4011" w:type="dxa"/>
            <w:shd w:val="clear" w:color="auto" w:fill="auto"/>
            <w:vAlign w:val="center"/>
            <w:hideMark/>
          </w:tcPr>
          <w:p w14:paraId="415CCF71"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208F0290" w14:textId="77777777" w:rsidR="00540C84" w:rsidRPr="00540C84" w:rsidRDefault="00540C84" w:rsidP="00540C84">
            <w:pPr>
              <w:jc w:val="center"/>
              <w:rPr>
                <w:snapToGrid w:val="0"/>
              </w:rPr>
            </w:pPr>
            <w:r w:rsidRPr="00540C84">
              <w:rPr>
                <w:snapToGrid w:val="0"/>
              </w:rPr>
              <w:t>170</w:t>
            </w:r>
          </w:p>
        </w:tc>
        <w:tc>
          <w:tcPr>
            <w:tcW w:w="1630" w:type="dxa"/>
            <w:shd w:val="clear" w:color="auto" w:fill="auto"/>
            <w:vAlign w:val="center"/>
          </w:tcPr>
          <w:p w14:paraId="2961FFFE" w14:textId="77777777" w:rsidR="00540C84" w:rsidRPr="00540C84" w:rsidRDefault="00540C84" w:rsidP="00540C84">
            <w:pPr>
              <w:jc w:val="center"/>
              <w:rPr>
                <w:snapToGrid w:val="0"/>
              </w:rPr>
            </w:pPr>
            <w:r w:rsidRPr="00540C84">
              <w:rPr>
                <w:snapToGrid w:val="0"/>
              </w:rPr>
              <w:t>170</w:t>
            </w:r>
          </w:p>
        </w:tc>
        <w:tc>
          <w:tcPr>
            <w:tcW w:w="1787" w:type="dxa"/>
            <w:shd w:val="clear" w:color="auto" w:fill="auto"/>
            <w:vAlign w:val="center"/>
          </w:tcPr>
          <w:p w14:paraId="2FA67729" w14:textId="77777777" w:rsidR="00540C84" w:rsidRPr="00540C84" w:rsidRDefault="00540C84" w:rsidP="00540C84">
            <w:pPr>
              <w:jc w:val="center"/>
              <w:rPr>
                <w:snapToGrid w:val="0"/>
              </w:rPr>
            </w:pPr>
            <w:r w:rsidRPr="00540C84">
              <w:rPr>
                <w:snapToGrid w:val="0"/>
              </w:rPr>
              <w:t>0</w:t>
            </w:r>
          </w:p>
        </w:tc>
      </w:tr>
      <w:tr w:rsidR="00540C84" w:rsidRPr="00540C84" w14:paraId="72B4C950" w14:textId="77777777" w:rsidTr="003E5CC6">
        <w:trPr>
          <w:trHeight w:val="632"/>
        </w:trPr>
        <w:tc>
          <w:tcPr>
            <w:tcW w:w="681" w:type="dxa"/>
            <w:shd w:val="clear" w:color="auto" w:fill="auto"/>
            <w:vAlign w:val="center"/>
            <w:hideMark/>
          </w:tcPr>
          <w:p w14:paraId="58D38FAE" w14:textId="77777777" w:rsidR="00540C84" w:rsidRPr="00540C84" w:rsidRDefault="00540C84" w:rsidP="00540C84">
            <w:pPr>
              <w:jc w:val="center"/>
              <w:rPr>
                <w:snapToGrid w:val="0"/>
              </w:rPr>
            </w:pPr>
            <w:r w:rsidRPr="00540C84">
              <w:rPr>
                <w:snapToGrid w:val="0"/>
              </w:rPr>
              <w:t>3</w:t>
            </w:r>
          </w:p>
        </w:tc>
        <w:tc>
          <w:tcPr>
            <w:tcW w:w="4011" w:type="dxa"/>
            <w:shd w:val="clear" w:color="auto" w:fill="auto"/>
            <w:vAlign w:val="center"/>
            <w:hideMark/>
          </w:tcPr>
          <w:p w14:paraId="473BD9C2"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5E1DAF42" w14:textId="77777777" w:rsidR="00540C84" w:rsidRPr="00540C84" w:rsidRDefault="00540C84" w:rsidP="00540C84">
            <w:pPr>
              <w:jc w:val="center"/>
              <w:rPr>
                <w:snapToGrid w:val="0"/>
              </w:rPr>
            </w:pPr>
            <w:r w:rsidRPr="00540C84">
              <w:rPr>
                <w:snapToGrid w:val="0"/>
              </w:rPr>
              <w:t>10749</w:t>
            </w:r>
          </w:p>
        </w:tc>
        <w:tc>
          <w:tcPr>
            <w:tcW w:w="1630" w:type="dxa"/>
            <w:shd w:val="clear" w:color="auto" w:fill="auto"/>
            <w:vAlign w:val="center"/>
          </w:tcPr>
          <w:p w14:paraId="33D95144" w14:textId="77777777" w:rsidR="00540C84" w:rsidRPr="00540C84" w:rsidRDefault="00540C84" w:rsidP="00540C84">
            <w:pPr>
              <w:jc w:val="center"/>
              <w:rPr>
                <w:snapToGrid w:val="0"/>
              </w:rPr>
            </w:pPr>
            <w:r w:rsidRPr="00540C84">
              <w:rPr>
                <w:snapToGrid w:val="0"/>
              </w:rPr>
              <w:t>12034</w:t>
            </w:r>
          </w:p>
        </w:tc>
        <w:tc>
          <w:tcPr>
            <w:tcW w:w="1787" w:type="dxa"/>
            <w:shd w:val="clear" w:color="auto" w:fill="auto"/>
            <w:vAlign w:val="center"/>
          </w:tcPr>
          <w:p w14:paraId="330F72D3" w14:textId="77777777" w:rsidR="00540C84" w:rsidRPr="00540C84" w:rsidRDefault="00540C84" w:rsidP="00540C84">
            <w:pPr>
              <w:jc w:val="center"/>
              <w:rPr>
                <w:snapToGrid w:val="0"/>
              </w:rPr>
            </w:pPr>
            <w:r w:rsidRPr="00540C84">
              <w:rPr>
                <w:snapToGrid w:val="0"/>
              </w:rPr>
              <w:t>1285</w:t>
            </w:r>
          </w:p>
        </w:tc>
      </w:tr>
      <w:tr w:rsidR="00540C84" w:rsidRPr="00540C84" w14:paraId="6CFF0163" w14:textId="77777777" w:rsidTr="003E5CC6">
        <w:trPr>
          <w:trHeight w:val="316"/>
        </w:trPr>
        <w:tc>
          <w:tcPr>
            <w:tcW w:w="681" w:type="dxa"/>
            <w:shd w:val="clear" w:color="auto" w:fill="auto"/>
            <w:vAlign w:val="center"/>
            <w:hideMark/>
          </w:tcPr>
          <w:p w14:paraId="1C9BF8E7" w14:textId="77777777" w:rsidR="00540C84" w:rsidRPr="00540C84" w:rsidRDefault="00540C84" w:rsidP="00540C84">
            <w:pPr>
              <w:jc w:val="center"/>
              <w:rPr>
                <w:snapToGrid w:val="0"/>
              </w:rPr>
            </w:pPr>
            <w:r w:rsidRPr="00540C84">
              <w:rPr>
                <w:snapToGrid w:val="0"/>
              </w:rPr>
              <w:t>4</w:t>
            </w:r>
          </w:p>
        </w:tc>
        <w:tc>
          <w:tcPr>
            <w:tcW w:w="4011" w:type="dxa"/>
            <w:shd w:val="clear" w:color="auto" w:fill="auto"/>
            <w:vAlign w:val="center"/>
            <w:hideMark/>
          </w:tcPr>
          <w:p w14:paraId="26A86CB1" w14:textId="77777777" w:rsidR="00540C84" w:rsidRPr="00540C84" w:rsidRDefault="00540C84" w:rsidP="00540C84">
            <w:pPr>
              <w:rPr>
                <w:snapToGrid w:val="0"/>
              </w:rPr>
            </w:pPr>
            <w:r w:rsidRPr="00540C84">
              <w:rPr>
                <w:snapToGrid w:val="0"/>
              </w:rPr>
              <w:t>Фонд оплаты труда (ФОТ)</w:t>
            </w:r>
          </w:p>
        </w:tc>
        <w:tc>
          <w:tcPr>
            <w:tcW w:w="1630" w:type="dxa"/>
            <w:shd w:val="clear" w:color="auto" w:fill="auto"/>
            <w:vAlign w:val="center"/>
          </w:tcPr>
          <w:p w14:paraId="265E93AD" w14:textId="77777777" w:rsidR="00540C84" w:rsidRPr="00540C84" w:rsidRDefault="00540C84" w:rsidP="00540C84">
            <w:pPr>
              <w:jc w:val="center"/>
              <w:rPr>
                <w:snapToGrid w:val="0"/>
              </w:rPr>
            </w:pPr>
            <w:r w:rsidRPr="00540C84">
              <w:rPr>
                <w:snapToGrid w:val="0"/>
              </w:rPr>
              <w:t>2411</w:t>
            </w:r>
          </w:p>
        </w:tc>
        <w:tc>
          <w:tcPr>
            <w:tcW w:w="1630" w:type="dxa"/>
            <w:shd w:val="clear" w:color="auto" w:fill="auto"/>
            <w:vAlign w:val="center"/>
          </w:tcPr>
          <w:p w14:paraId="1554115E" w14:textId="77777777" w:rsidR="00540C84" w:rsidRPr="00540C84" w:rsidRDefault="00540C84" w:rsidP="00540C84">
            <w:pPr>
              <w:jc w:val="center"/>
              <w:rPr>
                <w:snapToGrid w:val="0"/>
              </w:rPr>
            </w:pPr>
            <w:r w:rsidRPr="00540C84">
              <w:rPr>
                <w:snapToGrid w:val="0"/>
              </w:rPr>
              <w:t>2 376</w:t>
            </w:r>
          </w:p>
        </w:tc>
        <w:tc>
          <w:tcPr>
            <w:tcW w:w="1787" w:type="dxa"/>
            <w:shd w:val="clear" w:color="auto" w:fill="auto"/>
            <w:vAlign w:val="center"/>
          </w:tcPr>
          <w:p w14:paraId="552AFB7E" w14:textId="77777777" w:rsidR="00540C84" w:rsidRPr="00540C84" w:rsidRDefault="00540C84" w:rsidP="00540C84">
            <w:pPr>
              <w:jc w:val="center"/>
              <w:rPr>
                <w:snapToGrid w:val="0"/>
              </w:rPr>
            </w:pPr>
            <w:r w:rsidRPr="00540C84">
              <w:rPr>
                <w:snapToGrid w:val="0"/>
              </w:rPr>
              <w:t>-35</w:t>
            </w:r>
          </w:p>
        </w:tc>
      </w:tr>
      <w:tr w:rsidR="00540C84" w:rsidRPr="00540C84" w14:paraId="24CE5F46" w14:textId="77777777" w:rsidTr="003E5CC6">
        <w:trPr>
          <w:trHeight w:val="316"/>
        </w:trPr>
        <w:tc>
          <w:tcPr>
            <w:tcW w:w="681" w:type="dxa"/>
            <w:shd w:val="clear" w:color="auto" w:fill="auto"/>
            <w:vAlign w:val="center"/>
            <w:hideMark/>
          </w:tcPr>
          <w:p w14:paraId="0DE53365" w14:textId="77777777" w:rsidR="00540C84" w:rsidRPr="00540C84" w:rsidRDefault="00540C84" w:rsidP="00540C84">
            <w:pPr>
              <w:jc w:val="center"/>
              <w:rPr>
                <w:snapToGrid w:val="0"/>
              </w:rPr>
            </w:pPr>
            <w:r w:rsidRPr="00540C84">
              <w:rPr>
                <w:snapToGrid w:val="0"/>
              </w:rPr>
              <w:t>5</w:t>
            </w:r>
          </w:p>
        </w:tc>
        <w:tc>
          <w:tcPr>
            <w:tcW w:w="4011" w:type="dxa"/>
            <w:shd w:val="clear" w:color="auto" w:fill="auto"/>
            <w:vAlign w:val="center"/>
            <w:hideMark/>
          </w:tcPr>
          <w:p w14:paraId="2CF16A0E" w14:textId="77777777" w:rsidR="00540C84" w:rsidRPr="00540C84" w:rsidRDefault="00540C84" w:rsidP="00540C84">
            <w:pPr>
              <w:rPr>
                <w:snapToGrid w:val="0"/>
              </w:rPr>
            </w:pPr>
            <w:r w:rsidRPr="00540C84">
              <w:rPr>
                <w:snapToGrid w:val="0"/>
              </w:rPr>
              <w:t>Налоги на ФОТ</w:t>
            </w:r>
          </w:p>
        </w:tc>
        <w:tc>
          <w:tcPr>
            <w:tcW w:w="1630" w:type="dxa"/>
            <w:shd w:val="clear" w:color="auto" w:fill="auto"/>
            <w:vAlign w:val="center"/>
          </w:tcPr>
          <w:p w14:paraId="447E760D" w14:textId="77777777" w:rsidR="00540C84" w:rsidRPr="00540C84" w:rsidRDefault="00540C84" w:rsidP="00540C84">
            <w:pPr>
              <w:jc w:val="center"/>
              <w:rPr>
                <w:snapToGrid w:val="0"/>
              </w:rPr>
            </w:pPr>
            <w:r w:rsidRPr="00540C84">
              <w:rPr>
                <w:snapToGrid w:val="0"/>
              </w:rPr>
              <w:t>728</w:t>
            </w:r>
          </w:p>
        </w:tc>
        <w:tc>
          <w:tcPr>
            <w:tcW w:w="1630" w:type="dxa"/>
            <w:shd w:val="clear" w:color="auto" w:fill="auto"/>
            <w:vAlign w:val="center"/>
          </w:tcPr>
          <w:p w14:paraId="428397D4" w14:textId="77777777" w:rsidR="00540C84" w:rsidRPr="00540C84" w:rsidRDefault="00540C84" w:rsidP="00540C84">
            <w:pPr>
              <w:jc w:val="center"/>
              <w:rPr>
                <w:snapToGrid w:val="0"/>
              </w:rPr>
            </w:pPr>
            <w:r w:rsidRPr="00540C84">
              <w:rPr>
                <w:snapToGrid w:val="0"/>
              </w:rPr>
              <w:t>718</w:t>
            </w:r>
          </w:p>
        </w:tc>
        <w:tc>
          <w:tcPr>
            <w:tcW w:w="1787" w:type="dxa"/>
            <w:shd w:val="clear" w:color="auto" w:fill="auto"/>
            <w:vAlign w:val="center"/>
          </w:tcPr>
          <w:p w14:paraId="4D648851" w14:textId="77777777" w:rsidR="00540C84" w:rsidRPr="00540C84" w:rsidRDefault="00540C84" w:rsidP="00540C84">
            <w:pPr>
              <w:jc w:val="center"/>
              <w:rPr>
                <w:snapToGrid w:val="0"/>
              </w:rPr>
            </w:pPr>
            <w:r w:rsidRPr="00540C84">
              <w:rPr>
                <w:snapToGrid w:val="0"/>
              </w:rPr>
              <w:t>-10</w:t>
            </w:r>
          </w:p>
        </w:tc>
      </w:tr>
      <w:tr w:rsidR="00540C84" w:rsidRPr="00540C84" w14:paraId="4C1CFF66" w14:textId="77777777" w:rsidTr="003E5CC6">
        <w:trPr>
          <w:trHeight w:val="316"/>
        </w:trPr>
        <w:tc>
          <w:tcPr>
            <w:tcW w:w="681" w:type="dxa"/>
            <w:shd w:val="clear" w:color="auto" w:fill="auto"/>
            <w:vAlign w:val="center"/>
            <w:hideMark/>
          </w:tcPr>
          <w:p w14:paraId="1C29BDB9" w14:textId="77777777" w:rsidR="00540C84" w:rsidRPr="00540C84" w:rsidRDefault="00540C84" w:rsidP="00540C84">
            <w:pPr>
              <w:jc w:val="center"/>
              <w:rPr>
                <w:snapToGrid w:val="0"/>
              </w:rPr>
            </w:pPr>
            <w:r w:rsidRPr="00540C84">
              <w:rPr>
                <w:snapToGrid w:val="0"/>
              </w:rPr>
              <w:t>6</w:t>
            </w:r>
          </w:p>
        </w:tc>
        <w:tc>
          <w:tcPr>
            <w:tcW w:w="4011" w:type="dxa"/>
            <w:shd w:val="clear" w:color="auto" w:fill="auto"/>
            <w:vAlign w:val="center"/>
            <w:hideMark/>
          </w:tcPr>
          <w:p w14:paraId="08602C04"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30" w:type="dxa"/>
            <w:shd w:val="clear" w:color="auto" w:fill="auto"/>
            <w:vAlign w:val="center"/>
          </w:tcPr>
          <w:p w14:paraId="6C8545B4" w14:textId="77777777" w:rsidR="00540C84" w:rsidRPr="00540C84" w:rsidRDefault="00540C84" w:rsidP="00540C84">
            <w:pPr>
              <w:jc w:val="center"/>
              <w:rPr>
                <w:snapToGrid w:val="0"/>
              </w:rPr>
            </w:pPr>
            <w:r w:rsidRPr="00540C84">
              <w:rPr>
                <w:snapToGrid w:val="0"/>
              </w:rPr>
              <w:t>7430</w:t>
            </w:r>
          </w:p>
        </w:tc>
        <w:tc>
          <w:tcPr>
            <w:tcW w:w="1630" w:type="dxa"/>
            <w:shd w:val="clear" w:color="auto" w:fill="auto"/>
            <w:vAlign w:val="center"/>
          </w:tcPr>
          <w:p w14:paraId="4FD009B1" w14:textId="77777777" w:rsidR="00540C84" w:rsidRPr="00540C84" w:rsidRDefault="00540C84" w:rsidP="00540C84">
            <w:pPr>
              <w:jc w:val="center"/>
              <w:rPr>
                <w:snapToGrid w:val="0"/>
              </w:rPr>
            </w:pPr>
            <w:r w:rsidRPr="00540C84">
              <w:rPr>
                <w:snapToGrid w:val="0"/>
              </w:rPr>
              <w:t>5418</w:t>
            </w:r>
          </w:p>
        </w:tc>
        <w:tc>
          <w:tcPr>
            <w:tcW w:w="1787" w:type="dxa"/>
            <w:shd w:val="clear" w:color="auto" w:fill="auto"/>
            <w:vAlign w:val="center"/>
          </w:tcPr>
          <w:p w14:paraId="7B10BC84" w14:textId="77777777" w:rsidR="00540C84" w:rsidRPr="00540C84" w:rsidRDefault="00540C84" w:rsidP="00540C84">
            <w:pPr>
              <w:jc w:val="center"/>
              <w:rPr>
                <w:snapToGrid w:val="0"/>
              </w:rPr>
            </w:pPr>
            <w:r w:rsidRPr="00540C84">
              <w:rPr>
                <w:snapToGrid w:val="0"/>
              </w:rPr>
              <w:t>-2012</w:t>
            </w:r>
          </w:p>
        </w:tc>
      </w:tr>
      <w:tr w:rsidR="00540C84" w:rsidRPr="00540C84" w14:paraId="772B1B2D" w14:textId="77777777" w:rsidTr="003E5CC6">
        <w:trPr>
          <w:trHeight w:val="316"/>
        </w:trPr>
        <w:tc>
          <w:tcPr>
            <w:tcW w:w="681" w:type="dxa"/>
            <w:shd w:val="clear" w:color="auto" w:fill="auto"/>
            <w:vAlign w:val="center"/>
            <w:hideMark/>
          </w:tcPr>
          <w:p w14:paraId="0F7ED82E" w14:textId="77777777" w:rsidR="00540C84" w:rsidRPr="00540C84" w:rsidRDefault="00540C84" w:rsidP="00540C84">
            <w:pPr>
              <w:jc w:val="center"/>
              <w:rPr>
                <w:snapToGrid w:val="0"/>
              </w:rPr>
            </w:pPr>
            <w:r w:rsidRPr="00540C84">
              <w:rPr>
                <w:snapToGrid w:val="0"/>
              </w:rPr>
              <w:t>7</w:t>
            </w:r>
          </w:p>
        </w:tc>
        <w:tc>
          <w:tcPr>
            <w:tcW w:w="4011" w:type="dxa"/>
            <w:shd w:val="clear" w:color="auto" w:fill="auto"/>
            <w:vAlign w:val="center"/>
            <w:hideMark/>
          </w:tcPr>
          <w:p w14:paraId="10381450" w14:textId="77777777" w:rsidR="00540C84" w:rsidRPr="00540C84" w:rsidRDefault="00540C84" w:rsidP="00540C84">
            <w:pPr>
              <w:rPr>
                <w:snapToGrid w:val="0"/>
              </w:rPr>
            </w:pPr>
            <w:r w:rsidRPr="00540C84">
              <w:rPr>
                <w:snapToGrid w:val="0"/>
              </w:rPr>
              <w:t>Материалы</w:t>
            </w:r>
          </w:p>
        </w:tc>
        <w:tc>
          <w:tcPr>
            <w:tcW w:w="1630" w:type="dxa"/>
            <w:shd w:val="clear" w:color="auto" w:fill="auto"/>
            <w:vAlign w:val="center"/>
          </w:tcPr>
          <w:p w14:paraId="526FEBFF" w14:textId="77777777" w:rsidR="00540C84" w:rsidRPr="00540C84" w:rsidRDefault="00540C84" w:rsidP="00540C84">
            <w:pPr>
              <w:jc w:val="center"/>
              <w:rPr>
                <w:snapToGrid w:val="0"/>
              </w:rPr>
            </w:pPr>
            <w:r w:rsidRPr="00540C84">
              <w:rPr>
                <w:snapToGrid w:val="0"/>
              </w:rPr>
              <w:t>1641</w:t>
            </w:r>
          </w:p>
        </w:tc>
        <w:tc>
          <w:tcPr>
            <w:tcW w:w="1630" w:type="dxa"/>
            <w:shd w:val="clear" w:color="auto" w:fill="auto"/>
            <w:vAlign w:val="center"/>
          </w:tcPr>
          <w:p w14:paraId="2ABD728D" w14:textId="77777777" w:rsidR="00540C84" w:rsidRPr="00540C84" w:rsidRDefault="00540C84" w:rsidP="00540C84">
            <w:pPr>
              <w:jc w:val="center"/>
              <w:rPr>
                <w:snapToGrid w:val="0"/>
              </w:rPr>
            </w:pPr>
            <w:r w:rsidRPr="00540C84">
              <w:rPr>
                <w:snapToGrid w:val="0"/>
              </w:rPr>
              <w:t>819</w:t>
            </w:r>
          </w:p>
        </w:tc>
        <w:tc>
          <w:tcPr>
            <w:tcW w:w="1787" w:type="dxa"/>
            <w:shd w:val="clear" w:color="auto" w:fill="auto"/>
            <w:vAlign w:val="center"/>
          </w:tcPr>
          <w:p w14:paraId="40E047B1" w14:textId="77777777" w:rsidR="00540C84" w:rsidRPr="00540C84" w:rsidRDefault="00540C84" w:rsidP="00540C84">
            <w:pPr>
              <w:jc w:val="center"/>
              <w:rPr>
                <w:snapToGrid w:val="0"/>
              </w:rPr>
            </w:pPr>
            <w:r w:rsidRPr="00540C84">
              <w:rPr>
                <w:snapToGrid w:val="0"/>
              </w:rPr>
              <w:t>-822</w:t>
            </w:r>
          </w:p>
        </w:tc>
      </w:tr>
      <w:tr w:rsidR="00540C84" w:rsidRPr="00540C84" w14:paraId="1A28753C" w14:textId="77777777" w:rsidTr="003E5CC6">
        <w:trPr>
          <w:trHeight w:val="316"/>
        </w:trPr>
        <w:tc>
          <w:tcPr>
            <w:tcW w:w="681" w:type="dxa"/>
            <w:shd w:val="clear" w:color="auto" w:fill="auto"/>
            <w:vAlign w:val="center"/>
            <w:hideMark/>
          </w:tcPr>
          <w:p w14:paraId="4BBE914C" w14:textId="77777777" w:rsidR="00540C84" w:rsidRPr="00540C84" w:rsidRDefault="00540C84" w:rsidP="00540C84">
            <w:pPr>
              <w:jc w:val="center"/>
              <w:rPr>
                <w:snapToGrid w:val="0"/>
              </w:rPr>
            </w:pPr>
            <w:r w:rsidRPr="00540C84">
              <w:rPr>
                <w:snapToGrid w:val="0"/>
              </w:rPr>
              <w:t>8</w:t>
            </w:r>
          </w:p>
        </w:tc>
        <w:tc>
          <w:tcPr>
            <w:tcW w:w="4011" w:type="dxa"/>
            <w:shd w:val="clear" w:color="auto" w:fill="auto"/>
            <w:vAlign w:val="center"/>
            <w:hideMark/>
          </w:tcPr>
          <w:p w14:paraId="68D8E580"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30" w:type="dxa"/>
            <w:shd w:val="clear" w:color="auto" w:fill="auto"/>
            <w:vAlign w:val="center"/>
          </w:tcPr>
          <w:p w14:paraId="63E957FC" w14:textId="77777777" w:rsidR="00540C84" w:rsidRPr="00540C84" w:rsidRDefault="00540C84" w:rsidP="00540C84">
            <w:pPr>
              <w:jc w:val="center"/>
              <w:rPr>
                <w:snapToGrid w:val="0"/>
              </w:rPr>
            </w:pPr>
            <w:r w:rsidRPr="00540C84">
              <w:rPr>
                <w:snapToGrid w:val="0"/>
              </w:rPr>
              <w:t>5287</w:t>
            </w:r>
          </w:p>
        </w:tc>
        <w:tc>
          <w:tcPr>
            <w:tcW w:w="1630" w:type="dxa"/>
            <w:shd w:val="clear" w:color="auto" w:fill="auto"/>
            <w:vAlign w:val="center"/>
          </w:tcPr>
          <w:p w14:paraId="09E13B63" w14:textId="77777777" w:rsidR="00540C84" w:rsidRPr="00540C84" w:rsidRDefault="00540C84" w:rsidP="00540C84">
            <w:pPr>
              <w:jc w:val="center"/>
              <w:rPr>
                <w:snapToGrid w:val="0"/>
              </w:rPr>
            </w:pPr>
            <w:r w:rsidRPr="00540C84">
              <w:rPr>
                <w:snapToGrid w:val="0"/>
              </w:rPr>
              <w:t>4 599</w:t>
            </w:r>
          </w:p>
        </w:tc>
        <w:tc>
          <w:tcPr>
            <w:tcW w:w="1787" w:type="dxa"/>
            <w:shd w:val="clear" w:color="auto" w:fill="auto"/>
            <w:vAlign w:val="center"/>
          </w:tcPr>
          <w:p w14:paraId="20AFFA77" w14:textId="77777777" w:rsidR="00540C84" w:rsidRPr="00540C84" w:rsidRDefault="00540C84" w:rsidP="00540C84">
            <w:pPr>
              <w:jc w:val="center"/>
              <w:rPr>
                <w:snapToGrid w:val="0"/>
              </w:rPr>
            </w:pPr>
            <w:r w:rsidRPr="00540C84">
              <w:rPr>
                <w:snapToGrid w:val="0"/>
              </w:rPr>
              <w:t>-688</w:t>
            </w:r>
          </w:p>
        </w:tc>
      </w:tr>
      <w:tr w:rsidR="00540C84" w:rsidRPr="00540C84" w14:paraId="1231AA9A" w14:textId="77777777" w:rsidTr="003E5CC6">
        <w:trPr>
          <w:trHeight w:val="316"/>
        </w:trPr>
        <w:tc>
          <w:tcPr>
            <w:tcW w:w="681" w:type="dxa"/>
            <w:shd w:val="clear" w:color="auto" w:fill="auto"/>
            <w:vAlign w:val="center"/>
            <w:hideMark/>
          </w:tcPr>
          <w:p w14:paraId="1D2635A6" w14:textId="77777777" w:rsidR="00540C84" w:rsidRPr="00540C84" w:rsidRDefault="00540C84" w:rsidP="00540C84">
            <w:pPr>
              <w:jc w:val="center"/>
              <w:rPr>
                <w:snapToGrid w:val="0"/>
              </w:rPr>
            </w:pPr>
            <w:r w:rsidRPr="00540C84">
              <w:rPr>
                <w:snapToGrid w:val="0"/>
              </w:rPr>
              <w:t>9</w:t>
            </w:r>
          </w:p>
        </w:tc>
        <w:tc>
          <w:tcPr>
            <w:tcW w:w="4011" w:type="dxa"/>
            <w:shd w:val="clear" w:color="auto" w:fill="auto"/>
            <w:vAlign w:val="center"/>
            <w:hideMark/>
          </w:tcPr>
          <w:p w14:paraId="5DE4D348"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30" w:type="dxa"/>
            <w:shd w:val="clear" w:color="auto" w:fill="auto"/>
            <w:vAlign w:val="center"/>
          </w:tcPr>
          <w:p w14:paraId="2E8A50E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B4F0018"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0C35F73" w14:textId="77777777" w:rsidR="00540C84" w:rsidRPr="00540C84" w:rsidRDefault="00540C84" w:rsidP="00540C84">
            <w:pPr>
              <w:jc w:val="center"/>
              <w:rPr>
                <w:snapToGrid w:val="0"/>
              </w:rPr>
            </w:pPr>
            <w:r w:rsidRPr="00540C84">
              <w:rPr>
                <w:snapToGrid w:val="0"/>
              </w:rPr>
              <w:t>0</w:t>
            </w:r>
          </w:p>
        </w:tc>
      </w:tr>
      <w:tr w:rsidR="00540C84" w:rsidRPr="00540C84" w14:paraId="1C9BB7A7" w14:textId="77777777" w:rsidTr="003E5CC6">
        <w:trPr>
          <w:trHeight w:val="316"/>
        </w:trPr>
        <w:tc>
          <w:tcPr>
            <w:tcW w:w="681" w:type="dxa"/>
            <w:shd w:val="clear" w:color="auto" w:fill="auto"/>
            <w:vAlign w:val="center"/>
            <w:hideMark/>
          </w:tcPr>
          <w:p w14:paraId="166A981C" w14:textId="77777777" w:rsidR="00540C84" w:rsidRPr="00540C84" w:rsidRDefault="00540C84" w:rsidP="00540C84">
            <w:pPr>
              <w:jc w:val="center"/>
              <w:rPr>
                <w:snapToGrid w:val="0"/>
              </w:rPr>
            </w:pPr>
            <w:r w:rsidRPr="00540C84">
              <w:rPr>
                <w:snapToGrid w:val="0"/>
              </w:rPr>
              <w:t>10</w:t>
            </w:r>
          </w:p>
        </w:tc>
        <w:tc>
          <w:tcPr>
            <w:tcW w:w="4011" w:type="dxa"/>
            <w:shd w:val="clear" w:color="auto" w:fill="auto"/>
            <w:vAlign w:val="center"/>
            <w:hideMark/>
          </w:tcPr>
          <w:p w14:paraId="125A2C90"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286C413E" w14:textId="77777777" w:rsidR="00540C84" w:rsidRPr="00540C84" w:rsidRDefault="00540C84" w:rsidP="00540C84">
            <w:pPr>
              <w:jc w:val="center"/>
              <w:rPr>
                <w:snapToGrid w:val="0"/>
              </w:rPr>
            </w:pPr>
            <w:r w:rsidRPr="00540C84">
              <w:rPr>
                <w:snapToGrid w:val="0"/>
              </w:rPr>
              <w:t>502</w:t>
            </w:r>
          </w:p>
        </w:tc>
        <w:tc>
          <w:tcPr>
            <w:tcW w:w="1630" w:type="dxa"/>
            <w:shd w:val="clear" w:color="auto" w:fill="auto"/>
            <w:vAlign w:val="center"/>
          </w:tcPr>
          <w:p w14:paraId="5C0FB27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13DD831" w14:textId="77777777" w:rsidR="00540C84" w:rsidRPr="00540C84" w:rsidRDefault="00540C84" w:rsidP="00540C84">
            <w:pPr>
              <w:jc w:val="center"/>
              <w:rPr>
                <w:snapToGrid w:val="0"/>
              </w:rPr>
            </w:pPr>
            <w:r w:rsidRPr="00540C84">
              <w:rPr>
                <w:snapToGrid w:val="0"/>
              </w:rPr>
              <w:t>-502</w:t>
            </w:r>
          </w:p>
        </w:tc>
      </w:tr>
      <w:tr w:rsidR="00540C84" w:rsidRPr="00540C84" w14:paraId="2B3DF5E3" w14:textId="77777777" w:rsidTr="003E5CC6">
        <w:trPr>
          <w:trHeight w:val="316"/>
        </w:trPr>
        <w:tc>
          <w:tcPr>
            <w:tcW w:w="681" w:type="dxa"/>
            <w:shd w:val="clear" w:color="auto" w:fill="auto"/>
            <w:vAlign w:val="center"/>
            <w:hideMark/>
          </w:tcPr>
          <w:p w14:paraId="1CE15212" w14:textId="77777777" w:rsidR="00540C84" w:rsidRPr="00540C84" w:rsidRDefault="00540C84" w:rsidP="00540C84">
            <w:pPr>
              <w:jc w:val="center"/>
              <w:rPr>
                <w:snapToGrid w:val="0"/>
              </w:rPr>
            </w:pPr>
            <w:r w:rsidRPr="00540C84">
              <w:rPr>
                <w:snapToGrid w:val="0"/>
              </w:rPr>
              <w:t>11</w:t>
            </w:r>
          </w:p>
        </w:tc>
        <w:tc>
          <w:tcPr>
            <w:tcW w:w="4011" w:type="dxa"/>
            <w:shd w:val="clear" w:color="auto" w:fill="auto"/>
            <w:vAlign w:val="center"/>
            <w:hideMark/>
          </w:tcPr>
          <w:p w14:paraId="0B162C32" w14:textId="77777777" w:rsidR="00540C84" w:rsidRPr="00540C84" w:rsidRDefault="00540C84" w:rsidP="00540C84">
            <w:pPr>
              <w:rPr>
                <w:snapToGrid w:val="0"/>
              </w:rPr>
            </w:pPr>
            <w:r w:rsidRPr="00540C84">
              <w:rPr>
                <w:snapToGrid w:val="0"/>
              </w:rPr>
              <w:t>Амортизация основных средств</w:t>
            </w:r>
          </w:p>
        </w:tc>
        <w:tc>
          <w:tcPr>
            <w:tcW w:w="1630" w:type="dxa"/>
            <w:shd w:val="clear" w:color="auto" w:fill="auto"/>
            <w:vAlign w:val="center"/>
          </w:tcPr>
          <w:p w14:paraId="6CAA41B8" w14:textId="77777777" w:rsidR="00540C84" w:rsidRPr="00540C84" w:rsidRDefault="00540C84" w:rsidP="00540C84">
            <w:pPr>
              <w:jc w:val="center"/>
              <w:rPr>
                <w:snapToGrid w:val="0"/>
              </w:rPr>
            </w:pPr>
            <w:r w:rsidRPr="00540C84">
              <w:rPr>
                <w:snapToGrid w:val="0"/>
              </w:rPr>
              <w:t>22</w:t>
            </w:r>
          </w:p>
        </w:tc>
        <w:tc>
          <w:tcPr>
            <w:tcW w:w="1630" w:type="dxa"/>
            <w:shd w:val="clear" w:color="auto" w:fill="auto"/>
            <w:vAlign w:val="center"/>
          </w:tcPr>
          <w:p w14:paraId="5AA81B9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E37517C" w14:textId="77777777" w:rsidR="00540C84" w:rsidRPr="00540C84" w:rsidRDefault="00540C84" w:rsidP="00540C84">
            <w:pPr>
              <w:jc w:val="center"/>
              <w:rPr>
                <w:snapToGrid w:val="0"/>
              </w:rPr>
            </w:pPr>
            <w:r w:rsidRPr="00540C84">
              <w:rPr>
                <w:snapToGrid w:val="0"/>
              </w:rPr>
              <w:t>-22</w:t>
            </w:r>
          </w:p>
        </w:tc>
      </w:tr>
      <w:tr w:rsidR="00540C84" w:rsidRPr="00540C84" w14:paraId="6CD2E941" w14:textId="77777777" w:rsidTr="003E5CC6">
        <w:trPr>
          <w:trHeight w:val="316"/>
        </w:trPr>
        <w:tc>
          <w:tcPr>
            <w:tcW w:w="681" w:type="dxa"/>
            <w:shd w:val="clear" w:color="auto" w:fill="auto"/>
            <w:vAlign w:val="center"/>
            <w:hideMark/>
          </w:tcPr>
          <w:p w14:paraId="030ED86A" w14:textId="77777777" w:rsidR="00540C84" w:rsidRPr="00540C84" w:rsidRDefault="00540C84" w:rsidP="00540C84">
            <w:pPr>
              <w:jc w:val="center"/>
              <w:rPr>
                <w:snapToGrid w:val="0"/>
              </w:rPr>
            </w:pPr>
            <w:r w:rsidRPr="00540C84">
              <w:rPr>
                <w:snapToGrid w:val="0"/>
              </w:rPr>
              <w:t>12</w:t>
            </w:r>
          </w:p>
        </w:tc>
        <w:tc>
          <w:tcPr>
            <w:tcW w:w="4011" w:type="dxa"/>
            <w:shd w:val="clear" w:color="auto" w:fill="auto"/>
            <w:vAlign w:val="center"/>
            <w:hideMark/>
          </w:tcPr>
          <w:p w14:paraId="6B9110E7"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30" w:type="dxa"/>
            <w:shd w:val="clear" w:color="auto" w:fill="auto"/>
            <w:vAlign w:val="center"/>
          </w:tcPr>
          <w:p w14:paraId="3742692E" w14:textId="77777777" w:rsidR="00540C84" w:rsidRPr="00540C84" w:rsidRDefault="00540C84" w:rsidP="00540C84">
            <w:pPr>
              <w:jc w:val="center"/>
              <w:rPr>
                <w:snapToGrid w:val="0"/>
              </w:rPr>
            </w:pPr>
            <w:r w:rsidRPr="00540C84">
              <w:rPr>
                <w:snapToGrid w:val="0"/>
              </w:rPr>
              <w:t>159</w:t>
            </w:r>
          </w:p>
        </w:tc>
        <w:tc>
          <w:tcPr>
            <w:tcW w:w="1630" w:type="dxa"/>
            <w:shd w:val="clear" w:color="auto" w:fill="auto"/>
            <w:vAlign w:val="center"/>
          </w:tcPr>
          <w:p w14:paraId="09C9CC7A" w14:textId="77777777" w:rsidR="00540C84" w:rsidRPr="00540C84" w:rsidRDefault="00540C84" w:rsidP="00540C84">
            <w:pPr>
              <w:jc w:val="center"/>
              <w:rPr>
                <w:snapToGrid w:val="0"/>
              </w:rPr>
            </w:pPr>
            <w:r w:rsidRPr="00540C84">
              <w:rPr>
                <w:snapToGrid w:val="0"/>
              </w:rPr>
              <w:t>3 522</w:t>
            </w:r>
          </w:p>
        </w:tc>
        <w:tc>
          <w:tcPr>
            <w:tcW w:w="1787" w:type="dxa"/>
            <w:shd w:val="clear" w:color="auto" w:fill="auto"/>
            <w:vAlign w:val="center"/>
          </w:tcPr>
          <w:p w14:paraId="1DB611BB" w14:textId="77777777" w:rsidR="00540C84" w:rsidRPr="00540C84" w:rsidRDefault="00540C84" w:rsidP="00540C84">
            <w:pPr>
              <w:jc w:val="center"/>
              <w:rPr>
                <w:snapToGrid w:val="0"/>
              </w:rPr>
            </w:pPr>
            <w:r w:rsidRPr="00540C84">
              <w:rPr>
                <w:snapToGrid w:val="0"/>
              </w:rPr>
              <w:t>3363</w:t>
            </w:r>
          </w:p>
        </w:tc>
      </w:tr>
      <w:tr w:rsidR="00540C84" w:rsidRPr="00540C84" w14:paraId="508EAE92" w14:textId="77777777" w:rsidTr="003E5CC6">
        <w:trPr>
          <w:trHeight w:val="316"/>
        </w:trPr>
        <w:tc>
          <w:tcPr>
            <w:tcW w:w="681" w:type="dxa"/>
            <w:shd w:val="clear" w:color="auto" w:fill="auto"/>
            <w:vAlign w:val="center"/>
            <w:hideMark/>
          </w:tcPr>
          <w:p w14:paraId="724B56E6" w14:textId="77777777" w:rsidR="00540C84" w:rsidRPr="00540C84" w:rsidRDefault="00540C84" w:rsidP="00540C84">
            <w:pPr>
              <w:jc w:val="center"/>
              <w:rPr>
                <w:snapToGrid w:val="0"/>
              </w:rPr>
            </w:pPr>
            <w:r w:rsidRPr="00540C84">
              <w:rPr>
                <w:snapToGrid w:val="0"/>
              </w:rPr>
              <w:t>13</w:t>
            </w:r>
          </w:p>
        </w:tc>
        <w:tc>
          <w:tcPr>
            <w:tcW w:w="4011" w:type="dxa"/>
            <w:shd w:val="clear" w:color="auto" w:fill="auto"/>
            <w:vAlign w:val="center"/>
            <w:hideMark/>
          </w:tcPr>
          <w:p w14:paraId="4F51B229" w14:textId="77777777" w:rsidR="00540C84" w:rsidRPr="00540C84" w:rsidRDefault="00540C84" w:rsidP="00540C84">
            <w:pPr>
              <w:rPr>
                <w:snapToGrid w:val="0"/>
              </w:rPr>
            </w:pPr>
            <w:r w:rsidRPr="00540C84">
              <w:rPr>
                <w:snapToGrid w:val="0"/>
              </w:rPr>
              <w:t>Аренда (лизинг) (сумма стр. 14 - 15), в том числе:</w:t>
            </w:r>
          </w:p>
        </w:tc>
        <w:tc>
          <w:tcPr>
            <w:tcW w:w="1630" w:type="dxa"/>
            <w:shd w:val="clear" w:color="auto" w:fill="auto"/>
            <w:vAlign w:val="center"/>
          </w:tcPr>
          <w:p w14:paraId="0C2CAB6F"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8B9815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FA2B88B" w14:textId="77777777" w:rsidR="00540C84" w:rsidRPr="00540C84" w:rsidRDefault="00540C84" w:rsidP="00540C84">
            <w:pPr>
              <w:jc w:val="center"/>
              <w:rPr>
                <w:snapToGrid w:val="0"/>
              </w:rPr>
            </w:pPr>
            <w:r w:rsidRPr="00540C84">
              <w:rPr>
                <w:snapToGrid w:val="0"/>
              </w:rPr>
              <w:t>0</w:t>
            </w:r>
          </w:p>
        </w:tc>
      </w:tr>
      <w:tr w:rsidR="00540C84" w:rsidRPr="00540C84" w14:paraId="58191996" w14:textId="77777777" w:rsidTr="003E5CC6">
        <w:trPr>
          <w:trHeight w:val="316"/>
        </w:trPr>
        <w:tc>
          <w:tcPr>
            <w:tcW w:w="681" w:type="dxa"/>
            <w:shd w:val="clear" w:color="auto" w:fill="auto"/>
            <w:vAlign w:val="center"/>
            <w:hideMark/>
          </w:tcPr>
          <w:p w14:paraId="0CCBFD78" w14:textId="77777777" w:rsidR="00540C84" w:rsidRPr="00540C84" w:rsidRDefault="00540C84" w:rsidP="00540C84">
            <w:pPr>
              <w:jc w:val="center"/>
              <w:rPr>
                <w:snapToGrid w:val="0"/>
              </w:rPr>
            </w:pPr>
            <w:r w:rsidRPr="00540C84">
              <w:rPr>
                <w:snapToGrid w:val="0"/>
              </w:rPr>
              <w:t>14</w:t>
            </w:r>
          </w:p>
        </w:tc>
        <w:tc>
          <w:tcPr>
            <w:tcW w:w="4011" w:type="dxa"/>
            <w:shd w:val="clear" w:color="auto" w:fill="auto"/>
            <w:vAlign w:val="center"/>
            <w:hideMark/>
          </w:tcPr>
          <w:p w14:paraId="08C7A3B0" w14:textId="77777777" w:rsidR="00540C84" w:rsidRPr="00540C84" w:rsidRDefault="00540C84" w:rsidP="00540C84">
            <w:pPr>
              <w:rPr>
                <w:snapToGrid w:val="0"/>
              </w:rPr>
            </w:pPr>
            <w:r w:rsidRPr="00540C84">
              <w:rPr>
                <w:snapToGrid w:val="0"/>
              </w:rPr>
              <w:t>Аренда (лизинг) здания, транспорта</w:t>
            </w:r>
          </w:p>
        </w:tc>
        <w:tc>
          <w:tcPr>
            <w:tcW w:w="1630" w:type="dxa"/>
            <w:shd w:val="clear" w:color="auto" w:fill="auto"/>
            <w:vAlign w:val="center"/>
          </w:tcPr>
          <w:p w14:paraId="6DDF482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9E05A10"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EEBD362" w14:textId="77777777" w:rsidR="00540C84" w:rsidRPr="00540C84" w:rsidRDefault="00540C84" w:rsidP="00540C84">
            <w:pPr>
              <w:jc w:val="center"/>
              <w:rPr>
                <w:snapToGrid w:val="0"/>
              </w:rPr>
            </w:pPr>
            <w:r w:rsidRPr="00540C84">
              <w:rPr>
                <w:snapToGrid w:val="0"/>
              </w:rPr>
              <w:t>0</w:t>
            </w:r>
          </w:p>
        </w:tc>
      </w:tr>
      <w:tr w:rsidR="00540C84" w:rsidRPr="00540C84" w14:paraId="50A0A42C" w14:textId="77777777" w:rsidTr="003E5CC6">
        <w:trPr>
          <w:trHeight w:val="316"/>
        </w:trPr>
        <w:tc>
          <w:tcPr>
            <w:tcW w:w="681" w:type="dxa"/>
            <w:shd w:val="clear" w:color="auto" w:fill="auto"/>
            <w:vAlign w:val="center"/>
            <w:hideMark/>
          </w:tcPr>
          <w:p w14:paraId="55F7782A" w14:textId="77777777" w:rsidR="00540C84" w:rsidRPr="00540C84" w:rsidRDefault="00540C84" w:rsidP="00540C84">
            <w:pPr>
              <w:jc w:val="center"/>
              <w:rPr>
                <w:snapToGrid w:val="0"/>
              </w:rPr>
            </w:pPr>
            <w:r w:rsidRPr="00540C84">
              <w:rPr>
                <w:snapToGrid w:val="0"/>
              </w:rPr>
              <w:t>15</w:t>
            </w:r>
          </w:p>
        </w:tc>
        <w:tc>
          <w:tcPr>
            <w:tcW w:w="4011" w:type="dxa"/>
            <w:shd w:val="clear" w:color="auto" w:fill="auto"/>
            <w:vAlign w:val="center"/>
            <w:hideMark/>
          </w:tcPr>
          <w:p w14:paraId="11C9D9F3" w14:textId="77777777" w:rsidR="00540C84" w:rsidRPr="00540C84" w:rsidRDefault="00540C84" w:rsidP="00540C84">
            <w:pPr>
              <w:rPr>
                <w:snapToGrid w:val="0"/>
              </w:rPr>
            </w:pPr>
            <w:r w:rsidRPr="00540C84">
              <w:rPr>
                <w:snapToGrid w:val="0"/>
              </w:rPr>
              <w:t>Аренда (лизинг) прочего имущества</w:t>
            </w:r>
          </w:p>
        </w:tc>
        <w:tc>
          <w:tcPr>
            <w:tcW w:w="1630" w:type="dxa"/>
            <w:shd w:val="clear" w:color="auto" w:fill="auto"/>
            <w:vAlign w:val="center"/>
          </w:tcPr>
          <w:p w14:paraId="07BAE7F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861BA6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8391327" w14:textId="77777777" w:rsidR="00540C84" w:rsidRPr="00540C84" w:rsidRDefault="00540C84" w:rsidP="00540C84">
            <w:pPr>
              <w:jc w:val="center"/>
              <w:rPr>
                <w:snapToGrid w:val="0"/>
              </w:rPr>
            </w:pPr>
            <w:r w:rsidRPr="00540C84">
              <w:rPr>
                <w:snapToGrid w:val="0"/>
              </w:rPr>
              <w:t>0</w:t>
            </w:r>
          </w:p>
        </w:tc>
      </w:tr>
      <w:tr w:rsidR="00540C84" w:rsidRPr="00540C84" w14:paraId="40F17BEB" w14:textId="77777777" w:rsidTr="003E5CC6">
        <w:trPr>
          <w:trHeight w:val="316"/>
        </w:trPr>
        <w:tc>
          <w:tcPr>
            <w:tcW w:w="681" w:type="dxa"/>
            <w:shd w:val="clear" w:color="auto" w:fill="auto"/>
            <w:vAlign w:val="center"/>
            <w:hideMark/>
          </w:tcPr>
          <w:p w14:paraId="3DC70021" w14:textId="77777777" w:rsidR="00540C84" w:rsidRPr="00540C84" w:rsidRDefault="00540C84" w:rsidP="00540C84">
            <w:pPr>
              <w:jc w:val="center"/>
              <w:rPr>
                <w:snapToGrid w:val="0"/>
              </w:rPr>
            </w:pPr>
            <w:r w:rsidRPr="00540C84">
              <w:rPr>
                <w:snapToGrid w:val="0"/>
              </w:rPr>
              <w:t>16</w:t>
            </w:r>
          </w:p>
        </w:tc>
        <w:tc>
          <w:tcPr>
            <w:tcW w:w="4011" w:type="dxa"/>
            <w:shd w:val="clear" w:color="auto" w:fill="auto"/>
            <w:vAlign w:val="center"/>
            <w:hideMark/>
          </w:tcPr>
          <w:p w14:paraId="165CCB28" w14:textId="77777777" w:rsidR="00540C84" w:rsidRPr="00540C84" w:rsidRDefault="00540C84" w:rsidP="00540C84">
            <w:pPr>
              <w:rPr>
                <w:snapToGrid w:val="0"/>
              </w:rPr>
            </w:pPr>
            <w:r w:rsidRPr="00540C84">
              <w:rPr>
                <w:snapToGrid w:val="0"/>
              </w:rPr>
              <w:t>Страховые платежи</w:t>
            </w:r>
          </w:p>
        </w:tc>
        <w:tc>
          <w:tcPr>
            <w:tcW w:w="1630" w:type="dxa"/>
            <w:shd w:val="clear" w:color="auto" w:fill="auto"/>
            <w:vAlign w:val="center"/>
          </w:tcPr>
          <w:p w14:paraId="00EA76D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DDE6150" w14:textId="77777777" w:rsidR="00540C84" w:rsidRPr="00540C84" w:rsidRDefault="00540C84" w:rsidP="00540C84">
            <w:pPr>
              <w:jc w:val="center"/>
              <w:rPr>
                <w:snapToGrid w:val="0"/>
              </w:rPr>
            </w:pPr>
            <w:r w:rsidRPr="00540C84">
              <w:rPr>
                <w:snapToGrid w:val="0"/>
              </w:rPr>
              <w:t>8</w:t>
            </w:r>
          </w:p>
        </w:tc>
        <w:tc>
          <w:tcPr>
            <w:tcW w:w="1787" w:type="dxa"/>
            <w:shd w:val="clear" w:color="auto" w:fill="auto"/>
            <w:vAlign w:val="center"/>
          </w:tcPr>
          <w:p w14:paraId="174804EB" w14:textId="77777777" w:rsidR="00540C84" w:rsidRPr="00540C84" w:rsidRDefault="00540C84" w:rsidP="00540C84">
            <w:pPr>
              <w:jc w:val="center"/>
              <w:rPr>
                <w:snapToGrid w:val="0"/>
              </w:rPr>
            </w:pPr>
            <w:r w:rsidRPr="00540C84">
              <w:rPr>
                <w:snapToGrid w:val="0"/>
              </w:rPr>
              <w:t>8</w:t>
            </w:r>
          </w:p>
        </w:tc>
      </w:tr>
      <w:tr w:rsidR="00540C84" w:rsidRPr="00540C84" w14:paraId="5EA5D784" w14:textId="77777777" w:rsidTr="003E5CC6">
        <w:trPr>
          <w:trHeight w:val="316"/>
        </w:trPr>
        <w:tc>
          <w:tcPr>
            <w:tcW w:w="681" w:type="dxa"/>
            <w:shd w:val="clear" w:color="auto" w:fill="auto"/>
            <w:vAlign w:val="center"/>
            <w:hideMark/>
          </w:tcPr>
          <w:p w14:paraId="0B2BCA54" w14:textId="77777777" w:rsidR="00540C84" w:rsidRPr="00540C84" w:rsidRDefault="00540C84" w:rsidP="00540C84">
            <w:pPr>
              <w:jc w:val="center"/>
              <w:rPr>
                <w:snapToGrid w:val="0"/>
              </w:rPr>
            </w:pPr>
            <w:r w:rsidRPr="00540C84">
              <w:rPr>
                <w:snapToGrid w:val="0"/>
              </w:rPr>
              <w:t>17</w:t>
            </w:r>
          </w:p>
        </w:tc>
        <w:tc>
          <w:tcPr>
            <w:tcW w:w="4011" w:type="dxa"/>
            <w:shd w:val="clear" w:color="auto" w:fill="auto"/>
            <w:vAlign w:val="center"/>
            <w:hideMark/>
          </w:tcPr>
          <w:p w14:paraId="29FDB7D5"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30" w:type="dxa"/>
            <w:shd w:val="clear" w:color="auto" w:fill="auto"/>
            <w:vAlign w:val="center"/>
          </w:tcPr>
          <w:p w14:paraId="05822C84"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DF27807" w14:textId="77777777" w:rsidR="00540C84" w:rsidRPr="00540C84" w:rsidRDefault="00540C84" w:rsidP="00540C84">
            <w:pPr>
              <w:jc w:val="center"/>
              <w:rPr>
                <w:snapToGrid w:val="0"/>
              </w:rPr>
            </w:pPr>
            <w:r w:rsidRPr="00540C84">
              <w:rPr>
                <w:snapToGrid w:val="0"/>
              </w:rPr>
              <w:t>15</w:t>
            </w:r>
          </w:p>
        </w:tc>
        <w:tc>
          <w:tcPr>
            <w:tcW w:w="1787" w:type="dxa"/>
            <w:shd w:val="clear" w:color="auto" w:fill="auto"/>
            <w:vAlign w:val="center"/>
          </w:tcPr>
          <w:p w14:paraId="09F3879A" w14:textId="77777777" w:rsidR="00540C84" w:rsidRPr="00540C84" w:rsidRDefault="00540C84" w:rsidP="00540C84">
            <w:pPr>
              <w:jc w:val="center"/>
              <w:rPr>
                <w:snapToGrid w:val="0"/>
              </w:rPr>
            </w:pPr>
            <w:r w:rsidRPr="00540C84">
              <w:rPr>
                <w:snapToGrid w:val="0"/>
              </w:rPr>
              <w:t>15</w:t>
            </w:r>
          </w:p>
        </w:tc>
      </w:tr>
      <w:tr w:rsidR="00540C84" w:rsidRPr="00540C84" w14:paraId="389B5F4C" w14:textId="77777777" w:rsidTr="003E5CC6">
        <w:trPr>
          <w:trHeight w:val="316"/>
        </w:trPr>
        <w:tc>
          <w:tcPr>
            <w:tcW w:w="681" w:type="dxa"/>
            <w:shd w:val="clear" w:color="auto" w:fill="auto"/>
            <w:vAlign w:val="center"/>
            <w:hideMark/>
          </w:tcPr>
          <w:p w14:paraId="1B49C21D" w14:textId="77777777" w:rsidR="00540C84" w:rsidRPr="00540C84" w:rsidRDefault="00540C84" w:rsidP="00540C84">
            <w:pPr>
              <w:jc w:val="center"/>
              <w:rPr>
                <w:snapToGrid w:val="0"/>
              </w:rPr>
            </w:pPr>
            <w:r w:rsidRPr="00540C84">
              <w:rPr>
                <w:snapToGrid w:val="0"/>
              </w:rPr>
              <w:t>18</w:t>
            </w:r>
          </w:p>
        </w:tc>
        <w:tc>
          <w:tcPr>
            <w:tcW w:w="4011" w:type="dxa"/>
            <w:shd w:val="clear" w:color="auto" w:fill="auto"/>
            <w:vAlign w:val="center"/>
            <w:hideMark/>
          </w:tcPr>
          <w:p w14:paraId="77A8A03C" w14:textId="77777777" w:rsidR="00540C84" w:rsidRPr="00540C84" w:rsidRDefault="00540C84" w:rsidP="00540C84">
            <w:pPr>
              <w:rPr>
                <w:snapToGrid w:val="0"/>
              </w:rPr>
            </w:pPr>
            <w:r w:rsidRPr="00540C84">
              <w:rPr>
                <w:snapToGrid w:val="0"/>
              </w:rPr>
              <w:t>Налог на землю</w:t>
            </w:r>
          </w:p>
        </w:tc>
        <w:tc>
          <w:tcPr>
            <w:tcW w:w="1630" w:type="dxa"/>
            <w:shd w:val="clear" w:color="auto" w:fill="auto"/>
            <w:vAlign w:val="center"/>
          </w:tcPr>
          <w:p w14:paraId="1B18058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397C1F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FF8D8A0" w14:textId="77777777" w:rsidR="00540C84" w:rsidRPr="00540C84" w:rsidRDefault="00540C84" w:rsidP="00540C84">
            <w:pPr>
              <w:jc w:val="center"/>
              <w:rPr>
                <w:snapToGrid w:val="0"/>
              </w:rPr>
            </w:pPr>
            <w:r w:rsidRPr="00540C84">
              <w:rPr>
                <w:snapToGrid w:val="0"/>
              </w:rPr>
              <w:t>0</w:t>
            </w:r>
          </w:p>
        </w:tc>
      </w:tr>
      <w:tr w:rsidR="00540C84" w:rsidRPr="00540C84" w14:paraId="7F590E1F" w14:textId="77777777" w:rsidTr="003E5CC6">
        <w:trPr>
          <w:trHeight w:val="316"/>
        </w:trPr>
        <w:tc>
          <w:tcPr>
            <w:tcW w:w="681" w:type="dxa"/>
            <w:shd w:val="clear" w:color="auto" w:fill="auto"/>
            <w:vAlign w:val="center"/>
            <w:hideMark/>
          </w:tcPr>
          <w:p w14:paraId="3BA3B31D" w14:textId="77777777" w:rsidR="00540C84" w:rsidRPr="00540C84" w:rsidRDefault="00540C84" w:rsidP="00540C84">
            <w:pPr>
              <w:jc w:val="center"/>
              <w:rPr>
                <w:snapToGrid w:val="0"/>
              </w:rPr>
            </w:pPr>
            <w:r w:rsidRPr="00540C84">
              <w:rPr>
                <w:snapToGrid w:val="0"/>
              </w:rPr>
              <w:t>19</w:t>
            </w:r>
          </w:p>
        </w:tc>
        <w:tc>
          <w:tcPr>
            <w:tcW w:w="4011" w:type="dxa"/>
            <w:shd w:val="clear" w:color="auto" w:fill="auto"/>
            <w:vAlign w:val="center"/>
            <w:hideMark/>
          </w:tcPr>
          <w:p w14:paraId="121B2479" w14:textId="77777777" w:rsidR="00540C84" w:rsidRPr="00540C84" w:rsidRDefault="00540C84" w:rsidP="00540C84">
            <w:pPr>
              <w:rPr>
                <w:snapToGrid w:val="0"/>
              </w:rPr>
            </w:pPr>
            <w:r w:rsidRPr="00540C84">
              <w:rPr>
                <w:snapToGrid w:val="0"/>
              </w:rPr>
              <w:t>Налог на загрязнение окружающей среды</w:t>
            </w:r>
          </w:p>
        </w:tc>
        <w:tc>
          <w:tcPr>
            <w:tcW w:w="1630" w:type="dxa"/>
            <w:shd w:val="clear" w:color="auto" w:fill="auto"/>
            <w:vAlign w:val="center"/>
          </w:tcPr>
          <w:p w14:paraId="3652EDA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67311C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77CF1E8" w14:textId="77777777" w:rsidR="00540C84" w:rsidRPr="00540C84" w:rsidRDefault="00540C84" w:rsidP="00540C84">
            <w:pPr>
              <w:jc w:val="center"/>
              <w:rPr>
                <w:snapToGrid w:val="0"/>
              </w:rPr>
            </w:pPr>
            <w:r w:rsidRPr="00540C84">
              <w:rPr>
                <w:snapToGrid w:val="0"/>
              </w:rPr>
              <w:t>0</w:t>
            </w:r>
          </w:p>
        </w:tc>
      </w:tr>
      <w:tr w:rsidR="00540C84" w:rsidRPr="00540C84" w14:paraId="1FF1A9BD" w14:textId="77777777" w:rsidTr="003E5CC6">
        <w:trPr>
          <w:trHeight w:val="316"/>
        </w:trPr>
        <w:tc>
          <w:tcPr>
            <w:tcW w:w="681" w:type="dxa"/>
            <w:shd w:val="clear" w:color="auto" w:fill="auto"/>
            <w:vAlign w:val="center"/>
            <w:hideMark/>
          </w:tcPr>
          <w:p w14:paraId="167FA7FC" w14:textId="77777777" w:rsidR="00540C84" w:rsidRPr="00540C84" w:rsidRDefault="00540C84" w:rsidP="00540C84">
            <w:pPr>
              <w:jc w:val="center"/>
              <w:rPr>
                <w:snapToGrid w:val="0"/>
              </w:rPr>
            </w:pPr>
            <w:r w:rsidRPr="00540C84">
              <w:rPr>
                <w:snapToGrid w:val="0"/>
              </w:rPr>
              <w:t>20</w:t>
            </w:r>
          </w:p>
        </w:tc>
        <w:tc>
          <w:tcPr>
            <w:tcW w:w="4011" w:type="dxa"/>
            <w:shd w:val="clear" w:color="auto" w:fill="auto"/>
            <w:vAlign w:val="center"/>
            <w:hideMark/>
          </w:tcPr>
          <w:p w14:paraId="3A5C379A" w14:textId="77777777" w:rsidR="00540C84" w:rsidRPr="00540C84" w:rsidRDefault="00540C84" w:rsidP="00540C84">
            <w:pPr>
              <w:rPr>
                <w:snapToGrid w:val="0"/>
              </w:rPr>
            </w:pPr>
            <w:r w:rsidRPr="00540C84">
              <w:rPr>
                <w:snapToGrid w:val="0"/>
              </w:rPr>
              <w:t>Единый транспортный налог</w:t>
            </w:r>
          </w:p>
        </w:tc>
        <w:tc>
          <w:tcPr>
            <w:tcW w:w="1630" w:type="dxa"/>
            <w:shd w:val="clear" w:color="auto" w:fill="auto"/>
            <w:vAlign w:val="center"/>
          </w:tcPr>
          <w:p w14:paraId="7ECDEC9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CFAD219" w14:textId="77777777" w:rsidR="00540C84" w:rsidRPr="00540C84" w:rsidRDefault="00540C84" w:rsidP="00540C84">
            <w:pPr>
              <w:jc w:val="center"/>
              <w:rPr>
                <w:snapToGrid w:val="0"/>
              </w:rPr>
            </w:pPr>
            <w:r w:rsidRPr="00540C84">
              <w:rPr>
                <w:snapToGrid w:val="0"/>
              </w:rPr>
              <w:t>15</w:t>
            </w:r>
          </w:p>
        </w:tc>
        <w:tc>
          <w:tcPr>
            <w:tcW w:w="1787" w:type="dxa"/>
            <w:shd w:val="clear" w:color="auto" w:fill="auto"/>
            <w:vAlign w:val="center"/>
          </w:tcPr>
          <w:p w14:paraId="7D5AD030" w14:textId="77777777" w:rsidR="00540C84" w:rsidRPr="00540C84" w:rsidRDefault="00540C84" w:rsidP="00540C84">
            <w:pPr>
              <w:jc w:val="center"/>
              <w:rPr>
                <w:snapToGrid w:val="0"/>
              </w:rPr>
            </w:pPr>
            <w:r w:rsidRPr="00540C84">
              <w:rPr>
                <w:snapToGrid w:val="0"/>
              </w:rPr>
              <w:t>15</w:t>
            </w:r>
          </w:p>
        </w:tc>
      </w:tr>
      <w:tr w:rsidR="00540C84" w:rsidRPr="00540C84" w14:paraId="231CD6FF" w14:textId="77777777" w:rsidTr="003E5CC6">
        <w:trPr>
          <w:trHeight w:val="316"/>
        </w:trPr>
        <w:tc>
          <w:tcPr>
            <w:tcW w:w="681" w:type="dxa"/>
            <w:shd w:val="clear" w:color="auto" w:fill="auto"/>
            <w:vAlign w:val="center"/>
            <w:hideMark/>
          </w:tcPr>
          <w:p w14:paraId="15098B82" w14:textId="77777777" w:rsidR="00540C84" w:rsidRPr="00540C84" w:rsidRDefault="00540C84" w:rsidP="00540C84">
            <w:pPr>
              <w:jc w:val="center"/>
              <w:rPr>
                <w:snapToGrid w:val="0"/>
              </w:rPr>
            </w:pPr>
            <w:r w:rsidRPr="00540C84">
              <w:rPr>
                <w:snapToGrid w:val="0"/>
              </w:rPr>
              <w:lastRenderedPageBreak/>
              <w:t>21</w:t>
            </w:r>
          </w:p>
        </w:tc>
        <w:tc>
          <w:tcPr>
            <w:tcW w:w="4011" w:type="dxa"/>
            <w:shd w:val="clear" w:color="auto" w:fill="auto"/>
            <w:vAlign w:val="center"/>
            <w:hideMark/>
          </w:tcPr>
          <w:p w14:paraId="2A39B785"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30" w:type="dxa"/>
            <w:shd w:val="clear" w:color="auto" w:fill="auto"/>
            <w:vAlign w:val="center"/>
          </w:tcPr>
          <w:p w14:paraId="0342332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DB002E2" w14:textId="77777777" w:rsidR="00540C84" w:rsidRPr="00540C84" w:rsidRDefault="00540C84" w:rsidP="00540C84">
            <w:pPr>
              <w:jc w:val="center"/>
              <w:rPr>
                <w:snapToGrid w:val="0"/>
              </w:rPr>
            </w:pPr>
            <w:r w:rsidRPr="00540C84">
              <w:rPr>
                <w:snapToGrid w:val="0"/>
              </w:rPr>
              <w:t>2833</w:t>
            </w:r>
          </w:p>
        </w:tc>
        <w:tc>
          <w:tcPr>
            <w:tcW w:w="1787" w:type="dxa"/>
            <w:shd w:val="clear" w:color="auto" w:fill="auto"/>
            <w:vAlign w:val="center"/>
          </w:tcPr>
          <w:p w14:paraId="046B4AAF" w14:textId="77777777" w:rsidR="00540C84" w:rsidRPr="00540C84" w:rsidRDefault="00540C84" w:rsidP="00540C84">
            <w:pPr>
              <w:jc w:val="center"/>
              <w:rPr>
                <w:snapToGrid w:val="0"/>
              </w:rPr>
            </w:pPr>
            <w:r w:rsidRPr="00540C84">
              <w:rPr>
                <w:snapToGrid w:val="0"/>
              </w:rPr>
              <w:t>2833</w:t>
            </w:r>
          </w:p>
        </w:tc>
      </w:tr>
      <w:tr w:rsidR="00540C84" w:rsidRPr="00540C84" w14:paraId="663660E3" w14:textId="77777777" w:rsidTr="003E5CC6">
        <w:trPr>
          <w:trHeight w:val="316"/>
        </w:trPr>
        <w:tc>
          <w:tcPr>
            <w:tcW w:w="681" w:type="dxa"/>
            <w:shd w:val="clear" w:color="auto" w:fill="auto"/>
            <w:vAlign w:val="center"/>
            <w:hideMark/>
          </w:tcPr>
          <w:p w14:paraId="2470A9B0" w14:textId="77777777" w:rsidR="00540C84" w:rsidRPr="00540C84" w:rsidRDefault="00540C84" w:rsidP="00540C84">
            <w:pPr>
              <w:jc w:val="center"/>
              <w:rPr>
                <w:snapToGrid w:val="0"/>
              </w:rPr>
            </w:pPr>
            <w:r w:rsidRPr="00540C84">
              <w:rPr>
                <w:snapToGrid w:val="0"/>
              </w:rPr>
              <w:t>22</w:t>
            </w:r>
          </w:p>
        </w:tc>
        <w:tc>
          <w:tcPr>
            <w:tcW w:w="4011" w:type="dxa"/>
            <w:shd w:val="clear" w:color="auto" w:fill="auto"/>
            <w:vAlign w:val="center"/>
            <w:hideMark/>
          </w:tcPr>
          <w:p w14:paraId="112A8F7F" w14:textId="77777777" w:rsidR="00540C84" w:rsidRPr="00540C84" w:rsidRDefault="00540C84" w:rsidP="00540C84">
            <w:pPr>
              <w:rPr>
                <w:snapToGrid w:val="0"/>
              </w:rPr>
            </w:pPr>
            <w:r w:rsidRPr="00540C84">
              <w:rPr>
                <w:snapToGrid w:val="0"/>
              </w:rPr>
              <w:t>Услуги средств связи</w:t>
            </w:r>
          </w:p>
        </w:tc>
        <w:tc>
          <w:tcPr>
            <w:tcW w:w="1630" w:type="dxa"/>
            <w:shd w:val="clear" w:color="auto" w:fill="auto"/>
            <w:vAlign w:val="center"/>
          </w:tcPr>
          <w:p w14:paraId="28CFA459"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0E0C06D"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942E420" w14:textId="77777777" w:rsidR="00540C84" w:rsidRPr="00540C84" w:rsidRDefault="00540C84" w:rsidP="00540C84">
            <w:pPr>
              <w:jc w:val="center"/>
              <w:rPr>
                <w:snapToGrid w:val="0"/>
              </w:rPr>
            </w:pPr>
            <w:r w:rsidRPr="00540C84">
              <w:rPr>
                <w:snapToGrid w:val="0"/>
              </w:rPr>
              <w:t>0</w:t>
            </w:r>
          </w:p>
        </w:tc>
      </w:tr>
      <w:tr w:rsidR="00540C84" w:rsidRPr="00540C84" w14:paraId="26126235" w14:textId="77777777" w:rsidTr="003E5CC6">
        <w:trPr>
          <w:trHeight w:val="316"/>
        </w:trPr>
        <w:tc>
          <w:tcPr>
            <w:tcW w:w="681" w:type="dxa"/>
            <w:shd w:val="clear" w:color="auto" w:fill="auto"/>
            <w:vAlign w:val="center"/>
            <w:hideMark/>
          </w:tcPr>
          <w:p w14:paraId="4F2FC652" w14:textId="77777777" w:rsidR="00540C84" w:rsidRPr="00540C84" w:rsidRDefault="00540C84" w:rsidP="00540C84">
            <w:pPr>
              <w:jc w:val="center"/>
              <w:rPr>
                <w:snapToGrid w:val="0"/>
              </w:rPr>
            </w:pPr>
            <w:r w:rsidRPr="00540C84">
              <w:rPr>
                <w:snapToGrid w:val="0"/>
              </w:rPr>
              <w:t>23</w:t>
            </w:r>
          </w:p>
        </w:tc>
        <w:tc>
          <w:tcPr>
            <w:tcW w:w="4011" w:type="dxa"/>
            <w:shd w:val="clear" w:color="auto" w:fill="auto"/>
            <w:vAlign w:val="center"/>
            <w:hideMark/>
          </w:tcPr>
          <w:p w14:paraId="76D81A2B" w14:textId="77777777" w:rsidR="00540C84" w:rsidRPr="00540C84" w:rsidRDefault="00540C84" w:rsidP="00540C84">
            <w:pPr>
              <w:rPr>
                <w:snapToGrid w:val="0"/>
              </w:rPr>
            </w:pPr>
            <w:r w:rsidRPr="00540C84">
              <w:rPr>
                <w:snapToGrid w:val="0"/>
              </w:rPr>
              <w:t>Транспортные услуги</w:t>
            </w:r>
          </w:p>
        </w:tc>
        <w:tc>
          <w:tcPr>
            <w:tcW w:w="1630" w:type="dxa"/>
            <w:shd w:val="clear" w:color="auto" w:fill="auto"/>
            <w:vAlign w:val="center"/>
          </w:tcPr>
          <w:p w14:paraId="5B70D06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1F868D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1DA12DD" w14:textId="77777777" w:rsidR="00540C84" w:rsidRPr="00540C84" w:rsidRDefault="00540C84" w:rsidP="00540C84">
            <w:pPr>
              <w:jc w:val="center"/>
              <w:rPr>
                <w:snapToGrid w:val="0"/>
              </w:rPr>
            </w:pPr>
            <w:r w:rsidRPr="00540C84">
              <w:rPr>
                <w:snapToGrid w:val="0"/>
              </w:rPr>
              <w:t>0</w:t>
            </w:r>
          </w:p>
        </w:tc>
      </w:tr>
      <w:tr w:rsidR="00540C84" w:rsidRPr="00540C84" w14:paraId="2A5641DB" w14:textId="77777777" w:rsidTr="003E5CC6">
        <w:trPr>
          <w:trHeight w:val="316"/>
        </w:trPr>
        <w:tc>
          <w:tcPr>
            <w:tcW w:w="681" w:type="dxa"/>
            <w:shd w:val="clear" w:color="auto" w:fill="auto"/>
            <w:vAlign w:val="center"/>
            <w:hideMark/>
          </w:tcPr>
          <w:p w14:paraId="2A4E4E65" w14:textId="77777777" w:rsidR="00540C84" w:rsidRPr="00540C84" w:rsidRDefault="00540C84" w:rsidP="00540C84">
            <w:pPr>
              <w:jc w:val="center"/>
              <w:rPr>
                <w:snapToGrid w:val="0"/>
              </w:rPr>
            </w:pPr>
            <w:r w:rsidRPr="00540C84">
              <w:rPr>
                <w:snapToGrid w:val="0"/>
              </w:rPr>
              <w:t>24</w:t>
            </w:r>
          </w:p>
        </w:tc>
        <w:tc>
          <w:tcPr>
            <w:tcW w:w="4011" w:type="dxa"/>
            <w:shd w:val="clear" w:color="auto" w:fill="auto"/>
            <w:vAlign w:val="center"/>
            <w:hideMark/>
          </w:tcPr>
          <w:p w14:paraId="19223995" w14:textId="77777777" w:rsidR="00540C84" w:rsidRPr="00540C84" w:rsidRDefault="00540C84" w:rsidP="00540C84">
            <w:pPr>
              <w:rPr>
                <w:snapToGrid w:val="0"/>
              </w:rPr>
            </w:pPr>
            <w:r w:rsidRPr="00540C84">
              <w:rPr>
                <w:snapToGrid w:val="0"/>
              </w:rPr>
              <w:t>Оплата вневедомственной охраны</w:t>
            </w:r>
          </w:p>
        </w:tc>
        <w:tc>
          <w:tcPr>
            <w:tcW w:w="1630" w:type="dxa"/>
            <w:shd w:val="clear" w:color="auto" w:fill="auto"/>
            <w:vAlign w:val="center"/>
          </w:tcPr>
          <w:p w14:paraId="5107C82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296041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026C4BC" w14:textId="77777777" w:rsidR="00540C84" w:rsidRPr="00540C84" w:rsidRDefault="00540C84" w:rsidP="00540C84">
            <w:pPr>
              <w:jc w:val="center"/>
              <w:rPr>
                <w:snapToGrid w:val="0"/>
              </w:rPr>
            </w:pPr>
            <w:r w:rsidRPr="00540C84">
              <w:rPr>
                <w:snapToGrid w:val="0"/>
              </w:rPr>
              <w:t>0</w:t>
            </w:r>
          </w:p>
        </w:tc>
      </w:tr>
      <w:tr w:rsidR="00540C84" w:rsidRPr="00540C84" w14:paraId="7B037592" w14:textId="77777777" w:rsidTr="003E5CC6">
        <w:trPr>
          <w:trHeight w:val="316"/>
        </w:trPr>
        <w:tc>
          <w:tcPr>
            <w:tcW w:w="681" w:type="dxa"/>
            <w:shd w:val="clear" w:color="auto" w:fill="auto"/>
            <w:vAlign w:val="center"/>
            <w:hideMark/>
          </w:tcPr>
          <w:p w14:paraId="4A293511" w14:textId="77777777" w:rsidR="00540C84" w:rsidRPr="00540C84" w:rsidRDefault="00540C84" w:rsidP="00540C84">
            <w:pPr>
              <w:jc w:val="center"/>
              <w:rPr>
                <w:snapToGrid w:val="0"/>
              </w:rPr>
            </w:pPr>
            <w:r w:rsidRPr="00540C84">
              <w:rPr>
                <w:snapToGrid w:val="0"/>
              </w:rPr>
              <w:t>25</w:t>
            </w:r>
          </w:p>
        </w:tc>
        <w:tc>
          <w:tcPr>
            <w:tcW w:w="4011" w:type="dxa"/>
            <w:shd w:val="clear" w:color="auto" w:fill="auto"/>
            <w:vAlign w:val="center"/>
            <w:hideMark/>
          </w:tcPr>
          <w:p w14:paraId="29E5A418" w14:textId="77777777" w:rsidR="00540C84" w:rsidRPr="00540C84" w:rsidRDefault="00540C84" w:rsidP="00540C84">
            <w:pPr>
              <w:rPr>
                <w:snapToGrid w:val="0"/>
              </w:rPr>
            </w:pPr>
            <w:r w:rsidRPr="00540C84">
              <w:rPr>
                <w:snapToGrid w:val="0"/>
              </w:rPr>
              <w:t>Аудиторские и консалтинговые услуги</w:t>
            </w:r>
          </w:p>
        </w:tc>
        <w:tc>
          <w:tcPr>
            <w:tcW w:w="1630" w:type="dxa"/>
            <w:shd w:val="clear" w:color="auto" w:fill="auto"/>
            <w:vAlign w:val="center"/>
          </w:tcPr>
          <w:p w14:paraId="69D4FB2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AB48148"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9D066C5" w14:textId="77777777" w:rsidR="00540C84" w:rsidRPr="00540C84" w:rsidRDefault="00540C84" w:rsidP="00540C84">
            <w:pPr>
              <w:jc w:val="center"/>
              <w:rPr>
                <w:snapToGrid w:val="0"/>
              </w:rPr>
            </w:pPr>
            <w:r w:rsidRPr="00540C84">
              <w:rPr>
                <w:snapToGrid w:val="0"/>
              </w:rPr>
              <w:t>0</w:t>
            </w:r>
          </w:p>
        </w:tc>
      </w:tr>
      <w:tr w:rsidR="00540C84" w:rsidRPr="00540C84" w14:paraId="1D8BDF9C" w14:textId="77777777" w:rsidTr="003E5CC6">
        <w:trPr>
          <w:trHeight w:val="316"/>
        </w:trPr>
        <w:tc>
          <w:tcPr>
            <w:tcW w:w="681" w:type="dxa"/>
            <w:shd w:val="clear" w:color="auto" w:fill="auto"/>
            <w:vAlign w:val="center"/>
            <w:hideMark/>
          </w:tcPr>
          <w:p w14:paraId="4EC2525B" w14:textId="77777777" w:rsidR="00540C84" w:rsidRPr="00540C84" w:rsidRDefault="00540C84" w:rsidP="00540C84">
            <w:pPr>
              <w:jc w:val="center"/>
              <w:rPr>
                <w:snapToGrid w:val="0"/>
              </w:rPr>
            </w:pPr>
            <w:r w:rsidRPr="00540C84">
              <w:rPr>
                <w:snapToGrid w:val="0"/>
              </w:rPr>
              <w:t>26</w:t>
            </w:r>
          </w:p>
        </w:tc>
        <w:tc>
          <w:tcPr>
            <w:tcW w:w="4011" w:type="dxa"/>
            <w:shd w:val="clear" w:color="auto" w:fill="auto"/>
            <w:vAlign w:val="center"/>
            <w:hideMark/>
          </w:tcPr>
          <w:p w14:paraId="0FDE51B1" w14:textId="77777777" w:rsidR="00540C84" w:rsidRPr="00540C84" w:rsidRDefault="00540C84" w:rsidP="00540C84">
            <w:pPr>
              <w:rPr>
                <w:snapToGrid w:val="0"/>
              </w:rPr>
            </w:pPr>
            <w:r w:rsidRPr="00540C84">
              <w:rPr>
                <w:snapToGrid w:val="0"/>
              </w:rPr>
              <w:t>Информационно-вычислительные услуги</w:t>
            </w:r>
          </w:p>
        </w:tc>
        <w:tc>
          <w:tcPr>
            <w:tcW w:w="1630" w:type="dxa"/>
            <w:shd w:val="clear" w:color="auto" w:fill="auto"/>
            <w:vAlign w:val="center"/>
          </w:tcPr>
          <w:p w14:paraId="5EF0A49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0E795B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F676B4A" w14:textId="77777777" w:rsidR="00540C84" w:rsidRPr="00540C84" w:rsidRDefault="00540C84" w:rsidP="00540C84">
            <w:pPr>
              <w:jc w:val="center"/>
              <w:rPr>
                <w:snapToGrid w:val="0"/>
              </w:rPr>
            </w:pPr>
            <w:r w:rsidRPr="00540C84">
              <w:rPr>
                <w:snapToGrid w:val="0"/>
              </w:rPr>
              <w:t>0</w:t>
            </w:r>
          </w:p>
        </w:tc>
      </w:tr>
      <w:tr w:rsidR="00540C84" w:rsidRPr="00540C84" w14:paraId="6B8CC20E" w14:textId="77777777" w:rsidTr="003E5CC6">
        <w:trPr>
          <w:trHeight w:val="316"/>
        </w:trPr>
        <w:tc>
          <w:tcPr>
            <w:tcW w:w="681" w:type="dxa"/>
            <w:shd w:val="clear" w:color="auto" w:fill="auto"/>
            <w:vAlign w:val="center"/>
            <w:hideMark/>
          </w:tcPr>
          <w:p w14:paraId="1A0E2277" w14:textId="77777777" w:rsidR="00540C84" w:rsidRPr="00540C84" w:rsidRDefault="00540C84" w:rsidP="00540C84">
            <w:pPr>
              <w:jc w:val="center"/>
              <w:rPr>
                <w:snapToGrid w:val="0"/>
              </w:rPr>
            </w:pPr>
            <w:r w:rsidRPr="00540C84">
              <w:rPr>
                <w:snapToGrid w:val="0"/>
              </w:rPr>
              <w:t>27</w:t>
            </w:r>
          </w:p>
        </w:tc>
        <w:tc>
          <w:tcPr>
            <w:tcW w:w="4011" w:type="dxa"/>
            <w:shd w:val="clear" w:color="auto" w:fill="auto"/>
            <w:vAlign w:val="center"/>
            <w:hideMark/>
          </w:tcPr>
          <w:p w14:paraId="2B4CEAF3"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40DE3D3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8DEADF6" w14:textId="77777777" w:rsidR="00540C84" w:rsidRPr="00540C84" w:rsidRDefault="00540C84" w:rsidP="00540C84">
            <w:pPr>
              <w:jc w:val="center"/>
              <w:rPr>
                <w:snapToGrid w:val="0"/>
              </w:rPr>
            </w:pPr>
            <w:r w:rsidRPr="00540C84">
              <w:rPr>
                <w:snapToGrid w:val="0"/>
              </w:rPr>
              <w:t>2 833</w:t>
            </w:r>
          </w:p>
        </w:tc>
        <w:tc>
          <w:tcPr>
            <w:tcW w:w="1787" w:type="dxa"/>
            <w:shd w:val="clear" w:color="auto" w:fill="auto"/>
            <w:vAlign w:val="center"/>
          </w:tcPr>
          <w:p w14:paraId="01C48772" w14:textId="77777777" w:rsidR="00540C84" w:rsidRPr="00540C84" w:rsidRDefault="00540C84" w:rsidP="00540C84">
            <w:pPr>
              <w:jc w:val="center"/>
              <w:rPr>
                <w:snapToGrid w:val="0"/>
              </w:rPr>
            </w:pPr>
            <w:r w:rsidRPr="00540C84">
              <w:rPr>
                <w:snapToGrid w:val="0"/>
              </w:rPr>
              <w:t>2833</w:t>
            </w:r>
          </w:p>
        </w:tc>
      </w:tr>
      <w:tr w:rsidR="00540C84" w:rsidRPr="00540C84" w14:paraId="6A697266" w14:textId="77777777" w:rsidTr="003E5CC6">
        <w:trPr>
          <w:trHeight w:val="316"/>
        </w:trPr>
        <w:tc>
          <w:tcPr>
            <w:tcW w:w="681" w:type="dxa"/>
            <w:shd w:val="clear" w:color="auto" w:fill="auto"/>
            <w:vAlign w:val="center"/>
            <w:hideMark/>
          </w:tcPr>
          <w:p w14:paraId="11FD8249" w14:textId="77777777" w:rsidR="00540C84" w:rsidRPr="00540C84" w:rsidRDefault="00540C84" w:rsidP="00540C84">
            <w:pPr>
              <w:jc w:val="center"/>
              <w:rPr>
                <w:snapToGrid w:val="0"/>
              </w:rPr>
            </w:pPr>
            <w:r w:rsidRPr="00540C84">
              <w:rPr>
                <w:snapToGrid w:val="0"/>
              </w:rPr>
              <w:t>28</w:t>
            </w:r>
          </w:p>
        </w:tc>
        <w:tc>
          <w:tcPr>
            <w:tcW w:w="4011" w:type="dxa"/>
            <w:shd w:val="clear" w:color="auto" w:fill="auto"/>
            <w:vAlign w:val="center"/>
            <w:hideMark/>
          </w:tcPr>
          <w:p w14:paraId="457BE3FD" w14:textId="77777777" w:rsidR="00540C84" w:rsidRPr="00540C84" w:rsidRDefault="00540C84" w:rsidP="00540C84">
            <w:pPr>
              <w:rPr>
                <w:snapToGrid w:val="0"/>
              </w:rPr>
            </w:pPr>
            <w:r w:rsidRPr="00540C84">
              <w:rPr>
                <w:snapToGrid w:val="0"/>
              </w:rPr>
              <w:t>Капитальный ремонт</w:t>
            </w:r>
          </w:p>
        </w:tc>
        <w:tc>
          <w:tcPr>
            <w:tcW w:w="1630" w:type="dxa"/>
            <w:shd w:val="clear" w:color="auto" w:fill="auto"/>
            <w:vAlign w:val="center"/>
          </w:tcPr>
          <w:p w14:paraId="3CE646F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93D345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C0DD9CD" w14:textId="77777777" w:rsidR="00540C84" w:rsidRPr="00540C84" w:rsidRDefault="00540C84" w:rsidP="00540C84">
            <w:pPr>
              <w:jc w:val="center"/>
              <w:rPr>
                <w:snapToGrid w:val="0"/>
              </w:rPr>
            </w:pPr>
            <w:r w:rsidRPr="00540C84">
              <w:rPr>
                <w:snapToGrid w:val="0"/>
              </w:rPr>
              <w:t>0</w:t>
            </w:r>
          </w:p>
        </w:tc>
      </w:tr>
      <w:tr w:rsidR="00540C84" w:rsidRPr="00540C84" w14:paraId="11048737" w14:textId="77777777" w:rsidTr="003E5CC6">
        <w:trPr>
          <w:trHeight w:val="316"/>
        </w:trPr>
        <w:tc>
          <w:tcPr>
            <w:tcW w:w="681" w:type="dxa"/>
            <w:shd w:val="clear" w:color="auto" w:fill="auto"/>
            <w:vAlign w:val="center"/>
            <w:hideMark/>
          </w:tcPr>
          <w:p w14:paraId="6A56A6AB" w14:textId="77777777" w:rsidR="00540C84" w:rsidRPr="00540C84" w:rsidRDefault="00540C84" w:rsidP="00540C84">
            <w:pPr>
              <w:jc w:val="center"/>
              <w:rPr>
                <w:snapToGrid w:val="0"/>
              </w:rPr>
            </w:pPr>
            <w:r w:rsidRPr="00540C84">
              <w:rPr>
                <w:snapToGrid w:val="0"/>
              </w:rPr>
              <w:t>29</w:t>
            </w:r>
          </w:p>
        </w:tc>
        <w:tc>
          <w:tcPr>
            <w:tcW w:w="4011" w:type="dxa"/>
            <w:shd w:val="clear" w:color="auto" w:fill="auto"/>
            <w:vAlign w:val="center"/>
            <w:hideMark/>
          </w:tcPr>
          <w:p w14:paraId="1944D261" w14:textId="77777777" w:rsidR="00540C84" w:rsidRPr="00540C84" w:rsidRDefault="00540C84" w:rsidP="00540C84">
            <w:pPr>
              <w:rPr>
                <w:snapToGrid w:val="0"/>
              </w:rPr>
            </w:pPr>
            <w:r w:rsidRPr="00540C84">
              <w:rPr>
                <w:snapToGrid w:val="0"/>
              </w:rPr>
              <w:t>Пусконаладочные работы</w:t>
            </w:r>
          </w:p>
        </w:tc>
        <w:tc>
          <w:tcPr>
            <w:tcW w:w="1630" w:type="dxa"/>
            <w:shd w:val="clear" w:color="auto" w:fill="auto"/>
            <w:vAlign w:val="center"/>
          </w:tcPr>
          <w:p w14:paraId="0047881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33BA9D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2EEDF98" w14:textId="77777777" w:rsidR="00540C84" w:rsidRPr="00540C84" w:rsidRDefault="00540C84" w:rsidP="00540C84">
            <w:pPr>
              <w:jc w:val="center"/>
              <w:rPr>
                <w:snapToGrid w:val="0"/>
              </w:rPr>
            </w:pPr>
            <w:r w:rsidRPr="00540C84">
              <w:rPr>
                <w:snapToGrid w:val="0"/>
              </w:rPr>
              <w:t>0</w:t>
            </w:r>
          </w:p>
        </w:tc>
      </w:tr>
      <w:tr w:rsidR="00540C84" w:rsidRPr="00540C84" w14:paraId="1E6FAC23" w14:textId="77777777" w:rsidTr="003E5CC6">
        <w:trPr>
          <w:trHeight w:val="316"/>
        </w:trPr>
        <w:tc>
          <w:tcPr>
            <w:tcW w:w="681" w:type="dxa"/>
            <w:shd w:val="clear" w:color="auto" w:fill="auto"/>
            <w:vAlign w:val="center"/>
            <w:hideMark/>
          </w:tcPr>
          <w:p w14:paraId="75C3F6E9" w14:textId="77777777" w:rsidR="00540C84" w:rsidRPr="00540C84" w:rsidRDefault="00540C84" w:rsidP="00540C84">
            <w:pPr>
              <w:jc w:val="center"/>
              <w:rPr>
                <w:snapToGrid w:val="0"/>
              </w:rPr>
            </w:pPr>
            <w:r w:rsidRPr="00540C84">
              <w:rPr>
                <w:snapToGrid w:val="0"/>
              </w:rPr>
              <w:t>30</w:t>
            </w:r>
          </w:p>
        </w:tc>
        <w:tc>
          <w:tcPr>
            <w:tcW w:w="4011" w:type="dxa"/>
            <w:shd w:val="clear" w:color="auto" w:fill="auto"/>
            <w:vAlign w:val="center"/>
            <w:hideMark/>
          </w:tcPr>
          <w:p w14:paraId="79E42FBE"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30" w:type="dxa"/>
            <w:shd w:val="clear" w:color="auto" w:fill="auto"/>
            <w:vAlign w:val="center"/>
          </w:tcPr>
          <w:p w14:paraId="420889D4" w14:textId="77777777" w:rsidR="00540C84" w:rsidRPr="00540C84" w:rsidRDefault="00540C84" w:rsidP="00540C84">
            <w:pPr>
              <w:jc w:val="center"/>
              <w:rPr>
                <w:snapToGrid w:val="0"/>
              </w:rPr>
            </w:pPr>
            <w:r w:rsidRPr="00540C84">
              <w:rPr>
                <w:snapToGrid w:val="0"/>
              </w:rPr>
              <w:t>159</w:t>
            </w:r>
          </w:p>
        </w:tc>
        <w:tc>
          <w:tcPr>
            <w:tcW w:w="1630" w:type="dxa"/>
            <w:shd w:val="clear" w:color="auto" w:fill="auto"/>
            <w:vAlign w:val="center"/>
          </w:tcPr>
          <w:p w14:paraId="5C9C62F4" w14:textId="77777777" w:rsidR="00540C84" w:rsidRPr="00540C84" w:rsidRDefault="00540C84" w:rsidP="00540C84">
            <w:pPr>
              <w:jc w:val="center"/>
              <w:rPr>
                <w:snapToGrid w:val="0"/>
              </w:rPr>
            </w:pPr>
            <w:r w:rsidRPr="00540C84">
              <w:rPr>
                <w:snapToGrid w:val="0"/>
              </w:rPr>
              <w:t>666</w:t>
            </w:r>
          </w:p>
        </w:tc>
        <w:tc>
          <w:tcPr>
            <w:tcW w:w="1787" w:type="dxa"/>
            <w:shd w:val="clear" w:color="auto" w:fill="auto"/>
            <w:vAlign w:val="center"/>
          </w:tcPr>
          <w:p w14:paraId="768D1BC8" w14:textId="77777777" w:rsidR="00540C84" w:rsidRPr="00540C84" w:rsidRDefault="00540C84" w:rsidP="00540C84">
            <w:pPr>
              <w:jc w:val="center"/>
              <w:rPr>
                <w:snapToGrid w:val="0"/>
              </w:rPr>
            </w:pPr>
            <w:r w:rsidRPr="00540C84">
              <w:rPr>
                <w:snapToGrid w:val="0"/>
              </w:rPr>
              <w:t>507</w:t>
            </w:r>
          </w:p>
        </w:tc>
      </w:tr>
      <w:tr w:rsidR="00540C84" w:rsidRPr="00540C84" w14:paraId="00DA964F" w14:textId="77777777" w:rsidTr="003E5CC6">
        <w:trPr>
          <w:trHeight w:val="316"/>
        </w:trPr>
        <w:tc>
          <w:tcPr>
            <w:tcW w:w="681" w:type="dxa"/>
            <w:shd w:val="clear" w:color="auto" w:fill="auto"/>
            <w:vAlign w:val="center"/>
            <w:hideMark/>
          </w:tcPr>
          <w:p w14:paraId="3D2B8485" w14:textId="77777777" w:rsidR="00540C84" w:rsidRPr="00540C84" w:rsidRDefault="00540C84" w:rsidP="00540C84">
            <w:pPr>
              <w:jc w:val="center"/>
              <w:rPr>
                <w:snapToGrid w:val="0"/>
              </w:rPr>
            </w:pPr>
            <w:r w:rsidRPr="00540C84">
              <w:rPr>
                <w:snapToGrid w:val="0"/>
              </w:rPr>
              <w:t>31</w:t>
            </w:r>
          </w:p>
        </w:tc>
        <w:tc>
          <w:tcPr>
            <w:tcW w:w="4011" w:type="dxa"/>
            <w:shd w:val="clear" w:color="auto" w:fill="auto"/>
            <w:vAlign w:val="center"/>
            <w:hideMark/>
          </w:tcPr>
          <w:p w14:paraId="4987B8EF" w14:textId="77777777" w:rsidR="00540C84" w:rsidRPr="00540C84" w:rsidRDefault="00540C84" w:rsidP="00540C84">
            <w:pPr>
              <w:rPr>
                <w:snapToGrid w:val="0"/>
              </w:rPr>
            </w:pPr>
            <w:r w:rsidRPr="00540C84">
              <w:rPr>
                <w:snapToGrid w:val="0"/>
              </w:rPr>
              <w:t>Представительские расходы</w:t>
            </w:r>
          </w:p>
        </w:tc>
        <w:tc>
          <w:tcPr>
            <w:tcW w:w="1630" w:type="dxa"/>
            <w:shd w:val="clear" w:color="auto" w:fill="auto"/>
            <w:vAlign w:val="center"/>
          </w:tcPr>
          <w:p w14:paraId="76CE81C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B5506FB"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7F9AFD0" w14:textId="77777777" w:rsidR="00540C84" w:rsidRPr="00540C84" w:rsidRDefault="00540C84" w:rsidP="00540C84">
            <w:pPr>
              <w:jc w:val="center"/>
              <w:rPr>
                <w:snapToGrid w:val="0"/>
              </w:rPr>
            </w:pPr>
            <w:r w:rsidRPr="00540C84">
              <w:rPr>
                <w:snapToGrid w:val="0"/>
              </w:rPr>
              <w:t>0</w:t>
            </w:r>
          </w:p>
        </w:tc>
      </w:tr>
      <w:tr w:rsidR="00540C84" w:rsidRPr="00540C84" w14:paraId="20D98514" w14:textId="77777777" w:rsidTr="003E5CC6">
        <w:trPr>
          <w:trHeight w:val="316"/>
        </w:trPr>
        <w:tc>
          <w:tcPr>
            <w:tcW w:w="681" w:type="dxa"/>
            <w:shd w:val="clear" w:color="auto" w:fill="auto"/>
            <w:vAlign w:val="center"/>
            <w:hideMark/>
          </w:tcPr>
          <w:p w14:paraId="5CC4FCB6" w14:textId="77777777" w:rsidR="00540C84" w:rsidRPr="00540C84" w:rsidRDefault="00540C84" w:rsidP="00540C84">
            <w:pPr>
              <w:jc w:val="center"/>
              <w:rPr>
                <w:snapToGrid w:val="0"/>
              </w:rPr>
            </w:pPr>
            <w:r w:rsidRPr="00540C84">
              <w:rPr>
                <w:snapToGrid w:val="0"/>
              </w:rPr>
              <w:t>32</w:t>
            </w:r>
          </w:p>
        </w:tc>
        <w:tc>
          <w:tcPr>
            <w:tcW w:w="4011" w:type="dxa"/>
            <w:shd w:val="clear" w:color="auto" w:fill="auto"/>
            <w:vAlign w:val="center"/>
            <w:hideMark/>
          </w:tcPr>
          <w:p w14:paraId="0C1FABD0" w14:textId="77777777" w:rsidR="00540C84" w:rsidRPr="00540C84" w:rsidRDefault="00540C84" w:rsidP="00540C84">
            <w:pPr>
              <w:rPr>
                <w:snapToGrid w:val="0"/>
              </w:rPr>
            </w:pPr>
            <w:r w:rsidRPr="00540C84">
              <w:rPr>
                <w:snapToGrid w:val="0"/>
              </w:rPr>
              <w:t>Командировочные расходы</w:t>
            </w:r>
          </w:p>
        </w:tc>
        <w:tc>
          <w:tcPr>
            <w:tcW w:w="1630" w:type="dxa"/>
            <w:shd w:val="clear" w:color="auto" w:fill="auto"/>
            <w:vAlign w:val="center"/>
          </w:tcPr>
          <w:p w14:paraId="360EF366"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69C69A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98EA840" w14:textId="77777777" w:rsidR="00540C84" w:rsidRPr="00540C84" w:rsidRDefault="00540C84" w:rsidP="00540C84">
            <w:pPr>
              <w:jc w:val="center"/>
              <w:rPr>
                <w:snapToGrid w:val="0"/>
              </w:rPr>
            </w:pPr>
            <w:r w:rsidRPr="00540C84">
              <w:rPr>
                <w:snapToGrid w:val="0"/>
              </w:rPr>
              <w:t>0</w:t>
            </w:r>
          </w:p>
        </w:tc>
      </w:tr>
      <w:tr w:rsidR="00540C84" w:rsidRPr="00540C84" w14:paraId="3D5DA45B" w14:textId="77777777" w:rsidTr="003E5CC6">
        <w:trPr>
          <w:trHeight w:val="316"/>
        </w:trPr>
        <w:tc>
          <w:tcPr>
            <w:tcW w:w="681" w:type="dxa"/>
            <w:shd w:val="clear" w:color="auto" w:fill="auto"/>
            <w:vAlign w:val="center"/>
            <w:hideMark/>
          </w:tcPr>
          <w:p w14:paraId="53D32456" w14:textId="77777777" w:rsidR="00540C84" w:rsidRPr="00540C84" w:rsidRDefault="00540C84" w:rsidP="00540C84">
            <w:pPr>
              <w:jc w:val="center"/>
              <w:rPr>
                <w:snapToGrid w:val="0"/>
              </w:rPr>
            </w:pPr>
            <w:r w:rsidRPr="00540C84">
              <w:rPr>
                <w:snapToGrid w:val="0"/>
              </w:rPr>
              <w:t>33</w:t>
            </w:r>
          </w:p>
        </w:tc>
        <w:tc>
          <w:tcPr>
            <w:tcW w:w="4011" w:type="dxa"/>
            <w:shd w:val="clear" w:color="auto" w:fill="auto"/>
            <w:vAlign w:val="center"/>
            <w:hideMark/>
          </w:tcPr>
          <w:p w14:paraId="6625C970" w14:textId="77777777" w:rsidR="00540C84" w:rsidRPr="00540C84" w:rsidRDefault="00540C84" w:rsidP="00540C84">
            <w:pPr>
              <w:rPr>
                <w:snapToGrid w:val="0"/>
              </w:rPr>
            </w:pPr>
            <w:r w:rsidRPr="00540C84">
              <w:rPr>
                <w:snapToGrid w:val="0"/>
              </w:rPr>
              <w:t>Охрана труда, подготовка кадров</w:t>
            </w:r>
          </w:p>
        </w:tc>
        <w:tc>
          <w:tcPr>
            <w:tcW w:w="1630" w:type="dxa"/>
            <w:shd w:val="clear" w:color="auto" w:fill="auto"/>
            <w:vAlign w:val="center"/>
          </w:tcPr>
          <w:p w14:paraId="52ADB17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C7F068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029C454" w14:textId="77777777" w:rsidR="00540C84" w:rsidRPr="00540C84" w:rsidRDefault="00540C84" w:rsidP="00540C84">
            <w:pPr>
              <w:jc w:val="center"/>
              <w:rPr>
                <w:snapToGrid w:val="0"/>
              </w:rPr>
            </w:pPr>
            <w:r w:rsidRPr="00540C84">
              <w:rPr>
                <w:snapToGrid w:val="0"/>
              </w:rPr>
              <w:t>0</w:t>
            </w:r>
          </w:p>
        </w:tc>
      </w:tr>
      <w:tr w:rsidR="00540C84" w:rsidRPr="00540C84" w14:paraId="26CBE501" w14:textId="77777777" w:rsidTr="003E5CC6">
        <w:trPr>
          <w:trHeight w:val="316"/>
        </w:trPr>
        <w:tc>
          <w:tcPr>
            <w:tcW w:w="681" w:type="dxa"/>
            <w:shd w:val="clear" w:color="auto" w:fill="auto"/>
            <w:vAlign w:val="center"/>
            <w:hideMark/>
          </w:tcPr>
          <w:p w14:paraId="4C7708BB" w14:textId="77777777" w:rsidR="00540C84" w:rsidRPr="00540C84" w:rsidRDefault="00540C84" w:rsidP="00540C84">
            <w:pPr>
              <w:jc w:val="center"/>
              <w:rPr>
                <w:snapToGrid w:val="0"/>
              </w:rPr>
            </w:pPr>
            <w:r w:rsidRPr="00540C84">
              <w:rPr>
                <w:snapToGrid w:val="0"/>
              </w:rPr>
              <w:t>34</w:t>
            </w:r>
          </w:p>
        </w:tc>
        <w:tc>
          <w:tcPr>
            <w:tcW w:w="4011" w:type="dxa"/>
            <w:shd w:val="clear" w:color="auto" w:fill="auto"/>
            <w:vAlign w:val="center"/>
            <w:hideMark/>
          </w:tcPr>
          <w:p w14:paraId="0D96C754"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30" w:type="dxa"/>
            <w:shd w:val="clear" w:color="auto" w:fill="auto"/>
            <w:vAlign w:val="center"/>
          </w:tcPr>
          <w:p w14:paraId="6C69896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7C819F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299F153" w14:textId="77777777" w:rsidR="00540C84" w:rsidRPr="00540C84" w:rsidRDefault="00540C84" w:rsidP="00540C84">
            <w:pPr>
              <w:jc w:val="center"/>
              <w:rPr>
                <w:snapToGrid w:val="0"/>
              </w:rPr>
            </w:pPr>
            <w:r w:rsidRPr="00540C84">
              <w:rPr>
                <w:snapToGrid w:val="0"/>
              </w:rPr>
              <w:t>0</w:t>
            </w:r>
          </w:p>
        </w:tc>
      </w:tr>
      <w:tr w:rsidR="00540C84" w:rsidRPr="00540C84" w14:paraId="1687C3F0" w14:textId="77777777" w:rsidTr="003E5CC6">
        <w:trPr>
          <w:trHeight w:val="316"/>
        </w:trPr>
        <w:tc>
          <w:tcPr>
            <w:tcW w:w="681" w:type="dxa"/>
            <w:shd w:val="clear" w:color="auto" w:fill="auto"/>
            <w:vAlign w:val="center"/>
            <w:hideMark/>
          </w:tcPr>
          <w:p w14:paraId="771D27C2" w14:textId="77777777" w:rsidR="00540C84" w:rsidRPr="00540C84" w:rsidRDefault="00540C84" w:rsidP="00540C84">
            <w:pPr>
              <w:jc w:val="center"/>
              <w:rPr>
                <w:snapToGrid w:val="0"/>
              </w:rPr>
            </w:pPr>
            <w:r w:rsidRPr="00540C84">
              <w:rPr>
                <w:snapToGrid w:val="0"/>
              </w:rPr>
              <w:t>35</w:t>
            </w:r>
          </w:p>
        </w:tc>
        <w:tc>
          <w:tcPr>
            <w:tcW w:w="4011" w:type="dxa"/>
            <w:shd w:val="clear" w:color="auto" w:fill="auto"/>
            <w:vAlign w:val="center"/>
            <w:hideMark/>
          </w:tcPr>
          <w:p w14:paraId="348B39DC" w14:textId="77777777" w:rsidR="00540C84" w:rsidRPr="00540C84" w:rsidRDefault="00540C84" w:rsidP="00540C84">
            <w:pPr>
              <w:rPr>
                <w:snapToGrid w:val="0"/>
              </w:rPr>
            </w:pPr>
            <w:r w:rsidRPr="00540C84">
              <w:rPr>
                <w:snapToGrid w:val="0"/>
              </w:rPr>
              <w:t>НИОКР</w:t>
            </w:r>
          </w:p>
        </w:tc>
        <w:tc>
          <w:tcPr>
            <w:tcW w:w="1630" w:type="dxa"/>
            <w:shd w:val="clear" w:color="auto" w:fill="auto"/>
            <w:vAlign w:val="center"/>
          </w:tcPr>
          <w:p w14:paraId="5C37747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67C581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B4B65A7" w14:textId="77777777" w:rsidR="00540C84" w:rsidRPr="00540C84" w:rsidRDefault="00540C84" w:rsidP="00540C84">
            <w:pPr>
              <w:jc w:val="center"/>
              <w:rPr>
                <w:snapToGrid w:val="0"/>
              </w:rPr>
            </w:pPr>
            <w:r w:rsidRPr="00540C84">
              <w:rPr>
                <w:snapToGrid w:val="0"/>
              </w:rPr>
              <w:t>0</w:t>
            </w:r>
          </w:p>
        </w:tc>
      </w:tr>
      <w:tr w:rsidR="00540C84" w:rsidRPr="00540C84" w14:paraId="4DF9A64C" w14:textId="77777777" w:rsidTr="003E5CC6">
        <w:trPr>
          <w:trHeight w:val="316"/>
        </w:trPr>
        <w:tc>
          <w:tcPr>
            <w:tcW w:w="681" w:type="dxa"/>
            <w:shd w:val="clear" w:color="auto" w:fill="auto"/>
            <w:vAlign w:val="center"/>
            <w:hideMark/>
          </w:tcPr>
          <w:p w14:paraId="717482DC" w14:textId="77777777" w:rsidR="00540C84" w:rsidRPr="00540C84" w:rsidRDefault="00540C84" w:rsidP="00540C84">
            <w:pPr>
              <w:jc w:val="center"/>
              <w:rPr>
                <w:snapToGrid w:val="0"/>
              </w:rPr>
            </w:pPr>
            <w:r w:rsidRPr="00540C84">
              <w:rPr>
                <w:snapToGrid w:val="0"/>
              </w:rPr>
              <w:t>36</w:t>
            </w:r>
          </w:p>
        </w:tc>
        <w:tc>
          <w:tcPr>
            <w:tcW w:w="4011" w:type="dxa"/>
            <w:shd w:val="clear" w:color="auto" w:fill="auto"/>
            <w:vAlign w:val="center"/>
            <w:hideMark/>
          </w:tcPr>
          <w:p w14:paraId="1DCD265D"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62457BC0" w14:textId="77777777" w:rsidR="00540C84" w:rsidRPr="00540C84" w:rsidRDefault="00540C84" w:rsidP="00540C84">
            <w:pPr>
              <w:jc w:val="center"/>
              <w:rPr>
                <w:snapToGrid w:val="0"/>
              </w:rPr>
            </w:pPr>
            <w:r w:rsidRPr="00540C84">
              <w:rPr>
                <w:snapToGrid w:val="0"/>
              </w:rPr>
              <w:t>159</w:t>
            </w:r>
          </w:p>
        </w:tc>
        <w:tc>
          <w:tcPr>
            <w:tcW w:w="1630" w:type="dxa"/>
            <w:shd w:val="clear" w:color="auto" w:fill="auto"/>
            <w:vAlign w:val="center"/>
          </w:tcPr>
          <w:p w14:paraId="1EA956E9" w14:textId="77777777" w:rsidR="00540C84" w:rsidRPr="00540C84" w:rsidRDefault="00540C84" w:rsidP="00540C84">
            <w:pPr>
              <w:jc w:val="center"/>
              <w:rPr>
                <w:snapToGrid w:val="0"/>
              </w:rPr>
            </w:pPr>
            <w:r w:rsidRPr="00540C84">
              <w:rPr>
                <w:snapToGrid w:val="0"/>
              </w:rPr>
              <w:t>666</w:t>
            </w:r>
          </w:p>
        </w:tc>
        <w:tc>
          <w:tcPr>
            <w:tcW w:w="1787" w:type="dxa"/>
            <w:shd w:val="clear" w:color="auto" w:fill="auto"/>
            <w:vAlign w:val="center"/>
          </w:tcPr>
          <w:p w14:paraId="6177DA2C" w14:textId="77777777" w:rsidR="00540C84" w:rsidRPr="00540C84" w:rsidRDefault="00540C84" w:rsidP="00540C84">
            <w:pPr>
              <w:jc w:val="center"/>
              <w:rPr>
                <w:snapToGrid w:val="0"/>
              </w:rPr>
            </w:pPr>
            <w:r w:rsidRPr="00540C84">
              <w:rPr>
                <w:snapToGrid w:val="0"/>
              </w:rPr>
              <w:t>507</w:t>
            </w:r>
          </w:p>
        </w:tc>
      </w:tr>
      <w:tr w:rsidR="00540C84" w:rsidRPr="00540C84" w14:paraId="317A473F" w14:textId="77777777" w:rsidTr="003E5CC6">
        <w:trPr>
          <w:trHeight w:val="316"/>
        </w:trPr>
        <w:tc>
          <w:tcPr>
            <w:tcW w:w="681" w:type="dxa"/>
            <w:shd w:val="clear" w:color="auto" w:fill="auto"/>
            <w:vAlign w:val="center"/>
            <w:hideMark/>
          </w:tcPr>
          <w:p w14:paraId="7D6D830E" w14:textId="77777777" w:rsidR="00540C84" w:rsidRPr="00540C84" w:rsidRDefault="00540C84" w:rsidP="00540C84">
            <w:pPr>
              <w:jc w:val="center"/>
              <w:rPr>
                <w:snapToGrid w:val="0"/>
              </w:rPr>
            </w:pPr>
            <w:r w:rsidRPr="00540C84">
              <w:rPr>
                <w:snapToGrid w:val="0"/>
              </w:rPr>
              <w:t>37</w:t>
            </w:r>
          </w:p>
        </w:tc>
        <w:tc>
          <w:tcPr>
            <w:tcW w:w="4011" w:type="dxa"/>
            <w:shd w:val="clear" w:color="auto" w:fill="auto"/>
            <w:vAlign w:val="center"/>
            <w:hideMark/>
          </w:tcPr>
          <w:p w14:paraId="6D499AEE" w14:textId="77777777" w:rsidR="00540C84" w:rsidRPr="00540C84" w:rsidRDefault="00540C84" w:rsidP="00540C84">
            <w:pPr>
              <w:rPr>
                <w:snapToGrid w:val="0"/>
              </w:rPr>
            </w:pPr>
            <w:r w:rsidRPr="00540C84">
              <w:rPr>
                <w:snapToGrid w:val="0"/>
              </w:rPr>
              <w:t>Сальдо прочих доходов и расходов</w:t>
            </w:r>
          </w:p>
        </w:tc>
        <w:tc>
          <w:tcPr>
            <w:tcW w:w="1630" w:type="dxa"/>
            <w:shd w:val="clear" w:color="auto" w:fill="auto"/>
            <w:vAlign w:val="center"/>
          </w:tcPr>
          <w:p w14:paraId="3BC99D9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0AE75F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FEFE6E8" w14:textId="77777777" w:rsidR="00540C84" w:rsidRPr="00540C84" w:rsidRDefault="00540C84" w:rsidP="00540C84">
            <w:pPr>
              <w:jc w:val="center"/>
              <w:rPr>
                <w:snapToGrid w:val="0"/>
              </w:rPr>
            </w:pPr>
            <w:r w:rsidRPr="00540C84">
              <w:rPr>
                <w:snapToGrid w:val="0"/>
              </w:rPr>
              <w:t>0</w:t>
            </w:r>
          </w:p>
        </w:tc>
      </w:tr>
      <w:tr w:rsidR="00540C84" w:rsidRPr="00540C84" w14:paraId="38738218" w14:textId="77777777" w:rsidTr="003E5CC6">
        <w:trPr>
          <w:trHeight w:val="602"/>
        </w:trPr>
        <w:tc>
          <w:tcPr>
            <w:tcW w:w="681" w:type="dxa"/>
            <w:shd w:val="clear" w:color="auto" w:fill="auto"/>
            <w:vAlign w:val="center"/>
            <w:hideMark/>
          </w:tcPr>
          <w:p w14:paraId="3B0C0431" w14:textId="77777777" w:rsidR="00540C84" w:rsidRPr="00540C84" w:rsidRDefault="00540C84" w:rsidP="00540C84">
            <w:pPr>
              <w:jc w:val="center"/>
              <w:rPr>
                <w:snapToGrid w:val="0"/>
              </w:rPr>
            </w:pPr>
            <w:r w:rsidRPr="00540C84">
              <w:rPr>
                <w:snapToGrid w:val="0"/>
              </w:rPr>
              <w:t>38</w:t>
            </w:r>
          </w:p>
        </w:tc>
        <w:tc>
          <w:tcPr>
            <w:tcW w:w="4011" w:type="dxa"/>
            <w:shd w:val="clear" w:color="auto" w:fill="auto"/>
            <w:vAlign w:val="center"/>
            <w:hideMark/>
          </w:tcPr>
          <w:p w14:paraId="5709B081"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29C52380" w14:textId="77777777" w:rsidR="00540C84" w:rsidRPr="00540C84" w:rsidRDefault="00540C84" w:rsidP="00540C84">
            <w:pPr>
              <w:jc w:val="center"/>
              <w:rPr>
                <w:snapToGrid w:val="0"/>
              </w:rPr>
            </w:pPr>
            <w:r w:rsidRPr="00540C84">
              <w:rPr>
                <w:snapToGrid w:val="0"/>
              </w:rPr>
              <w:t>10749</w:t>
            </w:r>
          </w:p>
        </w:tc>
        <w:tc>
          <w:tcPr>
            <w:tcW w:w="1630" w:type="dxa"/>
            <w:shd w:val="clear" w:color="auto" w:fill="auto"/>
            <w:vAlign w:val="center"/>
          </w:tcPr>
          <w:p w14:paraId="0AEFA8CA" w14:textId="77777777" w:rsidR="00540C84" w:rsidRPr="00540C84" w:rsidRDefault="00540C84" w:rsidP="00540C84">
            <w:pPr>
              <w:jc w:val="center"/>
              <w:rPr>
                <w:snapToGrid w:val="0"/>
              </w:rPr>
            </w:pPr>
            <w:r w:rsidRPr="00540C84">
              <w:rPr>
                <w:snapToGrid w:val="0"/>
              </w:rPr>
              <w:t>12034</w:t>
            </w:r>
          </w:p>
        </w:tc>
        <w:tc>
          <w:tcPr>
            <w:tcW w:w="1787" w:type="dxa"/>
            <w:shd w:val="clear" w:color="auto" w:fill="auto"/>
            <w:vAlign w:val="center"/>
          </w:tcPr>
          <w:p w14:paraId="272B0535" w14:textId="77777777" w:rsidR="00540C84" w:rsidRPr="00540C84" w:rsidRDefault="00540C84" w:rsidP="00540C84">
            <w:pPr>
              <w:jc w:val="center"/>
              <w:rPr>
                <w:snapToGrid w:val="0"/>
              </w:rPr>
            </w:pPr>
            <w:r w:rsidRPr="00540C84">
              <w:rPr>
                <w:snapToGrid w:val="0"/>
              </w:rPr>
              <w:t>1285</w:t>
            </w:r>
          </w:p>
        </w:tc>
      </w:tr>
      <w:tr w:rsidR="00540C84" w:rsidRPr="00540C84" w14:paraId="6F8EBAE1" w14:textId="77777777" w:rsidTr="003E5CC6">
        <w:trPr>
          <w:trHeight w:val="602"/>
        </w:trPr>
        <w:tc>
          <w:tcPr>
            <w:tcW w:w="681" w:type="dxa"/>
            <w:shd w:val="clear" w:color="auto" w:fill="auto"/>
            <w:vAlign w:val="center"/>
            <w:hideMark/>
          </w:tcPr>
          <w:p w14:paraId="4252A344" w14:textId="77777777" w:rsidR="00540C84" w:rsidRPr="00540C84" w:rsidRDefault="00540C84" w:rsidP="00540C84">
            <w:pPr>
              <w:jc w:val="center"/>
              <w:rPr>
                <w:snapToGrid w:val="0"/>
              </w:rPr>
            </w:pPr>
            <w:r w:rsidRPr="00540C84">
              <w:rPr>
                <w:snapToGrid w:val="0"/>
              </w:rPr>
              <w:t>39</w:t>
            </w:r>
          </w:p>
        </w:tc>
        <w:tc>
          <w:tcPr>
            <w:tcW w:w="4011" w:type="dxa"/>
            <w:shd w:val="clear" w:color="auto" w:fill="auto"/>
            <w:vAlign w:val="center"/>
            <w:hideMark/>
          </w:tcPr>
          <w:p w14:paraId="774E4BA8" w14:textId="77777777" w:rsidR="00540C84" w:rsidRPr="00540C84" w:rsidRDefault="00540C84" w:rsidP="00540C84">
            <w:pPr>
              <w:rPr>
                <w:snapToGrid w:val="0"/>
              </w:rPr>
            </w:pPr>
            <w:r w:rsidRPr="00540C84">
              <w:rPr>
                <w:snapToGrid w:val="0"/>
              </w:rPr>
              <w:t>Объем бюджетного финансирования</w:t>
            </w:r>
          </w:p>
        </w:tc>
        <w:tc>
          <w:tcPr>
            <w:tcW w:w="1630" w:type="dxa"/>
            <w:shd w:val="clear" w:color="auto" w:fill="auto"/>
            <w:vAlign w:val="center"/>
          </w:tcPr>
          <w:p w14:paraId="11B951B6" w14:textId="77777777" w:rsidR="00540C84" w:rsidRPr="00540C84" w:rsidRDefault="00540C84" w:rsidP="00540C84">
            <w:pPr>
              <w:jc w:val="center"/>
              <w:rPr>
                <w:snapToGrid w:val="0"/>
              </w:rPr>
            </w:pPr>
            <w:r w:rsidRPr="00540C84">
              <w:rPr>
                <w:snapToGrid w:val="0"/>
              </w:rPr>
              <w:t>5323</w:t>
            </w:r>
          </w:p>
        </w:tc>
        <w:tc>
          <w:tcPr>
            <w:tcW w:w="1630" w:type="dxa"/>
            <w:shd w:val="clear" w:color="auto" w:fill="auto"/>
            <w:vAlign w:val="center"/>
          </w:tcPr>
          <w:p w14:paraId="0D80795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4BB4690" w14:textId="77777777" w:rsidR="00540C84" w:rsidRPr="00540C84" w:rsidRDefault="00540C84" w:rsidP="00540C84">
            <w:pPr>
              <w:jc w:val="center"/>
              <w:rPr>
                <w:snapToGrid w:val="0"/>
              </w:rPr>
            </w:pPr>
            <w:r w:rsidRPr="00540C84">
              <w:rPr>
                <w:snapToGrid w:val="0"/>
              </w:rPr>
              <w:t>-5323</w:t>
            </w:r>
          </w:p>
        </w:tc>
      </w:tr>
      <w:tr w:rsidR="00540C84" w:rsidRPr="00540C84" w14:paraId="2D2DA237" w14:textId="77777777" w:rsidTr="003E5CC6">
        <w:trPr>
          <w:trHeight w:val="602"/>
        </w:trPr>
        <w:tc>
          <w:tcPr>
            <w:tcW w:w="681" w:type="dxa"/>
            <w:shd w:val="clear" w:color="auto" w:fill="auto"/>
            <w:vAlign w:val="center"/>
            <w:hideMark/>
          </w:tcPr>
          <w:p w14:paraId="51A44F42" w14:textId="77777777" w:rsidR="00540C84" w:rsidRPr="00540C84" w:rsidRDefault="00540C84" w:rsidP="00540C84">
            <w:pPr>
              <w:jc w:val="center"/>
              <w:rPr>
                <w:snapToGrid w:val="0"/>
              </w:rPr>
            </w:pPr>
            <w:r w:rsidRPr="00540C84">
              <w:rPr>
                <w:snapToGrid w:val="0"/>
              </w:rPr>
              <w:t>40</w:t>
            </w:r>
          </w:p>
        </w:tc>
        <w:tc>
          <w:tcPr>
            <w:tcW w:w="4011" w:type="dxa"/>
            <w:shd w:val="clear" w:color="auto" w:fill="auto"/>
            <w:vAlign w:val="center"/>
            <w:hideMark/>
          </w:tcPr>
          <w:p w14:paraId="27818B31"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2FC5A614" w14:textId="77777777" w:rsidR="00540C84" w:rsidRPr="00540C84" w:rsidRDefault="00540C84" w:rsidP="00540C84">
            <w:pPr>
              <w:jc w:val="center"/>
              <w:rPr>
                <w:snapToGrid w:val="0"/>
              </w:rPr>
            </w:pPr>
            <w:r w:rsidRPr="00540C84">
              <w:rPr>
                <w:snapToGrid w:val="0"/>
              </w:rPr>
              <w:t>5426</w:t>
            </w:r>
          </w:p>
        </w:tc>
        <w:tc>
          <w:tcPr>
            <w:tcW w:w="1630" w:type="dxa"/>
            <w:shd w:val="clear" w:color="auto" w:fill="auto"/>
            <w:vAlign w:val="center"/>
          </w:tcPr>
          <w:p w14:paraId="4C81077C" w14:textId="77777777" w:rsidR="00540C84" w:rsidRPr="00540C84" w:rsidRDefault="00540C84" w:rsidP="00540C84">
            <w:pPr>
              <w:jc w:val="center"/>
              <w:rPr>
                <w:snapToGrid w:val="0"/>
              </w:rPr>
            </w:pPr>
            <w:r w:rsidRPr="00540C84">
              <w:rPr>
                <w:snapToGrid w:val="0"/>
              </w:rPr>
              <w:t>12034</w:t>
            </w:r>
          </w:p>
        </w:tc>
        <w:tc>
          <w:tcPr>
            <w:tcW w:w="1787" w:type="dxa"/>
            <w:shd w:val="clear" w:color="auto" w:fill="auto"/>
            <w:vAlign w:val="center"/>
          </w:tcPr>
          <w:p w14:paraId="0D08FF0F" w14:textId="77777777" w:rsidR="00540C84" w:rsidRPr="00540C84" w:rsidRDefault="00540C84" w:rsidP="00540C84">
            <w:pPr>
              <w:jc w:val="center"/>
              <w:rPr>
                <w:snapToGrid w:val="0"/>
              </w:rPr>
            </w:pPr>
            <w:r w:rsidRPr="00540C84">
              <w:rPr>
                <w:snapToGrid w:val="0"/>
              </w:rPr>
              <w:t>6608</w:t>
            </w:r>
          </w:p>
        </w:tc>
      </w:tr>
      <w:tr w:rsidR="00540C84" w:rsidRPr="00540C84" w14:paraId="388355B9" w14:textId="77777777" w:rsidTr="003E5CC6">
        <w:trPr>
          <w:trHeight w:val="602"/>
        </w:trPr>
        <w:tc>
          <w:tcPr>
            <w:tcW w:w="681" w:type="dxa"/>
            <w:shd w:val="clear" w:color="auto" w:fill="auto"/>
            <w:vAlign w:val="center"/>
            <w:hideMark/>
          </w:tcPr>
          <w:p w14:paraId="4AB4E18F" w14:textId="77777777" w:rsidR="00540C84" w:rsidRPr="00540C84" w:rsidRDefault="00540C84" w:rsidP="00540C84">
            <w:pPr>
              <w:jc w:val="center"/>
              <w:rPr>
                <w:snapToGrid w:val="0"/>
              </w:rPr>
            </w:pPr>
            <w:r w:rsidRPr="00540C84">
              <w:rPr>
                <w:snapToGrid w:val="0"/>
              </w:rPr>
              <w:t>41</w:t>
            </w:r>
          </w:p>
        </w:tc>
        <w:tc>
          <w:tcPr>
            <w:tcW w:w="4011" w:type="dxa"/>
            <w:shd w:val="clear" w:color="auto" w:fill="auto"/>
            <w:vAlign w:val="center"/>
            <w:hideMark/>
          </w:tcPr>
          <w:p w14:paraId="183E1307" w14:textId="77777777" w:rsidR="00540C84" w:rsidRPr="00540C84" w:rsidRDefault="00540C84" w:rsidP="00540C84">
            <w:pPr>
              <w:jc w:val="center"/>
              <w:rPr>
                <w:snapToGrid w:val="0"/>
              </w:rPr>
            </w:pPr>
            <w:r w:rsidRPr="00540C84">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206CB27C" w14:textId="77777777" w:rsidR="00540C84" w:rsidRPr="00540C84" w:rsidRDefault="00540C84" w:rsidP="00540C84">
            <w:pPr>
              <w:jc w:val="center"/>
              <w:rPr>
                <w:snapToGrid w:val="0"/>
              </w:rPr>
            </w:pPr>
            <w:r w:rsidRPr="00540C84">
              <w:rPr>
                <w:snapToGrid w:val="0"/>
              </w:rPr>
              <w:t>31,92</w:t>
            </w:r>
          </w:p>
        </w:tc>
        <w:tc>
          <w:tcPr>
            <w:tcW w:w="1630" w:type="dxa"/>
            <w:shd w:val="clear" w:color="auto" w:fill="auto"/>
            <w:vAlign w:val="center"/>
          </w:tcPr>
          <w:p w14:paraId="050808B5" w14:textId="77777777" w:rsidR="00540C84" w:rsidRPr="00540C84" w:rsidRDefault="00540C84" w:rsidP="00540C84">
            <w:pPr>
              <w:jc w:val="center"/>
              <w:rPr>
                <w:snapToGrid w:val="0"/>
              </w:rPr>
            </w:pPr>
            <w:r w:rsidRPr="00540C84">
              <w:rPr>
                <w:snapToGrid w:val="0"/>
              </w:rPr>
              <w:t>70,79</w:t>
            </w:r>
          </w:p>
        </w:tc>
        <w:tc>
          <w:tcPr>
            <w:tcW w:w="1787" w:type="dxa"/>
            <w:shd w:val="clear" w:color="auto" w:fill="auto"/>
            <w:vAlign w:val="center"/>
          </w:tcPr>
          <w:p w14:paraId="2042AA13" w14:textId="77777777" w:rsidR="00540C84" w:rsidRPr="00540C84" w:rsidRDefault="00540C84" w:rsidP="00540C84">
            <w:pPr>
              <w:jc w:val="center"/>
              <w:rPr>
                <w:snapToGrid w:val="0"/>
              </w:rPr>
            </w:pPr>
            <w:r w:rsidRPr="00540C84">
              <w:rPr>
                <w:snapToGrid w:val="0"/>
              </w:rPr>
              <w:t>38,87</w:t>
            </w:r>
          </w:p>
        </w:tc>
      </w:tr>
    </w:tbl>
    <w:p w14:paraId="217C643D" w14:textId="77777777" w:rsidR="00540C84" w:rsidRPr="00540C84" w:rsidRDefault="00540C84" w:rsidP="00540C84">
      <w:pPr>
        <w:jc w:val="both"/>
        <w:rPr>
          <w:snapToGrid w:val="0"/>
          <w:sz w:val="28"/>
          <w:szCs w:val="28"/>
          <w:lang w:val="en-US"/>
        </w:rPr>
      </w:pPr>
    </w:p>
    <w:p w14:paraId="3C1E3D52" w14:textId="77777777" w:rsidR="00540C84" w:rsidRPr="00540C84" w:rsidRDefault="00540C84" w:rsidP="00540C84">
      <w:pPr>
        <w:jc w:val="both"/>
        <w:rPr>
          <w:snapToGrid w:val="0"/>
          <w:sz w:val="28"/>
          <w:szCs w:val="28"/>
          <w:lang w:val="en-US"/>
        </w:rPr>
      </w:pPr>
    </w:p>
    <w:p w14:paraId="6F233F5D" w14:textId="77777777" w:rsidR="00540C84" w:rsidRPr="00540C84" w:rsidRDefault="00540C84" w:rsidP="00540C84">
      <w:pPr>
        <w:jc w:val="both"/>
        <w:rPr>
          <w:snapToGrid w:val="0"/>
          <w:sz w:val="28"/>
          <w:szCs w:val="28"/>
          <w:lang w:val="en-US"/>
        </w:rPr>
      </w:pPr>
    </w:p>
    <w:p w14:paraId="2029A80E" w14:textId="77777777" w:rsidR="00540C84" w:rsidRPr="00540C84" w:rsidRDefault="00540C84" w:rsidP="00540C84">
      <w:pPr>
        <w:ind w:firstLine="851"/>
        <w:jc w:val="right"/>
        <w:rPr>
          <w:snapToGrid w:val="0"/>
          <w:sz w:val="28"/>
          <w:szCs w:val="28"/>
        </w:rPr>
      </w:pPr>
    </w:p>
    <w:p w14:paraId="19051104" w14:textId="77777777" w:rsidR="00540C84" w:rsidRDefault="00540C84" w:rsidP="003E6191">
      <w:pPr>
        <w:tabs>
          <w:tab w:val="left" w:pos="5580"/>
          <w:tab w:val="left" w:pos="9498"/>
        </w:tabs>
        <w:ind w:right="-569"/>
        <w:rPr>
          <w:color w:val="000000" w:themeColor="text1"/>
        </w:rPr>
        <w:sectPr w:rsidR="00540C84" w:rsidSect="003E6191">
          <w:pgSz w:w="11906" w:h="16838" w:code="9"/>
          <w:pgMar w:top="709" w:right="851" w:bottom="709" w:left="1134" w:header="425" w:footer="0" w:gutter="0"/>
          <w:cols w:space="708"/>
          <w:docGrid w:linePitch="360"/>
        </w:sectPr>
      </w:pPr>
    </w:p>
    <w:p w14:paraId="726A95E0" w14:textId="54AA0E7B" w:rsidR="00540C84" w:rsidRPr="00081AD4" w:rsidRDefault="00540C84" w:rsidP="00540C84">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w:t>
      </w:r>
      <w:r w:rsidR="00AD08DA">
        <w:rPr>
          <w:color w:val="000000" w:themeColor="text1"/>
        </w:rPr>
        <w:t>4</w:t>
      </w:r>
      <w:r w:rsidRPr="00081AD4">
        <w:rPr>
          <w:color w:val="000000" w:themeColor="text1"/>
        </w:rPr>
        <w:t xml:space="preserve"> к протоколу № 8</w:t>
      </w:r>
      <w:r>
        <w:rPr>
          <w:color w:val="000000" w:themeColor="text1"/>
        </w:rPr>
        <w:t>4</w:t>
      </w:r>
    </w:p>
    <w:p w14:paraId="7E04A0E4"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129D4809"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энергетической комиссии</w:t>
      </w:r>
    </w:p>
    <w:p w14:paraId="36E148D4" w14:textId="77777777" w:rsidR="00540C84" w:rsidRDefault="00540C84" w:rsidP="00540C84">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65E3DA32" w14:textId="77777777" w:rsidR="00540C84" w:rsidRPr="00540C84" w:rsidRDefault="00540C84" w:rsidP="00540C84">
      <w:pPr>
        <w:tabs>
          <w:tab w:val="left" w:pos="426"/>
          <w:tab w:val="right" w:leader="dot" w:pos="9356"/>
        </w:tabs>
        <w:rPr>
          <w:b/>
          <w:snapToGrid w:val="0"/>
          <w:sz w:val="28"/>
          <w:szCs w:val="28"/>
          <w:lang w:val="en-US"/>
        </w:rPr>
      </w:pPr>
    </w:p>
    <w:p w14:paraId="7136B04A" w14:textId="77777777" w:rsidR="00540C84" w:rsidRPr="00540C84" w:rsidRDefault="00540C84" w:rsidP="00540C84">
      <w:pPr>
        <w:jc w:val="center"/>
        <w:rPr>
          <w:snapToGrid w:val="0"/>
          <w:sz w:val="28"/>
          <w:szCs w:val="28"/>
        </w:rPr>
      </w:pPr>
      <w:r w:rsidRPr="00540C84">
        <w:rPr>
          <w:snapToGrid w:val="0"/>
          <w:sz w:val="28"/>
          <w:szCs w:val="28"/>
        </w:rPr>
        <w:t>Экспертное заключение</w:t>
      </w:r>
    </w:p>
    <w:p w14:paraId="5A15F7F3" w14:textId="77777777" w:rsidR="00540C84" w:rsidRPr="00540C84" w:rsidRDefault="00540C84" w:rsidP="00540C84">
      <w:pPr>
        <w:jc w:val="center"/>
        <w:rPr>
          <w:snapToGrid w:val="0"/>
          <w:sz w:val="28"/>
          <w:szCs w:val="28"/>
        </w:rPr>
      </w:pPr>
      <w:r w:rsidRPr="00540C84">
        <w:rPr>
          <w:snapToGrid w:val="0"/>
          <w:sz w:val="28"/>
          <w:szCs w:val="28"/>
        </w:rPr>
        <w:t>Региональной энергетической комиссии Кузбасса</w:t>
      </w:r>
    </w:p>
    <w:p w14:paraId="4F4C5153" w14:textId="7817428B" w:rsidR="00540C84" w:rsidRPr="00540C84" w:rsidRDefault="00540C84" w:rsidP="00540C84">
      <w:pPr>
        <w:jc w:val="center"/>
        <w:rPr>
          <w:snapToGrid w:val="0"/>
          <w:sz w:val="28"/>
          <w:szCs w:val="28"/>
        </w:rPr>
      </w:pPr>
      <w:r w:rsidRPr="00540C84">
        <w:rPr>
          <w:snapToGrid w:val="0"/>
          <w:sz w:val="28"/>
          <w:szCs w:val="28"/>
        </w:rPr>
        <w:t xml:space="preserve">по материалам, представленным ООО «Краснобродский </w:t>
      </w:r>
      <w:proofErr w:type="spellStart"/>
      <w:r w:rsidRPr="00540C84">
        <w:rPr>
          <w:snapToGrid w:val="0"/>
          <w:sz w:val="28"/>
          <w:szCs w:val="28"/>
        </w:rPr>
        <w:t>горгаз</w:t>
      </w:r>
      <w:proofErr w:type="spellEnd"/>
      <w:r w:rsidRPr="00540C84">
        <w:rPr>
          <w:snapToGrid w:val="0"/>
          <w:sz w:val="28"/>
          <w:szCs w:val="28"/>
        </w:rPr>
        <w:t xml:space="preserve">», </w:t>
      </w:r>
      <w:r w:rsidRPr="00540C84">
        <w:rPr>
          <w:snapToGrid w:val="0"/>
          <w:sz w:val="28"/>
          <w:szCs w:val="28"/>
        </w:rPr>
        <w:br/>
        <w:t>для установления розничных цен на сжиженный газ, реализуемый населению для бытовых нужд, на 2021 год</w:t>
      </w:r>
    </w:p>
    <w:p w14:paraId="3DD8B8A4" w14:textId="77777777" w:rsidR="00540C84" w:rsidRPr="00540C84" w:rsidRDefault="00540C84" w:rsidP="00540C84">
      <w:pPr>
        <w:tabs>
          <w:tab w:val="left" w:pos="426"/>
          <w:tab w:val="right" w:leader="dot" w:pos="9356"/>
        </w:tabs>
        <w:rPr>
          <w:b/>
          <w:snapToGrid w:val="0"/>
          <w:sz w:val="28"/>
          <w:szCs w:val="28"/>
        </w:rPr>
      </w:pPr>
    </w:p>
    <w:p w14:paraId="3E304891"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Общая характеристика предприятия</w:t>
      </w:r>
    </w:p>
    <w:p w14:paraId="5D5CA61C" w14:textId="77777777" w:rsidR="00540C84" w:rsidRPr="00540C84" w:rsidRDefault="00540C84" w:rsidP="00540C84">
      <w:pPr>
        <w:ind w:firstLine="709"/>
        <w:jc w:val="center"/>
        <w:rPr>
          <w:b/>
          <w:snapToGrid w:val="0"/>
          <w:sz w:val="28"/>
          <w:szCs w:val="28"/>
          <w:u w:val="single"/>
        </w:rPr>
      </w:pPr>
    </w:p>
    <w:p w14:paraId="465D6C4B" w14:textId="77777777" w:rsidR="00540C84" w:rsidRPr="00540C84" w:rsidRDefault="00540C84" w:rsidP="00540C84">
      <w:pPr>
        <w:ind w:firstLine="709"/>
        <w:jc w:val="both"/>
        <w:rPr>
          <w:sz w:val="28"/>
          <w:szCs w:val="28"/>
        </w:rPr>
      </w:pPr>
      <w:r w:rsidRPr="00540C84">
        <w:rPr>
          <w:sz w:val="28"/>
          <w:szCs w:val="28"/>
        </w:rPr>
        <w:t xml:space="preserve">Полное наименование организации – Общество с ограниченной ответственностью «Краснобродский </w:t>
      </w:r>
      <w:proofErr w:type="spellStart"/>
      <w:r w:rsidRPr="00540C84">
        <w:rPr>
          <w:sz w:val="28"/>
          <w:szCs w:val="28"/>
        </w:rPr>
        <w:t>горгаз</w:t>
      </w:r>
      <w:proofErr w:type="spellEnd"/>
      <w:r w:rsidRPr="00540C84">
        <w:rPr>
          <w:sz w:val="28"/>
          <w:szCs w:val="28"/>
        </w:rPr>
        <w:t>».</w:t>
      </w:r>
    </w:p>
    <w:p w14:paraId="09105736" w14:textId="77777777" w:rsidR="00540C84" w:rsidRPr="00540C84" w:rsidRDefault="00540C84" w:rsidP="00540C84">
      <w:pPr>
        <w:ind w:firstLine="709"/>
        <w:jc w:val="both"/>
        <w:rPr>
          <w:sz w:val="28"/>
          <w:szCs w:val="28"/>
        </w:rPr>
      </w:pPr>
      <w:r w:rsidRPr="00540C84">
        <w:rPr>
          <w:sz w:val="28"/>
          <w:szCs w:val="28"/>
        </w:rPr>
        <w:t xml:space="preserve">Сокращенное наименование организации – ООО «Краснобродский </w:t>
      </w:r>
      <w:proofErr w:type="spellStart"/>
      <w:r w:rsidRPr="00540C84">
        <w:rPr>
          <w:sz w:val="28"/>
          <w:szCs w:val="28"/>
        </w:rPr>
        <w:t>горгаз</w:t>
      </w:r>
      <w:proofErr w:type="spellEnd"/>
      <w:r w:rsidRPr="00540C84">
        <w:rPr>
          <w:sz w:val="28"/>
          <w:szCs w:val="28"/>
        </w:rPr>
        <w:t>».</w:t>
      </w:r>
    </w:p>
    <w:p w14:paraId="52EE5D8D" w14:textId="77777777" w:rsidR="00540C84" w:rsidRPr="00540C84" w:rsidRDefault="00540C84" w:rsidP="00540C84">
      <w:pPr>
        <w:ind w:firstLine="709"/>
        <w:jc w:val="both"/>
        <w:rPr>
          <w:sz w:val="28"/>
          <w:szCs w:val="28"/>
        </w:rPr>
      </w:pPr>
      <w:r w:rsidRPr="00540C84">
        <w:rPr>
          <w:sz w:val="28"/>
          <w:szCs w:val="28"/>
        </w:rPr>
        <w:t xml:space="preserve">Юридический адрес: 652640 Кемеровская Область, </w:t>
      </w:r>
      <w:r w:rsidRPr="00540C84">
        <w:rPr>
          <w:sz w:val="28"/>
          <w:szCs w:val="28"/>
        </w:rPr>
        <w:br/>
      </w:r>
      <w:proofErr w:type="spellStart"/>
      <w:r w:rsidRPr="00540C84">
        <w:rPr>
          <w:sz w:val="28"/>
          <w:szCs w:val="28"/>
        </w:rPr>
        <w:t>пгт</w:t>
      </w:r>
      <w:proofErr w:type="spellEnd"/>
      <w:r w:rsidRPr="00540C84">
        <w:rPr>
          <w:sz w:val="28"/>
          <w:szCs w:val="28"/>
        </w:rPr>
        <w:t>. Краснобродский, улица Краснобродская, 29.</w:t>
      </w:r>
    </w:p>
    <w:p w14:paraId="1D87C723" w14:textId="77777777" w:rsidR="00540C84" w:rsidRPr="00540C84" w:rsidRDefault="00540C84" w:rsidP="00540C84">
      <w:pPr>
        <w:ind w:firstLine="709"/>
        <w:jc w:val="both"/>
        <w:rPr>
          <w:sz w:val="28"/>
          <w:szCs w:val="28"/>
        </w:rPr>
      </w:pPr>
      <w:r w:rsidRPr="00540C84">
        <w:rPr>
          <w:sz w:val="28"/>
          <w:szCs w:val="28"/>
        </w:rPr>
        <w:t xml:space="preserve">Фактический адрес: 652640 Кемеровская Область, </w:t>
      </w:r>
      <w:r w:rsidRPr="00540C84">
        <w:rPr>
          <w:sz w:val="28"/>
          <w:szCs w:val="28"/>
        </w:rPr>
        <w:br/>
      </w:r>
      <w:proofErr w:type="spellStart"/>
      <w:r w:rsidRPr="00540C84">
        <w:rPr>
          <w:sz w:val="28"/>
          <w:szCs w:val="28"/>
        </w:rPr>
        <w:t>пгт</w:t>
      </w:r>
      <w:proofErr w:type="spellEnd"/>
      <w:r w:rsidRPr="00540C84">
        <w:rPr>
          <w:sz w:val="28"/>
          <w:szCs w:val="28"/>
        </w:rPr>
        <w:t>. Краснобродский, улица Краснобродская, 29.</w:t>
      </w:r>
    </w:p>
    <w:p w14:paraId="7CEF462E"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руководителя – директор </w:t>
      </w:r>
      <w:proofErr w:type="spellStart"/>
      <w:r w:rsidRPr="00540C84">
        <w:rPr>
          <w:sz w:val="28"/>
          <w:szCs w:val="28"/>
        </w:rPr>
        <w:t>Волегов</w:t>
      </w:r>
      <w:proofErr w:type="spellEnd"/>
      <w:r w:rsidRPr="00540C84">
        <w:rPr>
          <w:sz w:val="28"/>
          <w:szCs w:val="28"/>
        </w:rPr>
        <w:t xml:space="preserve"> Алексей Анатольевич.</w:t>
      </w:r>
    </w:p>
    <w:p w14:paraId="026442F5"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контактного лица предприятия, рабочий телефон – </w:t>
      </w:r>
      <w:proofErr w:type="spellStart"/>
      <w:r w:rsidRPr="00540C84">
        <w:rPr>
          <w:sz w:val="28"/>
          <w:szCs w:val="28"/>
        </w:rPr>
        <w:t>Шаромова</w:t>
      </w:r>
      <w:proofErr w:type="spellEnd"/>
      <w:r w:rsidRPr="00540C84">
        <w:rPr>
          <w:sz w:val="28"/>
          <w:szCs w:val="28"/>
        </w:rPr>
        <w:t xml:space="preserve"> Ирина Анатольевна, телефон: </w:t>
      </w:r>
      <w:r w:rsidRPr="00540C84">
        <w:rPr>
          <w:sz w:val="28"/>
          <w:szCs w:val="28"/>
        </w:rPr>
        <w:br/>
        <w:t>8 (913) 724-63-95.</w:t>
      </w:r>
    </w:p>
    <w:p w14:paraId="5B696860" w14:textId="77777777" w:rsidR="00540C84" w:rsidRPr="00540C84" w:rsidRDefault="00540C84" w:rsidP="00540C84">
      <w:pPr>
        <w:ind w:firstLine="709"/>
        <w:jc w:val="both"/>
        <w:rPr>
          <w:sz w:val="28"/>
          <w:szCs w:val="28"/>
        </w:rPr>
      </w:pPr>
      <w:r w:rsidRPr="00540C84">
        <w:rPr>
          <w:sz w:val="28"/>
          <w:szCs w:val="28"/>
        </w:rPr>
        <w:t xml:space="preserve">ООО «Краснобродский </w:t>
      </w:r>
      <w:proofErr w:type="spellStart"/>
      <w:r w:rsidRPr="00540C84">
        <w:rPr>
          <w:sz w:val="28"/>
          <w:szCs w:val="28"/>
        </w:rPr>
        <w:t>горгаз</w:t>
      </w:r>
      <w:proofErr w:type="spellEnd"/>
      <w:r w:rsidRPr="00540C84">
        <w:rPr>
          <w:sz w:val="28"/>
          <w:szCs w:val="28"/>
        </w:rPr>
        <w:t xml:space="preserve">» применяет </w:t>
      </w:r>
      <w:r w:rsidRPr="00540C84">
        <w:rPr>
          <w:b/>
          <w:bCs/>
          <w:sz w:val="28"/>
          <w:szCs w:val="28"/>
        </w:rPr>
        <w:t>упрощенную систему налогообложения</w:t>
      </w:r>
      <w:r w:rsidRPr="00540C84">
        <w:rPr>
          <w:sz w:val="28"/>
          <w:szCs w:val="28"/>
        </w:rPr>
        <w:t>.</w:t>
      </w:r>
    </w:p>
    <w:p w14:paraId="75D60DA1" w14:textId="77777777" w:rsidR="00540C84" w:rsidRPr="00540C84" w:rsidRDefault="00540C84" w:rsidP="00540C84">
      <w:pPr>
        <w:ind w:firstLine="709"/>
        <w:jc w:val="both"/>
        <w:rPr>
          <w:sz w:val="28"/>
          <w:szCs w:val="28"/>
        </w:rPr>
      </w:pPr>
      <w:r w:rsidRPr="00540C84">
        <w:rPr>
          <w:sz w:val="28"/>
          <w:szCs w:val="28"/>
        </w:rPr>
        <w:t xml:space="preserve">ООО «Краснобродский </w:t>
      </w:r>
      <w:proofErr w:type="spellStart"/>
      <w:r w:rsidRPr="00540C84">
        <w:rPr>
          <w:sz w:val="28"/>
          <w:szCs w:val="28"/>
        </w:rPr>
        <w:t>горгаз</w:t>
      </w:r>
      <w:proofErr w:type="spellEnd"/>
      <w:r w:rsidRPr="00540C84">
        <w:rPr>
          <w:sz w:val="28"/>
          <w:szCs w:val="28"/>
        </w:rPr>
        <w:t xml:space="preserve">» осуществляет свою деятельность </w:t>
      </w:r>
      <w:r w:rsidRPr="00540C84">
        <w:rPr>
          <w:sz w:val="28"/>
          <w:szCs w:val="28"/>
        </w:rPr>
        <w:br/>
        <w:t>в соответствии с действующим на территории Российской Федерации законодательством, Уставом предприятия.</w:t>
      </w:r>
    </w:p>
    <w:p w14:paraId="2FD5D9C4" w14:textId="77777777" w:rsidR="00540C84" w:rsidRPr="00540C84" w:rsidRDefault="00540C84" w:rsidP="00540C84">
      <w:pPr>
        <w:ind w:firstLine="709"/>
        <w:jc w:val="both"/>
        <w:rPr>
          <w:sz w:val="28"/>
          <w:szCs w:val="28"/>
        </w:rPr>
      </w:pPr>
      <w:r w:rsidRPr="00540C84">
        <w:rPr>
          <w:sz w:val="28"/>
          <w:szCs w:val="28"/>
        </w:rPr>
        <w:t>Основной целью предприятия является обеспечение надежной эксплуатации газового хозяйства и бесперебойное газоснабжение потребителей Краснобродского городского округа и Прокопьевского муниципального района.</w:t>
      </w:r>
    </w:p>
    <w:p w14:paraId="3A100CD8" w14:textId="77777777" w:rsidR="00540C84" w:rsidRPr="00540C84" w:rsidRDefault="00540C84" w:rsidP="00540C84">
      <w:pPr>
        <w:ind w:firstLine="709"/>
        <w:jc w:val="both"/>
        <w:rPr>
          <w:sz w:val="28"/>
          <w:szCs w:val="28"/>
        </w:rPr>
      </w:pPr>
      <w:r w:rsidRPr="00540C84">
        <w:rPr>
          <w:sz w:val="28"/>
          <w:szCs w:val="28"/>
        </w:rPr>
        <w:t>В соответствии с прогнозом социально-экономического развития Российской Федерации на период до 2024 года, опубликованным на официальном сайте Минэкономразвития России 26.09.2020, экспертами применялись следующие индексы:</w:t>
      </w:r>
    </w:p>
    <w:p w14:paraId="14C98FBD" w14:textId="77777777" w:rsidR="00540C84" w:rsidRPr="00540C84" w:rsidRDefault="00540C84" w:rsidP="00540C84">
      <w:pPr>
        <w:ind w:firstLine="709"/>
        <w:jc w:val="both"/>
        <w:rPr>
          <w:sz w:val="28"/>
          <w:szCs w:val="28"/>
        </w:rPr>
      </w:pPr>
      <w:r w:rsidRPr="00540C84">
        <w:rPr>
          <w:sz w:val="28"/>
          <w:szCs w:val="28"/>
        </w:rPr>
        <w:t>ИПЦ – 1,036 (2021/2020);</w:t>
      </w:r>
    </w:p>
    <w:p w14:paraId="139C1443" w14:textId="77777777" w:rsidR="00540C84" w:rsidRPr="00540C84" w:rsidRDefault="00540C84" w:rsidP="00540C84">
      <w:pPr>
        <w:ind w:firstLine="709"/>
        <w:jc w:val="both"/>
        <w:rPr>
          <w:sz w:val="28"/>
          <w:szCs w:val="28"/>
        </w:rPr>
      </w:pPr>
      <w:r w:rsidRPr="00540C84">
        <w:rPr>
          <w:sz w:val="28"/>
          <w:szCs w:val="28"/>
        </w:rPr>
        <w:t xml:space="preserve">ИЦП на транспорт – 1,036 (2021/2020); </w:t>
      </w:r>
    </w:p>
    <w:p w14:paraId="65C21692" w14:textId="77777777" w:rsidR="00540C84" w:rsidRPr="00540C84" w:rsidRDefault="00540C84" w:rsidP="00540C84">
      <w:pPr>
        <w:ind w:firstLine="709"/>
        <w:jc w:val="both"/>
        <w:rPr>
          <w:sz w:val="28"/>
          <w:szCs w:val="28"/>
        </w:rPr>
      </w:pPr>
      <w:r w:rsidRPr="00540C84">
        <w:rPr>
          <w:sz w:val="28"/>
          <w:szCs w:val="28"/>
        </w:rPr>
        <w:t xml:space="preserve">ИЦП на газ для всех категорий потребителей, исключая население – </w:t>
      </w:r>
    </w:p>
    <w:p w14:paraId="61E8BCC6" w14:textId="77777777" w:rsidR="00540C84" w:rsidRPr="00540C84" w:rsidRDefault="00540C84" w:rsidP="00540C84">
      <w:pPr>
        <w:ind w:firstLine="709"/>
        <w:jc w:val="both"/>
        <w:rPr>
          <w:sz w:val="28"/>
          <w:szCs w:val="28"/>
        </w:rPr>
      </w:pPr>
      <w:r w:rsidRPr="00540C84">
        <w:rPr>
          <w:sz w:val="28"/>
          <w:szCs w:val="28"/>
        </w:rPr>
        <w:t xml:space="preserve">1,030 (с 1 июля 2021 года). </w:t>
      </w:r>
    </w:p>
    <w:p w14:paraId="389EDAB0" w14:textId="77777777" w:rsidR="00540C84" w:rsidRPr="00540C84" w:rsidRDefault="00540C84" w:rsidP="00540C84">
      <w:pPr>
        <w:ind w:firstLine="709"/>
        <w:jc w:val="both"/>
        <w:rPr>
          <w:b/>
          <w:snapToGrid w:val="0"/>
          <w:sz w:val="28"/>
          <w:szCs w:val="28"/>
        </w:rPr>
      </w:pPr>
    </w:p>
    <w:p w14:paraId="413854D9" w14:textId="77777777" w:rsidR="00540C84" w:rsidRPr="00540C84" w:rsidRDefault="00540C84" w:rsidP="00540C84">
      <w:pPr>
        <w:keepNext/>
        <w:tabs>
          <w:tab w:val="left" w:pos="284"/>
        </w:tabs>
        <w:jc w:val="both"/>
        <w:outlineLvl w:val="0"/>
        <w:rPr>
          <w:rFonts w:cs="Arial"/>
          <w:b/>
          <w:bCs/>
          <w:snapToGrid w:val="0"/>
          <w:kern w:val="32"/>
          <w:sz w:val="28"/>
          <w:szCs w:val="32"/>
          <w:lang w:eastAsia="en-US"/>
        </w:rPr>
      </w:pPr>
      <w:r w:rsidRPr="00540C84">
        <w:rPr>
          <w:rFonts w:cs="Arial"/>
          <w:b/>
          <w:bCs/>
          <w:snapToGrid w:val="0"/>
          <w:kern w:val="32"/>
          <w:sz w:val="28"/>
          <w:szCs w:val="32"/>
          <w:lang w:eastAsia="en-US"/>
        </w:rPr>
        <w:br w:type="page"/>
      </w:r>
      <w:r w:rsidRPr="00540C84">
        <w:rPr>
          <w:rFonts w:cs="Arial"/>
          <w:b/>
          <w:bCs/>
          <w:snapToGrid w:val="0"/>
          <w:kern w:val="32"/>
          <w:sz w:val="28"/>
          <w:szCs w:val="32"/>
          <w:lang w:eastAsia="en-US"/>
        </w:rPr>
        <w:lastRenderedPageBreak/>
        <w:t>Нормативно правовая база</w:t>
      </w:r>
    </w:p>
    <w:p w14:paraId="291BEA8A" w14:textId="77777777" w:rsidR="00540C84" w:rsidRPr="00540C84" w:rsidRDefault="00540C84" w:rsidP="00540C84">
      <w:pPr>
        <w:ind w:firstLine="709"/>
        <w:rPr>
          <w:snapToGrid w:val="0"/>
          <w:sz w:val="28"/>
          <w:szCs w:val="28"/>
          <w:lang w:eastAsia="en-US"/>
        </w:rPr>
      </w:pPr>
    </w:p>
    <w:p w14:paraId="2F018494"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Гражданский кодекс Российской Федерации.</w:t>
      </w:r>
    </w:p>
    <w:p w14:paraId="6847F070"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Налоговый кодекс Российской Федерации.</w:t>
      </w:r>
    </w:p>
    <w:p w14:paraId="2ADFEE40"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Трудовой Кодекс Российской Федерации.</w:t>
      </w:r>
    </w:p>
    <w:p w14:paraId="6BC3E6DD"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Федеральный Закон от 17.08.1995 № 147-ФЗ «О естественных монополиях».</w:t>
      </w:r>
    </w:p>
    <w:p w14:paraId="557C8F6A"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 xml:space="preserve"> Постановление Правительства РФ от 06.07.1998 № 700 </w:t>
      </w:r>
      <w:r w:rsidRPr="00540C84">
        <w:rPr>
          <w:snapToGrid w:val="0"/>
          <w:sz w:val="28"/>
          <w:szCs w:val="28"/>
        </w:rPr>
        <w:br/>
        <w:t xml:space="preserve">«О введении раздельного учета затрат по регулируемым видам деятельности </w:t>
      </w:r>
      <w:r w:rsidRPr="00540C84">
        <w:rPr>
          <w:snapToGrid w:val="0"/>
          <w:sz w:val="28"/>
          <w:szCs w:val="28"/>
        </w:rPr>
        <w:br/>
        <w:t>в энергетике».</w:t>
      </w:r>
    </w:p>
    <w:p w14:paraId="2696BB56" w14:textId="77777777" w:rsidR="00540C84" w:rsidRPr="00540C84" w:rsidRDefault="00540C84" w:rsidP="00540C84">
      <w:pPr>
        <w:numPr>
          <w:ilvl w:val="0"/>
          <w:numId w:val="9"/>
        </w:numPr>
        <w:autoSpaceDE w:val="0"/>
        <w:autoSpaceDN w:val="0"/>
        <w:adjustRightInd w:val="0"/>
        <w:ind w:left="0" w:firstLine="709"/>
        <w:jc w:val="both"/>
        <w:rPr>
          <w:snapToGrid w:val="0"/>
          <w:sz w:val="28"/>
          <w:szCs w:val="28"/>
        </w:rPr>
      </w:pPr>
      <w:r w:rsidRPr="00540C84">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7F9DA64F" w14:textId="77777777" w:rsidR="00540C84" w:rsidRPr="00540C84" w:rsidRDefault="00540C84" w:rsidP="00540C84">
      <w:pPr>
        <w:numPr>
          <w:ilvl w:val="0"/>
          <w:numId w:val="9"/>
        </w:numPr>
        <w:tabs>
          <w:tab w:val="left" w:pos="1134"/>
        </w:tabs>
        <w:ind w:left="0" w:firstLine="709"/>
        <w:jc w:val="both"/>
        <w:rPr>
          <w:snapToGrid w:val="0"/>
          <w:sz w:val="28"/>
          <w:szCs w:val="28"/>
        </w:rPr>
      </w:pPr>
      <w:r w:rsidRPr="00540C84">
        <w:rPr>
          <w:snapToGrid w:val="0"/>
          <w:sz w:val="28"/>
          <w:szCs w:val="28"/>
        </w:rPr>
        <w:t xml:space="preserve">Прочие законы и подзаконные акты, методические разработки </w:t>
      </w:r>
      <w:r w:rsidRPr="00540C84">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5E021D42" w14:textId="77777777" w:rsidR="00540C84" w:rsidRPr="00540C84" w:rsidRDefault="00540C84" w:rsidP="00540C84">
      <w:pPr>
        <w:tabs>
          <w:tab w:val="left" w:pos="851"/>
          <w:tab w:val="left" w:pos="1134"/>
        </w:tabs>
        <w:ind w:firstLine="709"/>
        <w:jc w:val="both"/>
        <w:rPr>
          <w:snapToGrid w:val="0"/>
          <w:szCs w:val="28"/>
        </w:rPr>
      </w:pPr>
      <w:r w:rsidRPr="00540C84">
        <w:rPr>
          <w:snapToGrid w:val="0"/>
          <w:sz w:val="28"/>
          <w:szCs w:val="28"/>
        </w:rPr>
        <w:t>Вся нормативно – методическая основа используется в редакции, действующей на момент проведения экспертизы.</w:t>
      </w:r>
    </w:p>
    <w:p w14:paraId="122950DC" w14:textId="77777777" w:rsidR="00540C84" w:rsidRPr="00540C84" w:rsidRDefault="00540C84" w:rsidP="00540C84">
      <w:pPr>
        <w:ind w:firstLine="709"/>
        <w:rPr>
          <w:snapToGrid w:val="0"/>
          <w:sz w:val="28"/>
          <w:szCs w:val="28"/>
        </w:rPr>
      </w:pPr>
    </w:p>
    <w:p w14:paraId="560FC044"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354FE152" w14:textId="77777777" w:rsidR="00540C84" w:rsidRPr="00540C84" w:rsidRDefault="00540C84" w:rsidP="00540C84">
      <w:pPr>
        <w:ind w:firstLine="709"/>
        <w:jc w:val="both"/>
        <w:rPr>
          <w:snapToGrid w:val="0"/>
          <w:sz w:val="28"/>
          <w:szCs w:val="28"/>
        </w:rPr>
      </w:pPr>
    </w:p>
    <w:p w14:paraId="5483E0DA" w14:textId="77777777" w:rsidR="00540C84" w:rsidRPr="00540C84" w:rsidRDefault="00540C84" w:rsidP="00540C84">
      <w:pPr>
        <w:ind w:firstLine="709"/>
        <w:jc w:val="both"/>
        <w:rPr>
          <w:snapToGrid w:val="0"/>
          <w:sz w:val="28"/>
          <w:szCs w:val="28"/>
        </w:rPr>
      </w:pPr>
      <w:r w:rsidRPr="00540C84">
        <w:rPr>
          <w:snapToGrid w:val="0"/>
          <w:sz w:val="28"/>
          <w:szCs w:val="28"/>
        </w:rPr>
        <w:t xml:space="preserve">Материалы ООО «Краснобродский </w:t>
      </w:r>
      <w:proofErr w:type="spellStart"/>
      <w:r w:rsidRPr="00540C84">
        <w:rPr>
          <w:snapToGrid w:val="0"/>
          <w:sz w:val="28"/>
          <w:szCs w:val="28"/>
        </w:rPr>
        <w:t>горгаз</w:t>
      </w:r>
      <w:proofErr w:type="spellEnd"/>
      <w:r w:rsidRPr="00540C84">
        <w:rPr>
          <w:snapToGrid w:val="0"/>
          <w:sz w:val="28"/>
          <w:szCs w:val="28"/>
        </w:rPr>
        <w:t xml:space="preserve">» по расчету тарифов </w:t>
      </w:r>
      <w:r w:rsidRPr="00540C84">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540C84">
        <w:rPr>
          <w:sz w:val="28"/>
          <w:szCs w:val="28"/>
        </w:rPr>
        <w:t xml:space="preserve">приказом ФАС России </w:t>
      </w:r>
      <w:r w:rsidRPr="00540C84">
        <w:rPr>
          <w:sz w:val="28"/>
          <w:szCs w:val="28"/>
        </w:rPr>
        <w:br/>
        <w:t>от 07.08.2019 № 1072/19</w:t>
      </w:r>
      <w:r w:rsidRPr="00540C8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255F1C5" w14:textId="77777777" w:rsidR="00540C84" w:rsidRPr="00540C84" w:rsidRDefault="00540C84" w:rsidP="00540C84">
      <w:pPr>
        <w:ind w:firstLine="709"/>
        <w:jc w:val="both"/>
        <w:rPr>
          <w:snapToGrid w:val="0"/>
          <w:sz w:val="28"/>
          <w:szCs w:val="28"/>
        </w:rPr>
      </w:pPr>
    </w:p>
    <w:p w14:paraId="162905F5"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Оценка достоверности данных, приведенных в предложениях </w:t>
      </w:r>
      <w:r w:rsidRPr="00540C84">
        <w:rPr>
          <w:rFonts w:cs="Arial"/>
          <w:b/>
          <w:bCs/>
          <w:snapToGrid w:val="0"/>
          <w:kern w:val="32"/>
          <w:sz w:val="28"/>
          <w:szCs w:val="32"/>
          <w:lang w:eastAsia="en-US"/>
        </w:rPr>
        <w:br/>
        <w:t>об установлении тарифов и (или) их предельных уровней</w:t>
      </w:r>
    </w:p>
    <w:p w14:paraId="3ED6575A" w14:textId="77777777" w:rsidR="00540C84" w:rsidRPr="00540C84" w:rsidRDefault="00540C84" w:rsidP="00540C84">
      <w:pPr>
        <w:ind w:firstLine="709"/>
        <w:jc w:val="both"/>
        <w:rPr>
          <w:snapToGrid w:val="0"/>
          <w:sz w:val="28"/>
          <w:szCs w:val="28"/>
        </w:rPr>
      </w:pPr>
    </w:p>
    <w:p w14:paraId="3FE1FF3F" w14:textId="77777777" w:rsidR="00540C84" w:rsidRPr="00540C84" w:rsidRDefault="00540C84" w:rsidP="00540C84">
      <w:pPr>
        <w:ind w:firstLine="709"/>
        <w:jc w:val="both"/>
        <w:rPr>
          <w:snapToGrid w:val="0"/>
          <w:sz w:val="28"/>
          <w:szCs w:val="28"/>
        </w:rPr>
      </w:pPr>
      <w:r w:rsidRPr="00540C84">
        <w:rPr>
          <w:snapToGrid w:val="0"/>
          <w:sz w:val="28"/>
          <w:szCs w:val="28"/>
        </w:rPr>
        <w:t xml:space="preserve">Экспертами рассматривались и принимались во внимание </w:t>
      </w:r>
      <w:r w:rsidRPr="00540C8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40C8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C09EEC6" w14:textId="77777777" w:rsidR="00540C84" w:rsidRPr="00540C84" w:rsidRDefault="00540C84" w:rsidP="00540C84">
      <w:pPr>
        <w:ind w:firstLine="709"/>
        <w:jc w:val="both"/>
        <w:rPr>
          <w:snapToGrid w:val="0"/>
          <w:sz w:val="28"/>
          <w:szCs w:val="28"/>
        </w:rPr>
      </w:pPr>
      <w:r w:rsidRPr="00540C84">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540C84">
        <w:rPr>
          <w:snapToGrid w:val="0"/>
          <w:sz w:val="28"/>
          <w:szCs w:val="28"/>
        </w:rPr>
        <w:lastRenderedPageBreak/>
        <w:t>«</w:t>
      </w:r>
      <w:r w:rsidRPr="00540C84">
        <w:rPr>
          <w:bCs/>
          <w:snapToGrid w:val="0"/>
          <w:sz w:val="28"/>
          <w:szCs w:val="28"/>
        </w:rPr>
        <w:t xml:space="preserve">Краснобродский </w:t>
      </w:r>
      <w:proofErr w:type="spellStart"/>
      <w:r w:rsidRPr="00540C84">
        <w:rPr>
          <w:bCs/>
          <w:snapToGrid w:val="0"/>
          <w:sz w:val="28"/>
          <w:szCs w:val="28"/>
        </w:rPr>
        <w:t>горгаз</w:t>
      </w:r>
      <w:proofErr w:type="spellEnd"/>
      <w:r w:rsidRPr="00540C84">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 год.</w:t>
      </w:r>
    </w:p>
    <w:p w14:paraId="041A0870" w14:textId="77777777" w:rsidR="00540C84" w:rsidRPr="00540C84" w:rsidRDefault="00540C84" w:rsidP="00540C84">
      <w:pPr>
        <w:ind w:firstLine="709"/>
        <w:jc w:val="both"/>
        <w:rPr>
          <w:snapToGrid w:val="0"/>
          <w:sz w:val="28"/>
          <w:szCs w:val="28"/>
        </w:rPr>
      </w:pPr>
    </w:p>
    <w:p w14:paraId="75C25061" w14:textId="77777777" w:rsidR="00540C84" w:rsidRPr="00540C84" w:rsidRDefault="00540C84" w:rsidP="00540C84">
      <w:pPr>
        <w:ind w:firstLine="709"/>
        <w:jc w:val="both"/>
        <w:rPr>
          <w:snapToGrid w:val="0"/>
          <w:sz w:val="28"/>
          <w:szCs w:val="28"/>
        </w:rPr>
      </w:pPr>
    </w:p>
    <w:p w14:paraId="3A929313"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 Анализ расходов ООО «</w:t>
      </w:r>
      <w:r w:rsidRPr="00540C84">
        <w:rPr>
          <w:rFonts w:cs="Arial"/>
          <w:b/>
          <w:snapToGrid w:val="0"/>
          <w:kern w:val="32"/>
          <w:sz w:val="28"/>
          <w:szCs w:val="28"/>
          <w:lang w:eastAsia="en-US"/>
        </w:rPr>
        <w:t xml:space="preserve">Краснобродский </w:t>
      </w:r>
      <w:proofErr w:type="spellStart"/>
      <w:r w:rsidRPr="00540C84">
        <w:rPr>
          <w:rFonts w:cs="Arial"/>
          <w:b/>
          <w:snapToGrid w:val="0"/>
          <w:kern w:val="32"/>
          <w:sz w:val="28"/>
          <w:szCs w:val="28"/>
          <w:lang w:eastAsia="en-US"/>
        </w:rPr>
        <w:t>горгаз</w:t>
      </w:r>
      <w:proofErr w:type="spellEnd"/>
      <w:r w:rsidRPr="00540C84">
        <w:rPr>
          <w:rFonts w:cs="Arial"/>
          <w:b/>
          <w:bCs/>
          <w:snapToGrid w:val="0"/>
          <w:kern w:val="32"/>
          <w:sz w:val="28"/>
          <w:szCs w:val="32"/>
          <w:lang w:eastAsia="en-US"/>
        </w:rPr>
        <w:t xml:space="preserve">» </w:t>
      </w:r>
      <w:r w:rsidRPr="00540C84">
        <w:rPr>
          <w:rFonts w:cs="Arial"/>
          <w:b/>
          <w:bCs/>
          <w:snapToGrid w:val="0"/>
          <w:kern w:val="32"/>
          <w:sz w:val="28"/>
          <w:szCs w:val="32"/>
          <w:lang w:eastAsia="en-US"/>
        </w:rPr>
        <w:br/>
      </w:r>
    </w:p>
    <w:p w14:paraId="242100DE"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Объем приобретаемого сжиженного газа населением</w:t>
      </w:r>
    </w:p>
    <w:p w14:paraId="212B0AA2" w14:textId="77777777" w:rsidR="00540C84" w:rsidRPr="00540C84" w:rsidRDefault="00540C84" w:rsidP="00540C84">
      <w:pPr>
        <w:rPr>
          <w:snapToGrid w:val="0"/>
          <w:sz w:val="28"/>
          <w:szCs w:val="28"/>
          <w:lang w:eastAsia="en-US"/>
        </w:rPr>
      </w:pPr>
    </w:p>
    <w:p w14:paraId="0B43B55B" w14:textId="77777777" w:rsidR="00540C84" w:rsidRPr="00540C84" w:rsidRDefault="00540C84" w:rsidP="00540C84">
      <w:pPr>
        <w:autoSpaceDE w:val="0"/>
        <w:autoSpaceDN w:val="0"/>
        <w:adjustRightInd w:val="0"/>
        <w:ind w:firstLine="851"/>
        <w:jc w:val="both"/>
        <w:rPr>
          <w:snapToGrid w:val="0"/>
          <w:sz w:val="28"/>
          <w:szCs w:val="28"/>
        </w:rPr>
      </w:pPr>
      <w:r w:rsidRPr="00540C84">
        <w:rPr>
          <w:snapToGrid w:val="0"/>
          <w:sz w:val="28"/>
          <w:szCs w:val="28"/>
        </w:rPr>
        <w:t xml:space="preserve">В соответствии с письмом администрации пояснительной запиской предприятия плановый объем реализации газа на 2021 год по участкам </w:t>
      </w:r>
      <w:r w:rsidRPr="00540C84">
        <w:rPr>
          <w:snapToGrid w:val="0"/>
          <w:sz w:val="28"/>
          <w:szCs w:val="28"/>
        </w:rPr>
        <w:br/>
        <w:t>Краснобродский городской округ и Прокопьевский муниципальный район составит 75 тонн.</w:t>
      </w:r>
    </w:p>
    <w:p w14:paraId="3F9128FE" w14:textId="77777777" w:rsidR="00540C84" w:rsidRPr="00540C84" w:rsidRDefault="00540C84" w:rsidP="00540C84">
      <w:pPr>
        <w:autoSpaceDE w:val="0"/>
        <w:autoSpaceDN w:val="0"/>
        <w:adjustRightInd w:val="0"/>
        <w:ind w:firstLine="851"/>
        <w:jc w:val="both"/>
        <w:rPr>
          <w:snapToGrid w:val="0"/>
          <w:sz w:val="28"/>
          <w:szCs w:val="28"/>
        </w:rPr>
      </w:pPr>
    </w:p>
    <w:p w14:paraId="3EDE764F"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Фонд оплаты труда</w:t>
      </w:r>
    </w:p>
    <w:p w14:paraId="776D8CF6" w14:textId="77777777" w:rsidR="00540C84" w:rsidRPr="00540C84" w:rsidRDefault="00540C84" w:rsidP="00540C84">
      <w:pPr>
        <w:autoSpaceDE w:val="0"/>
        <w:autoSpaceDN w:val="0"/>
        <w:adjustRightInd w:val="0"/>
        <w:ind w:firstLine="851"/>
        <w:jc w:val="both"/>
        <w:rPr>
          <w:snapToGrid w:val="0"/>
          <w:sz w:val="28"/>
          <w:szCs w:val="28"/>
          <w:highlight w:val="yellow"/>
          <w:lang w:eastAsia="en-US"/>
        </w:rPr>
      </w:pPr>
    </w:p>
    <w:p w14:paraId="40C5B88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1 871 тыс. руб.</w:t>
      </w:r>
      <w:r w:rsidRPr="00540C84">
        <w:rPr>
          <w:snapToGrid w:val="0"/>
          <w:sz w:val="28"/>
          <w:szCs w:val="28"/>
        </w:rPr>
        <w:t xml:space="preserve"> </w:t>
      </w:r>
    </w:p>
    <w:p w14:paraId="7C44A99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были рассмотрены и проанализированы следующие представленные материалы:</w:t>
      </w:r>
    </w:p>
    <w:p w14:paraId="712B1FE8"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Штатное расписание на 2021 год (доп. материалы).</w:t>
      </w:r>
    </w:p>
    <w:p w14:paraId="1E73F282"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Анализ заработной платы (помесячно) за период с марта 2020 года по сентябрь 2020 года (доп. материалы)</w:t>
      </w:r>
    </w:p>
    <w:p w14:paraId="612B1601"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Оборотно-сальдовая ведомость за 2020 год по счету 44 в разрезе оплаты труда (доп. материалы).</w:t>
      </w:r>
    </w:p>
    <w:p w14:paraId="4CF807B8"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Средняя заработная плата, предложенная предприятием, на 2021 год составляет </w:t>
      </w:r>
      <w:r w:rsidRPr="00540C84">
        <w:rPr>
          <w:b/>
          <w:bCs/>
          <w:snapToGrid w:val="0"/>
          <w:sz w:val="28"/>
          <w:szCs w:val="28"/>
          <w:lang w:eastAsia="en-US"/>
        </w:rPr>
        <w:t>22 274 рублей/месяц</w:t>
      </w:r>
      <w:r w:rsidRPr="00540C84">
        <w:rPr>
          <w:snapToGrid w:val="0"/>
          <w:sz w:val="28"/>
          <w:szCs w:val="28"/>
          <w:lang w:eastAsia="en-US"/>
        </w:rPr>
        <w:t xml:space="preserve">. </w:t>
      </w:r>
    </w:p>
    <w:p w14:paraId="624CF223"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В соответствии с данными </w:t>
      </w:r>
      <w:proofErr w:type="spellStart"/>
      <w:r w:rsidRPr="00540C84">
        <w:rPr>
          <w:snapToGrid w:val="0"/>
          <w:sz w:val="28"/>
          <w:szCs w:val="28"/>
          <w:lang w:eastAsia="en-US"/>
        </w:rPr>
        <w:t>Кемеровостат</w:t>
      </w:r>
      <w:proofErr w:type="spellEnd"/>
      <w:r w:rsidRPr="00540C84">
        <w:rPr>
          <w:snapToGrid w:val="0"/>
          <w:sz w:val="28"/>
          <w:szCs w:val="28"/>
          <w:lang w:eastAsia="en-US"/>
        </w:rPr>
        <w:t xml:space="preserve"> средняя заработная плата работников по обеспечению газом в январе-июне 2019 года </w:t>
      </w:r>
      <w:r w:rsidRPr="00540C84">
        <w:rPr>
          <w:snapToGrid w:val="0"/>
          <w:sz w:val="28"/>
          <w:szCs w:val="28"/>
          <w:lang w:eastAsia="en-US"/>
        </w:rPr>
        <w:br/>
      </w:r>
      <w:r w:rsidRPr="00540C84">
        <w:rPr>
          <w:snapToGrid w:val="0"/>
          <w:sz w:val="28"/>
          <w:szCs w:val="28"/>
        </w:rPr>
        <w:t>Краснобродского городского округа и Прокопьевского муниципального района</w:t>
      </w:r>
      <w:r w:rsidRPr="00540C84">
        <w:rPr>
          <w:snapToGrid w:val="0"/>
          <w:sz w:val="28"/>
          <w:szCs w:val="28"/>
          <w:lang w:eastAsia="en-US"/>
        </w:rPr>
        <w:t xml:space="preserve"> составила 27498 руб./мес. (https://rosstat.gov.ru/). С учетом индексации средняя заработная плата на 2021 год составила 30935 руб./мес. </w:t>
      </w:r>
      <w:r w:rsidRPr="00540C84">
        <w:rPr>
          <w:snapToGrid w:val="0"/>
          <w:sz w:val="28"/>
          <w:szCs w:val="28"/>
          <w:lang w:eastAsia="en-US"/>
        </w:rPr>
        <w:br/>
        <w:t xml:space="preserve">(27498 руб./мес. × 1,032 × 1,036). </w:t>
      </w:r>
    </w:p>
    <w:p w14:paraId="3CF20FD1"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Средняя заработная плата, предложенная предприятием, не превышает средней по субъекту.</w:t>
      </w:r>
    </w:p>
    <w:p w14:paraId="2D559C5E" w14:textId="77777777" w:rsidR="00540C84" w:rsidRPr="00540C84" w:rsidRDefault="00540C84" w:rsidP="00540C84">
      <w:pPr>
        <w:ind w:firstLine="709"/>
        <w:contextualSpacing/>
        <w:jc w:val="both"/>
        <w:rPr>
          <w:snapToGrid w:val="0"/>
          <w:sz w:val="28"/>
          <w:szCs w:val="28"/>
          <w:lang w:eastAsia="en-US"/>
        </w:rPr>
      </w:pPr>
      <w:r w:rsidRPr="00540C84">
        <w:rPr>
          <w:snapToGrid w:val="0"/>
          <w:sz w:val="28"/>
          <w:szCs w:val="28"/>
          <w:lang w:eastAsia="en-US"/>
        </w:rPr>
        <w:t xml:space="preserve">Фонд оплаты труда составляет </w:t>
      </w:r>
      <w:r w:rsidRPr="00540C84">
        <w:rPr>
          <w:b/>
          <w:bCs/>
          <w:snapToGrid w:val="0"/>
          <w:sz w:val="28"/>
          <w:szCs w:val="28"/>
          <w:lang w:eastAsia="en-US"/>
        </w:rPr>
        <w:t>1 069 тыс. руб.</w:t>
      </w:r>
      <w:r w:rsidRPr="00540C84">
        <w:rPr>
          <w:snapToGrid w:val="0"/>
          <w:sz w:val="28"/>
          <w:szCs w:val="28"/>
          <w:lang w:eastAsia="en-US"/>
        </w:rPr>
        <w:t xml:space="preserve"> (22 274 руб./мес. × 4 чел. × 12 мес.). </w:t>
      </w:r>
    </w:p>
    <w:p w14:paraId="485C9B03"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802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23B3AC44" w14:textId="77777777" w:rsidR="00540C84" w:rsidRPr="00540C84" w:rsidRDefault="00540C84" w:rsidP="00540C84">
      <w:pPr>
        <w:tabs>
          <w:tab w:val="left" w:pos="1890"/>
        </w:tabs>
        <w:ind w:firstLine="709"/>
        <w:jc w:val="both"/>
        <w:rPr>
          <w:snapToGrid w:val="0"/>
          <w:sz w:val="28"/>
          <w:szCs w:val="28"/>
        </w:rPr>
      </w:pPr>
    </w:p>
    <w:p w14:paraId="3EE46EF1" w14:textId="77777777" w:rsidR="00540C84" w:rsidRPr="00540C84" w:rsidRDefault="00540C84" w:rsidP="00540C84">
      <w:pPr>
        <w:tabs>
          <w:tab w:val="left" w:pos="1890"/>
        </w:tabs>
        <w:ind w:firstLine="709"/>
        <w:jc w:val="both"/>
        <w:rPr>
          <w:snapToGrid w:val="0"/>
          <w:sz w:val="28"/>
          <w:szCs w:val="28"/>
        </w:rPr>
      </w:pPr>
    </w:p>
    <w:p w14:paraId="5C80DCE7"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Налоги на фонд оплаты труда</w:t>
      </w:r>
    </w:p>
    <w:p w14:paraId="56A78373" w14:textId="77777777" w:rsidR="00540C84" w:rsidRPr="00540C84" w:rsidRDefault="00540C84" w:rsidP="00540C84">
      <w:pPr>
        <w:autoSpaceDE w:val="0"/>
        <w:autoSpaceDN w:val="0"/>
        <w:adjustRightInd w:val="0"/>
        <w:ind w:firstLine="851"/>
        <w:jc w:val="center"/>
        <w:rPr>
          <w:snapToGrid w:val="0"/>
          <w:sz w:val="28"/>
          <w:szCs w:val="28"/>
          <w:lang w:eastAsia="en-US"/>
        </w:rPr>
      </w:pPr>
    </w:p>
    <w:p w14:paraId="736AC47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565 тыс. руб.</w:t>
      </w:r>
      <w:r w:rsidRPr="00540C84">
        <w:rPr>
          <w:snapToGrid w:val="0"/>
          <w:sz w:val="28"/>
          <w:szCs w:val="28"/>
        </w:rPr>
        <w:t xml:space="preserve"> </w:t>
      </w:r>
    </w:p>
    <w:p w14:paraId="61FF11F1" w14:textId="77777777" w:rsidR="00540C84" w:rsidRPr="00540C84" w:rsidRDefault="00540C84" w:rsidP="00540C84">
      <w:pPr>
        <w:ind w:firstLine="709"/>
        <w:jc w:val="both"/>
        <w:rPr>
          <w:snapToGrid w:val="0"/>
          <w:sz w:val="28"/>
          <w:szCs w:val="28"/>
        </w:rPr>
      </w:pPr>
      <w:r w:rsidRPr="00540C84">
        <w:rPr>
          <w:snapToGrid w:val="0"/>
          <w:sz w:val="28"/>
          <w:szCs w:val="28"/>
        </w:rPr>
        <w:t>В расходы по статье «налоги на ФОТ» включаются:</w:t>
      </w:r>
    </w:p>
    <w:p w14:paraId="1160442A" w14:textId="77777777" w:rsidR="00540C84" w:rsidRPr="00540C84" w:rsidRDefault="00540C84" w:rsidP="00540C84">
      <w:pPr>
        <w:ind w:firstLine="709"/>
        <w:jc w:val="both"/>
        <w:rPr>
          <w:snapToGrid w:val="0"/>
          <w:sz w:val="28"/>
          <w:szCs w:val="28"/>
        </w:rPr>
      </w:pPr>
      <w:r w:rsidRPr="00540C84">
        <w:rPr>
          <w:snapToGrid w:val="0"/>
          <w:sz w:val="28"/>
          <w:szCs w:val="28"/>
        </w:rPr>
        <w:lastRenderedPageBreak/>
        <w:t xml:space="preserve">- сумма страховых взносов в соответствии со ст. 426, 427 Налогового кодекса Российской Федерации (часть вторая) от 05.08.2000 № 117-ФЗ </w:t>
      </w:r>
      <w:r w:rsidRPr="00540C84">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523AB2B"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40C84">
        <w:rPr>
          <w:snapToGrid w:val="0"/>
          <w:sz w:val="28"/>
          <w:szCs w:val="28"/>
        </w:rPr>
        <w:br/>
        <w:t>(в зависимости от опасности или вредности труда, в данном случае 0 %);</w:t>
      </w:r>
    </w:p>
    <w:p w14:paraId="346A5508"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на обязательное социальное страхование </w:t>
      </w:r>
      <w:r w:rsidRPr="00540C84">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6E4CE786" w14:textId="77777777" w:rsidR="00540C84" w:rsidRPr="00540C84" w:rsidRDefault="00540C84" w:rsidP="00540C84">
      <w:pPr>
        <w:ind w:firstLine="709"/>
        <w:jc w:val="both"/>
        <w:rPr>
          <w:snapToGrid w:val="0"/>
          <w:sz w:val="28"/>
          <w:szCs w:val="28"/>
        </w:rPr>
      </w:pPr>
      <w:r w:rsidRPr="00540C84">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в минимальном размере) = 30,2 %.</w:t>
      </w:r>
    </w:p>
    <w:p w14:paraId="175AF4C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эксперты предлагают расходы в размере </w:t>
      </w:r>
      <w:r w:rsidRPr="00540C84">
        <w:rPr>
          <w:snapToGrid w:val="0"/>
          <w:sz w:val="28"/>
          <w:szCs w:val="28"/>
        </w:rPr>
        <w:br/>
      </w:r>
      <w:r w:rsidRPr="00540C84">
        <w:rPr>
          <w:b/>
          <w:bCs/>
          <w:snapToGrid w:val="0"/>
          <w:sz w:val="28"/>
          <w:szCs w:val="28"/>
        </w:rPr>
        <w:t>323 тыс. руб.</w:t>
      </w:r>
      <w:r w:rsidRPr="00540C84">
        <w:rPr>
          <w:snapToGrid w:val="0"/>
          <w:sz w:val="28"/>
          <w:szCs w:val="28"/>
        </w:rPr>
        <w:t xml:space="preserve"> (1 069 тыс. руб. × 30,2%).</w:t>
      </w:r>
    </w:p>
    <w:p w14:paraId="176DE5FE"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242 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6E1CF75F" w14:textId="77777777" w:rsidR="00540C84" w:rsidRPr="00540C84" w:rsidRDefault="00540C84" w:rsidP="00540C84">
      <w:pPr>
        <w:ind w:firstLine="709"/>
        <w:contextualSpacing/>
        <w:jc w:val="both"/>
        <w:rPr>
          <w:snapToGrid w:val="0"/>
          <w:sz w:val="28"/>
          <w:szCs w:val="28"/>
        </w:rPr>
      </w:pPr>
    </w:p>
    <w:p w14:paraId="684AD6E5"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Затраты на материалы</w:t>
      </w:r>
    </w:p>
    <w:p w14:paraId="1A22F1E0" w14:textId="77777777" w:rsidR="00540C84" w:rsidRPr="00540C84" w:rsidRDefault="00540C84" w:rsidP="00540C84">
      <w:pPr>
        <w:rPr>
          <w:snapToGrid w:val="0"/>
          <w:sz w:val="28"/>
          <w:szCs w:val="28"/>
          <w:lang w:eastAsia="en-US"/>
        </w:rPr>
      </w:pPr>
    </w:p>
    <w:p w14:paraId="49A5DA5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171 тыс. руб.</w:t>
      </w:r>
      <w:r w:rsidRPr="00540C84">
        <w:rPr>
          <w:snapToGrid w:val="0"/>
          <w:sz w:val="28"/>
          <w:szCs w:val="28"/>
        </w:rPr>
        <w:t xml:space="preserve"> </w:t>
      </w:r>
    </w:p>
    <w:p w14:paraId="7AB53B4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5AF00B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счету 44 с марта 2020 по сентябрь 2020 в разрезе затрат на материалы на содержание и ремонт орг. техники (доп. материалы) на сумму 4 тыс. руб. С учетом индексации экономически обоснованный размер затрат составляет </w:t>
      </w:r>
      <w:r w:rsidRPr="00540C84">
        <w:rPr>
          <w:b/>
          <w:bCs/>
          <w:snapToGrid w:val="0"/>
          <w:sz w:val="28"/>
          <w:szCs w:val="28"/>
        </w:rPr>
        <w:t>7 тыс. руб.</w:t>
      </w:r>
      <w:r w:rsidRPr="00540C84">
        <w:rPr>
          <w:snapToGrid w:val="0"/>
          <w:sz w:val="28"/>
          <w:szCs w:val="28"/>
        </w:rPr>
        <w:t xml:space="preserve"> (4 тыс. руб. ÷ 7 месяцев × 12 месяцев × 1,036).</w:t>
      </w:r>
    </w:p>
    <w:p w14:paraId="75BA0BEB" w14:textId="77777777" w:rsidR="00540C84" w:rsidRPr="00540C84" w:rsidRDefault="00540C84" w:rsidP="00540C84">
      <w:pPr>
        <w:tabs>
          <w:tab w:val="left" w:pos="1890"/>
        </w:tabs>
        <w:ind w:firstLine="709"/>
        <w:jc w:val="both"/>
        <w:rPr>
          <w:b/>
          <w:bCs/>
          <w:snapToGrid w:val="0"/>
          <w:sz w:val="28"/>
          <w:szCs w:val="28"/>
        </w:rPr>
      </w:pPr>
      <w:r w:rsidRPr="00540C84">
        <w:rPr>
          <w:snapToGrid w:val="0"/>
          <w:sz w:val="28"/>
          <w:szCs w:val="28"/>
        </w:rPr>
        <w:t xml:space="preserve">Расчет затрат на ГСМ до МПХ ООО «Краснобродский </w:t>
      </w:r>
      <w:proofErr w:type="spellStart"/>
      <w:r w:rsidRPr="00540C84">
        <w:rPr>
          <w:snapToGrid w:val="0"/>
          <w:sz w:val="28"/>
          <w:szCs w:val="28"/>
        </w:rPr>
        <w:t>горгаз</w:t>
      </w:r>
      <w:proofErr w:type="spellEnd"/>
      <w:r w:rsidRPr="00540C84">
        <w:rPr>
          <w:snapToGrid w:val="0"/>
          <w:sz w:val="28"/>
          <w:szCs w:val="28"/>
        </w:rPr>
        <w:t xml:space="preserve">» Прокопьевский р-н на 2021 год (доп. материалы) на сумму </w:t>
      </w:r>
      <w:r w:rsidRPr="00540C84">
        <w:rPr>
          <w:b/>
          <w:bCs/>
          <w:snapToGrid w:val="0"/>
          <w:sz w:val="28"/>
          <w:szCs w:val="28"/>
        </w:rPr>
        <w:t>126 тыс. руб.</w:t>
      </w:r>
    </w:p>
    <w:p w14:paraId="7D68281C" w14:textId="77777777" w:rsidR="00540C84" w:rsidRPr="00540C84" w:rsidRDefault="00540C84" w:rsidP="00540C84">
      <w:pPr>
        <w:ind w:firstLine="851"/>
        <w:jc w:val="both"/>
        <w:rPr>
          <w:snapToGrid w:val="0"/>
          <w:sz w:val="28"/>
          <w:szCs w:val="28"/>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 xml:space="preserve">133 тыс. руб. </w:t>
      </w:r>
      <w:r w:rsidRPr="00540C84">
        <w:rPr>
          <w:snapToGrid w:val="0"/>
          <w:sz w:val="28"/>
          <w:szCs w:val="28"/>
        </w:rPr>
        <w:t>(7 тыс. руб. + 126 тыс. руб.).</w:t>
      </w:r>
    </w:p>
    <w:p w14:paraId="1FD7B030"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38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308ED836" w14:textId="77777777" w:rsidR="00540C84" w:rsidRPr="00540C84" w:rsidRDefault="00540C84" w:rsidP="00540C84">
      <w:pPr>
        <w:ind w:firstLine="709"/>
        <w:rPr>
          <w:snapToGrid w:val="0"/>
          <w:sz w:val="28"/>
          <w:szCs w:val="28"/>
          <w:lang w:eastAsia="en-US"/>
        </w:rPr>
      </w:pPr>
    </w:p>
    <w:p w14:paraId="730960FD"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lastRenderedPageBreak/>
        <w:t>Приобретение газа для последующей реализации населению</w:t>
      </w:r>
    </w:p>
    <w:p w14:paraId="49DAADCA" w14:textId="77777777" w:rsidR="00540C84" w:rsidRPr="00540C84" w:rsidRDefault="00540C84" w:rsidP="00540C84">
      <w:pPr>
        <w:ind w:firstLine="709"/>
        <w:rPr>
          <w:i/>
          <w:snapToGrid w:val="0"/>
          <w:sz w:val="28"/>
          <w:szCs w:val="28"/>
          <w:highlight w:val="yellow"/>
          <w:lang w:eastAsia="en-US"/>
        </w:rPr>
      </w:pPr>
    </w:p>
    <w:p w14:paraId="6549FD2A"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Предприятием заявлены расходы на приобретение сжиженного газа </w:t>
      </w:r>
      <w:r w:rsidRPr="00540C84">
        <w:rPr>
          <w:snapToGrid w:val="0"/>
          <w:sz w:val="28"/>
          <w:szCs w:val="28"/>
          <w:lang w:eastAsia="en-US"/>
        </w:rPr>
        <w:br/>
        <w:t xml:space="preserve">в размере </w:t>
      </w:r>
      <w:r w:rsidRPr="00540C84">
        <w:rPr>
          <w:b/>
          <w:bCs/>
          <w:snapToGrid w:val="0"/>
          <w:sz w:val="28"/>
          <w:szCs w:val="28"/>
          <w:lang w:eastAsia="en-US"/>
        </w:rPr>
        <w:t>2 540 тыс. руб.</w:t>
      </w:r>
      <w:r w:rsidRPr="00540C84">
        <w:rPr>
          <w:snapToGrid w:val="0"/>
          <w:sz w:val="28"/>
          <w:szCs w:val="28"/>
          <w:lang w:eastAsia="en-US"/>
        </w:rPr>
        <w:t xml:space="preserve"> Плановый объем реализации газа по предложениям предприятия составит 75 тонн. </w:t>
      </w:r>
    </w:p>
    <w:p w14:paraId="62822BD7"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540C84">
        <w:rPr>
          <w:sz w:val="28"/>
          <w:szCs w:val="28"/>
        </w:rPr>
        <w:t xml:space="preserve"> по регулированию розничных цен на сжиженный газ, реализуемый населению для бытовых нужд</w:t>
      </w:r>
      <w:r w:rsidRPr="00540C84">
        <w:rPr>
          <w:snapToGrid w:val="0"/>
          <w:sz w:val="28"/>
          <w:szCs w:val="28"/>
          <w:lang w:eastAsia="en-US"/>
        </w:rPr>
        <w:t xml:space="preserve">, утвержденными </w:t>
      </w:r>
      <w:r w:rsidRPr="00540C84">
        <w:rPr>
          <w:sz w:val="28"/>
          <w:szCs w:val="28"/>
        </w:rPr>
        <w:t xml:space="preserve">приказом ФАС России от 07.08.2019 № 1072/19, </w:t>
      </w:r>
      <w:r w:rsidRPr="00540C84">
        <w:rPr>
          <w:sz w:val="28"/>
          <w:szCs w:val="28"/>
        </w:rPr>
        <w:br/>
      </w:r>
      <w:r w:rsidRPr="00540C84">
        <w:rPr>
          <w:snapToGrid w:val="0"/>
          <w:sz w:val="28"/>
          <w:szCs w:val="28"/>
          <w:lang w:eastAsia="en-US"/>
        </w:rPr>
        <w:t>АО Управляющая Компания Группы Компаний «</w:t>
      </w:r>
      <w:proofErr w:type="spellStart"/>
      <w:r w:rsidRPr="00540C84">
        <w:rPr>
          <w:snapToGrid w:val="0"/>
          <w:sz w:val="28"/>
          <w:szCs w:val="28"/>
          <w:lang w:eastAsia="en-US"/>
        </w:rPr>
        <w:t>Газойл</w:t>
      </w:r>
      <w:proofErr w:type="spellEnd"/>
      <w:r w:rsidRPr="00540C84">
        <w:rPr>
          <w:snapToGrid w:val="0"/>
          <w:sz w:val="28"/>
          <w:szCs w:val="28"/>
          <w:lang w:eastAsia="en-US"/>
        </w:rPr>
        <w:t xml:space="preserve">», на основании   договора на поставку сжиженного углеводородного газа марок СПБТ (смесь пропан-бутан технический) или/и ПБТ (пропан-бутан технический) № П20.14/1 от 10.03.2020, действующего до 31.12.2020 с </w:t>
      </w:r>
      <w:proofErr w:type="spellStart"/>
      <w:r w:rsidRPr="00540C84">
        <w:rPr>
          <w:snapToGrid w:val="0"/>
          <w:sz w:val="28"/>
          <w:szCs w:val="28"/>
          <w:lang w:eastAsia="en-US"/>
        </w:rPr>
        <w:t>автопролонгацией</w:t>
      </w:r>
      <w:proofErr w:type="spellEnd"/>
      <w:r w:rsidRPr="00540C84">
        <w:rPr>
          <w:snapToGrid w:val="0"/>
          <w:sz w:val="28"/>
          <w:szCs w:val="28"/>
          <w:lang w:eastAsia="en-US"/>
        </w:rPr>
        <w:t xml:space="preserve"> </w:t>
      </w:r>
      <w:r w:rsidRPr="00540C84">
        <w:rPr>
          <w:snapToGrid w:val="0"/>
          <w:sz w:val="28"/>
          <w:szCs w:val="28"/>
          <w:lang w:eastAsia="en-US"/>
        </w:rPr>
        <w:br/>
        <w:t>(доп. документы)</w:t>
      </w:r>
    </w:p>
    <w:p w14:paraId="36D8D36A"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32" w:history="1">
        <w:r w:rsidRPr="00540C84">
          <w:rPr>
            <w:snapToGrid w:val="0"/>
            <w:color w:val="0000FF"/>
            <w:sz w:val="28"/>
            <w:szCs w:val="28"/>
            <w:u w:val="single"/>
            <w:lang w:eastAsia="en-US"/>
          </w:rPr>
          <w:t>https://glogist.ru/</w:t>
        </w:r>
      </w:hyperlink>
      <w:r w:rsidRPr="00540C84">
        <w:rPr>
          <w:snapToGrid w:val="0"/>
          <w:sz w:val="28"/>
          <w:szCs w:val="28"/>
          <w:lang w:eastAsia="en-US"/>
        </w:rPr>
        <w:t xml:space="preserve"> ст. </w:t>
      </w:r>
      <w:proofErr w:type="spellStart"/>
      <w:r w:rsidRPr="00540C84">
        <w:rPr>
          <w:snapToGrid w:val="0"/>
          <w:sz w:val="28"/>
          <w:szCs w:val="28"/>
          <w:lang w:eastAsia="en-US"/>
        </w:rPr>
        <w:t>Войновка</w:t>
      </w:r>
      <w:proofErr w:type="spellEnd"/>
      <w:r w:rsidRPr="00540C84">
        <w:rPr>
          <w:snapToGrid w:val="0"/>
          <w:sz w:val="28"/>
          <w:szCs w:val="28"/>
          <w:lang w:eastAsia="en-US"/>
        </w:rPr>
        <w:t xml:space="preserve"> – Новосибирск 1191 км, в размере 26 651 руб./т (с НДС).</w:t>
      </w:r>
    </w:p>
    <w:p w14:paraId="37334A19"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26 651 руб./т × 75 т × 1,015 (ИПЦ на газ 1,030 с 1 июля 2021 года) ÷ 1000 = </w:t>
      </w:r>
      <w:r w:rsidRPr="00540C84">
        <w:rPr>
          <w:snapToGrid w:val="0"/>
          <w:sz w:val="28"/>
          <w:szCs w:val="28"/>
          <w:lang w:eastAsia="en-US"/>
        </w:rPr>
        <w:br/>
      </w:r>
      <w:r w:rsidRPr="00540C84">
        <w:rPr>
          <w:b/>
          <w:bCs/>
          <w:snapToGrid w:val="0"/>
          <w:sz w:val="28"/>
          <w:szCs w:val="28"/>
          <w:lang w:eastAsia="en-US"/>
        </w:rPr>
        <w:t>2 029 тыс. руб.</w:t>
      </w:r>
      <w:r w:rsidRPr="00540C84">
        <w:rPr>
          <w:snapToGrid w:val="0"/>
          <w:sz w:val="28"/>
          <w:szCs w:val="28"/>
          <w:lang w:eastAsia="en-US"/>
        </w:rPr>
        <w:t xml:space="preserve">, и предлагается к включению в плановую выручку </w:t>
      </w:r>
      <w:r w:rsidRPr="00540C84">
        <w:rPr>
          <w:snapToGrid w:val="0"/>
          <w:sz w:val="28"/>
          <w:szCs w:val="28"/>
          <w:lang w:eastAsia="en-US"/>
        </w:rPr>
        <w:br/>
        <w:t>от реализации сжиженного газа населению на 2021 год.</w:t>
      </w:r>
    </w:p>
    <w:p w14:paraId="45AE6A96"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511 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4F3BDD99" w14:textId="77777777" w:rsidR="00540C84" w:rsidRPr="00540C84" w:rsidRDefault="00540C84" w:rsidP="00540C84">
      <w:pPr>
        <w:autoSpaceDE w:val="0"/>
        <w:autoSpaceDN w:val="0"/>
        <w:adjustRightInd w:val="0"/>
        <w:ind w:firstLine="709"/>
        <w:jc w:val="center"/>
        <w:rPr>
          <w:snapToGrid w:val="0"/>
          <w:sz w:val="28"/>
          <w:szCs w:val="28"/>
          <w:lang w:eastAsia="en-US"/>
        </w:rPr>
      </w:pPr>
    </w:p>
    <w:p w14:paraId="46B12002"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Арендная плата</w:t>
      </w:r>
    </w:p>
    <w:p w14:paraId="1425B602" w14:textId="77777777" w:rsidR="00540C84" w:rsidRPr="00540C84" w:rsidRDefault="00540C84" w:rsidP="00540C84">
      <w:pPr>
        <w:tabs>
          <w:tab w:val="left" w:pos="0"/>
        </w:tabs>
        <w:ind w:firstLine="709"/>
        <w:contextualSpacing/>
        <w:jc w:val="both"/>
        <w:rPr>
          <w:snapToGrid w:val="0"/>
          <w:sz w:val="28"/>
          <w:szCs w:val="28"/>
        </w:rPr>
      </w:pPr>
    </w:p>
    <w:p w14:paraId="05C436EF" w14:textId="77777777" w:rsidR="00540C84" w:rsidRPr="00540C84" w:rsidRDefault="00540C84" w:rsidP="00540C84">
      <w:pPr>
        <w:tabs>
          <w:tab w:val="left" w:pos="1890"/>
        </w:tabs>
        <w:ind w:firstLine="709"/>
        <w:jc w:val="both"/>
        <w:rPr>
          <w:b/>
          <w:bCs/>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 xml:space="preserve">475 тыс. руб. </w:t>
      </w:r>
    </w:p>
    <w:p w14:paraId="537C17E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AAD279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помещения с земельным участком б/н от 29.12.2015, заключенный с Антоновым Евгением Ивановичем на аренду нежилого помещения по адресу </w:t>
      </w:r>
      <w:proofErr w:type="spellStart"/>
      <w:r w:rsidRPr="00540C84">
        <w:rPr>
          <w:snapToGrid w:val="0"/>
          <w:sz w:val="28"/>
          <w:szCs w:val="28"/>
        </w:rPr>
        <w:t>пгт</w:t>
      </w:r>
      <w:proofErr w:type="spellEnd"/>
      <w:r w:rsidRPr="00540C84">
        <w:rPr>
          <w:snapToGrid w:val="0"/>
          <w:sz w:val="28"/>
          <w:szCs w:val="28"/>
        </w:rPr>
        <w:t xml:space="preserve">. Краснобродский, пер. Угольный дом 5, общая площадь 63,5 м. кв., и земельного участка 153 м. кв, на сумму 300 тыс. руб., действующий до 29.12.2020 года с </w:t>
      </w:r>
      <w:proofErr w:type="spellStart"/>
      <w:r w:rsidRPr="00540C84">
        <w:rPr>
          <w:snapToGrid w:val="0"/>
          <w:sz w:val="28"/>
          <w:szCs w:val="28"/>
        </w:rPr>
        <w:t>автопролонгацией</w:t>
      </w:r>
      <w:proofErr w:type="spellEnd"/>
      <w:r w:rsidRPr="00540C84">
        <w:rPr>
          <w:snapToGrid w:val="0"/>
          <w:sz w:val="28"/>
          <w:szCs w:val="28"/>
        </w:rPr>
        <w:t xml:space="preserve"> (стр.83-85 том 1). Экономически обоснованный размер затрат составляет </w:t>
      </w:r>
      <w:r w:rsidRPr="00540C84">
        <w:rPr>
          <w:b/>
          <w:bCs/>
          <w:snapToGrid w:val="0"/>
          <w:sz w:val="28"/>
          <w:szCs w:val="28"/>
        </w:rPr>
        <w:t>12 тыс. руб.</w:t>
      </w:r>
      <w:r w:rsidRPr="00540C84">
        <w:rPr>
          <w:snapToGrid w:val="0"/>
          <w:sz w:val="28"/>
          <w:szCs w:val="28"/>
        </w:rPr>
        <w:t xml:space="preserve"> </w:t>
      </w:r>
      <w:r w:rsidRPr="00540C84">
        <w:rPr>
          <w:snapToGrid w:val="0"/>
          <w:sz w:val="28"/>
          <w:szCs w:val="28"/>
        </w:rPr>
        <w:br/>
        <w:t xml:space="preserve">(300 тыс. руб. ÷ 1884 т (общий плановый объем реализации газа с ГНС) </w:t>
      </w:r>
      <w:r w:rsidRPr="00540C84">
        <w:rPr>
          <w:snapToGrid w:val="0"/>
          <w:sz w:val="28"/>
          <w:szCs w:val="28"/>
        </w:rPr>
        <w:br/>
        <w:t>× 75 т (реализация газа населению)).</w:t>
      </w:r>
    </w:p>
    <w:p w14:paraId="3FD5D58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гаража б/н от 05.01.2015, заключенный с Антоновым Евгением Ивановичем на аренду нежилого помещения (гараж) по адресу Прокопьевский район, с. Старо-Сергеевка, общая площадь 72 м. кв., на сумму </w:t>
      </w:r>
      <w:r w:rsidRPr="00540C84">
        <w:rPr>
          <w:b/>
          <w:bCs/>
          <w:snapToGrid w:val="0"/>
          <w:sz w:val="28"/>
          <w:szCs w:val="28"/>
        </w:rPr>
        <w:t>259 тыс. руб.</w:t>
      </w:r>
      <w:r w:rsidRPr="00540C84">
        <w:rPr>
          <w:snapToGrid w:val="0"/>
          <w:sz w:val="28"/>
          <w:szCs w:val="28"/>
        </w:rPr>
        <w:t xml:space="preserve">, действующий до 05.01.2020 года с </w:t>
      </w:r>
      <w:proofErr w:type="spellStart"/>
      <w:r w:rsidRPr="00540C84">
        <w:rPr>
          <w:snapToGrid w:val="0"/>
          <w:sz w:val="28"/>
          <w:szCs w:val="28"/>
        </w:rPr>
        <w:t>автопролонгацией</w:t>
      </w:r>
      <w:proofErr w:type="spellEnd"/>
      <w:r w:rsidRPr="00540C84">
        <w:rPr>
          <w:snapToGrid w:val="0"/>
          <w:sz w:val="28"/>
          <w:szCs w:val="28"/>
        </w:rPr>
        <w:t xml:space="preserve"> (стр.96-101 том 1).</w:t>
      </w:r>
    </w:p>
    <w:p w14:paraId="096D82E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lastRenderedPageBreak/>
        <w:t xml:space="preserve">Договор аренды автомобиля б/н от 29.12.2015, заключенный с Антоновым Евгением Ивановичем на аренду автомобиля ГАЗ 33025 регистрационный номер Е 728 АЕ - 142, на сумму </w:t>
      </w:r>
      <w:r w:rsidRPr="00540C84">
        <w:rPr>
          <w:b/>
          <w:bCs/>
          <w:snapToGrid w:val="0"/>
          <w:sz w:val="28"/>
          <w:szCs w:val="28"/>
        </w:rPr>
        <w:t>180 тыс. руб.</w:t>
      </w:r>
      <w:r w:rsidRPr="00540C84">
        <w:rPr>
          <w:snapToGrid w:val="0"/>
          <w:sz w:val="28"/>
          <w:szCs w:val="28"/>
        </w:rPr>
        <w:t xml:space="preserve">, действующий до 29.12.2020 года с </w:t>
      </w:r>
      <w:proofErr w:type="spellStart"/>
      <w:r w:rsidRPr="00540C84">
        <w:rPr>
          <w:snapToGrid w:val="0"/>
          <w:sz w:val="28"/>
          <w:szCs w:val="28"/>
        </w:rPr>
        <w:t>автопролонгацией</w:t>
      </w:r>
      <w:proofErr w:type="spellEnd"/>
      <w:r w:rsidRPr="00540C84">
        <w:rPr>
          <w:snapToGrid w:val="0"/>
          <w:sz w:val="28"/>
          <w:szCs w:val="28"/>
        </w:rPr>
        <w:t xml:space="preserve"> (стр.92-95 том 1). </w:t>
      </w:r>
    </w:p>
    <w:p w14:paraId="49445A45" w14:textId="77777777" w:rsidR="00540C84" w:rsidRPr="00540C84" w:rsidRDefault="00540C84" w:rsidP="00540C84">
      <w:pPr>
        <w:ind w:firstLine="851"/>
        <w:jc w:val="both"/>
        <w:rPr>
          <w:snapToGrid w:val="0"/>
          <w:sz w:val="28"/>
          <w:szCs w:val="28"/>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 xml:space="preserve">451 тыс. руб. </w:t>
      </w:r>
      <w:r w:rsidRPr="00540C84">
        <w:rPr>
          <w:snapToGrid w:val="0"/>
          <w:sz w:val="28"/>
          <w:szCs w:val="28"/>
        </w:rPr>
        <w:t>(12 тыс. руб. + 259 тыс. руб. + 180 тыс. руб.).</w:t>
      </w:r>
    </w:p>
    <w:p w14:paraId="5E47EE4B"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24 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88D9C4D" w14:textId="77777777" w:rsidR="00540C84" w:rsidRPr="00540C84" w:rsidRDefault="00540C84" w:rsidP="00540C84">
      <w:pPr>
        <w:autoSpaceDE w:val="0"/>
        <w:autoSpaceDN w:val="0"/>
        <w:adjustRightInd w:val="0"/>
        <w:ind w:firstLine="709"/>
        <w:jc w:val="center"/>
        <w:rPr>
          <w:snapToGrid w:val="0"/>
          <w:sz w:val="28"/>
          <w:szCs w:val="28"/>
          <w:lang w:eastAsia="en-US"/>
        </w:rPr>
      </w:pPr>
    </w:p>
    <w:p w14:paraId="3BB1DC69"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Услуги сторонних организаций</w:t>
      </w:r>
    </w:p>
    <w:p w14:paraId="316188F4" w14:textId="77777777" w:rsidR="00540C84" w:rsidRPr="00540C84" w:rsidRDefault="00540C84" w:rsidP="00540C84">
      <w:pPr>
        <w:rPr>
          <w:snapToGrid w:val="0"/>
          <w:sz w:val="28"/>
          <w:szCs w:val="28"/>
          <w:lang w:eastAsia="en-US"/>
        </w:rPr>
      </w:pPr>
    </w:p>
    <w:p w14:paraId="05CFC63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1 957 тыс. руб.</w:t>
      </w:r>
      <w:r w:rsidRPr="00540C84">
        <w:rPr>
          <w:snapToGrid w:val="0"/>
          <w:sz w:val="28"/>
          <w:szCs w:val="28"/>
        </w:rPr>
        <w:t xml:space="preserve"> </w:t>
      </w:r>
    </w:p>
    <w:p w14:paraId="0EF31F9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00EC86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б/н от 10.03.2020, заключенный с ООО «Сатурн» на хранение сжиженного углеводородного газа, на сумму 2 руб./кг (без НДС), действующий до 31.12.2020 без </w:t>
      </w:r>
      <w:proofErr w:type="spellStart"/>
      <w:r w:rsidRPr="00540C84">
        <w:rPr>
          <w:snapToGrid w:val="0"/>
          <w:sz w:val="28"/>
          <w:szCs w:val="28"/>
        </w:rPr>
        <w:t>автопролонгацией</w:t>
      </w:r>
      <w:proofErr w:type="spellEnd"/>
      <w:r w:rsidRPr="00540C84">
        <w:rPr>
          <w:snapToGrid w:val="0"/>
          <w:sz w:val="28"/>
          <w:szCs w:val="28"/>
        </w:rPr>
        <w:t xml:space="preserve"> (стр. 104-106 том 1). </w:t>
      </w:r>
      <w:r w:rsidRPr="00540C84">
        <w:rPr>
          <w:snapToGrid w:val="0"/>
          <w:sz w:val="28"/>
          <w:szCs w:val="28"/>
        </w:rPr>
        <w:br/>
        <w:t xml:space="preserve">С учетом индексации экономически обоснованный размер затрат составляет </w:t>
      </w:r>
      <w:r w:rsidRPr="00540C84">
        <w:rPr>
          <w:b/>
          <w:bCs/>
          <w:snapToGrid w:val="0"/>
          <w:sz w:val="28"/>
          <w:szCs w:val="28"/>
        </w:rPr>
        <w:t>186 тыс. руб.</w:t>
      </w:r>
      <w:r w:rsidRPr="00540C84">
        <w:rPr>
          <w:snapToGrid w:val="0"/>
          <w:sz w:val="28"/>
          <w:szCs w:val="28"/>
        </w:rPr>
        <w:t xml:space="preserve"> (2 руб./кг × 1,2 (НДС) × 75 т × 1,036).</w:t>
      </w:r>
    </w:p>
    <w:p w14:paraId="722A0EB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б/н от 10.03.2020, заключенный с ООО «Сатурн» на оказание услуг по наполнению и ремонту газовых баллонов, действующий </w:t>
      </w:r>
      <w:r w:rsidRPr="00540C84">
        <w:rPr>
          <w:snapToGrid w:val="0"/>
          <w:sz w:val="28"/>
          <w:szCs w:val="28"/>
        </w:rPr>
        <w:br/>
        <w:t xml:space="preserve">до 31.12.2020 без </w:t>
      </w:r>
      <w:proofErr w:type="spellStart"/>
      <w:r w:rsidRPr="00540C84">
        <w:rPr>
          <w:snapToGrid w:val="0"/>
          <w:sz w:val="28"/>
          <w:szCs w:val="28"/>
        </w:rPr>
        <w:t>автопролонгацией</w:t>
      </w:r>
      <w:proofErr w:type="spellEnd"/>
      <w:r w:rsidRPr="00540C84">
        <w:rPr>
          <w:snapToGrid w:val="0"/>
          <w:sz w:val="28"/>
          <w:szCs w:val="28"/>
        </w:rPr>
        <w:t xml:space="preserve"> (стр. 107-108 том 1). Калькуляция наполнения сжиженным газом баллонов на сумму 4,4 руб./кг без НДС </w:t>
      </w:r>
      <w:r w:rsidRPr="00540C84">
        <w:rPr>
          <w:snapToGrid w:val="0"/>
          <w:sz w:val="28"/>
          <w:szCs w:val="28"/>
        </w:rPr>
        <w:br/>
        <w:t xml:space="preserve">(стр. 109 том 1). С учетом индексации экономически обоснованный размер затрат составляет </w:t>
      </w:r>
      <w:r w:rsidRPr="00540C84">
        <w:rPr>
          <w:b/>
          <w:bCs/>
          <w:snapToGrid w:val="0"/>
          <w:sz w:val="28"/>
          <w:szCs w:val="28"/>
        </w:rPr>
        <w:t>410 тыс. руб.</w:t>
      </w:r>
      <w:r w:rsidRPr="00540C84">
        <w:rPr>
          <w:snapToGrid w:val="0"/>
          <w:sz w:val="28"/>
          <w:szCs w:val="28"/>
        </w:rPr>
        <w:t xml:space="preserve"> (4,4 руб./кг × 1,2 (НДС) × 75 т (плановый объем реализации газа населению) × 1,036).</w:t>
      </w:r>
    </w:p>
    <w:p w14:paraId="5284A99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счету 44 с марта 2020 по сентябрь 2020 в разрезе затрат на текущий ремонт и содержание баллонов </w:t>
      </w:r>
      <w:r w:rsidRPr="00540C84">
        <w:rPr>
          <w:snapToGrid w:val="0"/>
          <w:sz w:val="28"/>
          <w:szCs w:val="28"/>
        </w:rPr>
        <w:br/>
        <w:t xml:space="preserve">(доп. материалы) к вышеуказанному договору. Так как точное количество баллонов, подлежащих освидетельствованию, неизвестно, принимаем пропорционально фактически понесенным затратам. С учетом индексации экономически обоснованный размер затрат составляет </w:t>
      </w:r>
      <w:r w:rsidRPr="00540C84">
        <w:rPr>
          <w:b/>
          <w:bCs/>
          <w:snapToGrid w:val="0"/>
          <w:sz w:val="28"/>
          <w:szCs w:val="28"/>
        </w:rPr>
        <w:t>226 тыс. руб.</w:t>
      </w:r>
      <w:r w:rsidRPr="00540C84">
        <w:rPr>
          <w:snapToGrid w:val="0"/>
          <w:sz w:val="28"/>
          <w:szCs w:val="28"/>
        </w:rPr>
        <w:t xml:space="preserve"> (38 тыс. руб. ÷ 13 т (фактический объем реализации газа) × 75 т (плановый объем реализации газа населению) × 1,036).</w:t>
      </w:r>
    </w:p>
    <w:p w14:paraId="466B484B"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б/н от 01.03.2020, заключенный с Антоновым Евгением Ивановичем на об аварийно-диспетчерском обслуживании предприятия, действующий до 31.12.2020 с </w:t>
      </w:r>
      <w:proofErr w:type="spellStart"/>
      <w:r w:rsidRPr="00540C84">
        <w:rPr>
          <w:snapToGrid w:val="0"/>
          <w:sz w:val="28"/>
          <w:szCs w:val="28"/>
        </w:rPr>
        <w:t>автопролонгацией</w:t>
      </w:r>
      <w:proofErr w:type="spellEnd"/>
      <w:r w:rsidRPr="00540C84">
        <w:rPr>
          <w:snapToGrid w:val="0"/>
          <w:sz w:val="28"/>
          <w:szCs w:val="28"/>
        </w:rPr>
        <w:t xml:space="preserve"> (доп. материалы), на сумму 18655 руб./мес. с НДФЛ. Экономически обоснованный размер затрат составляет </w:t>
      </w:r>
      <w:r w:rsidRPr="00540C84">
        <w:rPr>
          <w:b/>
          <w:bCs/>
          <w:snapToGrid w:val="0"/>
          <w:sz w:val="28"/>
          <w:szCs w:val="28"/>
        </w:rPr>
        <w:t>224 тыс. руб.</w:t>
      </w:r>
      <w:r w:rsidRPr="00540C84">
        <w:rPr>
          <w:snapToGrid w:val="0"/>
          <w:sz w:val="28"/>
          <w:szCs w:val="28"/>
        </w:rPr>
        <w:t xml:space="preserve"> (18655 тыс. руб. × 12 мес.).</w:t>
      </w:r>
    </w:p>
    <w:p w14:paraId="1CC14CC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б/н от 10.03.2020, заключенный с ООО «Сатурн» на оказание транспортных услуг на доставку газа от места хранения ООО «Сатурн» </w:t>
      </w:r>
      <w:r w:rsidRPr="00540C84">
        <w:rPr>
          <w:snapToGrid w:val="0"/>
          <w:sz w:val="28"/>
          <w:szCs w:val="28"/>
        </w:rPr>
        <w:br/>
        <w:t xml:space="preserve">до Краснобродского городского округа, действующий до 31.12.2020 </w:t>
      </w:r>
      <w:r w:rsidRPr="00540C84">
        <w:rPr>
          <w:snapToGrid w:val="0"/>
          <w:sz w:val="28"/>
          <w:szCs w:val="28"/>
        </w:rPr>
        <w:br/>
        <w:t xml:space="preserve">с </w:t>
      </w:r>
      <w:proofErr w:type="spellStart"/>
      <w:r w:rsidRPr="00540C84">
        <w:rPr>
          <w:snapToGrid w:val="0"/>
          <w:sz w:val="28"/>
          <w:szCs w:val="28"/>
        </w:rPr>
        <w:t>автопролонгацией</w:t>
      </w:r>
      <w:proofErr w:type="spellEnd"/>
      <w:r w:rsidRPr="00540C84">
        <w:rPr>
          <w:snapToGrid w:val="0"/>
          <w:sz w:val="28"/>
          <w:szCs w:val="28"/>
        </w:rPr>
        <w:t xml:space="preserve"> (стр. 112-115 том 1), на сумму 7287 руб./т. без НДС. </w:t>
      </w:r>
      <w:r w:rsidRPr="00540C84">
        <w:rPr>
          <w:snapToGrid w:val="0"/>
          <w:sz w:val="28"/>
          <w:szCs w:val="28"/>
        </w:rPr>
        <w:lastRenderedPageBreak/>
        <w:t xml:space="preserve">Экономически обоснованный размер затрат составляет </w:t>
      </w:r>
      <w:r w:rsidRPr="00540C84">
        <w:rPr>
          <w:b/>
          <w:bCs/>
          <w:snapToGrid w:val="0"/>
          <w:sz w:val="28"/>
          <w:szCs w:val="28"/>
        </w:rPr>
        <w:t>656 тыс. руб.</w:t>
      </w:r>
      <w:r w:rsidRPr="00540C84">
        <w:rPr>
          <w:snapToGrid w:val="0"/>
          <w:sz w:val="28"/>
          <w:szCs w:val="28"/>
        </w:rPr>
        <w:t xml:space="preserve"> </w:t>
      </w:r>
      <w:r w:rsidRPr="00540C84">
        <w:rPr>
          <w:snapToGrid w:val="0"/>
          <w:sz w:val="28"/>
          <w:szCs w:val="28"/>
        </w:rPr>
        <w:br/>
        <w:t>(7287 руб. × 1,2 (НДС) × 75 т).</w:t>
      </w:r>
    </w:p>
    <w:p w14:paraId="3EAC08F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Спецификация АО УКГК «</w:t>
      </w:r>
      <w:proofErr w:type="spellStart"/>
      <w:r w:rsidRPr="00540C84">
        <w:rPr>
          <w:snapToGrid w:val="0"/>
          <w:sz w:val="28"/>
          <w:szCs w:val="28"/>
        </w:rPr>
        <w:t>Газойл</w:t>
      </w:r>
      <w:proofErr w:type="spellEnd"/>
      <w:r w:rsidRPr="00540C84">
        <w:rPr>
          <w:snapToGrid w:val="0"/>
          <w:sz w:val="28"/>
          <w:szCs w:val="28"/>
        </w:rPr>
        <w:t xml:space="preserve">» №10 от 01.10.2020 в разрезе стоимости перевалки ГНС Толмачево г. Новосибирск и транспортных услуг г. Новосибирск - г. Белово (доп. материалы), 2 740 руб./т НДС. С учетом индексации экономически обоснованный размер затрат составляет </w:t>
      </w:r>
      <w:r w:rsidRPr="00540C84">
        <w:rPr>
          <w:b/>
          <w:bCs/>
          <w:snapToGrid w:val="0"/>
          <w:sz w:val="28"/>
          <w:szCs w:val="28"/>
        </w:rPr>
        <w:t>255 тыс. руб.</w:t>
      </w:r>
      <w:r w:rsidRPr="00540C84">
        <w:rPr>
          <w:snapToGrid w:val="0"/>
          <w:sz w:val="28"/>
          <w:szCs w:val="28"/>
        </w:rPr>
        <w:t xml:space="preserve"> (2740 руб./кг × 1,2 (НДС) × 75 т (плановый объем реализации газа населению) × 1,036).</w:t>
      </w:r>
    </w:p>
    <w:p w14:paraId="68E20523" w14:textId="77777777" w:rsidR="00540C84" w:rsidRPr="00540C84" w:rsidRDefault="00540C84" w:rsidP="00540C84">
      <w:pPr>
        <w:ind w:firstLine="851"/>
        <w:jc w:val="both"/>
        <w:rPr>
          <w:snapToGrid w:val="0"/>
          <w:sz w:val="28"/>
          <w:szCs w:val="28"/>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 xml:space="preserve">1 957 тыс. руб. </w:t>
      </w:r>
      <w:r w:rsidRPr="00540C84">
        <w:rPr>
          <w:snapToGrid w:val="0"/>
          <w:sz w:val="28"/>
          <w:szCs w:val="28"/>
        </w:rPr>
        <w:t>(186 тыс. руб. + 410 тыс. руб. + 226 тыс. руб. + 224 тыс. руб. + 656 тыс. руб. + 255 тыс. руб.)</w:t>
      </w:r>
    </w:p>
    <w:p w14:paraId="41EBFC23" w14:textId="77777777" w:rsidR="00540C84" w:rsidRPr="00540C84" w:rsidRDefault="00540C84" w:rsidP="00540C84">
      <w:pPr>
        <w:ind w:firstLine="709"/>
        <w:contextualSpacing/>
        <w:jc w:val="both"/>
        <w:rPr>
          <w:snapToGrid w:val="0"/>
          <w:sz w:val="28"/>
          <w:szCs w:val="28"/>
        </w:rPr>
      </w:pPr>
      <w:r w:rsidRPr="00540C84">
        <w:rPr>
          <w:snapToGrid w:val="0"/>
          <w:sz w:val="28"/>
          <w:szCs w:val="28"/>
        </w:rPr>
        <w:t>Корректировка предложения предприятия отсутствует.</w:t>
      </w:r>
    </w:p>
    <w:p w14:paraId="15349E30" w14:textId="77777777" w:rsidR="00540C84" w:rsidRPr="00540C84" w:rsidRDefault="00540C84" w:rsidP="00540C84">
      <w:pPr>
        <w:ind w:firstLine="709"/>
        <w:rPr>
          <w:snapToGrid w:val="0"/>
          <w:sz w:val="28"/>
          <w:szCs w:val="28"/>
          <w:lang w:eastAsia="en-US"/>
        </w:rPr>
      </w:pPr>
    </w:p>
    <w:p w14:paraId="1EA55841"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Другие затраты</w:t>
      </w:r>
    </w:p>
    <w:p w14:paraId="48376DA9" w14:textId="77777777" w:rsidR="00540C84" w:rsidRPr="00540C84" w:rsidRDefault="00540C84" w:rsidP="00540C84">
      <w:pPr>
        <w:rPr>
          <w:snapToGrid w:val="0"/>
          <w:sz w:val="28"/>
          <w:szCs w:val="28"/>
          <w:lang w:eastAsia="en-US"/>
        </w:rPr>
      </w:pPr>
    </w:p>
    <w:p w14:paraId="1176C12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260 тыс. руб.</w:t>
      </w:r>
      <w:r w:rsidRPr="00540C84">
        <w:rPr>
          <w:snapToGrid w:val="0"/>
          <w:sz w:val="28"/>
          <w:szCs w:val="28"/>
        </w:rPr>
        <w:t xml:space="preserve"> </w:t>
      </w:r>
    </w:p>
    <w:p w14:paraId="13DC464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4805D6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счету 44 с марта 2020 по сентябрь 2020 в разрезе услуг связи (доп. материалы) на сумму 1 тыс. руб. С учетом индексации экономически обоснованный размер затрат составляет </w:t>
      </w:r>
      <w:r w:rsidRPr="00540C84">
        <w:rPr>
          <w:b/>
          <w:bCs/>
          <w:snapToGrid w:val="0"/>
          <w:sz w:val="28"/>
          <w:szCs w:val="28"/>
        </w:rPr>
        <w:t>6 тыс. руб.</w:t>
      </w:r>
      <w:r w:rsidRPr="00540C84">
        <w:rPr>
          <w:snapToGrid w:val="0"/>
          <w:sz w:val="28"/>
          <w:szCs w:val="28"/>
        </w:rPr>
        <w:t xml:space="preserve"> (1 тыс. руб. ÷ 13 т (фактический объем реализации газа) × 75 т (плановый объем реализации газа населению) × 1,036).</w:t>
      </w:r>
    </w:p>
    <w:p w14:paraId="4B8CACF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по счету 44 с марта 2020 по сентябрь 2020 в разрезе канцелярский и почтово-телеграфных расходов (доп. материалы) на сумму 1 тыс. руб. С учетом индексации экономически обоснованный размер затрат составляет </w:t>
      </w:r>
      <w:r w:rsidRPr="00540C84">
        <w:rPr>
          <w:b/>
          <w:bCs/>
          <w:snapToGrid w:val="0"/>
          <w:sz w:val="28"/>
          <w:szCs w:val="28"/>
        </w:rPr>
        <w:t>6 тыс. руб.</w:t>
      </w:r>
      <w:r w:rsidRPr="00540C84">
        <w:rPr>
          <w:snapToGrid w:val="0"/>
          <w:sz w:val="28"/>
          <w:szCs w:val="28"/>
        </w:rPr>
        <w:t xml:space="preserve"> (1 тыс. руб. ÷ 13 т (фактический объем реализации газа) × 75 т (плановый объем реализации газа населению) × 1,036).</w:t>
      </w:r>
    </w:p>
    <w:p w14:paraId="6ED5149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lang w:eastAsia="en-US"/>
        </w:rPr>
        <w:t xml:space="preserve">Экономически обоснованные расходы в разрезе общехозяйственных расходов составляют </w:t>
      </w:r>
      <w:r w:rsidRPr="00540C84">
        <w:rPr>
          <w:b/>
          <w:bCs/>
          <w:snapToGrid w:val="0"/>
          <w:sz w:val="28"/>
          <w:szCs w:val="28"/>
        </w:rPr>
        <w:t xml:space="preserve">12 тыс. руб. </w:t>
      </w:r>
      <w:r w:rsidRPr="00540C84">
        <w:rPr>
          <w:snapToGrid w:val="0"/>
          <w:sz w:val="28"/>
          <w:szCs w:val="28"/>
        </w:rPr>
        <w:t>(6 тыс. руб. + 6 тыс. руб.).</w:t>
      </w:r>
    </w:p>
    <w:p w14:paraId="7F83C4E9" w14:textId="77777777" w:rsidR="00540C84" w:rsidRPr="00540C84" w:rsidRDefault="00540C84" w:rsidP="00540C84">
      <w:pPr>
        <w:ind w:firstLine="709"/>
        <w:rPr>
          <w:snapToGrid w:val="0"/>
          <w:sz w:val="28"/>
          <w:szCs w:val="28"/>
        </w:rPr>
      </w:pPr>
    </w:p>
    <w:p w14:paraId="7D2619C0" w14:textId="77777777" w:rsidR="00540C84" w:rsidRPr="00540C84" w:rsidRDefault="00540C84" w:rsidP="00540C84">
      <w:pPr>
        <w:ind w:firstLine="709"/>
        <w:jc w:val="both"/>
        <w:rPr>
          <w:snapToGrid w:val="0"/>
          <w:sz w:val="28"/>
          <w:szCs w:val="28"/>
        </w:rPr>
      </w:pPr>
      <w:r w:rsidRPr="00540C84">
        <w:rPr>
          <w:snapToGrid w:val="0"/>
          <w:sz w:val="28"/>
          <w:szCs w:val="28"/>
        </w:rPr>
        <w:t xml:space="preserve">Кроме того, по данной статье отражаются затраты на уплату налога </w:t>
      </w:r>
      <w:r w:rsidRPr="00540C84">
        <w:rPr>
          <w:snapToGrid w:val="0"/>
          <w:sz w:val="28"/>
          <w:szCs w:val="28"/>
        </w:rPr>
        <w:br/>
        <w:t>на доходы организации.</w:t>
      </w:r>
    </w:p>
    <w:p w14:paraId="39B6C560" w14:textId="77777777" w:rsidR="00540C84" w:rsidRPr="00540C84" w:rsidRDefault="00540C84" w:rsidP="00540C84">
      <w:pPr>
        <w:ind w:firstLine="709"/>
        <w:jc w:val="both"/>
        <w:rPr>
          <w:snapToGrid w:val="0"/>
          <w:sz w:val="28"/>
          <w:szCs w:val="28"/>
        </w:rPr>
      </w:pPr>
      <w:r w:rsidRPr="00540C84">
        <w:rPr>
          <w:snapToGrid w:val="0"/>
          <w:sz w:val="28"/>
          <w:szCs w:val="28"/>
        </w:rPr>
        <w:t xml:space="preserve">Предприятие находится на упрощенной системе налогообложения </w:t>
      </w:r>
      <w:r w:rsidRPr="00540C84">
        <w:rPr>
          <w:snapToGrid w:val="0"/>
          <w:sz w:val="28"/>
          <w:szCs w:val="28"/>
        </w:rPr>
        <w:br/>
        <w:t xml:space="preserve">(6 % от доходов). Эксперты рассчитали величину налога: 6 159 тыс. руб. (плановая выручка предприятия на 2021 год) × 6 % ÷ 2 = </w:t>
      </w:r>
      <w:r w:rsidRPr="00540C84">
        <w:rPr>
          <w:b/>
          <w:bCs/>
          <w:snapToGrid w:val="0"/>
          <w:sz w:val="28"/>
          <w:szCs w:val="28"/>
        </w:rPr>
        <w:t>185 тыс. руб.</w:t>
      </w:r>
    </w:p>
    <w:p w14:paraId="33BEB9A2" w14:textId="77777777" w:rsidR="00540C84" w:rsidRPr="00540C84" w:rsidRDefault="00540C84" w:rsidP="00540C84">
      <w:pPr>
        <w:ind w:firstLine="709"/>
        <w:rPr>
          <w:snapToGrid w:val="0"/>
          <w:sz w:val="28"/>
          <w:szCs w:val="28"/>
        </w:rPr>
      </w:pPr>
    </w:p>
    <w:p w14:paraId="36E459D0"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Расходы по данной статье составляют: 12 тыс. руб. (общехозяйственные расходы) + 185 тыс. руб. (налог УСНО) = </w:t>
      </w:r>
      <w:r w:rsidRPr="00540C84">
        <w:rPr>
          <w:b/>
          <w:bCs/>
          <w:snapToGrid w:val="0"/>
          <w:sz w:val="28"/>
          <w:szCs w:val="28"/>
          <w:lang w:eastAsia="en-US"/>
        </w:rPr>
        <w:t>197 тыс. руб.</w:t>
      </w:r>
      <w:r w:rsidRPr="00540C84">
        <w:rPr>
          <w:snapToGrid w:val="0"/>
          <w:sz w:val="28"/>
          <w:szCs w:val="28"/>
          <w:lang w:eastAsia="en-US"/>
        </w:rPr>
        <w:t xml:space="preserve">, </w:t>
      </w:r>
    </w:p>
    <w:p w14:paraId="715651DB"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63 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178F41D6" w14:textId="77777777" w:rsidR="00540C84" w:rsidRPr="00540C84" w:rsidRDefault="00540C84" w:rsidP="00540C84">
      <w:pPr>
        <w:ind w:firstLine="709"/>
        <w:contextualSpacing/>
        <w:jc w:val="both"/>
        <w:rPr>
          <w:snapToGrid w:val="0"/>
          <w:sz w:val="28"/>
          <w:szCs w:val="28"/>
        </w:rPr>
      </w:pPr>
    </w:p>
    <w:p w14:paraId="6DDD6B35"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 xml:space="preserve">Выручка по реализации сжиженного газа населению в баллонах </w:t>
      </w:r>
    </w:p>
    <w:p w14:paraId="6266C07F" w14:textId="77777777" w:rsidR="00540C84" w:rsidRPr="00540C84" w:rsidRDefault="00540C84" w:rsidP="00540C84">
      <w:pPr>
        <w:ind w:firstLine="851"/>
        <w:jc w:val="both"/>
        <w:rPr>
          <w:snapToGrid w:val="0"/>
          <w:sz w:val="28"/>
          <w:szCs w:val="28"/>
        </w:rPr>
      </w:pPr>
    </w:p>
    <w:p w14:paraId="1AF3A5E0" w14:textId="77777777" w:rsidR="00540C84" w:rsidRPr="00540C84" w:rsidRDefault="00540C84" w:rsidP="00540C84">
      <w:pPr>
        <w:ind w:firstLine="851"/>
        <w:jc w:val="both"/>
        <w:rPr>
          <w:snapToGrid w:val="0"/>
          <w:sz w:val="28"/>
          <w:szCs w:val="28"/>
        </w:rPr>
      </w:pPr>
      <w:r w:rsidRPr="00540C84">
        <w:rPr>
          <w:snapToGrid w:val="0"/>
          <w:sz w:val="28"/>
          <w:szCs w:val="28"/>
        </w:rPr>
        <w:lastRenderedPageBreak/>
        <w:t xml:space="preserve">Выручка по реализации сжиженного газа населению в баллонах </w:t>
      </w:r>
      <w:r w:rsidRPr="00540C84">
        <w:rPr>
          <w:snapToGrid w:val="0"/>
          <w:sz w:val="28"/>
          <w:szCs w:val="28"/>
        </w:rPr>
        <w:br/>
        <w:t xml:space="preserve">на 2021 год составила </w:t>
      </w:r>
      <w:r w:rsidRPr="00540C84">
        <w:rPr>
          <w:b/>
          <w:bCs/>
          <w:snapToGrid w:val="0"/>
          <w:sz w:val="28"/>
          <w:szCs w:val="28"/>
        </w:rPr>
        <w:t>6 159 тыс. руб.</w:t>
      </w:r>
      <w:r w:rsidRPr="00540C84">
        <w:rPr>
          <w:snapToGrid w:val="0"/>
          <w:sz w:val="28"/>
          <w:szCs w:val="28"/>
        </w:rPr>
        <w:t xml:space="preserve"> Корректировка предложения предприятия составила 1 680 тыс. руб.</w:t>
      </w:r>
    </w:p>
    <w:p w14:paraId="102F3EC5" w14:textId="77777777" w:rsidR="00540C84" w:rsidRPr="00540C84" w:rsidRDefault="00540C84" w:rsidP="00540C84">
      <w:pPr>
        <w:ind w:firstLine="851"/>
        <w:jc w:val="both"/>
        <w:rPr>
          <w:snapToGrid w:val="0"/>
          <w:sz w:val="28"/>
          <w:szCs w:val="28"/>
        </w:rPr>
      </w:pPr>
      <w:r w:rsidRPr="00540C84">
        <w:rPr>
          <w:snapToGrid w:val="0"/>
          <w:sz w:val="28"/>
          <w:szCs w:val="28"/>
        </w:rPr>
        <w:t xml:space="preserve"> </w:t>
      </w:r>
    </w:p>
    <w:p w14:paraId="7F87CE79" w14:textId="77777777" w:rsidR="00540C84" w:rsidRPr="00540C84" w:rsidRDefault="00540C84" w:rsidP="00540C84">
      <w:pPr>
        <w:ind w:firstLine="851"/>
        <w:jc w:val="both"/>
        <w:rPr>
          <w:snapToGrid w:val="0"/>
          <w:sz w:val="28"/>
          <w:szCs w:val="28"/>
        </w:rPr>
      </w:pPr>
      <w:r w:rsidRPr="00540C84">
        <w:rPr>
          <w:snapToGrid w:val="0"/>
          <w:sz w:val="28"/>
          <w:szCs w:val="28"/>
        </w:rPr>
        <w:t xml:space="preserve">Розничная цена на реализацию сжиженного газа по регулируемому виду деятельности составила </w:t>
      </w:r>
      <w:bookmarkStart w:id="84" w:name="_Hlk58946811"/>
      <w:r w:rsidRPr="00540C84">
        <w:rPr>
          <w:b/>
          <w:bCs/>
          <w:snapToGrid w:val="0"/>
          <w:sz w:val="28"/>
          <w:szCs w:val="28"/>
        </w:rPr>
        <w:t xml:space="preserve">82,12 </w:t>
      </w:r>
      <w:bookmarkEnd w:id="84"/>
      <w:r w:rsidRPr="00540C84">
        <w:rPr>
          <w:b/>
          <w:bCs/>
          <w:snapToGrid w:val="0"/>
          <w:sz w:val="28"/>
          <w:szCs w:val="28"/>
        </w:rPr>
        <w:t>руб./кг</w:t>
      </w:r>
      <w:r w:rsidRPr="00540C84">
        <w:rPr>
          <w:snapToGrid w:val="0"/>
          <w:sz w:val="28"/>
          <w:szCs w:val="28"/>
        </w:rPr>
        <w:t xml:space="preserve"> (6 159 тыс. руб. ÷ 75 т).</w:t>
      </w:r>
    </w:p>
    <w:p w14:paraId="18090008" w14:textId="77777777" w:rsidR="00540C84" w:rsidRPr="00540C84" w:rsidRDefault="00540C84" w:rsidP="00540C84">
      <w:pPr>
        <w:ind w:firstLine="851"/>
        <w:jc w:val="both"/>
        <w:rPr>
          <w:snapToGrid w:val="0"/>
          <w:sz w:val="28"/>
          <w:szCs w:val="28"/>
        </w:rPr>
      </w:pPr>
      <w:r w:rsidRPr="00540C84">
        <w:rPr>
          <w:snapToGrid w:val="0"/>
          <w:sz w:val="28"/>
          <w:szCs w:val="28"/>
        </w:rPr>
        <w:t>Рост цены составил 22 % в связи с учетом расходов по доставке газа и услуг по заполнению баллонов специализированной организацией, так как изменился технологический процесс. Ранее организация приобретала газ в баллонах для последующей перепродажи, теперь она арендует цистерну, оплачивает ее доставку и услуги по наполнению баллонов и освидетельствованию баллонов.</w:t>
      </w:r>
    </w:p>
    <w:p w14:paraId="2C52E0FD" w14:textId="77777777" w:rsidR="00540C84" w:rsidRPr="00540C84" w:rsidRDefault="00540C84" w:rsidP="00540C84">
      <w:pPr>
        <w:ind w:firstLine="851"/>
        <w:jc w:val="both"/>
        <w:rPr>
          <w:snapToGrid w:val="0"/>
          <w:sz w:val="28"/>
          <w:szCs w:val="28"/>
        </w:rPr>
      </w:pPr>
    </w:p>
    <w:p w14:paraId="028E1897" w14:textId="77777777" w:rsidR="00540C84" w:rsidRPr="00540C84" w:rsidRDefault="00540C84" w:rsidP="00540C84">
      <w:pPr>
        <w:ind w:firstLine="851"/>
        <w:jc w:val="both"/>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 (прогнозные расходы на период регулирования) представлена в таблице 1.</w:t>
      </w:r>
    </w:p>
    <w:p w14:paraId="205201B2" w14:textId="77777777" w:rsidR="00540C84" w:rsidRPr="00540C84" w:rsidRDefault="00540C84" w:rsidP="00540C84">
      <w:pPr>
        <w:jc w:val="both"/>
        <w:rPr>
          <w:snapToGrid w:val="0"/>
          <w:sz w:val="28"/>
          <w:szCs w:val="28"/>
        </w:rPr>
      </w:pPr>
      <w:r w:rsidRPr="00540C84">
        <w:rPr>
          <w:snapToGrid w:val="0"/>
          <w:sz w:val="28"/>
          <w:szCs w:val="28"/>
        </w:rPr>
        <w:br w:type="page"/>
      </w:r>
    </w:p>
    <w:p w14:paraId="0517BCEC" w14:textId="77777777" w:rsidR="00540C84" w:rsidRPr="00540C84" w:rsidRDefault="00540C84" w:rsidP="00540C84">
      <w:pPr>
        <w:ind w:firstLine="851"/>
        <w:jc w:val="right"/>
        <w:rPr>
          <w:snapToGrid w:val="0"/>
          <w:sz w:val="28"/>
          <w:szCs w:val="28"/>
        </w:rPr>
      </w:pPr>
      <w:r w:rsidRPr="00540C84">
        <w:rPr>
          <w:snapToGrid w:val="0"/>
          <w:sz w:val="28"/>
          <w:szCs w:val="28"/>
        </w:rPr>
        <w:lastRenderedPageBreak/>
        <w:t>Таблица 1</w:t>
      </w:r>
    </w:p>
    <w:p w14:paraId="7AB75723" w14:textId="77777777" w:rsidR="00540C84" w:rsidRPr="00540C84" w:rsidRDefault="00540C84" w:rsidP="00540C84">
      <w:pPr>
        <w:ind w:firstLine="851"/>
        <w:jc w:val="center"/>
        <w:rPr>
          <w:snapToGrid w:val="0"/>
          <w:sz w:val="28"/>
          <w:szCs w:val="28"/>
        </w:rPr>
      </w:pPr>
    </w:p>
    <w:p w14:paraId="6696DCC3" w14:textId="77777777" w:rsidR="00540C84" w:rsidRPr="00540C84" w:rsidRDefault="00540C84" w:rsidP="00540C84">
      <w:pPr>
        <w:ind w:firstLine="851"/>
        <w:jc w:val="center"/>
        <w:rPr>
          <w:snapToGrid w:val="0"/>
          <w:sz w:val="28"/>
          <w:szCs w:val="28"/>
        </w:rPr>
      </w:pPr>
      <w:r w:rsidRPr="00540C84">
        <w:rPr>
          <w:snapToGrid w:val="0"/>
          <w:sz w:val="28"/>
          <w:szCs w:val="28"/>
        </w:rPr>
        <w:t xml:space="preserve">Калькуляция плановых расходов по реализации сжиженного газа по регулируемому виду деятельности </w:t>
      </w:r>
    </w:p>
    <w:p w14:paraId="44A01934" w14:textId="77777777" w:rsidR="00540C84" w:rsidRPr="00540C84" w:rsidRDefault="00540C84" w:rsidP="00540C84">
      <w:pPr>
        <w:ind w:firstLine="851"/>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540C84" w:rsidRPr="00540C84" w14:paraId="0977FDEB" w14:textId="77777777" w:rsidTr="003E5CC6">
        <w:trPr>
          <w:trHeight w:val="300"/>
        </w:trPr>
        <w:tc>
          <w:tcPr>
            <w:tcW w:w="674" w:type="dxa"/>
            <w:tcBorders>
              <w:top w:val="nil"/>
              <w:left w:val="nil"/>
              <w:right w:val="nil"/>
            </w:tcBorders>
            <w:shd w:val="clear" w:color="auto" w:fill="auto"/>
            <w:vAlign w:val="center"/>
            <w:hideMark/>
          </w:tcPr>
          <w:p w14:paraId="4CF3BD1A" w14:textId="77777777" w:rsidR="00540C84" w:rsidRPr="00540C84" w:rsidRDefault="00540C84" w:rsidP="00540C84">
            <w:pPr>
              <w:jc w:val="center"/>
              <w:rPr>
                <w:snapToGrid w:val="0"/>
              </w:rPr>
            </w:pPr>
          </w:p>
        </w:tc>
        <w:tc>
          <w:tcPr>
            <w:tcW w:w="3970" w:type="dxa"/>
            <w:tcBorders>
              <w:top w:val="nil"/>
              <w:left w:val="nil"/>
              <w:right w:val="nil"/>
            </w:tcBorders>
            <w:shd w:val="clear" w:color="auto" w:fill="auto"/>
            <w:vAlign w:val="center"/>
            <w:hideMark/>
          </w:tcPr>
          <w:p w14:paraId="3DAA66C9"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4D360CC7"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2D950D61" w14:textId="77777777" w:rsidR="00540C84" w:rsidRPr="00540C84" w:rsidRDefault="00540C84" w:rsidP="00540C84">
            <w:pPr>
              <w:jc w:val="center"/>
              <w:rPr>
                <w:snapToGrid w:val="0"/>
              </w:rPr>
            </w:pPr>
          </w:p>
        </w:tc>
        <w:tc>
          <w:tcPr>
            <w:tcW w:w="1769" w:type="dxa"/>
            <w:tcBorders>
              <w:top w:val="nil"/>
              <w:left w:val="nil"/>
              <w:right w:val="nil"/>
            </w:tcBorders>
            <w:shd w:val="clear" w:color="auto" w:fill="auto"/>
            <w:vAlign w:val="center"/>
            <w:hideMark/>
          </w:tcPr>
          <w:p w14:paraId="4A2F08F8" w14:textId="77777777" w:rsidR="00540C84" w:rsidRPr="00540C84" w:rsidRDefault="00540C84" w:rsidP="00540C84">
            <w:pPr>
              <w:jc w:val="right"/>
              <w:rPr>
                <w:snapToGrid w:val="0"/>
              </w:rPr>
            </w:pPr>
            <w:r w:rsidRPr="00540C84">
              <w:rPr>
                <w:snapToGrid w:val="0"/>
              </w:rPr>
              <w:t>тыс. руб.</w:t>
            </w:r>
          </w:p>
        </w:tc>
      </w:tr>
      <w:tr w:rsidR="00540C84" w:rsidRPr="00540C84" w14:paraId="72DD4786" w14:textId="77777777" w:rsidTr="003E5CC6">
        <w:trPr>
          <w:trHeight w:val="1290"/>
        </w:trPr>
        <w:tc>
          <w:tcPr>
            <w:tcW w:w="674" w:type="dxa"/>
            <w:shd w:val="clear" w:color="auto" w:fill="auto"/>
            <w:vAlign w:val="center"/>
            <w:hideMark/>
          </w:tcPr>
          <w:p w14:paraId="5B54E275" w14:textId="77777777" w:rsidR="00540C84" w:rsidRPr="00540C84" w:rsidRDefault="00540C84" w:rsidP="00540C84">
            <w:pPr>
              <w:jc w:val="center"/>
              <w:rPr>
                <w:snapToGrid w:val="0"/>
              </w:rPr>
            </w:pPr>
            <w:r w:rsidRPr="00540C84">
              <w:rPr>
                <w:snapToGrid w:val="0"/>
              </w:rPr>
              <w:t>№ стр.</w:t>
            </w:r>
          </w:p>
        </w:tc>
        <w:tc>
          <w:tcPr>
            <w:tcW w:w="3970" w:type="dxa"/>
            <w:shd w:val="clear" w:color="auto" w:fill="auto"/>
            <w:vAlign w:val="center"/>
            <w:hideMark/>
          </w:tcPr>
          <w:p w14:paraId="62808449" w14:textId="77777777" w:rsidR="00540C84" w:rsidRPr="00540C84" w:rsidRDefault="00540C84" w:rsidP="00540C84">
            <w:pPr>
              <w:jc w:val="center"/>
              <w:rPr>
                <w:snapToGrid w:val="0"/>
              </w:rPr>
            </w:pPr>
            <w:r w:rsidRPr="00540C84">
              <w:rPr>
                <w:snapToGrid w:val="0"/>
              </w:rPr>
              <w:t>Наименование показателя</w:t>
            </w:r>
          </w:p>
        </w:tc>
        <w:tc>
          <w:tcPr>
            <w:tcW w:w="1614" w:type="dxa"/>
            <w:shd w:val="clear" w:color="auto" w:fill="auto"/>
            <w:vAlign w:val="center"/>
            <w:hideMark/>
          </w:tcPr>
          <w:p w14:paraId="775FBFEE" w14:textId="77777777" w:rsidR="00540C84" w:rsidRPr="00540C84" w:rsidRDefault="00540C84" w:rsidP="00540C84">
            <w:pPr>
              <w:jc w:val="center"/>
              <w:rPr>
                <w:snapToGrid w:val="0"/>
              </w:rPr>
            </w:pPr>
            <w:r w:rsidRPr="00540C84">
              <w:rPr>
                <w:snapToGrid w:val="0"/>
              </w:rPr>
              <w:t>Предложение предприятия на 2021 год</w:t>
            </w:r>
          </w:p>
        </w:tc>
        <w:tc>
          <w:tcPr>
            <w:tcW w:w="1614" w:type="dxa"/>
            <w:shd w:val="clear" w:color="auto" w:fill="auto"/>
            <w:vAlign w:val="center"/>
            <w:hideMark/>
          </w:tcPr>
          <w:p w14:paraId="2F52FE61"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69" w:type="dxa"/>
            <w:shd w:val="clear" w:color="auto" w:fill="auto"/>
            <w:vAlign w:val="center"/>
            <w:hideMark/>
          </w:tcPr>
          <w:p w14:paraId="1DF59EE4" w14:textId="77777777" w:rsidR="00540C84" w:rsidRPr="00540C84" w:rsidRDefault="00540C84" w:rsidP="00540C84">
            <w:pPr>
              <w:jc w:val="center"/>
              <w:rPr>
                <w:snapToGrid w:val="0"/>
              </w:rPr>
            </w:pPr>
            <w:r w:rsidRPr="00540C84">
              <w:rPr>
                <w:snapToGrid w:val="0"/>
              </w:rPr>
              <w:t>Корректировка</w:t>
            </w:r>
          </w:p>
        </w:tc>
      </w:tr>
      <w:tr w:rsidR="00540C84" w:rsidRPr="00540C84" w14:paraId="029411D3" w14:textId="77777777" w:rsidTr="003E5CC6">
        <w:trPr>
          <w:trHeight w:val="315"/>
        </w:trPr>
        <w:tc>
          <w:tcPr>
            <w:tcW w:w="674" w:type="dxa"/>
            <w:shd w:val="clear" w:color="auto" w:fill="auto"/>
            <w:vAlign w:val="center"/>
            <w:hideMark/>
          </w:tcPr>
          <w:p w14:paraId="2E0DD073" w14:textId="77777777" w:rsidR="00540C84" w:rsidRPr="00540C84" w:rsidRDefault="00540C84" w:rsidP="00540C84">
            <w:pPr>
              <w:jc w:val="center"/>
              <w:rPr>
                <w:snapToGrid w:val="0"/>
              </w:rPr>
            </w:pPr>
            <w:r w:rsidRPr="00540C84">
              <w:rPr>
                <w:snapToGrid w:val="0"/>
              </w:rPr>
              <w:t>1</w:t>
            </w:r>
          </w:p>
        </w:tc>
        <w:tc>
          <w:tcPr>
            <w:tcW w:w="3970" w:type="dxa"/>
            <w:shd w:val="clear" w:color="auto" w:fill="auto"/>
            <w:vAlign w:val="center"/>
            <w:hideMark/>
          </w:tcPr>
          <w:p w14:paraId="63028D7D"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14" w:type="dxa"/>
            <w:shd w:val="clear" w:color="auto" w:fill="auto"/>
            <w:vAlign w:val="center"/>
            <w:hideMark/>
          </w:tcPr>
          <w:p w14:paraId="73FAD9B6" w14:textId="77777777" w:rsidR="00540C84" w:rsidRPr="00540C84" w:rsidRDefault="00540C84" w:rsidP="00540C84">
            <w:pPr>
              <w:jc w:val="center"/>
              <w:rPr>
                <w:snapToGrid w:val="0"/>
              </w:rPr>
            </w:pPr>
            <w:r w:rsidRPr="00540C84">
              <w:rPr>
                <w:snapToGrid w:val="0"/>
              </w:rPr>
              <w:t>75</w:t>
            </w:r>
          </w:p>
        </w:tc>
        <w:tc>
          <w:tcPr>
            <w:tcW w:w="1614" w:type="dxa"/>
            <w:shd w:val="clear" w:color="auto" w:fill="auto"/>
            <w:vAlign w:val="center"/>
            <w:hideMark/>
          </w:tcPr>
          <w:p w14:paraId="797F0B22" w14:textId="77777777" w:rsidR="00540C84" w:rsidRPr="00540C84" w:rsidRDefault="00540C84" w:rsidP="00540C84">
            <w:pPr>
              <w:jc w:val="center"/>
              <w:rPr>
                <w:snapToGrid w:val="0"/>
              </w:rPr>
            </w:pPr>
            <w:r w:rsidRPr="00540C84">
              <w:rPr>
                <w:snapToGrid w:val="0"/>
              </w:rPr>
              <w:t>75</w:t>
            </w:r>
          </w:p>
        </w:tc>
        <w:tc>
          <w:tcPr>
            <w:tcW w:w="1769" w:type="dxa"/>
            <w:shd w:val="clear" w:color="auto" w:fill="auto"/>
            <w:vAlign w:val="center"/>
            <w:hideMark/>
          </w:tcPr>
          <w:p w14:paraId="19DB0679" w14:textId="77777777" w:rsidR="00540C84" w:rsidRPr="00540C84" w:rsidRDefault="00540C84" w:rsidP="00540C84">
            <w:pPr>
              <w:jc w:val="center"/>
              <w:rPr>
                <w:snapToGrid w:val="0"/>
              </w:rPr>
            </w:pPr>
            <w:r w:rsidRPr="00540C84">
              <w:rPr>
                <w:snapToGrid w:val="0"/>
              </w:rPr>
              <w:t>0</w:t>
            </w:r>
          </w:p>
        </w:tc>
      </w:tr>
      <w:tr w:rsidR="00540C84" w:rsidRPr="00540C84" w14:paraId="6D301D29" w14:textId="77777777" w:rsidTr="003E5CC6">
        <w:trPr>
          <w:trHeight w:val="315"/>
        </w:trPr>
        <w:tc>
          <w:tcPr>
            <w:tcW w:w="674" w:type="dxa"/>
            <w:shd w:val="clear" w:color="auto" w:fill="auto"/>
            <w:vAlign w:val="center"/>
            <w:hideMark/>
          </w:tcPr>
          <w:p w14:paraId="057C722B" w14:textId="77777777" w:rsidR="00540C84" w:rsidRPr="00540C84" w:rsidRDefault="00540C84" w:rsidP="00540C84">
            <w:pPr>
              <w:jc w:val="center"/>
              <w:rPr>
                <w:snapToGrid w:val="0"/>
              </w:rPr>
            </w:pPr>
            <w:r w:rsidRPr="00540C84">
              <w:rPr>
                <w:snapToGrid w:val="0"/>
              </w:rPr>
              <w:t>2</w:t>
            </w:r>
          </w:p>
        </w:tc>
        <w:tc>
          <w:tcPr>
            <w:tcW w:w="3970" w:type="dxa"/>
            <w:shd w:val="clear" w:color="auto" w:fill="auto"/>
            <w:vAlign w:val="center"/>
            <w:hideMark/>
          </w:tcPr>
          <w:p w14:paraId="12349D0A"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077942B2" w14:textId="77777777" w:rsidR="00540C84" w:rsidRPr="00540C84" w:rsidRDefault="00540C84" w:rsidP="00540C84">
            <w:pPr>
              <w:jc w:val="center"/>
              <w:rPr>
                <w:snapToGrid w:val="0"/>
              </w:rPr>
            </w:pPr>
            <w:r w:rsidRPr="00540C84">
              <w:rPr>
                <w:snapToGrid w:val="0"/>
              </w:rPr>
              <w:t>75</w:t>
            </w:r>
          </w:p>
        </w:tc>
        <w:tc>
          <w:tcPr>
            <w:tcW w:w="1614" w:type="dxa"/>
            <w:shd w:val="clear" w:color="auto" w:fill="auto"/>
            <w:vAlign w:val="center"/>
            <w:hideMark/>
          </w:tcPr>
          <w:p w14:paraId="5200687D" w14:textId="77777777" w:rsidR="00540C84" w:rsidRPr="00540C84" w:rsidRDefault="00540C84" w:rsidP="00540C84">
            <w:pPr>
              <w:jc w:val="center"/>
              <w:rPr>
                <w:snapToGrid w:val="0"/>
              </w:rPr>
            </w:pPr>
            <w:r w:rsidRPr="00540C84">
              <w:rPr>
                <w:snapToGrid w:val="0"/>
              </w:rPr>
              <w:t>75</w:t>
            </w:r>
          </w:p>
        </w:tc>
        <w:tc>
          <w:tcPr>
            <w:tcW w:w="1769" w:type="dxa"/>
            <w:shd w:val="clear" w:color="auto" w:fill="auto"/>
            <w:vAlign w:val="center"/>
            <w:hideMark/>
          </w:tcPr>
          <w:p w14:paraId="74B55FFB" w14:textId="77777777" w:rsidR="00540C84" w:rsidRPr="00540C84" w:rsidRDefault="00540C84" w:rsidP="00540C84">
            <w:pPr>
              <w:jc w:val="center"/>
              <w:rPr>
                <w:snapToGrid w:val="0"/>
              </w:rPr>
            </w:pPr>
            <w:r w:rsidRPr="00540C84">
              <w:rPr>
                <w:snapToGrid w:val="0"/>
              </w:rPr>
              <w:t>0</w:t>
            </w:r>
          </w:p>
        </w:tc>
      </w:tr>
      <w:tr w:rsidR="00540C84" w:rsidRPr="00540C84" w14:paraId="016A32A5" w14:textId="77777777" w:rsidTr="003E5CC6">
        <w:trPr>
          <w:trHeight w:val="630"/>
        </w:trPr>
        <w:tc>
          <w:tcPr>
            <w:tcW w:w="674" w:type="dxa"/>
            <w:shd w:val="clear" w:color="auto" w:fill="auto"/>
            <w:vAlign w:val="center"/>
            <w:hideMark/>
          </w:tcPr>
          <w:p w14:paraId="69DBAD32" w14:textId="77777777" w:rsidR="00540C84" w:rsidRPr="00540C84" w:rsidRDefault="00540C84" w:rsidP="00540C84">
            <w:pPr>
              <w:jc w:val="center"/>
              <w:rPr>
                <w:snapToGrid w:val="0"/>
              </w:rPr>
            </w:pPr>
            <w:r w:rsidRPr="00540C84">
              <w:rPr>
                <w:snapToGrid w:val="0"/>
              </w:rPr>
              <w:t>3</w:t>
            </w:r>
          </w:p>
        </w:tc>
        <w:tc>
          <w:tcPr>
            <w:tcW w:w="3970" w:type="dxa"/>
            <w:shd w:val="clear" w:color="auto" w:fill="auto"/>
            <w:vAlign w:val="center"/>
            <w:hideMark/>
          </w:tcPr>
          <w:p w14:paraId="2B904862"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59359CAF" w14:textId="77777777" w:rsidR="00540C84" w:rsidRPr="00540C84" w:rsidRDefault="00540C84" w:rsidP="00540C84">
            <w:pPr>
              <w:jc w:val="center"/>
              <w:rPr>
                <w:snapToGrid w:val="0"/>
              </w:rPr>
            </w:pPr>
            <w:r w:rsidRPr="00540C84">
              <w:rPr>
                <w:snapToGrid w:val="0"/>
              </w:rPr>
              <w:t>7839</w:t>
            </w:r>
          </w:p>
        </w:tc>
        <w:tc>
          <w:tcPr>
            <w:tcW w:w="1614" w:type="dxa"/>
            <w:shd w:val="clear" w:color="auto" w:fill="auto"/>
            <w:vAlign w:val="center"/>
            <w:hideMark/>
          </w:tcPr>
          <w:p w14:paraId="78C8D18B" w14:textId="77777777" w:rsidR="00540C84" w:rsidRPr="00540C84" w:rsidRDefault="00540C84" w:rsidP="00540C84">
            <w:pPr>
              <w:jc w:val="center"/>
              <w:rPr>
                <w:snapToGrid w:val="0"/>
              </w:rPr>
            </w:pPr>
            <w:r w:rsidRPr="00540C84">
              <w:rPr>
                <w:snapToGrid w:val="0"/>
              </w:rPr>
              <w:t>6159</w:t>
            </w:r>
          </w:p>
        </w:tc>
        <w:tc>
          <w:tcPr>
            <w:tcW w:w="1769" w:type="dxa"/>
            <w:shd w:val="clear" w:color="auto" w:fill="auto"/>
            <w:vAlign w:val="center"/>
            <w:hideMark/>
          </w:tcPr>
          <w:p w14:paraId="4B1BB7E2" w14:textId="77777777" w:rsidR="00540C84" w:rsidRPr="00540C84" w:rsidRDefault="00540C84" w:rsidP="00540C84">
            <w:pPr>
              <w:jc w:val="center"/>
              <w:rPr>
                <w:snapToGrid w:val="0"/>
              </w:rPr>
            </w:pPr>
            <w:r w:rsidRPr="00540C84">
              <w:rPr>
                <w:snapToGrid w:val="0"/>
              </w:rPr>
              <w:t>-1680</w:t>
            </w:r>
          </w:p>
        </w:tc>
      </w:tr>
      <w:tr w:rsidR="00540C84" w:rsidRPr="00540C84" w14:paraId="2813C030" w14:textId="77777777" w:rsidTr="003E5CC6">
        <w:trPr>
          <w:trHeight w:val="315"/>
        </w:trPr>
        <w:tc>
          <w:tcPr>
            <w:tcW w:w="674" w:type="dxa"/>
            <w:shd w:val="clear" w:color="auto" w:fill="auto"/>
            <w:vAlign w:val="center"/>
            <w:hideMark/>
          </w:tcPr>
          <w:p w14:paraId="622599BD" w14:textId="77777777" w:rsidR="00540C84" w:rsidRPr="00540C84" w:rsidRDefault="00540C84" w:rsidP="00540C84">
            <w:pPr>
              <w:jc w:val="center"/>
              <w:rPr>
                <w:snapToGrid w:val="0"/>
              </w:rPr>
            </w:pPr>
            <w:r w:rsidRPr="00540C84">
              <w:rPr>
                <w:snapToGrid w:val="0"/>
              </w:rPr>
              <w:t>4</w:t>
            </w:r>
          </w:p>
        </w:tc>
        <w:tc>
          <w:tcPr>
            <w:tcW w:w="3970" w:type="dxa"/>
            <w:shd w:val="clear" w:color="auto" w:fill="auto"/>
            <w:vAlign w:val="center"/>
            <w:hideMark/>
          </w:tcPr>
          <w:p w14:paraId="5787D189" w14:textId="77777777" w:rsidR="00540C84" w:rsidRPr="00540C84" w:rsidRDefault="00540C84" w:rsidP="00540C84">
            <w:pPr>
              <w:rPr>
                <w:snapToGrid w:val="0"/>
              </w:rPr>
            </w:pPr>
            <w:r w:rsidRPr="00540C84">
              <w:rPr>
                <w:snapToGrid w:val="0"/>
              </w:rPr>
              <w:t>Фонд оплаты труда (ФОТ)</w:t>
            </w:r>
          </w:p>
        </w:tc>
        <w:tc>
          <w:tcPr>
            <w:tcW w:w="1614" w:type="dxa"/>
            <w:shd w:val="clear" w:color="auto" w:fill="auto"/>
            <w:vAlign w:val="center"/>
            <w:hideMark/>
          </w:tcPr>
          <w:p w14:paraId="107E4CF7" w14:textId="77777777" w:rsidR="00540C84" w:rsidRPr="00540C84" w:rsidRDefault="00540C84" w:rsidP="00540C84">
            <w:pPr>
              <w:jc w:val="center"/>
              <w:rPr>
                <w:snapToGrid w:val="0"/>
              </w:rPr>
            </w:pPr>
            <w:r w:rsidRPr="00540C84">
              <w:rPr>
                <w:snapToGrid w:val="0"/>
              </w:rPr>
              <w:t>1871</w:t>
            </w:r>
          </w:p>
        </w:tc>
        <w:tc>
          <w:tcPr>
            <w:tcW w:w="1614" w:type="dxa"/>
            <w:shd w:val="clear" w:color="auto" w:fill="auto"/>
            <w:vAlign w:val="center"/>
            <w:hideMark/>
          </w:tcPr>
          <w:p w14:paraId="585B4B30" w14:textId="77777777" w:rsidR="00540C84" w:rsidRPr="00540C84" w:rsidRDefault="00540C84" w:rsidP="00540C84">
            <w:pPr>
              <w:jc w:val="center"/>
              <w:rPr>
                <w:snapToGrid w:val="0"/>
              </w:rPr>
            </w:pPr>
            <w:r w:rsidRPr="00540C84">
              <w:rPr>
                <w:snapToGrid w:val="0"/>
              </w:rPr>
              <w:t>1069</w:t>
            </w:r>
          </w:p>
        </w:tc>
        <w:tc>
          <w:tcPr>
            <w:tcW w:w="1769" w:type="dxa"/>
            <w:shd w:val="clear" w:color="auto" w:fill="auto"/>
            <w:vAlign w:val="center"/>
            <w:hideMark/>
          </w:tcPr>
          <w:p w14:paraId="416057C4" w14:textId="77777777" w:rsidR="00540C84" w:rsidRPr="00540C84" w:rsidRDefault="00540C84" w:rsidP="00540C84">
            <w:pPr>
              <w:jc w:val="center"/>
              <w:rPr>
                <w:snapToGrid w:val="0"/>
              </w:rPr>
            </w:pPr>
            <w:r w:rsidRPr="00540C84">
              <w:rPr>
                <w:snapToGrid w:val="0"/>
              </w:rPr>
              <w:t>-802</w:t>
            </w:r>
          </w:p>
        </w:tc>
      </w:tr>
      <w:tr w:rsidR="00540C84" w:rsidRPr="00540C84" w14:paraId="374D8421" w14:textId="77777777" w:rsidTr="003E5CC6">
        <w:trPr>
          <w:trHeight w:val="315"/>
        </w:trPr>
        <w:tc>
          <w:tcPr>
            <w:tcW w:w="674" w:type="dxa"/>
            <w:shd w:val="clear" w:color="auto" w:fill="auto"/>
            <w:vAlign w:val="center"/>
            <w:hideMark/>
          </w:tcPr>
          <w:p w14:paraId="18C0BDF1" w14:textId="77777777" w:rsidR="00540C84" w:rsidRPr="00540C84" w:rsidRDefault="00540C84" w:rsidP="00540C84">
            <w:pPr>
              <w:jc w:val="center"/>
              <w:rPr>
                <w:snapToGrid w:val="0"/>
              </w:rPr>
            </w:pPr>
          </w:p>
        </w:tc>
        <w:tc>
          <w:tcPr>
            <w:tcW w:w="3970" w:type="dxa"/>
            <w:shd w:val="clear" w:color="auto" w:fill="auto"/>
            <w:vAlign w:val="center"/>
            <w:hideMark/>
          </w:tcPr>
          <w:p w14:paraId="35438B7C"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14" w:type="dxa"/>
            <w:shd w:val="clear" w:color="auto" w:fill="auto"/>
            <w:vAlign w:val="center"/>
            <w:hideMark/>
          </w:tcPr>
          <w:p w14:paraId="7B4AF214" w14:textId="77777777" w:rsidR="00540C84" w:rsidRPr="00540C84" w:rsidRDefault="00540C84" w:rsidP="00540C84">
            <w:pPr>
              <w:jc w:val="center"/>
              <w:rPr>
                <w:snapToGrid w:val="0"/>
              </w:rPr>
            </w:pPr>
            <w:r w:rsidRPr="00540C84">
              <w:rPr>
                <w:snapToGrid w:val="0"/>
              </w:rPr>
              <w:t>7</w:t>
            </w:r>
          </w:p>
        </w:tc>
        <w:tc>
          <w:tcPr>
            <w:tcW w:w="1614" w:type="dxa"/>
            <w:shd w:val="clear" w:color="auto" w:fill="auto"/>
            <w:vAlign w:val="center"/>
            <w:hideMark/>
          </w:tcPr>
          <w:p w14:paraId="0535E7E6" w14:textId="77777777" w:rsidR="00540C84" w:rsidRPr="00540C84" w:rsidRDefault="00540C84" w:rsidP="00540C84">
            <w:pPr>
              <w:jc w:val="center"/>
              <w:rPr>
                <w:snapToGrid w:val="0"/>
              </w:rPr>
            </w:pPr>
            <w:r w:rsidRPr="00540C84">
              <w:rPr>
                <w:snapToGrid w:val="0"/>
              </w:rPr>
              <w:t>4</w:t>
            </w:r>
          </w:p>
        </w:tc>
        <w:tc>
          <w:tcPr>
            <w:tcW w:w="1769" w:type="dxa"/>
            <w:shd w:val="clear" w:color="auto" w:fill="auto"/>
            <w:vAlign w:val="center"/>
            <w:hideMark/>
          </w:tcPr>
          <w:p w14:paraId="000E1523" w14:textId="77777777" w:rsidR="00540C84" w:rsidRPr="00540C84" w:rsidRDefault="00540C84" w:rsidP="00540C84">
            <w:pPr>
              <w:jc w:val="center"/>
              <w:rPr>
                <w:snapToGrid w:val="0"/>
              </w:rPr>
            </w:pPr>
            <w:r w:rsidRPr="00540C84">
              <w:rPr>
                <w:snapToGrid w:val="0"/>
              </w:rPr>
              <w:t>-3</w:t>
            </w:r>
          </w:p>
        </w:tc>
      </w:tr>
      <w:tr w:rsidR="00540C84" w:rsidRPr="00540C84" w14:paraId="31817625" w14:textId="77777777" w:rsidTr="003E5CC6">
        <w:trPr>
          <w:trHeight w:val="315"/>
        </w:trPr>
        <w:tc>
          <w:tcPr>
            <w:tcW w:w="674" w:type="dxa"/>
            <w:shd w:val="clear" w:color="auto" w:fill="auto"/>
            <w:vAlign w:val="center"/>
            <w:hideMark/>
          </w:tcPr>
          <w:p w14:paraId="33D2CA78" w14:textId="77777777" w:rsidR="00540C84" w:rsidRPr="00540C84" w:rsidRDefault="00540C84" w:rsidP="00540C84">
            <w:pPr>
              <w:jc w:val="center"/>
              <w:rPr>
                <w:snapToGrid w:val="0"/>
              </w:rPr>
            </w:pPr>
          </w:p>
        </w:tc>
        <w:tc>
          <w:tcPr>
            <w:tcW w:w="3970" w:type="dxa"/>
            <w:shd w:val="clear" w:color="auto" w:fill="auto"/>
            <w:vAlign w:val="center"/>
            <w:hideMark/>
          </w:tcPr>
          <w:p w14:paraId="38AE34F6" w14:textId="77777777" w:rsidR="00540C84" w:rsidRPr="00540C84" w:rsidRDefault="00540C84" w:rsidP="00540C84">
            <w:pPr>
              <w:rPr>
                <w:snapToGrid w:val="0"/>
              </w:rPr>
            </w:pPr>
            <w:r w:rsidRPr="00540C84">
              <w:rPr>
                <w:snapToGrid w:val="0"/>
              </w:rPr>
              <w:t>Средняя заработная плата, руб./мес.</w:t>
            </w:r>
          </w:p>
        </w:tc>
        <w:tc>
          <w:tcPr>
            <w:tcW w:w="1614" w:type="dxa"/>
            <w:shd w:val="clear" w:color="auto" w:fill="auto"/>
            <w:vAlign w:val="center"/>
            <w:hideMark/>
          </w:tcPr>
          <w:p w14:paraId="0E329344" w14:textId="77777777" w:rsidR="00540C84" w:rsidRPr="00540C84" w:rsidRDefault="00540C84" w:rsidP="00540C84">
            <w:pPr>
              <w:jc w:val="center"/>
              <w:rPr>
                <w:snapToGrid w:val="0"/>
              </w:rPr>
            </w:pPr>
            <w:r w:rsidRPr="00540C84">
              <w:rPr>
                <w:snapToGrid w:val="0"/>
              </w:rPr>
              <w:t>22274</w:t>
            </w:r>
          </w:p>
        </w:tc>
        <w:tc>
          <w:tcPr>
            <w:tcW w:w="1614" w:type="dxa"/>
            <w:shd w:val="clear" w:color="auto" w:fill="auto"/>
            <w:vAlign w:val="center"/>
            <w:hideMark/>
          </w:tcPr>
          <w:p w14:paraId="45485FA2" w14:textId="77777777" w:rsidR="00540C84" w:rsidRPr="00540C84" w:rsidRDefault="00540C84" w:rsidP="00540C84">
            <w:pPr>
              <w:jc w:val="center"/>
              <w:rPr>
                <w:snapToGrid w:val="0"/>
              </w:rPr>
            </w:pPr>
            <w:r w:rsidRPr="00540C84">
              <w:rPr>
                <w:snapToGrid w:val="0"/>
              </w:rPr>
              <w:t>22274</w:t>
            </w:r>
          </w:p>
        </w:tc>
        <w:tc>
          <w:tcPr>
            <w:tcW w:w="1769" w:type="dxa"/>
            <w:shd w:val="clear" w:color="auto" w:fill="auto"/>
            <w:vAlign w:val="center"/>
            <w:hideMark/>
          </w:tcPr>
          <w:p w14:paraId="0489B215" w14:textId="77777777" w:rsidR="00540C84" w:rsidRPr="00540C84" w:rsidRDefault="00540C84" w:rsidP="00540C84">
            <w:pPr>
              <w:jc w:val="center"/>
              <w:rPr>
                <w:snapToGrid w:val="0"/>
              </w:rPr>
            </w:pPr>
            <w:r w:rsidRPr="00540C84">
              <w:rPr>
                <w:snapToGrid w:val="0"/>
              </w:rPr>
              <w:t>0</w:t>
            </w:r>
          </w:p>
        </w:tc>
      </w:tr>
      <w:tr w:rsidR="00540C84" w:rsidRPr="00540C84" w14:paraId="2FFFEB2A" w14:textId="77777777" w:rsidTr="003E5CC6">
        <w:trPr>
          <w:trHeight w:val="315"/>
        </w:trPr>
        <w:tc>
          <w:tcPr>
            <w:tcW w:w="674" w:type="dxa"/>
            <w:shd w:val="clear" w:color="auto" w:fill="auto"/>
            <w:vAlign w:val="center"/>
            <w:hideMark/>
          </w:tcPr>
          <w:p w14:paraId="4E9E2ADA" w14:textId="77777777" w:rsidR="00540C84" w:rsidRPr="00540C84" w:rsidRDefault="00540C84" w:rsidP="00540C84">
            <w:pPr>
              <w:jc w:val="center"/>
              <w:rPr>
                <w:snapToGrid w:val="0"/>
              </w:rPr>
            </w:pPr>
            <w:r w:rsidRPr="00540C84">
              <w:rPr>
                <w:snapToGrid w:val="0"/>
              </w:rPr>
              <w:t>5</w:t>
            </w:r>
          </w:p>
        </w:tc>
        <w:tc>
          <w:tcPr>
            <w:tcW w:w="3970" w:type="dxa"/>
            <w:shd w:val="clear" w:color="auto" w:fill="auto"/>
            <w:vAlign w:val="center"/>
            <w:hideMark/>
          </w:tcPr>
          <w:p w14:paraId="24DEDCFE" w14:textId="77777777" w:rsidR="00540C84" w:rsidRPr="00540C84" w:rsidRDefault="00540C84" w:rsidP="00540C84">
            <w:pPr>
              <w:rPr>
                <w:snapToGrid w:val="0"/>
              </w:rPr>
            </w:pPr>
            <w:r w:rsidRPr="00540C84">
              <w:rPr>
                <w:snapToGrid w:val="0"/>
              </w:rPr>
              <w:t>Налоги на ФОТ</w:t>
            </w:r>
          </w:p>
        </w:tc>
        <w:tc>
          <w:tcPr>
            <w:tcW w:w="1614" w:type="dxa"/>
            <w:shd w:val="clear" w:color="auto" w:fill="auto"/>
            <w:vAlign w:val="center"/>
            <w:hideMark/>
          </w:tcPr>
          <w:p w14:paraId="14D0B00D" w14:textId="77777777" w:rsidR="00540C84" w:rsidRPr="00540C84" w:rsidRDefault="00540C84" w:rsidP="00540C84">
            <w:pPr>
              <w:jc w:val="center"/>
              <w:rPr>
                <w:snapToGrid w:val="0"/>
              </w:rPr>
            </w:pPr>
            <w:r w:rsidRPr="00540C84">
              <w:rPr>
                <w:snapToGrid w:val="0"/>
              </w:rPr>
              <w:t>565</w:t>
            </w:r>
          </w:p>
        </w:tc>
        <w:tc>
          <w:tcPr>
            <w:tcW w:w="1614" w:type="dxa"/>
            <w:shd w:val="clear" w:color="auto" w:fill="auto"/>
            <w:vAlign w:val="center"/>
            <w:hideMark/>
          </w:tcPr>
          <w:p w14:paraId="24FEA9E8" w14:textId="77777777" w:rsidR="00540C84" w:rsidRPr="00540C84" w:rsidRDefault="00540C84" w:rsidP="00540C84">
            <w:pPr>
              <w:jc w:val="center"/>
              <w:rPr>
                <w:snapToGrid w:val="0"/>
              </w:rPr>
            </w:pPr>
            <w:r w:rsidRPr="00540C84">
              <w:rPr>
                <w:snapToGrid w:val="0"/>
              </w:rPr>
              <w:t>323</w:t>
            </w:r>
          </w:p>
        </w:tc>
        <w:tc>
          <w:tcPr>
            <w:tcW w:w="1769" w:type="dxa"/>
            <w:shd w:val="clear" w:color="auto" w:fill="auto"/>
            <w:vAlign w:val="center"/>
            <w:hideMark/>
          </w:tcPr>
          <w:p w14:paraId="58C8F22F" w14:textId="77777777" w:rsidR="00540C84" w:rsidRPr="00540C84" w:rsidRDefault="00540C84" w:rsidP="00540C84">
            <w:pPr>
              <w:jc w:val="center"/>
              <w:rPr>
                <w:snapToGrid w:val="0"/>
              </w:rPr>
            </w:pPr>
            <w:r w:rsidRPr="00540C84">
              <w:rPr>
                <w:snapToGrid w:val="0"/>
              </w:rPr>
              <w:t>-242</w:t>
            </w:r>
          </w:p>
        </w:tc>
      </w:tr>
      <w:tr w:rsidR="00540C84" w:rsidRPr="00540C84" w14:paraId="6D0D5753" w14:textId="77777777" w:rsidTr="003E5CC6">
        <w:trPr>
          <w:trHeight w:val="315"/>
        </w:trPr>
        <w:tc>
          <w:tcPr>
            <w:tcW w:w="674" w:type="dxa"/>
            <w:shd w:val="clear" w:color="auto" w:fill="auto"/>
            <w:vAlign w:val="center"/>
            <w:hideMark/>
          </w:tcPr>
          <w:p w14:paraId="07ED67ED" w14:textId="77777777" w:rsidR="00540C84" w:rsidRPr="00540C84" w:rsidRDefault="00540C84" w:rsidP="00540C84">
            <w:pPr>
              <w:jc w:val="center"/>
              <w:rPr>
                <w:snapToGrid w:val="0"/>
              </w:rPr>
            </w:pPr>
            <w:r w:rsidRPr="00540C84">
              <w:rPr>
                <w:snapToGrid w:val="0"/>
              </w:rPr>
              <w:t>6</w:t>
            </w:r>
          </w:p>
        </w:tc>
        <w:tc>
          <w:tcPr>
            <w:tcW w:w="3970" w:type="dxa"/>
            <w:shd w:val="clear" w:color="auto" w:fill="auto"/>
            <w:vAlign w:val="center"/>
            <w:hideMark/>
          </w:tcPr>
          <w:p w14:paraId="39B8B562"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14" w:type="dxa"/>
            <w:shd w:val="clear" w:color="auto" w:fill="auto"/>
            <w:vAlign w:val="center"/>
            <w:hideMark/>
          </w:tcPr>
          <w:p w14:paraId="7E13329C" w14:textId="77777777" w:rsidR="00540C84" w:rsidRPr="00540C84" w:rsidRDefault="00540C84" w:rsidP="00540C84">
            <w:pPr>
              <w:jc w:val="center"/>
              <w:rPr>
                <w:snapToGrid w:val="0"/>
              </w:rPr>
            </w:pPr>
            <w:r w:rsidRPr="00540C84">
              <w:rPr>
                <w:snapToGrid w:val="0"/>
              </w:rPr>
              <w:t>2711</w:t>
            </w:r>
          </w:p>
        </w:tc>
        <w:tc>
          <w:tcPr>
            <w:tcW w:w="1614" w:type="dxa"/>
            <w:shd w:val="clear" w:color="auto" w:fill="auto"/>
            <w:vAlign w:val="center"/>
            <w:hideMark/>
          </w:tcPr>
          <w:p w14:paraId="41898BD9" w14:textId="77777777" w:rsidR="00540C84" w:rsidRPr="00540C84" w:rsidRDefault="00540C84" w:rsidP="00540C84">
            <w:pPr>
              <w:jc w:val="center"/>
              <w:rPr>
                <w:snapToGrid w:val="0"/>
              </w:rPr>
            </w:pPr>
            <w:r w:rsidRPr="00540C84">
              <w:rPr>
                <w:snapToGrid w:val="0"/>
              </w:rPr>
              <w:t>2162</w:t>
            </w:r>
          </w:p>
        </w:tc>
        <w:tc>
          <w:tcPr>
            <w:tcW w:w="1769" w:type="dxa"/>
            <w:shd w:val="clear" w:color="auto" w:fill="auto"/>
            <w:vAlign w:val="center"/>
            <w:hideMark/>
          </w:tcPr>
          <w:p w14:paraId="54C6E35D" w14:textId="77777777" w:rsidR="00540C84" w:rsidRPr="00540C84" w:rsidRDefault="00540C84" w:rsidP="00540C84">
            <w:pPr>
              <w:jc w:val="center"/>
              <w:rPr>
                <w:snapToGrid w:val="0"/>
              </w:rPr>
            </w:pPr>
            <w:r w:rsidRPr="00540C84">
              <w:rPr>
                <w:snapToGrid w:val="0"/>
              </w:rPr>
              <w:t>-549</w:t>
            </w:r>
          </w:p>
        </w:tc>
      </w:tr>
      <w:tr w:rsidR="00540C84" w:rsidRPr="00540C84" w14:paraId="5DF37DE9" w14:textId="77777777" w:rsidTr="003E5CC6">
        <w:trPr>
          <w:trHeight w:val="315"/>
        </w:trPr>
        <w:tc>
          <w:tcPr>
            <w:tcW w:w="674" w:type="dxa"/>
            <w:shd w:val="clear" w:color="auto" w:fill="auto"/>
            <w:vAlign w:val="center"/>
            <w:hideMark/>
          </w:tcPr>
          <w:p w14:paraId="33DC049D" w14:textId="77777777" w:rsidR="00540C84" w:rsidRPr="00540C84" w:rsidRDefault="00540C84" w:rsidP="00540C84">
            <w:pPr>
              <w:jc w:val="center"/>
              <w:rPr>
                <w:snapToGrid w:val="0"/>
              </w:rPr>
            </w:pPr>
            <w:r w:rsidRPr="00540C84">
              <w:rPr>
                <w:snapToGrid w:val="0"/>
              </w:rPr>
              <w:t>7</w:t>
            </w:r>
          </w:p>
        </w:tc>
        <w:tc>
          <w:tcPr>
            <w:tcW w:w="3970" w:type="dxa"/>
            <w:shd w:val="clear" w:color="auto" w:fill="auto"/>
            <w:vAlign w:val="center"/>
            <w:hideMark/>
          </w:tcPr>
          <w:p w14:paraId="1AA9BF73" w14:textId="77777777" w:rsidR="00540C84" w:rsidRPr="00540C84" w:rsidRDefault="00540C84" w:rsidP="00540C84">
            <w:pPr>
              <w:rPr>
                <w:snapToGrid w:val="0"/>
              </w:rPr>
            </w:pPr>
            <w:r w:rsidRPr="00540C84">
              <w:rPr>
                <w:snapToGrid w:val="0"/>
              </w:rPr>
              <w:t>Материалы</w:t>
            </w:r>
          </w:p>
        </w:tc>
        <w:tc>
          <w:tcPr>
            <w:tcW w:w="1614" w:type="dxa"/>
            <w:shd w:val="clear" w:color="auto" w:fill="auto"/>
            <w:vAlign w:val="center"/>
            <w:hideMark/>
          </w:tcPr>
          <w:p w14:paraId="7D224C08" w14:textId="77777777" w:rsidR="00540C84" w:rsidRPr="00540C84" w:rsidRDefault="00540C84" w:rsidP="00540C84">
            <w:pPr>
              <w:jc w:val="center"/>
              <w:rPr>
                <w:snapToGrid w:val="0"/>
                <w:lang w:val="en-US"/>
              </w:rPr>
            </w:pPr>
            <w:r w:rsidRPr="00540C84">
              <w:rPr>
                <w:snapToGrid w:val="0"/>
              </w:rPr>
              <w:t>171</w:t>
            </w:r>
          </w:p>
        </w:tc>
        <w:tc>
          <w:tcPr>
            <w:tcW w:w="1614" w:type="dxa"/>
            <w:shd w:val="clear" w:color="auto" w:fill="auto"/>
            <w:vAlign w:val="center"/>
            <w:hideMark/>
          </w:tcPr>
          <w:p w14:paraId="27CBC405" w14:textId="77777777" w:rsidR="00540C84" w:rsidRPr="00540C84" w:rsidRDefault="00540C84" w:rsidP="00540C84">
            <w:pPr>
              <w:jc w:val="center"/>
              <w:rPr>
                <w:snapToGrid w:val="0"/>
                <w:lang w:val="en-US"/>
              </w:rPr>
            </w:pPr>
            <w:r w:rsidRPr="00540C84">
              <w:rPr>
                <w:snapToGrid w:val="0"/>
              </w:rPr>
              <w:t>133</w:t>
            </w:r>
          </w:p>
        </w:tc>
        <w:tc>
          <w:tcPr>
            <w:tcW w:w="1769" w:type="dxa"/>
            <w:shd w:val="clear" w:color="auto" w:fill="auto"/>
            <w:vAlign w:val="center"/>
            <w:hideMark/>
          </w:tcPr>
          <w:p w14:paraId="4F2BCA0F" w14:textId="77777777" w:rsidR="00540C84" w:rsidRPr="00540C84" w:rsidRDefault="00540C84" w:rsidP="00540C84">
            <w:pPr>
              <w:jc w:val="center"/>
              <w:rPr>
                <w:snapToGrid w:val="0"/>
              </w:rPr>
            </w:pPr>
            <w:r w:rsidRPr="00540C84">
              <w:rPr>
                <w:snapToGrid w:val="0"/>
              </w:rPr>
              <w:t>-38</w:t>
            </w:r>
          </w:p>
        </w:tc>
      </w:tr>
      <w:tr w:rsidR="00540C84" w:rsidRPr="00540C84" w14:paraId="061437A0" w14:textId="77777777" w:rsidTr="003E5CC6">
        <w:trPr>
          <w:trHeight w:val="315"/>
        </w:trPr>
        <w:tc>
          <w:tcPr>
            <w:tcW w:w="674" w:type="dxa"/>
            <w:shd w:val="clear" w:color="auto" w:fill="auto"/>
            <w:vAlign w:val="center"/>
            <w:hideMark/>
          </w:tcPr>
          <w:p w14:paraId="61323307" w14:textId="77777777" w:rsidR="00540C84" w:rsidRPr="00540C84" w:rsidRDefault="00540C84" w:rsidP="00540C84">
            <w:pPr>
              <w:jc w:val="center"/>
              <w:rPr>
                <w:snapToGrid w:val="0"/>
              </w:rPr>
            </w:pPr>
            <w:r w:rsidRPr="00540C84">
              <w:rPr>
                <w:snapToGrid w:val="0"/>
              </w:rPr>
              <w:t>8</w:t>
            </w:r>
          </w:p>
        </w:tc>
        <w:tc>
          <w:tcPr>
            <w:tcW w:w="3970" w:type="dxa"/>
            <w:shd w:val="clear" w:color="auto" w:fill="auto"/>
            <w:vAlign w:val="center"/>
            <w:hideMark/>
          </w:tcPr>
          <w:p w14:paraId="5DDC7626"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14" w:type="dxa"/>
            <w:shd w:val="clear" w:color="auto" w:fill="auto"/>
            <w:vAlign w:val="center"/>
            <w:hideMark/>
          </w:tcPr>
          <w:p w14:paraId="6DAD6B24" w14:textId="77777777" w:rsidR="00540C84" w:rsidRPr="00540C84" w:rsidRDefault="00540C84" w:rsidP="00540C84">
            <w:pPr>
              <w:jc w:val="center"/>
              <w:rPr>
                <w:snapToGrid w:val="0"/>
              </w:rPr>
            </w:pPr>
            <w:r w:rsidRPr="00540C84">
              <w:rPr>
                <w:snapToGrid w:val="0"/>
              </w:rPr>
              <w:t>2540</w:t>
            </w:r>
          </w:p>
        </w:tc>
        <w:tc>
          <w:tcPr>
            <w:tcW w:w="1614" w:type="dxa"/>
            <w:shd w:val="clear" w:color="auto" w:fill="auto"/>
            <w:vAlign w:val="center"/>
            <w:hideMark/>
          </w:tcPr>
          <w:p w14:paraId="30F42E07" w14:textId="77777777" w:rsidR="00540C84" w:rsidRPr="00540C84" w:rsidRDefault="00540C84" w:rsidP="00540C84">
            <w:pPr>
              <w:jc w:val="center"/>
              <w:rPr>
                <w:snapToGrid w:val="0"/>
              </w:rPr>
            </w:pPr>
            <w:r w:rsidRPr="00540C84">
              <w:rPr>
                <w:snapToGrid w:val="0"/>
              </w:rPr>
              <w:t>2029</w:t>
            </w:r>
          </w:p>
        </w:tc>
        <w:tc>
          <w:tcPr>
            <w:tcW w:w="1769" w:type="dxa"/>
            <w:shd w:val="clear" w:color="auto" w:fill="auto"/>
            <w:vAlign w:val="center"/>
            <w:hideMark/>
          </w:tcPr>
          <w:p w14:paraId="22969664" w14:textId="77777777" w:rsidR="00540C84" w:rsidRPr="00540C84" w:rsidRDefault="00540C84" w:rsidP="00540C84">
            <w:pPr>
              <w:jc w:val="center"/>
              <w:rPr>
                <w:snapToGrid w:val="0"/>
              </w:rPr>
            </w:pPr>
            <w:r w:rsidRPr="00540C84">
              <w:rPr>
                <w:snapToGrid w:val="0"/>
              </w:rPr>
              <w:t>-511</w:t>
            </w:r>
          </w:p>
        </w:tc>
      </w:tr>
      <w:tr w:rsidR="00540C84" w:rsidRPr="00540C84" w14:paraId="18A73599" w14:textId="77777777" w:rsidTr="003E5CC6">
        <w:trPr>
          <w:trHeight w:val="315"/>
        </w:trPr>
        <w:tc>
          <w:tcPr>
            <w:tcW w:w="674" w:type="dxa"/>
            <w:shd w:val="clear" w:color="auto" w:fill="auto"/>
            <w:vAlign w:val="center"/>
            <w:hideMark/>
          </w:tcPr>
          <w:p w14:paraId="50A69891" w14:textId="77777777" w:rsidR="00540C84" w:rsidRPr="00540C84" w:rsidRDefault="00540C84" w:rsidP="00540C84">
            <w:pPr>
              <w:jc w:val="center"/>
              <w:rPr>
                <w:snapToGrid w:val="0"/>
              </w:rPr>
            </w:pPr>
            <w:r w:rsidRPr="00540C84">
              <w:rPr>
                <w:snapToGrid w:val="0"/>
              </w:rPr>
              <w:t>9</w:t>
            </w:r>
          </w:p>
        </w:tc>
        <w:tc>
          <w:tcPr>
            <w:tcW w:w="3970" w:type="dxa"/>
            <w:shd w:val="clear" w:color="auto" w:fill="auto"/>
            <w:vAlign w:val="center"/>
            <w:hideMark/>
          </w:tcPr>
          <w:p w14:paraId="2237C94C"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14" w:type="dxa"/>
            <w:shd w:val="clear" w:color="auto" w:fill="auto"/>
            <w:vAlign w:val="center"/>
            <w:hideMark/>
          </w:tcPr>
          <w:p w14:paraId="51321B2F"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A49CB38"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C05E175" w14:textId="77777777" w:rsidR="00540C84" w:rsidRPr="00540C84" w:rsidRDefault="00540C84" w:rsidP="00540C84">
            <w:pPr>
              <w:jc w:val="center"/>
              <w:rPr>
                <w:snapToGrid w:val="0"/>
              </w:rPr>
            </w:pPr>
            <w:r w:rsidRPr="00540C84">
              <w:rPr>
                <w:snapToGrid w:val="0"/>
              </w:rPr>
              <w:t>0</w:t>
            </w:r>
          </w:p>
        </w:tc>
      </w:tr>
      <w:tr w:rsidR="00540C84" w:rsidRPr="00540C84" w14:paraId="116785B7" w14:textId="77777777" w:rsidTr="003E5CC6">
        <w:trPr>
          <w:trHeight w:val="315"/>
        </w:trPr>
        <w:tc>
          <w:tcPr>
            <w:tcW w:w="674" w:type="dxa"/>
            <w:shd w:val="clear" w:color="auto" w:fill="auto"/>
            <w:vAlign w:val="center"/>
            <w:hideMark/>
          </w:tcPr>
          <w:p w14:paraId="61BFFE3B" w14:textId="77777777" w:rsidR="00540C84" w:rsidRPr="00540C84" w:rsidRDefault="00540C84" w:rsidP="00540C84">
            <w:pPr>
              <w:jc w:val="center"/>
              <w:rPr>
                <w:snapToGrid w:val="0"/>
              </w:rPr>
            </w:pPr>
            <w:r w:rsidRPr="00540C84">
              <w:rPr>
                <w:snapToGrid w:val="0"/>
              </w:rPr>
              <w:t>10</w:t>
            </w:r>
          </w:p>
        </w:tc>
        <w:tc>
          <w:tcPr>
            <w:tcW w:w="3970" w:type="dxa"/>
            <w:shd w:val="clear" w:color="auto" w:fill="auto"/>
            <w:vAlign w:val="center"/>
            <w:hideMark/>
          </w:tcPr>
          <w:p w14:paraId="1D88FA7F"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2AFEA48B"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5FB2A23"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F8C38B1" w14:textId="77777777" w:rsidR="00540C84" w:rsidRPr="00540C84" w:rsidRDefault="00540C84" w:rsidP="00540C84">
            <w:pPr>
              <w:jc w:val="center"/>
              <w:rPr>
                <w:snapToGrid w:val="0"/>
              </w:rPr>
            </w:pPr>
            <w:r w:rsidRPr="00540C84">
              <w:rPr>
                <w:snapToGrid w:val="0"/>
              </w:rPr>
              <w:t>0</w:t>
            </w:r>
          </w:p>
        </w:tc>
      </w:tr>
      <w:tr w:rsidR="00540C84" w:rsidRPr="00540C84" w14:paraId="6DBDDB8D" w14:textId="77777777" w:rsidTr="003E5CC6">
        <w:trPr>
          <w:trHeight w:val="315"/>
        </w:trPr>
        <w:tc>
          <w:tcPr>
            <w:tcW w:w="674" w:type="dxa"/>
            <w:shd w:val="clear" w:color="auto" w:fill="auto"/>
            <w:vAlign w:val="center"/>
            <w:hideMark/>
          </w:tcPr>
          <w:p w14:paraId="4B8185C9" w14:textId="77777777" w:rsidR="00540C84" w:rsidRPr="00540C84" w:rsidRDefault="00540C84" w:rsidP="00540C84">
            <w:pPr>
              <w:jc w:val="center"/>
              <w:rPr>
                <w:snapToGrid w:val="0"/>
              </w:rPr>
            </w:pPr>
            <w:r w:rsidRPr="00540C84">
              <w:rPr>
                <w:snapToGrid w:val="0"/>
              </w:rPr>
              <w:t>11</w:t>
            </w:r>
          </w:p>
        </w:tc>
        <w:tc>
          <w:tcPr>
            <w:tcW w:w="3970" w:type="dxa"/>
            <w:shd w:val="clear" w:color="auto" w:fill="auto"/>
            <w:vAlign w:val="center"/>
            <w:hideMark/>
          </w:tcPr>
          <w:p w14:paraId="42F654B9" w14:textId="77777777" w:rsidR="00540C84" w:rsidRPr="00540C84" w:rsidRDefault="00540C84" w:rsidP="00540C84">
            <w:pPr>
              <w:rPr>
                <w:snapToGrid w:val="0"/>
              </w:rPr>
            </w:pPr>
            <w:r w:rsidRPr="00540C84">
              <w:rPr>
                <w:snapToGrid w:val="0"/>
              </w:rPr>
              <w:t>Амортизация основных средств</w:t>
            </w:r>
          </w:p>
        </w:tc>
        <w:tc>
          <w:tcPr>
            <w:tcW w:w="1614" w:type="dxa"/>
            <w:shd w:val="clear" w:color="auto" w:fill="auto"/>
            <w:vAlign w:val="center"/>
            <w:hideMark/>
          </w:tcPr>
          <w:p w14:paraId="7F1D1BD7"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AC1F0C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D3DFA73" w14:textId="77777777" w:rsidR="00540C84" w:rsidRPr="00540C84" w:rsidRDefault="00540C84" w:rsidP="00540C84">
            <w:pPr>
              <w:jc w:val="center"/>
              <w:rPr>
                <w:snapToGrid w:val="0"/>
              </w:rPr>
            </w:pPr>
            <w:r w:rsidRPr="00540C84">
              <w:rPr>
                <w:snapToGrid w:val="0"/>
              </w:rPr>
              <w:t>0</w:t>
            </w:r>
          </w:p>
        </w:tc>
      </w:tr>
      <w:tr w:rsidR="00540C84" w:rsidRPr="00540C84" w14:paraId="0B390554" w14:textId="77777777" w:rsidTr="003E5CC6">
        <w:trPr>
          <w:trHeight w:val="315"/>
        </w:trPr>
        <w:tc>
          <w:tcPr>
            <w:tcW w:w="674" w:type="dxa"/>
            <w:shd w:val="clear" w:color="auto" w:fill="auto"/>
            <w:vAlign w:val="center"/>
            <w:hideMark/>
          </w:tcPr>
          <w:p w14:paraId="279C9EE5" w14:textId="77777777" w:rsidR="00540C84" w:rsidRPr="00540C84" w:rsidRDefault="00540C84" w:rsidP="00540C84">
            <w:pPr>
              <w:jc w:val="center"/>
              <w:rPr>
                <w:snapToGrid w:val="0"/>
              </w:rPr>
            </w:pPr>
            <w:r w:rsidRPr="00540C84">
              <w:rPr>
                <w:snapToGrid w:val="0"/>
              </w:rPr>
              <w:t>12</w:t>
            </w:r>
          </w:p>
        </w:tc>
        <w:tc>
          <w:tcPr>
            <w:tcW w:w="3970" w:type="dxa"/>
            <w:shd w:val="clear" w:color="auto" w:fill="auto"/>
            <w:vAlign w:val="center"/>
            <w:hideMark/>
          </w:tcPr>
          <w:p w14:paraId="3E88759B"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14" w:type="dxa"/>
            <w:shd w:val="clear" w:color="auto" w:fill="auto"/>
            <w:vAlign w:val="center"/>
            <w:hideMark/>
          </w:tcPr>
          <w:p w14:paraId="1414A0EA" w14:textId="77777777" w:rsidR="00540C84" w:rsidRPr="00540C84" w:rsidRDefault="00540C84" w:rsidP="00540C84">
            <w:pPr>
              <w:jc w:val="center"/>
              <w:rPr>
                <w:snapToGrid w:val="0"/>
              </w:rPr>
            </w:pPr>
            <w:r w:rsidRPr="00540C84">
              <w:rPr>
                <w:snapToGrid w:val="0"/>
              </w:rPr>
              <w:t>2692</w:t>
            </w:r>
          </w:p>
        </w:tc>
        <w:tc>
          <w:tcPr>
            <w:tcW w:w="1614" w:type="dxa"/>
            <w:shd w:val="clear" w:color="auto" w:fill="auto"/>
            <w:vAlign w:val="center"/>
            <w:hideMark/>
          </w:tcPr>
          <w:p w14:paraId="766DF02B" w14:textId="77777777" w:rsidR="00540C84" w:rsidRPr="00540C84" w:rsidRDefault="00540C84" w:rsidP="00540C84">
            <w:pPr>
              <w:jc w:val="center"/>
              <w:rPr>
                <w:snapToGrid w:val="0"/>
              </w:rPr>
            </w:pPr>
            <w:r w:rsidRPr="00540C84">
              <w:rPr>
                <w:snapToGrid w:val="0"/>
              </w:rPr>
              <w:t>2605</w:t>
            </w:r>
          </w:p>
        </w:tc>
        <w:tc>
          <w:tcPr>
            <w:tcW w:w="1769" w:type="dxa"/>
            <w:shd w:val="clear" w:color="auto" w:fill="auto"/>
            <w:vAlign w:val="center"/>
            <w:hideMark/>
          </w:tcPr>
          <w:p w14:paraId="72A3A68B" w14:textId="77777777" w:rsidR="00540C84" w:rsidRPr="00540C84" w:rsidRDefault="00540C84" w:rsidP="00540C84">
            <w:pPr>
              <w:jc w:val="center"/>
              <w:rPr>
                <w:snapToGrid w:val="0"/>
              </w:rPr>
            </w:pPr>
            <w:r w:rsidRPr="00540C84">
              <w:rPr>
                <w:snapToGrid w:val="0"/>
              </w:rPr>
              <w:t>-87</w:t>
            </w:r>
          </w:p>
        </w:tc>
      </w:tr>
      <w:tr w:rsidR="00540C84" w:rsidRPr="00540C84" w14:paraId="2C37E216" w14:textId="77777777" w:rsidTr="003E5CC6">
        <w:trPr>
          <w:trHeight w:val="315"/>
        </w:trPr>
        <w:tc>
          <w:tcPr>
            <w:tcW w:w="674" w:type="dxa"/>
            <w:shd w:val="clear" w:color="auto" w:fill="auto"/>
            <w:vAlign w:val="center"/>
            <w:hideMark/>
          </w:tcPr>
          <w:p w14:paraId="258E3179" w14:textId="77777777" w:rsidR="00540C84" w:rsidRPr="00540C84" w:rsidRDefault="00540C84" w:rsidP="00540C84">
            <w:pPr>
              <w:jc w:val="center"/>
              <w:rPr>
                <w:snapToGrid w:val="0"/>
              </w:rPr>
            </w:pPr>
            <w:r w:rsidRPr="00540C84">
              <w:rPr>
                <w:snapToGrid w:val="0"/>
              </w:rPr>
              <w:t>13</w:t>
            </w:r>
          </w:p>
        </w:tc>
        <w:tc>
          <w:tcPr>
            <w:tcW w:w="3970" w:type="dxa"/>
            <w:shd w:val="clear" w:color="auto" w:fill="auto"/>
            <w:vAlign w:val="center"/>
            <w:hideMark/>
          </w:tcPr>
          <w:p w14:paraId="5B0CAD25" w14:textId="77777777" w:rsidR="00540C84" w:rsidRPr="00540C84" w:rsidRDefault="00540C84" w:rsidP="00540C84">
            <w:pPr>
              <w:rPr>
                <w:snapToGrid w:val="0"/>
              </w:rPr>
            </w:pPr>
            <w:r w:rsidRPr="00540C84">
              <w:rPr>
                <w:snapToGrid w:val="0"/>
              </w:rPr>
              <w:t>Аренда (лизинг) (сумма стр. 14 - 15), в том числе:</w:t>
            </w:r>
          </w:p>
        </w:tc>
        <w:tc>
          <w:tcPr>
            <w:tcW w:w="1614" w:type="dxa"/>
            <w:shd w:val="clear" w:color="auto" w:fill="auto"/>
            <w:vAlign w:val="center"/>
            <w:hideMark/>
          </w:tcPr>
          <w:p w14:paraId="105B5B81" w14:textId="77777777" w:rsidR="00540C84" w:rsidRPr="00540C84" w:rsidRDefault="00540C84" w:rsidP="00540C84">
            <w:pPr>
              <w:jc w:val="center"/>
              <w:rPr>
                <w:snapToGrid w:val="0"/>
              </w:rPr>
            </w:pPr>
            <w:r w:rsidRPr="00540C84">
              <w:rPr>
                <w:snapToGrid w:val="0"/>
              </w:rPr>
              <w:t>475</w:t>
            </w:r>
          </w:p>
        </w:tc>
        <w:tc>
          <w:tcPr>
            <w:tcW w:w="1614" w:type="dxa"/>
            <w:shd w:val="clear" w:color="auto" w:fill="auto"/>
            <w:vAlign w:val="center"/>
            <w:hideMark/>
          </w:tcPr>
          <w:p w14:paraId="1BD22F65" w14:textId="77777777" w:rsidR="00540C84" w:rsidRPr="00540C84" w:rsidRDefault="00540C84" w:rsidP="00540C84">
            <w:pPr>
              <w:jc w:val="center"/>
              <w:rPr>
                <w:snapToGrid w:val="0"/>
              </w:rPr>
            </w:pPr>
            <w:r w:rsidRPr="00540C84">
              <w:rPr>
                <w:snapToGrid w:val="0"/>
              </w:rPr>
              <w:t>451</w:t>
            </w:r>
          </w:p>
        </w:tc>
        <w:tc>
          <w:tcPr>
            <w:tcW w:w="1769" w:type="dxa"/>
            <w:shd w:val="clear" w:color="auto" w:fill="auto"/>
            <w:vAlign w:val="center"/>
            <w:hideMark/>
          </w:tcPr>
          <w:p w14:paraId="6970ECC3" w14:textId="77777777" w:rsidR="00540C84" w:rsidRPr="00540C84" w:rsidRDefault="00540C84" w:rsidP="00540C84">
            <w:pPr>
              <w:jc w:val="center"/>
              <w:rPr>
                <w:snapToGrid w:val="0"/>
              </w:rPr>
            </w:pPr>
            <w:r w:rsidRPr="00540C84">
              <w:rPr>
                <w:snapToGrid w:val="0"/>
              </w:rPr>
              <w:t>-24</w:t>
            </w:r>
          </w:p>
        </w:tc>
      </w:tr>
      <w:tr w:rsidR="00540C84" w:rsidRPr="00540C84" w14:paraId="51DE6922" w14:textId="77777777" w:rsidTr="003E5CC6">
        <w:trPr>
          <w:trHeight w:val="315"/>
        </w:trPr>
        <w:tc>
          <w:tcPr>
            <w:tcW w:w="674" w:type="dxa"/>
            <w:shd w:val="clear" w:color="auto" w:fill="auto"/>
            <w:vAlign w:val="center"/>
            <w:hideMark/>
          </w:tcPr>
          <w:p w14:paraId="76E93962" w14:textId="77777777" w:rsidR="00540C84" w:rsidRPr="00540C84" w:rsidRDefault="00540C84" w:rsidP="00540C84">
            <w:pPr>
              <w:jc w:val="center"/>
              <w:rPr>
                <w:snapToGrid w:val="0"/>
              </w:rPr>
            </w:pPr>
            <w:r w:rsidRPr="00540C84">
              <w:rPr>
                <w:snapToGrid w:val="0"/>
              </w:rPr>
              <w:t>14</w:t>
            </w:r>
          </w:p>
        </w:tc>
        <w:tc>
          <w:tcPr>
            <w:tcW w:w="3970" w:type="dxa"/>
            <w:shd w:val="clear" w:color="auto" w:fill="auto"/>
            <w:vAlign w:val="center"/>
            <w:hideMark/>
          </w:tcPr>
          <w:p w14:paraId="6C4B6B2C" w14:textId="77777777" w:rsidR="00540C84" w:rsidRPr="00540C84" w:rsidRDefault="00540C84" w:rsidP="00540C84">
            <w:pPr>
              <w:rPr>
                <w:snapToGrid w:val="0"/>
              </w:rPr>
            </w:pPr>
            <w:r w:rsidRPr="00540C84">
              <w:rPr>
                <w:snapToGrid w:val="0"/>
              </w:rPr>
              <w:t>Аренда (лизинг) здания, транспорта</w:t>
            </w:r>
          </w:p>
        </w:tc>
        <w:tc>
          <w:tcPr>
            <w:tcW w:w="1614" w:type="dxa"/>
            <w:shd w:val="clear" w:color="auto" w:fill="auto"/>
            <w:vAlign w:val="center"/>
            <w:hideMark/>
          </w:tcPr>
          <w:p w14:paraId="245B5984" w14:textId="77777777" w:rsidR="00540C84" w:rsidRPr="00540C84" w:rsidRDefault="00540C84" w:rsidP="00540C84">
            <w:pPr>
              <w:jc w:val="center"/>
              <w:rPr>
                <w:snapToGrid w:val="0"/>
              </w:rPr>
            </w:pPr>
            <w:r w:rsidRPr="00540C84">
              <w:rPr>
                <w:snapToGrid w:val="0"/>
              </w:rPr>
              <w:t>475</w:t>
            </w:r>
          </w:p>
        </w:tc>
        <w:tc>
          <w:tcPr>
            <w:tcW w:w="1614" w:type="dxa"/>
            <w:shd w:val="clear" w:color="auto" w:fill="auto"/>
            <w:vAlign w:val="center"/>
            <w:hideMark/>
          </w:tcPr>
          <w:p w14:paraId="5F85F165" w14:textId="77777777" w:rsidR="00540C84" w:rsidRPr="00540C84" w:rsidRDefault="00540C84" w:rsidP="00540C84">
            <w:pPr>
              <w:jc w:val="center"/>
              <w:rPr>
                <w:snapToGrid w:val="0"/>
              </w:rPr>
            </w:pPr>
            <w:r w:rsidRPr="00540C84">
              <w:rPr>
                <w:snapToGrid w:val="0"/>
              </w:rPr>
              <w:t>451</w:t>
            </w:r>
          </w:p>
        </w:tc>
        <w:tc>
          <w:tcPr>
            <w:tcW w:w="1769" w:type="dxa"/>
            <w:shd w:val="clear" w:color="auto" w:fill="auto"/>
            <w:vAlign w:val="center"/>
            <w:hideMark/>
          </w:tcPr>
          <w:p w14:paraId="308AA4BB" w14:textId="77777777" w:rsidR="00540C84" w:rsidRPr="00540C84" w:rsidRDefault="00540C84" w:rsidP="00540C84">
            <w:pPr>
              <w:jc w:val="center"/>
              <w:rPr>
                <w:snapToGrid w:val="0"/>
              </w:rPr>
            </w:pPr>
            <w:r w:rsidRPr="00540C84">
              <w:rPr>
                <w:snapToGrid w:val="0"/>
              </w:rPr>
              <w:t>-24</w:t>
            </w:r>
          </w:p>
        </w:tc>
      </w:tr>
      <w:tr w:rsidR="00540C84" w:rsidRPr="00540C84" w14:paraId="6D85746D" w14:textId="77777777" w:rsidTr="003E5CC6">
        <w:trPr>
          <w:trHeight w:val="315"/>
        </w:trPr>
        <w:tc>
          <w:tcPr>
            <w:tcW w:w="674" w:type="dxa"/>
            <w:shd w:val="clear" w:color="auto" w:fill="auto"/>
            <w:vAlign w:val="center"/>
            <w:hideMark/>
          </w:tcPr>
          <w:p w14:paraId="5C7416F7" w14:textId="77777777" w:rsidR="00540C84" w:rsidRPr="00540C84" w:rsidRDefault="00540C84" w:rsidP="00540C84">
            <w:pPr>
              <w:jc w:val="center"/>
              <w:rPr>
                <w:snapToGrid w:val="0"/>
              </w:rPr>
            </w:pPr>
            <w:r w:rsidRPr="00540C84">
              <w:rPr>
                <w:snapToGrid w:val="0"/>
              </w:rPr>
              <w:t>15</w:t>
            </w:r>
          </w:p>
        </w:tc>
        <w:tc>
          <w:tcPr>
            <w:tcW w:w="3970" w:type="dxa"/>
            <w:shd w:val="clear" w:color="auto" w:fill="auto"/>
            <w:vAlign w:val="center"/>
            <w:hideMark/>
          </w:tcPr>
          <w:p w14:paraId="6CA1E4DC" w14:textId="77777777" w:rsidR="00540C84" w:rsidRPr="00540C84" w:rsidRDefault="00540C84" w:rsidP="00540C84">
            <w:pPr>
              <w:rPr>
                <w:snapToGrid w:val="0"/>
              </w:rPr>
            </w:pPr>
            <w:r w:rsidRPr="00540C84">
              <w:rPr>
                <w:snapToGrid w:val="0"/>
              </w:rPr>
              <w:t>Аренда (лизинг) прочего имущества</w:t>
            </w:r>
          </w:p>
        </w:tc>
        <w:tc>
          <w:tcPr>
            <w:tcW w:w="1614" w:type="dxa"/>
            <w:shd w:val="clear" w:color="auto" w:fill="auto"/>
            <w:vAlign w:val="center"/>
            <w:hideMark/>
          </w:tcPr>
          <w:p w14:paraId="19D5B1AD"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60E071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3332E56" w14:textId="77777777" w:rsidR="00540C84" w:rsidRPr="00540C84" w:rsidRDefault="00540C84" w:rsidP="00540C84">
            <w:pPr>
              <w:jc w:val="center"/>
              <w:rPr>
                <w:snapToGrid w:val="0"/>
              </w:rPr>
            </w:pPr>
            <w:r w:rsidRPr="00540C84">
              <w:rPr>
                <w:snapToGrid w:val="0"/>
              </w:rPr>
              <w:t>0</w:t>
            </w:r>
          </w:p>
        </w:tc>
      </w:tr>
      <w:tr w:rsidR="00540C84" w:rsidRPr="00540C84" w14:paraId="78BAD813" w14:textId="77777777" w:rsidTr="003E5CC6">
        <w:trPr>
          <w:trHeight w:val="315"/>
        </w:trPr>
        <w:tc>
          <w:tcPr>
            <w:tcW w:w="674" w:type="dxa"/>
            <w:shd w:val="clear" w:color="auto" w:fill="auto"/>
            <w:vAlign w:val="center"/>
            <w:hideMark/>
          </w:tcPr>
          <w:p w14:paraId="33D07BF9" w14:textId="77777777" w:rsidR="00540C84" w:rsidRPr="00540C84" w:rsidRDefault="00540C84" w:rsidP="00540C84">
            <w:pPr>
              <w:jc w:val="center"/>
              <w:rPr>
                <w:snapToGrid w:val="0"/>
              </w:rPr>
            </w:pPr>
            <w:r w:rsidRPr="00540C84">
              <w:rPr>
                <w:snapToGrid w:val="0"/>
              </w:rPr>
              <w:t>16</w:t>
            </w:r>
          </w:p>
        </w:tc>
        <w:tc>
          <w:tcPr>
            <w:tcW w:w="3970" w:type="dxa"/>
            <w:shd w:val="clear" w:color="auto" w:fill="auto"/>
            <w:vAlign w:val="center"/>
            <w:hideMark/>
          </w:tcPr>
          <w:p w14:paraId="6030DB64" w14:textId="77777777" w:rsidR="00540C84" w:rsidRPr="00540C84" w:rsidRDefault="00540C84" w:rsidP="00540C84">
            <w:pPr>
              <w:rPr>
                <w:snapToGrid w:val="0"/>
              </w:rPr>
            </w:pPr>
            <w:r w:rsidRPr="00540C84">
              <w:rPr>
                <w:snapToGrid w:val="0"/>
              </w:rPr>
              <w:t>Страховые платежи</w:t>
            </w:r>
          </w:p>
        </w:tc>
        <w:tc>
          <w:tcPr>
            <w:tcW w:w="1614" w:type="dxa"/>
            <w:shd w:val="clear" w:color="auto" w:fill="auto"/>
            <w:vAlign w:val="center"/>
            <w:hideMark/>
          </w:tcPr>
          <w:p w14:paraId="4D5D86A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803DA7D"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6E19FC3" w14:textId="77777777" w:rsidR="00540C84" w:rsidRPr="00540C84" w:rsidRDefault="00540C84" w:rsidP="00540C84">
            <w:pPr>
              <w:jc w:val="center"/>
              <w:rPr>
                <w:snapToGrid w:val="0"/>
              </w:rPr>
            </w:pPr>
            <w:r w:rsidRPr="00540C84">
              <w:rPr>
                <w:snapToGrid w:val="0"/>
              </w:rPr>
              <w:t>0</w:t>
            </w:r>
          </w:p>
        </w:tc>
      </w:tr>
      <w:tr w:rsidR="00540C84" w:rsidRPr="00540C84" w14:paraId="5EEEF9EB" w14:textId="77777777" w:rsidTr="003E5CC6">
        <w:trPr>
          <w:trHeight w:val="315"/>
        </w:trPr>
        <w:tc>
          <w:tcPr>
            <w:tcW w:w="674" w:type="dxa"/>
            <w:shd w:val="clear" w:color="auto" w:fill="auto"/>
            <w:vAlign w:val="center"/>
            <w:hideMark/>
          </w:tcPr>
          <w:p w14:paraId="330041BF" w14:textId="77777777" w:rsidR="00540C84" w:rsidRPr="00540C84" w:rsidRDefault="00540C84" w:rsidP="00540C84">
            <w:pPr>
              <w:jc w:val="center"/>
              <w:rPr>
                <w:snapToGrid w:val="0"/>
              </w:rPr>
            </w:pPr>
            <w:r w:rsidRPr="00540C84">
              <w:rPr>
                <w:snapToGrid w:val="0"/>
              </w:rPr>
              <w:t>17</w:t>
            </w:r>
          </w:p>
        </w:tc>
        <w:tc>
          <w:tcPr>
            <w:tcW w:w="3970" w:type="dxa"/>
            <w:shd w:val="clear" w:color="auto" w:fill="auto"/>
            <w:vAlign w:val="center"/>
            <w:hideMark/>
          </w:tcPr>
          <w:p w14:paraId="2BE70525"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14" w:type="dxa"/>
            <w:shd w:val="clear" w:color="auto" w:fill="auto"/>
            <w:vAlign w:val="center"/>
            <w:hideMark/>
          </w:tcPr>
          <w:p w14:paraId="58BD1E3A"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A3D8357"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4E48C80" w14:textId="77777777" w:rsidR="00540C84" w:rsidRPr="00540C84" w:rsidRDefault="00540C84" w:rsidP="00540C84">
            <w:pPr>
              <w:jc w:val="center"/>
              <w:rPr>
                <w:snapToGrid w:val="0"/>
              </w:rPr>
            </w:pPr>
            <w:r w:rsidRPr="00540C84">
              <w:rPr>
                <w:snapToGrid w:val="0"/>
              </w:rPr>
              <w:t>0</w:t>
            </w:r>
          </w:p>
        </w:tc>
      </w:tr>
      <w:tr w:rsidR="00540C84" w:rsidRPr="00540C84" w14:paraId="77393139" w14:textId="77777777" w:rsidTr="003E5CC6">
        <w:trPr>
          <w:trHeight w:val="315"/>
        </w:trPr>
        <w:tc>
          <w:tcPr>
            <w:tcW w:w="674" w:type="dxa"/>
            <w:shd w:val="clear" w:color="auto" w:fill="auto"/>
            <w:vAlign w:val="center"/>
            <w:hideMark/>
          </w:tcPr>
          <w:p w14:paraId="10F68A09" w14:textId="77777777" w:rsidR="00540C84" w:rsidRPr="00540C84" w:rsidRDefault="00540C84" w:rsidP="00540C84">
            <w:pPr>
              <w:jc w:val="center"/>
              <w:rPr>
                <w:snapToGrid w:val="0"/>
              </w:rPr>
            </w:pPr>
            <w:r w:rsidRPr="00540C84">
              <w:rPr>
                <w:snapToGrid w:val="0"/>
              </w:rPr>
              <w:t>18</w:t>
            </w:r>
          </w:p>
        </w:tc>
        <w:tc>
          <w:tcPr>
            <w:tcW w:w="3970" w:type="dxa"/>
            <w:shd w:val="clear" w:color="auto" w:fill="auto"/>
            <w:vAlign w:val="center"/>
            <w:hideMark/>
          </w:tcPr>
          <w:p w14:paraId="5D1A30B1" w14:textId="77777777" w:rsidR="00540C84" w:rsidRPr="00540C84" w:rsidRDefault="00540C84" w:rsidP="00540C84">
            <w:pPr>
              <w:rPr>
                <w:snapToGrid w:val="0"/>
              </w:rPr>
            </w:pPr>
            <w:r w:rsidRPr="00540C84">
              <w:rPr>
                <w:snapToGrid w:val="0"/>
              </w:rPr>
              <w:t>Налог на землю</w:t>
            </w:r>
          </w:p>
        </w:tc>
        <w:tc>
          <w:tcPr>
            <w:tcW w:w="1614" w:type="dxa"/>
            <w:shd w:val="clear" w:color="auto" w:fill="auto"/>
            <w:vAlign w:val="center"/>
            <w:hideMark/>
          </w:tcPr>
          <w:p w14:paraId="50CAE3B2"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28E050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D62829A" w14:textId="77777777" w:rsidR="00540C84" w:rsidRPr="00540C84" w:rsidRDefault="00540C84" w:rsidP="00540C84">
            <w:pPr>
              <w:jc w:val="center"/>
              <w:rPr>
                <w:snapToGrid w:val="0"/>
              </w:rPr>
            </w:pPr>
            <w:r w:rsidRPr="00540C84">
              <w:rPr>
                <w:snapToGrid w:val="0"/>
              </w:rPr>
              <w:t>0</w:t>
            </w:r>
          </w:p>
        </w:tc>
      </w:tr>
      <w:tr w:rsidR="00540C84" w:rsidRPr="00540C84" w14:paraId="7B65E89C" w14:textId="77777777" w:rsidTr="003E5CC6">
        <w:trPr>
          <w:trHeight w:val="315"/>
        </w:trPr>
        <w:tc>
          <w:tcPr>
            <w:tcW w:w="674" w:type="dxa"/>
            <w:shd w:val="clear" w:color="auto" w:fill="auto"/>
            <w:vAlign w:val="center"/>
            <w:hideMark/>
          </w:tcPr>
          <w:p w14:paraId="68224B78" w14:textId="77777777" w:rsidR="00540C84" w:rsidRPr="00540C84" w:rsidRDefault="00540C84" w:rsidP="00540C84">
            <w:pPr>
              <w:jc w:val="center"/>
              <w:rPr>
                <w:snapToGrid w:val="0"/>
              </w:rPr>
            </w:pPr>
            <w:r w:rsidRPr="00540C84">
              <w:rPr>
                <w:snapToGrid w:val="0"/>
              </w:rPr>
              <w:t>19</w:t>
            </w:r>
          </w:p>
        </w:tc>
        <w:tc>
          <w:tcPr>
            <w:tcW w:w="3970" w:type="dxa"/>
            <w:shd w:val="clear" w:color="auto" w:fill="auto"/>
            <w:vAlign w:val="center"/>
            <w:hideMark/>
          </w:tcPr>
          <w:p w14:paraId="06B62CDD" w14:textId="77777777" w:rsidR="00540C84" w:rsidRPr="00540C84" w:rsidRDefault="00540C84" w:rsidP="00540C84">
            <w:pPr>
              <w:rPr>
                <w:snapToGrid w:val="0"/>
              </w:rPr>
            </w:pPr>
            <w:r w:rsidRPr="00540C84">
              <w:rPr>
                <w:snapToGrid w:val="0"/>
              </w:rPr>
              <w:t>Налог на загрязнение окружающей среды</w:t>
            </w:r>
          </w:p>
        </w:tc>
        <w:tc>
          <w:tcPr>
            <w:tcW w:w="1614" w:type="dxa"/>
            <w:shd w:val="clear" w:color="auto" w:fill="auto"/>
            <w:vAlign w:val="center"/>
            <w:hideMark/>
          </w:tcPr>
          <w:p w14:paraId="15E3CDD7"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F5C636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65D7BDE" w14:textId="77777777" w:rsidR="00540C84" w:rsidRPr="00540C84" w:rsidRDefault="00540C84" w:rsidP="00540C84">
            <w:pPr>
              <w:jc w:val="center"/>
              <w:rPr>
                <w:snapToGrid w:val="0"/>
              </w:rPr>
            </w:pPr>
            <w:r w:rsidRPr="00540C84">
              <w:rPr>
                <w:snapToGrid w:val="0"/>
              </w:rPr>
              <w:t>0</w:t>
            </w:r>
          </w:p>
        </w:tc>
      </w:tr>
      <w:tr w:rsidR="00540C84" w:rsidRPr="00540C84" w14:paraId="28097BA5" w14:textId="77777777" w:rsidTr="003E5CC6">
        <w:trPr>
          <w:trHeight w:val="315"/>
        </w:trPr>
        <w:tc>
          <w:tcPr>
            <w:tcW w:w="674" w:type="dxa"/>
            <w:shd w:val="clear" w:color="auto" w:fill="auto"/>
            <w:vAlign w:val="center"/>
            <w:hideMark/>
          </w:tcPr>
          <w:p w14:paraId="0F999758" w14:textId="77777777" w:rsidR="00540C84" w:rsidRPr="00540C84" w:rsidRDefault="00540C84" w:rsidP="00540C84">
            <w:pPr>
              <w:jc w:val="center"/>
              <w:rPr>
                <w:snapToGrid w:val="0"/>
              </w:rPr>
            </w:pPr>
            <w:r w:rsidRPr="00540C84">
              <w:rPr>
                <w:snapToGrid w:val="0"/>
              </w:rPr>
              <w:lastRenderedPageBreak/>
              <w:t>20</w:t>
            </w:r>
          </w:p>
        </w:tc>
        <w:tc>
          <w:tcPr>
            <w:tcW w:w="3970" w:type="dxa"/>
            <w:shd w:val="clear" w:color="auto" w:fill="auto"/>
            <w:vAlign w:val="center"/>
            <w:hideMark/>
          </w:tcPr>
          <w:p w14:paraId="124FC963" w14:textId="77777777" w:rsidR="00540C84" w:rsidRPr="00540C84" w:rsidRDefault="00540C84" w:rsidP="00540C84">
            <w:pPr>
              <w:rPr>
                <w:snapToGrid w:val="0"/>
              </w:rPr>
            </w:pPr>
            <w:r w:rsidRPr="00540C84">
              <w:rPr>
                <w:snapToGrid w:val="0"/>
              </w:rPr>
              <w:t>Единый транспортный налог</w:t>
            </w:r>
          </w:p>
        </w:tc>
        <w:tc>
          <w:tcPr>
            <w:tcW w:w="1614" w:type="dxa"/>
            <w:shd w:val="clear" w:color="auto" w:fill="auto"/>
            <w:vAlign w:val="center"/>
            <w:hideMark/>
          </w:tcPr>
          <w:p w14:paraId="19ED9A35"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B41A26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000C16F" w14:textId="77777777" w:rsidR="00540C84" w:rsidRPr="00540C84" w:rsidRDefault="00540C84" w:rsidP="00540C84">
            <w:pPr>
              <w:jc w:val="center"/>
              <w:rPr>
                <w:snapToGrid w:val="0"/>
              </w:rPr>
            </w:pPr>
            <w:r w:rsidRPr="00540C84">
              <w:rPr>
                <w:snapToGrid w:val="0"/>
              </w:rPr>
              <w:t>0</w:t>
            </w:r>
          </w:p>
        </w:tc>
      </w:tr>
      <w:tr w:rsidR="00540C84" w:rsidRPr="00540C84" w14:paraId="7E17607D" w14:textId="77777777" w:rsidTr="003E5CC6">
        <w:trPr>
          <w:trHeight w:val="315"/>
        </w:trPr>
        <w:tc>
          <w:tcPr>
            <w:tcW w:w="674" w:type="dxa"/>
            <w:shd w:val="clear" w:color="auto" w:fill="auto"/>
            <w:vAlign w:val="center"/>
            <w:hideMark/>
          </w:tcPr>
          <w:p w14:paraId="0ED924E3" w14:textId="77777777" w:rsidR="00540C84" w:rsidRPr="00540C84" w:rsidRDefault="00540C84" w:rsidP="00540C84">
            <w:pPr>
              <w:jc w:val="center"/>
              <w:rPr>
                <w:snapToGrid w:val="0"/>
              </w:rPr>
            </w:pPr>
            <w:r w:rsidRPr="00540C84">
              <w:rPr>
                <w:snapToGrid w:val="0"/>
              </w:rPr>
              <w:t>21</w:t>
            </w:r>
          </w:p>
        </w:tc>
        <w:tc>
          <w:tcPr>
            <w:tcW w:w="3970" w:type="dxa"/>
            <w:shd w:val="clear" w:color="auto" w:fill="auto"/>
            <w:vAlign w:val="center"/>
            <w:hideMark/>
          </w:tcPr>
          <w:p w14:paraId="3B68D7EE"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14" w:type="dxa"/>
            <w:shd w:val="clear" w:color="auto" w:fill="auto"/>
            <w:vAlign w:val="center"/>
            <w:hideMark/>
          </w:tcPr>
          <w:p w14:paraId="40309988" w14:textId="77777777" w:rsidR="00540C84" w:rsidRPr="00540C84" w:rsidRDefault="00540C84" w:rsidP="00540C84">
            <w:pPr>
              <w:jc w:val="center"/>
              <w:rPr>
                <w:snapToGrid w:val="0"/>
              </w:rPr>
            </w:pPr>
            <w:r w:rsidRPr="00540C84">
              <w:rPr>
                <w:snapToGrid w:val="0"/>
              </w:rPr>
              <w:t>1957</w:t>
            </w:r>
          </w:p>
        </w:tc>
        <w:tc>
          <w:tcPr>
            <w:tcW w:w="1614" w:type="dxa"/>
            <w:shd w:val="clear" w:color="auto" w:fill="auto"/>
            <w:vAlign w:val="center"/>
            <w:hideMark/>
          </w:tcPr>
          <w:p w14:paraId="237EC89B" w14:textId="77777777" w:rsidR="00540C84" w:rsidRPr="00540C84" w:rsidRDefault="00540C84" w:rsidP="00540C84">
            <w:pPr>
              <w:jc w:val="center"/>
              <w:rPr>
                <w:snapToGrid w:val="0"/>
              </w:rPr>
            </w:pPr>
            <w:r w:rsidRPr="00540C84">
              <w:rPr>
                <w:snapToGrid w:val="0"/>
              </w:rPr>
              <w:t>1957</w:t>
            </w:r>
          </w:p>
        </w:tc>
        <w:tc>
          <w:tcPr>
            <w:tcW w:w="1769" w:type="dxa"/>
            <w:shd w:val="clear" w:color="auto" w:fill="auto"/>
            <w:vAlign w:val="center"/>
            <w:hideMark/>
          </w:tcPr>
          <w:p w14:paraId="51E29FC0" w14:textId="77777777" w:rsidR="00540C84" w:rsidRPr="00540C84" w:rsidRDefault="00540C84" w:rsidP="00540C84">
            <w:pPr>
              <w:jc w:val="center"/>
              <w:rPr>
                <w:snapToGrid w:val="0"/>
              </w:rPr>
            </w:pPr>
            <w:r w:rsidRPr="00540C84">
              <w:rPr>
                <w:snapToGrid w:val="0"/>
              </w:rPr>
              <w:t>0</w:t>
            </w:r>
          </w:p>
        </w:tc>
      </w:tr>
      <w:tr w:rsidR="00540C84" w:rsidRPr="00540C84" w14:paraId="1FA60368" w14:textId="77777777" w:rsidTr="003E5CC6">
        <w:trPr>
          <w:trHeight w:val="315"/>
        </w:trPr>
        <w:tc>
          <w:tcPr>
            <w:tcW w:w="674" w:type="dxa"/>
            <w:shd w:val="clear" w:color="auto" w:fill="auto"/>
            <w:vAlign w:val="center"/>
            <w:hideMark/>
          </w:tcPr>
          <w:p w14:paraId="61DD9026" w14:textId="77777777" w:rsidR="00540C84" w:rsidRPr="00540C84" w:rsidRDefault="00540C84" w:rsidP="00540C84">
            <w:pPr>
              <w:jc w:val="center"/>
              <w:rPr>
                <w:snapToGrid w:val="0"/>
              </w:rPr>
            </w:pPr>
            <w:r w:rsidRPr="00540C84">
              <w:rPr>
                <w:snapToGrid w:val="0"/>
              </w:rPr>
              <w:t>22</w:t>
            </w:r>
          </w:p>
        </w:tc>
        <w:tc>
          <w:tcPr>
            <w:tcW w:w="3970" w:type="dxa"/>
            <w:shd w:val="clear" w:color="auto" w:fill="auto"/>
            <w:vAlign w:val="center"/>
            <w:hideMark/>
          </w:tcPr>
          <w:p w14:paraId="0BEFDBA6" w14:textId="77777777" w:rsidR="00540C84" w:rsidRPr="00540C84" w:rsidRDefault="00540C84" w:rsidP="00540C84">
            <w:pPr>
              <w:rPr>
                <w:snapToGrid w:val="0"/>
              </w:rPr>
            </w:pPr>
            <w:r w:rsidRPr="00540C84">
              <w:rPr>
                <w:snapToGrid w:val="0"/>
              </w:rPr>
              <w:t>Услуги средств связи</w:t>
            </w:r>
          </w:p>
        </w:tc>
        <w:tc>
          <w:tcPr>
            <w:tcW w:w="1614" w:type="dxa"/>
            <w:shd w:val="clear" w:color="auto" w:fill="auto"/>
            <w:vAlign w:val="center"/>
            <w:hideMark/>
          </w:tcPr>
          <w:p w14:paraId="0BCA1A9E"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36BD26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A746DD3" w14:textId="77777777" w:rsidR="00540C84" w:rsidRPr="00540C84" w:rsidRDefault="00540C84" w:rsidP="00540C84">
            <w:pPr>
              <w:jc w:val="center"/>
              <w:rPr>
                <w:snapToGrid w:val="0"/>
              </w:rPr>
            </w:pPr>
            <w:r w:rsidRPr="00540C84">
              <w:rPr>
                <w:snapToGrid w:val="0"/>
              </w:rPr>
              <w:t>0</w:t>
            </w:r>
          </w:p>
        </w:tc>
      </w:tr>
      <w:tr w:rsidR="00540C84" w:rsidRPr="00540C84" w14:paraId="4C7A0083" w14:textId="77777777" w:rsidTr="003E5CC6">
        <w:trPr>
          <w:trHeight w:val="315"/>
        </w:trPr>
        <w:tc>
          <w:tcPr>
            <w:tcW w:w="674" w:type="dxa"/>
            <w:shd w:val="clear" w:color="auto" w:fill="auto"/>
            <w:vAlign w:val="center"/>
            <w:hideMark/>
          </w:tcPr>
          <w:p w14:paraId="3EDD78C2" w14:textId="77777777" w:rsidR="00540C84" w:rsidRPr="00540C84" w:rsidRDefault="00540C84" w:rsidP="00540C84">
            <w:pPr>
              <w:jc w:val="center"/>
              <w:rPr>
                <w:snapToGrid w:val="0"/>
              </w:rPr>
            </w:pPr>
            <w:r w:rsidRPr="00540C84">
              <w:rPr>
                <w:snapToGrid w:val="0"/>
              </w:rPr>
              <w:t>23</w:t>
            </w:r>
          </w:p>
        </w:tc>
        <w:tc>
          <w:tcPr>
            <w:tcW w:w="3970" w:type="dxa"/>
            <w:shd w:val="clear" w:color="auto" w:fill="auto"/>
            <w:vAlign w:val="center"/>
            <w:hideMark/>
          </w:tcPr>
          <w:p w14:paraId="516E8B5C" w14:textId="77777777" w:rsidR="00540C84" w:rsidRPr="00540C84" w:rsidRDefault="00540C84" w:rsidP="00540C84">
            <w:pPr>
              <w:rPr>
                <w:snapToGrid w:val="0"/>
              </w:rPr>
            </w:pPr>
            <w:r w:rsidRPr="00540C84">
              <w:rPr>
                <w:snapToGrid w:val="0"/>
              </w:rPr>
              <w:t>Транспортные услуги</w:t>
            </w:r>
          </w:p>
        </w:tc>
        <w:tc>
          <w:tcPr>
            <w:tcW w:w="1614" w:type="dxa"/>
            <w:shd w:val="clear" w:color="auto" w:fill="auto"/>
            <w:vAlign w:val="center"/>
            <w:hideMark/>
          </w:tcPr>
          <w:p w14:paraId="18E51CF2"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8941F3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57D8C3E" w14:textId="77777777" w:rsidR="00540C84" w:rsidRPr="00540C84" w:rsidRDefault="00540C84" w:rsidP="00540C84">
            <w:pPr>
              <w:jc w:val="center"/>
              <w:rPr>
                <w:snapToGrid w:val="0"/>
              </w:rPr>
            </w:pPr>
            <w:r w:rsidRPr="00540C84">
              <w:rPr>
                <w:snapToGrid w:val="0"/>
              </w:rPr>
              <w:t>0</w:t>
            </w:r>
          </w:p>
        </w:tc>
      </w:tr>
      <w:tr w:rsidR="00540C84" w:rsidRPr="00540C84" w14:paraId="09CF71D8" w14:textId="77777777" w:rsidTr="003E5CC6">
        <w:trPr>
          <w:trHeight w:val="315"/>
        </w:trPr>
        <w:tc>
          <w:tcPr>
            <w:tcW w:w="674" w:type="dxa"/>
            <w:shd w:val="clear" w:color="auto" w:fill="auto"/>
            <w:vAlign w:val="center"/>
            <w:hideMark/>
          </w:tcPr>
          <w:p w14:paraId="7F728132" w14:textId="77777777" w:rsidR="00540C84" w:rsidRPr="00540C84" w:rsidRDefault="00540C84" w:rsidP="00540C84">
            <w:pPr>
              <w:jc w:val="center"/>
              <w:rPr>
                <w:snapToGrid w:val="0"/>
              </w:rPr>
            </w:pPr>
            <w:r w:rsidRPr="00540C84">
              <w:rPr>
                <w:snapToGrid w:val="0"/>
              </w:rPr>
              <w:t>24</w:t>
            </w:r>
          </w:p>
        </w:tc>
        <w:tc>
          <w:tcPr>
            <w:tcW w:w="3970" w:type="dxa"/>
            <w:shd w:val="clear" w:color="auto" w:fill="auto"/>
            <w:vAlign w:val="center"/>
            <w:hideMark/>
          </w:tcPr>
          <w:p w14:paraId="66D352AC" w14:textId="77777777" w:rsidR="00540C84" w:rsidRPr="00540C84" w:rsidRDefault="00540C84" w:rsidP="00540C84">
            <w:pPr>
              <w:rPr>
                <w:snapToGrid w:val="0"/>
              </w:rPr>
            </w:pPr>
            <w:r w:rsidRPr="00540C84">
              <w:rPr>
                <w:snapToGrid w:val="0"/>
              </w:rPr>
              <w:t>Оплата вневедомственной охраны</w:t>
            </w:r>
          </w:p>
        </w:tc>
        <w:tc>
          <w:tcPr>
            <w:tcW w:w="1614" w:type="dxa"/>
            <w:shd w:val="clear" w:color="auto" w:fill="auto"/>
            <w:vAlign w:val="center"/>
            <w:hideMark/>
          </w:tcPr>
          <w:p w14:paraId="541785E5"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578943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DDB86CF" w14:textId="77777777" w:rsidR="00540C84" w:rsidRPr="00540C84" w:rsidRDefault="00540C84" w:rsidP="00540C84">
            <w:pPr>
              <w:jc w:val="center"/>
              <w:rPr>
                <w:snapToGrid w:val="0"/>
              </w:rPr>
            </w:pPr>
            <w:r w:rsidRPr="00540C84">
              <w:rPr>
                <w:snapToGrid w:val="0"/>
              </w:rPr>
              <w:t>0</w:t>
            </w:r>
          </w:p>
        </w:tc>
      </w:tr>
      <w:tr w:rsidR="00540C84" w:rsidRPr="00540C84" w14:paraId="020E1690" w14:textId="77777777" w:rsidTr="003E5CC6">
        <w:trPr>
          <w:trHeight w:val="315"/>
        </w:trPr>
        <w:tc>
          <w:tcPr>
            <w:tcW w:w="674" w:type="dxa"/>
            <w:shd w:val="clear" w:color="auto" w:fill="auto"/>
            <w:vAlign w:val="center"/>
            <w:hideMark/>
          </w:tcPr>
          <w:p w14:paraId="764F193F" w14:textId="77777777" w:rsidR="00540C84" w:rsidRPr="00540C84" w:rsidRDefault="00540C84" w:rsidP="00540C84">
            <w:pPr>
              <w:jc w:val="center"/>
              <w:rPr>
                <w:snapToGrid w:val="0"/>
              </w:rPr>
            </w:pPr>
            <w:r w:rsidRPr="00540C84">
              <w:rPr>
                <w:snapToGrid w:val="0"/>
              </w:rPr>
              <w:t>25</w:t>
            </w:r>
          </w:p>
        </w:tc>
        <w:tc>
          <w:tcPr>
            <w:tcW w:w="3970" w:type="dxa"/>
            <w:shd w:val="clear" w:color="auto" w:fill="auto"/>
            <w:vAlign w:val="center"/>
            <w:hideMark/>
          </w:tcPr>
          <w:p w14:paraId="5388856A" w14:textId="77777777" w:rsidR="00540C84" w:rsidRPr="00540C84" w:rsidRDefault="00540C84" w:rsidP="00540C84">
            <w:pPr>
              <w:rPr>
                <w:snapToGrid w:val="0"/>
              </w:rPr>
            </w:pPr>
            <w:r w:rsidRPr="00540C84">
              <w:rPr>
                <w:snapToGrid w:val="0"/>
              </w:rPr>
              <w:t>Аудиторские и консалтинговые услуги</w:t>
            </w:r>
          </w:p>
        </w:tc>
        <w:tc>
          <w:tcPr>
            <w:tcW w:w="1614" w:type="dxa"/>
            <w:shd w:val="clear" w:color="auto" w:fill="auto"/>
            <w:vAlign w:val="center"/>
            <w:hideMark/>
          </w:tcPr>
          <w:p w14:paraId="3773135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4B9D6A8"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86CD401" w14:textId="77777777" w:rsidR="00540C84" w:rsidRPr="00540C84" w:rsidRDefault="00540C84" w:rsidP="00540C84">
            <w:pPr>
              <w:jc w:val="center"/>
              <w:rPr>
                <w:snapToGrid w:val="0"/>
              </w:rPr>
            </w:pPr>
            <w:r w:rsidRPr="00540C84">
              <w:rPr>
                <w:snapToGrid w:val="0"/>
              </w:rPr>
              <w:t>0</w:t>
            </w:r>
          </w:p>
        </w:tc>
      </w:tr>
      <w:tr w:rsidR="00540C84" w:rsidRPr="00540C84" w14:paraId="12927F83" w14:textId="77777777" w:rsidTr="003E5CC6">
        <w:trPr>
          <w:trHeight w:val="315"/>
        </w:trPr>
        <w:tc>
          <w:tcPr>
            <w:tcW w:w="674" w:type="dxa"/>
            <w:shd w:val="clear" w:color="auto" w:fill="auto"/>
            <w:vAlign w:val="center"/>
            <w:hideMark/>
          </w:tcPr>
          <w:p w14:paraId="718450E0" w14:textId="77777777" w:rsidR="00540C84" w:rsidRPr="00540C84" w:rsidRDefault="00540C84" w:rsidP="00540C84">
            <w:pPr>
              <w:jc w:val="center"/>
              <w:rPr>
                <w:snapToGrid w:val="0"/>
              </w:rPr>
            </w:pPr>
            <w:r w:rsidRPr="00540C84">
              <w:rPr>
                <w:snapToGrid w:val="0"/>
              </w:rPr>
              <w:t>26</w:t>
            </w:r>
          </w:p>
        </w:tc>
        <w:tc>
          <w:tcPr>
            <w:tcW w:w="3970" w:type="dxa"/>
            <w:shd w:val="clear" w:color="auto" w:fill="auto"/>
            <w:vAlign w:val="center"/>
            <w:hideMark/>
          </w:tcPr>
          <w:p w14:paraId="7C1F94EA" w14:textId="77777777" w:rsidR="00540C84" w:rsidRPr="00540C84" w:rsidRDefault="00540C84" w:rsidP="00540C84">
            <w:pPr>
              <w:rPr>
                <w:snapToGrid w:val="0"/>
              </w:rPr>
            </w:pPr>
            <w:r w:rsidRPr="00540C84">
              <w:rPr>
                <w:snapToGrid w:val="0"/>
              </w:rPr>
              <w:t>Информационно-вычислительные услуги</w:t>
            </w:r>
          </w:p>
        </w:tc>
        <w:tc>
          <w:tcPr>
            <w:tcW w:w="1614" w:type="dxa"/>
            <w:shd w:val="clear" w:color="auto" w:fill="auto"/>
            <w:vAlign w:val="center"/>
            <w:hideMark/>
          </w:tcPr>
          <w:p w14:paraId="62A0C95F"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D5A1EC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55C576C" w14:textId="77777777" w:rsidR="00540C84" w:rsidRPr="00540C84" w:rsidRDefault="00540C84" w:rsidP="00540C84">
            <w:pPr>
              <w:jc w:val="center"/>
              <w:rPr>
                <w:snapToGrid w:val="0"/>
              </w:rPr>
            </w:pPr>
            <w:r w:rsidRPr="00540C84">
              <w:rPr>
                <w:snapToGrid w:val="0"/>
              </w:rPr>
              <w:t>0</w:t>
            </w:r>
          </w:p>
        </w:tc>
      </w:tr>
      <w:tr w:rsidR="00540C84" w:rsidRPr="00540C84" w14:paraId="63C532E0" w14:textId="77777777" w:rsidTr="003E5CC6">
        <w:trPr>
          <w:trHeight w:val="315"/>
        </w:trPr>
        <w:tc>
          <w:tcPr>
            <w:tcW w:w="674" w:type="dxa"/>
            <w:shd w:val="clear" w:color="auto" w:fill="auto"/>
            <w:vAlign w:val="center"/>
            <w:hideMark/>
          </w:tcPr>
          <w:p w14:paraId="19327DB0" w14:textId="77777777" w:rsidR="00540C84" w:rsidRPr="00540C84" w:rsidRDefault="00540C84" w:rsidP="00540C84">
            <w:pPr>
              <w:jc w:val="center"/>
              <w:rPr>
                <w:snapToGrid w:val="0"/>
              </w:rPr>
            </w:pPr>
            <w:r w:rsidRPr="00540C84">
              <w:rPr>
                <w:snapToGrid w:val="0"/>
              </w:rPr>
              <w:t>27</w:t>
            </w:r>
          </w:p>
        </w:tc>
        <w:tc>
          <w:tcPr>
            <w:tcW w:w="3970" w:type="dxa"/>
            <w:shd w:val="clear" w:color="auto" w:fill="auto"/>
            <w:vAlign w:val="center"/>
            <w:hideMark/>
          </w:tcPr>
          <w:p w14:paraId="410C8C26"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19696506"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B555B23"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4964441" w14:textId="77777777" w:rsidR="00540C84" w:rsidRPr="00540C84" w:rsidRDefault="00540C84" w:rsidP="00540C84">
            <w:pPr>
              <w:jc w:val="center"/>
              <w:rPr>
                <w:snapToGrid w:val="0"/>
              </w:rPr>
            </w:pPr>
            <w:r w:rsidRPr="00540C84">
              <w:rPr>
                <w:snapToGrid w:val="0"/>
              </w:rPr>
              <w:t>0</w:t>
            </w:r>
          </w:p>
        </w:tc>
      </w:tr>
      <w:tr w:rsidR="00540C84" w:rsidRPr="00540C84" w14:paraId="281373EA" w14:textId="77777777" w:rsidTr="003E5CC6">
        <w:trPr>
          <w:trHeight w:val="315"/>
        </w:trPr>
        <w:tc>
          <w:tcPr>
            <w:tcW w:w="674" w:type="dxa"/>
            <w:shd w:val="clear" w:color="auto" w:fill="auto"/>
            <w:vAlign w:val="center"/>
            <w:hideMark/>
          </w:tcPr>
          <w:p w14:paraId="1F3D9D3C" w14:textId="77777777" w:rsidR="00540C84" w:rsidRPr="00540C84" w:rsidRDefault="00540C84" w:rsidP="00540C84">
            <w:pPr>
              <w:jc w:val="center"/>
              <w:rPr>
                <w:snapToGrid w:val="0"/>
              </w:rPr>
            </w:pPr>
            <w:r w:rsidRPr="00540C84">
              <w:rPr>
                <w:snapToGrid w:val="0"/>
              </w:rPr>
              <w:t>28</w:t>
            </w:r>
          </w:p>
        </w:tc>
        <w:tc>
          <w:tcPr>
            <w:tcW w:w="3970" w:type="dxa"/>
            <w:shd w:val="clear" w:color="auto" w:fill="auto"/>
            <w:vAlign w:val="center"/>
            <w:hideMark/>
          </w:tcPr>
          <w:p w14:paraId="19C5C2D1" w14:textId="77777777" w:rsidR="00540C84" w:rsidRPr="00540C84" w:rsidRDefault="00540C84" w:rsidP="00540C84">
            <w:pPr>
              <w:rPr>
                <w:snapToGrid w:val="0"/>
              </w:rPr>
            </w:pPr>
            <w:r w:rsidRPr="00540C84">
              <w:rPr>
                <w:snapToGrid w:val="0"/>
              </w:rPr>
              <w:t>Капитальный ремонт</w:t>
            </w:r>
          </w:p>
        </w:tc>
        <w:tc>
          <w:tcPr>
            <w:tcW w:w="1614" w:type="dxa"/>
            <w:shd w:val="clear" w:color="auto" w:fill="auto"/>
            <w:vAlign w:val="center"/>
            <w:hideMark/>
          </w:tcPr>
          <w:p w14:paraId="52CF925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02EA36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83E4616" w14:textId="77777777" w:rsidR="00540C84" w:rsidRPr="00540C84" w:rsidRDefault="00540C84" w:rsidP="00540C84">
            <w:pPr>
              <w:jc w:val="center"/>
              <w:rPr>
                <w:snapToGrid w:val="0"/>
              </w:rPr>
            </w:pPr>
            <w:r w:rsidRPr="00540C84">
              <w:rPr>
                <w:snapToGrid w:val="0"/>
              </w:rPr>
              <w:t>0</w:t>
            </w:r>
          </w:p>
        </w:tc>
      </w:tr>
      <w:tr w:rsidR="00540C84" w:rsidRPr="00540C84" w14:paraId="733B9966" w14:textId="77777777" w:rsidTr="003E5CC6">
        <w:trPr>
          <w:trHeight w:val="315"/>
        </w:trPr>
        <w:tc>
          <w:tcPr>
            <w:tcW w:w="674" w:type="dxa"/>
            <w:shd w:val="clear" w:color="auto" w:fill="auto"/>
            <w:vAlign w:val="center"/>
            <w:hideMark/>
          </w:tcPr>
          <w:p w14:paraId="0D52A984" w14:textId="77777777" w:rsidR="00540C84" w:rsidRPr="00540C84" w:rsidRDefault="00540C84" w:rsidP="00540C84">
            <w:pPr>
              <w:jc w:val="center"/>
              <w:rPr>
                <w:snapToGrid w:val="0"/>
              </w:rPr>
            </w:pPr>
            <w:r w:rsidRPr="00540C84">
              <w:rPr>
                <w:snapToGrid w:val="0"/>
              </w:rPr>
              <w:t>29</w:t>
            </w:r>
          </w:p>
        </w:tc>
        <w:tc>
          <w:tcPr>
            <w:tcW w:w="3970" w:type="dxa"/>
            <w:shd w:val="clear" w:color="auto" w:fill="auto"/>
            <w:vAlign w:val="center"/>
            <w:hideMark/>
          </w:tcPr>
          <w:p w14:paraId="373DD9E9" w14:textId="77777777" w:rsidR="00540C84" w:rsidRPr="00540C84" w:rsidRDefault="00540C84" w:rsidP="00540C84">
            <w:pPr>
              <w:rPr>
                <w:snapToGrid w:val="0"/>
              </w:rPr>
            </w:pPr>
            <w:r w:rsidRPr="00540C84">
              <w:rPr>
                <w:snapToGrid w:val="0"/>
              </w:rPr>
              <w:t>Пусконаладочные работы</w:t>
            </w:r>
          </w:p>
        </w:tc>
        <w:tc>
          <w:tcPr>
            <w:tcW w:w="1614" w:type="dxa"/>
            <w:shd w:val="clear" w:color="auto" w:fill="auto"/>
            <w:vAlign w:val="center"/>
            <w:hideMark/>
          </w:tcPr>
          <w:p w14:paraId="5ADD98E2"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23EFCC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5734C1C" w14:textId="77777777" w:rsidR="00540C84" w:rsidRPr="00540C84" w:rsidRDefault="00540C84" w:rsidP="00540C84">
            <w:pPr>
              <w:jc w:val="center"/>
              <w:rPr>
                <w:snapToGrid w:val="0"/>
              </w:rPr>
            </w:pPr>
            <w:r w:rsidRPr="00540C84">
              <w:rPr>
                <w:snapToGrid w:val="0"/>
              </w:rPr>
              <w:t>0</w:t>
            </w:r>
          </w:p>
        </w:tc>
      </w:tr>
      <w:tr w:rsidR="00540C84" w:rsidRPr="00540C84" w14:paraId="31CD6D70" w14:textId="77777777" w:rsidTr="003E5CC6">
        <w:trPr>
          <w:trHeight w:val="315"/>
        </w:trPr>
        <w:tc>
          <w:tcPr>
            <w:tcW w:w="674" w:type="dxa"/>
            <w:shd w:val="clear" w:color="auto" w:fill="auto"/>
            <w:vAlign w:val="center"/>
            <w:hideMark/>
          </w:tcPr>
          <w:p w14:paraId="5078DCFC" w14:textId="77777777" w:rsidR="00540C84" w:rsidRPr="00540C84" w:rsidRDefault="00540C84" w:rsidP="00540C84">
            <w:pPr>
              <w:jc w:val="center"/>
              <w:rPr>
                <w:snapToGrid w:val="0"/>
              </w:rPr>
            </w:pPr>
            <w:r w:rsidRPr="00540C84">
              <w:rPr>
                <w:snapToGrid w:val="0"/>
              </w:rPr>
              <w:t>30</w:t>
            </w:r>
          </w:p>
        </w:tc>
        <w:tc>
          <w:tcPr>
            <w:tcW w:w="3970" w:type="dxa"/>
            <w:shd w:val="clear" w:color="auto" w:fill="auto"/>
            <w:vAlign w:val="center"/>
            <w:hideMark/>
          </w:tcPr>
          <w:p w14:paraId="47C27DFF"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14" w:type="dxa"/>
            <w:shd w:val="clear" w:color="auto" w:fill="auto"/>
            <w:vAlign w:val="center"/>
            <w:hideMark/>
          </w:tcPr>
          <w:p w14:paraId="0B68804C" w14:textId="77777777" w:rsidR="00540C84" w:rsidRPr="00540C84" w:rsidRDefault="00540C84" w:rsidP="00540C84">
            <w:pPr>
              <w:jc w:val="center"/>
              <w:rPr>
                <w:snapToGrid w:val="0"/>
              </w:rPr>
            </w:pPr>
            <w:r w:rsidRPr="00540C84">
              <w:rPr>
                <w:snapToGrid w:val="0"/>
              </w:rPr>
              <w:t>260</w:t>
            </w:r>
          </w:p>
        </w:tc>
        <w:tc>
          <w:tcPr>
            <w:tcW w:w="1614" w:type="dxa"/>
            <w:shd w:val="clear" w:color="auto" w:fill="auto"/>
            <w:vAlign w:val="center"/>
            <w:hideMark/>
          </w:tcPr>
          <w:p w14:paraId="430EA339" w14:textId="77777777" w:rsidR="00540C84" w:rsidRPr="00540C84" w:rsidRDefault="00540C84" w:rsidP="00540C84">
            <w:pPr>
              <w:jc w:val="center"/>
              <w:rPr>
                <w:snapToGrid w:val="0"/>
              </w:rPr>
            </w:pPr>
            <w:r w:rsidRPr="00540C84">
              <w:rPr>
                <w:snapToGrid w:val="0"/>
              </w:rPr>
              <w:t>197</w:t>
            </w:r>
          </w:p>
        </w:tc>
        <w:tc>
          <w:tcPr>
            <w:tcW w:w="1769" w:type="dxa"/>
            <w:shd w:val="clear" w:color="auto" w:fill="auto"/>
            <w:vAlign w:val="center"/>
            <w:hideMark/>
          </w:tcPr>
          <w:p w14:paraId="2398A3B7" w14:textId="77777777" w:rsidR="00540C84" w:rsidRPr="00540C84" w:rsidRDefault="00540C84" w:rsidP="00540C84">
            <w:pPr>
              <w:jc w:val="center"/>
              <w:rPr>
                <w:snapToGrid w:val="0"/>
              </w:rPr>
            </w:pPr>
            <w:r w:rsidRPr="00540C84">
              <w:rPr>
                <w:snapToGrid w:val="0"/>
              </w:rPr>
              <w:t>-63</w:t>
            </w:r>
          </w:p>
        </w:tc>
      </w:tr>
      <w:tr w:rsidR="00540C84" w:rsidRPr="00540C84" w14:paraId="0521C4AA" w14:textId="77777777" w:rsidTr="003E5CC6">
        <w:trPr>
          <w:trHeight w:val="315"/>
        </w:trPr>
        <w:tc>
          <w:tcPr>
            <w:tcW w:w="674" w:type="dxa"/>
            <w:shd w:val="clear" w:color="auto" w:fill="auto"/>
            <w:vAlign w:val="center"/>
            <w:hideMark/>
          </w:tcPr>
          <w:p w14:paraId="30EC1FE1" w14:textId="77777777" w:rsidR="00540C84" w:rsidRPr="00540C84" w:rsidRDefault="00540C84" w:rsidP="00540C84">
            <w:pPr>
              <w:jc w:val="center"/>
              <w:rPr>
                <w:snapToGrid w:val="0"/>
              </w:rPr>
            </w:pPr>
            <w:r w:rsidRPr="00540C84">
              <w:rPr>
                <w:snapToGrid w:val="0"/>
              </w:rPr>
              <w:t>31</w:t>
            </w:r>
          </w:p>
        </w:tc>
        <w:tc>
          <w:tcPr>
            <w:tcW w:w="3970" w:type="dxa"/>
            <w:shd w:val="clear" w:color="auto" w:fill="auto"/>
            <w:vAlign w:val="center"/>
            <w:hideMark/>
          </w:tcPr>
          <w:p w14:paraId="6D8FCB6F" w14:textId="77777777" w:rsidR="00540C84" w:rsidRPr="00540C84" w:rsidRDefault="00540C84" w:rsidP="00540C84">
            <w:pPr>
              <w:rPr>
                <w:snapToGrid w:val="0"/>
              </w:rPr>
            </w:pPr>
            <w:r w:rsidRPr="00540C84">
              <w:rPr>
                <w:snapToGrid w:val="0"/>
              </w:rPr>
              <w:t>Представительские расходы</w:t>
            </w:r>
          </w:p>
        </w:tc>
        <w:tc>
          <w:tcPr>
            <w:tcW w:w="1614" w:type="dxa"/>
            <w:shd w:val="clear" w:color="auto" w:fill="auto"/>
            <w:vAlign w:val="center"/>
            <w:hideMark/>
          </w:tcPr>
          <w:p w14:paraId="407C5337"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C91426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BADC9C0" w14:textId="77777777" w:rsidR="00540C84" w:rsidRPr="00540C84" w:rsidRDefault="00540C84" w:rsidP="00540C84">
            <w:pPr>
              <w:jc w:val="center"/>
              <w:rPr>
                <w:snapToGrid w:val="0"/>
              </w:rPr>
            </w:pPr>
            <w:r w:rsidRPr="00540C84">
              <w:rPr>
                <w:snapToGrid w:val="0"/>
              </w:rPr>
              <w:t>0</w:t>
            </w:r>
          </w:p>
        </w:tc>
      </w:tr>
      <w:tr w:rsidR="00540C84" w:rsidRPr="00540C84" w14:paraId="6DF9F07C" w14:textId="77777777" w:rsidTr="003E5CC6">
        <w:trPr>
          <w:trHeight w:val="315"/>
        </w:trPr>
        <w:tc>
          <w:tcPr>
            <w:tcW w:w="674" w:type="dxa"/>
            <w:shd w:val="clear" w:color="auto" w:fill="auto"/>
            <w:vAlign w:val="center"/>
            <w:hideMark/>
          </w:tcPr>
          <w:p w14:paraId="7B824F3F" w14:textId="77777777" w:rsidR="00540C84" w:rsidRPr="00540C84" w:rsidRDefault="00540C84" w:rsidP="00540C84">
            <w:pPr>
              <w:jc w:val="center"/>
              <w:rPr>
                <w:snapToGrid w:val="0"/>
              </w:rPr>
            </w:pPr>
            <w:r w:rsidRPr="00540C84">
              <w:rPr>
                <w:snapToGrid w:val="0"/>
              </w:rPr>
              <w:t>32</w:t>
            </w:r>
          </w:p>
        </w:tc>
        <w:tc>
          <w:tcPr>
            <w:tcW w:w="3970" w:type="dxa"/>
            <w:shd w:val="clear" w:color="auto" w:fill="auto"/>
            <w:vAlign w:val="center"/>
            <w:hideMark/>
          </w:tcPr>
          <w:p w14:paraId="51272B82" w14:textId="77777777" w:rsidR="00540C84" w:rsidRPr="00540C84" w:rsidRDefault="00540C84" w:rsidP="00540C84">
            <w:pPr>
              <w:rPr>
                <w:snapToGrid w:val="0"/>
              </w:rPr>
            </w:pPr>
            <w:r w:rsidRPr="00540C84">
              <w:rPr>
                <w:snapToGrid w:val="0"/>
              </w:rPr>
              <w:t>Командировочные расходы</w:t>
            </w:r>
          </w:p>
        </w:tc>
        <w:tc>
          <w:tcPr>
            <w:tcW w:w="1614" w:type="dxa"/>
            <w:shd w:val="clear" w:color="auto" w:fill="auto"/>
            <w:vAlign w:val="center"/>
            <w:hideMark/>
          </w:tcPr>
          <w:p w14:paraId="66BCEB5F"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89E90D9"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627BFE7" w14:textId="77777777" w:rsidR="00540C84" w:rsidRPr="00540C84" w:rsidRDefault="00540C84" w:rsidP="00540C84">
            <w:pPr>
              <w:jc w:val="center"/>
              <w:rPr>
                <w:snapToGrid w:val="0"/>
              </w:rPr>
            </w:pPr>
            <w:r w:rsidRPr="00540C84">
              <w:rPr>
                <w:snapToGrid w:val="0"/>
              </w:rPr>
              <w:t>0</w:t>
            </w:r>
          </w:p>
        </w:tc>
      </w:tr>
      <w:tr w:rsidR="00540C84" w:rsidRPr="00540C84" w14:paraId="6649CC42" w14:textId="77777777" w:rsidTr="003E5CC6">
        <w:trPr>
          <w:trHeight w:val="315"/>
        </w:trPr>
        <w:tc>
          <w:tcPr>
            <w:tcW w:w="674" w:type="dxa"/>
            <w:shd w:val="clear" w:color="auto" w:fill="auto"/>
            <w:vAlign w:val="center"/>
            <w:hideMark/>
          </w:tcPr>
          <w:p w14:paraId="288BB0B8" w14:textId="77777777" w:rsidR="00540C84" w:rsidRPr="00540C84" w:rsidRDefault="00540C84" w:rsidP="00540C84">
            <w:pPr>
              <w:jc w:val="center"/>
              <w:rPr>
                <w:snapToGrid w:val="0"/>
              </w:rPr>
            </w:pPr>
            <w:r w:rsidRPr="00540C84">
              <w:rPr>
                <w:snapToGrid w:val="0"/>
              </w:rPr>
              <w:t>33</w:t>
            </w:r>
          </w:p>
        </w:tc>
        <w:tc>
          <w:tcPr>
            <w:tcW w:w="3970" w:type="dxa"/>
            <w:shd w:val="clear" w:color="auto" w:fill="auto"/>
            <w:vAlign w:val="center"/>
            <w:hideMark/>
          </w:tcPr>
          <w:p w14:paraId="12075D6F" w14:textId="77777777" w:rsidR="00540C84" w:rsidRPr="00540C84" w:rsidRDefault="00540C84" w:rsidP="00540C84">
            <w:pPr>
              <w:rPr>
                <w:snapToGrid w:val="0"/>
              </w:rPr>
            </w:pPr>
            <w:r w:rsidRPr="00540C84">
              <w:rPr>
                <w:snapToGrid w:val="0"/>
              </w:rPr>
              <w:t>Охрана труда, подготовка кадров</w:t>
            </w:r>
          </w:p>
        </w:tc>
        <w:tc>
          <w:tcPr>
            <w:tcW w:w="1614" w:type="dxa"/>
            <w:shd w:val="clear" w:color="auto" w:fill="auto"/>
            <w:vAlign w:val="center"/>
            <w:hideMark/>
          </w:tcPr>
          <w:p w14:paraId="3F9835F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D5AA82F"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9F2E50C" w14:textId="77777777" w:rsidR="00540C84" w:rsidRPr="00540C84" w:rsidRDefault="00540C84" w:rsidP="00540C84">
            <w:pPr>
              <w:jc w:val="center"/>
              <w:rPr>
                <w:snapToGrid w:val="0"/>
              </w:rPr>
            </w:pPr>
            <w:r w:rsidRPr="00540C84">
              <w:rPr>
                <w:snapToGrid w:val="0"/>
              </w:rPr>
              <w:t>0</w:t>
            </w:r>
          </w:p>
        </w:tc>
      </w:tr>
      <w:tr w:rsidR="00540C84" w:rsidRPr="00540C84" w14:paraId="678BE5AC" w14:textId="77777777" w:rsidTr="003E5CC6">
        <w:trPr>
          <w:trHeight w:val="315"/>
        </w:trPr>
        <w:tc>
          <w:tcPr>
            <w:tcW w:w="674" w:type="dxa"/>
            <w:shd w:val="clear" w:color="auto" w:fill="auto"/>
            <w:vAlign w:val="center"/>
            <w:hideMark/>
          </w:tcPr>
          <w:p w14:paraId="382DE415" w14:textId="77777777" w:rsidR="00540C84" w:rsidRPr="00540C84" w:rsidRDefault="00540C84" w:rsidP="00540C84">
            <w:pPr>
              <w:jc w:val="center"/>
              <w:rPr>
                <w:snapToGrid w:val="0"/>
              </w:rPr>
            </w:pPr>
            <w:r w:rsidRPr="00540C84">
              <w:rPr>
                <w:snapToGrid w:val="0"/>
              </w:rPr>
              <w:t>34</w:t>
            </w:r>
          </w:p>
        </w:tc>
        <w:tc>
          <w:tcPr>
            <w:tcW w:w="3970" w:type="dxa"/>
            <w:shd w:val="clear" w:color="auto" w:fill="auto"/>
            <w:vAlign w:val="center"/>
            <w:hideMark/>
          </w:tcPr>
          <w:p w14:paraId="5393C6E1"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14" w:type="dxa"/>
            <w:shd w:val="clear" w:color="auto" w:fill="auto"/>
            <w:vAlign w:val="center"/>
            <w:hideMark/>
          </w:tcPr>
          <w:p w14:paraId="674189FE" w14:textId="77777777" w:rsidR="00540C84" w:rsidRPr="00540C84" w:rsidRDefault="00540C84" w:rsidP="00540C84">
            <w:pPr>
              <w:jc w:val="center"/>
              <w:rPr>
                <w:snapToGrid w:val="0"/>
              </w:rPr>
            </w:pPr>
            <w:r w:rsidRPr="00540C84">
              <w:rPr>
                <w:snapToGrid w:val="0"/>
              </w:rPr>
              <w:t>52</w:t>
            </w:r>
          </w:p>
        </w:tc>
        <w:tc>
          <w:tcPr>
            <w:tcW w:w="1614" w:type="dxa"/>
            <w:shd w:val="clear" w:color="auto" w:fill="auto"/>
            <w:vAlign w:val="center"/>
            <w:hideMark/>
          </w:tcPr>
          <w:p w14:paraId="5857B076" w14:textId="77777777" w:rsidR="00540C84" w:rsidRPr="00540C84" w:rsidRDefault="00540C84" w:rsidP="00540C84">
            <w:pPr>
              <w:jc w:val="center"/>
              <w:rPr>
                <w:snapToGrid w:val="0"/>
              </w:rPr>
            </w:pPr>
            <w:r w:rsidRPr="00540C84">
              <w:rPr>
                <w:snapToGrid w:val="0"/>
              </w:rPr>
              <w:t>6</w:t>
            </w:r>
          </w:p>
        </w:tc>
        <w:tc>
          <w:tcPr>
            <w:tcW w:w="1769" w:type="dxa"/>
            <w:shd w:val="clear" w:color="auto" w:fill="auto"/>
            <w:vAlign w:val="center"/>
            <w:hideMark/>
          </w:tcPr>
          <w:p w14:paraId="37197AE1" w14:textId="77777777" w:rsidR="00540C84" w:rsidRPr="00540C84" w:rsidRDefault="00540C84" w:rsidP="00540C84">
            <w:pPr>
              <w:jc w:val="center"/>
              <w:rPr>
                <w:snapToGrid w:val="0"/>
              </w:rPr>
            </w:pPr>
            <w:r w:rsidRPr="00540C84">
              <w:rPr>
                <w:snapToGrid w:val="0"/>
              </w:rPr>
              <w:t>-46</w:t>
            </w:r>
          </w:p>
        </w:tc>
      </w:tr>
      <w:tr w:rsidR="00540C84" w:rsidRPr="00540C84" w14:paraId="16D9D63B" w14:textId="77777777" w:rsidTr="003E5CC6">
        <w:trPr>
          <w:trHeight w:val="315"/>
        </w:trPr>
        <w:tc>
          <w:tcPr>
            <w:tcW w:w="674" w:type="dxa"/>
            <w:shd w:val="clear" w:color="auto" w:fill="auto"/>
            <w:vAlign w:val="center"/>
            <w:hideMark/>
          </w:tcPr>
          <w:p w14:paraId="7CF6F2D0" w14:textId="77777777" w:rsidR="00540C84" w:rsidRPr="00540C84" w:rsidRDefault="00540C84" w:rsidP="00540C84">
            <w:pPr>
              <w:jc w:val="center"/>
              <w:rPr>
                <w:snapToGrid w:val="0"/>
              </w:rPr>
            </w:pPr>
            <w:r w:rsidRPr="00540C84">
              <w:rPr>
                <w:snapToGrid w:val="0"/>
              </w:rPr>
              <w:t>35</w:t>
            </w:r>
          </w:p>
        </w:tc>
        <w:tc>
          <w:tcPr>
            <w:tcW w:w="3970" w:type="dxa"/>
            <w:shd w:val="clear" w:color="auto" w:fill="auto"/>
            <w:vAlign w:val="center"/>
            <w:hideMark/>
          </w:tcPr>
          <w:p w14:paraId="28CE1504" w14:textId="77777777" w:rsidR="00540C84" w:rsidRPr="00540C84" w:rsidRDefault="00540C84" w:rsidP="00540C84">
            <w:pPr>
              <w:rPr>
                <w:snapToGrid w:val="0"/>
              </w:rPr>
            </w:pPr>
            <w:r w:rsidRPr="00540C84">
              <w:rPr>
                <w:snapToGrid w:val="0"/>
              </w:rPr>
              <w:t>НИОКР</w:t>
            </w:r>
          </w:p>
        </w:tc>
        <w:tc>
          <w:tcPr>
            <w:tcW w:w="1614" w:type="dxa"/>
            <w:shd w:val="clear" w:color="auto" w:fill="auto"/>
            <w:vAlign w:val="center"/>
            <w:hideMark/>
          </w:tcPr>
          <w:p w14:paraId="0509133F"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83414B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10C104B" w14:textId="77777777" w:rsidR="00540C84" w:rsidRPr="00540C84" w:rsidRDefault="00540C84" w:rsidP="00540C84">
            <w:pPr>
              <w:jc w:val="center"/>
              <w:rPr>
                <w:snapToGrid w:val="0"/>
              </w:rPr>
            </w:pPr>
            <w:r w:rsidRPr="00540C84">
              <w:rPr>
                <w:snapToGrid w:val="0"/>
              </w:rPr>
              <w:t>0</w:t>
            </w:r>
          </w:p>
        </w:tc>
      </w:tr>
      <w:tr w:rsidR="00540C84" w:rsidRPr="00540C84" w14:paraId="5C0D96A4" w14:textId="77777777" w:rsidTr="003E5CC6">
        <w:trPr>
          <w:trHeight w:val="315"/>
        </w:trPr>
        <w:tc>
          <w:tcPr>
            <w:tcW w:w="674" w:type="dxa"/>
            <w:shd w:val="clear" w:color="auto" w:fill="auto"/>
            <w:vAlign w:val="center"/>
            <w:hideMark/>
          </w:tcPr>
          <w:p w14:paraId="3DFC45C3" w14:textId="77777777" w:rsidR="00540C84" w:rsidRPr="00540C84" w:rsidRDefault="00540C84" w:rsidP="00540C84">
            <w:pPr>
              <w:jc w:val="center"/>
              <w:rPr>
                <w:snapToGrid w:val="0"/>
              </w:rPr>
            </w:pPr>
            <w:r w:rsidRPr="00540C84">
              <w:rPr>
                <w:snapToGrid w:val="0"/>
              </w:rPr>
              <w:t>36</w:t>
            </w:r>
          </w:p>
        </w:tc>
        <w:tc>
          <w:tcPr>
            <w:tcW w:w="3970" w:type="dxa"/>
            <w:shd w:val="clear" w:color="auto" w:fill="auto"/>
            <w:vAlign w:val="center"/>
            <w:hideMark/>
          </w:tcPr>
          <w:p w14:paraId="120D29C0"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1E077169" w14:textId="77777777" w:rsidR="00540C84" w:rsidRPr="00540C84" w:rsidRDefault="00540C84" w:rsidP="00540C84">
            <w:pPr>
              <w:jc w:val="center"/>
              <w:rPr>
                <w:snapToGrid w:val="0"/>
              </w:rPr>
            </w:pPr>
            <w:r w:rsidRPr="00540C84">
              <w:rPr>
                <w:snapToGrid w:val="0"/>
              </w:rPr>
              <w:t>208</w:t>
            </w:r>
          </w:p>
        </w:tc>
        <w:tc>
          <w:tcPr>
            <w:tcW w:w="1614" w:type="dxa"/>
            <w:shd w:val="clear" w:color="auto" w:fill="auto"/>
            <w:vAlign w:val="center"/>
            <w:hideMark/>
          </w:tcPr>
          <w:p w14:paraId="1E9687A3" w14:textId="77777777" w:rsidR="00540C84" w:rsidRPr="00540C84" w:rsidRDefault="00540C84" w:rsidP="00540C84">
            <w:pPr>
              <w:jc w:val="center"/>
              <w:rPr>
                <w:snapToGrid w:val="0"/>
              </w:rPr>
            </w:pPr>
            <w:r w:rsidRPr="00540C84">
              <w:rPr>
                <w:snapToGrid w:val="0"/>
              </w:rPr>
              <w:t>191</w:t>
            </w:r>
          </w:p>
        </w:tc>
        <w:tc>
          <w:tcPr>
            <w:tcW w:w="1769" w:type="dxa"/>
            <w:shd w:val="clear" w:color="auto" w:fill="auto"/>
            <w:vAlign w:val="center"/>
            <w:hideMark/>
          </w:tcPr>
          <w:p w14:paraId="0FDE3E6D" w14:textId="77777777" w:rsidR="00540C84" w:rsidRPr="00540C84" w:rsidRDefault="00540C84" w:rsidP="00540C84">
            <w:pPr>
              <w:jc w:val="center"/>
              <w:rPr>
                <w:snapToGrid w:val="0"/>
              </w:rPr>
            </w:pPr>
            <w:r w:rsidRPr="00540C84">
              <w:rPr>
                <w:snapToGrid w:val="0"/>
              </w:rPr>
              <w:t>-17</w:t>
            </w:r>
          </w:p>
        </w:tc>
      </w:tr>
      <w:tr w:rsidR="00540C84" w:rsidRPr="00540C84" w14:paraId="357440B4" w14:textId="77777777" w:rsidTr="003E5CC6">
        <w:trPr>
          <w:trHeight w:val="315"/>
        </w:trPr>
        <w:tc>
          <w:tcPr>
            <w:tcW w:w="674" w:type="dxa"/>
            <w:shd w:val="clear" w:color="auto" w:fill="auto"/>
            <w:vAlign w:val="center"/>
            <w:hideMark/>
          </w:tcPr>
          <w:p w14:paraId="1058F084" w14:textId="77777777" w:rsidR="00540C84" w:rsidRPr="00540C84" w:rsidRDefault="00540C84" w:rsidP="00540C84">
            <w:pPr>
              <w:jc w:val="center"/>
              <w:rPr>
                <w:snapToGrid w:val="0"/>
              </w:rPr>
            </w:pPr>
            <w:r w:rsidRPr="00540C84">
              <w:rPr>
                <w:snapToGrid w:val="0"/>
              </w:rPr>
              <w:t>37</w:t>
            </w:r>
          </w:p>
        </w:tc>
        <w:tc>
          <w:tcPr>
            <w:tcW w:w="3970" w:type="dxa"/>
            <w:shd w:val="clear" w:color="auto" w:fill="auto"/>
            <w:vAlign w:val="center"/>
            <w:hideMark/>
          </w:tcPr>
          <w:p w14:paraId="3F0FB0C0" w14:textId="77777777" w:rsidR="00540C84" w:rsidRPr="00540C84" w:rsidRDefault="00540C84" w:rsidP="00540C84">
            <w:pPr>
              <w:rPr>
                <w:snapToGrid w:val="0"/>
              </w:rPr>
            </w:pPr>
            <w:r w:rsidRPr="00540C84">
              <w:rPr>
                <w:snapToGrid w:val="0"/>
              </w:rPr>
              <w:t>Сальдо прочих доходов и расходов</w:t>
            </w:r>
          </w:p>
        </w:tc>
        <w:tc>
          <w:tcPr>
            <w:tcW w:w="1614" w:type="dxa"/>
            <w:shd w:val="clear" w:color="auto" w:fill="auto"/>
            <w:vAlign w:val="center"/>
            <w:hideMark/>
          </w:tcPr>
          <w:p w14:paraId="57FC837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D4BBA7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D3DC325" w14:textId="77777777" w:rsidR="00540C84" w:rsidRPr="00540C84" w:rsidRDefault="00540C84" w:rsidP="00540C84">
            <w:pPr>
              <w:jc w:val="center"/>
              <w:rPr>
                <w:snapToGrid w:val="0"/>
              </w:rPr>
            </w:pPr>
            <w:r w:rsidRPr="00540C84">
              <w:rPr>
                <w:snapToGrid w:val="0"/>
              </w:rPr>
              <w:t>0</w:t>
            </w:r>
          </w:p>
        </w:tc>
      </w:tr>
      <w:tr w:rsidR="00540C84" w:rsidRPr="00540C84" w14:paraId="6457CB64" w14:textId="77777777" w:rsidTr="003E5CC6">
        <w:trPr>
          <w:trHeight w:val="600"/>
        </w:trPr>
        <w:tc>
          <w:tcPr>
            <w:tcW w:w="674" w:type="dxa"/>
            <w:shd w:val="clear" w:color="auto" w:fill="auto"/>
            <w:vAlign w:val="center"/>
            <w:hideMark/>
          </w:tcPr>
          <w:p w14:paraId="47E30033" w14:textId="77777777" w:rsidR="00540C84" w:rsidRPr="00540C84" w:rsidRDefault="00540C84" w:rsidP="00540C84">
            <w:pPr>
              <w:jc w:val="center"/>
              <w:rPr>
                <w:snapToGrid w:val="0"/>
              </w:rPr>
            </w:pPr>
            <w:r w:rsidRPr="00540C84">
              <w:rPr>
                <w:snapToGrid w:val="0"/>
              </w:rPr>
              <w:t>38</w:t>
            </w:r>
          </w:p>
        </w:tc>
        <w:tc>
          <w:tcPr>
            <w:tcW w:w="3970" w:type="dxa"/>
            <w:shd w:val="clear" w:color="auto" w:fill="auto"/>
            <w:vAlign w:val="center"/>
            <w:hideMark/>
          </w:tcPr>
          <w:p w14:paraId="6A8B70F4"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027924F9" w14:textId="77777777" w:rsidR="00540C84" w:rsidRPr="00540C84" w:rsidRDefault="00540C84" w:rsidP="00540C84">
            <w:pPr>
              <w:jc w:val="center"/>
              <w:rPr>
                <w:snapToGrid w:val="0"/>
                <w:lang w:val="en-US"/>
              </w:rPr>
            </w:pPr>
            <w:r w:rsidRPr="00540C84">
              <w:rPr>
                <w:snapToGrid w:val="0"/>
              </w:rPr>
              <w:t>7839</w:t>
            </w:r>
          </w:p>
        </w:tc>
        <w:tc>
          <w:tcPr>
            <w:tcW w:w="1614" w:type="dxa"/>
            <w:shd w:val="clear" w:color="auto" w:fill="auto"/>
            <w:vAlign w:val="center"/>
            <w:hideMark/>
          </w:tcPr>
          <w:p w14:paraId="7C8C203F" w14:textId="77777777" w:rsidR="00540C84" w:rsidRPr="00540C84" w:rsidRDefault="00540C84" w:rsidP="00540C84">
            <w:pPr>
              <w:jc w:val="center"/>
              <w:rPr>
                <w:snapToGrid w:val="0"/>
              </w:rPr>
            </w:pPr>
            <w:r w:rsidRPr="00540C84">
              <w:rPr>
                <w:snapToGrid w:val="0"/>
              </w:rPr>
              <w:t>6159</w:t>
            </w:r>
          </w:p>
        </w:tc>
        <w:tc>
          <w:tcPr>
            <w:tcW w:w="1769" w:type="dxa"/>
            <w:shd w:val="clear" w:color="auto" w:fill="auto"/>
            <w:vAlign w:val="center"/>
            <w:hideMark/>
          </w:tcPr>
          <w:p w14:paraId="26BE0F25" w14:textId="77777777" w:rsidR="00540C84" w:rsidRPr="00540C84" w:rsidRDefault="00540C84" w:rsidP="00540C84">
            <w:pPr>
              <w:jc w:val="center"/>
              <w:rPr>
                <w:snapToGrid w:val="0"/>
              </w:rPr>
            </w:pPr>
            <w:r w:rsidRPr="00540C84">
              <w:rPr>
                <w:snapToGrid w:val="0"/>
              </w:rPr>
              <w:t>-1680</w:t>
            </w:r>
          </w:p>
        </w:tc>
      </w:tr>
      <w:tr w:rsidR="00540C84" w:rsidRPr="00540C84" w14:paraId="63988CB5" w14:textId="77777777" w:rsidTr="003E5CC6">
        <w:trPr>
          <w:trHeight w:val="600"/>
        </w:trPr>
        <w:tc>
          <w:tcPr>
            <w:tcW w:w="674" w:type="dxa"/>
            <w:shd w:val="clear" w:color="auto" w:fill="auto"/>
            <w:vAlign w:val="center"/>
            <w:hideMark/>
          </w:tcPr>
          <w:p w14:paraId="1722AA13" w14:textId="77777777" w:rsidR="00540C84" w:rsidRPr="00540C84" w:rsidRDefault="00540C84" w:rsidP="00540C84">
            <w:pPr>
              <w:jc w:val="center"/>
              <w:rPr>
                <w:snapToGrid w:val="0"/>
              </w:rPr>
            </w:pPr>
            <w:r w:rsidRPr="00540C84">
              <w:rPr>
                <w:snapToGrid w:val="0"/>
              </w:rPr>
              <w:t>39</w:t>
            </w:r>
          </w:p>
        </w:tc>
        <w:tc>
          <w:tcPr>
            <w:tcW w:w="3970" w:type="dxa"/>
            <w:shd w:val="clear" w:color="auto" w:fill="auto"/>
            <w:vAlign w:val="center"/>
            <w:hideMark/>
          </w:tcPr>
          <w:p w14:paraId="27E36036" w14:textId="77777777" w:rsidR="00540C84" w:rsidRPr="00540C84" w:rsidRDefault="00540C84" w:rsidP="00540C84">
            <w:pPr>
              <w:rPr>
                <w:snapToGrid w:val="0"/>
              </w:rPr>
            </w:pPr>
            <w:r w:rsidRPr="00540C84">
              <w:rPr>
                <w:snapToGrid w:val="0"/>
              </w:rPr>
              <w:t>Объем бюджетного финансирования</w:t>
            </w:r>
          </w:p>
        </w:tc>
        <w:tc>
          <w:tcPr>
            <w:tcW w:w="1614" w:type="dxa"/>
            <w:shd w:val="clear" w:color="auto" w:fill="auto"/>
            <w:vAlign w:val="center"/>
            <w:hideMark/>
          </w:tcPr>
          <w:p w14:paraId="58EED221" w14:textId="77777777" w:rsidR="00540C84" w:rsidRPr="00540C84" w:rsidRDefault="00540C84" w:rsidP="00540C84">
            <w:pPr>
              <w:jc w:val="center"/>
              <w:rPr>
                <w:snapToGrid w:val="0"/>
                <w:lang w:val="en-US"/>
              </w:rPr>
            </w:pPr>
            <w:r w:rsidRPr="00540C84">
              <w:rPr>
                <w:snapToGrid w:val="0"/>
              </w:rPr>
              <w:t>0</w:t>
            </w:r>
          </w:p>
        </w:tc>
        <w:tc>
          <w:tcPr>
            <w:tcW w:w="1614" w:type="dxa"/>
            <w:shd w:val="clear" w:color="auto" w:fill="auto"/>
            <w:vAlign w:val="center"/>
            <w:hideMark/>
          </w:tcPr>
          <w:p w14:paraId="5D002603" w14:textId="77777777" w:rsidR="00540C84" w:rsidRPr="00540C84" w:rsidRDefault="00540C84" w:rsidP="00540C84">
            <w:pPr>
              <w:jc w:val="center"/>
              <w:rPr>
                <w:snapToGrid w:val="0"/>
                <w:lang w:val="en-US"/>
              </w:rPr>
            </w:pPr>
            <w:r w:rsidRPr="00540C84">
              <w:rPr>
                <w:snapToGrid w:val="0"/>
              </w:rPr>
              <w:t>0</w:t>
            </w:r>
          </w:p>
        </w:tc>
        <w:tc>
          <w:tcPr>
            <w:tcW w:w="1769" w:type="dxa"/>
            <w:shd w:val="clear" w:color="auto" w:fill="auto"/>
            <w:vAlign w:val="center"/>
            <w:hideMark/>
          </w:tcPr>
          <w:p w14:paraId="69BF1BC0" w14:textId="77777777" w:rsidR="00540C84" w:rsidRPr="00540C84" w:rsidRDefault="00540C84" w:rsidP="00540C84">
            <w:pPr>
              <w:jc w:val="center"/>
              <w:rPr>
                <w:snapToGrid w:val="0"/>
              </w:rPr>
            </w:pPr>
            <w:r w:rsidRPr="00540C84">
              <w:rPr>
                <w:snapToGrid w:val="0"/>
              </w:rPr>
              <w:t>0</w:t>
            </w:r>
          </w:p>
        </w:tc>
      </w:tr>
      <w:tr w:rsidR="00540C84" w:rsidRPr="00540C84" w14:paraId="51E5935C" w14:textId="77777777" w:rsidTr="003E5CC6">
        <w:trPr>
          <w:trHeight w:val="600"/>
        </w:trPr>
        <w:tc>
          <w:tcPr>
            <w:tcW w:w="674" w:type="dxa"/>
            <w:shd w:val="clear" w:color="auto" w:fill="auto"/>
            <w:vAlign w:val="center"/>
            <w:hideMark/>
          </w:tcPr>
          <w:p w14:paraId="6E5AF489" w14:textId="77777777" w:rsidR="00540C84" w:rsidRPr="00540C84" w:rsidRDefault="00540C84" w:rsidP="00540C84">
            <w:pPr>
              <w:jc w:val="center"/>
              <w:rPr>
                <w:snapToGrid w:val="0"/>
              </w:rPr>
            </w:pPr>
            <w:r w:rsidRPr="00540C84">
              <w:rPr>
                <w:snapToGrid w:val="0"/>
              </w:rPr>
              <w:t>40</w:t>
            </w:r>
          </w:p>
        </w:tc>
        <w:tc>
          <w:tcPr>
            <w:tcW w:w="3970" w:type="dxa"/>
            <w:shd w:val="clear" w:color="auto" w:fill="auto"/>
            <w:vAlign w:val="center"/>
            <w:hideMark/>
          </w:tcPr>
          <w:p w14:paraId="3264247B"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46D84E23" w14:textId="77777777" w:rsidR="00540C84" w:rsidRPr="00540C84" w:rsidRDefault="00540C84" w:rsidP="00540C84">
            <w:pPr>
              <w:jc w:val="center"/>
              <w:rPr>
                <w:snapToGrid w:val="0"/>
                <w:lang w:val="en-US"/>
              </w:rPr>
            </w:pPr>
            <w:r w:rsidRPr="00540C84">
              <w:rPr>
                <w:snapToGrid w:val="0"/>
              </w:rPr>
              <w:t>7839</w:t>
            </w:r>
          </w:p>
        </w:tc>
        <w:tc>
          <w:tcPr>
            <w:tcW w:w="1614" w:type="dxa"/>
            <w:shd w:val="clear" w:color="auto" w:fill="auto"/>
            <w:vAlign w:val="center"/>
            <w:hideMark/>
          </w:tcPr>
          <w:p w14:paraId="733A6B2E" w14:textId="77777777" w:rsidR="00540C84" w:rsidRPr="00540C84" w:rsidRDefault="00540C84" w:rsidP="00540C84">
            <w:pPr>
              <w:jc w:val="center"/>
              <w:rPr>
                <w:snapToGrid w:val="0"/>
              </w:rPr>
            </w:pPr>
            <w:r w:rsidRPr="00540C84">
              <w:rPr>
                <w:snapToGrid w:val="0"/>
              </w:rPr>
              <w:t>6159</w:t>
            </w:r>
          </w:p>
        </w:tc>
        <w:tc>
          <w:tcPr>
            <w:tcW w:w="1769" w:type="dxa"/>
            <w:shd w:val="clear" w:color="auto" w:fill="auto"/>
            <w:vAlign w:val="center"/>
            <w:hideMark/>
          </w:tcPr>
          <w:p w14:paraId="232EB514" w14:textId="77777777" w:rsidR="00540C84" w:rsidRPr="00540C84" w:rsidRDefault="00540C84" w:rsidP="00540C84">
            <w:pPr>
              <w:jc w:val="center"/>
              <w:rPr>
                <w:snapToGrid w:val="0"/>
              </w:rPr>
            </w:pPr>
            <w:r w:rsidRPr="00540C84">
              <w:rPr>
                <w:snapToGrid w:val="0"/>
              </w:rPr>
              <w:t>-1680</w:t>
            </w:r>
          </w:p>
        </w:tc>
      </w:tr>
      <w:tr w:rsidR="00540C84" w:rsidRPr="00540C84" w14:paraId="0A8286EE" w14:textId="77777777" w:rsidTr="003E5CC6">
        <w:trPr>
          <w:trHeight w:val="600"/>
        </w:trPr>
        <w:tc>
          <w:tcPr>
            <w:tcW w:w="674" w:type="dxa"/>
            <w:shd w:val="clear" w:color="auto" w:fill="auto"/>
            <w:vAlign w:val="center"/>
            <w:hideMark/>
          </w:tcPr>
          <w:p w14:paraId="6F531B1E" w14:textId="77777777" w:rsidR="00540C84" w:rsidRPr="00540C84" w:rsidRDefault="00540C84" w:rsidP="00540C84">
            <w:pPr>
              <w:jc w:val="center"/>
              <w:rPr>
                <w:snapToGrid w:val="0"/>
              </w:rPr>
            </w:pPr>
            <w:r w:rsidRPr="00540C84">
              <w:rPr>
                <w:snapToGrid w:val="0"/>
              </w:rPr>
              <w:t>41</w:t>
            </w:r>
          </w:p>
        </w:tc>
        <w:tc>
          <w:tcPr>
            <w:tcW w:w="3970" w:type="dxa"/>
            <w:shd w:val="clear" w:color="auto" w:fill="auto"/>
            <w:vAlign w:val="center"/>
            <w:hideMark/>
          </w:tcPr>
          <w:p w14:paraId="624440E9" w14:textId="77777777" w:rsidR="00540C84" w:rsidRPr="00540C84" w:rsidRDefault="00540C84" w:rsidP="00540C84">
            <w:pPr>
              <w:rPr>
                <w:snapToGrid w:val="0"/>
              </w:rPr>
            </w:pPr>
            <w:r w:rsidRPr="00540C84">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6F7B23F3" w14:textId="77777777" w:rsidR="00540C84" w:rsidRPr="00540C84" w:rsidRDefault="00540C84" w:rsidP="00540C84">
            <w:pPr>
              <w:jc w:val="center"/>
              <w:rPr>
                <w:snapToGrid w:val="0"/>
                <w:lang w:val="en-US"/>
              </w:rPr>
            </w:pPr>
            <w:r w:rsidRPr="00540C84">
              <w:rPr>
                <w:snapToGrid w:val="0"/>
              </w:rPr>
              <w:t>104,52</w:t>
            </w:r>
          </w:p>
        </w:tc>
        <w:tc>
          <w:tcPr>
            <w:tcW w:w="1614" w:type="dxa"/>
            <w:shd w:val="clear" w:color="auto" w:fill="auto"/>
            <w:vAlign w:val="center"/>
            <w:hideMark/>
          </w:tcPr>
          <w:p w14:paraId="621F2466" w14:textId="77777777" w:rsidR="00540C84" w:rsidRPr="00540C84" w:rsidRDefault="00540C84" w:rsidP="00540C84">
            <w:pPr>
              <w:jc w:val="center"/>
              <w:rPr>
                <w:snapToGrid w:val="0"/>
              </w:rPr>
            </w:pPr>
            <w:r w:rsidRPr="00540C84">
              <w:rPr>
                <w:snapToGrid w:val="0"/>
              </w:rPr>
              <w:t>82,12</w:t>
            </w:r>
          </w:p>
        </w:tc>
        <w:tc>
          <w:tcPr>
            <w:tcW w:w="1769" w:type="dxa"/>
            <w:shd w:val="clear" w:color="auto" w:fill="auto"/>
            <w:vAlign w:val="center"/>
            <w:hideMark/>
          </w:tcPr>
          <w:p w14:paraId="5FC45876" w14:textId="77777777" w:rsidR="00540C84" w:rsidRPr="00540C84" w:rsidRDefault="00540C84" w:rsidP="00540C84">
            <w:pPr>
              <w:jc w:val="center"/>
              <w:rPr>
                <w:snapToGrid w:val="0"/>
              </w:rPr>
            </w:pPr>
            <w:r w:rsidRPr="00540C84">
              <w:rPr>
                <w:snapToGrid w:val="0"/>
              </w:rPr>
              <w:t>-22,40</w:t>
            </w:r>
          </w:p>
        </w:tc>
      </w:tr>
    </w:tbl>
    <w:p w14:paraId="4C7F06B1" w14:textId="77777777" w:rsidR="00540C84" w:rsidRPr="00540C84" w:rsidRDefault="00540C84" w:rsidP="00540C84">
      <w:pPr>
        <w:jc w:val="both"/>
        <w:rPr>
          <w:snapToGrid w:val="0"/>
          <w:sz w:val="28"/>
          <w:szCs w:val="28"/>
        </w:rPr>
      </w:pPr>
    </w:p>
    <w:p w14:paraId="403090EA" w14:textId="77777777" w:rsidR="00540C84" w:rsidRPr="00540C84" w:rsidRDefault="00540C84" w:rsidP="00540C84">
      <w:pPr>
        <w:jc w:val="both"/>
        <w:rPr>
          <w:snapToGrid w:val="0"/>
          <w:sz w:val="28"/>
          <w:szCs w:val="28"/>
          <w:lang w:val="en-US"/>
        </w:rPr>
      </w:pPr>
    </w:p>
    <w:p w14:paraId="223427F8" w14:textId="77777777" w:rsidR="00540C84" w:rsidRPr="00540C84" w:rsidRDefault="00540C84" w:rsidP="00540C84">
      <w:pPr>
        <w:jc w:val="both"/>
        <w:rPr>
          <w:snapToGrid w:val="0"/>
          <w:sz w:val="28"/>
          <w:szCs w:val="28"/>
          <w:lang w:val="en-US"/>
        </w:rPr>
      </w:pPr>
    </w:p>
    <w:p w14:paraId="45EE0918" w14:textId="77777777" w:rsidR="00540C84" w:rsidRPr="00540C84" w:rsidRDefault="00540C84" w:rsidP="00540C84">
      <w:pPr>
        <w:jc w:val="both"/>
        <w:rPr>
          <w:snapToGrid w:val="0"/>
          <w:sz w:val="28"/>
          <w:szCs w:val="28"/>
          <w:lang w:val="en-US"/>
        </w:rPr>
      </w:pPr>
    </w:p>
    <w:p w14:paraId="57DFB9CE" w14:textId="77777777" w:rsidR="00540C84" w:rsidRPr="00540C84" w:rsidRDefault="00540C84" w:rsidP="00540C84">
      <w:pPr>
        <w:jc w:val="both"/>
        <w:rPr>
          <w:snapToGrid w:val="0"/>
          <w:sz w:val="28"/>
          <w:szCs w:val="28"/>
          <w:lang w:val="en-US"/>
        </w:rPr>
      </w:pPr>
    </w:p>
    <w:p w14:paraId="3CE7F6BE" w14:textId="77777777" w:rsidR="00540C84" w:rsidRPr="00540C84" w:rsidRDefault="00540C84" w:rsidP="00540C84">
      <w:pPr>
        <w:jc w:val="both"/>
        <w:rPr>
          <w:snapToGrid w:val="0"/>
          <w:sz w:val="28"/>
          <w:szCs w:val="28"/>
          <w:lang w:val="en-US"/>
        </w:rPr>
      </w:pPr>
    </w:p>
    <w:p w14:paraId="29F1A7DF" w14:textId="77777777" w:rsidR="00540C84" w:rsidRPr="00540C84" w:rsidRDefault="00540C84" w:rsidP="00540C84">
      <w:pPr>
        <w:jc w:val="both"/>
        <w:rPr>
          <w:snapToGrid w:val="0"/>
          <w:sz w:val="28"/>
          <w:szCs w:val="28"/>
          <w:lang w:val="en-US"/>
        </w:rPr>
      </w:pPr>
    </w:p>
    <w:p w14:paraId="36C1EF7A" w14:textId="77777777" w:rsidR="00540C84" w:rsidRPr="00540C84" w:rsidRDefault="00540C84" w:rsidP="00540C84">
      <w:pPr>
        <w:jc w:val="both"/>
        <w:rPr>
          <w:snapToGrid w:val="0"/>
          <w:sz w:val="28"/>
          <w:szCs w:val="28"/>
          <w:lang w:val="en-US"/>
        </w:rPr>
      </w:pPr>
    </w:p>
    <w:p w14:paraId="490CF083" w14:textId="77777777" w:rsidR="00540C84" w:rsidRPr="00540C84" w:rsidRDefault="00540C84" w:rsidP="00540C84">
      <w:pPr>
        <w:jc w:val="both"/>
        <w:rPr>
          <w:snapToGrid w:val="0"/>
          <w:sz w:val="28"/>
          <w:szCs w:val="28"/>
          <w:lang w:val="en-US"/>
        </w:rPr>
      </w:pPr>
    </w:p>
    <w:p w14:paraId="1073BF96" w14:textId="77777777" w:rsidR="00540C84" w:rsidRPr="00540C84" w:rsidRDefault="00540C84" w:rsidP="00540C84">
      <w:pPr>
        <w:jc w:val="both"/>
        <w:rPr>
          <w:snapToGrid w:val="0"/>
          <w:sz w:val="28"/>
          <w:szCs w:val="28"/>
          <w:lang w:val="en-US"/>
        </w:rPr>
      </w:pPr>
    </w:p>
    <w:p w14:paraId="4389A9D8" w14:textId="77777777" w:rsidR="00540C84" w:rsidRPr="00540C84" w:rsidRDefault="00540C84" w:rsidP="00540C84">
      <w:pPr>
        <w:jc w:val="both"/>
        <w:rPr>
          <w:snapToGrid w:val="0"/>
          <w:sz w:val="28"/>
          <w:szCs w:val="28"/>
          <w:lang w:val="en-US"/>
        </w:rPr>
      </w:pPr>
    </w:p>
    <w:p w14:paraId="1345A0D5" w14:textId="77777777" w:rsidR="00540C84" w:rsidRPr="00540C84" w:rsidRDefault="00540C84" w:rsidP="00540C84">
      <w:pPr>
        <w:spacing w:before="240" w:after="60"/>
        <w:jc w:val="center"/>
        <w:outlineLvl w:val="0"/>
        <w:rPr>
          <w:b/>
          <w:sz w:val="28"/>
          <w:szCs w:val="20"/>
        </w:rPr>
      </w:pPr>
      <w:r w:rsidRPr="00540C84">
        <w:rPr>
          <w:b/>
          <w:sz w:val="28"/>
          <w:szCs w:val="20"/>
        </w:rPr>
        <w:lastRenderedPageBreak/>
        <w:t xml:space="preserve">Сравнительный анализ динамики расходов </w:t>
      </w:r>
      <w:r w:rsidRPr="00540C84">
        <w:rPr>
          <w:b/>
          <w:sz w:val="28"/>
          <w:szCs w:val="20"/>
        </w:rPr>
        <w:br/>
        <w:t xml:space="preserve">в сравнении с предыдущими периодами регулирования </w:t>
      </w:r>
      <w:r w:rsidRPr="00540C84">
        <w:rPr>
          <w:b/>
          <w:sz w:val="28"/>
          <w:szCs w:val="20"/>
        </w:rPr>
        <w:br/>
        <w:t xml:space="preserve">ООО «Краснобродский </w:t>
      </w:r>
      <w:proofErr w:type="spellStart"/>
      <w:r w:rsidRPr="00540C84">
        <w:rPr>
          <w:b/>
          <w:sz w:val="28"/>
          <w:szCs w:val="20"/>
        </w:rPr>
        <w:t>горгаз</w:t>
      </w:r>
      <w:proofErr w:type="spellEnd"/>
      <w:r w:rsidRPr="00540C84">
        <w:rPr>
          <w:b/>
          <w:sz w:val="28"/>
          <w:szCs w:val="20"/>
        </w:rPr>
        <w:t xml:space="preserve">» </w:t>
      </w:r>
    </w:p>
    <w:p w14:paraId="7137CB4A" w14:textId="77777777" w:rsidR="00540C84" w:rsidRPr="00540C84" w:rsidRDefault="00540C84" w:rsidP="00540C84">
      <w:pPr>
        <w:jc w:val="center"/>
        <w:rPr>
          <w:snapToGrid w:val="0"/>
          <w:sz w:val="28"/>
          <w:szCs w:val="28"/>
        </w:rPr>
      </w:pPr>
    </w:p>
    <w:p w14:paraId="047ED3C4" w14:textId="77777777" w:rsidR="00540C84" w:rsidRPr="00540C84" w:rsidRDefault="00540C84" w:rsidP="00540C84">
      <w:pPr>
        <w:ind w:firstLine="851"/>
        <w:jc w:val="right"/>
        <w:rPr>
          <w:snapToGrid w:val="0"/>
          <w:sz w:val="28"/>
          <w:szCs w:val="28"/>
        </w:rPr>
      </w:pPr>
      <w:r w:rsidRPr="00540C84">
        <w:rPr>
          <w:snapToGrid w:val="0"/>
          <w:sz w:val="28"/>
          <w:szCs w:val="28"/>
        </w:rPr>
        <w:t>Таблица 2</w:t>
      </w:r>
    </w:p>
    <w:p w14:paraId="108EBFAD" w14:textId="77777777" w:rsidR="00540C84" w:rsidRPr="00540C84" w:rsidRDefault="00540C84" w:rsidP="00540C84">
      <w:pPr>
        <w:jc w:val="center"/>
        <w:rPr>
          <w:b/>
          <w:bCs/>
          <w:snapToGrid w:val="0"/>
          <w:sz w:val="28"/>
          <w:szCs w:val="28"/>
        </w:rPr>
      </w:pPr>
    </w:p>
    <w:p w14:paraId="4F5C0F89" w14:textId="77777777" w:rsidR="00540C84" w:rsidRPr="00540C84" w:rsidRDefault="00540C84" w:rsidP="00540C84">
      <w:pPr>
        <w:jc w:val="center"/>
        <w:rPr>
          <w:snapToGrid w:val="0"/>
          <w:sz w:val="28"/>
          <w:szCs w:val="28"/>
        </w:rPr>
      </w:pPr>
      <w:r w:rsidRPr="00540C84">
        <w:rPr>
          <w:snapToGrid w:val="0"/>
          <w:sz w:val="28"/>
          <w:szCs w:val="28"/>
        </w:rPr>
        <w:t xml:space="preserve">Калькуляция расходов по реализации сжиженного газа </w:t>
      </w:r>
      <w:r w:rsidRPr="00540C84">
        <w:rPr>
          <w:snapToGrid w:val="0"/>
          <w:sz w:val="28"/>
          <w:szCs w:val="28"/>
        </w:rPr>
        <w:br/>
        <w:t xml:space="preserve">по регулируемому виду деятельности </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540C84" w:rsidRPr="00540C84" w14:paraId="6AD83006" w14:textId="77777777" w:rsidTr="003E5CC6">
        <w:trPr>
          <w:trHeight w:val="301"/>
        </w:trPr>
        <w:tc>
          <w:tcPr>
            <w:tcW w:w="681" w:type="dxa"/>
            <w:tcBorders>
              <w:top w:val="nil"/>
              <w:left w:val="nil"/>
              <w:right w:val="nil"/>
            </w:tcBorders>
            <w:shd w:val="clear" w:color="auto" w:fill="auto"/>
            <w:vAlign w:val="center"/>
            <w:hideMark/>
          </w:tcPr>
          <w:p w14:paraId="19CCE3BF" w14:textId="77777777" w:rsidR="00540C84" w:rsidRPr="00540C84" w:rsidRDefault="00540C84" w:rsidP="00540C84">
            <w:pPr>
              <w:jc w:val="center"/>
              <w:rPr>
                <w:snapToGrid w:val="0"/>
              </w:rPr>
            </w:pPr>
          </w:p>
        </w:tc>
        <w:tc>
          <w:tcPr>
            <w:tcW w:w="4011" w:type="dxa"/>
            <w:tcBorders>
              <w:top w:val="nil"/>
              <w:left w:val="nil"/>
              <w:right w:val="nil"/>
            </w:tcBorders>
            <w:shd w:val="clear" w:color="auto" w:fill="auto"/>
            <w:vAlign w:val="center"/>
            <w:hideMark/>
          </w:tcPr>
          <w:p w14:paraId="6449DC38"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00923547"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04128B9C" w14:textId="77777777" w:rsidR="00540C84" w:rsidRPr="00540C84" w:rsidRDefault="00540C84" w:rsidP="00540C84">
            <w:pPr>
              <w:jc w:val="center"/>
              <w:rPr>
                <w:snapToGrid w:val="0"/>
              </w:rPr>
            </w:pPr>
          </w:p>
        </w:tc>
        <w:tc>
          <w:tcPr>
            <w:tcW w:w="1787" w:type="dxa"/>
            <w:tcBorders>
              <w:top w:val="nil"/>
              <w:left w:val="nil"/>
              <w:right w:val="nil"/>
            </w:tcBorders>
            <w:shd w:val="clear" w:color="auto" w:fill="auto"/>
            <w:vAlign w:val="center"/>
            <w:hideMark/>
          </w:tcPr>
          <w:p w14:paraId="56829698" w14:textId="77777777" w:rsidR="00540C84" w:rsidRPr="00540C84" w:rsidRDefault="00540C84" w:rsidP="00540C84">
            <w:pPr>
              <w:jc w:val="right"/>
              <w:rPr>
                <w:snapToGrid w:val="0"/>
              </w:rPr>
            </w:pPr>
            <w:r w:rsidRPr="00540C84">
              <w:rPr>
                <w:snapToGrid w:val="0"/>
              </w:rPr>
              <w:t>тыс. руб.</w:t>
            </w:r>
          </w:p>
        </w:tc>
      </w:tr>
      <w:tr w:rsidR="00540C84" w:rsidRPr="00540C84" w14:paraId="74D78022" w14:textId="77777777" w:rsidTr="003E5CC6">
        <w:trPr>
          <w:trHeight w:val="1296"/>
        </w:trPr>
        <w:tc>
          <w:tcPr>
            <w:tcW w:w="681" w:type="dxa"/>
            <w:shd w:val="clear" w:color="auto" w:fill="auto"/>
            <w:vAlign w:val="center"/>
            <w:hideMark/>
          </w:tcPr>
          <w:p w14:paraId="02B738DD" w14:textId="77777777" w:rsidR="00540C84" w:rsidRPr="00540C84" w:rsidRDefault="00540C84" w:rsidP="00540C84">
            <w:pPr>
              <w:jc w:val="center"/>
              <w:rPr>
                <w:snapToGrid w:val="0"/>
              </w:rPr>
            </w:pPr>
            <w:r w:rsidRPr="00540C84">
              <w:rPr>
                <w:snapToGrid w:val="0"/>
              </w:rPr>
              <w:t>№ стр.</w:t>
            </w:r>
          </w:p>
        </w:tc>
        <w:tc>
          <w:tcPr>
            <w:tcW w:w="4011" w:type="dxa"/>
            <w:shd w:val="clear" w:color="auto" w:fill="auto"/>
            <w:vAlign w:val="center"/>
            <w:hideMark/>
          </w:tcPr>
          <w:p w14:paraId="4A0D324D" w14:textId="77777777" w:rsidR="00540C84" w:rsidRPr="00540C84" w:rsidRDefault="00540C84" w:rsidP="00540C84">
            <w:pPr>
              <w:jc w:val="center"/>
              <w:rPr>
                <w:snapToGrid w:val="0"/>
              </w:rPr>
            </w:pPr>
            <w:r w:rsidRPr="00540C84">
              <w:rPr>
                <w:snapToGrid w:val="0"/>
              </w:rPr>
              <w:t>Наименование показателя</w:t>
            </w:r>
          </w:p>
        </w:tc>
        <w:tc>
          <w:tcPr>
            <w:tcW w:w="1630" w:type="dxa"/>
            <w:shd w:val="clear" w:color="auto" w:fill="auto"/>
            <w:vAlign w:val="center"/>
            <w:hideMark/>
          </w:tcPr>
          <w:p w14:paraId="774FA0C5" w14:textId="77777777" w:rsidR="00540C84" w:rsidRPr="00540C84" w:rsidRDefault="00540C84" w:rsidP="00540C84">
            <w:pPr>
              <w:jc w:val="center"/>
              <w:rPr>
                <w:snapToGrid w:val="0"/>
              </w:rPr>
            </w:pPr>
            <w:r w:rsidRPr="00540C84">
              <w:rPr>
                <w:snapToGrid w:val="0"/>
              </w:rPr>
              <w:t>Утверждено на 20</w:t>
            </w:r>
            <w:r w:rsidRPr="00540C84">
              <w:rPr>
                <w:snapToGrid w:val="0"/>
                <w:lang w:val="en-US"/>
              </w:rPr>
              <w:t>19</w:t>
            </w:r>
            <w:r w:rsidRPr="00540C84">
              <w:rPr>
                <w:snapToGrid w:val="0"/>
              </w:rPr>
              <w:t xml:space="preserve"> год</w:t>
            </w:r>
          </w:p>
        </w:tc>
        <w:tc>
          <w:tcPr>
            <w:tcW w:w="1630" w:type="dxa"/>
            <w:shd w:val="clear" w:color="auto" w:fill="auto"/>
            <w:vAlign w:val="center"/>
            <w:hideMark/>
          </w:tcPr>
          <w:p w14:paraId="44D78C85"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87" w:type="dxa"/>
            <w:shd w:val="clear" w:color="auto" w:fill="auto"/>
            <w:vAlign w:val="center"/>
            <w:hideMark/>
          </w:tcPr>
          <w:p w14:paraId="1C3693F9" w14:textId="77777777" w:rsidR="00540C84" w:rsidRPr="00540C84" w:rsidRDefault="00540C84" w:rsidP="00540C84">
            <w:pPr>
              <w:jc w:val="center"/>
              <w:rPr>
                <w:snapToGrid w:val="0"/>
              </w:rPr>
            </w:pPr>
            <w:r w:rsidRPr="00540C84">
              <w:rPr>
                <w:snapToGrid w:val="0"/>
              </w:rPr>
              <w:t>Динамика</w:t>
            </w:r>
          </w:p>
        </w:tc>
      </w:tr>
      <w:tr w:rsidR="00540C84" w:rsidRPr="00540C84" w14:paraId="347AECAB" w14:textId="77777777" w:rsidTr="003E5CC6">
        <w:trPr>
          <w:trHeight w:val="316"/>
        </w:trPr>
        <w:tc>
          <w:tcPr>
            <w:tcW w:w="681" w:type="dxa"/>
            <w:shd w:val="clear" w:color="auto" w:fill="auto"/>
            <w:vAlign w:val="center"/>
            <w:hideMark/>
          </w:tcPr>
          <w:p w14:paraId="0A5B9FE7" w14:textId="77777777" w:rsidR="00540C84" w:rsidRPr="00540C84" w:rsidRDefault="00540C84" w:rsidP="00540C84">
            <w:pPr>
              <w:jc w:val="center"/>
              <w:rPr>
                <w:snapToGrid w:val="0"/>
              </w:rPr>
            </w:pPr>
            <w:r w:rsidRPr="00540C84">
              <w:rPr>
                <w:snapToGrid w:val="0"/>
              </w:rPr>
              <w:t>1</w:t>
            </w:r>
          </w:p>
        </w:tc>
        <w:tc>
          <w:tcPr>
            <w:tcW w:w="4011" w:type="dxa"/>
            <w:shd w:val="clear" w:color="auto" w:fill="auto"/>
            <w:vAlign w:val="center"/>
            <w:hideMark/>
          </w:tcPr>
          <w:p w14:paraId="781204A8"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30" w:type="dxa"/>
            <w:shd w:val="clear" w:color="auto" w:fill="auto"/>
            <w:vAlign w:val="center"/>
          </w:tcPr>
          <w:p w14:paraId="66499385" w14:textId="77777777" w:rsidR="00540C84" w:rsidRPr="00540C84" w:rsidRDefault="00540C84" w:rsidP="00540C84">
            <w:pPr>
              <w:jc w:val="center"/>
              <w:rPr>
                <w:snapToGrid w:val="0"/>
              </w:rPr>
            </w:pPr>
            <w:r w:rsidRPr="00540C84">
              <w:rPr>
                <w:snapToGrid w:val="0"/>
              </w:rPr>
              <w:t>80</w:t>
            </w:r>
          </w:p>
        </w:tc>
        <w:tc>
          <w:tcPr>
            <w:tcW w:w="1630" w:type="dxa"/>
            <w:shd w:val="clear" w:color="auto" w:fill="auto"/>
            <w:vAlign w:val="center"/>
          </w:tcPr>
          <w:p w14:paraId="2FAD4423" w14:textId="77777777" w:rsidR="00540C84" w:rsidRPr="00540C84" w:rsidRDefault="00540C84" w:rsidP="00540C84">
            <w:pPr>
              <w:jc w:val="center"/>
              <w:rPr>
                <w:snapToGrid w:val="0"/>
              </w:rPr>
            </w:pPr>
            <w:r w:rsidRPr="00540C84">
              <w:rPr>
                <w:snapToGrid w:val="0"/>
              </w:rPr>
              <w:t>75</w:t>
            </w:r>
          </w:p>
        </w:tc>
        <w:tc>
          <w:tcPr>
            <w:tcW w:w="1787" w:type="dxa"/>
            <w:shd w:val="clear" w:color="auto" w:fill="auto"/>
            <w:vAlign w:val="center"/>
          </w:tcPr>
          <w:p w14:paraId="251BBEFE" w14:textId="77777777" w:rsidR="00540C84" w:rsidRPr="00540C84" w:rsidRDefault="00540C84" w:rsidP="00540C84">
            <w:pPr>
              <w:jc w:val="center"/>
              <w:rPr>
                <w:snapToGrid w:val="0"/>
              </w:rPr>
            </w:pPr>
            <w:r w:rsidRPr="00540C84">
              <w:rPr>
                <w:snapToGrid w:val="0"/>
              </w:rPr>
              <w:t>-5</w:t>
            </w:r>
          </w:p>
        </w:tc>
      </w:tr>
      <w:tr w:rsidR="00540C84" w:rsidRPr="00540C84" w14:paraId="6F8ED42C" w14:textId="77777777" w:rsidTr="003E5CC6">
        <w:trPr>
          <w:trHeight w:val="316"/>
        </w:trPr>
        <w:tc>
          <w:tcPr>
            <w:tcW w:w="681" w:type="dxa"/>
            <w:shd w:val="clear" w:color="auto" w:fill="auto"/>
            <w:vAlign w:val="center"/>
            <w:hideMark/>
          </w:tcPr>
          <w:p w14:paraId="6AD62027" w14:textId="77777777" w:rsidR="00540C84" w:rsidRPr="00540C84" w:rsidRDefault="00540C84" w:rsidP="00540C84">
            <w:pPr>
              <w:jc w:val="center"/>
              <w:rPr>
                <w:snapToGrid w:val="0"/>
              </w:rPr>
            </w:pPr>
            <w:r w:rsidRPr="00540C84">
              <w:rPr>
                <w:snapToGrid w:val="0"/>
              </w:rPr>
              <w:t>2</w:t>
            </w:r>
          </w:p>
        </w:tc>
        <w:tc>
          <w:tcPr>
            <w:tcW w:w="4011" w:type="dxa"/>
            <w:shd w:val="clear" w:color="auto" w:fill="auto"/>
            <w:vAlign w:val="center"/>
            <w:hideMark/>
          </w:tcPr>
          <w:p w14:paraId="339C75AD"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145B2AEB" w14:textId="77777777" w:rsidR="00540C84" w:rsidRPr="00540C84" w:rsidRDefault="00540C84" w:rsidP="00540C84">
            <w:pPr>
              <w:jc w:val="center"/>
              <w:rPr>
                <w:snapToGrid w:val="0"/>
              </w:rPr>
            </w:pPr>
            <w:r w:rsidRPr="00540C84">
              <w:rPr>
                <w:snapToGrid w:val="0"/>
              </w:rPr>
              <w:t>80</w:t>
            </w:r>
          </w:p>
        </w:tc>
        <w:tc>
          <w:tcPr>
            <w:tcW w:w="1630" w:type="dxa"/>
            <w:shd w:val="clear" w:color="auto" w:fill="auto"/>
            <w:vAlign w:val="center"/>
          </w:tcPr>
          <w:p w14:paraId="088A2E46" w14:textId="77777777" w:rsidR="00540C84" w:rsidRPr="00540C84" w:rsidRDefault="00540C84" w:rsidP="00540C84">
            <w:pPr>
              <w:jc w:val="center"/>
              <w:rPr>
                <w:snapToGrid w:val="0"/>
              </w:rPr>
            </w:pPr>
            <w:r w:rsidRPr="00540C84">
              <w:rPr>
                <w:snapToGrid w:val="0"/>
              </w:rPr>
              <w:t>75</w:t>
            </w:r>
          </w:p>
        </w:tc>
        <w:tc>
          <w:tcPr>
            <w:tcW w:w="1787" w:type="dxa"/>
            <w:shd w:val="clear" w:color="auto" w:fill="auto"/>
            <w:vAlign w:val="center"/>
          </w:tcPr>
          <w:p w14:paraId="381DF00C" w14:textId="77777777" w:rsidR="00540C84" w:rsidRPr="00540C84" w:rsidRDefault="00540C84" w:rsidP="00540C84">
            <w:pPr>
              <w:jc w:val="center"/>
              <w:rPr>
                <w:snapToGrid w:val="0"/>
              </w:rPr>
            </w:pPr>
            <w:r w:rsidRPr="00540C84">
              <w:rPr>
                <w:snapToGrid w:val="0"/>
              </w:rPr>
              <w:t>-5</w:t>
            </w:r>
          </w:p>
        </w:tc>
      </w:tr>
      <w:tr w:rsidR="00540C84" w:rsidRPr="00540C84" w14:paraId="16BEF66D" w14:textId="77777777" w:rsidTr="003E5CC6">
        <w:trPr>
          <w:trHeight w:val="632"/>
        </w:trPr>
        <w:tc>
          <w:tcPr>
            <w:tcW w:w="681" w:type="dxa"/>
            <w:shd w:val="clear" w:color="auto" w:fill="auto"/>
            <w:vAlign w:val="center"/>
            <w:hideMark/>
          </w:tcPr>
          <w:p w14:paraId="556E97B1" w14:textId="77777777" w:rsidR="00540C84" w:rsidRPr="00540C84" w:rsidRDefault="00540C84" w:rsidP="00540C84">
            <w:pPr>
              <w:jc w:val="center"/>
              <w:rPr>
                <w:snapToGrid w:val="0"/>
              </w:rPr>
            </w:pPr>
            <w:r w:rsidRPr="00540C84">
              <w:rPr>
                <w:snapToGrid w:val="0"/>
              </w:rPr>
              <w:t>3</w:t>
            </w:r>
          </w:p>
        </w:tc>
        <w:tc>
          <w:tcPr>
            <w:tcW w:w="4011" w:type="dxa"/>
            <w:shd w:val="clear" w:color="auto" w:fill="auto"/>
            <w:vAlign w:val="center"/>
            <w:hideMark/>
          </w:tcPr>
          <w:p w14:paraId="0EBE36F2"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324EACFE" w14:textId="77777777" w:rsidR="00540C84" w:rsidRPr="00540C84" w:rsidRDefault="00540C84" w:rsidP="00540C84">
            <w:pPr>
              <w:jc w:val="center"/>
              <w:rPr>
                <w:snapToGrid w:val="0"/>
              </w:rPr>
            </w:pPr>
            <w:r w:rsidRPr="00540C84">
              <w:rPr>
                <w:snapToGrid w:val="0"/>
              </w:rPr>
              <w:t>6182</w:t>
            </w:r>
          </w:p>
        </w:tc>
        <w:tc>
          <w:tcPr>
            <w:tcW w:w="1630" w:type="dxa"/>
            <w:shd w:val="clear" w:color="auto" w:fill="auto"/>
            <w:vAlign w:val="center"/>
          </w:tcPr>
          <w:p w14:paraId="0F4F6644" w14:textId="77777777" w:rsidR="00540C84" w:rsidRPr="00540C84" w:rsidRDefault="00540C84" w:rsidP="00540C84">
            <w:pPr>
              <w:jc w:val="center"/>
              <w:rPr>
                <w:snapToGrid w:val="0"/>
              </w:rPr>
            </w:pPr>
            <w:r w:rsidRPr="00540C84">
              <w:rPr>
                <w:snapToGrid w:val="0"/>
              </w:rPr>
              <w:t>6159</w:t>
            </w:r>
          </w:p>
        </w:tc>
        <w:tc>
          <w:tcPr>
            <w:tcW w:w="1787" w:type="dxa"/>
            <w:shd w:val="clear" w:color="auto" w:fill="auto"/>
            <w:vAlign w:val="center"/>
          </w:tcPr>
          <w:p w14:paraId="7412F7F2" w14:textId="77777777" w:rsidR="00540C84" w:rsidRPr="00540C84" w:rsidRDefault="00540C84" w:rsidP="00540C84">
            <w:pPr>
              <w:jc w:val="center"/>
              <w:rPr>
                <w:snapToGrid w:val="0"/>
              </w:rPr>
            </w:pPr>
            <w:r w:rsidRPr="00540C84">
              <w:rPr>
                <w:snapToGrid w:val="0"/>
              </w:rPr>
              <w:t>-23</w:t>
            </w:r>
          </w:p>
        </w:tc>
      </w:tr>
      <w:tr w:rsidR="00540C84" w:rsidRPr="00540C84" w14:paraId="0957832B" w14:textId="77777777" w:rsidTr="003E5CC6">
        <w:trPr>
          <w:trHeight w:val="316"/>
        </w:trPr>
        <w:tc>
          <w:tcPr>
            <w:tcW w:w="681" w:type="dxa"/>
            <w:shd w:val="clear" w:color="auto" w:fill="auto"/>
            <w:vAlign w:val="center"/>
            <w:hideMark/>
          </w:tcPr>
          <w:p w14:paraId="370082A6" w14:textId="77777777" w:rsidR="00540C84" w:rsidRPr="00540C84" w:rsidRDefault="00540C84" w:rsidP="00540C84">
            <w:pPr>
              <w:jc w:val="center"/>
              <w:rPr>
                <w:snapToGrid w:val="0"/>
              </w:rPr>
            </w:pPr>
            <w:r w:rsidRPr="00540C84">
              <w:rPr>
                <w:snapToGrid w:val="0"/>
              </w:rPr>
              <w:t>4</w:t>
            </w:r>
          </w:p>
        </w:tc>
        <w:tc>
          <w:tcPr>
            <w:tcW w:w="4011" w:type="dxa"/>
            <w:shd w:val="clear" w:color="auto" w:fill="auto"/>
            <w:vAlign w:val="center"/>
            <w:hideMark/>
          </w:tcPr>
          <w:p w14:paraId="29A0E5FC" w14:textId="77777777" w:rsidR="00540C84" w:rsidRPr="00540C84" w:rsidRDefault="00540C84" w:rsidP="00540C84">
            <w:pPr>
              <w:rPr>
                <w:snapToGrid w:val="0"/>
              </w:rPr>
            </w:pPr>
            <w:r w:rsidRPr="00540C84">
              <w:rPr>
                <w:snapToGrid w:val="0"/>
              </w:rPr>
              <w:t>Фонд оплаты труда (ФОТ)</w:t>
            </w:r>
          </w:p>
        </w:tc>
        <w:tc>
          <w:tcPr>
            <w:tcW w:w="1630" w:type="dxa"/>
            <w:shd w:val="clear" w:color="auto" w:fill="auto"/>
            <w:vAlign w:val="center"/>
          </w:tcPr>
          <w:p w14:paraId="1CA3B98F" w14:textId="77777777" w:rsidR="00540C84" w:rsidRPr="00540C84" w:rsidRDefault="00540C84" w:rsidP="00540C84">
            <w:pPr>
              <w:jc w:val="center"/>
              <w:rPr>
                <w:snapToGrid w:val="0"/>
              </w:rPr>
            </w:pPr>
            <w:r w:rsidRPr="00540C84">
              <w:rPr>
                <w:snapToGrid w:val="0"/>
              </w:rPr>
              <w:t>1693</w:t>
            </w:r>
          </w:p>
        </w:tc>
        <w:tc>
          <w:tcPr>
            <w:tcW w:w="1630" w:type="dxa"/>
            <w:shd w:val="clear" w:color="auto" w:fill="auto"/>
            <w:vAlign w:val="center"/>
          </w:tcPr>
          <w:p w14:paraId="50126197" w14:textId="77777777" w:rsidR="00540C84" w:rsidRPr="00540C84" w:rsidRDefault="00540C84" w:rsidP="00540C84">
            <w:pPr>
              <w:jc w:val="center"/>
              <w:rPr>
                <w:snapToGrid w:val="0"/>
              </w:rPr>
            </w:pPr>
            <w:r w:rsidRPr="00540C84">
              <w:rPr>
                <w:snapToGrid w:val="0"/>
              </w:rPr>
              <w:t>1069</w:t>
            </w:r>
          </w:p>
        </w:tc>
        <w:tc>
          <w:tcPr>
            <w:tcW w:w="1787" w:type="dxa"/>
            <w:shd w:val="clear" w:color="auto" w:fill="auto"/>
            <w:vAlign w:val="center"/>
          </w:tcPr>
          <w:p w14:paraId="6C36B1FF" w14:textId="77777777" w:rsidR="00540C84" w:rsidRPr="00540C84" w:rsidRDefault="00540C84" w:rsidP="00540C84">
            <w:pPr>
              <w:jc w:val="center"/>
              <w:rPr>
                <w:snapToGrid w:val="0"/>
              </w:rPr>
            </w:pPr>
            <w:r w:rsidRPr="00540C84">
              <w:rPr>
                <w:snapToGrid w:val="0"/>
              </w:rPr>
              <w:t>-624</w:t>
            </w:r>
          </w:p>
        </w:tc>
      </w:tr>
      <w:tr w:rsidR="00540C84" w:rsidRPr="00540C84" w14:paraId="352166F6" w14:textId="77777777" w:rsidTr="003E5CC6">
        <w:trPr>
          <w:trHeight w:val="316"/>
        </w:trPr>
        <w:tc>
          <w:tcPr>
            <w:tcW w:w="681" w:type="dxa"/>
            <w:shd w:val="clear" w:color="auto" w:fill="auto"/>
            <w:vAlign w:val="center"/>
            <w:hideMark/>
          </w:tcPr>
          <w:p w14:paraId="7D4FC216" w14:textId="77777777" w:rsidR="00540C84" w:rsidRPr="00540C84" w:rsidRDefault="00540C84" w:rsidP="00540C84">
            <w:pPr>
              <w:jc w:val="center"/>
              <w:rPr>
                <w:snapToGrid w:val="0"/>
              </w:rPr>
            </w:pPr>
          </w:p>
        </w:tc>
        <w:tc>
          <w:tcPr>
            <w:tcW w:w="4011" w:type="dxa"/>
            <w:shd w:val="clear" w:color="auto" w:fill="auto"/>
            <w:vAlign w:val="center"/>
            <w:hideMark/>
          </w:tcPr>
          <w:p w14:paraId="77D5D268"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30" w:type="dxa"/>
            <w:shd w:val="clear" w:color="auto" w:fill="auto"/>
            <w:vAlign w:val="center"/>
          </w:tcPr>
          <w:p w14:paraId="60F5C8E7" w14:textId="77777777" w:rsidR="00540C84" w:rsidRPr="00540C84" w:rsidRDefault="00540C84" w:rsidP="00540C84">
            <w:pPr>
              <w:jc w:val="center"/>
              <w:rPr>
                <w:snapToGrid w:val="0"/>
              </w:rPr>
            </w:pPr>
            <w:r w:rsidRPr="00540C84">
              <w:rPr>
                <w:snapToGrid w:val="0"/>
              </w:rPr>
              <w:t>7</w:t>
            </w:r>
          </w:p>
        </w:tc>
        <w:tc>
          <w:tcPr>
            <w:tcW w:w="1630" w:type="dxa"/>
            <w:shd w:val="clear" w:color="auto" w:fill="auto"/>
            <w:vAlign w:val="center"/>
          </w:tcPr>
          <w:p w14:paraId="50294020" w14:textId="77777777" w:rsidR="00540C84" w:rsidRPr="00540C84" w:rsidRDefault="00540C84" w:rsidP="00540C84">
            <w:pPr>
              <w:jc w:val="center"/>
              <w:rPr>
                <w:snapToGrid w:val="0"/>
              </w:rPr>
            </w:pPr>
            <w:r w:rsidRPr="00540C84">
              <w:rPr>
                <w:snapToGrid w:val="0"/>
              </w:rPr>
              <w:t>4</w:t>
            </w:r>
          </w:p>
        </w:tc>
        <w:tc>
          <w:tcPr>
            <w:tcW w:w="1787" w:type="dxa"/>
            <w:shd w:val="clear" w:color="auto" w:fill="auto"/>
            <w:vAlign w:val="center"/>
          </w:tcPr>
          <w:p w14:paraId="598DEF47" w14:textId="77777777" w:rsidR="00540C84" w:rsidRPr="00540C84" w:rsidRDefault="00540C84" w:rsidP="00540C84">
            <w:pPr>
              <w:jc w:val="center"/>
              <w:rPr>
                <w:snapToGrid w:val="0"/>
              </w:rPr>
            </w:pPr>
            <w:r w:rsidRPr="00540C84">
              <w:rPr>
                <w:snapToGrid w:val="0"/>
              </w:rPr>
              <w:t>-3</w:t>
            </w:r>
          </w:p>
        </w:tc>
      </w:tr>
      <w:tr w:rsidR="00540C84" w:rsidRPr="00540C84" w14:paraId="2FE93618" w14:textId="77777777" w:rsidTr="003E5CC6">
        <w:trPr>
          <w:trHeight w:val="316"/>
        </w:trPr>
        <w:tc>
          <w:tcPr>
            <w:tcW w:w="681" w:type="dxa"/>
            <w:shd w:val="clear" w:color="auto" w:fill="auto"/>
            <w:vAlign w:val="center"/>
            <w:hideMark/>
          </w:tcPr>
          <w:p w14:paraId="5D77C1FC" w14:textId="77777777" w:rsidR="00540C84" w:rsidRPr="00540C84" w:rsidRDefault="00540C84" w:rsidP="00540C84">
            <w:pPr>
              <w:jc w:val="center"/>
              <w:rPr>
                <w:snapToGrid w:val="0"/>
              </w:rPr>
            </w:pPr>
          </w:p>
        </w:tc>
        <w:tc>
          <w:tcPr>
            <w:tcW w:w="4011" w:type="dxa"/>
            <w:shd w:val="clear" w:color="auto" w:fill="auto"/>
            <w:vAlign w:val="center"/>
            <w:hideMark/>
          </w:tcPr>
          <w:p w14:paraId="5659B97C" w14:textId="77777777" w:rsidR="00540C84" w:rsidRPr="00540C84" w:rsidRDefault="00540C84" w:rsidP="00540C84">
            <w:pPr>
              <w:rPr>
                <w:snapToGrid w:val="0"/>
              </w:rPr>
            </w:pPr>
            <w:r w:rsidRPr="00540C84">
              <w:rPr>
                <w:snapToGrid w:val="0"/>
              </w:rPr>
              <w:t>Средняя заработная плата, руб./мес.</w:t>
            </w:r>
          </w:p>
        </w:tc>
        <w:tc>
          <w:tcPr>
            <w:tcW w:w="1630" w:type="dxa"/>
            <w:shd w:val="clear" w:color="auto" w:fill="auto"/>
            <w:vAlign w:val="center"/>
          </w:tcPr>
          <w:p w14:paraId="4B2DBB30" w14:textId="77777777" w:rsidR="00540C84" w:rsidRPr="00540C84" w:rsidRDefault="00540C84" w:rsidP="00540C84">
            <w:pPr>
              <w:jc w:val="center"/>
              <w:rPr>
                <w:snapToGrid w:val="0"/>
              </w:rPr>
            </w:pPr>
            <w:r w:rsidRPr="00540C84">
              <w:rPr>
                <w:snapToGrid w:val="0"/>
              </w:rPr>
              <w:t>21700</w:t>
            </w:r>
          </w:p>
        </w:tc>
        <w:tc>
          <w:tcPr>
            <w:tcW w:w="1630" w:type="dxa"/>
            <w:shd w:val="clear" w:color="auto" w:fill="auto"/>
            <w:vAlign w:val="center"/>
          </w:tcPr>
          <w:p w14:paraId="347304EB" w14:textId="77777777" w:rsidR="00540C84" w:rsidRPr="00540C84" w:rsidRDefault="00540C84" w:rsidP="00540C84">
            <w:pPr>
              <w:jc w:val="center"/>
              <w:rPr>
                <w:snapToGrid w:val="0"/>
              </w:rPr>
            </w:pPr>
            <w:r w:rsidRPr="00540C84">
              <w:rPr>
                <w:snapToGrid w:val="0"/>
              </w:rPr>
              <w:t>22274</w:t>
            </w:r>
          </w:p>
        </w:tc>
        <w:tc>
          <w:tcPr>
            <w:tcW w:w="1787" w:type="dxa"/>
            <w:shd w:val="clear" w:color="auto" w:fill="auto"/>
            <w:vAlign w:val="center"/>
          </w:tcPr>
          <w:p w14:paraId="3B90751A" w14:textId="77777777" w:rsidR="00540C84" w:rsidRPr="00540C84" w:rsidRDefault="00540C84" w:rsidP="00540C84">
            <w:pPr>
              <w:jc w:val="center"/>
              <w:rPr>
                <w:snapToGrid w:val="0"/>
              </w:rPr>
            </w:pPr>
            <w:r w:rsidRPr="00540C84">
              <w:rPr>
                <w:snapToGrid w:val="0"/>
              </w:rPr>
              <w:t>574</w:t>
            </w:r>
          </w:p>
        </w:tc>
      </w:tr>
      <w:tr w:rsidR="00540C84" w:rsidRPr="00540C84" w14:paraId="0CBC8A5F" w14:textId="77777777" w:rsidTr="003E5CC6">
        <w:trPr>
          <w:trHeight w:val="316"/>
        </w:trPr>
        <w:tc>
          <w:tcPr>
            <w:tcW w:w="681" w:type="dxa"/>
            <w:shd w:val="clear" w:color="auto" w:fill="auto"/>
            <w:vAlign w:val="center"/>
            <w:hideMark/>
          </w:tcPr>
          <w:p w14:paraId="20CD13C8" w14:textId="77777777" w:rsidR="00540C84" w:rsidRPr="00540C84" w:rsidRDefault="00540C84" w:rsidP="00540C84">
            <w:pPr>
              <w:jc w:val="center"/>
              <w:rPr>
                <w:snapToGrid w:val="0"/>
              </w:rPr>
            </w:pPr>
            <w:r w:rsidRPr="00540C84">
              <w:rPr>
                <w:snapToGrid w:val="0"/>
              </w:rPr>
              <w:t>5</w:t>
            </w:r>
          </w:p>
        </w:tc>
        <w:tc>
          <w:tcPr>
            <w:tcW w:w="4011" w:type="dxa"/>
            <w:shd w:val="clear" w:color="auto" w:fill="auto"/>
            <w:vAlign w:val="center"/>
            <w:hideMark/>
          </w:tcPr>
          <w:p w14:paraId="767CAA0F" w14:textId="77777777" w:rsidR="00540C84" w:rsidRPr="00540C84" w:rsidRDefault="00540C84" w:rsidP="00540C84">
            <w:pPr>
              <w:rPr>
                <w:snapToGrid w:val="0"/>
              </w:rPr>
            </w:pPr>
            <w:r w:rsidRPr="00540C84">
              <w:rPr>
                <w:snapToGrid w:val="0"/>
              </w:rPr>
              <w:t>Налоги на ФОТ</w:t>
            </w:r>
          </w:p>
        </w:tc>
        <w:tc>
          <w:tcPr>
            <w:tcW w:w="1630" w:type="dxa"/>
            <w:shd w:val="clear" w:color="auto" w:fill="auto"/>
            <w:vAlign w:val="center"/>
          </w:tcPr>
          <w:p w14:paraId="2794E974" w14:textId="77777777" w:rsidR="00540C84" w:rsidRPr="00540C84" w:rsidRDefault="00540C84" w:rsidP="00540C84">
            <w:pPr>
              <w:jc w:val="center"/>
              <w:rPr>
                <w:snapToGrid w:val="0"/>
              </w:rPr>
            </w:pPr>
            <w:r w:rsidRPr="00540C84">
              <w:rPr>
                <w:snapToGrid w:val="0"/>
              </w:rPr>
              <w:t>511</w:t>
            </w:r>
          </w:p>
        </w:tc>
        <w:tc>
          <w:tcPr>
            <w:tcW w:w="1630" w:type="dxa"/>
            <w:shd w:val="clear" w:color="auto" w:fill="auto"/>
            <w:vAlign w:val="center"/>
          </w:tcPr>
          <w:p w14:paraId="16CCBF1D" w14:textId="77777777" w:rsidR="00540C84" w:rsidRPr="00540C84" w:rsidRDefault="00540C84" w:rsidP="00540C84">
            <w:pPr>
              <w:jc w:val="center"/>
              <w:rPr>
                <w:snapToGrid w:val="0"/>
              </w:rPr>
            </w:pPr>
            <w:r w:rsidRPr="00540C84">
              <w:rPr>
                <w:snapToGrid w:val="0"/>
              </w:rPr>
              <w:t>323</w:t>
            </w:r>
          </w:p>
        </w:tc>
        <w:tc>
          <w:tcPr>
            <w:tcW w:w="1787" w:type="dxa"/>
            <w:shd w:val="clear" w:color="auto" w:fill="auto"/>
            <w:vAlign w:val="center"/>
          </w:tcPr>
          <w:p w14:paraId="47CC8950" w14:textId="77777777" w:rsidR="00540C84" w:rsidRPr="00540C84" w:rsidRDefault="00540C84" w:rsidP="00540C84">
            <w:pPr>
              <w:jc w:val="center"/>
              <w:rPr>
                <w:snapToGrid w:val="0"/>
              </w:rPr>
            </w:pPr>
            <w:r w:rsidRPr="00540C84">
              <w:rPr>
                <w:snapToGrid w:val="0"/>
              </w:rPr>
              <w:t>-188</w:t>
            </w:r>
          </w:p>
        </w:tc>
      </w:tr>
      <w:tr w:rsidR="00540C84" w:rsidRPr="00540C84" w14:paraId="3AF54DA9" w14:textId="77777777" w:rsidTr="003E5CC6">
        <w:trPr>
          <w:trHeight w:val="316"/>
        </w:trPr>
        <w:tc>
          <w:tcPr>
            <w:tcW w:w="681" w:type="dxa"/>
            <w:shd w:val="clear" w:color="auto" w:fill="auto"/>
            <w:vAlign w:val="center"/>
            <w:hideMark/>
          </w:tcPr>
          <w:p w14:paraId="38151CDA" w14:textId="77777777" w:rsidR="00540C84" w:rsidRPr="00540C84" w:rsidRDefault="00540C84" w:rsidP="00540C84">
            <w:pPr>
              <w:jc w:val="center"/>
              <w:rPr>
                <w:snapToGrid w:val="0"/>
              </w:rPr>
            </w:pPr>
            <w:r w:rsidRPr="00540C84">
              <w:rPr>
                <w:snapToGrid w:val="0"/>
              </w:rPr>
              <w:t>6</w:t>
            </w:r>
          </w:p>
        </w:tc>
        <w:tc>
          <w:tcPr>
            <w:tcW w:w="4011" w:type="dxa"/>
            <w:shd w:val="clear" w:color="auto" w:fill="auto"/>
            <w:vAlign w:val="center"/>
            <w:hideMark/>
          </w:tcPr>
          <w:p w14:paraId="1D00B5D5"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30" w:type="dxa"/>
            <w:shd w:val="clear" w:color="auto" w:fill="auto"/>
            <w:vAlign w:val="center"/>
          </w:tcPr>
          <w:p w14:paraId="3F4C6FAA" w14:textId="77777777" w:rsidR="00540C84" w:rsidRPr="00540C84" w:rsidRDefault="00540C84" w:rsidP="00540C84">
            <w:pPr>
              <w:jc w:val="center"/>
              <w:rPr>
                <w:snapToGrid w:val="0"/>
              </w:rPr>
            </w:pPr>
            <w:r w:rsidRPr="00540C84">
              <w:rPr>
                <w:snapToGrid w:val="0"/>
              </w:rPr>
              <w:t>2583</w:t>
            </w:r>
          </w:p>
        </w:tc>
        <w:tc>
          <w:tcPr>
            <w:tcW w:w="1630" w:type="dxa"/>
            <w:shd w:val="clear" w:color="auto" w:fill="auto"/>
            <w:vAlign w:val="center"/>
          </w:tcPr>
          <w:p w14:paraId="7264AAF1" w14:textId="77777777" w:rsidR="00540C84" w:rsidRPr="00540C84" w:rsidRDefault="00540C84" w:rsidP="00540C84">
            <w:pPr>
              <w:jc w:val="center"/>
              <w:rPr>
                <w:snapToGrid w:val="0"/>
              </w:rPr>
            </w:pPr>
            <w:r w:rsidRPr="00540C84">
              <w:rPr>
                <w:snapToGrid w:val="0"/>
              </w:rPr>
              <w:t>2162</w:t>
            </w:r>
          </w:p>
        </w:tc>
        <w:tc>
          <w:tcPr>
            <w:tcW w:w="1787" w:type="dxa"/>
            <w:shd w:val="clear" w:color="auto" w:fill="auto"/>
            <w:vAlign w:val="center"/>
          </w:tcPr>
          <w:p w14:paraId="1AFEC5C1" w14:textId="77777777" w:rsidR="00540C84" w:rsidRPr="00540C84" w:rsidRDefault="00540C84" w:rsidP="00540C84">
            <w:pPr>
              <w:jc w:val="center"/>
              <w:rPr>
                <w:snapToGrid w:val="0"/>
              </w:rPr>
            </w:pPr>
            <w:r w:rsidRPr="00540C84">
              <w:rPr>
                <w:snapToGrid w:val="0"/>
              </w:rPr>
              <w:t>-421</w:t>
            </w:r>
          </w:p>
        </w:tc>
      </w:tr>
      <w:tr w:rsidR="00540C84" w:rsidRPr="00540C84" w14:paraId="34B86D04" w14:textId="77777777" w:rsidTr="003E5CC6">
        <w:trPr>
          <w:trHeight w:val="316"/>
        </w:trPr>
        <w:tc>
          <w:tcPr>
            <w:tcW w:w="681" w:type="dxa"/>
            <w:shd w:val="clear" w:color="auto" w:fill="auto"/>
            <w:vAlign w:val="center"/>
            <w:hideMark/>
          </w:tcPr>
          <w:p w14:paraId="6FB13059" w14:textId="77777777" w:rsidR="00540C84" w:rsidRPr="00540C84" w:rsidRDefault="00540C84" w:rsidP="00540C84">
            <w:pPr>
              <w:jc w:val="center"/>
              <w:rPr>
                <w:snapToGrid w:val="0"/>
              </w:rPr>
            </w:pPr>
            <w:r w:rsidRPr="00540C84">
              <w:rPr>
                <w:snapToGrid w:val="0"/>
              </w:rPr>
              <w:t>7</w:t>
            </w:r>
          </w:p>
        </w:tc>
        <w:tc>
          <w:tcPr>
            <w:tcW w:w="4011" w:type="dxa"/>
            <w:shd w:val="clear" w:color="auto" w:fill="auto"/>
            <w:vAlign w:val="center"/>
            <w:hideMark/>
          </w:tcPr>
          <w:p w14:paraId="7B98AC02" w14:textId="77777777" w:rsidR="00540C84" w:rsidRPr="00540C84" w:rsidRDefault="00540C84" w:rsidP="00540C84">
            <w:pPr>
              <w:rPr>
                <w:snapToGrid w:val="0"/>
              </w:rPr>
            </w:pPr>
            <w:r w:rsidRPr="00540C84">
              <w:rPr>
                <w:snapToGrid w:val="0"/>
              </w:rPr>
              <w:t>Материалы</w:t>
            </w:r>
          </w:p>
        </w:tc>
        <w:tc>
          <w:tcPr>
            <w:tcW w:w="1630" w:type="dxa"/>
            <w:shd w:val="clear" w:color="auto" w:fill="auto"/>
            <w:vAlign w:val="center"/>
          </w:tcPr>
          <w:p w14:paraId="2B0BB54D" w14:textId="77777777" w:rsidR="00540C84" w:rsidRPr="00540C84" w:rsidRDefault="00540C84" w:rsidP="00540C84">
            <w:pPr>
              <w:jc w:val="center"/>
              <w:rPr>
                <w:snapToGrid w:val="0"/>
              </w:rPr>
            </w:pPr>
            <w:r w:rsidRPr="00540C84">
              <w:rPr>
                <w:snapToGrid w:val="0"/>
              </w:rPr>
              <w:t>92</w:t>
            </w:r>
          </w:p>
        </w:tc>
        <w:tc>
          <w:tcPr>
            <w:tcW w:w="1630" w:type="dxa"/>
            <w:shd w:val="clear" w:color="auto" w:fill="auto"/>
            <w:vAlign w:val="center"/>
          </w:tcPr>
          <w:p w14:paraId="7B370616" w14:textId="77777777" w:rsidR="00540C84" w:rsidRPr="00540C84" w:rsidRDefault="00540C84" w:rsidP="00540C84">
            <w:pPr>
              <w:jc w:val="center"/>
              <w:rPr>
                <w:snapToGrid w:val="0"/>
              </w:rPr>
            </w:pPr>
            <w:r w:rsidRPr="00540C84">
              <w:rPr>
                <w:snapToGrid w:val="0"/>
              </w:rPr>
              <w:t>133</w:t>
            </w:r>
          </w:p>
        </w:tc>
        <w:tc>
          <w:tcPr>
            <w:tcW w:w="1787" w:type="dxa"/>
            <w:shd w:val="clear" w:color="auto" w:fill="auto"/>
            <w:vAlign w:val="center"/>
          </w:tcPr>
          <w:p w14:paraId="08F18643" w14:textId="77777777" w:rsidR="00540C84" w:rsidRPr="00540C84" w:rsidRDefault="00540C84" w:rsidP="00540C84">
            <w:pPr>
              <w:jc w:val="center"/>
              <w:rPr>
                <w:snapToGrid w:val="0"/>
              </w:rPr>
            </w:pPr>
            <w:r w:rsidRPr="00540C84">
              <w:rPr>
                <w:snapToGrid w:val="0"/>
              </w:rPr>
              <w:t>41</w:t>
            </w:r>
          </w:p>
        </w:tc>
      </w:tr>
      <w:tr w:rsidR="00540C84" w:rsidRPr="00540C84" w14:paraId="6A506220" w14:textId="77777777" w:rsidTr="003E5CC6">
        <w:trPr>
          <w:trHeight w:val="316"/>
        </w:trPr>
        <w:tc>
          <w:tcPr>
            <w:tcW w:w="681" w:type="dxa"/>
            <w:shd w:val="clear" w:color="auto" w:fill="auto"/>
            <w:vAlign w:val="center"/>
            <w:hideMark/>
          </w:tcPr>
          <w:p w14:paraId="223B0088" w14:textId="77777777" w:rsidR="00540C84" w:rsidRPr="00540C84" w:rsidRDefault="00540C84" w:rsidP="00540C84">
            <w:pPr>
              <w:jc w:val="center"/>
              <w:rPr>
                <w:snapToGrid w:val="0"/>
              </w:rPr>
            </w:pPr>
            <w:r w:rsidRPr="00540C84">
              <w:rPr>
                <w:snapToGrid w:val="0"/>
              </w:rPr>
              <w:t>8</w:t>
            </w:r>
          </w:p>
        </w:tc>
        <w:tc>
          <w:tcPr>
            <w:tcW w:w="4011" w:type="dxa"/>
            <w:shd w:val="clear" w:color="auto" w:fill="auto"/>
            <w:vAlign w:val="center"/>
            <w:hideMark/>
          </w:tcPr>
          <w:p w14:paraId="4C901F39"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30" w:type="dxa"/>
            <w:shd w:val="clear" w:color="auto" w:fill="auto"/>
            <w:vAlign w:val="center"/>
          </w:tcPr>
          <w:p w14:paraId="500AA1ED" w14:textId="77777777" w:rsidR="00540C84" w:rsidRPr="00540C84" w:rsidRDefault="00540C84" w:rsidP="00540C84">
            <w:pPr>
              <w:jc w:val="center"/>
              <w:rPr>
                <w:snapToGrid w:val="0"/>
              </w:rPr>
            </w:pPr>
            <w:r w:rsidRPr="00540C84">
              <w:rPr>
                <w:snapToGrid w:val="0"/>
              </w:rPr>
              <w:t>2491</w:t>
            </w:r>
          </w:p>
        </w:tc>
        <w:tc>
          <w:tcPr>
            <w:tcW w:w="1630" w:type="dxa"/>
            <w:shd w:val="clear" w:color="auto" w:fill="auto"/>
            <w:vAlign w:val="center"/>
          </w:tcPr>
          <w:p w14:paraId="42F2E13B" w14:textId="77777777" w:rsidR="00540C84" w:rsidRPr="00540C84" w:rsidRDefault="00540C84" w:rsidP="00540C84">
            <w:pPr>
              <w:jc w:val="center"/>
              <w:rPr>
                <w:snapToGrid w:val="0"/>
              </w:rPr>
            </w:pPr>
            <w:r w:rsidRPr="00540C84">
              <w:rPr>
                <w:snapToGrid w:val="0"/>
              </w:rPr>
              <w:t>2029</w:t>
            </w:r>
          </w:p>
        </w:tc>
        <w:tc>
          <w:tcPr>
            <w:tcW w:w="1787" w:type="dxa"/>
            <w:shd w:val="clear" w:color="auto" w:fill="auto"/>
            <w:vAlign w:val="center"/>
          </w:tcPr>
          <w:p w14:paraId="7AB76FFE" w14:textId="77777777" w:rsidR="00540C84" w:rsidRPr="00540C84" w:rsidRDefault="00540C84" w:rsidP="00540C84">
            <w:pPr>
              <w:jc w:val="center"/>
              <w:rPr>
                <w:snapToGrid w:val="0"/>
              </w:rPr>
            </w:pPr>
            <w:r w:rsidRPr="00540C84">
              <w:rPr>
                <w:snapToGrid w:val="0"/>
              </w:rPr>
              <w:t>-462</w:t>
            </w:r>
          </w:p>
        </w:tc>
      </w:tr>
      <w:tr w:rsidR="00540C84" w:rsidRPr="00540C84" w14:paraId="678BDB8B" w14:textId="77777777" w:rsidTr="003E5CC6">
        <w:trPr>
          <w:trHeight w:val="316"/>
        </w:trPr>
        <w:tc>
          <w:tcPr>
            <w:tcW w:w="681" w:type="dxa"/>
            <w:shd w:val="clear" w:color="auto" w:fill="auto"/>
            <w:vAlign w:val="center"/>
            <w:hideMark/>
          </w:tcPr>
          <w:p w14:paraId="28D15366" w14:textId="77777777" w:rsidR="00540C84" w:rsidRPr="00540C84" w:rsidRDefault="00540C84" w:rsidP="00540C84">
            <w:pPr>
              <w:jc w:val="center"/>
              <w:rPr>
                <w:snapToGrid w:val="0"/>
              </w:rPr>
            </w:pPr>
            <w:r w:rsidRPr="00540C84">
              <w:rPr>
                <w:snapToGrid w:val="0"/>
              </w:rPr>
              <w:t>9</w:t>
            </w:r>
          </w:p>
        </w:tc>
        <w:tc>
          <w:tcPr>
            <w:tcW w:w="4011" w:type="dxa"/>
            <w:shd w:val="clear" w:color="auto" w:fill="auto"/>
            <w:vAlign w:val="center"/>
            <w:hideMark/>
          </w:tcPr>
          <w:p w14:paraId="01792781"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30" w:type="dxa"/>
            <w:shd w:val="clear" w:color="auto" w:fill="auto"/>
            <w:vAlign w:val="center"/>
          </w:tcPr>
          <w:p w14:paraId="1FED433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C38C6DC"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931D381" w14:textId="77777777" w:rsidR="00540C84" w:rsidRPr="00540C84" w:rsidRDefault="00540C84" w:rsidP="00540C84">
            <w:pPr>
              <w:jc w:val="center"/>
              <w:rPr>
                <w:snapToGrid w:val="0"/>
              </w:rPr>
            </w:pPr>
            <w:r w:rsidRPr="00540C84">
              <w:rPr>
                <w:snapToGrid w:val="0"/>
              </w:rPr>
              <w:t>0</w:t>
            </w:r>
          </w:p>
        </w:tc>
      </w:tr>
      <w:tr w:rsidR="00540C84" w:rsidRPr="00540C84" w14:paraId="4E866CF7" w14:textId="77777777" w:rsidTr="003E5CC6">
        <w:trPr>
          <w:trHeight w:val="316"/>
        </w:trPr>
        <w:tc>
          <w:tcPr>
            <w:tcW w:w="681" w:type="dxa"/>
            <w:shd w:val="clear" w:color="auto" w:fill="auto"/>
            <w:vAlign w:val="center"/>
            <w:hideMark/>
          </w:tcPr>
          <w:p w14:paraId="7B7261F9" w14:textId="77777777" w:rsidR="00540C84" w:rsidRPr="00540C84" w:rsidRDefault="00540C84" w:rsidP="00540C84">
            <w:pPr>
              <w:jc w:val="center"/>
              <w:rPr>
                <w:snapToGrid w:val="0"/>
              </w:rPr>
            </w:pPr>
            <w:r w:rsidRPr="00540C84">
              <w:rPr>
                <w:snapToGrid w:val="0"/>
              </w:rPr>
              <w:t>10</w:t>
            </w:r>
          </w:p>
        </w:tc>
        <w:tc>
          <w:tcPr>
            <w:tcW w:w="4011" w:type="dxa"/>
            <w:shd w:val="clear" w:color="auto" w:fill="auto"/>
            <w:vAlign w:val="center"/>
            <w:hideMark/>
          </w:tcPr>
          <w:p w14:paraId="6E257EAC"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2F797802"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1FDB160"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C8AA91C" w14:textId="77777777" w:rsidR="00540C84" w:rsidRPr="00540C84" w:rsidRDefault="00540C84" w:rsidP="00540C84">
            <w:pPr>
              <w:jc w:val="center"/>
              <w:rPr>
                <w:snapToGrid w:val="0"/>
              </w:rPr>
            </w:pPr>
            <w:r w:rsidRPr="00540C84">
              <w:rPr>
                <w:snapToGrid w:val="0"/>
              </w:rPr>
              <w:t>0</w:t>
            </w:r>
          </w:p>
        </w:tc>
      </w:tr>
      <w:tr w:rsidR="00540C84" w:rsidRPr="00540C84" w14:paraId="36F7D912" w14:textId="77777777" w:rsidTr="003E5CC6">
        <w:trPr>
          <w:trHeight w:val="316"/>
        </w:trPr>
        <w:tc>
          <w:tcPr>
            <w:tcW w:w="681" w:type="dxa"/>
            <w:shd w:val="clear" w:color="auto" w:fill="auto"/>
            <w:vAlign w:val="center"/>
            <w:hideMark/>
          </w:tcPr>
          <w:p w14:paraId="160F18C0" w14:textId="77777777" w:rsidR="00540C84" w:rsidRPr="00540C84" w:rsidRDefault="00540C84" w:rsidP="00540C84">
            <w:pPr>
              <w:jc w:val="center"/>
              <w:rPr>
                <w:snapToGrid w:val="0"/>
              </w:rPr>
            </w:pPr>
            <w:r w:rsidRPr="00540C84">
              <w:rPr>
                <w:snapToGrid w:val="0"/>
              </w:rPr>
              <w:t>11</w:t>
            </w:r>
          </w:p>
        </w:tc>
        <w:tc>
          <w:tcPr>
            <w:tcW w:w="4011" w:type="dxa"/>
            <w:shd w:val="clear" w:color="auto" w:fill="auto"/>
            <w:vAlign w:val="center"/>
            <w:hideMark/>
          </w:tcPr>
          <w:p w14:paraId="5C352922" w14:textId="77777777" w:rsidR="00540C84" w:rsidRPr="00540C84" w:rsidRDefault="00540C84" w:rsidP="00540C84">
            <w:pPr>
              <w:rPr>
                <w:snapToGrid w:val="0"/>
              </w:rPr>
            </w:pPr>
            <w:r w:rsidRPr="00540C84">
              <w:rPr>
                <w:snapToGrid w:val="0"/>
              </w:rPr>
              <w:t>Амортизация основных средств</w:t>
            </w:r>
          </w:p>
        </w:tc>
        <w:tc>
          <w:tcPr>
            <w:tcW w:w="1630" w:type="dxa"/>
            <w:shd w:val="clear" w:color="auto" w:fill="auto"/>
            <w:vAlign w:val="center"/>
          </w:tcPr>
          <w:p w14:paraId="7E77DDB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7815938"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848ABE9" w14:textId="77777777" w:rsidR="00540C84" w:rsidRPr="00540C84" w:rsidRDefault="00540C84" w:rsidP="00540C84">
            <w:pPr>
              <w:jc w:val="center"/>
              <w:rPr>
                <w:snapToGrid w:val="0"/>
              </w:rPr>
            </w:pPr>
            <w:r w:rsidRPr="00540C84">
              <w:rPr>
                <w:snapToGrid w:val="0"/>
              </w:rPr>
              <w:t>0</w:t>
            </w:r>
          </w:p>
        </w:tc>
      </w:tr>
      <w:tr w:rsidR="00540C84" w:rsidRPr="00540C84" w14:paraId="1E04A9F6" w14:textId="77777777" w:rsidTr="003E5CC6">
        <w:trPr>
          <w:trHeight w:val="316"/>
        </w:trPr>
        <w:tc>
          <w:tcPr>
            <w:tcW w:w="681" w:type="dxa"/>
            <w:shd w:val="clear" w:color="auto" w:fill="auto"/>
            <w:vAlign w:val="center"/>
            <w:hideMark/>
          </w:tcPr>
          <w:p w14:paraId="5D4F4FB2" w14:textId="77777777" w:rsidR="00540C84" w:rsidRPr="00540C84" w:rsidRDefault="00540C84" w:rsidP="00540C84">
            <w:pPr>
              <w:jc w:val="center"/>
              <w:rPr>
                <w:snapToGrid w:val="0"/>
              </w:rPr>
            </w:pPr>
            <w:r w:rsidRPr="00540C84">
              <w:rPr>
                <w:snapToGrid w:val="0"/>
              </w:rPr>
              <w:t>12</w:t>
            </w:r>
          </w:p>
        </w:tc>
        <w:tc>
          <w:tcPr>
            <w:tcW w:w="4011" w:type="dxa"/>
            <w:shd w:val="clear" w:color="auto" w:fill="auto"/>
            <w:vAlign w:val="center"/>
            <w:hideMark/>
          </w:tcPr>
          <w:p w14:paraId="46B1366E"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30" w:type="dxa"/>
            <w:shd w:val="clear" w:color="auto" w:fill="auto"/>
            <w:vAlign w:val="center"/>
          </w:tcPr>
          <w:p w14:paraId="178200D7" w14:textId="77777777" w:rsidR="00540C84" w:rsidRPr="00540C84" w:rsidRDefault="00540C84" w:rsidP="00540C84">
            <w:pPr>
              <w:jc w:val="center"/>
              <w:rPr>
                <w:snapToGrid w:val="0"/>
              </w:rPr>
            </w:pPr>
            <w:r w:rsidRPr="00540C84">
              <w:rPr>
                <w:snapToGrid w:val="0"/>
              </w:rPr>
              <w:t>1395</w:t>
            </w:r>
          </w:p>
        </w:tc>
        <w:tc>
          <w:tcPr>
            <w:tcW w:w="1630" w:type="dxa"/>
            <w:shd w:val="clear" w:color="auto" w:fill="auto"/>
            <w:vAlign w:val="center"/>
          </w:tcPr>
          <w:p w14:paraId="7166FAA4" w14:textId="77777777" w:rsidR="00540C84" w:rsidRPr="00540C84" w:rsidRDefault="00540C84" w:rsidP="00540C84">
            <w:pPr>
              <w:jc w:val="center"/>
              <w:rPr>
                <w:snapToGrid w:val="0"/>
              </w:rPr>
            </w:pPr>
            <w:r w:rsidRPr="00540C84">
              <w:rPr>
                <w:snapToGrid w:val="0"/>
              </w:rPr>
              <w:t>2605</w:t>
            </w:r>
          </w:p>
        </w:tc>
        <w:tc>
          <w:tcPr>
            <w:tcW w:w="1787" w:type="dxa"/>
            <w:shd w:val="clear" w:color="auto" w:fill="auto"/>
            <w:vAlign w:val="center"/>
          </w:tcPr>
          <w:p w14:paraId="16AA4ACF" w14:textId="77777777" w:rsidR="00540C84" w:rsidRPr="00540C84" w:rsidRDefault="00540C84" w:rsidP="00540C84">
            <w:pPr>
              <w:jc w:val="center"/>
              <w:rPr>
                <w:snapToGrid w:val="0"/>
              </w:rPr>
            </w:pPr>
            <w:r w:rsidRPr="00540C84">
              <w:rPr>
                <w:snapToGrid w:val="0"/>
              </w:rPr>
              <w:t>1210</w:t>
            </w:r>
          </w:p>
        </w:tc>
      </w:tr>
      <w:tr w:rsidR="00540C84" w:rsidRPr="00540C84" w14:paraId="245CD2A7" w14:textId="77777777" w:rsidTr="003E5CC6">
        <w:trPr>
          <w:trHeight w:val="316"/>
        </w:trPr>
        <w:tc>
          <w:tcPr>
            <w:tcW w:w="681" w:type="dxa"/>
            <w:shd w:val="clear" w:color="auto" w:fill="auto"/>
            <w:vAlign w:val="center"/>
            <w:hideMark/>
          </w:tcPr>
          <w:p w14:paraId="33F91623" w14:textId="77777777" w:rsidR="00540C84" w:rsidRPr="00540C84" w:rsidRDefault="00540C84" w:rsidP="00540C84">
            <w:pPr>
              <w:jc w:val="center"/>
              <w:rPr>
                <w:snapToGrid w:val="0"/>
              </w:rPr>
            </w:pPr>
            <w:r w:rsidRPr="00540C84">
              <w:rPr>
                <w:snapToGrid w:val="0"/>
              </w:rPr>
              <w:t>13</w:t>
            </w:r>
          </w:p>
        </w:tc>
        <w:tc>
          <w:tcPr>
            <w:tcW w:w="4011" w:type="dxa"/>
            <w:shd w:val="clear" w:color="auto" w:fill="auto"/>
            <w:vAlign w:val="center"/>
            <w:hideMark/>
          </w:tcPr>
          <w:p w14:paraId="75D31966" w14:textId="77777777" w:rsidR="00540C84" w:rsidRPr="00540C84" w:rsidRDefault="00540C84" w:rsidP="00540C84">
            <w:pPr>
              <w:rPr>
                <w:snapToGrid w:val="0"/>
              </w:rPr>
            </w:pPr>
            <w:r w:rsidRPr="00540C84">
              <w:rPr>
                <w:snapToGrid w:val="0"/>
              </w:rPr>
              <w:t>Аренда (лизинг) (сумма стр. 14 - 15), в том числе:</w:t>
            </w:r>
          </w:p>
        </w:tc>
        <w:tc>
          <w:tcPr>
            <w:tcW w:w="1630" w:type="dxa"/>
            <w:shd w:val="clear" w:color="auto" w:fill="auto"/>
            <w:vAlign w:val="center"/>
          </w:tcPr>
          <w:p w14:paraId="3E82525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89DD037" w14:textId="77777777" w:rsidR="00540C84" w:rsidRPr="00540C84" w:rsidRDefault="00540C84" w:rsidP="00540C84">
            <w:pPr>
              <w:jc w:val="center"/>
              <w:rPr>
                <w:snapToGrid w:val="0"/>
              </w:rPr>
            </w:pPr>
            <w:r w:rsidRPr="00540C84">
              <w:rPr>
                <w:snapToGrid w:val="0"/>
              </w:rPr>
              <w:t>451</w:t>
            </w:r>
          </w:p>
        </w:tc>
        <w:tc>
          <w:tcPr>
            <w:tcW w:w="1787" w:type="dxa"/>
            <w:shd w:val="clear" w:color="auto" w:fill="auto"/>
            <w:vAlign w:val="center"/>
          </w:tcPr>
          <w:p w14:paraId="49498414" w14:textId="77777777" w:rsidR="00540C84" w:rsidRPr="00540C84" w:rsidRDefault="00540C84" w:rsidP="00540C84">
            <w:pPr>
              <w:jc w:val="center"/>
              <w:rPr>
                <w:snapToGrid w:val="0"/>
              </w:rPr>
            </w:pPr>
            <w:r w:rsidRPr="00540C84">
              <w:rPr>
                <w:snapToGrid w:val="0"/>
              </w:rPr>
              <w:t>451</w:t>
            </w:r>
          </w:p>
        </w:tc>
      </w:tr>
      <w:tr w:rsidR="00540C84" w:rsidRPr="00540C84" w14:paraId="468F8B50" w14:textId="77777777" w:rsidTr="003E5CC6">
        <w:trPr>
          <w:trHeight w:val="316"/>
        </w:trPr>
        <w:tc>
          <w:tcPr>
            <w:tcW w:w="681" w:type="dxa"/>
            <w:shd w:val="clear" w:color="auto" w:fill="auto"/>
            <w:vAlign w:val="center"/>
            <w:hideMark/>
          </w:tcPr>
          <w:p w14:paraId="180A0CEA" w14:textId="77777777" w:rsidR="00540C84" w:rsidRPr="00540C84" w:rsidRDefault="00540C84" w:rsidP="00540C84">
            <w:pPr>
              <w:jc w:val="center"/>
              <w:rPr>
                <w:snapToGrid w:val="0"/>
              </w:rPr>
            </w:pPr>
            <w:r w:rsidRPr="00540C84">
              <w:rPr>
                <w:snapToGrid w:val="0"/>
              </w:rPr>
              <w:t>14</w:t>
            </w:r>
          </w:p>
        </w:tc>
        <w:tc>
          <w:tcPr>
            <w:tcW w:w="4011" w:type="dxa"/>
            <w:shd w:val="clear" w:color="auto" w:fill="auto"/>
            <w:vAlign w:val="center"/>
            <w:hideMark/>
          </w:tcPr>
          <w:p w14:paraId="549E21FB" w14:textId="77777777" w:rsidR="00540C84" w:rsidRPr="00540C84" w:rsidRDefault="00540C84" w:rsidP="00540C84">
            <w:pPr>
              <w:rPr>
                <w:snapToGrid w:val="0"/>
              </w:rPr>
            </w:pPr>
            <w:r w:rsidRPr="00540C84">
              <w:rPr>
                <w:snapToGrid w:val="0"/>
              </w:rPr>
              <w:t>Аренда (лизинг) здания, транспорта</w:t>
            </w:r>
          </w:p>
        </w:tc>
        <w:tc>
          <w:tcPr>
            <w:tcW w:w="1630" w:type="dxa"/>
            <w:shd w:val="clear" w:color="auto" w:fill="auto"/>
            <w:vAlign w:val="center"/>
          </w:tcPr>
          <w:p w14:paraId="518A8422"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9FBE00C" w14:textId="77777777" w:rsidR="00540C84" w:rsidRPr="00540C84" w:rsidRDefault="00540C84" w:rsidP="00540C84">
            <w:pPr>
              <w:jc w:val="center"/>
              <w:rPr>
                <w:snapToGrid w:val="0"/>
              </w:rPr>
            </w:pPr>
            <w:r w:rsidRPr="00540C84">
              <w:rPr>
                <w:snapToGrid w:val="0"/>
              </w:rPr>
              <w:t>451</w:t>
            </w:r>
          </w:p>
        </w:tc>
        <w:tc>
          <w:tcPr>
            <w:tcW w:w="1787" w:type="dxa"/>
            <w:shd w:val="clear" w:color="auto" w:fill="auto"/>
            <w:vAlign w:val="center"/>
          </w:tcPr>
          <w:p w14:paraId="5ECF0213" w14:textId="77777777" w:rsidR="00540C84" w:rsidRPr="00540C84" w:rsidRDefault="00540C84" w:rsidP="00540C84">
            <w:pPr>
              <w:jc w:val="center"/>
              <w:rPr>
                <w:snapToGrid w:val="0"/>
              </w:rPr>
            </w:pPr>
            <w:r w:rsidRPr="00540C84">
              <w:rPr>
                <w:snapToGrid w:val="0"/>
              </w:rPr>
              <w:t>451</w:t>
            </w:r>
          </w:p>
        </w:tc>
      </w:tr>
      <w:tr w:rsidR="00540C84" w:rsidRPr="00540C84" w14:paraId="27F745D2" w14:textId="77777777" w:rsidTr="003E5CC6">
        <w:trPr>
          <w:trHeight w:val="316"/>
        </w:trPr>
        <w:tc>
          <w:tcPr>
            <w:tcW w:w="681" w:type="dxa"/>
            <w:shd w:val="clear" w:color="auto" w:fill="auto"/>
            <w:vAlign w:val="center"/>
            <w:hideMark/>
          </w:tcPr>
          <w:p w14:paraId="0BE051EF" w14:textId="77777777" w:rsidR="00540C84" w:rsidRPr="00540C84" w:rsidRDefault="00540C84" w:rsidP="00540C84">
            <w:pPr>
              <w:jc w:val="center"/>
              <w:rPr>
                <w:snapToGrid w:val="0"/>
              </w:rPr>
            </w:pPr>
            <w:r w:rsidRPr="00540C84">
              <w:rPr>
                <w:snapToGrid w:val="0"/>
              </w:rPr>
              <w:t>15</w:t>
            </w:r>
          </w:p>
        </w:tc>
        <w:tc>
          <w:tcPr>
            <w:tcW w:w="4011" w:type="dxa"/>
            <w:shd w:val="clear" w:color="auto" w:fill="auto"/>
            <w:vAlign w:val="center"/>
            <w:hideMark/>
          </w:tcPr>
          <w:p w14:paraId="37B3F772" w14:textId="77777777" w:rsidR="00540C84" w:rsidRPr="00540C84" w:rsidRDefault="00540C84" w:rsidP="00540C84">
            <w:pPr>
              <w:rPr>
                <w:snapToGrid w:val="0"/>
              </w:rPr>
            </w:pPr>
            <w:r w:rsidRPr="00540C84">
              <w:rPr>
                <w:snapToGrid w:val="0"/>
              </w:rPr>
              <w:t>Аренда (лизинг) прочего имущества</w:t>
            </w:r>
          </w:p>
        </w:tc>
        <w:tc>
          <w:tcPr>
            <w:tcW w:w="1630" w:type="dxa"/>
            <w:shd w:val="clear" w:color="auto" w:fill="auto"/>
            <w:vAlign w:val="center"/>
          </w:tcPr>
          <w:p w14:paraId="0E289E0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743C65D"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E1DCABC" w14:textId="77777777" w:rsidR="00540C84" w:rsidRPr="00540C84" w:rsidRDefault="00540C84" w:rsidP="00540C84">
            <w:pPr>
              <w:jc w:val="center"/>
              <w:rPr>
                <w:snapToGrid w:val="0"/>
              </w:rPr>
            </w:pPr>
            <w:r w:rsidRPr="00540C84">
              <w:rPr>
                <w:snapToGrid w:val="0"/>
              </w:rPr>
              <w:t>0</w:t>
            </w:r>
          </w:p>
        </w:tc>
      </w:tr>
      <w:tr w:rsidR="00540C84" w:rsidRPr="00540C84" w14:paraId="3F379093" w14:textId="77777777" w:rsidTr="003E5CC6">
        <w:trPr>
          <w:trHeight w:val="316"/>
        </w:trPr>
        <w:tc>
          <w:tcPr>
            <w:tcW w:w="681" w:type="dxa"/>
            <w:shd w:val="clear" w:color="auto" w:fill="auto"/>
            <w:vAlign w:val="center"/>
            <w:hideMark/>
          </w:tcPr>
          <w:p w14:paraId="543E539E" w14:textId="77777777" w:rsidR="00540C84" w:rsidRPr="00540C84" w:rsidRDefault="00540C84" w:rsidP="00540C84">
            <w:pPr>
              <w:jc w:val="center"/>
              <w:rPr>
                <w:snapToGrid w:val="0"/>
              </w:rPr>
            </w:pPr>
            <w:r w:rsidRPr="00540C84">
              <w:rPr>
                <w:snapToGrid w:val="0"/>
              </w:rPr>
              <w:t>16</w:t>
            </w:r>
          </w:p>
        </w:tc>
        <w:tc>
          <w:tcPr>
            <w:tcW w:w="4011" w:type="dxa"/>
            <w:shd w:val="clear" w:color="auto" w:fill="auto"/>
            <w:vAlign w:val="center"/>
            <w:hideMark/>
          </w:tcPr>
          <w:p w14:paraId="761AB56D" w14:textId="77777777" w:rsidR="00540C84" w:rsidRPr="00540C84" w:rsidRDefault="00540C84" w:rsidP="00540C84">
            <w:pPr>
              <w:rPr>
                <w:snapToGrid w:val="0"/>
              </w:rPr>
            </w:pPr>
            <w:r w:rsidRPr="00540C84">
              <w:rPr>
                <w:snapToGrid w:val="0"/>
              </w:rPr>
              <w:t>Страховые платежи</w:t>
            </w:r>
          </w:p>
        </w:tc>
        <w:tc>
          <w:tcPr>
            <w:tcW w:w="1630" w:type="dxa"/>
            <w:shd w:val="clear" w:color="auto" w:fill="auto"/>
            <w:vAlign w:val="center"/>
          </w:tcPr>
          <w:p w14:paraId="79AF1F6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E55196C"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1BD1E13" w14:textId="77777777" w:rsidR="00540C84" w:rsidRPr="00540C84" w:rsidRDefault="00540C84" w:rsidP="00540C84">
            <w:pPr>
              <w:jc w:val="center"/>
              <w:rPr>
                <w:snapToGrid w:val="0"/>
              </w:rPr>
            </w:pPr>
            <w:r w:rsidRPr="00540C84">
              <w:rPr>
                <w:snapToGrid w:val="0"/>
              </w:rPr>
              <w:t>0</w:t>
            </w:r>
          </w:p>
        </w:tc>
      </w:tr>
      <w:tr w:rsidR="00540C84" w:rsidRPr="00540C84" w14:paraId="5F3B81F6" w14:textId="77777777" w:rsidTr="003E5CC6">
        <w:trPr>
          <w:trHeight w:val="316"/>
        </w:trPr>
        <w:tc>
          <w:tcPr>
            <w:tcW w:w="681" w:type="dxa"/>
            <w:shd w:val="clear" w:color="auto" w:fill="auto"/>
            <w:vAlign w:val="center"/>
            <w:hideMark/>
          </w:tcPr>
          <w:p w14:paraId="51B230CB" w14:textId="77777777" w:rsidR="00540C84" w:rsidRPr="00540C84" w:rsidRDefault="00540C84" w:rsidP="00540C84">
            <w:pPr>
              <w:jc w:val="center"/>
              <w:rPr>
                <w:snapToGrid w:val="0"/>
              </w:rPr>
            </w:pPr>
            <w:r w:rsidRPr="00540C84">
              <w:rPr>
                <w:snapToGrid w:val="0"/>
              </w:rPr>
              <w:t>17</w:t>
            </w:r>
          </w:p>
        </w:tc>
        <w:tc>
          <w:tcPr>
            <w:tcW w:w="4011" w:type="dxa"/>
            <w:shd w:val="clear" w:color="auto" w:fill="auto"/>
            <w:vAlign w:val="center"/>
            <w:hideMark/>
          </w:tcPr>
          <w:p w14:paraId="3C06A9F9"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30" w:type="dxa"/>
            <w:shd w:val="clear" w:color="auto" w:fill="auto"/>
            <w:vAlign w:val="center"/>
          </w:tcPr>
          <w:p w14:paraId="66B3813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F70C09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3996819" w14:textId="77777777" w:rsidR="00540C84" w:rsidRPr="00540C84" w:rsidRDefault="00540C84" w:rsidP="00540C84">
            <w:pPr>
              <w:jc w:val="center"/>
              <w:rPr>
                <w:snapToGrid w:val="0"/>
              </w:rPr>
            </w:pPr>
            <w:r w:rsidRPr="00540C84">
              <w:rPr>
                <w:snapToGrid w:val="0"/>
              </w:rPr>
              <w:t>0</w:t>
            </w:r>
          </w:p>
        </w:tc>
      </w:tr>
      <w:tr w:rsidR="00540C84" w:rsidRPr="00540C84" w14:paraId="28BA4369" w14:textId="77777777" w:rsidTr="003E5CC6">
        <w:trPr>
          <w:trHeight w:val="316"/>
        </w:trPr>
        <w:tc>
          <w:tcPr>
            <w:tcW w:w="681" w:type="dxa"/>
            <w:shd w:val="clear" w:color="auto" w:fill="auto"/>
            <w:vAlign w:val="center"/>
            <w:hideMark/>
          </w:tcPr>
          <w:p w14:paraId="08F5B661" w14:textId="77777777" w:rsidR="00540C84" w:rsidRPr="00540C84" w:rsidRDefault="00540C84" w:rsidP="00540C84">
            <w:pPr>
              <w:jc w:val="center"/>
              <w:rPr>
                <w:snapToGrid w:val="0"/>
              </w:rPr>
            </w:pPr>
            <w:r w:rsidRPr="00540C84">
              <w:rPr>
                <w:snapToGrid w:val="0"/>
              </w:rPr>
              <w:lastRenderedPageBreak/>
              <w:t>18</w:t>
            </w:r>
          </w:p>
        </w:tc>
        <w:tc>
          <w:tcPr>
            <w:tcW w:w="4011" w:type="dxa"/>
            <w:shd w:val="clear" w:color="auto" w:fill="auto"/>
            <w:vAlign w:val="center"/>
            <w:hideMark/>
          </w:tcPr>
          <w:p w14:paraId="55624BF4" w14:textId="77777777" w:rsidR="00540C84" w:rsidRPr="00540C84" w:rsidRDefault="00540C84" w:rsidP="00540C84">
            <w:pPr>
              <w:rPr>
                <w:snapToGrid w:val="0"/>
              </w:rPr>
            </w:pPr>
            <w:r w:rsidRPr="00540C84">
              <w:rPr>
                <w:snapToGrid w:val="0"/>
              </w:rPr>
              <w:t>Налог на землю</w:t>
            </w:r>
          </w:p>
        </w:tc>
        <w:tc>
          <w:tcPr>
            <w:tcW w:w="1630" w:type="dxa"/>
            <w:shd w:val="clear" w:color="auto" w:fill="auto"/>
            <w:vAlign w:val="center"/>
          </w:tcPr>
          <w:p w14:paraId="3708A9A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2606518"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713413B" w14:textId="77777777" w:rsidR="00540C84" w:rsidRPr="00540C84" w:rsidRDefault="00540C84" w:rsidP="00540C84">
            <w:pPr>
              <w:jc w:val="center"/>
              <w:rPr>
                <w:snapToGrid w:val="0"/>
              </w:rPr>
            </w:pPr>
            <w:r w:rsidRPr="00540C84">
              <w:rPr>
                <w:snapToGrid w:val="0"/>
              </w:rPr>
              <w:t>0</w:t>
            </w:r>
          </w:p>
        </w:tc>
      </w:tr>
      <w:tr w:rsidR="00540C84" w:rsidRPr="00540C84" w14:paraId="413AB6AF" w14:textId="77777777" w:rsidTr="003E5CC6">
        <w:trPr>
          <w:trHeight w:val="316"/>
        </w:trPr>
        <w:tc>
          <w:tcPr>
            <w:tcW w:w="681" w:type="dxa"/>
            <w:shd w:val="clear" w:color="auto" w:fill="auto"/>
            <w:vAlign w:val="center"/>
            <w:hideMark/>
          </w:tcPr>
          <w:p w14:paraId="0CB8D7DB" w14:textId="77777777" w:rsidR="00540C84" w:rsidRPr="00540C84" w:rsidRDefault="00540C84" w:rsidP="00540C84">
            <w:pPr>
              <w:jc w:val="center"/>
              <w:rPr>
                <w:snapToGrid w:val="0"/>
              </w:rPr>
            </w:pPr>
            <w:r w:rsidRPr="00540C84">
              <w:rPr>
                <w:snapToGrid w:val="0"/>
              </w:rPr>
              <w:t>19</w:t>
            </w:r>
          </w:p>
        </w:tc>
        <w:tc>
          <w:tcPr>
            <w:tcW w:w="4011" w:type="dxa"/>
            <w:shd w:val="clear" w:color="auto" w:fill="auto"/>
            <w:vAlign w:val="center"/>
            <w:hideMark/>
          </w:tcPr>
          <w:p w14:paraId="2A3DB5B1" w14:textId="77777777" w:rsidR="00540C84" w:rsidRPr="00540C84" w:rsidRDefault="00540C84" w:rsidP="00540C84">
            <w:pPr>
              <w:rPr>
                <w:snapToGrid w:val="0"/>
              </w:rPr>
            </w:pPr>
            <w:r w:rsidRPr="00540C84">
              <w:rPr>
                <w:snapToGrid w:val="0"/>
              </w:rPr>
              <w:t>Налог на загрязнение окружающей среды</w:t>
            </w:r>
          </w:p>
        </w:tc>
        <w:tc>
          <w:tcPr>
            <w:tcW w:w="1630" w:type="dxa"/>
            <w:shd w:val="clear" w:color="auto" w:fill="auto"/>
            <w:vAlign w:val="center"/>
          </w:tcPr>
          <w:p w14:paraId="1C700592"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0926358"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AF9EE60" w14:textId="77777777" w:rsidR="00540C84" w:rsidRPr="00540C84" w:rsidRDefault="00540C84" w:rsidP="00540C84">
            <w:pPr>
              <w:jc w:val="center"/>
              <w:rPr>
                <w:snapToGrid w:val="0"/>
              </w:rPr>
            </w:pPr>
            <w:r w:rsidRPr="00540C84">
              <w:rPr>
                <w:snapToGrid w:val="0"/>
              </w:rPr>
              <w:t>0</w:t>
            </w:r>
          </w:p>
        </w:tc>
      </w:tr>
      <w:tr w:rsidR="00540C84" w:rsidRPr="00540C84" w14:paraId="6421F44D" w14:textId="77777777" w:rsidTr="003E5CC6">
        <w:trPr>
          <w:trHeight w:val="316"/>
        </w:trPr>
        <w:tc>
          <w:tcPr>
            <w:tcW w:w="681" w:type="dxa"/>
            <w:shd w:val="clear" w:color="auto" w:fill="auto"/>
            <w:vAlign w:val="center"/>
            <w:hideMark/>
          </w:tcPr>
          <w:p w14:paraId="047F414D" w14:textId="77777777" w:rsidR="00540C84" w:rsidRPr="00540C84" w:rsidRDefault="00540C84" w:rsidP="00540C84">
            <w:pPr>
              <w:jc w:val="center"/>
              <w:rPr>
                <w:snapToGrid w:val="0"/>
              </w:rPr>
            </w:pPr>
            <w:r w:rsidRPr="00540C84">
              <w:rPr>
                <w:snapToGrid w:val="0"/>
              </w:rPr>
              <w:t>20</w:t>
            </w:r>
          </w:p>
        </w:tc>
        <w:tc>
          <w:tcPr>
            <w:tcW w:w="4011" w:type="dxa"/>
            <w:shd w:val="clear" w:color="auto" w:fill="auto"/>
            <w:vAlign w:val="center"/>
            <w:hideMark/>
          </w:tcPr>
          <w:p w14:paraId="20F8E5C4" w14:textId="77777777" w:rsidR="00540C84" w:rsidRPr="00540C84" w:rsidRDefault="00540C84" w:rsidP="00540C84">
            <w:pPr>
              <w:rPr>
                <w:snapToGrid w:val="0"/>
              </w:rPr>
            </w:pPr>
            <w:r w:rsidRPr="00540C84">
              <w:rPr>
                <w:snapToGrid w:val="0"/>
              </w:rPr>
              <w:t>Единый транспортный налог</w:t>
            </w:r>
          </w:p>
        </w:tc>
        <w:tc>
          <w:tcPr>
            <w:tcW w:w="1630" w:type="dxa"/>
            <w:shd w:val="clear" w:color="auto" w:fill="auto"/>
            <w:vAlign w:val="center"/>
          </w:tcPr>
          <w:p w14:paraId="07934BE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8D46DA8"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87FA677" w14:textId="77777777" w:rsidR="00540C84" w:rsidRPr="00540C84" w:rsidRDefault="00540C84" w:rsidP="00540C84">
            <w:pPr>
              <w:jc w:val="center"/>
              <w:rPr>
                <w:snapToGrid w:val="0"/>
              </w:rPr>
            </w:pPr>
            <w:r w:rsidRPr="00540C84">
              <w:rPr>
                <w:snapToGrid w:val="0"/>
              </w:rPr>
              <w:t>0</w:t>
            </w:r>
          </w:p>
        </w:tc>
      </w:tr>
      <w:tr w:rsidR="00540C84" w:rsidRPr="00540C84" w14:paraId="22A18CEF" w14:textId="77777777" w:rsidTr="003E5CC6">
        <w:trPr>
          <w:trHeight w:val="316"/>
        </w:trPr>
        <w:tc>
          <w:tcPr>
            <w:tcW w:w="681" w:type="dxa"/>
            <w:shd w:val="clear" w:color="auto" w:fill="auto"/>
            <w:vAlign w:val="center"/>
            <w:hideMark/>
          </w:tcPr>
          <w:p w14:paraId="05A61C59" w14:textId="77777777" w:rsidR="00540C84" w:rsidRPr="00540C84" w:rsidRDefault="00540C84" w:rsidP="00540C84">
            <w:pPr>
              <w:jc w:val="center"/>
              <w:rPr>
                <w:snapToGrid w:val="0"/>
              </w:rPr>
            </w:pPr>
            <w:r w:rsidRPr="00540C84">
              <w:rPr>
                <w:snapToGrid w:val="0"/>
              </w:rPr>
              <w:t>21</w:t>
            </w:r>
          </w:p>
        </w:tc>
        <w:tc>
          <w:tcPr>
            <w:tcW w:w="4011" w:type="dxa"/>
            <w:shd w:val="clear" w:color="auto" w:fill="auto"/>
            <w:vAlign w:val="center"/>
            <w:hideMark/>
          </w:tcPr>
          <w:p w14:paraId="509A24CC"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30" w:type="dxa"/>
            <w:shd w:val="clear" w:color="auto" w:fill="auto"/>
            <w:vAlign w:val="center"/>
          </w:tcPr>
          <w:p w14:paraId="4482953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0A3BA38" w14:textId="77777777" w:rsidR="00540C84" w:rsidRPr="00540C84" w:rsidRDefault="00540C84" w:rsidP="00540C84">
            <w:pPr>
              <w:jc w:val="center"/>
              <w:rPr>
                <w:snapToGrid w:val="0"/>
              </w:rPr>
            </w:pPr>
            <w:r w:rsidRPr="00540C84">
              <w:rPr>
                <w:snapToGrid w:val="0"/>
              </w:rPr>
              <w:t>1957</w:t>
            </w:r>
          </w:p>
        </w:tc>
        <w:tc>
          <w:tcPr>
            <w:tcW w:w="1787" w:type="dxa"/>
            <w:shd w:val="clear" w:color="auto" w:fill="auto"/>
            <w:vAlign w:val="center"/>
          </w:tcPr>
          <w:p w14:paraId="042BE29E" w14:textId="77777777" w:rsidR="00540C84" w:rsidRPr="00540C84" w:rsidRDefault="00540C84" w:rsidP="00540C84">
            <w:pPr>
              <w:jc w:val="center"/>
              <w:rPr>
                <w:snapToGrid w:val="0"/>
              </w:rPr>
            </w:pPr>
            <w:r w:rsidRPr="00540C84">
              <w:rPr>
                <w:snapToGrid w:val="0"/>
              </w:rPr>
              <w:t>1957</w:t>
            </w:r>
          </w:p>
        </w:tc>
      </w:tr>
      <w:tr w:rsidR="00540C84" w:rsidRPr="00540C84" w14:paraId="7656ED57" w14:textId="77777777" w:rsidTr="003E5CC6">
        <w:trPr>
          <w:trHeight w:val="316"/>
        </w:trPr>
        <w:tc>
          <w:tcPr>
            <w:tcW w:w="681" w:type="dxa"/>
            <w:shd w:val="clear" w:color="auto" w:fill="auto"/>
            <w:vAlign w:val="center"/>
            <w:hideMark/>
          </w:tcPr>
          <w:p w14:paraId="2AA875E2" w14:textId="77777777" w:rsidR="00540C84" w:rsidRPr="00540C84" w:rsidRDefault="00540C84" w:rsidP="00540C84">
            <w:pPr>
              <w:jc w:val="center"/>
              <w:rPr>
                <w:snapToGrid w:val="0"/>
              </w:rPr>
            </w:pPr>
            <w:r w:rsidRPr="00540C84">
              <w:rPr>
                <w:snapToGrid w:val="0"/>
              </w:rPr>
              <w:t>22</w:t>
            </w:r>
          </w:p>
        </w:tc>
        <w:tc>
          <w:tcPr>
            <w:tcW w:w="4011" w:type="dxa"/>
            <w:shd w:val="clear" w:color="auto" w:fill="auto"/>
            <w:vAlign w:val="center"/>
            <w:hideMark/>
          </w:tcPr>
          <w:p w14:paraId="1BBF1667" w14:textId="77777777" w:rsidR="00540C84" w:rsidRPr="00540C84" w:rsidRDefault="00540C84" w:rsidP="00540C84">
            <w:pPr>
              <w:rPr>
                <w:snapToGrid w:val="0"/>
              </w:rPr>
            </w:pPr>
            <w:r w:rsidRPr="00540C84">
              <w:rPr>
                <w:snapToGrid w:val="0"/>
              </w:rPr>
              <w:t>Услуги средств связи</w:t>
            </w:r>
          </w:p>
        </w:tc>
        <w:tc>
          <w:tcPr>
            <w:tcW w:w="1630" w:type="dxa"/>
            <w:shd w:val="clear" w:color="auto" w:fill="auto"/>
            <w:vAlign w:val="center"/>
          </w:tcPr>
          <w:p w14:paraId="0CCB22D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8047F80"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F9C32D6" w14:textId="77777777" w:rsidR="00540C84" w:rsidRPr="00540C84" w:rsidRDefault="00540C84" w:rsidP="00540C84">
            <w:pPr>
              <w:jc w:val="center"/>
              <w:rPr>
                <w:snapToGrid w:val="0"/>
              </w:rPr>
            </w:pPr>
            <w:r w:rsidRPr="00540C84">
              <w:rPr>
                <w:snapToGrid w:val="0"/>
              </w:rPr>
              <w:t>0</w:t>
            </w:r>
          </w:p>
        </w:tc>
      </w:tr>
      <w:tr w:rsidR="00540C84" w:rsidRPr="00540C84" w14:paraId="49AC486D" w14:textId="77777777" w:rsidTr="003E5CC6">
        <w:trPr>
          <w:trHeight w:val="316"/>
        </w:trPr>
        <w:tc>
          <w:tcPr>
            <w:tcW w:w="681" w:type="dxa"/>
            <w:shd w:val="clear" w:color="auto" w:fill="auto"/>
            <w:vAlign w:val="center"/>
            <w:hideMark/>
          </w:tcPr>
          <w:p w14:paraId="7FDC2C3F" w14:textId="77777777" w:rsidR="00540C84" w:rsidRPr="00540C84" w:rsidRDefault="00540C84" w:rsidP="00540C84">
            <w:pPr>
              <w:jc w:val="center"/>
              <w:rPr>
                <w:snapToGrid w:val="0"/>
              </w:rPr>
            </w:pPr>
            <w:r w:rsidRPr="00540C84">
              <w:rPr>
                <w:snapToGrid w:val="0"/>
              </w:rPr>
              <w:t>23</w:t>
            </w:r>
          </w:p>
        </w:tc>
        <w:tc>
          <w:tcPr>
            <w:tcW w:w="4011" w:type="dxa"/>
            <w:shd w:val="clear" w:color="auto" w:fill="auto"/>
            <w:vAlign w:val="center"/>
            <w:hideMark/>
          </w:tcPr>
          <w:p w14:paraId="3C9A60A7" w14:textId="77777777" w:rsidR="00540C84" w:rsidRPr="00540C84" w:rsidRDefault="00540C84" w:rsidP="00540C84">
            <w:pPr>
              <w:rPr>
                <w:snapToGrid w:val="0"/>
              </w:rPr>
            </w:pPr>
            <w:r w:rsidRPr="00540C84">
              <w:rPr>
                <w:snapToGrid w:val="0"/>
              </w:rPr>
              <w:t>Транспортные услуги</w:t>
            </w:r>
          </w:p>
        </w:tc>
        <w:tc>
          <w:tcPr>
            <w:tcW w:w="1630" w:type="dxa"/>
            <w:shd w:val="clear" w:color="auto" w:fill="auto"/>
            <w:vAlign w:val="center"/>
          </w:tcPr>
          <w:p w14:paraId="097AB29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32164F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32ABD47" w14:textId="77777777" w:rsidR="00540C84" w:rsidRPr="00540C84" w:rsidRDefault="00540C84" w:rsidP="00540C84">
            <w:pPr>
              <w:jc w:val="center"/>
              <w:rPr>
                <w:snapToGrid w:val="0"/>
              </w:rPr>
            </w:pPr>
            <w:r w:rsidRPr="00540C84">
              <w:rPr>
                <w:snapToGrid w:val="0"/>
              </w:rPr>
              <w:t>0</w:t>
            </w:r>
          </w:p>
        </w:tc>
      </w:tr>
      <w:tr w:rsidR="00540C84" w:rsidRPr="00540C84" w14:paraId="542419F2" w14:textId="77777777" w:rsidTr="003E5CC6">
        <w:trPr>
          <w:trHeight w:val="316"/>
        </w:trPr>
        <w:tc>
          <w:tcPr>
            <w:tcW w:w="681" w:type="dxa"/>
            <w:shd w:val="clear" w:color="auto" w:fill="auto"/>
            <w:vAlign w:val="center"/>
            <w:hideMark/>
          </w:tcPr>
          <w:p w14:paraId="71634C58" w14:textId="77777777" w:rsidR="00540C84" w:rsidRPr="00540C84" w:rsidRDefault="00540C84" w:rsidP="00540C84">
            <w:pPr>
              <w:jc w:val="center"/>
              <w:rPr>
                <w:snapToGrid w:val="0"/>
              </w:rPr>
            </w:pPr>
            <w:r w:rsidRPr="00540C84">
              <w:rPr>
                <w:snapToGrid w:val="0"/>
              </w:rPr>
              <w:t>24</w:t>
            </w:r>
          </w:p>
        </w:tc>
        <w:tc>
          <w:tcPr>
            <w:tcW w:w="4011" w:type="dxa"/>
            <w:shd w:val="clear" w:color="auto" w:fill="auto"/>
            <w:vAlign w:val="center"/>
            <w:hideMark/>
          </w:tcPr>
          <w:p w14:paraId="0974C881" w14:textId="77777777" w:rsidR="00540C84" w:rsidRPr="00540C84" w:rsidRDefault="00540C84" w:rsidP="00540C84">
            <w:pPr>
              <w:rPr>
                <w:snapToGrid w:val="0"/>
              </w:rPr>
            </w:pPr>
            <w:r w:rsidRPr="00540C84">
              <w:rPr>
                <w:snapToGrid w:val="0"/>
              </w:rPr>
              <w:t>Оплата вневедомственной охраны</w:t>
            </w:r>
          </w:p>
        </w:tc>
        <w:tc>
          <w:tcPr>
            <w:tcW w:w="1630" w:type="dxa"/>
            <w:shd w:val="clear" w:color="auto" w:fill="auto"/>
            <w:vAlign w:val="center"/>
          </w:tcPr>
          <w:p w14:paraId="603CAC24"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2A4D286"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82D124E" w14:textId="77777777" w:rsidR="00540C84" w:rsidRPr="00540C84" w:rsidRDefault="00540C84" w:rsidP="00540C84">
            <w:pPr>
              <w:jc w:val="center"/>
              <w:rPr>
                <w:snapToGrid w:val="0"/>
              </w:rPr>
            </w:pPr>
            <w:r w:rsidRPr="00540C84">
              <w:rPr>
                <w:snapToGrid w:val="0"/>
              </w:rPr>
              <w:t>0</w:t>
            </w:r>
          </w:p>
        </w:tc>
      </w:tr>
      <w:tr w:rsidR="00540C84" w:rsidRPr="00540C84" w14:paraId="105C5C89" w14:textId="77777777" w:rsidTr="003E5CC6">
        <w:trPr>
          <w:trHeight w:val="316"/>
        </w:trPr>
        <w:tc>
          <w:tcPr>
            <w:tcW w:w="681" w:type="dxa"/>
            <w:shd w:val="clear" w:color="auto" w:fill="auto"/>
            <w:vAlign w:val="center"/>
            <w:hideMark/>
          </w:tcPr>
          <w:p w14:paraId="08042A11" w14:textId="77777777" w:rsidR="00540C84" w:rsidRPr="00540C84" w:rsidRDefault="00540C84" w:rsidP="00540C84">
            <w:pPr>
              <w:jc w:val="center"/>
              <w:rPr>
                <w:snapToGrid w:val="0"/>
              </w:rPr>
            </w:pPr>
            <w:r w:rsidRPr="00540C84">
              <w:rPr>
                <w:snapToGrid w:val="0"/>
              </w:rPr>
              <w:t>25</w:t>
            </w:r>
          </w:p>
        </w:tc>
        <w:tc>
          <w:tcPr>
            <w:tcW w:w="4011" w:type="dxa"/>
            <w:shd w:val="clear" w:color="auto" w:fill="auto"/>
            <w:vAlign w:val="center"/>
            <w:hideMark/>
          </w:tcPr>
          <w:p w14:paraId="22CE76CA" w14:textId="77777777" w:rsidR="00540C84" w:rsidRPr="00540C84" w:rsidRDefault="00540C84" w:rsidP="00540C84">
            <w:pPr>
              <w:rPr>
                <w:snapToGrid w:val="0"/>
              </w:rPr>
            </w:pPr>
            <w:r w:rsidRPr="00540C84">
              <w:rPr>
                <w:snapToGrid w:val="0"/>
              </w:rPr>
              <w:t>Аудиторские и консалтинговые услуги</w:t>
            </w:r>
          </w:p>
        </w:tc>
        <w:tc>
          <w:tcPr>
            <w:tcW w:w="1630" w:type="dxa"/>
            <w:shd w:val="clear" w:color="auto" w:fill="auto"/>
            <w:vAlign w:val="center"/>
          </w:tcPr>
          <w:p w14:paraId="65AFE81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867A9D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BEBCE76" w14:textId="77777777" w:rsidR="00540C84" w:rsidRPr="00540C84" w:rsidRDefault="00540C84" w:rsidP="00540C84">
            <w:pPr>
              <w:jc w:val="center"/>
              <w:rPr>
                <w:snapToGrid w:val="0"/>
              </w:rPr>
            </w:pPr>
            <w:r w:rsidRPr="00540C84">
              <w:rPr>
                <w:snapToGrid w:val="0"/>
              </w:rPr>
              <w:t>0</w:t>
            </w:r>
          </w:p>
        </w:tc>
      </w:tr>
      <w:tr w:rsidR="00540C84" w:rsidRPr="00540C84" w14:paraId="5080532F" w14:textId="77777777" w:rsidTr="003E5CC6">
        <w:trPr>
          <w:trHeight w:val="316"/>
        </w:trPr>
        <w:tc>
          <w:tcPr>
            <w:tcW w:w="681" w:type="dxa"/>
            <w:shd w:val="clear" w:color="auto" w:fill="auto"/>
            <w:vAlign w:val="center"/>
            <w:hideMark/>
          </w:tcPr>
          <w:p w14:paraId="4256BB2D" w14:textId="77777777" w:rsidR="00540C84" w:rsidRPr="00540C84" w:rsidRDefault="00540C84" w:rsidP="00540C84">
            <w:pPr>
              <w:jc w:val="center"/>
              <w:rPr>
                <w:snapToGrid w:val="0"/>
              </w:rPr>
            </w:pPr>
            <w:r w:rsidRPr="00540C84">
              <w:rPr>
                <w:snapToGrid w:val="0"/>
              </w:rPr>
              <w:t>26</w:t>
            </w:r>
          </w:p>
        </w:tc>
        <w:tc>
          <w:tcPr>
            <w:tcW w:w="4011" w:type="dxa"/>
            <w:shd w:val="clear" w:color="auto" w:fill="auto"/>
            <w:vAlign w:val="center"/>
            <w:hideMark/>
          </w:tcPr>
          <w:p w14:paraId="14578B29" w14:textId="77777777" w:rsidR="00540C84" w:rsidRPr="00540C84" w:rsidRDefault="00540C84" w:rsidP="00540C84">
            <w:pPr>
              <w:rPr>
                <w:snapToGrid w:val="0"/>
              </w:rPr>
            </w:pPr>
            <w:r w:rsidRPr="00540C84">
              <w:rPr>
                <w:snapToGrid w:val="0"/>
              </w:rPr>
              <w:t>Информационно-вычислительные услуги</w:t>
            </w:r>
          </w:p>
        </w:tc>
        <w:tc>
          <w:tcPr>
            <w:tcW w:w="1630" w:type="dxa"/>
            <w:shd w:val="clear" w:color="auto" w:fill="auto"/>
            <w:vAlign w:val="center"/>
          </w:tcPr>
          <w:p w14:paraId="7D82674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EC00DC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8DCFA6E" w14:textId="77777777" w:rsidR="00540C84" w:rsidRPr="00540C84" w:rsidRDefault="00540C84" w:rsidP="00540C84">
            <w:pPr>
              <w:jc w:val="center"/>
              <w:rPr>
                <w:snapToGrid w:val="0"/>
              </w:rPr>
            </w:pPr>
            <w:r w:rsidRPr="00540C84">
              <w:rPr>
                <w:snapToGrid w:val="0"/>
              </w:rPr>
              <w:t>0</w:t>
            </w:r>
          </w:p>
        </w:tc>
      </w:tr>
      <w:tr w:rsidR="00540C84" w:rsidRPr="00540C84" w14:paraId="22E99A83" w14:textId="77777777" w:rsidTr="003E5CC6">
        <w:trPr>
          <w:trHeight w:val="316"/>
        </w:trPr>
        <w:tc>
          <w:tcPr>
            <w:tcW w:w="681" w:type="dxa"/>
            <w:shd w:val="clear" w:color="auto" w:fill="auto"/>
            <w:vAlign w:val="center"/>
            <w:hideMark/>
          </w:tcPr>
          <w:p w14:paraId="66040A6A" w14:textId="77777777" w:rsidR="00540C84" w:rsidRPr="00540C84" w:rsidRDefault="00540C84" w:rsidP="00540C84">
            <w:pPr>
              <w:jc w:val="center"/>
              <w:rPr>
                <w:snapToGrid w:val="0"/>
              </w:rPr>
            </w:pPr>
            <w:r w:rsidRPr="00540C84">
              <w:rPr>
                <w:snapToGrid w:val="0"/>
              </w:rPr>
              <w:t>27</w:t>
            </w:r>
          </w:p>
        </w:tc>
        <w:tc>
          <w:tcPr>
            <w:tcW w:w="4011" w:type="dxa"/>
            <w:shd w:val="clear" w:color="auto" w:fill="auto"/>
            <w:vAlign w:val="center"/>
            <w:hideMark/>
          </w:tcPr>
          <w:p w14:paraId="44106444"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43E363C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578031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81C5B5B" w14:textId="77777777" w:rsidR="00540C84" w:rsidRPr="00540C84" w:rsidRDefault="00540C84" w:rsidP="00540C84">
            <w:pPr>
              <w:jc w:val="center"/>
              <w:rPr>
                <w:snapToGrid w:val="0"/>
              </w:rPr>
            </w:pPr>
            <w:r w:rsidRPr="00540C84">
              <w:rPr>
                <w:snapToGrid w:val="0"/>
              </w:rPr>
              <w:t>0</w:t>
            </w:r>
          </w:p>
        </w:tc>
      </w:tr>
      <w:tr w:rsidR="00540C84" w:rsidRPr="00540C84" w14:paraId="0D98EFD4" w14:textId="77777777" w:rsidTr="003E5CC6">
        <w:trPr>
          <w:trHeight w:val="316"/>
        </w:trPr>
        <w:tc>
          <w:tcPr>
            <w:tcW w:w="681" w:type="dxa"/>
            <w:shd w:val="clear" w:color="auto" w:fill="auto"/>
            <w:vAlign w:val="center"/>
            <w:hideMark/>
          </w:tcPr>
          <w:p w14:paraId="76D94F01" w14:textId="77777777" w:rsidR="00540C84" w:rsidRPr="00540C84" w:rsidRDefault="00540C84" w:rsidP="00540C84">
            <w:pPr>
              <w:jc w:val="center"/>
              <w:rPr>
                <w:snapToGrid w:val="0"/>
              </w:rPr>
            </w:pPr>
            <w:r w:rsidRPr="00540C84">
              <w:rPr>
                <w:snapToGrid w:val="0"/>
              </w:rPr>
              <w:t>28</w:t>
            </w:r>
          </w:p>
        </w:tc>
        <w:tc>
          <w:tcPr>
            <w:tcW w:w="4011" w:type="dxa"/>
            <w:shd w:val="clear" w:color="auto" w:fill="auto"/>
            <w:vAlign w:val="center"/>
            <w:hideMark/>
          </w:tcPr>
          <w:p w14:paraId="09B8DB25" w14:textId="77777777" w:rsidR="00540C84" w:rsidRPr="00540C84" w:rsidRDefault="00540C84" w:rsidP="00540C84">
            <w:pPr>
              <w:rPr>
                <w:snapToGrid w:val="0"/>
              </w:rPr>
            </w:pPr>
            <w:r w:rsidRPr="00540C84">
              <w:rPr>
                <w:snapToGrid w:val="0"/>
              </w:rPr>
              <w:t>Капитальный ремонт</w:t>
            </w:r>
          </w:p>
        </w:tc>
        <w:tc>
          <w:tcPr>
            <w:tcW w:w="1630" w:type="dxa"/>
            <w:shd w:val="clear" w:color="auto" w:fill="auto"/>
            <w:vAlign w:val="center"/>
          </w:tcPr>
          <w:p w14:paraId="13BBBEA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48D1C6D"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48857B0" w14:textId="77777777" w:rsidR="00540C84" w:rsidRPr="00540C84" w:rsidRDefault="00540C84" w:rsidP="00540C84">
            <w:pPr>
              <w:jc w:val="center"/>
              <w:rPr>
                <w:snapToGrid w:val="0"/>
              </w:rPr>
            </w:pPr>
            <w:r w:rsidRPr="00540C84">
              <w:rPr>
                <w:snapToGrid w:val="0"/>
              </w:rPr>
              <w:t>0</w:t>
            </w:r>
          </w:p>
        </w:tc>
      </w:tr>
      <w:tr w:rsidR="00540C84" w:rsidRPr="00540C84" w14:paraId="4A8DE154" w14:textId="77777777" w:rsidTr="003E5CC6">
        <w:trPr>
          <w:trHeight w:val="316"/>
        </w:trPr>
        <w:tc>
          <w:tcPr>
            <w:tcW w:w="681" w:type="dxa"/>
            <w:shd w:val="clear" w:color="auto" w:fill="auto"/>
            <w:vAlign w:val="center"/>
            <w:hideMark/>
          </w:tcPr>
          <w:p w14:paraId="3F355947" w14:textId="77777777" w:rsidR="00540C84" w:rsidRPr="00540C84" w:rsidRDefault="00540C84" w:rsidP="00540C84">
            <w:pPr>
              <w:jc w:val="center"/>
              <w:rPr>
                <w:snapToGrid w:val="0"/>
              </w:rPr>
            </w:pPr>
            <w:r w:rsidRPr="00540C84">
              <w:rPr>
                <w:snapToGrid w:val="0"/>
              </w:rPr>
              <w:t>29</w:t>
            </w:r>
          </w:p>
        </w:tc>
        <w:tc>
          <w:tcPr>
            <w:tcW w:w="4011" w:type="dxa"/>
            <w:shd w:val="clear" w:color="auto" w:fill="auto"/>
            <w:vAlign w:val="center"/>
            <w:hideMark/>
          </w:tcPr>
          <w:p w14:paraId="7CAEDAA5" w14:textId="77777777" w:rsidR="00540C84" w:rsidRPr="00540C84" w:rsidRDefault="00540C84" w:rsidP="00540C84">
            <w:pPr>
              <w:rPr>
                <w:snapToGrid w:val="0"/>
              </w:rPr>
            </w:pPr>
            <w:r w:rsidRPr="00540C84">
              <w:rPr>
                <w:snapToGrid w:val="0"/>
              </w:rPr>
              <w:t>Пусконаладочные работы</w:t>
            </w:r>
          </w:p>
        </w:tc>
        <w:tc>
          <w:tcPr>
            <w:tcW w:w="1630" w:type="dxa"/>
            <w:shd w:val="clear" w:color="auto" w:fill="auto"/>
            <w:vAlign w:val="center"/>
          </w:tcPr>
          <w:p w14:paraId="5B06F4AF"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4E5CA72"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E944E54" w14:textId="77777777" w:rsidR="00540C84" w:rsidRPr="00540C84" w:rsidRDefault="00540C84" w:rsidP="00540C84">
            <w:pPr>
              <w:jc w:val="center"/>
              <w:rPr>
                <w:snapToGrid w:val="0"/>
              </w:rPr>
            </w:pPr>
            <w:r w:rsidRPr="00540C84">
              <w:rPr>
                <w:snapToGrid w:val="0"/>
              </w:rPr>
              <w:t>0</w:t>
            </w:r>
          </w:p>
        </w:tc>
      </w:tr>
      <w:tr w:rsidR="00540C84" w:rsidRPr="00540C84" w14:paraId="13B0D1A5" w14:textId="77777777" w:rsidTr="003E5CC6">
        <w:trPr>
          <w:trHeight w:val="316"/>
        </w:trPr>
        <w:tc>
          <w:tcPr>
            <w:tcW w:w="681" w:type="dxa"/>
            <w:shd w:val="clear" w:color="auto" w:fill="auto"/>
            <w:vAlign w:val="center"/>
            <w:hideMark/>
          </w:tcPr>
          <w:p w14:paraId="400A3440" w14:textId="77777777" w:rsidR="00540C84" w:rsidRPr="00540C84" w:rsidRDefault="00540C84" w:rsidP="00540C84">
            <w:pPr>
              <w:jc w:val="center"/>
              <w:rPr>
                <w:snapToGrid w:val="0"/>
              </w:rPr>
            </w:pPr>
            <w:r w:rsidRPr="00540C84">
              <w:rPr>
                <w:snapToGrid w:val="0"/>
              </w:rPr>
              <w:t>30</w:t>
            </w:r>
          </w:p>
        </w:tc>
        <w:tc>
          <w:tcPr>
            <w:tcW w:w="4011" w:type="dxa"/>
            <w:shd w:val="clear" w:color="auto" w:fill="auto"/>
            <w:vAlign w:val="center"/>
            <w:hideMark/>
          </w:tcPr>
          <w:p w14:paraId="628341D5"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30" w:type="dxa"/>
            <w:shd w:val="clear" w:color="auto" w:fill="auto"/>
            <w:vAlign w:val="center"/>
          </w:tcPr>
          <w:p w14:paraId="6081664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F3D0908" w14:textId="77777777" w:rsidR="00540C84" w:rsidRPr="00540C84" w:rsidRDefault="00540C84" w:rsidP="00540C84">
            <w:pPr>
              <w:jc w:val="center"/>
              <w:rPr>
                <w:snapToGrid w:val="0"/>
              </w:rPr>
            </w:pPr>
            <w:r w:rsidRPr="00540C84">
              <w:rPr>
                <w:snapToGrid w:val="0"/>
              </w:rPr>
              <w:t>197</w:t>
            </w:r>
          </w:p>
        </w:tc>
        <w:tc>
          <w:tcPr>
            <w:tcW w:w="1787" w:type="dxa"/>
            <w:shd w:val="clear" w:color="auto" w:fill="auto"/>
            <w:vAlign w:val="center"/>
          </w:tcPr>
          <w:p w14:paraId="439058F0" w14:textId="77777777" w:rsidR="00540C84" w:rsidRPr="00540C84" w:rsidRDefault="00540C84" w:rsidP="00540C84">
            <w:pPr>
              <w:jc w:val="center"/>
              <w:rPr>
                <w:snapToGrid w:val="0"/>
              </w:rPr>
            </w:pPr>
            <w:r w:rsidRPr="00540C84">
              <w:rPr>
                <w:snapToGrid w:val="0"/>
              </w:rPr>
              <w:t>197</w:t>
            </w:r>
          </w:p>
        </w:tc>
      </w:tr>
      <w:tr w:rsidR="00540C84" w:rsidRPr="00540C84" w14:paraId="4F03C8BE" w14:textId="77777777" w:rsidTr="003E5CC6">
        <w:trPr>
          <w:trHeight w:val="316"/>
        </w:trPr>
        <w:tc>
          <w:tcPr>
            <w:tcW w:w="681" w:type="dxa"/>
            <w:shd w:val="clear" w:color="auto" w:fill="auto"/>
            <w:vAlign w:val="center"/>
            <w:hideMark/>
          </w:tcPr>
          <w:p w14:paraId="01677459" w14:textId="77777777" w:rsidR="00540C84" w:rsidRPr="00540C84" w:rsidRDefault="00540C84" w:rsidP="00540C84">
            <w:pPr>
              <w:jc w:val="center"/>
              <w:rPr>
                <w:snapToGrid w:val="0"/>
              </w:rPr>
            </w:pPr>
            <w:r w:rsidRPr="00540C84">
              <w:rPr>
                <w:snapToGrid w:val="0"/>
              </w:rPr>
              <w:t>31</w:t>
            </w:r>
          </w:p>
        </w:tc>
        <w:tc>
          <w:tcPr>
            <w:tcW w:w="4011" w:type="dxa"/>
            <w:shd w:val="clear" w:color="auto" w:fill="auto"/>
            <w:vAlign w:val="center"/>
            <w:hideMark/>
          </w:tcPr>
          <w:p w14:paraId="78E71FCB" w14:textId="77777777" w:rsidR="00540C84" w:rsidRPr="00540C84" w:rsidRDefault="00540C84" w:rsidP="00540C84">
            <w:pPr>
              <w:rPr>
                <w:snapToGrid w:val="0"/>
              </w:rPr>
            </w:pPr>
            <w:r w:rsidRPr="00540C84">
              <w:rPr>
                <w:snapToGrid w:val="0"/>
              </w:rPr>
              <w:t>Представительские расходы</w:t>
            </w:r>
          </w:p>
        </w:tc>
        <w:tc>
          <w:tcPr>
            <w:tcW w:w="1630" w:type="dxa"/>
            <w:shd w:val="clear" w:color="auto" w:fill="auto"/>
            <w:vAlign w:val="center"/>
          </w:tcPr>
          <w:p w14:paraId="55BBA80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B2B097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D16CEAE" w14:textId="77777777" w:rsidR="00540C84" w:rsidRPr="00540C84" w:rsidRDefault="00540C84" w:rsidP="00540C84">
            <w:pPr>
              <w:jc w:val="center"/>
              <w:rPr>
                <w:snapToGrid w:val="0"/>
              </w:rPr>
            </w:pPr>
            <w:r w:rsidRPr="00540C84">
              <w:rPr>
                <w:snapToGrid w:val="0"/>
              </w:rPr>
              <w:t>0</w:t>
            </w:r>
          </w:p>
        </w:tc>
      </w:tr>
      <w:tr w:rsidR="00540C84" w:rsidRPr="00540C84" w14:paraId="2D95B041" w14:textId="77777777" w:rsidTr="003E5CC6">
        <w:trPr>
          <w:trHeight w:val="316"/>
        </w:trPr>
        <w:tc>
          <w:tcPr>
            <w:tcW w:w="681" w:type="dxa"/>
            <w:shd w:val="clear" w:color="auto" w:fill="auto"/>
            <w:vAlign w:val="center"/>
            <w:hideMark/>
          </w:tcPr>
          <w:p w14:paraId="5F391190" w14:textId="77777777" w:rsidR="00540C84" w:rsidRPr="00540C84" w:rsidRDefault="00540C84" w:rsidP="00540C84">
            <w:pPr>
              <w:jc w:val="center"/>
              <w:rPr>
                <w:snapToGrid w:val="0"/>
              </w:rPr>
            </w:pPr>
            <w:r w:rsidRPr="00540C84">
              <w:rPr>
                <w:snapToGrid w:val="0"/>
              </w:rPr>
              <w:t>32</w:t>
            </w:r>
          </w:p>
        </w:tc>
        <w:tc>
          <w:tcPr>
            <w:tcW w:w="4011" w:type="dxa"/>
            <w:shd w:val="clear" w:color="auto" w:fill="auto"/>
            <w:vAlign w:val="center"/>
            <w:hideMark/>
          </w:tcPr>
          <w:p w14:paraId="2B63BAC6" w14:textId="77777777" w:rsidR="00540C84" w:rsidRPr="00540C84" w:rsidRDefault="00540C84" w:rsidP="00540C84">
            <w:pPr>
              <w:rPr>
                <w:snapToGrid w:val="0"/>
              </w:rPr>
            </w:pPr>
            <w:r w:rsidRPr="00540C84">
              <w:rPr>
                <w:snapToGrid w:val="0"/>
              </w:rPr>
              <w:t>Командировочные расходы</w:t>
            </w:r>
          </w:p>
        </w:tc>
        <w:tc>
          <w:tcPr>
            <w:tcW w:w="1630" w:type="dxa"/>
            <w:shd w:val="clear" w:color="auto" w:fill="auto"/>
            <w:vAlign w:val="center"/>
          </w:tcPr>
          <w:p w14:paraId="2C010244"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DC0B75B"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546F0EE" w14:textId="77777777" w:rsidR="00540C84" w:rsidRPr="00540C84" w:rsidRDefault="00540C84" w:rsidP="00540C84">
            <w:pPr>
              <w:jc w:val="center"/>
              <w:rPr>
                <w:snapToGrid w:val="0"/>
              </w:rPr>
            </w:pPr>
            <w:r w:rsidRPr="00540C84">
              <w:rPr>
                <w:snapToGrid w:val="0"/>
              </w:rPr>
              <w:t>0</w:t>
            </w:r>
          </w:p>
        </w:tc>
      </w:tr>
      <w:tr w:rsidR="00540C84" w:rsidRPr="00540C84" w14:paraId="5390AB6C" w14:textId="77777777" w:rsidTr="003E5CC6">
        <w:trPr>
          <w:trHeight w:val="316"/>
        </w:trPr>
        <w:tc>
          <w:tcPr>
            <w:tcW w:w="681" w:type="dxa"/>
            <w:shd w:val="clear" w:color="auto" w:fill="auto"/>
            <w:vAlign w:val="center"/>
            <w:hideMark/>
          </w:tcPr>
          <w:p w14:paraId="629786A0" w14:textId="77777777" w:rsidR="00540C84" w:rsidRPr="00540C84" w:rsidRDefault="00540C84" w:rsidP="00540C84">
            <w:pPr>
              <w:jc w:val="center"/>
              <w:rPr>
                <w:snapToGrid w:val="0"/>
              </w:rPr>
            </w:pPr>
            <w:r w:rsidRPr="00540C84">
              <w:rPr>
                <w:snapToGrid w:val="0"/>
              </w:rPr>
              <w:t>33</w:t>
            </w:r>
          </w:p>
        </w:tc>
        <w:tc>
          <w:tcPr>
            <w:tcW w:w="4011" w:type="dxa"/>
            <w:shd w:val="clear" w:color="auto" w:fill="auto"/>
            <w:vAlign w:val="center"/>
            <w:hideMark/>
          </w:tcPr>
          <w:p w14:paraId="6A14A03C" w14:textId="77777777" w:rsidR="00540C84" w:rsidRPr="00540C84" w:rsidRDefault="00540C84" w:rsidP="00540C84">
            <w:pPr>
              <w:rPr>
                <w:snapToGrid w:val="0"/>
              </w:rPr>
            </w:pPr>
            <w:r w:rsidRPr="00540C84">
              <w:rPr>
                <w:snapToGrid w:val="0"/>
              </w:rPr>
              <w:t>Охрана труда, подготовка кадров</w:t>
            </w:r>
          </w:p>
        </w:tc>
        <w:tc>
          <w:tcPr>
            <w:tcW w:w="1630" w:type="dxa"/>
            <w:shd w:val="clear" w:color="auto" w:fill="auto"/>
            <w:vAlign w:val="center"/>
          </w:tcPr>
          <w:p w14:paraId="3453FE2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54A0EA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5204F57" w14:textId="77777777" w:rsidR="00540C84" w:rsidRPr="00540C84" w:rsidRDefault="00540C84" w:rsidP="00540C84">
            <w:pPr>
              <w:jc w:val="center"/>
              <w:rPr>
                <w:snapToGrid w:val="0"/>
              </w:rPr>
            </w:pPr>
            <w:r w:rsidRPr="00540C84">
              <w:rPr>
                <w:snapToGrid w:val="0"/>
              </w:rPr>
              <w:t>0</w:t>
            </w:r>
          </w:p>
        </w:tc>
      </w:tr>
      <w:tr w:rsidR="00540C84" w:rsidRPr="00540C84" w14:paraId="7266D4E7" w14:textId="77777777" w:rsidTr="003E5CC6">
        <w:trPr>
          <w:trHeight w:val="316"/>
        </w:trPr>
        <w:tc>
          <w:tcPr>
            <w:tcW w:w="681" w:type="dxa"/>
            <w:shd w:val="clear" w:color="auto" w:fill="auto"/>
            <w:vAlign w:val="center"/>
            <w:hideMark/>
          </w:tcPr>
          <w:p w14:paraId="700D40DF" w14:textId="77777777" w:rsidR="00540C84" w:rsidRPr="00540C84" w:rsidRDefault="00540C84" w:rsidP="00540C84">
            <w:pPr>
              <w:jc w:val="center"/>
              <w:rPr>
                <w:snapToGrid w:val="0"/>
              </w:rPr>
            </w:pPr>
            <w:r w:rsidRPr="00540C84">
              <w:rPr>
                <w:snapToGrid w:val="0"/>
              </w:rPr>
              <w:t>34</w:t>
            </w:r>
          </w:p>
        </w:tc>
        <w:tc>
          <w:tcPr>
            <w:tcW w:w="4011" w:type="dxa"/>
            <w:shd w:val="clear" w:color="auto" w:fill="auto"/>
            <w:vAlign w:val="center"/>
            <w:hideMark/>
          </w:tcPr>
          <w:p w14:paraId="477EA7C4"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30" w:type="dxa"/>
            <w:shd w:val="clear" w:color="auto" w:fill="auto"/>
            <w:vAlign w:val="center"/>
          </w:tcPr>
          <w:p w14:paraId="60F6F4A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D156EF4" w14:textId="77777777" w:rsidR="00540C84" w:rsidRPr="00540C84" w:rsidRDefault="00540C84" w:rsidP="00540C84">
            <w:pPr>
              <w:jc w:val="center"/>
              <w:rPr>
                <w:snapToGrid w:val="0"/>
              </w:rPr>
            </w:pPr>
            <w:r w:rsidRPr="00540C84">
              <w:rPr>
                <w:snapToGrid w:val="0"/>
              </w:rPr>
              <w:t>6</w:t>
            </w:r>
          </w:p>
        </w:tc>
        <w:tc>
          <w:tcPr>
            <w:tcW w:w="1787" w:type="dxa"/>
            <w:shd w:val="clear" w:color="auto" w:fill="auto"/>
            <w:vAlign w:val="center"/>
          </w:tcPr>
          <w:p w14:paraId="3A4E8C3D" w14:textId="77777777" w:rsidR="00540C84" w:rsidRPr="00540C84" w:rsidRDefault="00540C84" w:rsidP="00540C84">
            <w:pPr>
              <w:jc w:val="center"/>
              <w:rPr>
                <w:snapToGrid w:val="0"/>
              </w:rPr>
            </w:pPr>
            <w:r w:rsidRPr="00540C84">
              <w:rPr>
                <w:snapToGrid w:val="0"/>
              </w:rPr>
              <w:t>6</w:t>
            </w:r>
          </w:p>
        </w:tc>
      </w:tr>
      <w:tr w:rsidR="00540C84" w:rsidRPr="00540C84" w14:paraId="784FB092" w14:textId="77777777" w:rsidTr="003E5CC6">
        <w:trPr>
          <w:trHeight w:val="316"/>
        </w:trPr>
        <w:tc>
          <w:tcPr>
            <w:tcW w:w="681" w:type="dxa"/>
            <w:shd w:val="clear" w:color="auto" w:fill="auto"/>
            <w:vAlign w:val="center"/>
            <w:hideMark/>
          </w:tcPr>
          <w:p w14:paraId="6E028C77" w14:textId="77777777" w:rsidR="00540C84" w:rsidRPr="00540C84" w:rsidRDefault="00540C84" w:rsidP="00540C84">
            <w:pPr>
              <w:jc w:val="center"/>
              <w:rPr>
                <w:snapToGrid w:val="0"/>
              </w:rPr>
            </w:pPr>
            <w:r w:rsidRPr="00540C84">
              <w:rPr>
                <w:snapToGrid w:val="0"/>
              </w:rPr>
              <w:t>35</w:t>
            </w:r>
          </w:p>
        </w:tc>
        <w:tc>
          <w:tcPr>
            <w:tcW w:w="4011" w:type="dxa"/>
            <w:shd w:val="clear" w:color="auto" w:fill="auto"/>
            <w:vAlign w:val="center"/>
            <w:hideMark/>
          </w:tcPr>
          <w:p w14:paraId="72D39675" w14:textId="77777777" w:rsidR="00540C84" w:rsidRPr="00540C84" w:rsidRDefault="00540C84" w:rsidP="00540C84">
            <w:pPr>
              <w:rPr>
                <w:snapToGrid w:val="0"/>
              </w:rPr>
            </w:pPr>
            <w:r w:rsidRPr="00540C84">
              <w:rPr>
                <w:snapToGrid w:val="0"/>
              </w:rPr>
              <w:t>НИОКР</w:t>
            </w:r>
          </w:p>
        </w:tc>
        <w:tc>
          <w:tcPr>
            <w:tcW w:w="1630" w:type="dxa"/>
            <w:shd w:val="clear" w:color="auto" w:fill="auto"/>
            <w:vAlign w:val="center"/>
          </w:tcPr>
          <w:p w14:paraId="3A3FEFA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1D8C75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463EB89" w14:textId="77777777" w:rsidR="00540C84" w:rsidRPr="00540C84" w:rsidRDefault="00540C84" w:rsidP="00540C84">
            <w:pPr>
              <w:jc w:val="center"/>
              <w:rPr>
                <w:snapToGrid w:val="0"/>
              </w:rPr>
            </w:pPr>
            <w:r w:rsidRPr="00540C84">
              <w:rPr>
                <w:snapToGrid w:val="0"/>
              </w:rPr>
              <w:t>0</w:t>
            </w:r>
          </w:p>
        </w:tc>
      </w:tr>
      <w:tr w:rsidR="00540C84" w:rsidRPr="00540C84" w14:paraId="35CEF66D" w14:textId="77777777" w:rsidTr="003E5CC6">
        <w:trPr>
          <w:trHeight w:val="316"/>
        </w:trPr>
        <w:tc>
          <w:tcPr>
            <w:tcW w:w="681" w:type="dxa"/>
            <w:shd w:val="clear" w:color="auto" w:fill="auto"/>
            <w:vAlign w:val="center"/>
            <w:hideMark/>
          </w:tcPr>
          <w:p w14:paraId="2435CE05" w14:textId="77777777" w:rsidR="00540C84" w:rsidRPr="00540C84" w:rsidRDefault="00540C84" w:rsidP="00540C84">
            <w:pPr>
              <w:jc w:val="center"/>
              <w:rPr>
                <w:snapToGrid w:val="0"/>
              </w:rPr>
            </w:pPr>
            <w:r w:rsidRPr="00540C84">
              <w:rPr>
                <w:snapToGrid w:val="0"/>
              </w:rPr>
              <w:t>36</w:t>
            </w:r>
          </w:p>
        </w:tc>
        <w:tc>
          <w:tcPr>
            <w:tcW w:w="4011" w:type="dxa"/>
            <w:shd w:val="clear" w:color="auto" w:fill="auto"/>
            <w:vAlign w:val="center"/>
            <w:hideMark/>
          </w:tcPr>
          <w:p w14:paraId="3F2D6EC2"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4CFED34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6FB4917" w14:textId="77777777" w:rsidR="00540C84" w:rsidRPr="00540C84" w:rsidRDefault="00540C84" w:rsidP="00540C84">
            <w:pPr>
              <w:jc w:val="center"/>
              <w:rPr>
                <w:snapToGrid w:val="0"/>
              </w:rPr>
            </w:pPr>
            <w:r w:rsidRPr="00540C84">
              <w:rPr>
                <w:snapToGrid w:val="0"/>
              </w:rPr>
              <w:t>191</w:t>
            </w:r>
          </w:p>
        </w:tc>
        <w:tc>
          <w:tcPr>
            <w:tcW w:w="1787" w:type="dxa"/>
            <w:shd w:val="clear" w:color="auto" w:fill="auto"/>
            <w:vAlign w:val="center"/>
          </w:tcPr>
          <w:p w14:paraId="512FE773" w14:textId="77777777" w:rsidR="00540C84" w:rsidRPr="00540C84" w:rsidRDefault="00540C84" w:rsidP="00540C84">
            <w:pPr>
              <w:jc w:val="center"/>
              <w:rPr>
                <w:snapToGrid w:val="0"/>
              </w:rPr>
            </w:pPr>
            <w:r w:rsidRPr="00540C84">
              <w:rPr>
                <w:snapToGrid w:val="0"/>
              </w:rPr>
              <w:t>191</w:t>
            </w:r>
          </w:p>
        </w:tc>
      </w:tr>
      <w:tr w:rsidR="00540C84" w:rsidRPr="00540C84" w14:paraId="749A62AB" w14:textId="77777777" w:rsidTr="003E5CC6">
        <w:trPr>
          <w:trHeight w:val="316"/>
        </w:trPr>
        <w:tc>
          <w:tcPr>
            <w:tcW w:w="681" w:type="dxa"/>
            <w:shd w:val="clear" w:color="auto" w:fill="auto"/>
            <w:vAlign w:val="center"/>
            <w:hideMark/>
          </w:tcPr>
          <w:p w14:paraId="5FD090A8" w14:textId="77777777" w:rsidR="00540C84" w:rsidRPr="00540C84" w:rsidRDefault="00540C84" w:rsidP="00540C84">
            <w:pPr>
              <w:jc w:val="center"/>
              <w:rPr>
                <w:snapToGrid w:val="0"/>
              </w:rPr>
            </w:pPr>
            <w:r w:rsidRPr="00540C84">
              <w:rPr>
                <w:snapToGrid w:val="0"/>
              </w:rPr>
              <w:t>37</w:t>
            </w:r>
          </w:p>
        </w:tc>
        <w:tc>
          <w:tcPr>
            <w:tcW w:w="4011" w:type="dxa"/>
            <w:shd w:val="clear" w:color="auto" w:fill="auto"/>
            <w:vAlign w:val="center"/>
            <w:hideMark/>
          </w:tcPr>
          <w:p w14:paraId="5F4A6DCC" w14:textId="77777777" w:rsidR="00540C84" w:rsidRPr="00540C84" w:rsidRDefault="00540C84" w:rsidP="00540C84">
            <w:pPr>
              <w:rPr>
                <w:snapToGrid w:val="0"/>
              </w:rPr>
            </w:pPr>
            <w:r w:rsidRPr="00540C84">
              <w:rPr>
                <w:snapToGrid w:val="0"/>
              </w:rPr>
              <w:t>Сальдо прочих доходов и расходов</w:t>
            </w:r>
          </w:p>
        </w:tc>
        <w:tc>
          <w:tcPr>
            <w:tcW w:w="1630" w:type="dxa"/>
            <w:shd w:val="clear" w:color="auto" w:fill="auto"/>
            <w:vAlign w:val="center"/>
          </w:tcPr>
          <w:p w14:paraId="4563131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4E0F78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5840401" w14:textId="77777777" w:rsidR="00540C84" w:rsidRPr="00540C84" w:rsidRDefault="00540C84" w:rsidP="00540C84">
            <w:pPr>
              <w:jc w:val="center"/>
              <w:rPr>
                <w:snapToGrid w:val="0"/>
              </w:rPr>
            </w:pPr>
            <w:r w:rsidRPr="00540C84">
              <w:rPr>
                <w:snapToGrid w:val="0"/>
              </w:rPr>
              <w:t>0</w:t>
            </w:r>
          </w:p>
        </w:tc>
      </w:tr>
      <w:tr w:rsidR="00540C84" w:rsidRPr="00540C84" w14:paraId="5B61DD0D" w14:textId="77777777" w:rsidTr="003E5CC6">
        <w:trPr>
          <w:trHeight w:val="602"/>
        </w:trPr>
        <w:tc>
          <w:tcPr>
            <w:tcW w:w="681" w:type="dxa"/>
            <w:shd w:val="clear" w:color="auto" w:fill="auto"/>
            <w:vAlign w:val="center"/>
            <w:hideMark/>
          </w:tcPr>
          <w:p w14:paraId="61C81ED3" w14:textId="77777777" w:rsidR="00540C84" w:rsidRPr="00540C84" w:rsidRDefault="00540C84" w:rsidP="00540C84">
            <w:pPr>
              <w:jc w:val="center"/>
              <w:rPr>
                <w:snapToGrid w:val="0"/>
              </w:rPr>
            </w:pPr>
            <w:r w:rsidRPr="00540C84">
              <w:rPr>
                <w:snapToGrid w:val="0"/>
              </w:rPr>
              <w:t>38</w:t>
            </w:r>
          </w:p>
        </w:tc>
        <w:tc>
          <w:tcPr>
            <w:tcW w:w="4011" w:type="dxa"/>
            <w:shd w:val="clear" w:color="auto" w:fill="auto"/>
            <w:vAlign w:val="center"/>
            <w:hideMark/>
          </w:tcPr>
          <w:p w14:paraId="55536349"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7B14D12A" w14:textId="77777777" w:rsidR="00540C84" w:rsidRPr="00540C84" w:rsidRDefault="00540C84" w:rsidP="00540C84">
            <w:pPr>
              <w:jc w:val="center"/>
              <w:rPr>
                <w:snapToGrid w:val="0"/>
              </w:rPr>
            </w:pPr>
            <w:r w:rsidRPr="00540C84">
              <w:rPr>
                <w:snapToGrid w:val="0"/>
              </w:rPr>
              <w:t>6182</w:t>
            </w:r>
          </w:p>
        </w:tc>
        <w:tc>
          <w:tcPr>
            <w:tcW w:w="1630" w:type="dxa"/>
            <w:shd w:val="clear" w:color="auto" w:fill="auto"/>
            <w:vAlign w:val="center"/>
          </w:tcPr>
          <w:p w14:paraId="68A93CCE" w14:textId="77777777" w:rsidR="00540C84" w:rsidRPr="00540C84" w:rsidRDefault="00540C84" w:rsidP="00540C84">
            <w:pPr>
              <w:jc w:val="center"/>
              <w:rPr>
                <w:snapToGrid w:val="0"/>
              </w:rPr>
            </w:pPr>
            <w:r w:rsidRPr="00540C84">
              <w:rPr>
                <w:snapToGrid w:val="0"/>
              </w:rPr>
              <w:t>6159</w:t>
            </w:r>
          </w:p>
        </w:tc>
        <w:tc>
          <w:tcPr>
            <w:tcW w:w="1787" w:type="dxa"/>
            <w:shd w:val="clear" w:color="auto" w:fill="auto"/>
            <w:vAlign w:val="center"/>
          </w:tcPr>
          <w:p w14:paraId="3F8E911D" w14:textId="77777777" w:rsidR="00540C84" w:rsidRPr="00540C84" w:rsidRDefault="00540C84" w:rsidP="00540C84">
            <w:pPr>
              <w:jc w:val="center"/>
              <w:rPr>
                <w:snapToGrid w:val="0"/>
              </w:rPr>
            </w:pPr>
            <w:r w:rsidRPr="00540C84">
              <w:rPr>
                <w:snapToGrid w:val="0"/>
              </w:rPr>
              <w:t>-23</w:t>
            </w:r>
          </w:p>
        </w:tc>
      </w:tr>
      <w:tr w:rsidR="00540C84" w:rsidRPr="00540C84" w14:paraId="433C93D5" w14:textId="77777777" w:rsidTr="003E5CC6">
        <w:trPr>
          <w:trHeight w:val="602"/>
        </w:trPr>
        <w:tc>
          <w:tcPr>
            <w:tcW w:w="681" w:type="dxa"/>
            <w:shd w:val="clear" w:color="auto" w:fill="auto"/>
            <w:vAlign w:val="center"/>
            <w:hideMark/>
          </w:tcPr>
          <w:p w14:paraId="546A1B8E" w14:textId="77777777" w:rsidR="00540C84" w:rsidRPr="00540C84" w:rsidRDefault="00540C84" w:rsidP="00540C84">
            <w:pPr>
              <w:jc w:val="center"/>
              <w:rPr>
                <w:snapToGrid w:val="0"/>
              </w:rPr>
            </w:pPr>
            <w:r w:rsidRPr="00540C84">
              <w:rPr>
                <w:snapToGrid w:val="0"/>
              </w:rPr>
              <w:t>39</w:t>
            </w:r>
          </w:p>
        </w:tc>
        <w:tc>
          <w:tcPr>
            <w:tcW w:w="4011" w:type="dxa"/>
            <w:shd w:val="clear" w:color="auto" w:fill="auto"/>
            <w:vAlign w:val="center"/>
            <w:hideMark/>
          </w:tcPr>
          <w:p w14:paraId="05AFFCA4" w14:textId="77777777" w:rsidR="00540C84" w:rsidRPr="00540C84" w:rsidRDefault="00540C84" w:rsidP="00540C84">
            <w:pPr>
              <w:rPr>
                <w:snapToGrid w:val="0"/>
              </w:rPr>
            </w:pPr>
            <w:r w:rsidRPr="00540C84">
              <w:rPr>
                <w:snapToGrid w:val="0"/>
              </w:rPr>
              <w:t>Объем бюджетного финансирования</w:t>
            </w:r>
          </w:p>
        </w:tc>
        <w:tc>
          <w:tcPr>
            <w:tcW w:w="1630" w:type="dxa"/>
            <w:shd w:val="clear" w:color="auto" w:fill="auto"/>
            <w:vAlign w:val="center"/>
          </w:tcPr>
          <w:p w14:paraId="4B7BE230" w14:textId="77777777" w:rsidR="00540C84" w:rsidRPr="00540C84" w:rsidRDefault="00540C84" w:rsidP="00540C84">
            <w:pPr>
              <w:jc w:val="center"/>
              <w:rPr>
                <w:snapToGrid w:val="0"/>
              </w:rPr>
            </w:pPr>
            <w:r w:rsidRPr="00540C84">
              <w:rPr>
                <w:snapToGrid w:val="0"/>
              </w:rPr>
              <w:t>779</w:t>
            </w:r>
          </w:p>
        </w:tc>
        <w:tc>
          <w:tcPr>
            <w:tcW w:w="1630" w:type="dxa"/>
            <w:shd w:val="clear" w:color="auto" w:fill="auto"/>
            <w:vAlign w:val="center"/>
          </w:tcPr>
          <w:p w14:paraId="6AA137A2"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5E026C8" w14:textId="77777777" w:rsidR="00540C84" w:rsidRPr="00540C84" w:rsidRDefault="00540C84" w:rsidP="00540C84">
            <w:pPr>
              <w:jc w:val="center"/>
              <w:rPr>
                <w:snapToGrid w:val="0"/>
              </w:rPr>
            </w:pPr>
            <w:r w:rsidRPr="00540C84">
              <w:rPr>
                <w:snapToGrid w:val="0"/>
              </w:rPr>
              <w:t>-779</w:t>
            </w:r>
          </w:p>
        </w:tc>
      </w:tr>
      <w:tr w:rsidR="00540C84" w:rsidRPr="00540C84" w14:paraId="546E0A8B" w14:textId="77777777" w:rsidTr="003E5CC6">
        <w:trPr>
          <w:trHeight w:val="602"/>
        </w:trPr>
        <w:tc>
          <w:tcPr>
            <w:tcW w:w="681" w:type="dxa"/>
            <w:shd w:val="clear" w:color="auto" w:fill="auto"/>
            <w:vAlign w:val="center"/>
            <w:hideMark/>
          </w:tcPr>
          <w:p w14:paraId="06002FAB" w14:textId="77777777" w:rsidR="00540C84" w:rsidRPr="00540C84" w:rsidRDefault="00540C84" w:rsidP="00540C84">
            <w:pPr>
              <w:jc w:val="center"/>
              <w:rPr>
                <w:snapToGrid w:val="0"/>
              </w:rPr>
            </w:pPr>
            <w:r w:rsidRPr="00540C84">
              <w:rPr>
                <w:snapToGrid w:val="0"/>
              </w:rPr>
              <w:t>40</w:t>
            </w:r>
          </w:p>
        </w:tc>
        <w:tc>
          <w:tcPr>
            <w:tcW w:w="4011" w:type="dxa"/>
            <w:shd w:val="clear" w:color="auto" w:fill="auto"/>
            <w:vAlign w:val="center"/>
            <w:hideMark/>
          </w:tcPr>
          <w:p w14:paraId="50316C11"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130BA3D1" w14:textId="77777777" w:rsidR="00540C84" w:rsidRPr="00540C84" w:rsidRDefault="00540C84" w:rsidP="00540C84">
            <w:pPr>
              <w:jc w:val="center"/>
              <w:rPr>
                <w:snapToGrid w:val="0"/>
              </w:rPr>
            </w:pPr>
            <w:r w:rsidRPr="00540C84">
              <w:rPr>
                <w:snapToGrid w:val="0"/>
              </w:rPr>
              <w:t>5403</w:t>
            </w:r>
          </w:p>
        </w:tc>
        <w:tc>
          <w:tcPr>
            <w:tcW w:w="1630" w:type="dxa"/>
            <w:shd w:val="clear" w:color="auto" w:fill="auto"/>
            <w:vAlign w:val="center"/>
          </w:tcPr>
          <w:p w14:paraId="40984205" w14:textId="77777777" w:rsidR="00540C84" w:rsidRPr="00540C84" w:rsidRDefault="00540C84" w:rsidP="00540C84">
            <w:pPr>
              <w:jc w:val="center"/>
              <w:rPr>
                <w:snapToGrid w:val="0"/>
              </w:rPr>
            </w:pPr>
            <w:r w:rsidRPr="00540C84">
              <w:rPr>
                <w:snapToGrid w:val="0"/>
              </w:rPr>
              <w:t>6159</w:t>
            </w:r>
          </w:p>
        </w:tc>
        <w:tc>
          <w:tcPr>
            <w:tcW w:w="1787" w:type="dxa"/>
            <w:shd w:val="clear" w:color="auto" w:fill="auto"/>
            <w:vAlign w:val="center"/>
          </w:tcPr>
          <w:p w14:paraId="2C29A364" w14:textId="77777777" w:rsidR="00540C84" w:rsidRPr="00540C84" w:rsidRDefault="00540C84" w:rsidP="00540C84">
            <w:pPr>
              <w:jc w:val="center"/>
              <w:rPr>
                <w:snapToGrid w:val="0"/>
              </w:rPr>
            </w:pPr>
            <w:r w:rsidRPr="00540C84">
              <w:rPr>
                <w:snapToGrid w:val="0"/>
              </w:rPr>
              <w:t>756</w:t>
            </w:r>
          </w:p>
        </w:tc>
      </w:tr>
      <w:tr w:rsidR="00540C84" w:rsidRPr="00540C84" w14:paraId="0B0C65EF" w14:textId="77777777" w:rsidTr="003E5CC6">
        <w:trPr>
          <w:trHeight w:val="602"/>
        </w:trPr>
        <w:tc>
          <w:tcPr>
            <w:tcW w:w="681" w:type="dxa"/>
            <w:shd w:val="clear" w:color="auto" w:fill="auto"/>
            <w:vAlign w:val="center"/>
            <w:hideMark/>
          </w:tcPr>
          <w:p w14:paraId="1C9760D2" w14:textId="77777777" w:rsidR="00540C84" w:rsidRPr="00540C84" w:rsidRDefault="00540C84" w:rsidP="00540C84">
            <w:pPr>
              <w:jc w:val="center"/>
              <w:rPr>
                <w:snapToGrid w:val="0"/>
              </w:rPr>
            </w:pPr>
            <w:r w:rsidRPr="00540C84">
              <w:rPr>
                <w:snapToGrid w:val="0"/>
              </w:rPr>
              <w:t>41</w:t>
            </w:r>
          </w:p>
        </w:tc>
        <w:tc>
          <w:tcPr>
            <w:tcW w:w="4011" w:type="dxa"/>
            <w:shd w:val="clear" w:color="auto" w:fill="auto"/>
            <w:vAlign w:val="center"/>
            <w:hideMark/>
          </w:tcPr>
          <w:p w14:paraId="766A2876" w14:textId="77777777" w:rsidR="00540C84" w:rsidRPr="00540C84" w:rsidRDefault="00540C84" w:rsidP="00540C84">
            <w:pPr>
              <w:jc w:val="center"/>
              <w:rPr>
                <w:snapToGrid w:val="0"/>
              </w:rPr>
            </w:pPr>
            <w:r w:rsidRPr="00540C84">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619F1E57" w14:textId="77777777" w:rsidR="00540C84" w:rsidRPr="00540C84" w:rsidRDefault="00540C84" w:rsidP="00540C84">
            <w:pPr>
              <w:jc w:val="center"/>
              <w:rPr>
                <w:snapToGrid w:val="0"/>
              </w:rPr>
            </w:pPr>
            <w:r w:rsidRPr="00540C84">
              <w:rPr>
                <w:snapToGrid w:val="0"/>
              </w:rPr>
              <w:t>67,53</w:t>
            </w:r>
          </w:p>
        </w:tc>
        <w:tc>
          <w:tcPr>
            <w:tcW w:w="1630" w:type="dxa"/>
            <w:shd w:val="clear" w:color="auto" w:fill="auto"/>
            <w:vAlign w:val="center"/>
          </w:tcPr>
          <w:p w14:paraId="305BE9F7" w14:textId="77777777" w:rsidR="00540C84" w:rsidRPr="00540C84" w:rsidRDefault="00540C84" w:rsidP="00540C84">
            <w:pPr>
              <w:jc w:val="center"/>
              <w:rPr>
                <w:snapToGrid w:val="0"/>
              </w:rPr>
            </w:pPr>
            <w:r w:rsidRPr="00540C84">
              <w:rPr>
                <w:snapToGrid w:val="0"/>
              </w:rPr>
              <w:t>82,12</w:t>
            </w:r>
          </w:p>
        </w:tc>
        <w:tc>
          <w:tcPr>
            <w:tcW w:w="1787" w:type="dxa"/>
            <w:shd w:val="clear" w:color="auto" w:fill="auto"/>
            <w:vAlign w:val="center"/>
          </w:tcPr>
          <w:p w14:paraId="512B73F5" w14:textId="77777777" w:rsidR="00540C84" w:rsidRPr="00540C84" w:rsidRDefault="00540C84" w:rsidP="00540C84">
            <w:pPr>
              <w:jc w:val="center"/>
              <w:rPr>
                <w:snapToGrid w:val="0"/>
              </w:rPr>
            </w:pPr>
            <w:r w:rsidRPr="00540C84">
              <w:rPr>
                <w:snapToGrid w:val="0"/>
              </w:rPr>
              <w:t>14,59</w:t>
            </w:r>
          </w:p>
        </w:tc>
      </w:tr>
    </w:tbl>
    <w:p w14:paraId="75AF32D3" w14:textId="77777777" w:rsidR="00540C84" w:rsidRPr="00540C84" w:rsidRDefault="00540C84" w:rsidP="00540C84">
      <w:pPr>
        <w:jc w:val="both"/>
        <w:rPr>
          <w:snapToGrid w:val="0"/>
          <w:sz w:val="28"/>
          <w:szCs w:val="28"/>
          <w:lang w:val="en-US"/>
        </w:rPr>
      </w:pPr>
    </w:p>
    <w:p w14:paraId="29A3483E" w14:textId="77777777" w:rsidR="00540C84" w:rsidRPr="00540C84" w:rsidRDefault="00540C84" w:rsidP="00540C84">
      <w:pPr>
        <w:ind w:firstLine="851"/>
        <w:jc w:val="right"/>
        <w:rPr>
          <w:snapToGrid w:val="0"/>
          <w:sz w:val="28"/>
          <w:szCs w:val="28"/>
        </w:rPr>
      </w:pPr>
    </w:p>
    <w:p w14:paraId="277B7056" w14:textId="77777777" w:rsidR="00540C84" w:rsidRDefault="00540C84" w:rsidP="003E6191">
      <w:pPr>
        <w:tabs>
          <w:tab w:val="left" w:pos="5580"/>
          <w:tab w:val="left" w:pos="9498"/>
        </w:tabs>
        <w:ind w:right="-569"/>
        <w:rPr>
          <w:color w:val="000000" w:themeColor="text1"/>
        </w:rPr>
        <w:sectPr w:rsidR="00540C84" w:rsidSect="003E6191">
          <w:pgSz w:w="11906" w:h="16838" w:code="9"/>
          <w:pgMar w:top="709" w:right="851" w:bottom="709" w:left="1134" w:header="425" w:footer="0" w:gutter="0"/>
          <w:cols w:space="708"/>
          <w:docGrid w:linePitch="360"/>
        </w:sectPr>
      </w:pPr>
    </w:p>
    <w:p w14:paraId="459153E8" w14:textId="0D23C364" w:rsidR="00540C84" w:rsidRPr="00081AD4" w:rsidRDefault="00540C84" w:rsidP="00540C84">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w:t>
      </w:r>
      <w:r w:rsidR="00AD08DA">
        <w:rPr>
          <w:color w:val="000000" w:themeColor="text1"/>
        </w:rPr>
        <w:t>5</w:t>
      </w:r>
      <w:r w:rsidRPr="00081AD4">
        <w:rPr>
          <w:color w:val="000000" w:themeColor="text1"/>
        </w:rPr>
        <w:t xml:space="preserve"> к протоколу № 8</w:t>
      </w:r>
      <w:r>
        <w:rPr>
          <w:color w:val="000000" w:themeColor="text1"/>
        </w:rPr>
        <w:t>4</w:t>
      </w:r>
    </w:p>
    <w:p w14:paraId="734CBBC0"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61CBB819"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энергетической комиссии</w:t>
      </w:r>
    </w:p>
    <w:p w14:paraId="5F6280F4" w14:textId="79034FCF" w:rsidR="00540C84" w:rsidRDefault="00540C84" w:rsidP="00540C84">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F19AA18" w14:textId="77777777" w:rsidR="00AD08DA" w:rsidRDefault="00AD08DA" w:rsidP="00540C84">
      <w:pPr>
        <w:tabs>
          <w:tab w:val="left" w:pos="5580"/>
          <w:tab w:val="left" w:pos="9498"/>
        </w:tabs>
        <w:ind w:right="-569" w:firstLine="6096"/>
        <w:rPr>
          <w:color w:val="000000" w:themeColor="text1"/>
        </w:rPr>
      </w:pPr>
    </w:p>
    <w:p w14:paraId="300B9531" w14:textId="77777777" w:rsidR="00AD08DA" w:rsidRPr="00215A4F" w:rsidRDefault="00AD08DA" w:rsidP="00AD08DA">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на сжиженный газ, реализуемый населению </w:t>
      </w:r>
      <w:r w:rsidRPr="00215A4F">
        <w:rPr>
          <w:b/>
          <w:color w:val="000000"/>
          <w:kern w:val="32"/>
          <w:sz w:val="28"/>
          <w:szCs w:val="28"/>
          <w:lang w:val="x-none"/>
        </w:rPr>
        <w:br/>
        <w:t>для бытовых нужд</w:t>
      </w:r>
      <w:r w:rsidRPr="00215A4F">
        <w:rPr>
          <w:b/>
          <w:color w:val="000000"/>
          <w:kern w:val="32"/>
          <w:sz w:val="28"/>
          <w:szCs w:val="28"/>
        </w:rPr>
        <w:t xml:space="preserve">, </w:t>
      </w:r>
      <w:r w:rsidRPr="00215A4F">
        <w:rPr>
          <w:b/>
          <w:color w:val="000000"/>
          <w:kern w:val="32"/>
          <w:sz w:val="28"/>
          <w:szCs w:val="28"/>
          <w:lang w:val="x-none"/>
        </w:rPr>
        <w:t xml:space="preserve">на </w:t>
      </w:r>
      <w:r w:rsidRPr="00215A4F">
        <w:rPr>
          <w:b/>
          <w:color w:val="000000"/>
          <w:kern w:val="32"/>
          <w:sz w:val="28"/>
          <w:szCs w:val="28"/>
        </w:rPr>
        <w:t>период с 01.01.2021 по 31.12.2021</w:t>
      </w:r>
    </w:p>
    <w:p w14:paraId="476745AD" w14:textId="77777777" w:rsidR="00AD08DA" w:rsidRDefault="00AD08DA" w:rsidP="00AD08DA">
      <w:pPr>
        <w:jc w:val="center"/>
        <w:rPr>
          <w:sz w:val="28"/>
          <w:szCs w:val="28"/>
        </w:rPr>
      </w:pPr>
    </w:p>
    <w:p w14:paraId="5FE8E59F" w14:textId="77777777" w:rsidR="00AD08DA" w:rsidRDefault="00AD08DA" w:rsidP="00AD08DA">
      <w:pPr>
        <w:jc w:val="center"/>
        <w:rPr>
          <w:sz w:val="28"/>
          <w:szCs w:val="28"/>
        </w:rPr>
      </w:pPr>
    </w:p>
    <w:p w14:paraId="04BDF48F" w14:textId="77777777" w:rsidR="00AD08DA" w:rsidRDefault="00AD08DA" w:rsidP="00AD08DA">
      <w:pPr>
        <w:jc w:val="right"/>
        <w:rPr>
          <w:sz w:val="28"/>
          <w:szCs w:val="28"/>
        </w:rPr>
      </w:pPr>
      <w:r w:rsidRPr="007D6D1D">
        <w:t>руб./кг с НДС</w:t>
      </w:r>
    </w:p>
    <w:tbl>
      <w:tblPr>
        <w:tblW w:w="10012" w:type="dxa"/>
        <w:tblInd w:w="-318" w:type="dxa"/>
        <w:tblLook w:val="04A0" w:firstRow="1" w:lastRow="0" w:firstColumn="1" w:lastColumn="0" w:noHBand="0" w:noVBand="1"/>
      </w:tblPr>
      <w:tblGrid>
        <w:gridCol w:w="4813"/>
        <w:gridCol w:w="2749"/>
        <w:gridCol w:w="2450"/>
      </w:tblGrid>
      <w:tr w:rsidR="00AD08DA" w:rsidRPr="00092F83" w14:paraId="3B10B005" w14:textId="77777777" w:rsidTr="004714E1">
        <w:trPr>
          <w:trHeight w:val="536"/>
        </w:trPr>
        <w:tc>
          <w:tcPr>
            <w:tcW w:w="4813" w:type="dxa"/>
            <w:vMerge w:val="restart"/>
            <w:tcBorders>
              <w:top w:val="single" w:sz="4" w:space="0" w:color="auto"/>
              <w:left w:val="single" w:sz="4" w:space="0" w:color="auto"/>
              <w:right w:val="single" w:sz="4" w:space="0" w:color="auto"/>
            </w:tcBorders>
            <w:shd w:val="clear" w:color="auto" w:fill="auto"/>
            <w:vAlign w:val="center"/>
            <w:hideMark/>
          </w:tcPr>
          <w:p w14:paraId="065BC5BB" w14:textId="77777777" w:rsidR="00AD08DA" w:rsidRPr="002D3BAF" w:rsidRDefault="00AD08DA" w:rsidP="004714E1">
            <w:r w:rsidRPr="002D3BAF">
              <w:t>Наименование муниципального образования</w:t>
            </w:r>
          </w:p>
        </w:tc>
        <w:tc>
          <w:tcPr>
            <w:tcW w:w="5199" w:type="dxa"/>
            <w:gridSpan w:val="2"/>
            <w:tcBorders>
              <w:top w:val="single" w:sz="4" w:space="0" w:color="auto"/>
              <w:left w:val="nil"/>
              <w:bottom w:val="single" w:sz="4" w:space="0" w:color="auto"/>
              <w:right w:val="single" w:sz="4" w:space="0" w:color="auto"/>
            </w:tcBorders>
            <w:shd w:val="clear" w:color="auto" w:fill="auto"/>
            <w:vAlign w:val="center"/>
          </w:tcPr>
          <w:p w14:paraId="09BD37C1" w14:textId="77777777" w:rsidR="00AD08DA" w:rsidRPr="002D3BAF" w:rsidRDefault="00AD08DA" w:rsidP="004714E1">
            <w:pPr>
              <w:jc w:val="center"/>
            </w:pPr>
            <w:r w:rsidRPr="002D3BAF">
              <w:t>Период</w:t>
            </w:r>
          </w:p>
        </w:tc>
      </w:tr>
      <w:tr w:rsidR="00AD08DA" w:rsidRPr="00092F83" w14:paraId="3525E0A9" w14:textId="77777777" w:rsidTr="004714E1">
        <w:trPr>
          <w:trHeight w:val="1032"/>
        </w:trPr>
        <w:tc>
          <w:tcPr>
            <w:tcW w:w="4813" w:type="dxa"/>
            <w:vMerge/>
            <w:tcBorders>
              <w:left w:val="single" w:sz="4" w:space="0" w:color="auto"/>
              <w:bottom w:val="single" w:sz="4" w:space="0" w:color="auto"/>
              <w:right w:val="single" w:sz="4" w:space="0" w:color="auto"/>
            </w:tcBorders>
            <w:shd w:val="clear" w:color="auto" w:fill="auto"/>
            <w:vAlign w:val="center"/>
          </w:tcPr>
          <w:p w14:paraId="0A3D7F8B" w14:textId="77777777" w:rsidR="00AD08DA" w:rsidRPr="002D3BAF" w:rsidRDefault="00AD08DA" w:rsidP="004714E1"/>
        </w:tc>
        <w:tc>
          <w:tcPr>
            <w:tcW w:w="2749" w:type="dxa"/>
            <w:tcBorders>
              <w:top w:val="single" w:sz="4" w:space="0" w:color="auto"/>
              <w:left w:val="nil"/>
              <w:bottom w:val="single" w:sz="4" w:space="0" w:color="auto"/>
              <w:right w:val="single" w:sz="4" w:space="0" w:color="auto"/>
            </w:tcBorders>
            <w:shd w:val="clear" w:color="auto" w:fill="auto"/>
            <w:vAlign w:val="center"/>
          </w:tcPr>
          <w:p w14:paraId="7452B529" w14:textId="77777777" w:rsidR="00AD08DA" w:rsidRPr="007D6D1D" w:rsidRDefault="00AD08DA" w:rsidP="004714E1">
            <w:pPr>
              <w:jc w:val="center"/>
            </w:pPr>
            <w:r w:rsidRPr="007D6D1D">
              <w:t xml:space="preserve">с 01.01.2021 </w:t>
            </w:r>
            <w:r>
              <w:br/>
            </w:r>
            <w:r w:rsidRPr="007D6D1D">
              <w:t>по 30.06.202</w:t>
            </w:r>
            <w:r>
              <w:t>1</w:t>
            </w:r>
          </w:p>
        </w:tc>
        <w:tc>
          <w:tcPr>
            <w:tcW w:w="2450" w:type="dxa"/>
            <w:tcBorders>
              <w:top w:val="single" w:sz="4" w:space="0" w:color="auto"/>
              <w:left w:val="nil"/>
              <w:bottom w:val="single" w:sz="4" w:space="0" w:color="auto"/>
              <w:right w:val="single" w:sz="4" w:space="0" w:color="auto"/>
            </w:tcBorders>
            <w:shd w:val="clear" w:color="auto" w:fill="auto"/>
            <w:vAlign w:val="center"/>
          </w:tcPr>
          <w:p w14:paraId="23FCD28B" w14:textId="77777777" w:rsidR="00AD08DA" w:rsidRPr="007D6D1D" w:rsidRDefault="00AD08DA" w:rsidP="004714E1">
            <w:pPr>
              <w:jc w:val="center"/>
            </w:pPr>
            <w:r w:rsidRPr="007D6D1D">
              <w:t xml:space="preserve">с 01.07.2021 </w:t>
            </w:r>
            <w:r>
              <w:br/>
            </w:r>
            <w:r w:rsidRPr="007D6D1D">
              <w:t>по 31.12.202</w:t>
            </w:r>
            <w:r>
              <w:t>1</w:t>
            </w:r>
          </w:p>
        </w:tc>
      </w:tr>
      <w:tr w:rsidR="00AD08DA" w:rsidRPr="00092F83" w14:paraId="6274CE4E" w14:textId="77777777" w:rsidTr="004714E1">
        <w:trPr>
          <w:trHeight w:val="466"/>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092875C9" w14:textId="77777777" w:rsidR="00AD08DA" w:rsidRPr="002D3BAF" w:rsidRDefault="00AD08DA" w:rsidP="004714E1">
            <w:bookmarkStart w:id="85" w:name="_Hlk58946331"/>
            <w:r>
              <w:rPr>
                <w:color w:val="000000"/>
              </w:rPr>
              <w:t>Краснобродский городской округ</w:t>
            </w:r>
            <w:bookmarkEnd w:id="85"/>
          </w:p>
        </w:tc>
        <w:tc>
          <w:tcPr>
            <w:tcW w:w="2749" w:type="dxa"/>
            <w:tcBorders>
              <w:top w:val="nil"/>
              <w:left w:val="nil"/>
              <w:bottom w:val="single" w:sz="4" w:space="0" w:color="auto"/>
              <w:right w:val="single" w:sz="4" w:space="0" w:color="auto"/>
            </w:tcBorders>
            <w:shd w:val="clear" w:color="auto" w:fill="auto"/>
            <w:vAlign w:val="center"/>
            <w:hideMark/>
          </w:tcPr>
          <w:p w14:paraId="703B50F2" w14:textId="77777777" w:rsidR="00AD08DA" w:rsidRPr="002D3BAF" w:rsidRDefault="00AD08DA" w:rsidP="004714E1">
            <w:pPr>
              <w:jc w:val="center"/>
            </w:pPr>
            <w:r>
              <w:t>82,12</w:t>
            </w:r>
          </w:p>
        </w:tc>
        <w:tc>
          <w:tcPr>
            <w:tcW w:w="2450" w:type="dxa"/>
            <w:tcBorders>
              <w:top w:val="nil"/>
              <w:left w:val="nil"/>
              <w:bottom w:val="single" w:sz="4" w:space="0" w:color="auto"/>
              <w:right w:val="single" w:sz="4" w:space="0" w:color="auto"/>
            </w:tcBorders>
            <w:shd w:val="clear" w:color="auto" w:fill="auto"/>
            <w:vAlign w:val="center"/>
            <w:hideMark/>
          </w:tcPr>
          <w:p w14:paraId="2E9D4535" w14:textId="77777777" w:rsidR="00AD08DA" w:rsidRPr="002D3BAF" w:rsidRDefault="00AD08DA" w:rsidP="004714E1">
            <w:pPr>
              <w:jc w:val="center"/>
            </w:pPr>
            <w:r>
              <w:t>82,12</w:t>
            </w:r>
          </w:p>
        </w:tc>
      </w:tr>
      <w:tr w:rsidR="00AD08DA" w:rsidRPr="00092F83" w14:paraId="11AEDA66" w14:textId="77777777" w:rsidTr="004714E1">
        <w:trPr>
          <w:trHeight w:val="466"/>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361B6E30" w14:textId="77777777" w:rsidR="00AD08DA" w:rsidRPr="002D3BAF" w:rsidRDefault="00AD08DA" w:rsidP="004714E1">
            <w:r w:rsidRPr="00A465DD">
              <w:rPr>
                <w:color w:val="000000"/>
              </w:rPr>
              <w:t>Прокопьевский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555EF7D6" w14:textId="77777777" w:rsidR="00AD08DA" w:rsidRPr="002D3BAF" w:rsidRDefault="00AD08DA" w:rsidP="004714E1">
            <w:pPr>
              <w:jc w:val="center"/>
            </w:pPr>
            <w:r w:rsidRPr="00A465DD">
              <w:t>82,12</w:t>
            </w:r>
          </w:p>
        </w:tc>
        <w:tc>
          <w:tcPr>
            <w:tcW w:w="2450" w:type="dxa"/>
            <w:tcBorders>
              <w:top w:val="nil"/>
              <w:left w:val="nil"/>
              <w:bottom w:val="single" w:sz="4" w:space="0" w:color="auto"/>
              <w:right w:val="single" w:sz="4" w:space="0" w:color="auto"/>
            </w:tcBorders>
            <w:shd w:val="clear" w:color="auto" w:fill="auto"/>
            <w:vAlign w:val="center"/>
            <w:hideMark/>
          </w:tcPr>
          <w:p w14:paraId="3756A2C3" w14:textId="77777777" w:rsidR="00AD08DA" w:rsidRPr="002D3BAF" w:rsidRDefault="00AD08DA" w:rsidP="004714E1">
            <w:pPr>
              <w:jc w:val="center"/>
            </w:pPr>
            <w:r w:rsidRPr="00A465DD">
              <w:t>82,12</w:t>
            </w:r>
          </w:p>
        </w:tc>
      </w:tr>
    </w:tbl>
    <w:p w14:paraId="7BFD406F" w14:textId="77777777" w:rsidR="00AD08DA" w:rsidRPr="00917A8E" w:rsidRDefault="00AD08DA" w:rsidP="00AD08DA">
      <w:pPr>
        <w:jc w:val="center"/>
        <w:rPr>
          <w:sz w:val="28"/>
          <w:szCs w:val="28"/>
        </w:rPr>
      </w:pPr>
    </w:p>
    <w:p w14:paraId="3D9DEA2B" w14:textId="77777777" w:rsidR="00AD08DA" w:rsidRDefault="00AD08DA" w:rsidP="00AD08DA">
      <w:pPr>
        <w:rPr>
          <w:color w:val="000000"/>
          <w:sz w:val="28"/>
          <w:szCs w:val="28"/>
        </w:rPr>
      </w:pPr>
    </w:p>
    <w:p w14:paraId="6E2D5999" w14:textId="77777777" w:rsidR="00AD08DA" w:rsidRDefault="00AD08DA" w:rsidP="00AD08DA">
      <w:pPr>
        <w:rPr>
          <w:color w:val="000000"/>
          <w:sz w:val="28"/>
          <w:szCs w:val="28"/>
        </w:rPr>
      </w:pPr>
    </w:p>
    <w:p w14:paraId="5CD32496" w14:textId="77777777" w:rsidR="00AD08DA" w:rsidRDefault="00AD08DA" w:rsidP="00AD08DA">
      <w:pPr>
        <w:rPr>
          <w:color w:val="000000"/>
          <w:sz w:val="28"/>
          <w:szCs w:val="28"/>
        </w:rPr>
      </w:pPr>
    </w:p>
    <w:p w14:paraId="0677C6B3" w14:textId="77777777" w:rsidR="00AD08DA" w:rsidRDefault="00AD08DA" w:rsidP="00540C84">
      <w:pPr>
        <w:tabs>
          <w:tab w:val="left" w:pos="426"/>
          <w:tab w:val="right" w:leader="dot" w:pos="9356"/>
        </w:tabs>
        <w:rPr>
          <w:b/>
          <w:snapToGrid w:val="0"/>
          <w:sz w:val="28"/>
          <w:szCs w:val="28"/>
          <w:lang w:val="en-US"/>
        </w:rPr>
        <w:sectPr w:rsidR="00AD08DA" w:rsidSect="003E6191">
          <w:pgSz w:w="11906" w:h="16838" w:code="9"/>
          <w:pgMar w:top="709" w:right="851" w:bottom="709" w:left="1134" w:header="425" w:footer="0" w:gutter="0"/>
          <w:cols w:space="708"/>
          <w:docGrid w:linePitch="360"/>
        </w:sectPr>
      </w:pPr>
    </w:p>
    <w:p w14:paraId="3C0E62BF" w14:textId="41AE4137" w:rsidR="00AD08DA" w:rsidRPr="00081AD4" w:rsidRDefault="00AD08DA" w:rsidP="00AD08DA">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 xml:space="preserve">76 </w:t>
      </w:r>
      <w:r w:rsidRPr="00081AD4">
        <w:rPr>
          <w:color w:val="000000" w:themeColor="text1"/>
        </w:rPr>
        <w:t>к протоколу № 8</w:t>
      </w:r>
      <w:r>
        <w:rPr>
          <w:color w:val="000000" w:themeColor="text1"/>
        </w:rPr>
        <w:t>4</w:t>
      </w:r>
    </w:p>
    <w:p w14:paraId="0EEF0930" w14:textId="77777777" w:rsidR="00AD08DA" w:rsidRPr="00081AD4" w:rsidRDefault="00AD08DA" w:rsidP="00AD08DA">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3403B13" w14:textId="77777777" w:rsidR="00AD08DA" w:rsidRPr="00081AD4" w:rsidRDefault="00AD08DA" w:rsidP="00AD08DA">
      <w:pPr>
        <w:tabs>
          <w:tab w:val="left" w:pos="5580"/>
          <w:tab w:val="left" w:pos="9498"/>
        </w:tabs>
        <w:ind w:right="-569" w:firstLine="6096"/>
        <w:rPr>
          <w:color w:val="000000" w:themeColor="text1"/>
        </w:rPr>
      </w:pPr>
      <w:r w:rsidRPr="00081AD4">
        <w:rPr>
          <w:color w:val="000000" w:themeColor="text1"/>
        </w:rPr>
        <w:t>энергетической комиссии</w:t>
      </w:r>
    </w:p>
    <w:p w14:paraId="52270A10" w14:textId="77777777" w:rsidR="00AD08DA" w:rsidRDefault="00AD08DA" w:rsidP="00AD08DA">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228F5255" w14:textId="3450451A" w:rsidR="00540C84" w:rsidRPr="00540C84" w:rsidRDefault="00540C84" w:rsidP="00540C84">
      <w:pPr>
        <w:tabs>
          <w:tab w:val="left" w:pos="426"/>
          <w:tab w:val="right" w:leader="dot" w:pos="9356"/>
        </w:tabs>
        <w:rPr>
          <w:b/>
          <w:snapToGrid w:val="0"/>
          <w:sz w:val="28"/>
          <w:szCs w:val="28"/>
          <w:lang w:val="en-US"/>
        </w:rPr>
      </w:pPr>
    </w:p>
    <w:p w14:paraId="6F564E35" w14:textId="77777777" w:rsidR="00540C84" w:rsidRPr="00540C84" w:rsidRDefault="00540C84" w:rsidP="00540C84">
      <w:pPr>
        <w:jc w:val="center"/>
        <w:rPr>
          <w:snapToGrid w:val="0"/>
          <w:sz w:val="28"/>
          <w:szCs w:val="28"/>
        </w:rPr>
      </w:pPr>
      <w:r w:rsidRPr="00540C84">
        <w:rPr>
          <w:snapToGrid w:val="0"/>
          <w:sz w:val="28"/>
          <w:szCs w:val="28"/>
        </w:rPr>
        <w:t>Экспертное заключение</w:t>
      </w:r>
    </w:p>
    <w:p w14:paraId="5D034475" w14:textId="77777777" w:rsidR="00540C84" w:rsidRPr="00540C84" w:rsidRDefault="00540C84" w:rsidP="00540C84">
      <w:pPr>
        <w:jc w:val="center"/>
        <w:rPr>
          <w:snapToGrid w:val="0"/>
          <w:sz w:val="28"/>
          <w:szCs w:val="28"/>
        </w:rPr>
      </w:pPr>
      <w:r w:rsidRPr="00540C84">
        <w:rPr>
          <w:snapToGrid w:val="0"/>
          <w:sz w:val="28"/>
          <w:szCs w:val="28"/>
        </w:rPr>
        <w:t>Региональной энергетической комиссии Кузбасса</w:t>
      </w:r>
    </w:p>
    <w:p w14:paraId="61662A6C" w14:textId="77777777" w:rsidR="00540C84" w:rsidRPr="00540C84" w:rsidRDefault="00540C84" w:rsidP="00540C84">
      <w:pPr>
        <w:jc w:val="center"/>
        <w:rPr>
          <w:snapToGrid w:val="0"/>
          <w:sz w:val="28"/>
          <w:szCs w:val="28"/>
        </w:rPr>
      </w:pPr>
      <w:r w:rsidRPr="00540C84">
        <w:rPr>
          <w:snapToGrid w:val="0"/>
          <w:sz w:val="28"/>
          <w:szCs w:val="28"/>
        </w:rPr>
        <w:t>по материалам, представленным ООО «</w:t>
      </w:r>
      <w:proofErr w:type="spellStart"/>
      <w:r w:rsidRPr="00540C84">
        <w:rPr>
          <w:snapToGrid w:val="0"/>
          <w:sz w:val="28"/>
          <w:szCs w:val="28"/>
        </w:rPr>
        <w:t>Тисульрайгаз</w:t>
      </w:r>
      <w:proofErr w:type="spellEnd"/>
      <w:r w:rsidRPr="00540C84">
        <w:rPr>
          <w:snapToGrid w:val="0"/>
          <w:sz w:val="28"/>
          <w:szCs w:val="28"/>
        </w:rPr>
        <w:t xml:space="preserve">», для установления </w:t>
      </w:r>
      <w:r w:rsidRPr="00540C84">
        <w:rPr>
          <w:snapToGrid w:val="0"/>
          <w:sz w:val="28"/>
          <w:szCs w:val="28"/>
        </w:rPr>
        <w:br/>
        <w:t>цен на сжиженный газ на 2021 год</w:t>
      </w:r>
    </w:p>
    <w:p w14:paraId="5F0B6B6F" w14:textId="77777777" w:rsidR="00540C84" w:rsidRPr="00540C84" w:rsidRDefault="00540C84" w:rsidP="00540C84">
      <w:pPr>
        <w:tabs>
          <w:tab w:val="left" w:pos="426"/>
          <w:tab w:val="right" w:leader="dot" w:pos="9356"/>
        </w:tabs>
        <w:rPr>
          <w:b/>
          <w:snapToGrid w:val="0"/>
          <w:sz w:val="28"/>
          <w:szCs w:val="28"/>
        </w:rPr>
      </w:pPr>
    </w:p>
    <w:p w14:paraId="54256667"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Общая характеристика предприятия</w:t>
      </w:r>
    </w:p>
    <w:p w14:paraId="39D65888" w14:textId="77777777" w:rsidR="00540C84" w:rsidRPr="00540C84" w:rsidRDefault="00540C84" w:rsidP="00540C84">
      <w:pPr>
        <w:ind w:firstLine="709"/>
        <w:jc w:val="center"/>
        <w:rPr>
          <w:b/>
          <w:snapToGrid w:val="0"/>
          <w:sz w:val="28"/>
          <w:szCs w:val="28"/>
          <w:u w:val="single"/>
        </w:rPr>
      </w:pPr>
    </w:p>
    <w:p w14:paraId="6F0F2E73" w14:textId="77777777" w:rsidR="00540C84" w:rsidRPr="00540C84" w:rsidRDefault="00540C84" w:rsidP="00540C84">
      <w:pPr>
        <w:ind w:firstLine="709"/>
        <w:jc w:val="both"/>
        <w:rPr>
          <w:sz w:val="28"/>
          <w:szCs w:val="28"/>
        </w:rPr>
      </w:pPr>
      <w:r w:rsidRPr="00540C84">
        <w:rPr>
          <w:sz w:val="28"/>
          <w:szCs w:val="28"/>
        </w:rPr>
        <w:t>Полное наименование организации – Общество с ограниченной ответственностью «</w:t>
      </w:r>
      <w:proofErr w:type="spellStart"/>
      <w:r w:rsidRPr="00540C84">
        <w:rPr>
          <w:sz w:val="28"/>
          <w:szCs w:val="28"/>
        </w:rPr>
        <w:t>Тисульрайгаз</w:t>
      </w:r>
      <w:proofErr w:type="spellEnd"/>
      <w:r w:rsidRPr="00540C84">
        <w:rPr>
          <w:sz w:val="28"/>
          <w:szCs w:val="28"/>
        </w:rPr>
        <w:t>».</w:t>
      </w:r>
    </w:p>
    <w:p w14:paraId="3475D1D6" w14:textId="77777777" w:rsidR="00540C84" w:rsidRPr="00540C84" w:rsidRDefault="00540C84" w:rsidP="00540C84">
      <w:pPr>
        <w:ind w:firstLine="709"/>
        <w:jc w:val="both"/>
        <w:rPr>
          <w:sz w:val="28"/>
          <w:szCs w:val="28"/>
        </w:rPr>
      </w:pPr>
      <w:r w:rsidRPr="00540C84">
        <w:rPr>
          <w:sz w:val="28"/>
          <w:szCs w:val="28"/>
        </w:rPr>
        <w:t>Сокращенное наименование организации – ООО «</w:t>
      </w:r>
      <w:proofErr w:type="spellStart"/>
      <w:r w:rsidRPr="00540C84">
        <w:rPr>
          <w:sz w:val="28"/>
          <w:szCs w:val="28"/>
        </w:rPr>
        <w:t>Тисульрайгаз</w:t>
      </w:r>
      <w:proofErr w:type="spellEnd"/>
      <w:r w:rsidRPr="00540C84">
        <w:rPr>
          <w:sz w:val="28"/>
          <w:szCs w:val="28"/>
        </w:rPr>
        <w:t>».</w:t>
      </w:r>
    </w:p>
    <w:p w14:paraId="26FFD37D" w14:textId="77777777" w:rsidR="00540C84" w:rsidRPr="00540C84" w:rsidRDefault="00540C84" w:rsidP="00540C84">
      <w:pPr>
        <w:ind w:firstLine="709"/>
        <w:jc w:val="both"/>
        <w:rPr>
          <w:sz w:val="28"/>
          <w:szCs w:val="28"/>
        </w:rPr>
      </w:pPr>
      <w:r w:rsidRPr="00540C84">
        <w:rPr>
          <w:sz w:val="28"/>
          <w:szCs w:val="28"/>
        </w:rPr>
        <w:t>Юридический адрес: 652210 Кемеровская Область, Тисульский район, поселок городского типа Тисуль, Весенняя улица, 27 А.</w:t>
      </w:r>
    </w:p>
    <w:p w14:paraId="3F612698" w14:textId="77777777" w:rsidR="00540C84" w:rsidRPr="00540C84" w:rsidRDefault="00540C84" w:rsidP="00540C84">
      <w:pPr>
        <w:ind w:firstLine="709"/>
        <w:jc w:val="both"/>
        <w:rPr>
          <w:sz w:val="28"/>
          <w:szCs w:val="28"/>
        </w:rPr>
      </w:pPr>
      <w:r w:rsidRPr="00540C84">
        <w:rPr>
          <w:sz w:val="28"/>
          <w:szCs w:val="28"/>
        </w:rPr>
        <w:t>Фактический адрес: 652210 Кемеровская Область, Тисульский район, поселок городского типа Тисуль, Весенняя улица, 27 А.</w:t>
      </w:r>
    </w:p>
    <w:p w14:paraId="0D127A4D"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руководителя – Генеральный директор </w:t>
      </w:r>
      <w:proofErr w:type="spellStart"/>
      <w:r w:rsidRPr="00540C84">
        <w:rPr>
          <w:sz w:val="28"/>
          <w:szCs w:val="28"/>
        </w:rPr>
        <w:t>Зарипов</w:t>
      </w:r>
      <w:proofErr w:type="spellEnd"/>
      <w:r w:rsidRPr="00540C84">
        <w:rPr>
          <w:sz w:val="28"/>
          <w:szCs w:val="28"/>
        </w:rPr>
        <w:t xml:space="preserve"> Евгений </w:t>
      </w:r>
      <w:proofErr w:type="spellStart"/>
      <w:r w:rsidRPr="00540C84">
        <w:rPr>
          <w:sz w:val="28"/>
          <w:szCs w:val="28"/>
        </w:rPr>
        <w:t>Фанизович</w:t>
      </w:r>
      <w:proofErr w:type="spellEnd"/>
      <w:r w:rsidRPr="00540C84">
        <w:rPr>
          <w:sz w:val="28"/>
          <w:szCs w:val="28"/>
        </w:rPr>
        <w:t>.</w:t>
      </w:r>
    </w:p>
    <w:p w14:paraId="18EA90BA" w14:textId="77777777" w:rsidR="00540C84" w:rsidRPr="00540C84" w:rsidRDefault="00540C84" w:rsidP="00540C84">
      <w:pPr>
        <w:ind w:firstLine="709"/>
        <w:jc w:val="both"/>
        <w:rPr>
          <w:sz w:val="28"/>
          <w:szCs w:val="28"/>
        </w:rPr>
      </w:pPr>
      <w:r w:rsidRPr="00540C84">
        <w:rPr>
          <w:sz w:val="28"/>
          <w:szCs w:val="28"/>
        </w:rPr>
        <w:t>Должность, фамилия, имя, отчество контактного лица предприятия, рабочий телефон – Ивина Ольга Алексеевна, телефон: 8-923-482-74-15.</w:t>
      </w:r>
    </w:p>
    <w:p w14:paraId="79BEDE3F" w14:textId="77777777" w:rsidR="00540C84" w:rsidRPr="00540C84" w:rsidRDefault="00540C84" w:rsidP="00540C84">
      <w:pPr>
        <w:ind w:firstLine="709"/>
        <w:jc w:val="both"/>
        <w:rPr>
          <w:sz w:val="28"/>
          <w:szCs w:val="28"/>
        </w:rPr>
      </w:pPr>
      <w:r w:rsidRPr="00540C84">
        <w:rPr>
          <w:sz w:val="28"/>
          <w:szCs w:val="28"/>
        </w:rPr>
        <w:t>ООО «</w:t>
      </w:r>
      <w:proofErr w:type="spellStart"/>
      <w:r w:rsidRPr="00540C84">
        <w:rPr>
          <w:sz w:val="28"/>
          <w:szCs w:val="28"/>
        </w:rPr>
        <w:t>Тисульрайгаз</w:t>
      </w:r>
      <w:proofErr w:type="spellEnd"/>
      <w:r w:rsidRPr="00540C84">
        <w:rPr>
          <w:sz w:val="28"/>
          <w:szCs w:val="28"/>
        </w:rPr>
        <w:t>» применяет упрощенную систему налогообложения.</w:t>
      </w:r>
    </w:p>
    <w:p w14:paraId="2A611D4F" w14:textId="77777777" w:rsidR="00540C84" w:rsidRPr="00540C84" w:rsidRDefault="00540C84" w:rsidP="00540C84">
      <w:pPr>
        <w:ind w:firstLine="709"/>
        <w:jc w:val="both"/>
        <w:rPr>
          <w:sz w:val="28"/>
          <w:szCs w:val="28"/>
        </w:rPr>
      </w:pPr>
      <w:r w:rsidRPr="00540C84">
        <w:rPr>
          <w:sz w:val="28"/>
          <w:szCs w:val="28"/>
        </w:rPr>
        <w:t>ООО «</w:t>
      </w:r>
      <w:proofErr w:type="spellStart"/>
      <w:r w:rsidRPr="00540C84">
        <w:rPr>
          <w:sz w:val="28"/>
          <w:szCs w:val="28"/>
        </w:rPr>
        <w:t>Тисульрайгаз</w:t>
      </w:r>
      <w:proofErr w:type="spellEnd"/>
      <w:r w:rsidRPr="00540C84">
        <w:rPr>
          <w:sz w:val="28"/>
          <w:szCs w:val="28"/>
        </w:rPr>
        <w:t xml:space="preserve">» осуществляет свою деятельность в соответствии </w:t>
      </w:r>
      <w:r w:rsidRPr="00540C84">
        <w:rPr>
          <w:sz w:val="28"/>
          <w:szCs w:val="28"/>
        </w:rPr>
        <w:br/>
        <w:t>с действующим на территории Российской Федерации законодательством, Уставом предприятия.</w:t>
      </w:r>
    </w:p>
    <w:p w14:paraId="6AAE3471" w14:textId="77777777" w:rsidR="00540C84" w:rsidRPr="00540C84" w:rsidRDefault="00540C84" w:rsidP="00540C84">
      <w:pPr>
        <w:ind w:firstLine="709"/>
        <w:jc w:val="both"/>
        <w:rPr>
          <w:sz w:val="28"/>
          <w:szCs w:val="28"/>
        </w:rPr>
      </w:pPr>
      <w:r w:rsidRPr="00540C84">
        <w:rPr>
          <w:sz w:val="28"/>
          <w:szCs w:val="28"/>
        </w:rPr>
        <w:t>В соответствии с учредительными документами основным видом деятельности предприятия является розничная торговля бытовым жидким котельным топливом, газом в баллонах, углем.</w:t>
      </w:r>
    </w:p>
    <w:p w14:paraId="381EBD9A" w14:textId="77777777" w:rsidR="00540C84" w:rsidRPr="00540C84" w:rsidRDefault="00540C84" w:rsidP="00540C84">
      <w:pPr>
        <w:ind w:firstLine="709"/>
        <w:jc w:val="both"/>
        <w:rPr>
          <w:sz w:val="28"/>
          <w:szCs w:val="28"/>
        </w:rPr>
      </w:pPr>
      <w:r w:rsidRPr="00540C84">
        <w:rPr>
          <w:sz w:val="28"/>
          <w:szCs w:val="28"/>
        </w:rPr>
        <w:t xml:space="preserve">Коэффициент распределения затрат на потребительский рынок </w:t>
      </w:r>
      <w:r w:rsidRPr="00540C84">
        <w:rPr>
          <w:sz w:val="28"/>
          <w:szCs w:val="28"/>
        </w:rPr>
        <w:br/>
        <w:t xml:space="preserve">в соответствии с объемом потребления газа населением составляет 0,99 </w:t>
      </w:r>
      <w:r w:rsidRPr="00540C84">
        <w:rPr>
          <w:sz w:val="28"/>
          <w:szCs w:val="28"/>
        </w:rPr>
        <w:br/>
        <w:t>(121,2 т общего объема реализации ÷ 120,0 т объема реализации населению).</w:t>
      </w:r>
    </w:p>
    <w:p w14:paraId="0E5C7BAA" w14:textId="77777777" w:rsidR="00540C84" w:rsidRPr="00540C84" w:rsidRDefault="00540C84" w:rsidP="00540C84">
      <w:pPr>
        <w:ind w:firstLine="709"/>
        <w:jc w:val="both"/>
        <w:rPr>
          <w:sz w:val="28"/>
          <w:szCs w:val="28"/>
        </w:rPr>
      </w:pPr>
      <w:r w:rsidRPr="00540C84">
        <w:rPr>
          <w:sz w:val="28"/>
          <w:szCs w:val="28"/>
        </w:rPr>
        <w:t>В соответствии с прогнозом социально-экономического развития Российской Федерации на период до 2024 года, опубликованным на официальном сайте Минэкономразвития России 26.09.2020, экспертами применялись следующие индексы:</w:t>
      </w:r>
    </w:p>
    <w:p w14:paraId="0D00DD83" w14:textId="77777777" w:rsidR="00540C84" w:rsidRPr="00540C84" w:rsidRDefault="00540C84" w:rsidP="00540C84">
      <w:pPr>
        <w:ind w:firstLine="709"/>
        <w:jc w:val="both"/>
        <w:rPr>
          <w:sz w:val="28"/>
          <w:szCs w:val="28"/>
        </w:rPr>
      </w:pPr>
      <w:r w:rsidRPr="00540C84">
        <w:rPr>
          <w:sz w:val="28"/>
          <w:szCs w:val="28"/>
        </w:rPr>
        <w:t>ИПЦ – 1,036 (2021/2020);</w:t>
      </w:r>
    </w:p>
    <w:p w14:paraId="753E9944" w14:textId="77777777" w:rsidR="00540C84" w:rsidRPr="00540C84" w:rsidRDefault="00540C84" w:rsidP="00540C84">
      <w:pPr>
        <w:ind w:firstLine="709"/>
        <w:jc w:val="both"/>
        <w:rPr>
          <w:bCs/>
          <w:snapToGrid w:val="0"/>
          <w:sz w:val="28"/>
          <w:szCs w:val="28"/>
        </w:rPr>
      </w:pPr>
      <w:r w:rsidRPr="00540C84">
        <w:rPr>
          <w:bCs/>
          <w:snapToGrid w:val="0"/>
          <w:sz w:val="28"/>
          <w:szCs w:val="28"/>
        </w:rPr>
        <w:t xml:space="preserve">ИЦП на обеспечение электрической энергией, газом и паром – </w:t>
      </w:r>
      <w:r w:rsidRPr="00540C84">
        <w:rPr>
          <w:bCs/>
          <w:snapToGrid w:val="0"/>
          <w:sz w:val="28"/>
          <w:szCs w:val="28"/>
        </w:rPr>
        <w:br/>
      </w:r>
      <w:r w:rsidRPr="00540C84">
        <w:rPr>
          <w:sz w:val="28"/>
          <w:szCs w:val="28"/>
        </w:rPr>
        <w:t xml:space="preserve">1,036 (2021/2020); </w:t>
      </w:r>
      <w:r w:rsidRPr="00540C84">
        <w:rPr>
          <w:bCs/>
          <w:snapToGrid w:val="0"/>
          <w:sz w:val="28"/>
          <w:szCs w:val="28"/>
        </w:rPr>
        <w:t xml:space="preserve">1,040 (2021/2020); </w:t>
      </w:r>
    </w:p>
    <w:p w14:paraId="7D8ACC1F" w14:textId="77777777" w:rsidR="00540C84" w:rsidRPr="00540C84" w:rsidRDefault="00540C84" w:rsidP="00540C84">
      <w:pPr>
        <w:ind w:firstLine="709"/>
        <w:jc w:val="both"/>
        <w:rPr>
          <w:sz w:val="28"/>
          <w:szCs w:val="28"/>
        </w:rPr>
      </w:pPr>
      <w:r w:rsidRPr="00540C84">
        <w:rPr>
          <w:sz w:val="28"/>
          <w:szCs w:val="28"/>
        </w:rPr>
        <w:t xml:space="preserve">ИЦП на транспорт – 1,036 (2021/2020); </w:t>
      </w:r>
    </w:p>
    <w:p w14:paraId="50C5BC5E" w14:textId="77777777" w:rsidR="00540C84" w:rsidRPr="00540C84" w:rsidRDefault="00540C84" w:rsidP="00540C84">
      <w:pPr>
        <w:ind w:firstLine="709"/>
        <w:jc w:val="both"/>
        <w:rPr>
          <w:sz w:val="28"/>
          <w:szCs w:val="28"/>
        </w:rPr>
      </w:pPr>
      <w:r w:rsidRPr="00540C84">
        <w:rPr>
          <w:sz w:val="28"/>
          <w:szCs w:val="28"/>
        </w:rPr>
        <w:t xml:space="preserve">ИЦП на газ для всех категорий потребителей, исключая население – </w:t>
      </w:r>
    </w:p>
    <w:p w14:paraId="4CD84CC5" w14:textId="77777777" w:rsidR="00540C84" w:rsidRPr="00540C84" w:rsidRDefault="00540C84" w:rsidP="00540C84">
      <w:pPr>
        <w:ind w:firstLine="709"/>
        <w:jc w:val="both"/>
        <w:rPr>
          <w:sz w:val="28"/>
          <w:szCs w:val="28"/>
        </w:rPr>
      </w:pPr>
      <w:r w:rsidRPr="00540C84">
        <w:rPr>
          <w:sz w:val="28"/>
          <w:szCs w:val="28"/>
        </w:rPr>
        <w:t xml:space="preserve">1,030 (с 1 июля 2021 года). </w:t>
      </w:r>
    </w:p>
    <w:p w14:paraId="21060D9D" w14:textId="77777777" w:rsidR="00540C84" w:rsidRPr="00540C84" w:rsidRDefault="00540C84" w:rsidP="00540C84">
      <w:pPr>
        <w:ind w:firstLine="709"/>
        <w:jc w:val="center"/>
        <w:rPr>
          <w:b/>
          <w:snapToGrid w:val="0"/>
          <w:sz w:val="28"/>
          <w:szCs w:val="28"/>
        </w:rPr>
      </w:pPr>
    </w:p>
    <w:p w14:paraId="00451708" w14:textId="77777777" w:rsidR="00540C84" w:rsidRPr="00540C84" w:rsidRDefault="00540C84" w:rsidP="00540C84">
      <w:pPr>
        <w:ind w:firstLine="709"/>
        <w:jc w:val="center"/>
        <w:rPr>
          <w:b/>
          <w:snapToGrid w:val="0"/>
          <w:sz w:val="28"/>
          <w:szCs w:val="28"/>
        </w:rPr>
      </w:pPr>
    </w:p>
    <w:p w14:paraId="75913CF5"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br w:type="page"/>
      </w:r>
      <w:r w:rsidRPr="00540C84">
        <w:rPr>
          <w:rFonts w:cs="Arial"/>
          <w:b/>
          <w:bCs/>
          <w:snapToGrid w:val="0"/>
          <w:kern w:val="32"/>
          <w:sz w:val="28"/>
          <w:szCs w:val="32"/>
          <w:lang w:eastAsia="en-US"/>
        </w:rPr>
        <w:lastRenderedPageBreak/>
        <w:t>Нормативно правовая база</w:t>
      </w:r>
    </w:p>
    <w:p w14:paraId="5FDC85E7" w14:textId="77777777" w:rsidR="00540C84" w:rsidRPr="00540C84" w:rsidRDefault="00540C84" w:rsidP="00540C84">
      <w:pPr>
        <w:ind w:firstLine="709"/>
        <w:rPr>
          <w:snapToGrid w:val="0"/>
          <w:sz w:val="28"/>
          <w:szCs w:val="28"/>
          <w:lang w:eastAsia="en-US"/>
        </w:rPr>
      </w:pPr>
    </w:p>
    <w:p w14:paraId="2A09E3BC"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Гражданский кодекс Российской Федерации.</w:t>
      </w:r>
    </w:p>
    <w:p w14:paraId="58725D97"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Налоговый кодекс Российской Федерации.</w:t>
      </w:r>
    </w:p>
    <w:p w14:paraId="367D4FD5"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Трудовой Кодекс Российской Федерации.</w:t>
      </w:r>
    </w:p>
    <w:p w14:paraId="006C8064"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Федеральный Закон от 17.08.1995 № 147-ФЗ «О естественных монополиях».</w:t>
      </w:r>
    </w:p>
    <w:p w14:paraId="5D861FEB"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 xml:space="preserve"> Постановление Правительства РФ от 06.07.1998 № 700 </w:t>
      </w:r>
      <w:r w:rsidRPr="00540C84">
        <w:rPr>
          <w:snapToGrid w:val="0"/>
          <w:sz w:val="28"/>
          <w:szCs w:val="28"/>
        </w:rPr>
        <w:br/>
        <w:t xml:space="preserve">«О введении раздельного учета затрат по регулируемым видам деятельности </w:t>
      </w:r>
      <w:r w:rsidRPr="00540C84">
        <w:rPr>
          <w:snapToGrid w:val="0"/>
          <w:sz w:val="28"/>
          <w:szCs w:val="28"/>
        </w:rPr>
        <w:br/>
        <w:t>в энергетике».</w:t>
      </w:r>
    </w:p>
    <w:p w14:paraId="7D835EEC" w14:textId="77777777" w:rsidR="00540C84" w:rsidRPr="00540C84" w:rsidRDefault="00540C84" w:rsidP="00540C84">
      <w:pPr>
        <w:numPr>
          <w:ilvl w:val="0"/>
          <w:numId w:val="9"/>
        </w:numPr>
        <w:autoSpaceDE w:val="0"/>
        <w:autoSpaceDN w:val="0"/>
        <w:adjustRightInd w:val="0"/>
        <w:ind w:left="0" w:firstLine="709"/>
        <w:jc w:val="both"/>
        <w:rPr>
          <w:snapToGrid w:val="0"/>
          <w:sz w:val="28"/>
          <w:szCs w:val="28"/>
        </w:rPr>
      </w:pPr>
      <w:r w:rsidRPr="00540C84">
        <w:rPr>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33DD8643" w14:textId="77777777" w:rsidR="00540C84" w:rsidRPr="00540C84" w:rsidRDefault="00540C84" w:rsidP="00540C84">
      <w:pPr>
        <w:numPr>
          <w:ilvl w:val="0"/>
          <w:numId w:val="9"/>
        </w:numPr>
        <w:tabs>
          <w:tab w:val="left" w:pos="1134"/>
        </w:tabs>
        <w:ind w:left="0" w:firstLine="709"/>
        <w:jc w:val="both"/>
        <w:rPr>
          <w:snapToGrid w:val="0"/>
          <w:sz w:val="28"/>
          <w:szCs w:val="28"/>
        </w:rPr>
      </w:pPr>
      <w:r w:rsidRPr="00540C84">
        <w:rPr>
          <w:snapToGrid w:val="0"/>
          <w:sz w:val="28"/>
          <w:szCs w:val="28"/>
        </w:rPr>
        <w:t xml:space="preserve">Прочие законы и подзаконные акты, методические разработки </w:t>
      </w:r>
      <w:r w:rsidRPr="00540C84">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54747C00" w14:textId="77777777" w:rsidR="00540C84" w:rsidRPr="00540C84" w:rsidRDefault="00540C84" w:rsidP="00540C84">
      <w:pPr>
        <w:tabs>
          <w:tab w:val="left" w:pos="851"/>
          <w:tab w:val="left" w:pos="1134"/>
        </w:tabs>
        <w:ind w:firstLine="709"/>
        <w:jc w:val="both"/>
        <w:rPr>
          <w:snapToGrid w:val="0"/>
          <w:szCs w:val="28"/>
        </w:rPr>
      </w:pPr>
      <w:r w:rsidRPr="00540C84">
        <w:rPr>
          <w:snapToGrid w:val="0"/>
          <w:sz w:val="28"/>
          <w:szCs w:val="28"/>
        </w:rPr>
        <w:t>Вся нормативно – методическая основа используется в редакции, действующей на момент проведения экспертизы.</w:t>
      </w:r>
    </w:p>
    <w:p w14:paraId="13C5E6AB" w14:textId="77777777" w:rsidR="00540C84" w:rsidRPr="00540C84" w:rsidRDefault="00540C84" w:rsidP="00540C84">
      <w:pPr>
        <w:ind w:firstLine="709"/>
        <w:rPr>
          <w:snapToGrid w:val="0"/>
          <w:sz w:val="28"/>
          <w:szCs w:val="28"/>
        </w:rPr>
      </w:pPr>
    </w:p>
    <w:p w14:paraId="2A2ED95B"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62554A7A" w14:textId="77777777" w:rsidR="00540C84" w:rsidRPr="00540C84" w:rsidRDefault="00540C84" w:rsidP="00540C84">
      <w:pPr>
        <w:ind w:firstLine="709"/>
        <w:jc w:val="both"/>
        <w:rPr>
          <w:snapToGrid w:val="0"/>
          <w:sz w:val="28"/>
          <w:szCs w:val="28"/>
        </w:rPr>
      </w:pPr>
    </w:p>
    <w:p w14:paraId="7D172307" w14:textId="77777777" w:rsidR="00540C84" w:rsidRPr="00540C84" w:rsidRDefault="00540C84" w:rsidP="00540C84">
      <w:pPr>
        <w:ind w:firstLine="709"/>
        <w:jc w:val="both"/>
        <w:rPr>
          <w:snapToGrid w:val="0"/>
          <w:sz w:val="28"/>
          <w:szCs w:val="28"/>
        </w:rPr>
      </w:pPr>
      <w:r w:rsidRPr="00540C84">
        <w:rPr>
          <w:snapToGrid w:val="0"/>
          <w:sz w:val="28"/>
          <w:szCs w:val="28"/>
        </w:rPr>
        <w:t>Материалы ООО «</w:t>
      </w:r>
      <w:proofErr w:type="spellStart"/>
      <w:r w:rsidRPr="00540C84">
        <w:rPr>
          <w:snapToGrid w:val="0"/>
          <w:sz w:val="28"/>
          <w:szCs w:val="28"/>
        </w:rPr>
        <w:t>Тисульрайгаз</w:t>
      </w:r>
      <w:proofErr w:type="spellEnd"/>
      <w:r w:rsidRPr="00540C84">
        <w:rPr>
          <w:snapToGrid w:val="0"/>
          <w:sz w:val="28"/>
          <w:szCs w:val="28"/>
        </w:rPr>
        <w:t xml:space="preserve">» по расчету тарифов </w:t>
      </w:r>
      <w:r w:rsidRPr="00540C84">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540C84">
        <w:rPr>
          <w:sz w:val="28"/>
          <w:szCs w:val="28"/>
        </w:rPr>
        <w:t xml:space="preserve">приказом ФАС России </w:t>
      </w:r>
      <w:r w:rsidRPr="00540C84">
        <w:rPr>
          <w:sz w:val="28"/>
          <w:szCs w:val="28"/>
        </w:rPr>
        <w:br/>
        <w:t>от 07.08.2019 № 1072/19</w:t>
      </w:r>
      <w:r w:rsidRPr="00540C8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BA7B548" w14:textId="77777777" w:rsidR="00540C84" w:rsidRPr="00540C84" w:rsidRDefault="00540C84" w:rsidP="00540C84">
      <w:pPr>
        <w:ind w:firstLine="709"/>
        <w:jc w:val="both"/>
        <w:rPr>
          <w:snapToGrid w:val="0"/>
          <w:sz w:val="28"/>
          <w:szCs w:val="28"/>
        </w:rPr>
      </w:pPr>
    </w:p>
    <w:p w14:paraId="6BE2812A"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p>
    <w:p w14:paraId="6B822BC1" w14:textId="77777777" w:rsidR="00540C84" w:rsidRPr="00540C84" w:rsidRDefault="00540C84" w:rsidP="00540C84">
      <w:pPr>
        <w:ind w:firstLine="709"/>
        <w:jc w:val="both"/>
        <w:rPr>
          <w:snapToGrid w:val="0"/>
          <w:sz w:val="28"/>
          <w:szCs w:val="28"/>
        </w:rPr>
      </w:pPr>
    </w:p>
    <w:p w14:paraId="7BD582EC" w14:textId="77777777" w:rsidR="00540C84" w:rsidRPr="00540C84" w:rsidRDefault="00540C84" w:rsidP="00540C84">
      <w:pPr>
        <w:ind w:firstLine="709"/>
        <w:jc w:val="both"/>
        <w:rPr>
          <w:snapToGrid w:val="0"/>
          <w:sz w:val="28"/>
          <w:szCs w:val="28"/>
        </w:rPr>
      </w:pPr>
      <w:r w:rsidRPr="00540C84">
        <w:rPr>
          <w:snapToGrid w:val="0"/>
          <w:sz w:val="28"/>
          <w:szCs w:val="28"/>
        </w:rPr>
        <w:t xml:space="preserve">Экспертами рассматривались и принимались во внимание </w:t>
      </w:r>
      <w:r w:rsidRPr="00540C8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40C8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90C82A8" w14:textId="77777777" w:rsidR="00540C84" w:rsidRPr="00540C84" w:rsidRDefault="00540C84" w:rsidP="00540C84">
      <w:pPr>
        <w:ind w:firstLine="709"/>
        <w:jc w:val="both"/>
        <w:rPr>
          <w:snapToGrid w:val="0"/>
          <w:sz w:val="28"/>
          <w:szCs w:val="28"/>
        </w:rPr>
      </w:pPr>
      <w:r w:rsidRPr="00540C84">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540C84">
        <w:rPr>
          <w:snapToGrid w:val="0"/>
          <w:sz w:val="28"/>
          <w:szCs w:val="28"/>
        </w:rPr>
        <w:lastRenderedPageBreak/>
        <w:t>«</w:t>
      </w:r>
      <w:proofErr w:type="spellStart"/>
      <w:r w:rsidRPr="00540C84">
        <w:rPr>
          <w:snapToGrid w:val="0"/>
          <w:sz w:val="28"/>
          <w:szCs w:val="28"/>
        </w:rPr>
        <w:t>Тисульрайгаз</w:t>
      </w:r>
      <w:proofErr w:type="spellEnd"/>
      <w:r w:rsidRPr="00540C84">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2021год.</w:t>
      </w:r>
    </w:p>
    <w:p w14:paraId="7FFD48A9" w14:textId="77777777" w:rsidR="00540C84" w:rsidRPr="00540C84" w:rsidRDefault="00540C84" w:rsidP="00540C84">
      <w:pPr>
        <w:ind w:firstLine="709"/>
        <w:jc w:val="both"/>
        <w:rPr>
          <w:snapToGrid w:val="0"/>
          <w:sz w:val="28"/>
          <w:szCs w:val="28"/>
        </w:rPr>
      </w:pPr>
    </w:p>
    <w:p w14:paraId="32D96F3C" w14:textId="77777777" w:rsidR="00540C84" w:rsidRPr="00540C84" w:rsidRDefault="00540C84" w:rsidP="00540C84">
      <w:pPr>
        <w:ind w:firstLine="709"/>
        <w:jc w:val="both"/>
        <w:rPr>
          <w:snapToGrid w:val="0"/>
          <w:sz w:val="28"/>
          <w:szCs w:val="28"/>
        </w:rPr>
      </w:pPr>
    </w:p>
    <w:p w14:paraId="5A8D23BE"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 Анализ расходов ООО «</w:t>
      </w:r>
      <w:proofErr w:type="spellStart"/>
      <w:r w:rsidRPr="00540C84">
        <w:rPr>
          <w:rFonts w:cs="Arial"/>
          <w:b/>
          <w:bCs/>
          <w:snapToGrid w:val="0"/>
          <w:kern w:val="32"/>
          <w:sz w:val="28"/>
          <w:szCs w:val="32"/>
          <w:lang w:eastAsia="en-US"/>
        </w:rPr>
        <w:t>Тисульрайгаз</w:t>
      </w:r>
      <w:proofErr w:type="spellEnd"/>
      <w:r w:rsidRPr="00540C84">
        <w:rPr>
          <w:rFonts w:cs="Arial"/>
          <w:b/>
          <w:bCs/>
          <w:snapToGrid w:val="0"/>
          <w:kern w:val="32"/>
          <w:sz w:val="28"/>
          <w:szCs w:val="32"/>
          <w:lang w:eastAsia="en-US"/>
        </w:rPr>
        <w:t xml:space="preserve">» </w:t>
      </w:r>
      <w:r w:rsidRPr="00540C84">
        <w:rPr>
          <w:rFonts w:cs="Arial"/>
          <w:b/>
          <w:bCs/>
          <w:snapToGrid w:val="0"/>
          <w:kern w:val="32"/>
          <w:sz w:val="28"/>
          <w:szCs w:val="32"/>
          <w:lang w:eastAsia="en-US"/>
        </w:rPr>
        <w:br/>
      </w:r>
    </w:p>
    <w:p w14:paraId="73A10CC8"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Объем приобретаемого сжиженного газа населением</w:t>
      </w:r>
    </w:p>
    <w:p w14:paraId="04744FEB" w14:textId="77777777" w:rsidR="00540C84" w:rsidRPr="00540C84" w:rsidRDefault="00540C84" w:rsidP="00540C84">
      <w:pPr>
        <w:rPr>
          <w:snapToGrid w:val="0"/>
          <w:sz w:val="28"/>
          <w:szCs w:val="28"/>
          <w:lang w:eastAsia="en-US"/>
        </w:rPr>
      </w:pPr>
    </w:p>
    <w:p w14:paraId="7D2A9633" w14:textId="77777777" w:rsidR="00540C84" w:rsidRPr="00540C84" w:rsidRDefault="00540C84" w:rsidP="00540C84">
      <w:pPr>
        <w:autoSpaceDE w:val="0"/>
        <w:autoSpaceDN w:val="0"/>
        <w:adjustRightInd w:val="0"/>
        <w:ind w:firstLine="851"/>
        <w:jc w:val="both"/>
        <w:rPr>
          <w:snapToGrid w:val="0"/>
          <w:sz w:val="28"/>
          <w:szCs w:val="28"/>
        </w:rPr>
      </w:pPr>
      <w:r w:rsidRPr="00540C84">
        <w:rPr>
          <w:snapToGrid w:val="0"/>
          <w:sz w:val="28"/>
          <w:szCs w:val="28"/>
        </w:rPr>
        <w:t>В соответствии с письмом администрации Тисульского муниципального района Кемеровской области-Кузбасс №51 от 07.07.2020 плановый объем реализации газа на 2021 год составит 120 тонн.</w:t>
      </w:r>
    </w:p>
    <w:p w14:paraId="65D12CB1" w14:textId="77777777" w:rsidR="00540C84" w:rsidRPr="00540C84" w:rsidRDefault="00540C84" w:rsidP="00540C84">
      <w:pPr>
        <w:autoSpaceDE w:val="0"/>
        <w:autoSpaceDN w:val="0"/>
        <w:adjustRightInd w:val="0"/>
        <w:ind w:firstLine="851"/>
        <w:jc w:val="both"/>
        <w:rPr>
          <w:snapToGrid w:val="0"/>
          <w:sz w:val="28"/>
          <w:szCs w:val="28"/>
        </w:rPr>
      </w:pPr>
    </w:p>
    <w:p w14:paraId="24AC8068"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Фонд оплаты труда</w:t>
      </w:r>
    </w:p>
    <w:p w14:paraId="08C6E429" w14:textId="77777777" w:rsidR="00540C84" w:rsidRPr="00540C84" w:rsidRDefault="00540C84" w:rsidP="00540C84">
      <w:pPr>
        <w:autoSpaceDE w:val="0"/>
        <w:autoSpaceDN w:val="0"/>
        <w:adjustRightInd w:val="0"/>
        <w:ind w:firstLine="851"/>
        <w:jc w:val="both"/>
        <w:rPr>
          <w:snapToGrid w:val="0"/>
          <w:sz w:val="28"/>
          <w:szCs w:val="28"/>
          <w:highlight w:val="yellow"/>
          <w:lang w:eastAsia="en-US"/>
        </w:rPr>
      </w:pPr>
    </w:p>
    <w:p w14:paraId="512BAC3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2967 тыс. руб.</w:t>
      </w:r>
      <w:r w:rsidRPr="00540C84">
        <w:rPr>
          <w:snapToGrid w:val="0"/>
          <w:sz w:val="28"/>
          <w:szCs w:val="28"/>
        </w:rPr>
        <w:t xml:space="preserve"> </w:t>
      </w:r>
    </w:p>
    <w:p w14:paraId="137ACA7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были рассмотрены и проанализированы следующие представленные материалы:</w:t>
      </w:r>
    </w:p>
    <w:p w14:paraId="68B532AE"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Расчет затрат на оплату труда по категориям работающих за 2019 год </w:t>
      </w:r>
      <w:r w:rsidRPr="00540C84">
        <w:rPr>
          <w:snapToGrid w:val="0"/>
          <w:sz w:val="28"/>
          <w:szCs w:val="28"/>
          <w:lang w:eastAsia="en-US"/>
        </w:rPr>
        <w:br/>
        <w:t xml:space="preserve">с указанием фактической численности в соответствии с расчетом затрат </w:t>
      </w:r>
      <w:r w:rsidRPr="00540C84">
        <w:rPr>
          <w:snapToGrid w:val="0"/>
          <w:sz w:val="28"/>
          <w:szCs w:val="28"/>
          <w:lang w:eastAsia="en-US"/>
        </w:rPr>
        <w:br/>
        <w:t xml:space="preserve">на оплату труда по категориям работающих за 2019 год (стр. 44 том 1), </w:t>
      </w:r>
      <w:r w:rsidRPr="00540C84">
        <w:rPr>
          <w:snapToGrid w:val="0"/>
          <w:sz w:val="28"/>
          <w:szCs w:val="28"/>
          <w:lang w:eastAsia="en-US"/>
        </w:rPr>
        <w:br/>
        <w:t>в количестве 12 человек.</w:t>
      </w:r>
    </w:p>
    <w:p w14:paraId="0A66310E"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Оборотно-сальдовая ведомость за 2019 год по счету 20 в разрезе оплаты труда (стр. 4 том 2).</w:t>
      </w:r>
    </w:p>
    <w:p w14:paraId="0D749286"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Оборотно-сальдовая ведомость за 2019 год по счету 91.3 в разрезе оплаты больничного листа за счет работодателя (стр. 6 том 2).</w:t>
      </w:r>
    </w:p>
    <w:p w14:paraId="4C25C724"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Средняя заработная плата за 2019 год в соответствии </w:t>
      </w:r>
      <w:r w:rsidRPr="00540C84">
        <w:rPr>
          <w:snapToGrid w:val="0"/>
          <w:sz w:val="28"/>
          <w:szCs w:val="28"/>
          <w:lang w:eastAsia="en-US"/>
        </w:rPr>
        <w:br/>
        <w:t xml:space="preserve">с представленными </w:t>
      </w:r>
      <w:proofErr w:type="spellStart"/>
      <w:r w:rsidRPr="00540C84">
        <w:rPr>
          <w:snapToGrid w:val="0"/>
          <w:sz w:val="28"/>
          <w:szCs w:val="28"/>
          <w:lang w:eastAsia="en-US"/>
        </w:rPr>
        <w:t>оборотно</w:t>
      </w:r>
      <w:proofErr w:type="spellEnd"/>
      <w:r w:rsidRPr="00540C84">
        <w:rPr>
          <w:snapToGrid w:val="0"/>
          <w:sz w:val="28"/>
          <w:szCs w:val="28"/>
          <w:lang w:eastAsia="en-US"/>
        </w:rPr>
        <w:t xml:space="preserve">-сальдовыми ведомостями составила </w:t>
      </w:r>
      <w:r w:rsidRPr="00540C84">
        <w:rPr>
          <w:snapToGrid w:val="0"/>
          <w:sz w:val="28"/>
          <w:szCs w:val="28"/>
          <w:lang w:eastAsia="en-US"/>
        </w:rPr>
        <w:br/>
        <w:t xml:space="preserve">19840 рублей/месяц. С учетом индексации экономически обоснованная заработная плата составила 21224 руб./мес. (19840 руб./мес. × 1,030 × 1,037). </w:t>
      </w:r>
    </w:p>
    <w:p w14:paraId="60558D36"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В соответствии с данными </w:t>
      </w:r>
      <w:proofErr w:type="spellStart"/>
      <w:r w:rsidRPr="00540C84">
        <w:rPr>
          <w:snapToGrid w:val="0"/>
          <w:sz w:val="28"/>
          <w:szCs w:val="28"/>
          <w:lang w:eastAsia="en-US"/>
        </w:rPr>
        <w:t>Кемеровостат</w:t>
      </w:r>
      <w:proofErr w:type="spellEnd"/>
      <w:r w:rsidRPr="00540C84">
        <w:rPr>
          <w:snapToGrid w:val="0"/>
          <w:sz w:val="28"/>
          <w:szCs w:val="28"/>
          <w:lang w:eastAsia="en-US"/>
        </w:rPr>
        <w:t xml:space="preserve"> средняя заработная плата работников по обеспечению газом в январе-июне 2020 года по Тисульскому муниципальному району составила 32321 руб./мес. (https://rosstat.gov.ru/scripts/db_inet2/passport/table.aspx?opt=326280002020). Средняя заработная плата, предложенная предприятием, не превышает средней по субъекту.</w:t>
      </w:r>
    </w:p>
    <w:p w14:paraId="4D17485A"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В связи с тем, что предложение предприятия на 2021 год по уровню заработной платы составляет </w:t>
      </w:r>
      <w:r w:rsidRPr="00540C84">
        <w:rPr>
          <w:b/>
          <w:bCs/>
          <w:snapToGrid w:val="0"/>
          <w:sz w:val="28"/>
          <w:szCs w:val="28"/>
          <w:lang w:eastAsia="en-US"/>
        </w:rPr>
        <w:t>20812 руб./мес</w:t>
      </w:r>
      <w:r w:rsidRPr="00540C84">
        <w:rPr>
          <w:snapToGrid w:val="0"/>
          <w:sz w:val="28"/>
          <w:szCs w:val="28"/>
          <w:lang w:eastAsia="en-US"/>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фонда оплаты труда.</w:t>
      </w:r>
    </w:p>
    <w:p w14:paraId="113F8894" w14:textId="77777777" w:rsidR="00540C84" w:rsidRPr="00540C84" w:rsidRDefault="00540C84" w:rsidP="00540C84">
      <w:pPr>
        <w:ind w:firstLine="709"/>
        <w:contextualSpacing/>
        <w:jc w:val="both"/>
        <w:rPr>
          <w:snapToGrid w:val="0"/>
          <w:sz w:val="28"/>
          <w:szCs w:val="28"/>
          <w:lang w:eastAsia="en-US"/>
        </w:rPr>
      </w:pPr>
      <w:r w:rsidRPr="00540C84">
        <w:rPr>
          <w:snapToGrid w:val="0"/>
          <w:sz w:val="28"/>
          <w:szCs w:val="28"/>
          <w:lang w:eastAsia="en-US"/>
        </w:rPr>
        <w:t xml:space="preserve">Фонд оплаты труда при этом составляет </w:t>
      </w:r>
      <w:r w:rsidRPr="00540C84">
        <w:rPr>
          <w:b/>
          <w:bCs/>
          <w:snapToGrid w:val="0"/>
          <w:sz w:val="28"/>
          <w:szCs w:val="28"/>
          <w:lang w:eastAsia="en-US"/>
        </w:rPr>
        <w:t>2967 тыс. руб.</w:t>
      </w:r>
      <w:r w:rsidRPr="00540C84">
        <w:rPr>
          <w:snapToGrid w:val="0"/>
          <w:sz w:val="28"/>
          <w:szCs w:val="28"/>
          <w:lang w:eastAsia="en-US"/>
        </w:rPr>
        <w:t xml:space="preserve"> </w:t>
      </w:r>
      <w:r w:rsidRPr="00540C84">
        <w:rPr>
          <w:snapToGrid w:val="0"/>
          <w:sz w:val="28"/>
          <w:szCs w:val="28"/>
          <w:lang w:eastAsia="en-US"/>
        </w:rPr>
        <w:br/>
        <w:t xml:space="preserve">(20812 руб./мес. × 12 чел. × 12 мес. × 0,99). </w:t>
      </w:r>
    </w:p>
    <w:p w14:paraId="4D674E1C" w14:textId="77777777" w:rsidR="00540C84" w:rsidRPr="00540C84" w:rsidRDefault="00540C84" w:rsidP="00540C84">
      <w:pPr>
        <w:ind w:firstLine="709"/>
        <w:contextualSpacing/>
        <w:jc w:val="both"/>
        <w:rPr>
          <w:snapToGrid w:val="0"/>
          <w:sz w:val="28"/>
          <w:szCs w:val="28"/>
        </w:rPr>
      </w:pPr>
      <w:r w:rsidRPr="00540C84">
        <w:rPr>
          <w:snapToGrid w:val="0"/>
          <w:sz w:val="28"/>
          <w:szCs w:val="28"/>
        </w:rPr>
        <w:t>Корректировка предложения предприятия отсутствует.</w:t>
      </w:r>
    </w:p>
    <w:p w14:paraId="0F2C78CB" w14:textId="77777777" w:rsidR="00540C84" w:rsidRPr="00540C84" w:rsidRDefault="00540C84" w:rsidP="00540C84">
      <w:pPr>
        <w:tabs>
          <w:tab w:val="left" w:pos="1890"/>
        </w:tabs>
        <w:ind w:firstLine="709"/>
        <w:jc w:val="both"/>
        <w:rPr>
          <w:snapToGrid w:val="0"/>
          <w:sz w:val="28"/>
          <w:szCs w:val="28"/>
        </w:rPr>
      </w:pPr>
    </w:p>
    <w:p w14:paraId="3822B773" w14:textId="77777777" w:rsidR="00540C84" w:rsidRPr="00540C84" w:rsidRDefault="00540C84" w:rsidP="00540C84">
      <w:pPr>
        <w:autoSpaceDE w:val="0"/>
        <w:autoSpaceDN w:val="0"/>
        <w:adjustRightInd w:val="0"/>
        <w:ind w:firstLine="851"/>
        <w:jc w:val="both"/>
        <w:rPr>
          <w:snapToGrid w:val="0"/>
          <w:sz w:val="28"/>
          <w:szCs w:val="28"/>
          <w:lang w:eastAsia="en-US"/>
        </w:rPr>
      </w:pPr>
    </w:p>
    <w:p w14:paraId="26E476FE"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lastRenderedPageBreak/>
        <w:t>Налоги на фонд оплаты труда</w:t>
      </w:r>
    </w:p>
    <w:p w14:paraId="25B5BB4D" w14:textId="77777777" w:rsidR="00540C84" w:rsidRPr="00540C84" w:rsidRDefault="00540C84" w:rsidP="00540C84">
      <w:pPr>
        <w:autoSpaceDE w:val="0"/>
        <w:autoSpaceDN w:val="0"/>
        <w:adjustRightInd w:val="0"/>
        <w:ind w:firstLine="851"/>
        <w:jc w:val="center"/>
        <w:rPr>
          <w:snapToGrid w:val="0"/>
          <w:sz w:val="28"/>
          <w:szCs w:val="28"/>
          <w:lang w:eastAsia="en-US"/>
        </w:rPr>
      </w:pPr>
    </w:p>
    <w:p w14:paraId="47DF4852" w14:textId="77777777" w:rsidR="00540C84" w:rsidRPr="00540C84" w:rsidRDefault="00540C84" w:rsidP="00540C84">
      <w:pPr>
        <w:ind w:firstLine="709"/>
        <w:jc w:val="both"/>
        <w:rPr>
          <w:snapToGrid w:val="0"/>
          <w:sz w:val="28"/>
          <w:szCs w:val="28"/>
        </w:rPr>
      </w:pPr>
      <w:r w:rsidRPr="00540C84">
        <w:rPr>
          <w:snapToGrid w:val="0"/>
          <w:sz w:val="28"/>
          <w:szCs w:val="28"/>
        </w:rPr>
        <w:t>В расходы по статье «налоги на ФОТ» включаются:</w:t>
      </w:r>
    </w:p>
    <w:p w14:paraId="5BE65957"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40C84">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EFE397F"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40C84">
        <w:rPr>
          <w:snapToGrid w:val="0"/>
          <w:sz w:val="28"/>
          <w:szCs w:val="28"/>
        </w:rPr>
        <w:br/>
        <w:t>(в зависимости от опасности или вредности труда, в данном случае 0 %);</w:t>
      </w:r>
    </w:p>
    <w:p w14:paraId="69F07D46"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на обязательное социальное страхование </w:t>
      </w:r>
      <w:r w:rsidRPr="00540C84">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4A02D2D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Предприятие представило расчет за 2019 год социальных налогов </w:t>
      </w:r>
      <w:r w:rsidRPr="00540C84">
        <w:rPr>
          <w:snapToGrid w:val="0"/>
          <w:sz w:val="28"/>
          <w:szCs w:val="28"/>
        </w:rPr>
        <w:br/>
        <w:t xml:space="preserve">на численных на заработную плату (стр. 45 том 1), где видно, </w:t>
      </w:r>
      <w:r w:rsidRPr="00540C84">
        <w:rPr>
          <w:snapToGrid w:val="0"/>
          <w:sz w:val="28"/>
          <w:szCs w:val="28"/>
        </w:rPr>
        <w:br/>
        <w:t xml:space="preserve">что предприятием оплачиваются страховые взносы на обязательное социальное страхование от несчастных случаев на производстве </w:t>
      </w:r>
      <w:r w:rsidRPr="00540C84">
        <w:rPr>
          <w:snapToGrid w:val="0"/>
          <w:sz w:val="28"/>
          <w:szCs w:val="28"/>
        </w:rPr>
        <w:br/>
        <w:t>и профессиональных заболеваний в размере 0,2 % от ФОТ.</w:t>
      </w:r>
    </w:p>
    <w:p w14:paraId="695FC8AA" w14:textId="77777777" w:rsidR="00540C84" w:rsidRPr="00540C84" w:rsidRDefault="00540C84" w:rsidP="00540C84">
      <w:pPr>
        <w:ind w:firstLine="709"/>
        <w:jc w:val="both"/>
        <w:rPr>
          <w:snapToGrid w:val="0"/>
          <w:sz w:val="28"/>
          <w:szCs w:val="28"/>
        </w:rPr>
      </w:pPr>
      <w:r w:rsidRPr="00540C84">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AA208F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896 тыс. руб.</w:t>
      </w:r>
      <w:r w:rsidRPr="00540C84">
        <w:rPr>
          <w:snapToGrid w:val="0"/>
          <w:sz w:val="28"/>
          <w:szCs w:val="28"/>
        </w:rPr>
        <w:t xml:space="preserve"> (2967 тыс. руб. × 30,2%), учитывая значение, указанное </w:t>
      </w:r>
      <w:r w:rsidRPr="00540C84">
        <w:rPr>
          <w:snapToGrid w:val="0"/>
          <w:sz w:val="28"/>
          <w:szCs w:val="28"/>
        </w:rPr>
        <w:br/>
        <w:t>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0,2 %.</w:t>
      </w:r>
    </w:p>
    <w:p w14:paraId="553D973C" w14:textId="77777777" w:rsidR="00540C84" w:rsidRPr="00540C84" w:rsidRDefault="00540C84" w:rsidP="00540C84">
      <w:pPr>
        <w:ind w:firstLine="709"/>
        <w:contextualSpacing/>
        <w:jc w:val="both"/>
        <w:rPr>
          <w:snapToGrid w:val="0"/>
          <w:sz w:val="28"/>
          <w:szCs w:val="28"/>
        </w:rPr>
      </w:pPr>
      <w:r w:rsidRPr="00540C84">
        <w:rPr>
          <w:snapToGrid w:val="0"/>
          <w:sz w:val="28"/>
          <w:szCs w:val="28"/>
        </w:rPr>
        <w:t>Корректировка предложения предприятия отсутствует.</w:t>
      </w:r>
    </w:p>
    <w:p w14:paraId="36DFAD8B" w14:textId="77777777" w:rsidR="00540C84" w:rsidRPr="00540C84" w:rsidRDefault="00540C84" w:rsidP="00540C84">
      <w:pPr>
        <w:ind w:firstLine="709"/>
        <w:contextualSpacing/>
        <w:jc w:val="both"/>
        <w:rPr>
          <w:snapToGrid w:val="0"/>
          <w:sz w:val="28"/>
          <w:szCs w:val="28"/>
        </w:rPr>
      </w:pPr>
    </w:p>
    <w:p w14:paraId="3E1171AE" w14:textId="77777777" w:rsidR="00540C84" w:rsidRPr="00540C84" w:rsidRDefault="00540C84" w:rsidP="00540C84">
      <w:pPr>
        <w:autoSpaceDE w:val="0"/>
        <w:autoSpaceDN w:val="0"/>
        <w:adjustRightInd w:val="0"/>
        <w:ind w:firstLine="851"/>
        <w:jc w:val="center"/>
        <w:rPr>
          <w:snapToGrid w:val="0"/>
          <w:sz w:val="28"/>
          <w:szCs w:val="28"/>
          <w:lang w:eastAsia="en-US"/>
        </w:rPr>
      </w:pPr>
    </w:p>
    <w:p w14:paraId="3E43054A"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br w:type="page"/>
      </w:r>
      <w:r w:rsidRPr="00540C84">
        <w:rPr>
          <w:rFonts w:eastAsia="Calibri"/>
          <w:b/>
          <w:sz w:val="28"/>
          <w:szCs w:val="28"/>
          <w:lang w:eastAsia="en-US"/>
        </w:rPr>
        <w:lastRenderedPageBreak/>
        <w:t>Затраты на материалы</w:t>
      </w:r>
    </w:p>
    <w:p w14:paraId="2C2EC2FF" w14:textId="77777777" w:rsidR="00540C84" w:rsidRPr="00540C84" w:rsidRDefault="00540C84" w:rsidP="00540C84">
      <w:pPr>
        <w:rPr>
          <w:snapToGrid w:val="0"/>
          <w:sz w:val="28"/>
          <w:szCs w:val="28"/>
          <w:lang w:eastAsia="en-US"/>
        </w:rPr>
      </w:pPr>
    </w:p>
    <w:p w14:paraId="18FB85A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1094 тыс. руб.</w:t>
      </w:r>
      <w:r w:rsidRPr="00540C84">
        <w:rPr>
          <w:snapToGrid w:val="0"/>
          <w:sz w:val="28"/>
          <w:szCs w:val="28"/>
        </w:rPr>
        <w:t xml:space="preserve"> </w:t>
      </w:r>
    </w:p>
    <w:p w14:paraId="0444444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9FBDFA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затрат на ГСМ КАМАЗ (доп. материалы) на сумму 62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66 тыс. руб.</w:t>
      </w:r>
      <w:r w:rsidRPr="00540C84">
        <w:rPr>
          <w:snapToGrid w:val="0"/>
          <w:sz w:val="28"/>
          <w:szCs w:val="28"/>
        </w:rPr>
        <w:t xml:space="preserve"> (62 тыс. руб. × 1,032 × 1,036 × 0,99).</w:t>
      </w:r>
    </w:p>
    <w:p w14:paraId="5EC03301" w14:textId="77777777" w:rsidR="00540C84" w:rsidRPr="00540C84" w:rsidRDefault="00540C84" w:rsidP="00540C84">
      <w:pPr>
        <w:tabs>
          <w:tab w:val="left" w:pos="1890"/>
        </w:tabs>
        <w:ind w:firstLine="709"/>
        <w:jc w:val="both"/>
        <w:rPr>
          <w:snapToGrid w:val="0"/>
          <w:color w:val="FF0000"/>
          <w:sz w:val="28"/>
          <w:szCs w:val="28"/>
        </w:rPr>
      </w:pPr>
      <w:r w:rsidRPr="00540C84">
        <w:rPr>
          <w:snapToGrid w:val="0"/>
          <w:sz w:val="28"/>
          <w:szCs w:val="28"/>
        </w:rPr>
        <w:t xml:space="preserve">Оборотно-сальдовая ведомость за 2019 год по счету 20 в разрезе затрат на ГСМ (РАВ 4, Ситроен, Трактор) (том 2 стр. 4) на сумму 215 тыс. руб. </w:t>
      </w:r>
      <w:r w:rsidRPr="00540C84">
        <w:rPr>
          <w:snapToGrid w:val="0"/>
          <w:sz w:val="28"/>
          <w:szCs w:val="28"/>
        </w:rPr>
        <w:br/>
        <w:t xml:space="preserve">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228 тыс. руб.</w:t>
      </w:r>
      <w:r w:rsidRPr="00540C84">
        <w:rPr>
          <w:snapToGrid w:val="0"/>
          <w:sz w:val="28"/>
          <w:szCs w:val="28"/>
        </w:rPr>
        <w:t xml:space="preserve"> (215 тыс. руб. × 1,032 × 1,036 × 0,99).</w:t>
      </w:r>
    </w:p>
    <w:p w14:paraId="0E719AB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уголь для отопления помещений (том 2 стр. 4) на сумму 97 тыс. руб. </w:t>
      </w:r>
      <w:r w:rsidRPr="00540C84">
        <w:rPr>
          <w:snapToGrid w:val="0"/>
          <w:sz w:val="28"/>
          <w:szCs w:val="28"/>
        </w:rPr>
        <w:br/>
        <w:t xml:space="preserve">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103 тыс. руб.</w:t>
      </w:r>
      <w:r w:rsidRPr="00540C84">
        <w:rPr>
          <w:snapToGrid w:val="0"/>
          <w:sz w:val="28"/>
          <w:szCs w:val="28"/>
        </w:rPr>
        <w:t xml:space="preserve"> (97 тыс. руб. × 1,032 × 1,036 × 0,99).</w:t>
      </w:r>
    </w:p>
    <w:p w14:paraId="374805F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МБП (заглушки, кольца уплотнительные, прокладка резиновая) при замене населению (том 2 стр. 4) на сумму 12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13 тыс. руб</w:t>
      </w:r>
      <w:r w:rsidRPr="00540C84">
        <w:rPr>
          <w:snapToGrid w:val="0"/>
          <w:sz w:val="28"/>
          <w:szCs w:val="28"/>
        </w:rPr>
        <w:t>. (12 тыс. руб. × 1,032 × 1,036 × 0,99).</w:t>
      </w:r>
    </w:p>
    <w:p w14:paraId="6118A44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Перечень материалов за 2019 год (стр. 36 том 1), </w:t>
      </w:r>
      <w:proofErr w:type="spellStart"/>
      <w:r w:rsidRPr="00540C84">
        <w:rPr>
          <w:snapToGrid w:val="0"/>
          <w:sz w:val="28"/>
          <w:szCs w:val="28"/>
        </w:rPr>
        <w:t>оборотно</w:t>
      </w:r>
      <w:proofErr w:type="spellEnd"/>
      <w:r w:rsidRPr="00540C84">
        <w:rPr>
          <w:snapToGrid w:val="0"/>
          <w:sz w:val="28"/>
          <w:szCs w:val="28"/>
        </w:rPr>
        <w:t xml:space="preserve">-сальдовая ведомость за 2019 год по счету 20 в разрезе затрат на материалы (стр. 4 </w:t>
      </w:r>
      <w:r w:rsidRPr="00540C84">
        <w:rPr>
          <w:snapToGrid w:val="0"/>
          <w:sz w:val="28"/>
          <w:szCs w:val="28"/>
        </w:rPr>
        <w:br/>
        <w:t xml:space="preserve">том 2) на сумму 106 тыс. руб. С учетом индексации и доли </w:t>
      </w:r>
      <w:r w:rsidRPr="00540C84">
        <w:rPr>
          <w:snapToGrid w:val="0"/>
          <w:sz w:val="28"/>
          <w:szCs w:val="28"/>
        </w:rPr>
        <w:br/>
        <w:t xml:space="preserve">на потребительский рынок экономически обоснованный размер затрат составляет </w:t>
      </w:r>
      <w:r w:rsidRPr="00540C84">
        <w:rPr>
          <w:b/>
          <w:bCs/>
          <w:snapToGrid w:val="0"/>
          <w:sz w:val="28"/>
          <w:szCs w:val="28"/>
        </w:rPr>
        <w:t>112 тыс. руб.</w:t>
      </w:r>
      <w:r w:rsidRPr="00540C84">
        <w:rPr>
          <w:snapToGrid w:val="0"/>
          <w:sz w:val="28"/>
          <w:szCs w:val="28"/>
        </w:rPr>
        <w:t xml:space="preserve"> (106 тыс. руб. × 1,032 × 1,036 × 0,99).</w:t>
      </w:r>
    </w:p>
    <w:p w14:paraId="0962F45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приобретения ТМЦ (том 2 стр. 4) на сумму 18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19 тыс. руб.</w:t>
      </w:r>
      <w:r w:rsidRPr="00540C84">
        <w:rPr>
          <w:snapToGrid w:val="0"/>
          <w:sz w:val="28"/>
          <w:szCs w:val="28"/>
        </w:rPr>
        <w:t xml:space="preserve"> (18 тыс. руб. × 1,032 × 1,036 × 0,99).</w:t>
      </w:r>
    </w:p>
    <w:p w14:paraId="3444581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списан брак (газ) (том 2 стр. 4) на сумму 14 тыс. руб. С учетом индексации и доли </w:t>
      </w:r>
      <w:r w:rsidRPr="00540C84">
        <w:rPr>
          <w:snapToGrid w:val="0"/>
          <w:sz w:val="28"/>
          <w:szCs w:val="28"/>
        </w:rPr>
        <w:br/>
        <w:t xml:space="preserve">на потребительский рынок экономически обоснованный размер затрат составляет </w:t>
      </w:r>
      <w:r w:rsidRPr="00540C84">
        <w:rPr>
          <w:b/>
          <w:bCs/>
          <w:snapToGrid w:val="0"/>
          <w:sz w:val="28"/>
          <w:szCs w:val="28"/>
        </w:rPr>
        <w:t>14 тыс. руб.</w:t>
      </w:r>
      <w:r w:rsidRPr="00540C84">
        <w:rPr>
          <w:snapToGrid w:val="0"/>
          <w:sz w:val="28"/>
          <w:szCs w:val="28"/>
        </w:rPr>
        <w:t xml:space="preserve"> (14 тыс. руб. × 1,032 × 1,036 × 0,99).</w:t>
      </w:r>
    </w:p>
    <w:p w14:paraId="3CF443D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по списанным баллонам за 2019 год на сумму 4 тыс. руб. (дополнительные материалы). С учетом индексации и доли </w:t>
      </w:r>
      <w:r w:rsidRPr="00540C84">
        <w:rPr>
          <w:snapToGrid w:val="0"/>
          <w:sz w:val="28"/>
          <w:szCs w:val="28"/>
        </w:rPr>
        <w:br/>
        <w:t xml:space="preserve">на потребительский рынок экономически обоснованный размер затрат составляет </w:t>
      </w:r>
      <w:r w:rsidRPr="00540C84">
        <w:rPr>
          <w:b/>
          <w:bCs/>
          <w:snapToGrid w:val="0"/>
          <w:sz w:val="28"/>
          <w:szCs w:val="28"/>
        </w:rPr>
        <w:t>4 тыс. руб</w:t>
      </w:r>
      <w:r w:rsidRPr="00540C84">
        <w:rPr>
          <w:snapToGrid w:val="0"/>
          <w:sz w:val="28"/>
          <w:szCs w:val="28"/>
        </w:rPr>
        <w:t>. (4 тыс. руб. × 1,032 × 1,036 × 0,99).</w:t>
      </w:r>
    </w:p>
    <w:p w14:paraId="01DAA47D" w14:textId="77777777" w:rsidR="00540C84" w:rsidRPr="00540C84" w:rsidRDefault="00540C84" w:rsidP="00540C84">
      <w:pPr>
        <w:ind w:firstLine="709"/>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559 тыс. руб.</w:t>
      </w:r>
      <w:r w:rsidRPr="00540C84">
        <w:rPr>
          <w:snapToGrid w:val="0"/>
          <w:sz w:val="28"/>
          <w:szCs w:val="28"/>
          <w:lang w:eastAsia="en-US"/>
        </w:rPr>
        <w:t xml:space="preserve"> (66 тыс. руб. + 228</w:t>
      </w:r>
      <w:r w:rsidRPr="00540C84">
        <w:rPr>
          <w:snapToGrid w:val="0"/>
          <w:color w:val="FF0000"/>
          <w:sz w:val="28"/>
          <w:szCs w:val="28"/>
          <w:lang w:eastAsia="en-US"/>
        </w:rPr>
        <w:t xml:space="preserve"> </w:t>
      </w:r>
      <w:r w:rsidRPr="00540C84">
        <w:rPr>
          <w:snapToGrid w:val="0"/>
          <w:sz w:val="28"/>
          <w:szCs w:val="28"/>
          <w:lang w:eastAsia="en-US"/>
        </w:rPr>
        <w:t xml:space="preserve">тыс. руб. + 103 тыс. руб. + 13 тыс. руб. + 112 тыс. руб. + 19 тыс. руб. + 14 тыс. руб. + 4 тыс. руб.). </w:t>
      </w:r>
    </w:p>
    <w:p w14:paraId="3BE4F0AE" w14:textId="77777777" w:rsidR="00540C84" w:rsidRPr="00540C84" w:rsidRDefault="00540C84" w:rsidP="00540C84">
      <w:pPr>
        <w:ind w:firstLine="709"/>
        <w:jc w:val="both"/>
        <w:rPr>
          <w:snapToGrid w:val="0"/>
          <w:sz w:val="28"/>
          <w:szCs w:val="28"/>
        </w:rPr>
      </w:pPr>
      <w:r w:rsidRPr="00540C84">
        <w:rPr>
          <w:snapToGrid w:val="0"/>
          <w:sz w:val="28"/>
          <w:szCs w:val="28"/>
        </w:rPr>
        <w:lastRenderedPageBreak/>
        <w:t xml:space="preserve">Расходы в размере </w:t>
      </w:r>
      <w:r w:rsidRPr="00540C84">
        <w:rPr>
          <w:b/>
          <w:bCs/>
          <w:snapToGrid w:val="0"/>
          <w:sz w:val="28"/>
          <w:szCs w:val="28"/>
          <w:lang w:eastAsia="en-US"/>
        </w:rPr>
        <w:t xml:space="preserve">535 </w:t>
      </w:r>
      <w:r w:rsidRPr="00540C84">
        <w:rPr>
          <w:b/>
          <w:bCs/>
          <w:snapToGrid w:val="0"/>
          <w:sz w:val="28"/>
          <w:szCs w:val="28"/>
        </w:rPr>
        <w:t>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58F20F90" w14:textId="77777777" w:rsidR="00540C84" w:rsidRPr="00540C84" w:rsidRDefault="00540C84" w:rsidP="00540C84">
      <w:pPr>
        <w:ind w:firstLine="709"/>
        <w:rPr>
          <w:snapToGrid w:val="0"/>
          <w:sz w:val="28"/>
          <w:szCs w:val="28"/>
          <w:lang w:eastAsia="en-US"/>
        </w:rPr>
      </w:pPr>
    </w:p>
    <w:p w14:paraId="594BFBAD"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Приобретение газа для последующей реализации населению</w:t>
      </w:r>
    </w:p>
    <w:p w14:paraId="5302F90F" w14:textId="77777777" w:rsidR="00540C84" w:rsidRPr="00540C84" w:rsidRDefault="00540C84" w:rsidP="00540C84">
      <w:pPr>
        <w:ind w:firstLine="709"/>
        <w:rPr>
          <w:i/>
          <w:snapToGrid w:val="0"/>
          <w:sz w:val="28"/>
          <w:szCs w:val="28"/>
          <w:lang w:eastAsia="en-US"/>
        </w:rPr>
      </w:pPr>
    </w:p>
    <w:p w14:paraId="34198CCA"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Предприятием заявлены расходы на приобретение сжиженного газа </w:t>
      </w:r>
      <w:r w:rsidRPr="00540C84">
        <w:rPr>
          <w:snapToGrid w:val="0"/>
          <w:sz w:val="28"/>
          <w:szCs w:val="28"/>
          <w:lang w:eastAsia="en-US"/>
        </w:rPr>
        <w:br/>
        <w:t xml:space="preserve">в размере </w:t>
      </w:r>
      <w:r w:rsidRPr="00540C84">
        <w:rPr>
          <w:b/>
          <w:bCs/>
          <w:snapToGrid w:val="0"/>
          <w:sz w:val="28"/>
          <w:szCs w:val="28"/>
          <w:lang w:eastAsia="en-US"/>
        </w:rPr>
        <w:t>4882 тыс. руб.</w:t>
      </w:r>
      <w:r w:rsidRPr="00540C84">
        <w:rPr>
          <w:snapToGrid w:val="0"/>
          <w:sz w:val="28"/>
          <w:szCs w:val="28"/>
          <w:lang w:eastAsia="en-US"/>
        </w:rPr>
        <w:t xml:space="preserve"> Плановый объем реализации газа по предложениям предприятия составит 120 тонн. </w:t>
      </w:r>
    </w:p>
    <w:p w14:paraId="533B0124"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540C84">
        <w:rPr>
          <w:sz w:val="28"/>
          <w:szCs w:val="28"/>
        </w:rPr>
        <w:t xml:space="preserve"> по регулированию розничных цен на сжиженный газ, реализуемый населению для бытовых нужд</w:t>
      </w:r>
      <w:r w:rsidRPr="00540C84">
        <w:rPr>
          <w:snapToGrid w:val="0"/>
          <w:sz w:val="28"/>
          <w:szCs w:val="28"/>
          <w:lang w:eastAsia="en-US"/>
        </w:rPr>
        <w:t xml:space="preserve">, утвержденными </w:t>
      </w:r>
      <w:r w:rsidRPr="00540C84">
        <w:rPr>
          <w:sz w:val="28"/>
          <w:szCs w:val="28"/>
        </w:rPr>
        <w:t xml:space="preserve">приказом ФАС России от 07.08.2019 № 1072/19, </w:t>
      </w:r>
      <w:r w:rsidRPr="00540C84">
        <w:rPr>
          <w:sz w:val="28"/>
          <w:szCs w:val="28"/>
        </w:rPr>
        <w:br/>
      </w:r>
      <w:r w:rsidRPr="00540C84">
        <w:rPr>
          <w:snapToGrid w:val="0"/>
          <w:sz w:val="28"/>
          <w:szCs w:val="28"/>
          <w:lang w:eastAsia="en-US"/>
        </w:rPr>
        <w:t>АО Управляющая Компания Группы Компаний «</w:t>
      </w:r>
      <w:proofErr w:type="spellStart"/>
      <w:r w:rsidRPr="00540C84">
        <w:rPr>
          <w:snapToGrid w:val="0"/>
          <w:sz w:val="28"/>
          <w:szCs w:val="28"/>
          <w:lang w:eastAsia="en-US"/>
        </w:rPr>
        <w:t>Газойл</w:t>
      </w:r>
      <w:proofErr w:type="spellEnd"/>
      <w:r w:rsidRPr="00540C84">
        <w:rPr>
          <w:snapToGrid w:val="0"/>
          <w:sz w:val="28"/>
          <w:szCs w:val="28"/>
          <w:lang w:eastAsia="en-US"/>
        </w:rPr>
        <w:t xml:space="preserve">», на основании   договора на поставку сжиженного углеводородного газа марок СПБТ (смесь пропан-бутан технический) или/и ПБТ (пропан-бутан технический) № П20.31 </w:t>
      </w:r>
      <w:r w:rsidRPr="00540C84">
        <w:rPr>
          <w:snapToGrid w:val="0"/>
          <w:sz w:val="28"/>
          <w:szCs w:val="28"/>
          <w:lang w:eastAsia="en-US"/>
        </w:rPr>
        <w:br/>
        <w:t xml:space="preserve">от 27.07.2020, действующего до 31.12.2020 с </w:t>
      </w:r>
      <w:proofErr w:type="spellStart"/>
      <w:r w:rsidRPr="00540C84">
        <w:rPr>
          <w:snapToGrid w:val="0"/>
          <w:sz w:val="28"/>
          <w:szCs w:val="28"/>
          <w:lang w:eastAsia="en-US"/>
        </w:rPr>
        <w:t>автопролонгацией</w:t>
      </w:r>
      <w:proofErr w:type="spellEnd"/>
      <w:r w:rsidRPr="00540C84">
        <w:rPr>
          <w:snapToGrid w:val="0"/>
          <w:sz w:val="28"/>
          <w:szCs w:val="28"/>
          <w:lang w:eastAsia="en-US"/>
        </w:rPr>
        <w:t xml:space="preserve"> </w:t>
      </w:r>
      <w:r w:rsidRPr="00540C84">
        <w:rPr>
          <w:snapToGrid w:val="0"/>
          <w:sz w:val="28"/>
          <w:szCs w:val="28"/>
          <w:lang w:eastAsia="en-US"/>
        </w:rPr>
        <w:br/>
        <w:t>(доп. документы).</w:t>
      </w:r>
    </w:p>
    <w:p w14:paraId="19A7A12A"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33" w:history="1">
        <w:r w:rsidRPr="00540C84">
          <w:rPr>
            <w:snapToGrid w:val="0"/>
            <w:color w:val="0000FF"/>
            <w:sz w:val="28"/>
            <w:szCs w:val="28"/>
            <w:u w:val="single"/>
            <w:lang w:eastAsia="en-US"/>
          </w:rPr>
          <w:t>https://glogist.ru/</w:t>
        </w:r>
      </w:hyperlink>
      <w:r w:rsidRPr="00540C84">
        <w:rPr>
          <w:snapToGrid w:val="0"/>
          <w:sz w:val="28"/>
          <w:szCs w:val="28"/>
          <w:lang w:eastAsia="en-US"/>
        </w:rPr>
        <w:t xml:space="preserve"> ст. </w:t>
      </w:r>
      <w:proofErr w:type="spellStart"/>
      <w:r w:rsidRPr="00540C84">
        <w:rPr>
          <w:snapToGrid w:val="0"/>
          <w:sz w:val="28"/>
          <w:szCs w:val="28"/>
          <w:lang w:eastAsia="en-US"/>
        </w:rPr>
        <w:t>Войновка</w:t>
      </w:r>
      <w:proofErr w:type="spellEnd"/>
      <w:r w:rsidRPr="00540C84">
        <w:rPr>
          <w:snapToGrid w:val="0"/>
          <w:sz w:val="28"/>
          <w:szCs w:val="28"/>
          <w:lang w:eastAsia="en-US"/>
        </w:rPr>
        <w:t xml:space="preserve"> – Новосибирск 1191 км, в размере 26 651 руб./т (с НДС).</w:t>
      </w:r>
    </w:p>
    <w:p w14:paraId="4EDE8EFD"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26 651 руб./т × 120 т × 1,015 (ИПЦ на газ 1,030 с 1 июля 2021 года) ÷ 1000 = </w:t>
      </w:r>
      <w:r w:rsidRPr="00540C84">
        <w:rPr>
          <w:snapToGrid w:val="0"/>
          <w:sz w:val="28"/>
          <w:szCs w:val="28"/>
          <w:lang w:eastAsia="en-US"/>
        </w:rPr>
        <w:br/>
      </w:r>
      <w:r w:rsidRPr="00540C84">
        <w:rPr>
          <w:b/>
          <w:bCs/>
          <w:snapToGrid w:val="0"/>
          <w:sz w:val="28"/>
          <w:szCs w:val="28"/>
          <w:lang w:eastAsia="en-US"/>
        </w:rPr>
        <w:t>3 246 тыс. руб.</w:t>
      </w:r>
      <w:r w:rsidRPr="00540C84">
        <w:rPr>
          <w:snapToGrid w:val="0"/>
          <w:sz w:val="28"/>
          <w:szCs w:val="28"/>
          <w:lang w:eastAsia="en-US"/>
        </w:rPr>
        <w:t xml:space="preserve">, и предлагается к включению в плановую выручку </w:t>
      </w:r>
      <w:r w:rsidRPr="00540C84">
        <w:rPr>
          <w:snapToGrid w:val="0"/>
          <w:sz w:val="28"/>
          <w:szCs w:val="28"/>
          <w:lang w:eastAsia="en-US"/>
        </w:rPr>
        <w:br/>
        <w:t>от реализации сжиженного газа населению на 2021 год.</w:t>
      </w:r>
    </w:p>
    <w:p w14:paraId="4B206BBB" w14:textId="77777777" w:rsidR="00540C84" w:rsidRPr="00540C84" w:rsidRDefault="00540C84" w:rsidP="00540C84">
      <w:pPr>
        <w:ind w:firstLine="709"/>
        <w:jc w:val="both"/>
        <w:rPr>
          <w:snapToGrid w:val="0"/>
          <w:sz w:val="28"/>
          <w:szCs w:val="28"/>
        </w:rPr>
      </w:pPr>
      <w:r w:rsidRPr="00540C84">
        <w:rPr>
          <w:snapToGrid w:val="0"/>
          <w:sz w:val="28"/>
          <w:szCs w:val="28"/>
        </w:rPr>
        <w:t xml:space="preserve">Расходы в размере </w:t>
      </w:r>
      <w:r w:rsidRPr="00540C84">
        <w:rPr>
          <w:b/>
          <w:bCs/>
          <w:snapToGrid w:val="0"/>
          <w:sz w:val="28"/>
          <w:szCs w:val="28"/>
          <w:lang w:eastAsia="en-US"/>
        </w:rPr>
        <w:t xml:space="preserve">1 636 </w:t>
      </w:r>
      <w:r w:rsidRPr="00540C84">
        <w:rPr>
          <w:b/>
          <w:bCs/>
          <w:snapToGrid w:val="0"/>
          <w:sz w:val="28"/>
          <w:szCs w:val="28"/>
        </w:rPr>
        <w:t>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35D1CD62" w14:textId="77777777" w:rsidR="00540C84" w:rsidRPr="00540C84" w:rsidRDefault="00540C84" w:rsidP="00540C84">
      <w:pPr>
        <w:ind w:firstLine="709"/>
        <w:rPr>
          <w:snapToGrid w:val="0"/>
          <w:sz w:val="28"/>
          <w:szCs w:val="28"/>
          <w:lang w:eastAsia="en-US"/>
        </w:rPr>
      </w:pPr>
    </w:p>
    <w:p w14:paraId="4CC10A62"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Амортизация основных средств</w:t>
      </w:r>
    </w:p>
    <w:p w14:paraId="24B82D04" w14:textId="77777777" w:rsidR="00540C84" w:rsidRPr="00540C84" w:rsidRDefault="00540C84" w:rsidP="00540C84">
      <w:pPr>
        <w:autoSpaceDE w:val="0"/>
        <w:autoSpaceDN w:val="0"/>
        <w:adjustRightInd w:val="0"/>
        <w:ind w:firstLine="709"/>
        <w:jc w:val="both"/>
        <w:rPr>
          <w:snapToGrid w:val="0"/>
          <w:sz w:val="28"/>
          <w:szCs w:val="28"/>
          <w:lang w:eastAsia="en-US"/>
        </w:rPr>
      </w:pPr>
    </w:p>
    <w:p w14:paraId="48A3BD02" w14:textId="77777777" w:rsidR="00540C84" w:rsidRPr="00540C84" w:rsidRDefault="00540C84" w:rsidP="00540C84">
      <w:pPr>
        <w:tabs>
          <w:tab w:val="left" w:pos="0"/>
        </w:tabs>
        <w:ind w:firstLine="709"/>
        <w:contextualSpacing/>
        <w:jc w:val="both"/>
        <w:rPr>
          <w:i/>
          <w:snapToGrid w:val="0"/>
          <w:sz w:val="28"/>
          <w:szCs w:val="28"/>
        </w:rPr>
      </w:pPr>
      <w:r w:rsidRPr="00540C84">
        <w:rPr>
          <w:snapToGrid w:val="0"/>
          <w:sz w:val="28"/>
          <w:szCs w:val="28"/>
        </w:rPr>
        <w:t xml:space="preserve">По данной статье регулируемой организацией заявлены расходы </w:t>
      </w:r>
      <w:r w:rsidRPr="00540C84">
        <w:rPr>
          <w:snapToGrid w:val="0"/>
          <w:sz w:val="28"/>
          <w:szCs w:val="28"/>
        </w:rPr>
        <w:br/>
        <w:t xml:space="preserve">в размере </w:t>
      </w:r>
      <w:r w:rsidRPr="00540C84">
        <w:rPr>
          <w:b/>
          <w:bCs/>
          <w:snapToGrid w:val="0"/>
          <w:sz w:val="28"/>
          <w:szCs w:val="28"/>
        </w:rPr>
        <w:t>168 тыс. руб.</w:t>
      </w:r>
      <w:r w:rsidRPr="00540C84">
        <w:rPr>
          <w:snapToGrid w:val="0"/>
          <w:sz w:val="28"/>
          <w:szCs w:val="28"/>
        </w:rPr>
        <w:t xml:space="preserve"> (стр. 26 том 1).  </w:t>
      </w:r>
    </w:p>
    <w:p w14:paraId="4C96C54D"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Предприятием не представлены обосновывающие документы </w:t>
      </w:r>
      <w:r w:rsidRPr="00540C84">
        <w:rPr>
          <w:snapToGrid w:val="0"/>
          <w:sz w:val="28"/>
          <w:szCs w:val="28"/>
        </w:rPr>
        <w:br/>
        <w:t>по данной статье.</w:t>
      </w:r>
    </w:p>
    <w:p w14:paraId="4F1BF111"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 В материалах тарифного дела отсутствуют расчет амортизационных начислений, а также данные для расчета, в том числе информация </w:t>
      </w:r>
      <w:r w:rsidRPr="00540C84">
        <w:rPr>
          <w:snapToGrid w:val="0"/>
          <w:sz w:val="28"/>
          <w:szCs w:val="28"/>
        </w:rPr>
        <w:br/>
        <w:t xml:space="preserve">об остаточной стоимости имущества, используемого при производстве </w:t>
      </w:r>
      <w:r w:rsidRPr="00540C84">
        <w:rPr>
          <w:snapToGrid w:val="0"/>
          <w:sz w:val="28"/>
          <w:szCs w:val="28"/>
        </w:rPr>
        <w:br/>
        <w:t xml:space="preserve">и реализации сжиженного газа в баллонах, год принятия имущества </w:t>
      </w:r>
      <w:r w:rsidRPr="00540C84">
        <w:rPr>
          <w:snapToGrid w:val="0"/>
          <w:sz w:val="28"/>
          <w:szCs w:val="28"/>
        </w:rPr>
        <w:br/>
        <w:t xml:space="preserve">на баланс предприятия, срок полезного использования.  </w:t>
      </w:r>
    </w:p>
    <w:p w14:paraId="7DFBE7B2"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Принимая во внимание отсутствие исходных данных для расчета амортизационных начислений, эксперты предлагают исключить затраты </w:t>
      </w:r>
      <w:r w:rsidRPr="00540C84">
        <w:rPr>
          <w:snapToGrid w:val="0"/>
          <w:sz w:val="28"/>
          <w:szCs w:val="28"/>
        </w:rPr>
        <w:br/>
        <w:t>по данной статье из плановой выручки предприятия.</w:t>
      </w:r>
    </w:p>
    <w:p w14:paraId="43F4A5A7" w14:textId="77777777" w:rsidR="00540C84" w:rsidRPr="00540C84" w:rsidRDefault="00540C84" w:rsidP="00540C84">
      <w:pPr>
        <w:ind w:firstLine="709"/>
        <w:jc w:val="both"/>
        <w:rPr>
          <w:snapToGrid w:val="0"/>
          <w:sz w:val="28"/>
          <w:szCs w:val="28"/>
        </w:rPr>
      </w:pPr>
      <w:r w:rsidRPr="00540C84">
        <w:rPr>
          <w:snapToGrid w:val="0"/>
          <w:sz w:val="28"/>
          <w:szCs w:val="28"/>
        </w:rPr>
        <w:lastRenderedPageBreak/>
        <w:t xml:space="preserve">Расходы в размере </w:t>
      </w:r>
      <w:r w:rsidRPr="00540C84">
        <w:rPr>
          <w:snapToGrid w:val="0"/>
          <w:sz w:val="28"/>
          <w:szCs w:val="28"/>
          <w:lang w:eastAsia="en-US"/>
        </w:rPr>
        <w:t xml:space="preserve">168 </w:t>
      </w:r>
      <w:r w:rsidRPr="00540C84">
        <w:rPr>
          <w:snapToGrid w:val="0"/>
          <w:sz w:val="28"/>
          <w:szCs w:val="28"/>
        </w:rPr>
        <w:t xml:space="preserve">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1B83D99A" w14:textId="77777777" w:rsidR="00540C84" w:rsidRPr="00540C84" w:rsidRDefault="00540C84" w:rsidP="00540C84">
      <w:pPr>
        <w:ind w:firstLine="709"/>
        <w:jc w:val="both"/>
        <w:rPr>
          <w:snapToGrid w:val="0"/>
          <w:sz w:val="28"/>
          <w:szCs w:val="28"/>
        </w:rPr>
      </w:pPr>
    </w:p>
    <w:p w14:paraId="2C3FABEF" w14:textId="77777777" w:rsidR="00540C84" w:rsidRPr="00540C84" w:rsidRDefault="00540C84" w:rsidP="00540C84">
      <w:pPr>
        <w:keepNext/>
        <w:keepLines/>
        <w:jc w:val="center"/>
        <w:outlineLvl w:val="1"/>
        <w:rPr>
          <w:rFonts w:eastAsia="Calibri"/>
          <w:b/>
          <w:sz w:val="28"/>
          <w:szCs w:val="28"/>
          <w:lang w:eastAsia="en-US"/>
        </w:rPr>
      </w:pPr>
      <w:bookmarkStart w:id="86" w:name="_Toc23151639"/>
      <w:r w:rsidRPr="00540C84">
        <w:rPr>
          <w:rFonts w:eastAsia="Calibri"/>
          <w:b/>
          <w:sz w:val="28"/>
          <w:szCs w:val="28"/>
          <w:lang w:eastAsia="en-US"/>
        </w:rPr>
        <w:t>Арендная плата</w:t>
      </w:r>
      <w:bookmarkEnd w:id="86"/>
    </w:p>
    <w:p w14:paraId="21B3B223" w14:textId="77777777" w:rsidR="00540C84" w:rsidRPr="00540C84" w:rsidRDefault="00540C84" w:rsidP="00540C84">
      <w:pPr>
        <w:tabs>
          <w:tab w:val="left" w:pos="1890"/>
        </w:tabs>
        <w:ind w:firstLine="709"/>
        <w:jc w:val="both"/>
        <w:rPr>
          <w:snapToGrid w:val="0"/>
          <w:sz w:val="28"/>
          <w:szCs w:val="28"/>
        </w:rPr>
      </w:pPr>
    </w:p>
    <w:p w14:paraId="05C5B90B"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1481 тыс. руб.</w:t>
      </w:r>
      <w:r w:rsidRPr="00540C84">
        <w:rPr>
          <w:snapToGrid w:val="0"/>
          <w:sz w:val="28"/>
          <w:szCs w:val="28"/>
        </w:rPr>
        <w:t xml:space="preserve"> </w:t>
      </w:r>
    </w:p>
    <w:p w14:paraId="0D5883B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7C09C4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транспортного средства б/н от 01.01.2020, заключенный с Гранкиным Иваном Ивановичем на аренду трактора </w:t>
      </w:r>
      <w:r w:rsidRPr="00540C84">
        <w:rPr>
          <w:snapToGrid w:val="0"/>
          <w:sz w:val="28"/>
          <w:szCs w:val="28"/>
        </w:rPr>
        <w:br/>
        <w:t xml:space="preserve">ЮМЗ-6АКЛ, регистрационный знак КС 8280 42, на сумму </w:t>
      </w:r>
      <w:r w:rsidRPr="00540C84">
        <w:rPr>
          <w:b/>
          <w:bCs/>
          <w:snapToGrid w:val="0"/>
          <w:sz w:val="28"/>
          <w:szCs w:val="28"/>
        </w:rPr>
        <w:t>120 тыс. руб.</w:t>
      </w:r>
      <w:r w:rsidRPr="00540C84">
        <w:rPr>
          <w:snapToGrid w:val="0"/>
          <w:sz w:val="28"/>
          <w:szCs w:val="28"/>
        </w:rPr>
        <w:t xml:space="preserve">, действующий до 31.12.2020 с </w:t>
      </w:r>
      <w:proofErr w:type="spellStart"/>
      <w:r w:rsidRPr="00540C84">
        <w:rPr>
          <w:snapToGrid w:val="0"/>
          <w:sz w:val="28"/>
          <w:szCs w:val="28"/>
        </w:rPr>
        <w:t>автопролонгацией</w:t>
      </w:r>
      <w:proofErr w:type="spellEnd"/>
      <w:r w:rsidRPr="00540C84">
        <w:rPr>
          <w:snapToGrid w:val="0"/>
          <w:sz w:val="28"/>
          <w:szCs w:val="28"/>
        </w:rPr>
        <w:t xml:space="preserve"> (том 1 стр. 78). </w:t>
      </w:r>
      <w:r w:rsidRPr="00540C84">
        <w:rPr>
          <w:snapToGrid w:val="0"/>
          <w:sz w:val="28"/>
          <w:szCs w:val="28"/>
        </w:rPr>
        <w:br/>
        <w:t xml:space="preserve">Не индексируется, так как в условиях </w:t>
      </w:r>
      <w:proofErr w:type="spellStart"/>
      <w:r w:rsidRPr="00540C84">
        <w:rPr>
          <w:snapToGrid w:val="0"/>
          <w:sz w:val="28"/>
          <w:szCs w:val="28"/>
        </w:rPr>
        <w:t>автопролонгации</w:t>
      </w:r>
      <w:proofErr w:type="spellEnd"/>
      <w:r w:rsidRPr="00540C84">
        <w:rPr>
          <w:snapToGrid w:val="0"/>
          <w:sz w:val="28"/>
          <w:szCs w:val="28"/>
        </w:rPr>
        <w:t xml:space="preserve"> не предусмотрена индексация.</w:t>
      </w:r>
    </w:p>
    <w:p w14:paraId="53372E9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транспортного средства б/н от 01.01.2020, заключенный с Гранкиным Иваном Ивановичем на аренду легкового автомобиля TOYOTA RAV 4, 2017 года выпуска, регистрационный знак </w:t>
      </w:r>
      <w:r w:rsidRPr="00540C84">
        <w:rPr>
          <w:snapToGrid w:val="0"/>
          <w:sz w:val="28"/>
          <w:szCs w:val="28"/>
        </w:rPr>
        <w:br/>
        <w:t xml:space="preserve">О 442 ЕТ 142, на сумму </w:t>
      </w:r>
      <w:r w:rsidRPr="00540C84">
        <w:rPr>
          <w:b/>
          <w:bCs/>
          <w:snapToGrid w:val="0"/>
          <w:sz w:val="28"/>
          <w:szCs w:val="28"/>
        </w:rPr>
        <w:t>120 тыс. руб.</w:t>
      </w:r>
      <w:r w:rsidRPr="00540C84">
        <w:rPr>
          <w:snapToGrid w:val="0"/>
          <w:sz w:val="28"/>
          <w:szCs w:val="28"/>
        </w:rPr>
        <w:t xml:space="preserve">, действующий до 31.12.2020 </w:t>
      </w:r>
      <w:r w:rsidRPr="00540C84">
        <w:rPr>
          <w:snapToGrid w:val="0"/>
          <w:sz w:val="28"/>
          <w:szCs w:val="28"/>
        </w:rPr>
        <w:br/>
        <w:t>(стр. 79 том 1).</w:t>
      </w:r>
    </w:p>
    <w:p w14:paraId="07046EC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транспортного средства б/н от 01.01.2020, заключенный с Гранкиным Иваном Ивановичем на аренду легкового автомобиля CITROEN CYAIRCROSS, 2013 года выпуска, регистрационный знак О 862 ВК 142, на сумму </w:t>
      </w:r>
      <w:r w:rsidRPr="00540C84">
        <w:rPr>
          <w:b/>
          <w:bCs/>
          <w:snapToGrid w:val="0"/>
          <w:sz w:val="28"/>
          <w:szCs w:val="28"/>
        </w:rPr>
        <w:t>120 тыс. руб.</w:t>
      </w:r>
      <w:r w:rsidRPr="00540C84">
        <w:rPr>
          <w:snapToGrid w:val="0"/>
          <w:sz w:val="28"/>
          <w:szCs w:val="28"/>
        </w:rPr>
        <w:t xml:space="preserve">, действующий до 31.12.2020 </w:t>
      </w:r>
      <w:r w:rsidRPr="00540C84">
        <w:rPr>
          <w:snapToGrid w:val="0"/>
          <w:sz w:val="28"/>
          <w:szCs w:val="28"/>
        </w:rPr>
        <w:br/>
        <w:t>(стр. 80 том 1).</w:t>
      </w:r>
    </w:p>
    <w:p w14:paraId="501A295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нежилых помещений б/н от 01.07.2020, заключенный </w:t>
      </w:r>
      <w:r w:rsidRPr="00540C84">
        <w:rPr>
          <w:snapToGrid w:val="0"/>
          <w:sz w:val="28"/>
          <w:szCs w:val="28"/>
        </w:rPr>
        <w:br/>
        <w:t xml:space="preserve">с Гранкиным Иваном Ивановичем на аренду нежилого помещения по адресу: Кемеровская обл., Тисульский район, </w:t>
      </w:r>
      <w:proofErr w:type="spellStart"/>
      <w:r w:rsidRPr="00540C84">
        <w:rPr>
          <w:snapToGrid w:val="0"/>
          <w:sz w:val="28"/>
          <w:szCs w:val="28"/>
        </w:rPr>
        <w:t>п.г.т</w:t>
      </w:r>
      <w:proofErr w:type="spellEnd"/>
      <w:r w:rsidRPr="00540C84">
        <w:rPr>
          <w:snapToGrid w:val="0"/>
          <w:sz w:val="28"/>
          <w:szCs w:val="28"/>
        </w:rPr>
        <w:t xml:space="preserve">. Тисуль, ул. Весенняя, 27А, </w:t>
      </w:r>
      <w:r w:rsidRPr="00540C84">
        <w:rPr>
          <w:snapToGrid w:val="0"/>
          <w:sz w:val="28"/>
          <w:szCs w:val="28"/>
        </w:rPr>
        <w:br/>
        <w:t xml:space="preserve">на сумму </w:t>
      </w:r>
      <w:r w:rsidRPr="00540C84">
        <w:rPr>
          <w:b/>
          <w:bCs/>
          <w:snapToGrid w:val="0"/>
          <w:sz w:val="28"/>
          <w:szCs w:val="28"/>
        </w:rPr>
        <w:t>384 тыс. руб.</w:t>
      </w:r>
      <w:r w:rsidRPr="00540C84">
        <w:rPr>
          <w:snapToGrid w:val="0"/>
          <w:sz w:val="28"/>
          <w:szCs w:val="28"/>
        </w:rPr>
        <w:t xml:space="preserve">, действующий до 31.12.2020 </w:t>
      </w:r>
      <w:r w:rsidRPr="00540C84">
        <w:rPr>
          <w:snapToGrid w:val="0"/>
          <w:sz w:val="28"/>
          <w:szCs w:val="28"/>
        </w:rPr>
        <w:br/>
        <w:t>(стр. 81-82 том 1).</w:t>
      </w:r>
    </w:p>
    <w:p w14:paraId="16B1148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Договор аренды транспортного средства б/н от 30.11.2020, заключенный с </w:t>
      </w:r>
      <w:proofErr w:type="spellStart"/>
      <w:r w:rsidRPr="00540C84">
        <w:rPr>
          <w:snapToGrid w:val="0"/>
          <w:sz w:val="28"/>
          <w:szCs w:val="28"/>
        </w:rPr>
        <w:t>Гранкиной</w:t>
      </w:r>
      <w:proofErr w:type="spellEnd"/>
      <w:r w:rsidRPr="00540C84">
        <w:rPr>
          <w:snapToGrid w:val="0"/>
          <w:sz w:val="28"/>
          <w:szCs w:val="28"/>
        </w:rPr>
        <w:t xml:space="preserve"> Валентиной Ивановной на аренду полуприцеп цистерны УППЗ-16, заводской №47051, свидетельство о регистрации ТС №42 КУ 043752 г/н АА 736242/, на сумму </w:t>
      </w:r>
      <w:r w:rsidRPr="00540C84">
        <w:rPr>
          <w:b/>
          <w:bCs/>
          <w:snapToGrid w:val="0"/>
          <w:sz w:val="28"/>
          <w:szCs w:val="28"/>
        </w:rPr>
        <w:t>600 тыс. руб.</w:t>
      </w:r>
      <w:r w:rsidRPr="00540C84">
        <w:rPr>
          <w:snapToGrid w:val="0"/>
          <w:sz w:val="28"/>
          <w:szCs w:val="28"/>
        </w:rPr>
        <w:t>, бессрочный</w:t>
      </w:r>
    </w:p>
    <w:p w14:paraId="226C2BD3"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Проанализировав представленные документы, эксперты рассчитали размер расходов по данной статье: (120 тыс. руб. + (120 тыс. руб. + </w:t>
      </w:r>
      <w:r w:rsidRPr="00540C84">
        <w:rPr>
          <w:snapToGrid w:val="0"/>
          <w:sz w:val="28"/>
          <w:szCs w:val="28"/>
        </w:rPr>
        <w:br/>
        <w:t xml:space="preserve">120 тыс. руб. + 384 тыс. руб.) × 1,032 ×1,036) + 600 тыс. руб. × 0,99 = </w:t>
      </w:r>
      <w:r w:rsidRPr="00540C84">
        <w:rPr>
          <w:snapToGrid w:val="0"/>
          <w:sz w:val="28"/>
          <w:szCs w:val="28"/>
        </w:rPr>
        <w:br/>
      </w:r>
      <w:r w:rsidRPr="00540C84">
        <w:rPr>
          <w:b/>
          <w:snapToGrid w:val="0"/>
          <w:sz w:val="28"/>
          <w:szCs w:val="28"/>
        </w:rPr>
        <w:t>1373 тыс. руб.</w:t>
      </w:r>
      <w:r w:rsidRPr="00540C84">
        <w:rPr>
          <w:snapToGrid w:val="0"/>
          <w:sz w:val="28"/>
          <w:szCs w:val="28"/>
        </w:rPr>
        <w:t xml:space="preserve">, признают полученные затраты экономически обоснованными и предлагают их к включению в плановую выручку предприятия </w:t>
      </w:r>
      <w:r w:rsidRPr="00540C84">
        <w:rPr>
          <w:snapToGrid w:val="0"/>
          <w:sz w:val="28"/>
          <w:szCs w:val="28"/>
        </w:rPr>
        <w:br/>
        <w:t>на 2020 год.</w:t>
      </w:r>
    </w:p>
    <w:p w14:paraId="2AD9EF68" w14:textId="77777777" w:rsidR="00540C84" w:rsidRPr="00540C84" w:rsidRDefault="00540C84" w:rsidP="00540C84">
      <w:pPr>
        <w:ind w:firstLine="851"/>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108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5C233A3" w14:textId="77777777" w:rsidR="00540C84" w:rsidRPr="00540C84" w:rsidRDefault="00540C84" w:rsidP="00540C84">
      <w:pPr>
        <w:ind w:firstLine="851"/>
        <w:jc w:val="both"/>
        <w:rPr>
          <w:snapToGrid w:val="0"/>
          <w:sz w:val="28"/>
          <w:szCs w:val="28"/>
        </w:rPr>
      </w:pPr>
    </w:p>
    <w:p w14:paraId="0643B94D"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lastRenderedPageBreak/>
        <w:t>Страховые платежи</w:t>
      </w:r>
    </w:p>
    <w:p w14:paraId="6F288494" w14:textId="77777777" w:rsidR="00540C84" w:rsidRPr="00540C84" w:rsidRDefault="00540C84" w:rsidP="00540C84">
      <w:pPr>
        <w:ind w:firstLine="851"/>
        <w:jc w:val="both"/>
        <w:rPr>
          <w:snapToGrid w:val="0"/>
          <w:sz w:val="28"/>
          <w:szCs w:val="28"/>
        </w:rPr>
      </w:pPr>
    </w:p>
    <w:p w14:paraId="00731828"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29 тыс. руб.</w:t>
      </w:r>
      <w:r w:rsidRPr="00540C84">
        <w:rPr>
          <w:snapToGrid w:val="0"/>
          <w:sz w:val="28"/>
          <w:szCs w:val="28"/>
        </w:rPr>
        <w:t xml:space="preserve"> </w:t>
      </w:r>
    </w:p>
    <w:p w14:paraId="5A7269B5"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24E20EA" w14:textId="77777777" w:rsidR="00540C84" w:rsidRPr="00540C84" w:rsidRDefault="00540C84" w:rsidP="00540C84">
      <w:pPr>
        <w:ind w:firstLine="851"/>
        <w:jc w:val="both"/>
        <w:rPr>
          <w:snapToGrid w:val="0"/>
          <w:sz w:val="28"/>
          <w:szCs w:val="28"/>
        </w:rPr>
      </w:pPr>
      <w:r w:rsidRPr="00540C84">
        <w:rPr>
          <w:snapToGrid w:val="0"/>
          <w:sz w:val="28"/>
          <w:szCs w:val="28"/>
        </w:rPr>
        <w:t xml:space="preserve">Квитанция 058895 на получение страховой премии на сумму </w:t>
      </w:r>
      <w:r w:rsidRPr="00540C84">
        <w:rPr>
          <w:snapToGrid w:val="0"/>
          <w:sz w:val="28"/>
          <w:szCs w:val="28"/>
        </w:rPr>
        <w:br/>
      </w:r>
      <w:r w:rsidRPr="00540C84">
        <w:rPr>
          <w:b/>
          <w:bCs/>
          <w:snapToGrid w:val="0"/>
          <w:sz w:val="28"/>
          <w:szCs w:val="28"/>
        </w:rPr>
        <w:t>13 тыс. руб.</w:t>
      </w:r>
      <w:r w:rsidRPr="00540C84">
        <w:rPr>
          <w:snapToGrid w:val="0"/>
          <w:sz w:val="28"/>
          <w:szCs w:val="28"/>
        </w:rPr>
        <w:t xml:space="preserve"> (доп. материалы) на автомобиль КАМАЗ 54112.</w:t>
      </w:r>
    </w:p>
    <w:p w14:paraId="3A51A659" w14:textId="77777777" w:rsidR="00540C84" w:rsidRPr="00540C84" w:rsidRDefault="00540C84" w:rsidP="00540C84">
      <w:pPr>
        <w:ind w:firstLine="851"/>
        <w:jc w:val="both"/>
        <w:rPr>
          <w:snapToGrid w:val="0"/>
          <w:sz w:val="28"/>
          <w:szCs w:val="28"/>
        </w:rPr>
      </w:pPr>
      <w:r w:rsidRPr="00540C84">
        <w:rPr>
          <w:snapToGrid w:val="0"/>
          <w:sz w:val="28"/>
          <w:szCs w:val="28"/>
        </w:rPr>
        <w:t xml:space="preserve">Квитанция 170535 на получение страховой премии на сумму </w:t>
      </w:r>
      <w:r w:rsidRPr="00540C84">
        <w:rPr>
          <w:snapToGrid w:val="0"/>
          <w:sz w:val="28"/>
          <w:szCs w:val="28"/>
        </w:rPr>
        <w:br/>
      </w:r>
      <w:r w:rsidRPr="00540C84">
        <w:rPr>
          <w:b/>
          <w:bCs/>
          <w:snapToGrid w:val="0"/>
          <w:sz w:val="28"/>
          <w:szCs w:val="28"/>
        </w:rPr>
        <w:t>5 тыс. руб.</w:t>
      </w:r>
      <w:r w:rsidRPr="00540C84">
        <w:rPr>
          <w:snapToGrid w:val="0"/>
          <w:sz w:val="28"/>
          <w:szCs w:val="28"/>
        </w:rPr>
        <w:t xml:space="preserve"> (доп. материалы) на автомобиль </w:t>
      </w:r>
      <w:r w:rsidRPr="00540C84">
        <w:rPr>
          <w:snapToGrid w:val="0"/>
          <w:sz w:val="28"/>
          <w:szCs w:val="28"/>
          <w:lang w:val="en-US"/>
        </w:rPr>
        <w:t>CITROEN</w:t>
      </w:r>
      <w:r w:rsidRPr="00540C84">
        <w:rPr>
          <w:snapToGrid w:val="0"/>
          <w:sz w:val="28"/>
          <w:szCs w:val="28"/>
        </w:rPr>
        <w:t xml:space="preserve"> </w:t>
      </w:r>
      <w:r w:rsidRPr="00540C84">
        <w:rPr>
          <w:snapToGrid w:val="0"/>
          <w:sz w:val="28"/>
          <w:szCs w:val="28"/>
          <w:lang w:val="en-US"/>
        </w:rPr>
        <w:t>CYAIRCROSS</w:t>
      </w:r>
      <w:r w:rsidRPr="00540C84">
        <w:rPr>
          <w:snapToGrid w:val="0"/>
          <w:sz w:val="28"/>
          <w:szCs w:val="28"/>
        </w:rPr>
        <w:t>.</w:t>
      </w:r>
    </w:p>
    <w:p w14:paraId="69676930" w14:textId="77777777" w:rsidR="00540C84" w:rsidRPr="00540C84" w:rsidRDefault="00540C84" w:rsidP="00540C84">
      <w:pPr>
        <w:ind w:firstLine="851"/>
        <w:jc w:val="both"/>
        <w:rPr>
          <w:snapToGrid w:val="0"/>
          <w:sz w:val="28"/>
          <w:szCs w:val="28"/>
        </w:rPr>
      </w:pPr>
      <w:r w:rsidRPr="00540C84">
        <w:rPr>
          <w:snapToGrid w:val="0"/>
          <w:sz w:val="28"/>
          <w:szCs w:val="28"/>
        </w:rPr>
        <w:t xml:space="preserve">Квитанция 116878 на получение страховой премии на сумму </w:t>
      </w:r>
      <w:r w:rsidRPr="00540C84">
        <w:rPr>
          <w:snapToGrid w:val="0"/>
          <w:sz w:val="28"/>
          <w:szCs w:val="28"/>
        </w:rPr>
        <w:br/>
      </w:r>
      <w:r w:rsidRPr="00540C84">
        <w:rPr>
          <w:b/>
          <w:bCs/>
          <w:snapToGrid w:val="0"/>
          <w:sz w:val="28"/>
          <w:szCs w:val="28"/>
        </w:rPr>
        <w:t>6 тыс. руб.</w:t>
      </w:r>
      <w:r w:rsidRPr="00540C84">
        <w:rPr>
          <w:snapToGrid w:val="0"/>
          <w:sz w:val="28"/>
          <w:szCs w:val="28"/>
        </w:rPr>
        <w:t xml:space="preserve"> (доп. материалы) на автомобиль </w:t>
      </w:r>
      <w:r w:rsidRPr="00540C84">
        <w:rPr>
          <w:snapToGrid w:val="0"/>
          <w:sz w:val="28"/>
          <w:szCs w:val="28"/>
          <w:lang w:val="en-US"/>
        </w:rPr>
        <w:t>TOYOTA</w:t>
      </w:r>
      <w:r w:rsidRPr="00540C84">
        <w:rPr>
          <w:snapToGrid w:val="0"/>
          <w:sz w:val="28"/>
          <w:szCs w:val="28"/>
        </w:rPr>
        <w:t xml:space="preserve"> </w:t>
      </w:r>
      <w:r w:rsidRPr="00540C84">
        <w:rPr>
          <w:snapToGrid w:val="0"/>
          <w:sz w:val="28"/>
          <w:szCs w:val="28"/>
          <w:lang w:val="en-US"/>
        </w:rPr>
        <w:t>RAV</w:t>
      </w:r>
      <w:r w:rsidRPr="00540C84">
        <w:rPr>
          <w:snapToGrid w:val="0"/>
          <w:sz w:val="28"/>
          <w:szCs w:val="28"/>
        </w:rPr>
        <w:t xml:space="preserve"> 4.</w:t>
      </w:r>
    </w:p>
    <w:p w14:paraId="3F3B53DE" w14:textId="77777777" w:rsidR="00540C84" w:rsidRPr="00540C84" w:rsidRDefault="00540C84" w:rsidP="00540C84">
      <w:pPr>
        <w:ind w:firstLine="851"/>
        <w:jc w:val="both"/>
        <w:rPr>
          <w:snapToGrid w:val="0"/>
          <w:sz w:val="28"/>
          <w:szCs w:val="28"/>
        </w:rPr>
      </w:pPr>
      <w:r w:rsidRPr="00540C84">
        <w:rPr>
          <w:snapToGrid w:val="0"/>
          <w:sz w:val="28"/>
          <w:szCs w:val="28"/>
        </w:rPr>
        <w:t xml:space="preserve">Акт №64208250-4243006178 от 10.07.2019 г. на выполнение работ-услуг в разрезе страховой премии по договору страхования ОСАГО </w:t>
      </w:r>
      <w:r w:rsidRPr="00540C84">
        <w:rPr>
          <w:snapToGrid w:val="0"/>
          <w:sz w:val="28"/>
          <w:szCs w:val="28"/>
        </w:rPr>
        <w:br/>
        <w:t xml:space="preserve">за ГАЗ 3309 </w:t>
      </w:r>
      <w:r w:rsidRPr="00540C84">
        <w:rPr>
          <w:snapToGrid w:val="0"/>
          <w:sz w:val="28"/>
          <w:szCs w:val="28"/>
          <w:lang w:val="en-US"/>
        </w:rPr>
        <w:t>VIN</w:t>
      </w:r>
      <w:r w:rsidRPr="00540C84">
        <w:rPr>
          <w:snapToGrid w:val="0"/>
          <w:sz w:val="28"/>
          <w:szCs w:val="28"/>
        </w:rPr>
        <w:t xml:space="preserve"> </w:t>
      </w:r>
      <w:r w:rsidRPr="00540C84">
        <w:rPr>
          <w:snapToGrid w:val="0"/>
          <w:sz w:val="28"/>
          <w:szCs w:val="28"/>
          <w:lang w:val="en-US"/>
        </w:rPr>
        <w:t>XVL</w:t>
      </w:r>
      <w:r w:rsidRPr="00540C84">
        <w:rPr>
          <w:snapToGrid w:val="0"/>
          <w:sz w:val="28"/>
          <w:szCs w:val="28"/>
        </w:rPr>
        <w:t xml:space="preserve"> 485601</w:t>
      </w:r>
      <w:r w:rsidRPr="00540C84">
        <w:rPr>
          <w:snapToGrid w:val="0"/>
          <w:sz w:val="28"/>
          <w:szCs w:val="28"/>
          <w:lang w:val="en-US"/>
        </w:rPr>
        <w:t>B</w:t>
      </w:r>
      <w:r w:rsidRPr="00540C84">
        <w:rPr>
          <w:snapToGrid w:val="0"/>
          <w:sz w:val="28"/>
          <w:szCs w:val="28"/>
        </w:rPr>
        <w:t>0000123 (доп. материалы).</w:t>
      </w:r>
    </w:p>
    <w:p w14:paraId="620D4809" w14:textId="77777777" w:rsidR="00540C84" w:rsidRPr="00540C84" w:rsidRDefault="00540C84" w:rsidP="00540C84">
      <w:pPr>
        <w:ind w:firstLine="851"/>
        <w:jc w:val="both"/>
        <w:rPr>
          <w:snapToGrid w:val="0"/>
          <w:sz w:val="28"/>
          <w:szCs w:val="28"/>
        </w:rPr>
      </w:pPr>
      <w:r w:rsidRPr="00540C84">
        <w:rPr>
          <w:snapToGrid w:val="0"/>
          <w:sz w:val="28"/>
          <w:szCs w:val="28"/>
        </w:rPr>
        <w:t>Так как автомобиль ГАЗ 3309 не участвует в регулируемой деятельности, а в договорах аренды транспортных средств (</w:t>
      </w:r>
      <w:r w:rsidRPr="00540C84">
        <w:rPr>
          <w:snapToGrid w:val="0"/>
          <w:sz w:val="28"/>
          <w:szCs w:val="28"/>
          <w:lang w:val="en-US"/>
        </w:rPr>
        <w:t>CITROEN</w:t>
      </w:r>
      <w:r w:rsidRPr="00540C84">
        <w:rPr>
          <w:snapToGrid w:val="0"/>
          <w:sz w:val="28"/>
          <w:szCs w:val="28"/>
        </w:rPr>
        <w:t xml:space="preserve"> </w:t>
      </w:r>
      <w:r w:rsidRPr="00540C84">
        <w:rPr>
          <w:snapToGrid w:val="0"/>
          <w:sz w:val="28"/>
          <w:szCs w:val="28"/>
          <w:lang w:val="en-US"/>
        </w:rPr>
        <w:t>CYAIRCROSS</w:t>
      </w:r>
      <w:r w:rsidRPr="00540C84">
        <w:rPr>
          <w:snapToGrid w:val="0"/>
          <w:sz w:val="28"/>
          <w:szCs w:val="28"/>
        </w:rPr>
        <w:t xml:space="preserve"> и </w:t>
      </w:r>
      <w:r w:rsidRPr="00540C84">
        <w:rPr>
          <w:snapToGrid w:val="0"/>
          <w:sz w:val="28"/>
          <w:szCs w:val="28"/>
          <w:lang w:val="en-US"/>
        </w:rPr>
        <w:t>TOYOTA</w:t>
      </w:r>
      <w:r w:rsidRPr="00540C84">
        <w:rPr>
          <w:snapToGrid w:val="0"/>
          <w:sz w:val="28"/>
          <w:szCs w:val="28"/>
        </w:rPr>
        <w:t xml:space="preserve"> </w:t>
      </w:r>
      <w:r w:rsidRPr="00540C84">
        <w:rPr>
          <w:snapToGrid w:val="0"/>
          <w:sz w:val="28"/>
          <w:szCs w:val="28"/>
          <w:lang w:val="en-US"/>
        </w:rPr>
        <w:t>RAV</w:t>
      </w:r>
      <w:r w:rsidRPr="00540C84">
        <w:rPr>
          <w:snapToGrid w:val="0"/>
          <w:sz w:val="28"/>
          <w:szCs w:val="28"/>
        </w:rPr>
        <w:t xml:space="preserve"> 4) прописано, что ОСАГО оплачивает арендатор – предложение экспертов составляет </w:t>
      </w:r>
      <w:r w:rsidRPr="00540C84">
        <w:rPr>
          <w:b/>
          <w:bCs/>
          <w:snapToGrid w:val="0"/>
          <w:sz w:val="28"/>
          <w:szCs w:val="28"/>
        </w:rPr>
        <w:t>24 тыс. руб.</w:t>
      </w:r>
      <w:r w:rsidRPr="00540C84">
        <w:rPr>
          <w:snapToGrid w:val="0"/>
          <w:sz w:val="28"/>
          <w:szCs w:val="28"/>
        </w:rPr>
        <w:t xml:space="preserve"> ((13 тыс. руб. + </w:t>
      </w:r>
      <w:r w:rsidRPr="00540C84">
        <w:rPr>
          <w:snapToGrid w:val="0"/>
          <w:sz w:val="28"/>
          <w:szCs w:val="28"/>
        </w:rPr>
        <w:br/>
        <w:t>5 тыс. руб. + 6 тыс. руб.) × 0,99).</w:t>
      </w:r>
    </w:p>
    <w:p w14:paraId="329159B0" w14:textId="77777777" w:rsidR="00540C84" w:rsidRPr="00540C84" w:rsidRDefault="00540C84" w:rsidP="00540C84">
      <w:pPr>
        <w:ind w:firstLine="851"/>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5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D2A754E" w14:textId="77777777" w:rsidR="00540C84" w:rsidRPr="00540C84" w:rsidRDefault="00540C84" w:rsidP="00540C84">
      <w:pPr>
        <w:jc w:val="both"/>
        <w:rPr>
          <w:snapToGrid w:val="0"/>
          <w:sz w:val="28"/>
          <w:szCs w:val="28"/>
        </w:rPr>
      </w:pPr>
    </w:p>
    <w:p w14:paraId="30E2E5F0"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Налог на землю, налог на имущество</w:t>
      </w:r>
    </w:p>
    <w:p w14:paraId="0B9BEF4C" w14:textId="77777777" w:rsidR="00540C84" w:rsidRPr="00540C84" w:rsidRDefault="00540C84" w:rsidP="00540C84">
      <w:pPr>
        <w:ind w:firstLine="993"/>
        <w:jc w:val="both"/>
        <w:rPr>
          <w:snapToGrid w:val="0"/>
          <w:sz w:val="28"/>
          <w:szCs w:val="28"/>
          <w:lang w:eastAsia="en-US"/>
        </w:rPr>
      </w:pPr>
    </w:p>
    <w:p w14:paraId="7837F88B"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По договору аренды нежилых помещений б/н от 01.07.2020, заключенный с Гранкиным Иваном Ивановичем на аренду нежилого помещения по адресу: Кемеровская обл., Тисульский район, </w:t>
      </w:r>
      <w:proofErr w:type="spellStart"/>
      <w:r w:rsidRPr="00540C84">
        <w:rPr>
          <w:snapToGrid w:val="0"/>
          <w:sz w:val="28"/>
          <w:szCs w:val="28"/>
          <w:lang w:eastAsia="en-US"/>
        </w:rPr>
        <w:t>п.г.т</w:t>
      </w:r>
      <w:proofErr w:type="spellEnd"/>
      <w:r w:rsidRPr="00540C84">
        <w:rPr>
          <w:snapToGrid w:val="0"/>
          <w:sz w:val="28"/>
          <w:szCs w:val="28"/>
          <w:lang w:eastAsia="en-US"/>
        </w:rPr>
        <w:t xml:space="preserve">. Тисуль, </w:t>
      </w:r>
      <w:r w:rsidRPr="00540C84">
        <w:rPr>
          <w:snapToGrid w:val="0"/>
          <w:sz w:val="28"/>
          <w:szCs w:val="28"/>
          <w:lang w:eastAsia="en-US"/>
        </w:rPr>
        <w:br/>
        <w:t>ул. Весенняя, 27А (том 1 стр. 81), прописано, что налоги оплачивает арендатор.</w:t>
      </w:r>
    </w:p>
    <w:p w14:paraId="1646E6B5"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ООО «</w:t>
      </w:r>
      <w:proofErr w:type="spellStart"/>
      <w:r w:rsidRPr="00540C84">
        <w:rPr>
          <w:snapToGrid w:val="0"/>
          <w:sz w:val="28"/>
          <w:szCs w:val="28"/>
          <w:lang w:eastAsia="en-US"/>
        </w:rPr>
        <w:t>Тисульрайгаз</w:t>
      </w:r>
      <w:proofErr w:type="spellEnd"/>
      <w:r w:rsidRPr="00540C84">
        <w:rPr>
          <w:snapToGrid w:val="0"/>
          <w:sz w:val="28"/>
          <w:szCs w:val="28"/>
          <w:lang w:eastAsia="en-US"/>
        </w:rPr>
        <w:t xml:space="preserve">» предоставил: </w:t>
      </w:r>
    </w:p>
    <w:p w14:paraId="390D6B1F"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Налоговое уведомление №39171718 от 25.07.2019 в разрезе налога </w:t>
      </w:r>
      <w:r w:rsidRPr="00540C84">
        <w:rPr>
          <w:snapToGrid w:val="0"/>
          <w:sz w:val="28"/>
          <w:szCs w:val="28"/>
          <w:lang w:eastAsia="en-US"/>
        </w:rPr>
        <w:br/>
        <w:t xml:space="preserve">на землю (доп. материалы) на сумму </w:t>
      </w:r>
      <w:r w:rsidRPr="00540C84">
        <w:rPr>
          <w:b/>
          <w:bCs/>
          <w:snapToGrid w:val="0"/>
          <w:sz w:val="28"/>
          <w:szCs w:val="28"/>
          <w:lang w:eastAsia="en-US"/>
        </w:rPr>
        <w:t>36 тыс. руб.</w:t>
      </w:r>
    </w:p>
    <w:p w14:paraId="52D35509"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Налоговое уведомление №39171718 от 25.07.2019 в разрезе налога </w:t>
      </w:r>
      <w:r w:rsidRPr="00540C84">
        <w:rPr>
          <w:snapToGrid w:val="0"/>
          <w:sz w:val="28"/>
          <w:szCs w:val="28"/>
          <w:lang w:eastAsia="en-US"/>
        </w:rPr>
        <w:br/>
        <w:t xml:space="preserve">на имущество (доп. материалы) на сумму </w:t>
      </w:r>
      <w:r w:rsidRPr="00540C84">
        <w:rPr>
          <w:b/>
          <w:bCs/>
          <w:snapToGrid w:val="0"/>
          <w:sz w:val="28"/>
          <w:szCs w:val="28"/>
          <w:lang w:eastAsia="en-US"/>
        </w:rPr>
        <w:t>1 тыс. руб.</w:t>
      </w:r>
    </w:p>
    <w:p w14:paraId="10720CC5"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Эксперты предлагают принять затраты по данной статье </w:t>
      </w:r>
      <w:r w:rsidRPr="00540C84">
        <w:rPr>
          <w:b/>
          <w:bCs/>
          <w:snapToGrid w:val="0"/>
          <w:sz w:val="28"/>
          <w:szCs w:val="28"/>
          <w:lang w:eastAsia="en-US"/>
        </w:rPr>
        <w:t>37 тыс. руб.</w:t>
      </w:r>
      <w:r w:rsidRPr="00540C84">
        <w:rPr>
          <w:snapToGrid w:val="0"/>
          <w:sz w:val="28"/>
          <w:szCs w:val="28"/>
          <w:lang w:eastAsia="en-US"/>
        </w:rPr>
        <w:t xml:space="preserve"> ((36 тыс. руб. + 1 тыс. руб.) × 0,99)</w:t>
      </w:r>
    </w:p>
    <w:p w14:paraId="02609486" w14:textId="77777777" w:rsidR="00540C84" w:rsidRPr="00540C84" w:rsidRDefault="00540C84" w:rsidP="00540C84">
      <w:pPr>
        <w:ind w:firstLine="993"/>
        <w:jc w:val="both"/>
        <w:rPr>
          <w:snapToGrid w:val="0"/>
          <w:sz w:val="28"/>
          <w:szCs w:val="28"/>
          <w:lang w:eastAsia="en-US"/>
        </w:rPr>
      </w:pPr>
    </w:p>
    <w:p w14:paraId="4E2E7993"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Единый транспортный налог</w:t>
      </w:r>
    </w:p>
    <w:p w14:paraId="67FACC47" w14:textId="77777777" w:rsidR="00540C84" w:rsidRPr="00540C84" w:rsidRDefault="00540C84" w:rsidP="00540C84">
      <w:pPr>
        <w:ind w:firstLine="993"/>
        <w:jc w:val="both"/>
        <w:rPr>
          <w:snapToGrid w:val="0"/>
          <w:sz w:val="28"/>
          <w:szCs w:val="28"/>
          <w:lang w:eastAsia="en-US"/>
        </w:rPr>
      </w:pPr>
    </w:p>
    <w:p w14:paraId="1B7BA267"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В собственности предприятия находится транспортное средство КАМАЗ 54112, предприятие предоставило налоговую декларацию </w:t>
      </w:r>
      <w:r w:rsidRPr="00540C84">
        <w:rPr>
          <w:snapToGrid w:val="0"/>
          <w:sz w:val="28"/>
          <w:szCs w:val="28"/>
          <w:lang w:eastAsia="en-US"/>
        </w:rPr>
        <w:br/>
        <w:t xml:space="preserve">по транспортному налогу за 2019 год (стр. 65 том 1), сумма налога </w:t>
      </w:r>
      <w:r w:rsidRPr="00540C84">
        <w:rPr>
          <w:snapToGrid w:val="0"/>
          <w:sz w:val="28"/>
          <w:szCs w:val="28"/>
          <w:lang w:eastAsia="en-US"/>
        </w:rPr>
        <w:br/>
        <w:t xml:space="preserve">по декларации составляет </w:t>
      </w:r>
      <w:r w:rsidRPr="00540C84">
        <w:rPr>
          <w:b/>
          <w:bCs/>
          <w:snapToGrid w:val="0"/>
          <w:sz w:val="28"/>
          <w:szCs w:val="28"/>
          <w:lang w:eastAsia="en-US"/>
        </w:rPr>
        <w:t>14 тыс. руб.</w:t>
      </w:r>
      <w:r w:rsidRPr="00540C84">
        <w:rPr>
          <w:snapToGrid w:val="0"/>
          <w:sz w:val="28"/>
          <w:szCs w:val="28"/>
          <w:lang w:eastAsia="en-US"/>
        </w:rPr>
        <w:t xml:space="preserve"> </w:t>
      </w:r>
    </w:p>
    <w:p w14:paraId="7111FE64" w14:textId="77777777" w:rsidR="00540C84" w:rsidRPr="00540C84" w:rsidRDefault="00540C84" w:rsidP="00540C84">
      <w:pPr>
        <w:ind w:firstLine="993"/>
        <w:jc w:val="both"/>
        <w:rPr>
          <w:snapToGrid w:val="0"/>
          <w:sz w:val="28"/>
          <w:szCs w:val="28"/>
        </w:rPr>
      </w:pPr>
      <w:r w:rsidRPr="00540C84">
        <w:rPr>
          <w:snapToGrid w:val="0"/>
          <w:sz w:val="28"/>
          <w:szCs w:val="28"/>
          <w:lang w:eastAsia="en-US"/>
        </w:rPr>
        <w:lastRenderedPageBreak/>
        <w:t xml:space="preserve">В договорах аренды транспортных средств </w:t>
      </w:r>
      <w:r w:rsidRPr="00540C84">
        <w:rPr>
          <w:snapToGrid w:val="0"/>
          <w:sz w:val="28"/>
          <w:szCs w:val="28"/>
          <w:lang w:val="en-US"/>
        </w:rPr>
        <w:t>CITROEN</w:t>
      </w:r>
      <w:r w:rsidRPr="00540C84">
        <w:rPr>
          <w:snapToGrid w:val="0"/>
          <w:sz w:val="28"/>
          <w:szCs w:val="28"/>
        </w:rPr>
        <w:t xml:space="preserve"> </w:t>
      </w:r>
      <w:r w:rsidRPr="00540C84">
        <w:rPr>
          <w:snapToGrid w:val="0"/>
          <w:sz w:val="28"/>
          <w:szCs w:val="28"/>
          <w:lang w:val="en-US"/>
        </w:rPr>
        <w:t>CYAIRCROSS</w:t>
      </w:r>
      <w:r w:rsidRPr="00540C84">
        <w:rPr>
          <w:snapToGrid w:val="0"/>
          <w:sz w:val="28"/>
          <w:szCs w:val="28"/>
        </w:rPr>
        <w:t xml:space="preserve">, </w:t>
      </w:r>
      <w:r w:rsidRPr="00540C84">
        <w:rPr>
          <w:snapToGrid w:val="0"/>
          <w:sz w:val="28"/>
          <w:szCs w:val="28"/>
          <w:lang w:val="en-US"/>
        </w:rPr>
        <w:t>TOYOTA</w:t>
      </w:r>
      <w:r w:rsidRPr="00540C84">
        <w:rPr>
          <w:snapToGrid w:val="0"/>
          <w:sz w:val="28"/>
          <w:szCs w:val="28"/>
        </w:rPr>
        <w:t xml:space="preserve"> </w:t>
      </w:r>
      <w:r w:rsidRPr="00540C84">
        <w:rPr>
          <w:snapToGrid w:val="0"/>
          <w:sz w:val="28"/>
          <w:szCs w:val="28"/>
          <w:lang w:val="en-US"/>
        </w:rPr>
        <w:t>RAV</w:t>
      </w:r>
      <w:r w:rsidRPr="00540C84">
        <w:rPr>
          <w:snapToGrid w:val="0"/>
          <w:sz w:val="28"/>
          <w:szCs w:val="28"/>
        </w:rPr>
        <w:t xml:space="preserve"> 4, трактор колесный ЮМЗ – 6АКЛ прописано, что налоги оплачивает арендатор. Предприятием предоставлены:</w:t>
      </w:r>
    </w:p>
    <w:p w14:paraId="5A592C47"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Налоговое уведомление №39171718 от 25.07.2019 в разрезе транспортного налога на </w:t>
      </w:r>
      <w:proofErr w:type="spellStart"/>
      <w:r w:rsidRPr="00540C84">
        <w:rPr>
          <w:snapToGrid w:val="0"/>
          <w:sz w:val="28"/>
          <w:szCs w:val="28"/>
          <w:lang w:eastAsia="en-US"/>
        </w:rPr>
        <w:t>Citroen</w:t>
      </w:r>
      <w:proofErr w:type="spellEnd"/>
      <w:r w:rsidRPr="00540C84">
        <w:rPr>
          <w:snapToGrid w:val="0"/>
          <w:sz w:val="28"/>
          <w:szCs w:val="28"/>
          <w:lang w:eastAsia="en-US"/>
        </w:rPr>
        <w:t xml:space="preserve"> C4AIRCROSS на сумму </w:t>
      </w:r>
      <w:r w:rsidRPr="00540C84">
        <w:rPr>
          <w:b/>
          <w:bCs/>
          <w:snapToGrid w:val="0"/>
          <w:sz w:val="28"/>
          <w:szCs w:val="28"/>
          <w:lang w:eastAsia="en-US"/>
        </w:rPr>
        <w:t>2 тыс. руб.</w:t>
      </w:r>
      <w:r w:rsidRPr="00540C84">
        <w:rPr>
          <w:snapToGrid w:val="0"/>
          <w:sz w:val="28"/>
          <w:szCs w:val="28"/>
          <w:lang w:eastAsia="en-US"/>
        </w:rPr>
        <w:t xml:space="preserve"> </w:t>
      </w:r>
      <w:r w:rsidRPr="00540C84">
        <w:rPr>
          <w:snapToGrid w:val="0"/>
          <w:sz w:val="28"/>
          <w:szCs w:val="28"/>
          <w:lang w:eastAsia="en-US"/>
        </w:rPr>
        <w:br/>
        <w:t>(доп. материалы).</w:t>
      </w:r>
    </w:p>
    <w:p w14:paraId="2A0473A4"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Налоговое уведомление №39171718 от 25.07.2019 в разрезе транспортного налога на Тойота РАВ 4 на сумму </w:t>
      </w:r>
      <w:r w:rsidRPr="00540C84">
        <w:rPr>
          <w:b/>
          <w:bCs/>
          <w:snapToGrid w:val="0"/>
          <w:sz w:val="28"/>
          <w:szCs w:val="28"/>
          <w:lang w:eastAsia="en-US"/>
        </w:rPr>
        <w:t>2 тыс. руб.</w:t>
      </w:r>
      <w:r w:rsidRPr="00540C84">
        <w:rPr>
          <w:snapToGrid w:val="0"/>
          <w:sz w:val="28"/>
          <w:szCs w:val="28"/>
          <w:lang w:eastAsia="en-US"/>
        </w:rPr>
        <w:t xml:space="preserve"> </w:t>
      </w:r>
      <w:r w:rsidRPr="00540C84">
        <w:rPr>
          <w:snapToGrid w:val="0"/>
          <w:sz w:val="28"/>
          <w:szCs w:val="28"/>
          <w:lang w:eastAsia="en-US"/>
        </w:rPr>
        <w:br/>
        <w:t>(доп. материалы).</w:t>
      </w:r>
    </w:p>
    <w:p w14:paraId="07D517E0"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Налоговое уведомление №39171718 от 25.07.2019 в разрезе транспортного налога на ЮМЗ-6АКЛ на сумму </w:t>
      </w:r>
      <w:r w:rsidRPr="00540C84">
        <w:rPr>
          <w:b/>
          <w:bCs/>
          <w:snapToGrid w:val="0"/>
          <w:sz w:val="28"/>
          <w:szCs w:val="28"/>
          <w:lang w:eastAsia="en-US"/>
        </w:rPr>
        <w:t>2 тыс. руб.</w:t>
      </w:r>
      <w:r w:rsidRPr="00540C84">
        <w:rPr>
          <w:snapToGrid w:val="0"/>
          <w:sz w:val="28"/>
          <w:szCs w:val="28"/>
          <w:lang w:eastAsia="en-US"/>
        </w:rPr>
        <w:t xml:space="preserve"> (доп. материалы).</w:t>
      </w:r>
    </w:p>
    <w:p w14:paraId="15018FD2" w14:textId="77777777" w:rsidR="00540C84" w:rsidRPr="00540C84" w:rsidRDefault="00540C84" w:rsidP="00540C84">
      <w:pPr>
        <w:ind w:firstLine="993"/>
        <w:jc w:val="both"/>
        <w:rPr>
          <w:snapToGrid w:val="0"/>
          <w:sz w:val="28"/>
          <w:szCs w:val="28"/>
          <w:lang w:eastAsia="en-US"/>
        </w:rPr>
      </w:pPr>
      <w:r w:rsidRPr="00540C84">
        <w:rPr>
          <w:snapToGrid w:val="0"/>
          <w:sz w:val="28"/>
          <w:szCs w:val="28"/>
          <w:lang w:eastAsia="en-US"/>
        </w:rPr>
        <w:t xml:space="preserve">Эксперты предлагают принять затраты по данной статье в размере </w:t>
      </w:r>
      <w:r w:rsidRPr="00540C84">
        <w:rPr>
          <w:snapToGrid w:val="0"/>
          <w:sz w:val="28"/>
          <w:szCs w:val="28"/>
          <w:lang w:eastAsia="en-US"/>
        </w:rPr>
        <w:br/>
      </w:r>
      <w:r w:rsidRPr="00540C84">
        <w:rPr>
          <w:b/>
          <w:bCs/>
          <w:snapToGrid w:val="0"/>
          <w:sz w:val="28"/>
          <w:szCs w:val="28"/>
          <w:lang w:eastAsia="en-US"/>
        </w:rPr>
        <w:t>20 тыс. руб.</w:t>
      </w:r>
      <w:r w:rsidRPr="00540C84">
        <w:rPr>
          <w:snapToGrid w:val="0"/>
          <w:sz w:val="28"/>
          <w:szCs w:val="28"/>
          <w:lang w:eastAsia="en-US"/>
        </w:rPr>
        <w:t xml:space="preserve"> ((14 тыс. руб. + 2 тыс. руб. + 2 тыс. руб. + 2 тыс. руб.) × 0,99).</w:t>
      </w:r>
    </w:p>
    <w:p w14:paraId="77F71B8A" w14:textId="77777777" w:rsidR="00540C84" w:rsidRPr="00540C84" w:rsidRDefault="00540C84" w:rsidP="00540C84">
      <w:pPr>
        <w:rPr>
          <w:snapToGrid w:val="0"/>
          <w:sz w:val="28"/>
          <w:szCs w:val="28"/>
          <w:lang w:eastAsia="en-US"/>
        </w:rPr>
      </w:pPr>
    </w:p>
    <w:p w14:paraId="5DE87C6F"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Услуги сторонних организаций</w:t>
      </w:r>
    </w:p>
    <w:p w14:paraId="3AFA9F8B" w14:textId="77777777" w:rsidR="00540C84" w:rsidRPr="00540C84" w:rsidRDefault="00540C84" w:rsidP="00540C84">
      <w:pPr>
        <w:rPr>
          <w:snapToGrid w:val="0"/>
          <w:sz w:val="28"/>
          <w:szCs w:val="28"/>
          <w:lang w:eastAsia="en-US"/>
        </w:rPr>
      </w:pPr>
    </w:p>
    <w:p w14:paraId="3BC75C9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2643 тыс. руб.</w:t>
      </w:r>
      <w:r w:rsidRPr="00540C84">
        <w:rPr>
          <w:snapToGrid w:val="0"/>
          <w:sz w:val="28"/>
          <w:szCs w:val="28"/>
        </w:rPr>
        <w:t xml:space="preserve"> </w:t>
      </w:r>
    </w:p>
    <w:p w14:paraId="6A3785B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F1273A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услуги связи (том 2 стр. 4) на сумму 47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49 тыс. руб.</w:t>
      </w:r>
      <w:r w:rsidRPr="00540C84">
        <w:rPr>
          <w:snapToGrid w:val="0"/>
          <w:sz w:val="28"/>
          <w:szCs w:val="28"/>
        </w:rPr>
        <w:t xml:space="preserve"> (47 тыс. руб. × 1,032 × 1,036 × 0,99).</w:t>
      </w:r>
    </w:p>
    <w:p w14:paraId="31ECDA1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обучение (том 2 стр. 4) на сумму 7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7 тыс. руб.</w:t>
      </w:r>
      <w:r w:rsidRPr="00540C84">
        <w:rPr>
          <w:snapToGrid w:val="0"/>
          <w:sz w:val="28"/>
          <w:szCs w:val="28"/>
        </w:rPr>
        <w:t xml:space="preserve"> (7 тыс. руб. × 1,032 × 1,036 × 0,99).</w:t>
      </w:r>
    </w:p>
    <w:p w14:paraId="667866C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автоуслуги (том 2 стр. 4) на сумму 7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7 тыс. руб.</w:t>
      </w:r>
      <w:r w:rsidRPr="00540C84">
        <w:rPr>
          <w:snapToGrid w:val="0"/>
          <w:sz w:val="28"/>
          <w:szCs w:val="28"/>
        </w:rPr>
        <w:t xml:space="preserve"> (7 тыс. руб. × 1,032 × 1,036 × 0,99).</w:t>
      </w:r>
    </w:p>
    <w:p w14:paraId="340B846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электрическую энергию (том 2 стр. 4) на сумму 139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148 тыс. руб.</w:t>
      </w:r>
      <w:r w:rsidRPr="00540C84">
        <w:rPr>
          <w:snapToGrid w:val="0"/>
          <w:sz w:val="28"/>
          <w:szCs w:val="28"/>
        </w:rPr>
        <w:t xml:space="preserve"> (139 тыс. руб. × 1,032 × 1,040 × 0,99).</w:t>
      </w:r>
    </w:p>
    <w:p w14:paraId="38E378C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услуги нотариуса (том 2 стр. 4) на сумму 4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4 тыс. руб.</w:t>
      </w:r>
      <w:r w:rsidRPr="00540C84">
        <w:rPr>
          <w:snapToGrid w:val="0"/>
          <w:sz w:val="28"/>
          <w:szCs w:val="28"/>
        </w:rPr>
        <w:t xml:space="preserve"> (4 тыс. руб. × 1,032 × 1,036 × 0,99).</w:t>
      </w:r>
    </w:p>
    <w:p w14:paraId="099C37F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обслуживание ККМ (том 2 стр. 4) на сумму 11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12 тыс. руб.</w:t>
      </w:r>
      <w:r w:rsidRPr="00540C84">
        <w:rPr>
          <w:snapToGrid w:val="0"/>
          <w:sz w:val="28"/>
          <w:szCs w:val="28"/>
        </w:rPr>
        <w:t xml:space="preserve"> (11 тыс. руб. × 1,032 × 1,036 × 0,99).</w:t>
      </w:r>
    </w:p>
    <w:p w14:paraId="491BCCE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lastRenderedPageBreak/>
        <w:t xml:space="preserve">Оборотно-сальдовая ведомость за 2019 год по счету 20 в разрезе затрат на услуги по ремонту автомобилей (том 2 стр. 4) на сумму 6 тыс. руб. </w:t>
      </w:r>
      <w:r w:rsidRPr="00540C84">
        <w:rPr>
          <w:snapToGrid w:val="0"/>
          <w:sz w:val="28"/>
          <w:szCs w:val="28"/>
        </w:rPr>
        <w:br/>
        <w:t xml:space="preserve">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6 тыс. руб.</w:t>
      </w:r>
      <w:r w:rsidRPr="00540C84">
        <w:rPr>
          <w:snapToGrid w:val="0"/>
          <w:sz w:val="28"/>
          <w:szCs w:val="28"/>
        </w:rPr>
        <w:t xml:space="preserve"> (6 тыс. руб. × 1,032 × 1,036 × 0,99).</w:t>
      </w:r>
    </w:p>
    <w:p w14:paraId="4A8FBEE3"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доставку груза (том 2 стр. 4) на сумму 3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3 тыс. руб.</w:t>
      </w:r>
      <w:r w:rsidRPr="00540C84">
        <w:rPr>
          <w:snapToGrid w:val="0"/>
          <w:sz w:val="28"/>
          <w:szCs w:val="28"/>
        </w:rPr>
        <w:t xml:space="preserve"> (3 тыс. руб. × 1,032 × 1,036× 0,99).</w:t>
      </w:r>
    </w:p>
    <w:p w14:paraId="079ADA9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заправку картриджа (том 2 стр. 4) на сумму 1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 xml:space="preserve">1 тыс. руб. </w:t>
      </w:r>
      <w:r w:rsidRPr="00540C84">
        <w:rPr>
          <w:snapToGrid w:val="0"/>
          <w:sz w:val="28"/>
          <w:szCs w:val="28"/>
        </w:rPr>
        <w:t>(1 тыс. руб. × 1,032 × 1,036 × 0,99).</w:t>
      </w:r>
    </w:p>
    <w:p w14:paraId="5ABFA6D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тех. обслуживание (том 2 стр. 4) на сумму 14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14 тыс. руб.</w:t>
      </w:r>
      <w:r w:rsidRPr="00540C84">
        <w:rPr>
          <w:snapToGrid w:val="0"/>
          <w:sz w:val="28"/>
          <w:szCs w:val="28"/>
        </w:rPr>
        <w:t xml:space="preserve"> (14 тыс. руб. × 1,032 × 1,036 × 0,99).</w:t>
      </w:r>
    </w:p>
    <w:p w14:paraId="056F9E5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тех. осмотр (том 2 стр. 4) на сумму 2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 xml:space="preserve">2 тыс. руб. </w:t>
      </w:r>
      <w:r w:rsidRPr="00540C84">
        <w:rPr>
          <w:snapToGrid w:val="0"/>
          <w:sz w:val="28"/>
          <w:szCs w:val="28"/>
        </w:rPr>
        <w:t>(2 тыс. руб. × 1,032 × 1,036 × 0,99).</w:t>
      </w:r>
    </w:p>
    <w:p w14:paraId="2619E6C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стоимости транспортных расходов на приобретение газа сжиженного, руб./тонн (доп. материалы) на сумму 1 620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 xml:space="preserve">1 662 тыс. руб. </w:t>
      </w:r>
      <w:r w:rsidRPr="00540C84">
        <w:rPr>
          <w:snapToGrid w:val="0"/>
          <w:sz w:val="28"/>
          <w:szCs w:val="28"/>
        </w:rPr>
        <w:t>(1620 тыс. руб. × 1,036 × 0,99).</w:t>
      </w:r>
    </w:p>
    <w:p w14:paraId="4AB6B66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затрат на техническое освидетельствование и ремонт газовых баллонов в разрезе баллонов объемом 50 литров (доп. материалов) на сумму 197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 xml:space="preserve">202 тыс. руб. </w:t>
      </w:r>
      <w:r w:rsidRPr="00540C84">
        <w:rPr>
          <w:b/>
          <w:bCs/>
          <w:snapToGrid w:val="0"/>
          <w:sz w:val="28"/>
          <w:szCs w:val="28"/>
        </w:rPr>
        <w:br/>
      </w:r>
      <w:r w:rsidRPr="00540C84">
        <w:rPr>
          <w:snapToGrid w:val="0"/>
          <w:sz w:val="28"/>
          <w:szCs w:val="28"/>
        </w:rPr>
        <w:t>(197 тыс. руб. × 1,036 × 0,99).</w:t>
      </w:r>
    </w:p>
    <w:p w14:paraId="5E809F6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Расчет затрат на техническое освидетельствование и ремонт газовых баллонов в разрезе баллонов объемом 27 литров (доп. материалов) на сумму 316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 xml:space="preserve">324 тыс. руб. </w:t>
      </w:r>
      <w:r w:rsidRPr="00540C84">
        <w:rPr>
          <w:b/>
          <w:bCs/>
          <w:snapToGrid w:val="0"/>
          <w:sz w:val="28"/>
          <w:szCs w:val="28"/>
        </w:rPr>
        <w:br/>
      </w:r>
      <w:r w:rsidRPr="00540C84">
        <w:rPr>
          <w:snapToGrid w:val="0"/>
          <w:sz w:val="28"/>
          <w:szCs w:val="28"/>
        </w:rPr>
        <w:t>(316 тыс. руб. × 1,036 × 0,99).</w:t>
      </w:r>
    </w:p>
    <w:p w14:paraId="076F1FC9" w14:textId="77777777" w:rsidR="00540C84" w:rsidRPr="00540C84" w:rsidRDefault="00540C84" w:rsidP="00540C84">
      <w:pPr>
        <w:ind w:firstLine="709"/>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2 441 тыс. руб.</w:t>
      </w:r>
      <w:r w:rsidRPr="00540C84">
        <w:rPr>
          <w:snapToGrid w:val="0"/>
          <w:sz w:val="28"/>
          <w:szCs w:val="28"/>
          <w:lang w:eastAsia="en-US"/>
        </w:rPr>
        <w:t xml:space="preserve"> (49 тыс. руб. + </w:t>
      </w:r>
      <w:r w:rsidRPr="00540C84">
        <w:rPr>
          <w:snapToGrid w:val="0"/>
          <w:sz w:val="28"/>
          <w:szCs w:val="28"/>
          <w:lang w:eastAsia="en-US"/>
        </w:rPr>
        <w:br/>
        <w:t xml:space="preserve">7 тыс. руб. + 7 тыс. руб. + 148 тыс. руб. + 4 тыс. руб. + 12 тыс. руб. + 6 тыс. руб. + 3 тыс. руб. + 1 тыс. руб. + 14 тыс. руб. + 2 тыс. руб. + 1662 тыс. руб. + 202 тыс. руб. + 324 тыс. руб.). </w:t>
      </w:r>
    </w:p>
    <w:p w14:paraId="4D2329CD" w14:textId="77777777" w:rsidR="00540C84" w:rsidRPr="00540C84" w:rsidRDefault="00540C84" w:rsidP="00540C84">
      <w:pPr>
        <w:ind w:firstLine="709"/>
        <w:jc w:val="both"/>
        <w:rPr>
          <w:snapToGrid w:val="0"/>
          <w:sz w:val="28"/>
          <w:szCs w:val="28"/>
          <w:lang w:eastAsia="en-US"/>
        </w:rPr>
      </w:pPr>
      <w:r w:rsidRPr="00540C84">
        <w:rPr>
          <w:snapToGrid w:val="0"/>
          <w:sz w:val="28"/>
          <w:szCs w:val="28"/>
        </w:rPr>
        <w:t>Расходы в размере</w:t>
      </w:r>
      <w:r w:rsidRPr="00540C84">
        <w:rPr>
          <w:b/>
          <w:bCs/>
          <w:snapToGrid w:val="0"/>
          <w:sz w:val="28"/>
          <w:szCs w:val="28"/>
        </w:rPr>
        <w:t xml:space="preserve"> 202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590777C3" w14:textId="77777777" w:rsidR="00540C84" w:rsidRPr="00540C84" w:rsidRDefault="00540C84" w:rsidP="00540C84">
      <w:pPr>
        <w:ind w:firstLine="709"/>
        <w:rPr>
          <w:snapToGrid w:val="0"/>
          <w:sz w:val="28"/>
          <w:szCs w:val="28"/>
          <w:lang w:eastAsia="en-US"/>
        </w:rPr>
      </w:pPr>
    </w:p>
    <w:p w14:paraId="0E8A48F6"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Другие затраты</w:t>
      </w:r>
    </w:p>
    <w:p w14:paraId="6A1DC607" w14:textId="77777777" w:rsidR="00540C84" w:rsidRPr="00540C84" w:rsidRDefault="00540C84" w:rsidP="00540C84">
      <w:pPr>
        <w:rPr>
          <w:snapToGrid w:val="0"/>
          <w:sz w:val="28"/>
          <w:szCs w:val="28"/>
          <w:lang w:eastAsia="en-US"/>
        </w:rPr>
      </w:pPr>
    </w:p>
    <w:p w14:paraId="1342F16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423 тыс. руб.</w:t>
      </w:r>
      <w:r w:rsidRPr="00540C84">
        <w:rPr>
          <w:snapToGrid w:val="0"/>
          <w:sz w:val="28"/>
          <w:szCs w:val="28"/>
        </w:rPr>
        <w:t xml:space="preserve"> </w:t>
      </w:r>
    </w:p>
    <w:p w14:paraId="0A32F33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lastRenderedPageBreak/>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FA9BB8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почтовые расходы (том 2 стр. 4) на сумму 1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 × 0,99).</w:t>
      </w:r>
    </w:p>
    <w:p w14:paraId="0D8B2FF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w:t>
      </w:r>
      <w:proofErr w:type="spellStart"/>
      <w:r w:rsidRPr="00540C84">
        <w:rPr>
          <w:snapToGrid w:val="0"/>
          <w:sz w:val="28"/>
          <w:szCs w:val="28"/>
        </w:rPr>
        <w:t>промсанитарию</w:t>
      </w:r>
      <w:proofErr w:type="spellEnd"/>
      <w:r w:rsidRPr="00540C84">
        <w:rPr>
          <w:snapToGrid w:val="0"/>
          <w:sz w:val="28"/>
          <w:szCs w:val="28"/>
        </w:rPr>
        <w:t xml:space="preserve"> (том 2 стр. 4) на сумму 5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5 тыс. руб.</w:t>
      </w:r>
      <w:r w:rsidRPr="00540C84">
        <w:rPr>
          <w:snapToGrid w:val="0"/>
          <w:sz w:val="28"/>
          <w:szCs w:val="28"/>
        </w:rPr>
        <w:t xml:space="preserve"> (5 тыс. руб. × 1,032 × 1,036 × 0,99).</w:t>
      </w:r>
    </w:p>
    <w:p w14:paraId="2FBCB48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социальные расходы (том 2 стр. 4) на сумму 2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1,032 × 1,036 × 0,99).</w:t>
      </w:r>
    </w:p>
    <w:p w14:paraId="7565B08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электронную сдачу отчетности (том 2 стр. 4) на сумму 4 тыс. руб. </w:t>
      </w:r>
      <w:r w:rsidRPr="00540C84">
        <w:rPr>
          <w:snapToGrid w:val="0"/>
          <w:sz w:val="28"/>
          <w:szCs w:val="28"/>
        </w:rPr>
        <w:br/>
        <w:t xml:space="preserve">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5 тыс. руб.</w:t>
      </w:r>
      <w:r w:rsidRPr="00540C84">
        <w:rPr>
          <w:snapToGrid w:val="0"/>
          <w:sz w:val="28"/>
          <w:szCs w:val="28"/>
        </w:rPr>
        <w:t xml:space="preserve"> (4 тыс. руб. × 1,032 × 1,036 × 0,99).</w:t>
      </w:r>
    </w:p>
    <w:p w14:paraId="5931E19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госпошлины (том 2 стр. 4) на сумму 1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 × 0,99).</w:t>
      </w:r>
    </w:p>
    <w:p w14:paraId="69A840A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91.3 в разрезе затрат на услуги банка (том 2 стр. 4) на сумму 26 тыс. руб. С учетом индексации и доли на потребительский рынок экономически обоснованный размер затрат составляет </w:t>
      </w:r>
      <w:r w:rsidRPr="00540C84">
        <w:rPr>
          <w:b/>
          <w:bCs/>
          <w:snapToGrid w:val="0"/>
          <w:sz w:val="28"/>
          <w:szCs w:val="28"/>
        </w:rPr>
        <w:t>28 тыс. руб.</w:t>
      </w:r>
      <w:r w:rsidRPr="00540C84">
        <w:rPr>
          <w:snapToGrid w:val="0"/>
          <w:sz w:val="28"/>
          <w:szCs w:val="28"/>
        </w:rPr>
        <w:t xml:space="preserve"> (26 тыс. руб. × 1,032 × 1,036 × 0,99).</w:t>
      </w:r>
    </w:p>
    <w:p w14:paraId="76C669D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Оборотно-сальдовая ведомость за 2019 год по счету 20 в разрезе затрат на канцелярию (том 2 стр. 4) на сумму 20 тыс. руб. С учетом индексации </w:t>
      </w:r>
      <w:r w:rsidRPr="00540C84">
        <w:rPr>
          <w:snapToGrid w:val="0"/>
          <w:sz w:val="28"/>
          <w:szCs w:val="28"/>
        </w:rPr>
        <w:br/>
        <w:t xml:space="preserve">и доли на потребительский рынок экономически обоснованный размер затрат составляет </w:t>
      </w:r>
      <w:r w:rsidRPr="00540C84">
        <w:rPr>
          <w:b/>
          <w:bCs/>
          <w:snapToGrid w:val="0"/>
          <w:sz w:val="28"/>
          <w:szCs w:val="28"/>
        </w:rPr>
        <w:t>21 тыс. руб.</w:t>
      </w:r>
      <w:r w:rsidRPr="00540C84">
        <w:rPr>
          <w:snapToGrid w:val="0"/>
          <w:sz w:val="28"/>
          <w:szCs w:val="28"/>
        </w:rPr>
        <w:t xml:space="preserve"> (20 тыс. руб. × 1,032 × 1,036 × 0,99).</w:t>
      </w:r>
    </w:p>
    <w:p w14:paraId="34D65483" w14:textId="77777777" w:rsidR="00540C84" w:rsidRPr="00540C84" w:rsidRDefault="00540C84" w:rsidP="00540C84">
      <w:pPr>
        <w:ind w:firstLine="709"/>
        <w:rPr>
          <w:snapToGrid w:val="0"/>
          <w:sz w:val="28"/>
          <w:szCs w:val="28"/>
        </w:rPr>
      </w:pPr>
    </w:p>
    <w:p w14:paraId="1D74FA7C" w14:textId="77777777" w:rsidR="00540C84" w:rsidRPr="00540C84" w:rsidRDefault="00540C84" w:rsidP="00540C84">
      <w:pPr>
        <w:ind w:firstLine="709"/>
        <w:rPr>
          <w:snapToGrid w:val="0"/>
          <w:sz w:val="28"/>
          <w:szCs w:val="28"/>
        </w:rPr>
      </w:pPr>
      <w:r w:rsidRPr="00540C84">
        <w:rPr>
          <w:snapToGrid w:val="0"/>
          <w:sz w:val="28"/>
          <w:szCs w:val="28"/>
        </w:rPr>
        <w:t xml:space="preserve">Предприятие находится на упрощенной системе налогообложения </w:t>
      </w:r>
      <w:r w:rsidRPr="00540C84">
        <w:rPr>
          <w:snapToGrid w:val="0"/>
          <w:sz w:val="28"/>
          <w:szCs w:val="28"/>
        </w:rPr>
        <w:br/>
        <w:t xml:space="preserve">(6 % от доходов). Эксперты рассчитали величину налога: 11986 тыс. руб. (плановая выручка предприятия на 2021 год) × 6 % = </w:t>
      </w:r>
      <w:r w:rsidRPr="00540C84">
        <w:rPr>
          <w:b/>
          <w:bCs/>
          <w:snapToGrid w:val="0"/>
          <w:sz w:val="28"/>
          <w:szCs w:val="28"/>
        </w:rPr>
        <w:t>360 тыс. руб.</w:t>
      </w:r>
    </w:p>
    <w:p w14:paraId="2BBA392B" w14:textId="77777777" w:rsidR="00540C84" w:rsidRPr="00540C84" w:rsidRDefault="00540C84" w:rsidP="00540C84">
      <w:pPr>
        <w:ind w:firstLine="709"/>
        <w:rPr>
          <w:snapToGrid w:val="0"/>
          <w:sz w:val="28"/>
          <w:szCs w:val="28"/>
        </w:rPr>
      </w:pPr>
    </w:p>
    <w:p w14:paraId="22300376" w14:textId="77777777" w:rsidR="00540C84" w:rsidRPr="00540C84" w:rsidRDefault="00540C84" w:rsidP="00540C84">
      <w:pPr>
        <w:ind w:firstLine="709"/>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423 тыс. руб.</w:t>
      </w:r>
      <w:r w:rsidRPr="00540C84">
        <w:rPr>
          <w:snapToGrid w:val="0"/>
          <w:sz w:val="28"/>
          <w:szCs w:val="28"/>
          <w:lang w:eastAsia="en-US"/>
        </w:rPr>
        <w:t xml:space="preserve"> (1 тыс. руб. + </w:t>
      </w:r>
      <w:r w:rsidRPr="00540C84">
        <w:rPr>
          <w:snapToGrid w:val="0"/>
          <w:sz w:val="28"/>
          <w:szCs w:val="28"/>
          <w:lang w:eastAsia="en-US"/>
        </w:rPr>
        <w:br/>
        <w:t xml:space="preserve">5 тыс. руб. + 2 тыс. руб. + 5 тыс. руб. + 1 тыс. руб. + 28 тыс. руб. + 21 тыс. руб. + 360 тыс. руб.). </w:t>
      </w:r>
    </w:p>
    <w:p w14:paraId="27017B5E" w14:textId="77777777" w:rsidR="00540C84" w:rsidRPr="00540C84" w:rsidRDefault="00540C84" w:rsidP="00540C84">
      <w:pPr>
        <w:ind w:firstLine="851"/>
        <w:jc w:val="both"/>
        <w:rPr>
          <w:snapToGrid w:val="0"/>
          <w:sz w:val="28"/>
          <w:szCs w:val="28"/>
        </w:rPr>
      </w:pPr>
      <w:r w:rsidRPr="00540C84">
        <w:rPr>
          <w:snapToGrid w:val="0"/>
          <w:sz w:val="28"/>
          <w:szCs w:val="28"/>
        </w:rPr>
        <w:t>Корректировка предложения предприятия отсутствует.</w:t>
      </w:r>
    </w:p>
    <w:p w14:paraId="7EE69325" w14:textId="77777777" w:rsidR="00540C84" w:rsidRPr="00540C84" w:rsidRDefault="00540C84" w:rsidP="00540C84">
      <w:pPr>
        <w:ind w:firstLine="851"/>
        <w:jc w:val="both"/>
        <w:rPr>
          <w:snapToGrid w:val="0"/>
          <w:sz w:val="28"/>
          <w:szCs w:val="28"/>
        </w:rPr>
      </w:pPr>
    </w:p>
    <w:p w14:paraId="6EA7F603"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 xml:space="preserve">Выручка по реализации сжиженного газа населению в баллонах </w:t>
      </w:r>
    </w:p>
    <w:p w14:paraId="3C95CFCB" w14:textId="77777777" w:rsidR="00540C84" w:rsidRPr="00540C84" w:rsidRDefault="00540C84" w:rsidP="00540C84">
      <w:pPr>
        <w:ind w:firstLine="851"/>
        <w:jc w:val="both"/>
        <w:rPr>
          <w:snapToGrid w:val="0"/>
          <w:sz w:val="28"/>
          <w:szCs w:val="28"/>
        </w:rPr>
      </w:pPr>
    </w:p>
    <w:p w14:paraId="5A517E94" w14:textId="77777777" w:rsidR="00540C84" w:rsidRPr="00540C84" w:rsidRDefault="00540C84" w:rsidP="00540C84">
      <w:pPr>
        <w:ind w:firstLine="851"/>
        <w:jc w:val="both"/>
        <w:rPr>
          <w:snapToGrid w:val="0"/>
          <w:sz w:val="28"/>
          <w:szCs w:val="28"/>
        </w:rPr>
      </w:pPr>
      <w:r w:rsidRPr="00540C84">
        <w:rPr>
          <w:snapToGrid w:val="0"/>
          <w:sz w:val="28"/>
          <w:szCs w:val="28"/>
        </w:rPr>
        <w:lastRenderedPageBreak/>
        <w:t xml:space="preserve">Выручка по реализации сжиженного газа населению в баллонах </w:t>
      </w:r>
      <w:r w:rsidRPr="00540C84">
        <w:rPr>
          <w:snapToGrid w:val="0"/>
          <w:sz w:val="28"/>
          <w:szCs w:val="28"/>
        </w:rPr>
        <w:br/>
        <w:t xml:space="preserve">на 2021 год составила </w:t>
      </w:r>
      <w:r w:rsidRPr="00540C84">
        <w:rPr>
          <w:b/>
          <w:bCs/>
          <w:snapToGrid w:val="0"/>
          <w:sz w:val="28"/>
          <w:szCs w:val="28"/>
        </w:rPr>
        <w:t xml:space="preserve">11986 </w:t>
      </w:r>
      <w:r w:rsidRPr="00540C84">
        <w:rPr>
          <w:snapToGrid w:val="0"/>
          <w:sz w:val="28"/>
          <w:szCs w:val="28"/>
        </w:rPr>
        <w:t>тыс. руб. Корректировка предложения предприятия составила 2677 тыс. руб.</w:t>
      </w:r>
    </w:p>
    <w:p w14:paraId="0371D9D2" w14:textId="77777777" w:rsidR="00540C84" w:rsidRPr="00540C84" w:rsidRDefault="00540C84" w:rsidP="00540C84">
      <w:pPr>
        <w:ind w:firstLine="851"/>
        <w:jc w:val="both"/>
        <w:rPr>
          <w:snapToGrid w:val="0"/>
          <w:sz w:val="28"/>
          <w:szCs w:val="28"/>
        </w:rPr>
      </w:pPr>
      <w:r w:rsidRPr="00540C84">
        <w:rPr>
          <w:snapToGrid w:val="0"/>
          <w:sz w:val="28"/>
          <w:szCs w:val="28"/>
        </w:rPr>
        <w:t xml:space="preserve"> </w:t>
      </w:r>
    </w:p>
    <w:p w14:paraId="41BE0FE7" w14:textId="77777777" w:rsidR="00540C84" w:rsidRPr="00540C84" w:rsidRDefault="00540C84" w:rsidP="00540C84">
      <w:pPr>
        <w:ind w:firstLine="851"/>
        <w:jc w:val="both"/>
        <w:rPr>
          <w:snapToGrid w:val="0"/>
          <w:sz w:val="28"/>
          <w:szCs w:val="28"/>
        </w:rPr>
      </w:pPr>
      <w:r w:rsidRPr="00540C84">
        <w:rPr>
          <w:snapToGrid w:val="0"/>
          <w:sz w:val="28"/>
          <w:szCs w:val="28"/>
        </w:rPr>
        <w:t>Розничная цена на реализацию сжиженного газа по регулируемому виду деятельности составила 99,88 руб./кг (11986 тыс. руб. ÷ 120 т).</w:t>
      </w:r>
    </w:p>
    <w:p w14:paraId="3374D6C1" w14:textId="77777777" w:rsidR="00540C84" w:rsidRPr="00540C84" w:rsidRDefault="00540C84" w:rsidP="00540C84">
      <w:pPr>
        <w:ind w:firstLine="851"/>
        <w:jc w:val="both"/>
        <w:rPr>
          <w:snapToGrid w:val="0"/>
          <w:sz w:val="28"/>
          <w:szCs w:val="28"/>
        </w:rPr>
      </w:pPr>
    </w:p>
    <w:p w14:paraId="245F68AE" w14:textId="77777777" w:rsidR="00540C84" w:rsidRPr="00540C84" w:rsidRDefault="00540C84" w:rsidP="00540C84">
      <w:pPr>
        <w:ind w:firstLine="851"/>
        <w:jc w:val="both"/>
        <w:rPr>
          <w:snapToGrid w:val="0"/>
          <w:sz w:val="28"/>
          <w:szCs w:val="28"/>
        </w:rPr>
      </w:pPr>
      <w:r w:rsidRPr="00540C84">
        <w:rPr>
          <w:b/>
          <w:bCs/>
          <w:snapToGrid w:val="0"/>
          <w:sz w:val="28"/>
          <w:szCs w:val="28"/>
        </w:rPr>
        <w:t>Рост цены</w:t>
      </w:r>
      <w:r w:rsidRPr="00540C84">
        <w:rPr>
          <w:snapToGrid w:val="0"/>
          <w:sz w:val="28"/>
          <w:szCs w:val="28"/>
        </w:rPr>
        <w:t xml:space="preserve"> составил </w:t>
      </w:r>
      <w:r w:rsidRPr="00540C84">
        <w:rPr>
          <w:b/>
          <w:bCs/>
          <w:snapToGrid w:val="0"/>
          <w:sz w:val="28"/>
          <w:szCs w:val="28"/>
        </w:rPr>
        <w:t>129 %</w:t>
      </w:r>
      <w:r w:rsidRPr="00540C84">
        <w:rPr>
          <w:snapToGrid w:val="0"/>
          <w:sz w:val="28"/>
          <w:szCs w:val="28"/>
        </w:rPr>
        <w:t xml:space="preserve"> и обусловлен отсутствием бюджетного финансирования, ростом цены на газ, учетом расходов по доставке газа и услуг по заполнению баллонов специализированной организацией, так как изменился технологический процесс. Ранее организация приобретала газ в баллонах для последующей перепродажи, теперь она арендует цистерну, оплачивает ее доставку и услуги по наполнению баллонов и освидетельствованию баллонов.</w:t>
      </w:r>
    </w:p>
    <w:p w14:paraId="7B3FA862" w14:textId="77777777" w:rsidR="00540C84" w:rsidRPr="00540C84" w:rsidRDefault="00540C84" w:rsidP="00540C84">
      <w:pPr>
        <w:ind w:firstLine="851"/>
        <w:jc w:val="both"/>
        <w:rPr>
          <w:snapToGrid w:val="0"/>
          <w:sz w:val="28"/>
          <w:szCs w:val="28"/>
        </w:rPr>
      </w:pPr>
    </w:p>
    <w:p w14:paraId="542BBB40" w14:textId="77777777" w:rsidR="00540C84" w:rsidRPr="00540C84" w:rsidRDefault="00540C84" w:rsidP="00540C84">
      <w:pPr>
        <w:ind w:firstLine="851"/>
        <w:jc w:val="both"/>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 (прогнозные расходы на период регулирования) представлена в таблице 1.</w:t>
      </w:r>
    </w:p>
    <w:p w14:paraId="2CBB65A3" w14:textId="77777777" w:rsidR="00540C84" w:rsidRPr="00540C84" w:rsidRDefault="00540C84" w:rsidP="00540C84">
      <w:pPr>
        <w:ind w:firstLine="851"/>
        <w:jc w:val="right"/>
        <w:rPr>
          <w:snapToGrid w:val="0"/>
          <w:sz w:val="28"/>
          <w:szCs w:val="28"/>
        </w:rPr>
      </w:pPr>
      <w:r w:rsidRPr="00540C84">
        <w:rPr>
          <w:snapToGrid w:val="0"/>
          <w:sz w:val="28"/>
          <w:szCs w:val="28"/>
        </w:rPr>
        <w:br w:type="page"/>
      </w:r>
      <w:r w:rsidRPr="00540C84">
        <w:rPr>
          <w:snapToGrid w:val="0"/>
          <w:sz w:val="28"/>
          <w:szCs w:val="28"/>
        </w:rPr>
        <w:lastRenderedPageBreak/>
        <w:t>Таблица 1</w:t>
      </w:r>
    </w:p>
    <w:p w14:paraId="2C36DA75" w14:textId="77777777" w:rsidR="00540C84" w:rsidRPr="00540C84" w:rsidRDefault="00540C84" w:rsidP="00540C84">
      <w:pPr>
        <w:ind w:firstLine="851"/>
        <w:jc w:val="center"/>
        <w:rPr>
          <w:snapToGrid w:val="0"/>
          <w:sz w:val="28"/>
          <w:szCs w:val="28"/>
        </w:rPr>
      </w:pPr>
    </w:p>
    <w:p w14:paraId="4F6795D7" w14:textId="77777777" w:rsidR="00540C84" w:rsidRPr="00540C84" w:rsidRDefault="00540C84" w:rsidP="00540C84">
      <w:pPr>
        <w:ind w:firstLine="851"/>
        <w:jc w:val="center"/>
        <w:rPr>
          <w:snapToGrid w:val="0"/>
          <w:sz w:val="28"/>
          <w:szCs w:val="28"/>
        </w:rPr>
      </w:pPr>
      <w:r w:rsidRPr="00540C84">
        <w:rPr>
          <w:snapToGrid w:val="0"/>
          <w:sz w:val="28"/>
          <w:szCs w:val="28"/>
        </w:rPr>
        <w:t>Калькуляция плановых расходов по реализации сжиженного газа по регулируемому виду деятельности</w:t>
      </w:r>
    </w:p>
    <w:p w14:paraId="53EC430E" w14:textId="77777777" w:rsidR="00540C84" w:rsidRPr="00540C84" w:rsidRDefault="00540C84" w:rsidP="00540C84">
      <w:pPr>
        <w:ind w:firstLine="851"/>
        <w:jc w:val="both"/>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897"/>
        <w:gridCol w:w="1614"/>
        <w:gridCol w:w="1614"/>
        <w:gridCol w:w="1769"/>
      </w:tblGrid>
      <w:tr w:rsidR="00540C84" w:rsidRPr="00540C84" w14:paraId="63B66CFA" w14:textId="77777777" w:rsidTr="003E5CC6">
        <w:trPr>
          <w:trHeight w:val="300"/>
          <w:jc w:val="center"/>
        </w:trPr>
        <w:tc>
          <w:tcPr>
            <w:tcW w:w="676" w:type="dxa"/>
            <w:tcBorders>
              <w:top w:val="nil"/>
              <w:left w:val="nil"/>
              <w:right w:val="nil"/>
            </w:tcBorders>
            <w:shd w:val="clear" w:color="auto" w:fill="auto"/>
            <w:vAlign w:val="center"/>
            <w:hideMark/>
          </w:tcPr>
          <w:p w14:paraId="29D543C8" w14:textId="77777777" w:rsidR="00540C84" w:rsidRPr="00540C84" w:rsidRDefault="00540C84" w:rsidP="00540C84">
            <w:pPr>
              <w:jc w:val="center"/>
              <w:rPr>
                <w:snapToGrid w:val="0"/>
                <w:sz w:val="22"/>
                <w:szCs w:val="22"/>
              </w:rPr>
            </w:pPr>
          </w:p>
        </w:tc>
        <w:tc>
          <w:tcPr>
            <w:tcW w:w="3897" w:type="dxa"/>
            <w:tcBorders>
              <w:top w:val="nil"/>
              <w:left w:val="nil"/>
              <w:right w:val="nil"/>
            </w:tcBorders>
            <w:shd w:val="clear" w:color="auto" w:fill="auto"/>
            <w:vAlign w:val="center"/>
            <w:hideMark/>
          </w:tcPr>
          <w:p w14:paraId="7596255F" w14:textId="77777777" w:rsidR="00540C84" w:rsidRPr="00540C84" w:rsidRDefault="00540C84" w:rsidP="00540C84">
            <w:pPr>
              <w:jc w:val="center"/>
              <w:rPr>
                <w:snapToGrid w:val="0"/>
                <w:sz w:val="22"/>
                <w:szCs w:val="22"/>
              </w:rPr>
            </w:pPr>
          </w:p>
        </w:tc>
        <w:tc>
          <w:tcPr>
            <w:tcW w:w="1614" w:type="dxa"/>
            <w:tcBorders>
              <w:top w:val="nil"/>
              <w:left w:val="nil"/>
              <w:right w:val="nil"/>
            </w:tcBorders>
            <w:shd w:val="clear" w:color="auto" w:fill="auto"/>
            <w:vAlign w:val="center"/>
            <w:hideMark/>
          </w:tcPr>
          <w:p w14:paraId="1C24A5ED" w14:textId="77777777" w:rsidR="00540C84" w:rsidRPr="00540C84" w:rsidRDefault="00540C84" w:rsidP="00540C84">
            <w:pPr>
              <w:jc w:val="center"/>
              <w:rPr>
                <w:snapToGrid w:val="0"/>
                <w:sz w:val="22"/>
                <w:szCs w:val="22"/>
              </w:rPr>
            </w:pPr>
          </w:p>
        </w:tc>
        <w:tc>
          <w:tcPr>
            <w:tcW w:w="1614" w:type="dxa"/>
            <w:tcBorders>
              <w:top w:val="nil"/>
              <w:left w:val="nil"/>
              <w:right w:val="nil"/>
            </w:tcBorders>
            <w:shd w:val="clear" w:color="auto" w:fill="auto"/>
            <w:vAlign w:val="center"/>
            <w:hideMark/>
          </w:tcPr>
          <w:p w14:paraId="44FE24AD" w14:textId="77777777" w:rsidR="00540C84" w:rsidRPr="00540C84" w:rsidRDefault="00540C84" w:rsidP="00540C84">
            <w:pPr>
              <w:jc w:val="center"/>
              <w:rPr>
                <w:snapToGrid w:val="0"/>
                <w:sz w:val="22"/>
                <w:szCs w:val="22"/>
              </w:rPr>
            </w:pPr>
          </w:p>
        </w:tc>
        <w:tc>
          <w:tcPr>
            <w:tcW w:w="1769" w:type="dxa"/>
            <w:tcBorders>
              <w:top w:val="nil"/>
              <w:left w:val="nil"/>
              <w:right w:val="nil"/>
            </w:tcBorders>
            <w:shd w:val="clear" w:color="auto" w:fill="auto"/>
            <w:vAlign w:val="center"/>
            <w:hideMark/>
          </w:tcPr>
          <w:p w14:paraId="64D1E7CC" w14:textId="77777777" w:rsidR="00540C84" w:rsidRPr="00540C84" w:rsidRDefault="00540C84" w:rsidP="00540C84">
            <w:pPr>
              <w:jc w:val="right"/>
              <w:rPr>
                <w:snapToGrid w:val="0"/>
                <w:sz w:val="22"/>
                <w:szCs w:val="22"/>
              </w:rPr>
            </w:pPr>
            <w:r w:rsidRPr="00540C84">
              <w:rPr>
                <w:snapToGrid w:val="0"/>
                <w:sz w:val="22"/>
                <w:szCs w:val="22"/>
              </w:rPr>
              <w:t>тыс. руб.</w:t>
            </w:r>
          </w:p>
        </w:tc>
      </w:tr>
      <w:tr w:rsidR="00540C84" w:rsidRPr="00540C84" w14:paraId="3B13DF89" w14:textId="77777777" w:rsidTr="003E5CC6">
        <w:trPr>
          <w:trHeight w:val="1290"/>
          <w:jc w:val="center"/>
        </w:trPr>
        <w:tc>
          <w:tcPr>
            <w:tcW w:w="676" w:type="dxa"/>
            <w:shd w:val="clear" w:color="auto" w:fill="auto"/>
            <w:vAlign w:val="center"/>
            <w:hideMark/>
          </w:tcPr>
          <w:p w14:paraId="687F93ED" w14:textId="77777777" w:rsidR="00540C84" w:rsidRPr="00540C84" w:rsidRDefault="00540C84" w:rsidP="00540C84">
            <w:pPr>
              <w:jc w:val="center"/>
              <w:rPr>
                <w:snapToGrid w:val="0"/>
                <w:sz w:val="22"/>
                <w:szCs w:val="22"/>
              </w:rPr>
            </w:pPr>
            <w:r w:rsidRPr="00540C84">
              <w:rPr>
                <w:snapToGrid w:val="0"/>
                <w:sz w:val="22"/>
                <w:szCs w:val="22"/>
              </w:rPr>
              <w:t>№ стр.</w:t>
            </w:r>
          </w:p>
        </w:tc>
        <w:tc>
          <w:tcPr>
            <w:tcW w:w="3897" w:type="dxa"/>
            <w:shd w:val="clear" w:color="auto" w:fill="auto"/>
            <w:vAlign w:val="center"/>
            <w:hideMark/>
          </w:tcPr>
          <w:p w14:paraId="015AD487" w14:textId="77777777" w:rsidR="00540C84" w:rsidRPr="00540C84" w:rsidRDefault="00540C84" w:rsidP="00540C84">
            <w:pPr>
              <w:jc w:val="center"/>
              <w:rPr>
                <w:snapToGrid w:val="0"/>
                <w:sz w:val="22"/>
                <w:szCs w:val="22"/>
              </w:rPr>
            </w:pPr>
            <w:r w:rsidRPr="00540C84">
              <w:rPr>
                <w:snapToGrid w:val="0"/>
                <w:sz w:val="22"/>
                <w:szCs w:val="22"/>
              </w:rPr>
              <w:t>Наименование показателя</w:t>
            </w:r>
          </w:p>
        </w:tc>
        <w:tc>
          <w:tcPr>
            <w:tcW w:w="1614" w:type="dxa"/>
            <w:shd w:val="clear" w:color="auto" w:fill="auto"/>
            <w:vAlign w:val="center"/>
            <w:hideMark/>
          </w:tcPr>
          <w:p w14:paraId="1497E1F6" w14:textId="77777777" w:rsidR="00540C84" w:rsidRPr="00540C84" w:rsidRDefault="00540C84" w:rsidP="00540C84">
            <w:pPr>
              <w:jc w:val="center"/>
              <w:rPr>
                <w:snapToGrid w:val="0"/>
                <w:sz w:val="22"/>
                <w:szCs w:val="22"/>
              </w:rPr>
            </w:pPr>
            <w:r w:rsidRPr="00540C84">
              <w:rPr>
                <w:snapToGrid w:val="0"/>
                <w:sz w:val="22"/>
                <w:szCs w:val="22"/>
              </w:rPr>
              <w:t>Предложение предприятия на 2021 год</w:t>
            </w:r>
          </w:p>
        </w:tc>
        <w:tc>
          <w:tcPr>
            <w:tcW w:w="1614" w:type="dxa"/>
            <w:shd w:val="clear" w:color="auto" w:fill="auto"/>
            <w:vAlign w:val="center"/>
            <w:hideMark/>
          </w:tcPr>
          <w:p w14:paraId="21C46693" w14:textId="77777777" w:rsidR="00540C84" w:rsidRPr="00540C84" w:rsidRDefault="00540C84" w:rsidP="00540C84">
            <w:pPr>
              <w:jc w:val="center"/>
              <w:rPr>
                <w:snapToGrid w:val="0"/>
                <w:sz w:val="22"/>
                <w:szCs w:val="22"/>
              </w:rPr>
            </w:pPr>
            <w:r w:rsidRPr="00540C84">
              <w:rPr>
                <w:snapToGrid w:val="0"/>
                <w:sz w:val="22"/>
                <w:szCs w:val="22"/>
              </w:rPr>
              <w:t>Предложение экспертов на 2021 год</w:t>
            </w:r>
          </w:p>
        </w:tc>
        <w:tc>
          <w:tcPr>
            <w:tcW w:w="1769" w:type="dxa"/>
            <w:shd w:val="clear" w:color="auto" w:fill="auto"/>
            <w:vAlign w:val="center"/>
            <w:hideMark/>
          </w:tcPr>
          <w:p w14:paraId="069FC9F8" w14:textId="77777777" w:rsidR="00540C84" w:rsidRPr="00540C84" w:rsidRDefault="00540C84" w:rsidP="00540C84">
            <w:pPr>
              <w:jc w:val="center"/>
              <w:rPr>
                <w:snapToGrid w:val="0"/>
                <w:sz w:val="22"/>
                <w:szCs w:val="22"/>
              </w:rPr>
            </w:pPr>
            <w:r w:rsidRPr="00540C84">
              <w:rPr>
                <w:snapToGrid w:val="0"/>
                <w:sz w:val="22"/>
                <w:szCs w:val="22"/>
              </w:rPr>
              <w:t>Корректировка</w:t>
            </w:r>
          </w:p>
        </w:tc>
      </w:tr>
      <w:tr w:rsidR="00540C84" w:rsidRPr="00540C84" w14:paraId="2A9BF691" w14:textId="77777777" w:rsidTr="003E5CC6">
        <w:trPr>
          <w:trHeight w:val="315"/>
          <w:jc w:val="center"/>
        </w:trPr>
        <w:tc>
          <w:tcPr>
            <w:tcW w:w="676" w:type="dxa"/>
            <w:shd w:val="clear" w:color="auto" w:fill="auto"/>
            <w:vAlign w:val="center"/>
            <w:hideMark/>
          </w:tcPr>
          <w:p w14:paraId="047361F4" w14:textId="77777777" w:rsidR="00540C84" w:rsidRPr="00540C84" w:rsidRDefault="00540C84" w:rsidP="00540C84">
            <w:pPr>
              <w:jc w:val="center"/>
              <w:rPr>
                <w:snapToGrid w:val="0"/>
                <w:sz w:val="22"/>
                <w:szCs w:val="22"/>
              </w:rPr>
            </w:pPr>
            <w:r w:rsidRPr="00540C84">
              <w:rPr>
                <w:snapToGrid w:val="0"/>
                <w:sz w:val="22"/>
                <w:szCs w:val="22"/>
              </w:rPr>
              <w:t>1</w:t>
            </w:r>
          </w:p>
        </w:tc>
        <w:tc>
          <w:tcPr>
            <w:tcW w:w="3897" w:type="dxa"/>
            <w:shd w:val="clear" w:color="auto" w:fill="auto"/>
            <w:vAlign w:val="center"/>
            <w:hideMark/>
          </w:tcPr>
          <w:p w14:paraId="59817AE5" w14:textId="77777777" w:rsidR="00540C84" w:rsidRPr="00540C84" w:rsidRDefault="00540C84" w:rsidP="00540C84">
            <w:pPr>
              <w:rPr>
                <w:snapToGrid w:val="0"/>
                <w:sz w:val="22"/>
                <w:szCs w:val="22"/>
              </w:rPr>
            </w:pPr>
            <w:r w:rsidRPr="00540C84">
              <w:rPr>
                <w:snapToGrid w:val="0"/>
                <w:sz w:val="22"/>
                <w:szCs w:val="22"/>
              </w:rPr>
              <w:t>Объем реализации сжиженного газа, всего, тонн</w:t>
            </w:r>
          </w:p>
        </w:tc>
        <w:tc>
          <w:tcPr>
            <w:tcW w:w="1614" w:type="dxa"/>
            <w:shd w:val="clear" w:color="auto" w:fill="auto"/>
            <w:vAlign w:val="center"/>
            <w:hideMark/>
          </w:tcPr>
          <w:p w14:paraId="5754984E" w14:textId="77777777" w:rsidR="00540C84" w:rsidRPr="00540C84" w:rsidRDefault="00540C84" w:rsidP="00540C84">
            <w:pPr>
              <w:jc w:val="center"/>
              <w:rPr>
                <w:snapToGrid w:val="0"/>
              </w:rPr>
            </w:pPr>
            <w:r w:rsidRPr="00540C84">
              <w:rPr>
                <w:snapToGrid w:val="0"/>
              </w:rPr>
              <w:t>121,2</w:t>
            </w:r>
          </w:p>
        </w:tc>
        <w:tc>
          <w:tcPr>
            <w:tcW w:w="1614" w:type="dxa"/>
            <w:shd w:val="clear" w:color="auto" w:fill="auto"/>
            <w:vAlign w:val="center"/>
            <w:hideMark/>
          </w:tcPr>
          <w:p w14:paraId="6363BE80" w14:textId="77777777" w:rsidR="00540C84" w:rsidRPr="00540C84" w:rsidRDefault="00540C84" w:rsidP="00540C84">
            <w:pPr>
              <w:jc w:val="center"/>
              <w:rPr>
                <w:snapToGrid w:val="0"/>
              </w:rPr>
            </w:pPr>
            <w:r w:rsidRPr="00540C84">
              <w:rPr>
                <w:snapToGrid w:val="0"/>
              </w:rPr>
              <w:t>121,2</w:t>
            </w:r>
          </w:p>
        </w:tc>
        <w:tc>
          <w:tcPr>
            <w:tcW w:w="1769" w:type="dxa"/>
            <w:shd w:val="clear" w:color="auto" w:fill="auto"/>
            <w:vAlign w:val="center"/>
            <w:hideMark/>
          </w:tcPr>
          <w:p w14:paraId="0490305C" w14:textId="77777777" w:rsidR="00540C84" w:rsidRPr="00540C84" w:rsidRDefault="00540C84" w:rsidP="00540C84">
            <w:pPr>
              <w:jc w:val="center"/>
              <w:rPr>
                <w:snapToGrid w:val="0"/>
              </w:rPr>
            </w:pPr>
            <w:r w:rsidRPr="00540C84">
              <w:rPr>
                <w:snapToGrid w:val="0"/>
              </w:rPr>
              <w:t>0</w:t>
            </w:r>
          </w:p>
        </w:tc>
      </w:tr>
      <w:tr w:rsidR="00540C84" w:rsidRPr="00540C84" w14:paraId="667ADEA1" w14:textId="77777777" w:rsidTr="003E5CC6">
        <w:trPr>
          <w:trHeight w:val="315"/>
          <w:jc w:val="center"/>
        </w:trPr>
        <w:tc>
          <w:tcPr>
            <w:tcW w:w="676" w:type="dxa"/>
            <w:shd w:val="clear" w:color="auto" w:fill="auto"/>
            <w:vAlign w:val="center"/>
            <w:hideMark/>
          </w:tcPr>
          <w:p w14:paraId="3C4ED48B" w14:textId="77777777" w:rsidR="00540C84" w:rsidRPr="00540C84" w:rsidRDefault="00540C84" w:rsidP="00540C84">
            <w:pPr>
              <w:jc w:val="center"/>
              <w:rPr>
                <w:snapToGrid w:val="0"/>
                <w:sz w:val="22"/>
                <w:szCs w:val="22"/>
              </w:rPr>
            </w:pPr>
            <w:r w:rsidRPr="00540C84">
              <w:rPr>
                <w:snapToGrid w:val="0"/>
                <w:sz w:val="22"/>
                <w:szCs w:val="22"/>
              </w:rPr>
              <w:t>2</w:t>
            </w:r>
          </w:p>
        </w:tc>
        <w:tc>
          <w:tcPr>
            <w:tcW w:w="3897" w:type="dxa"/>
            <w:shd w:val="clear" w:color="auto" w:fill="auto"/>
            <w:vAlign w:val="center"/>
            <w:hideMark/>
          </w:tcPr>
          <w:p w14:paraId="373CB75B" w14:textId="77777777" w:rsidR="00540C84" w:rsidRPr="00540C84" w:rsidRDefault="00540C84" w:rsidP="00540C84">
            <w:pPr>
              <w:rPr>
                <w:snapToGrid w:val="0"/>
                <w:sz w:val="22"/>
                <w:szCs w:val="22"/>
              </w:rPr>
            </w:pPr>
            <w:r w:rsidRPr="00540C84">
              <w:rPr>
                <w:snapToGrid w:val="0"/>
                <w:sz w:val="22"/>
                <w:szCs w:val="22"/>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2F52F640" w14:textId="77777777" w:rsidR="00540C84" w:rsidRPr="00540C84" w:rsidRDefault="00540C84" w:rsidP="00540C84">
            <w:pPr>
              <w:jc w:val="center"/>
              <w:rPr>
                <w:snapToGrid w:val="0"/>
              </w:rPr>
            </w:pPr>
            <w:r w:rsidRPr="00540C84">
              <w:rPr>
                <w:snapToGrid w:val="0"/>
              </w:rPr>
              <w:t>120</w:t>
            </w:r>
          </w:p>
        </w:tc>
        <w:tc>
          <w:tcPr>
            <w:tcW w:w="1614" w:type="dxa"/>
            <w:shd w:val="clear" w:color="auto" w:fill="auto"/>
            <w:vAlign w:val="center"/>
            <w:hideMark/>
          </w:tcPr>
          <w:p w14:paraId="1CBDC713" w14:textId="77777777" w:rsidR="00540C84" w:rsidRPr="00540C84" w:rsidRDefault="00540C84" w:rsidP="00540C84">
            <w:pPr>
              <w:jc w:val="center"/>
              <w:rPr>
                <w:snapToGrid w:val="0"/>
              </w:rPr>
            </w:pPr>
            <w:r w:rsidRPr="00540C84">
              <w:rPr>
                <w:snapToGrid w:val="0"/>
              </w:rPr>
              <w:t>120</w:t>
            </w:r>
          </w:p>
        </w:tc>
        <w:tc>
          <w:tcPr>
            <w:tcW w:w="1769" w:type="dxa"/>
            <w:shd w:val="clear" w:color="auto" w:fill="auto"/>
            <w:vAlign w:val="center"/>
            <w:hideMark/>
          </w:tcPr>
          <w:p w14:paraId="378AE4DE" w14:textId="77777777" w:rsidR="00540C84" w:rsidRPr="00540C84" w:rsidRDefault="00540C84" w:rsidP="00540C84">
            <w:pPr>
              <w:jc w:val="center"/>
              <w:rPr>
                <w:snapToGrid w:val="0"/>
              </w:rPr>
            </w:pPr>
            <w:r w:rsidRPr="00540C84">
              <w:rPr>
                <w:snapToGrid w:val="0"/>
              </w:rPr>
              <w:t>0</w:t>
            </w:r>
          </w:p>
        </w:tc>
      </w:tr>
      <w:tr w:rsidR="00540C84" w:rsidRPr="00540C84" w14:paraId="41505D86" w14:textId="77777777" w:rsidTr="003E5CC6">
        <w:trPr>
          <w:trHeight w:val="630"/>
          <w:jc w:val="center"/>
        </w:trPr>
        <w:tc>
          <w:tcPr>
            <w:tcW w:w="676" w:type="dxa"/>
            <w:shd w:val="clear" w:color="auto" w:fill="auto"/>
            <w:vAlign w:val="center"/>
            <w:hideMark/>
          </w:tcPr>
          <w:p w14:paraId="12BBB95B" w14:textId="77777777" w:rsidR="00540C84" w:rsidRPr="00540C84" w:rsidRDefault="00540C84" w:rsidP="00540C84">
            <w:pPr>
              <w:jc w:val="center"/>
              <w:rPr>
                <w:snapToGrid w:val="0"/>
                <w:sz w:val="22"/>
                <w:szCs w:val="22"/>
              </w:rPr>
            </w:pPr>
            <w:r w:rsidRPr="00540C84">
              <w:rPr>
                <w:snapToGrid w:val="0"/>
                <w:sz w:val="22"/>
                <w:szCs w:val="22"/>
              </w:rPr>
              <w:t>3</w:t>
            </w:r>
          </w:p>
        </w:tc>
        <w:tc>
          <w:tcPr>
            <w:tcW w:w="3897" w:type="dxa"/>
            <w:shd w:val="clear" w:color="auto" w:fill="auto"/>
            <w:vAlign w:val="center"/>
            <w:hideMark/>
          </w:tcPr>
          <w:p w14:paraId="46C29CFE" w14:textId="77777777" w:rsidR="00540C84" w:rsidRPr="00540C84" w:rsidRDefault="00540C84" w:rsidP="00540C84">
            <w:pPr>
              <w:rPr>
                <w:snapToGrid w:val="0"/>
                <w:sz w:val="22"/>
                <w:szCs w:val="22"/>
              </w:rPr>
            </w:pPr>
            <w:r w:rsidRPr="00540C84">
              <w:rPr>
                <w:snapToGrid w:val="0"/>
                <w:sz w:val="22"/>
                <w:szCs w:val="22"/>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330D9A4F" w14:textId="77777777" w:rsidR="00540C84" w:rsidRPr="00540C84" w:rsidRDefault="00540C84" w:rsidP="00540C84">
            <w:pPr>
              <w:jc w:val="center"/>
              <w:rPr>
                <w:snapToGrid w:val="0"/>
              </w:rPr>
            </w:pPr>
            <w:r w:rsidRPr="00540C84">
              <w:rPr>
                <w:snapToGrid w:val="0"/>
              </w:rPr>
              <w:t>14663</w:t>
            </w:r>
          </w:p>
        </w:tc>
        <w:tc>
          <w:tcPr>
            <w:tcW w:w="1614" w:type="dxa"/>
            <w:shd w:val="clear" w:color="auto" w:fill="auto"/>
            <w:vAlign w:val="center"/>
            <w:hideMark/>
          </w:tcPr>
          <w:p w14:paraId="2BE5A0F7" w14:textId="77777777" w:rsidR="00540C84" w:rsidRPr="00540C84" w:rsidRDefault="00540C84" w:rsidP="00540C84">
            <w:pPr>
              <w:jc w:val="center"/>
              <w:rPr>
                <w:snapToGrid w:val="0"/>
              </w:rPr>
            </w:pPr>
            <w:r w:rsidRPr="00540C84">
              <w:rPr>
                <w:snapToGrid w:val="0"/>
              </w:rPr>
              <w:t>11986</w:t>
            </w:r>
          </w:p>
        </w:tc>
        <w:tc>
          <w:tcPr>
            <w:tcW w:w="1769" w:type="dxa"/>
            <w:shd w:val="clear" w:color="auto" w:fill="auto"/>
            <w:vAlign w:val="center"/>
            <w:hideMark/>
          </w:tcPr>
          <w:p w14:paraId="235CFC86" w14:textId="77777777" w:rsidR="00540C84" w:rsidRPr="00540C84" w:rsidRDefault="00540C84" w:rsidP="00540C84">
            <w:pPr>
              <w:jc w:val="center"/>
              <w:rPr>
                <w:snapToGrid w:val="0"/>
              </w:rPr>
            </w:pPr>
            <w:r w:rsidRPr="00540C84">
              <w:rPr>
                <w:snapToGrid w:val="0"/>
              </w:rPr>
              <w:t>-2677</w:t>
            </w:r>
          </w:p>
        </w:tc>
      </w:tr>
      <w:tr w:rsidR="00540C84" w:rsidRPr="00540C84" w14:paraId="02F59377" w14:textId="77777777" w:rsidTr="003E5CC6">
        <w:trPr>
          <w:trHeight w:val="315"/>
          <w:jc w:val="center"/>
        </w:trPr>
        <w:tc>
          <w:tcPr>
            <w:tcW w:w="676" w:type="dxa"/>
            <w:shd w:val="clear" w:color="auto" w:fill="auto"/>
            <w:vAlign w:val="center"/>
            <w:hideMark/>
          </w:tcPr>
          <w:p w14:paraId="4320A40A" w14:textId="77777777" w:rsidR="00540C84" w:rsidRPr="00540C84" w:rsidRDefault="00540C84" w:rsidP="00540C84">
            <w:pPr>
              <w:jc w:val="center"/>
              <w:rPr>
                <w:snapToGrid w:val="0"/>
                <w:sz w:val="22"/>
                <w:szCs w:val="22"/>
              </w:rPr>
            </w:pPr>
            <w:r w:rsidRPr="00540C84">
              <w:rPr>
                <w:snapToGrid w:val="0"/>
                <w:sz w:val="22"/>
                <w:szCs w:val="22"/>
              </w:rPr>
              <w:t>4</w:t>
            </w:r>
          </w:p>
        </w:tc>
        <w:tc>
          <w:tcPr>
            <w:tcW w:w="3897" w:type="dxa"/>
            <w:shd w:val="clear" w:color="auto" w:fill="auto"/>
            <w:vAlign w:val="center"/>
            <w:hideMark/>
          </w:tcPr>
          <w:p w14:paraId="5641DC9D" w14:textId="77777777" w:rsidR="00540C84" w:rsidRPr="00540C84" w:rsidRDefault="00540C84" w:rsidP="00540C84">
            <w:pPr>
              <w:rPr>
                <w:snapToGrid w:val="0"/>
                <w:sz w:val="22"/>
                <w:szCs w:val="22"/>
              </w:rPr>
            </w:pPr>
            <w:r w:rsidRPr="00540C84">
              <w:rPr>
                <w:snapToGrid w:val="0"/>
                <w:sz w:val="22"/>
                <w:szCs w:val="22"/>
              </w:rPr>
              <w:t>Фонд оплаты труда (ФОТ)</w:t>
            </w:r>
          </w:p>
        </w:tc>
        <w:tc>
          <w:tcPr>
            <w:tcW w:w="1614" w:type="dxa"/>
            <w:shd w:val="clear" w:color="auto" w:fill="auto"/>
            <w:vAlign w:val="center"/>
            <w:hideMark/>
          </w:tcPr>
          <w:p w14:paraId="37B949BA" w14:textId="77777777" w:rsidR="00540C84" w:rsidRPr="00540C84" w:rsidRDefault="00540C84" w:rsidP="00540C84">
            <w:pPr>
              <w:jc w:val="center"/>
              <w:rPr>
                <w:snapToGrid w:val="0"/>
              </w:rPr>
            </w:pPr>
            <w:r w:rsidRPr="00540C84">
              <w:rPr>
                <w:snapToGrid w:val="0"/>
              </w:rPr>
              <w:t>2967</w:t>
            </w:r>
          </w:p>
        </w:tc>
        <w:tc>
          <w:tcPr>
            <w:tcW w:w="1614" w:type="dxa"/>
            <w:shd w:val="clear" w:color="auto" w:fill="auto"/>
            <w:vAlign w:val="center"/>
            <w:hideMark/>
          </w:tcPr>
          <w:p w14:paraId="5A4E447A" w14:textId="77777777" w:rsidR="00540C84" w:rsidRPr="00540C84" w:rsidRDefault="00540C84" w:rsidP="00540C84">
            <w:pPr>
              <w:jc w:val="center"/>
              <w:rPr>
                <w:snapToGrid w:val="0"/>
              </w:rPr>
            </w:pPr>
            <w:r w:rsidRPr="00540C84">
              <w:rPr>
                <w:snapToGrid w:val="0"/>
              </w:rPr>
              <w:t>2967</w:t>
            </w:r>
          </w:p>
        </w:tc>
        <w:tc>
          <w:tcPr>
            <w:tcW w:w="1769" w:type="dxa"/>
            <w:shd w:val="clear" w:color="auto" w:fill="auto"/>
            <w:vAlign w:val="center"/>
            <w:hideMark/>
          </w:tcPr>
          <w:p w14:paraId="07A5E958" w14:textId="77777777" w:rsidR="00540C84" w:rsidRPr="00540C84" w:rsidRDefault="00540C84" w:rsidP="00540C84">
            <w:pPr>
              <w:jc w:val="center"/>
              <w:rPr>
                <w:snapToGrid w:val="0"/>
              </w:rPr>
            </w:pPr>
            <w:r w:rsidRPr="00540C84">
              <w:rPr>
                <w:snapToGrid w:val="0"/>
              </w:rPr>
              <w:t>0</w:t>
            </w:r>
          </w:p>
        </w:tc>
      </w:tr>
      <w:tr w:rsidR="00540C84" w:rsidRPr="00540C84" w14:paraId="51528055" w14:textId="77777777" w:rsidTr="003E5CC6">
        <w:trPr>
          <w:trHeight w:val="315"/>
          <w:jc w:val="center"/>
        </w:trPr>
        <w:tc>
          <w:tcPr>
            <w:tcW w:w="676" w:type="dxa"/>
            <w:shd w:val="clear" w:color="auto" w:fill="auto"/>
            <w:vAlign w:val="center"/>
            <w:hideMark/>
          </w:tcPr>
          <w:p w14:paraId="2226DC14" w14:textId="77777777" w:rsidR="00540C84" w:rsidRPr="00540C84" w:rsidRDefault="00540C84" w:rsidP="00540C84">
            <w:pPr>
              <w:jc w:val="center"/>
              <w:rPr>
                <w:snapToGrid w:val="0"/>
                <w:sz w:val="22"/>
                <w:szCs w:val="22"/>
              </w:rPr>
            </w:pPr>
          </w:p>
        </w:tc>
        <w:tc>
          <w:tcPr>
            <w:tcW w:w="3897" w:type="dxa"/>
            <w:shd w:val="clear" w:color="auto" w:fill="auto"/>
            <w:vAlign w:val="center"/>
            <w:hideMark/>
          </w:tcPr>
          <w:p w14:paraId="47D5A650" w14:textId="77777777" w:rsidR="00540C84" w:rsidRPr="00540C84" w:rsidRDefault="00540C84" w:rsidP="00540C84">
            <w:pPr>
              <w:rPr>
                <w:snapToGrid w:val="0"/>
                <w:sz w:val="22"/>
                <w:szCs w:val="22"/>
              </w:rPr>
            </w:pPr>
            <w:r w:rsidRPr="00540C84">
              <w:rPr>
                <w:snapToGrid w:val="0"/>
                <w:sz w:val="22"/>
                <w:szCs w:val="22"/>
              </w:rPr>
              <w:t>Численность персонала по регулируемому виду деятельности, чел.</w:t>
            </w:r>
          </w:p>
        </w:tc>
        <w:tc>
          <w:tcPr>
            <w:tcW w:w="1614" w:type="dxa"/>
            <w:shd w:val="clear" w:color="auto" w:fill="auto"/>
            <w:vAlign w:val="center"/>
            <w:hideMark/>
          </w:tcPr>
          <w:p w14:paraId="6A5A1AA2" w14:textId="77777777" w:rsidR="00540C84" w:rsidRPr="00540C84" w:rsidRDefault="00540C84" w:rsidP="00540C84">
            <w:pPr>
              <w:jc w:val="center"/>
              <w:rPr>
                <w:snapToGrid w:val="0"/>
              </w:rPr>
            </w:pPr>
            <w:r w:rsidRPr="00540C84">
              <w:rPr>
                <w:snapToGrid w:val="0"/>
              </w:rPr>
              <w:t>12</w:t>
            </w:r>
          </w:p>
        </w:tc>
        <w:tc>
          <w:tcPr>
            <w:tcW w:w="1614" w:type="dxa"/>
            <w:shd w:val="clear" w:color="auto" w:fill="auto"/>
            <w:vAlign w:val="center"/>
            <w:hideMark/>
          </w:tcPr>
          <w:p w14:paraId="1DBCB54F" w14:textId="77777777" w:rsidR="00540C84" w:rsidRPr="00540C84" w:rsidRDefault="00540C84" w:rsidP="00540C84">
            <w:pPr>
              <w:jc w:val="center"/>
              <w:rPr>
                <w:snapToGrid w:val="0"/>
              </w:rPr>
            </w:pPr>
            <w:r w:rsidRPr="00540C84">
              <w:rPr>
                <w:snapToGrid w:val="0"/>
              </w:rPr>
              <w:t>12</w:t>
            </w:r>
          </w:p>
        </w:tc>
        <w:tc>
          <w:tcPr>
            <w:tcW w:w="1769" w:type="dxa"/>
            <w:shd w:val="clear" w:color="auto" w:fill="auto"/>
            <w:vAlign w:val="center"/>
            <w:hideMark/>
          </w:tcPr>
          <w:p w14:paraId="6B846639" w14:textId="77777777" w:rsidR="00540C84" w:rsidRPr="00540C84" w:rsidRDefault="00540C84" w:rsidP="00540C84">
            <w:pPr>
              <w:jc w:val="center"/>
              <w:rPr>
                <w:snapToGrid w:val="0"/>
              </w:rPr>
            </w:pPr>
            <w:r w:rsidRPr="00540C84">
              <w:rPr>
                <w:snapToGrid w:val="0"/>
              </w:rPr>
              <w:t>0</w:t>
            </w:r>
          </w:p>
        </w:tc>
      </w:tr>
      <w:tr w:rsidR="00540C84" w:rsidRPr="00540C84" w14:paraId="6F70CF8A" w14:textId="77777777" w:rsidTr="003E5CC6">
        <w:trPr>
          <w:trHeight w:val="315"/>
          <w:jc w:val="center"/>
        </w:trPr>
        <w:tc>
          <w:tcPr>
            <w:tcW w:w="676" w:type="dxa"/>
            <w:shd w:val="clear" w:color="auto" w:fill="auto"/>
            <w:vAlign w:val="center"/>
            <w:hideMark/>
          </w:tcPr>
          <w:p w14:paraId="65121ECF" w14:textId="77777777" w:rsidR="00540C84" w:rsidRPr="00540C84" w:rsidRDefault="00540C84" w:rsidP="00540C84">
            <w:pPr>
              <w:jc w:val="center"/>
              <w:rPr>
                <w:snapToGrid w:val="0"/>
                <w:sz w:val="22"/>
                <w:szCs w:val="22"/>
              </w:rPr>
            </w:pPr>
          </w:p>
        </w:tc>
        <w:tc>
          <w:tcPr>
            <w:tcW w:w="3897" w:type="dxa"/>
            <w:shd w:val="clear" w:color="auto" w:fill="auto"/>
            <w:vAlign w:val="center"/>
            <w:hideMark/>
          </w:tcPr>
          <w:p w14:paraId="0334D48D" w14:textId="77777777" w:rsidR="00540C84" w:rsidRPr="00540C84" w:rsidRDefault="00540C84" w:rsidP="00540C84">
            <w:pPr>
              <w:rPr>
                <w:snapToGrid w:val="0"/>
                <w:sz w:val="22"/>
                <w:szCs w:val="22"/>
              </w:rPr>
            </w:pPr>
            <w:r w:rsidRPr="00540C84">
              <w:rPr>
                <w:snapToGrid w:val="0"/>
                <w:sz w:val="22"/>
                <w:szCs w:val="22"/>
              </w:rPr>
              <w:t>Средняя заработная плата, руб./мес.</w:t>
            </w:r>
          </w:p>
        </w:tc>
        <w:tc>
          <w:tcPr>
            <w:tcW w:w="1614" w:type="dxa"/>
            <w:shd w:val="clear" w:color="auto" w:fill="auto"/>
            <w:vAlign w:val="center"/>
            <w:hideMark/>
          </w:tcPr>
          <w:p w14:paraId="1CCAE789" w14:textId="77777777" w:rsidR="00540C84" w:rsidRPr="00540C84" w:rsidRDefault="00540C84" w:rsidP="00540C84">
            <w:pPr>
              <w:jc w:val="center"/>
              <w:rPr>
                <w:snapToGrid w:val="0"/>
              </w:rPr>
            </w:pPr>
            <w:r w:rsidRPr="00540C84">
              <w:rPr>
                <w:snapToGrid w:val="0"/>
              </w:rPr>
              <w:t>20812</w:t>
            </w:r>
          </w:p>
        </w:tc>
        <w:tc>
          <w:tcPr>
            <w:tcW w:w="1614" w:type="dxa"/>
            <w:shd w:val="clear" w:color="auto" w:fill="auto"/>
            <w:vAlign w:val="center"/>
            <w:hideMark/>
          </w:tcPr>
          <w:p w14:paraId="2F214319" w14:textId="77777777" w:rsidR="00540C84" w:rsidRPr="00540C84" w:rsidRDefault="00540C84" w:rsidP="00540C84">
            <w:pPr>
              <w:jc w:val="center"/>
              <w:rPr>
                <w:snapToGrid w:val="0"/>
              </w:rPr>
            </w:pPr>
            <w:r w:rsidRPr="00540C84">
              <w:rPr>
                <w:snapToGrid w:val="0"/>
              </w:rPr>
              <w:t>20812</w:t>
            </w:r>
          </w:p>
        </w:tc>
        <w:tc>
          <w:tcPr>
            <w:tcW w:w="1769" w:type="dxa"/>
            <w:shd w:val="clear" w:color="auto" w:fill="auto"/>
            <w:vAlign w:val="center"/>
            <w:hideMark/>
          </w:tcPr>
          <w:p w14:paraId="2A17D5C6" w14:textId="77777777" w:rsidR="00540C84" w:rsidRPr="00540C84" w:rsidRDefault="00540C84" w:rsidP="00540C84">
            <w:pPr>
              <w:jc w:val="center"/>
              <w:rPr>
                <w:snapToGrid w:val="0"/>
              </w:rPr>
            </w:pPr>
            <w:r w:rsidRPr="00540C84">
              <w:rPr>
                <w:snapToGrid w:val="0"/>
              </w:rPr>
              <w:t>0</w:t>
            </w:r>
          </w:p>
        </w:tc>
      </w:tr>
      <w:tr w:rsidR="00540C84" w:rsidRPr="00540C84" w14:paraId="1E91F19B" w14:textId="77777777" w:rsidTr="003E5CC6">
        <w:trPr>
          <w:trHeight w:val="315"/>
          <w:jc w:val="center"/>
        </w:trPr>
        <w:tc>
          <w:tcPr>
            <w:tcW w:w="676" w:type="dxa"/>
            <w:shd w:val="clear" w:color="auto" w:fill="auto"/>
            <w:vAlign w:val="center"/>
            <w:hideMark/>
          </w:tcPr>
          <w:p w14:paraId="55D6CD54" w14:textId="77777777" w:rsidR="00540C84" w:rsidRPr="00540C84" w:rsidRDefault="00540C84" w:rsidP="00540C84">
            <w:pPr>
              <w:jc w:val="center"/>
              <w:rPr>
                <w:snapToGrid w:val="0"/>
                <w:sz w:val="22"/>
                <w:szCs w:val="22"/>
              </w:rPr>
            </w:pPr>
            <w:r w:rsidRPr="00540C84">
              <w:rPr>
                <w:snapToGrid w:val="0"/>
                <w:sz w:val="22"/>
                <w:szCs w:val="22"/>
              </w:rPr>
              <w:t>5</w:t>
            </w:r>
          </w:p>
        </w:tc>
        <w:tc>
          <w:tcPr>
            <w:tcW w:w="3897" w:type="dxa"/>
            <w:shd w:val="clear" w:color="auto" w:fill="auto"/>
            <w:vAlign w:val="center"/>
            <w:hideMark/>
          </w:tcPr>
          <w:p w14:paraId="2C8FF472" w14:textId="77777777" w:rsidR="00540C84" w:rsidRPr="00540C84" w:rsidRDefault="00540C84" w:rsidP="00540C84">
            <w:pPr>
              <w:rPr>
                <w:snapToGrid w:val="0"/>
                <w:sz w:val="22"/>
                <w:szCs w:val="22"/>
              </w:rPr>
            </w:pPr>
            <w:r w:rsidRPr="00540C84">
              <w:rPr>
                <w:snapToGrid w:val="0"/>
                <w:sz w:val="22"/>
                <w:szCs w:val="22"/>
              </w:rPr>
              <w:t>Налоги на ФОТ</w:t>
            </w:r>
          </w:p>
        </w:tc>
        <w:tc>
          <w:tcPr>
            <w:tcW w:w="1614" w:type="dxa"/>
            <w:shd w:val="clear" w:color="auto" w:fill="auto"/>
            <w:vAlign w:val="center"/>
            <w:hideMark/>
          </w:tcPr>
          <w:p w14:paraId="29A18698" w14:textId="77777777" w:rsidR="00540C84" w:rsidRPr="00540C84" w:rsidRDefault="00540C84" w:rsidP="00540C84">
            <w:pPr>
              <w:jc w:val="center"/>
              <w:rPr>
                <w:snapToGrid w:val="0"/>
              </w:rPr>
            </w:pPr>
            <w:r w:rsidRPr="00540C84">
              <w:rPr>
                <w:snapToGrid w:val="0"/>
              </w:rPr>
              <w:t>896</w:t>
            </w:r>
          </w:p>
        </w:tc>
        <w:tc>
          <w:tcPr>
            <w:tcW w:w="1614" w:type="dxa"/>
            <w:shd w:val="clear" w:color="auto" w:fill="auto"/>
            <w:vAlign w:val="center"/>
            <w:hideMark/>
          </w:tcPr>
          <w:p w14:paraId="34B52C24" w14:textId="77777777" w:rsidR="00540C84" w:rsidRPr="00540C84" w:rsidRDefault="00540C84" w:rsidP="00540C84">
            <w:pPr>
              <w:jc w:val="center"/>
              <w:rPr>
                <w:snapToGrid w:val="0"/>
              </w:rPr>
            </w:pPr>
            <w:r w:rsidRPr="00540C84">
              <w:rPr>
                <w:snapToGrid w:val="0"/>
              </w:rPr>
              <w:t>896</w:t>
            </w:r>
          </w:p>
        </w:tc>
        <w:tc>
          <w:tcPr>
            <w:tcW w:w="1769" w:type="dxa"/>
            <w:shd w:val="clear" w:color="auto" w:fill="auto"/>
            <w:vAlign w:val="center"/>
            <w:hideMark/>
          </w:tcPr>
          <w:p w14:paraId="256B4064" w14:textId="77777777" w:rsidR="00540C84" w:rsidRPr="00540C84" w:rsidRDefault="00540C84" w:rsidP="00540C84">
            <w:pPr>
              <w:jc w:val="center"/>
              <w:rPr>
                <w:snapToGrid w:val="0"/>
              </w:rPr>
            </w:pPr>
            <w:r w:rsidRPr="00540C84">
              <w:rPr>
                <w:snapToGrid w:val="0"/>
              </w:rPr>
              <w:t>0</w:t>
            </w:r>
          </w:p>
        </w:tc>
      </w:tr>
      <w:tr w:rsidR="00540C84" w:rsidRPr="00540C84" w14:paraId="02E2D713" w14:textId="77777777" w:rsidTr="003E5CC6">
        <w:trPr>
          <w:trHeight w:val="315"/>
          <w:jc w:val="center"/>
        </w:trPr>
        <w:tc>
          <w:tcPr>
            <w:tcW w:w="676" w:type="dxa"/>
            <w:shd w:val="clear" w:color="auto" w:fill="auto"/>
            <w:vAlign w:val="center"/>
            <w:hideMark/>
          </w:tcPr>
          <w:p w14:paraId="5FEE8067" w14:textId="77777777" w:rsidR="00540C84" w:rsidRPr="00540C84" w:rsidRDefault="00540C84" w:rsidP="00540C84">
            <w:pPr>
              <w:jc w:val="center"/>
              <w:rPr>
                <w:snapToGrid w:val="0"/>
                <w:sz w:val="22"/>
                <w:szCs w:val="22"/>
              </w:rPr>
            </w:pPr>
            <w:r w:rsidRPr="00540C84">
              <w:rPr>
                <w:snapToGrid w:val="0"/>
                <w:sz w:val="22"/>
                <w:szCs w:val="22"/>
              </w:rPr>
              <w:t>6</w:t>
            </w:r>
          </w:p>
        </w:tc>
        <w:tc>
          <w:tcPr>
            <w:tcW w:w="3897" w:type="dxa"/>
            <w:shd w:val="clear" w:color="auto" w:fill="auto"/>
            <w:vAlign w:val="center"/>
            <w:hideMark/>
          </w:tcPr>
          <w:p w14:paraId="5BC0D8FE" w14:textId="77777777" w:rsidR="00540C84" w:rsidRPr="00540C84" w:rsidRDefault="00540C84" w:rsidP="00540C84">
            <w:pPr>
              <w:rPr>
                <w:snapToGrid w:val="0"/>
                <w:sz w:val="22"/>
                <w:szCs w:val="22"/>
              </w:rPr>
            </w:pPr>
            <w:r w:rsidRPr="00540C84">
              <w:rPr>
                <w:snapToGrid w:val="0"/>
                <w:sz w:val="22"/>
                <w:szCs w:val="22"/>
              </w:rPr>
              <w:t>Материальные затраты (сумма стр. 07 - 10), в том числе:</w:t>
            </w:r>
          </w:p>
        </w:tc>
        <w:tc>
          <w:tcPr>
            <w:tcW w:w="1614" w:type="dxa"/>
            <w:shd w:val="clear" w:color="auto" w:fill="auto"/>
            <w:vAlign w:val="center"/>
            <w:hideMark/>
          </w:tcPr>
          <w:p w14:paraId="10515F7E" w14:textId="77777777" w:rsidR="00540C84" w:rsidRPr="00540C84" w:rsidRDefault="00540C84" w:rsidP="00540C84">
            <w:pPr>
              <w:jc w:val="center"/>
              <w:rPr>
                <w:snapToGrid w:val="0"/>
              </w:rPr>
            </w:pPr>
            <w:r w:rsidRPr="00540C84">
              <w:rPr>
                <w:snapToGrid w:val="0"/>
              </w:rPr>
              <w:t>5976</w:t>
            </w:r>
          </w:p>
        </w:tc>
        <w:tc>
          <w:tcPr>
            <w:tcW w:w="1614" w:type="dxa"/>
            <w:shd w:val="clear" w:color="auto" w:fill="auto"/>
            <w:vAlign w:val="center"/>
            <w:hideMark/>
          </w:tcPr>
          <w:p w14:paraId="1CC928BC" w14:textId="77777777" w:rsidR="00540C84" w:rsidRPr="00540C84" w:rsidRDefault="00540C84" w:rsidP="00540C84">
            <w:pPr>
              <w:jc w:val="center"/>
              <w:rPr>
                <w:snapToGrid w:val="0"/>
              </w:rPr>
            </w:pPr>
            <w:r w:rsidRPr="00540C84">
              <w:rPr>
                <w:snapToGrid w:val="0"/>
              </w:rPr>
              <w:t>3805</w:t>
            </w:r>
          </w:p>
        </w:tc>
        <w:tc>
          <w:tcPr>
            <w:tcW w:w="1769" w:type="dxa"/>
            <w:shd w:val="clear" w:color="auto" w:fill="auto"/>
            <w:vAlign w:val="center"/>
            <w:hideMark/>
          </w:tcPr>
          <w:p w14:paraId="6C2C8478" w14:textId="77777777" w:rsidR="00540C84" w:rsidRPr="00540C84" w:rsidRDefault="00540C84" w:rsidP="00540C84">
            <w:pPr>
              <w:jc w:val="center"/>
              <w:rPr>
                <w:snapToGrid w:val="0"/>
              </w:rPr>
            </w:pPr>
            <w:r w:rsidRPr="00540C84">
              <w:rPr>
                <w:snapToGrid w:val="0"/>
              </w:rPr>
              <w:t>-2171</w:t>
            </w:r>
          </w:p>
        </w:tc>
      </w:tr>
      <w:tr w:rsidR="00540C84" w:rsidRPr="00540C84" w14:paraId="0FF8F15B" w14:textId="77777777" w:rsidTr="003E5CC6">
        <w:trPr>
          <w:trHeight w:val="315"/>
          <w:jc w:val="center"/>
        </w:trPr>
        <w:tc>
          <w:tcPr>
            <w:tcW w:w="676" w:type="dxa"/>
            <w:shd w:val="clear" w:color="auto" w:fill="auto"/>
            <w:vAlign w:val="center"/>
            <w:hideMark/>
          </w:tcPr>
          <w:p w14:paraId="5361A188" w14:textId="77777777" w:rsidR="00540C84" w:rsidRPr="00540C84" w:rsidRDefault="00540C84" w:rsidP="00540C84">
            <w:pPr>
              <w:jc w:val="center"/>
              <w:rPr>
                <w:snapToGrid w:val="0"/>
                <w:sz w:val="22"/>
                <w:szCs w:val="22"/>
              </w:rPr>
            </w:pPr>
            <w:r w:rsidRPr="00540C84">
              <w:rPr>
                <w:snapToGrid w:val="0"/>
                <w:sz w:val="22"/>
                <w:szCs w:val="22"/>
              </w:rPr>
              <w:t>7</w:t>
            </w:r>
          </w:p>
        </w:tc>
        <w:tc>
          <w:tcPr>
            <w:tcW w:w="3897" w:type="dxa"/>
            <w:shd w:val="clear" w:color="auto" w:fill="auto"/>
            <w:vAlign w:val="center"/>
            <w:hideMark/>
          </w:tcPr>
          <w:p w14:paraId="637ECFFF" w14:textId="77777777" w:rsidR="00540C84" w:rsidRPr="00540C84" w:rsidRDefault="00540C84" w:rsidP="00540C84">
            <w:pPr>
              <w:rPr>
                <w:snapToGrid w:val="0"/>
                <w:sz w:val="22"/>
                <w:szCs w:val="22"/>
              </w:rPr>
            </w:pPr>
            <w:r w:rsidRPr="00540C84">
              <w:rPr>
                <w:snapToGrid w:val="0"/>
                <w:sz w:val="22"/>
                <w:szCs w:val="22"/>
              </w:rPr>
              <w:t>Материалы</w:t>
            </w:r>
          </w:p>
        </w:tc>
        <w:tc>
          <w:tcPr>
            <w:tcW w:w="1614" w:type="dxa"/>
            <w:shd w:val="clear" w:color="auto" w:fill="auto"/>
            <w:vAlign w:val="center"/>
            <w:hideMark/>
          </w:tcPr>
          <w:p w14:paraId="12FE6891" w14:textId="77777777" w:rsidR="00540C84" w:rsidRPr="00540C84" w:rsidRDefault="00540C84" w:rsidP="00540C84">
            <w:pPr>
              <w:jc w:val="center"/>
              <w:rPr>
                <w:snapToGrid w:val="0"/>
              </w:rPr>
            </w:pPr>
            <w:r w:rsidRPr="00540C84">
              <w:rPr>
                <w:snapToGrid w:val="0"/>
              </w:rPr>
              <w:t>1094</w:t>
            </w:r>
          </w:p>
        </w:tc>
        <w:tc>
          <w:tcPr>
            <w:tcW w:w="1614" w:type="dxa"/>
            <w:shd w:val="clear" w:color="auto" w:fill="auto"/>
            <w:vAlign w:val="center"/>
            <w:hideMark/>
          </w:tcPr>
          <w:p w14:paraId="44FE50FA" w14:textId="77777777" w:rsidR="00540C84" w:rsidRPr="00540C84" w:rsidRDefault="00540C84" w:rsidP="00540C84">
            <w:pPr>
              <w:jc w:val="center"/>
              <w:rPr>
                <w:snapToGrid w:val="0"/>
              </w:rPr>
            </w:pPr>
            <w:r w:rsidRPr="00540C84">
              <w:rPr>
                <w:snapToGrid w:val="0"/>
              </w:rPr>
              <w:t>559</w:t>
            </w:r>
          </w:p>
        </w:tc>
        <w:tc>
          <w:tcPr>
            <w:tcW w:w="1769" w:type="dxa"/>
            <w:shd w:val="clear" w:color="auto" w:fill="auto"/>
            <w:vAlign w:val="center"/>
            <w:hideMark/>
          </w:tcPr>
          <w:p w14:paraId="6B75598A" w14:textId="77777777" w:rsidR="00540C84" w:rsidRPr="00540C84" w:rsidRDefault="00540C84" w:rsidP="00540C84">
            <w:pPr>
              <w:jc w:val="center"/>
              <w:rPr>
                <w:snapToGrid w:val="0"/>
              </w:rPr>
            </w:pPr>
            <w:r w:rsidRPr="00540C84">
              <w:rPr>
                <w:snapToGrid w:val="0"/>
              </w:rPr>
              <w:t>-535</w:t>
            </w:r>
          </w:p>
        </w:tc>
      </w:tr>
      <w:tr w:rsidR="00540C84" w:rsidRPr="00540C84" w14:paraId="383225B2" w14:textId="77777777" w:rsidTr="003E5CC6">
        <w:trPr>
          <w:trHeight w:val="315"/>
          <w:jc w:val="center"/>
        </w:trPr>
        <w:tc>
          <w:tcPr>
            <w:tcW w:w="676" w:type="dxa"/>
            <w:shd w:val="clear" w:color="auto" w:fill="auto"/>
            <w:vAlign w:val="center"/>
            <w:hideMark/>
          </w:tcPr>
          <w:p w14:paraId="5C4FEB07" w14:textId="77777777" w:rsidR="00540C84" w:rsidRPr="00540C84" w:rsidRDefault="00540C84" w:rsidP="00540C84">
            <w:pPr>
              <w:jc w:val="center"/>
              <w:rPr>
                <w:snapToGrid w:val="0"/>
                <w:sz w:val="22"/>
                <w:szCs w:val="22"/>
              </w:rPr>
            </w:pPr>
            <w:r w:rsidRPr="00540C84">
              <w:rPr>
                <w:snapToGrid w:val="0"/>
                <w:sz w:val="22"/>
                <w:szCs w:val="22"/>
              </w:rPr>
              <w:t>8</w:t>
            </w:r>
          </w:p>
        </w:tc>
        <w:tc>
          <w:tcPr>
            <w:tcW w:w="3897" w:type="dxa"/>
            <w:shd w:val="clear" w:color="auto" w:fill="auto"/>
            <w:vAlign w:val="center"/>
            <w:hideMark/>
          </w:tcPr>
          <w:p w14:paraId="00F84383" w14:textId="77777777" w:rsidR="00540C84" w:rsidRPr="00540C84" w:rsidRDefault="00540C84" w:rsidP="00540C84">
            <w:pPr>
              <w:rPr>
                <w:snapToGrid w:val="0"/>
                <w:sz w:val="22"/>
                <w:szCs w:val="22"/>
              </w:rPr>
            </w:pPr>
            <w:r w:rsidRPr="00540C84">
              <w:rPr>
                <w:snapToGrid w:val="0"/>
                <w:sz w:val="22"/>
                <w:szCs w:val="22"/>
              </w:rPr>
              <w:t>Приобретение газа для последующей реализации населению</w:t>
            </w:r>
          </w:p>
        </w:tc>
        <w:tc>
          <w:tcPr>
            <w:tcW w:w="1614" w:type="dxa"/>
            <w:shd w:val="clear" w:color="auto" w:fill="auto"/>
            <w:vAlign w:val="center"/>
            <w:hideMark/>
          </w:tcPr>
          <w:p w14:paraId="4F42B582" w14:textId="77777777" w:rsidR="00540C84" w:rsidRPr="00540C84" w:rsidRDefault="00540C84" w:rsidP="00540C84">
            <w:pPr>
              <w:jc w:val="center"/>
              <w:rPr>
                <w:snapToGrid w:val="0"/>
              </w:rPr>
            </w:pPr>
            <w:r w:rsidRPr="00540C84">
              <w:rPr>
                <w:snapToGrid w:val="0"/>
              </w:rPr>
              <w:t>4882</w:t>
            </w:r>
          </w:p>
        </w:tc>
        <w:tc>
          <w:tcPr>
            <w:tcW w:w="1614" w:type="dxa"/>
            <w:shd w:val="clear" w:color="auto" w:fill="auto"/>
            <w:vAlign w:val="center"/>
            <w:hideMark/>
          </w:tcPr>
          <w:p w14:paraId="4D3A098E" w14:textId="77777777" w:rsidR="00540C84" w:rsidRPr="00540C84" w:rsidRDefault="00540C84" w:rsidP="00540C84">
            <w:pPr>
              <w:jc w:val="center"/>
              <w:rPr>
                <w:snapToGrid w:val="0"/>
              </w:rPr>
            </w:pPr>
            <w:r w:rsidRPr="00540C84">
              <w:rPr>
                <w:snapToGrid w:val="0"/>
              </w:rPr>
              <w:t>3246</w:t>
            </w:r>
          </w:p>
        </w:tc>
        <w:tc>
          <w:tcPr>
            <w:tcW w:w="1769" w:type="dxa"/>
            <w:shd w:val="clear" w:color="auto" w:fill="auto"/>
            <w:vAlign w:val="center"/>
            <w:hideMark/>
          </w:tcPr>
          <w:p w14:paraId="468D5CE9" w14:textId="77777777" w:rsidR="00540C84" w:rsidRPr="00540C84" w:rsidRDefault="00540C84" w:rsidP="00540C84">
            <w:pPr>
              <w:jc w:val="center"/>
              <w:rPr>
                <w:snapToGrid w:val="0"/>
              </w:rPr>
            </w:pPr>
            <w:r w:rsidRPr="00540C84">
              <w:rPr>
                <w:snapToGrid w:val="0"/>
              </w:rPr>
              <w:t>-1636</w:t>
            </w:r>
          </w:p>
        </w:tc>
      </w:tr>
      <w:tr w:rsidR="00540C84" w:rsidRPr="00540C84" w14:paraId="382ABE51" w14:textId="77777777" w:rsidTr="003E5CC6">
        <w:trPr>
          <w:trHeight w:val="315"/>
          <w:jc w:val="center"/>
        </w:trPr>
        <w:tc>
          <w:tcPr>
            <w:tcW w:w="676" w:type="dxa"/>
            <w:shd w:val="clear" w:color="auto" w:fill="auto"/>
            <w:vAlign w:val="center"/>
            <w:hideMark/>
          </w:tcPr>
          <w:p w14:paraId="76DCE957" w14:textId="77777777" w:rsidR="00540C84" w:rsidRPr="00540C84" w:rsidRDefault="00540C84" w:rsidP="00540C84">
            <w:pPr>
              <w:jc w:val="center"/>
              <w:rPr>
                <w:snapToGrid w:val="0"/>
                <w:sz w:val="22"/>
                <w:szCs w:val="22"/>
              </w:rPr>
            </w:pPr>
            <w:r w:rsidRPr="00540C84">
              <w:rPr>
                <w:snapToGrid w:val="0"/>
                <w:sz w:val="22"/>
                <w:szCs w:val="22"/>
              </w:rPr>
              <w:t>9</w:t>
            </w:r>
          </w:p>
        </w:tc>
        <w:tc>
          <w:tcPr>
            <w:tcW w:w="3897" w:type="dxa"/>
            <w:shd w:val="clear" w:color="auto" w:fill="auto"/>
            <w:vAlign w:val="center"/>
            <w:hideMark/>
          </w:tcPr>
          <w:p w14:paraId="13F099FB" w14:textId="77777777" w:rsidR="00540C84" w:rsidRPr="00540C84" w:rsidRDefault="00540C84" w:rsidP="00540C84">
            <w:pPr>
              <w:rPr>
                <w:snapToGrid w:val="0"/>
                <w:sz w:val="22"/>
                <w:szCs w:val="22"/>
              </w:rPr>
            </w:pPr>
            <w:r w:rsidRPr="00540C84">
              <w:rPr>
                <w:snapToGrid w:val="0"/>
                <w:sz w:val="22"/>
                <w:szCs w:val="22"/>
              </w:rPr>
              <w:t>Технологические (эксплуатационные) потери газа</w:t>
            </w:r>
          </w:p>
        </w:tc>
        <w:tc>
          <w:tcPr>
            <w:tcW w:w="1614" w:type="dxa"/>
            <w:shd w:val="clear" w:color="auto" w:fill="auto"/>
            <w:vAlign w:val="center"/>
            <w:hideMark/>
          </w:tcPr>
          <w:p w14:paraId="104FF0E7"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5D982A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476AF2A" w14:textId="77777777" w:rsidR="00540C84" w:rsidRPr="00540C84" w:rsidRDefault="00540C84" w:rsidP="00540C84">
            <w:pPr>
              <w:jc w:val="center"/>
              <w:rPr>
                <w:snapToGrid w:val="0"/>
              </w:rPr>
            </w:pPr>
            <w:r w:rsidRPr="00540C84">
              <w:rPr>
                <w:snapToGrid w:val="0"/>
              </w:rPr>
              <w:t>0</w:t>
            </w:r>
          </w:p>
        </w:tc>
      </w:tr>
      <w:tr w:rsidR="00540C84" w:rsidRPr="00540C84" w14:paraId="564A9F82" w14:textId="77777777" w:rsidTr="003E5CC6">
        <w:trPr>
          <w:trHeight w:val="315"/>
          <w:jc w:val="center"/>
        </w:trPr>
        <w:tc>
          <w:tcPr>
            <w:tcW w:w="676" w:type="dxa"/>
            <w:shd w:val="clear" w:color="auto" w:fill="auto"/>
            <w:vAlign w:val="center"/>
            <w:hideMark/>
          </w:tcPr>
          <w:p w14:paraId="5AD3FE05" w14:textId="77777777" w:rsidR="00540C84" w:rsidRPr="00540C84" w:rsidRDefault="00540C84" w:rsidP="00540C84">
            <w:pPr>
              <w:jc w:val="center"/>
              <w:rPr>
                <w:snapToGrid w:val="0"/>
                <w:sz w:val="22"/>
                <w:szCs w:val="22"/>
              </w:rPr>
            </w:pPr>
            <w:r w:rsidRPr="00540C84">
              <w:rPr>
                <w:snapToGrid w:val="0"/>
                <w:sz w:val="22"/>
                <w:szCs w:val="22"/>
              </w:rPr>
              <w:t>10</w:t>
            </w:r>
          </w:p>
        </w:tc>
        <w:tc>
          <w:tcPr>
            <w:tcW w:w="3897" w:type="dxa"/>
            <w:shd w:val="clear" w:color="auto" w:fill="auto"/>
            <w:vAlign w:val="center"/>
            <w:hideMark/>
          </w:tcPr>
          <w:p w14:paraId="11C4E26E" w14:textId="77777777" w:rsidR="00540C84" w:rsidRPr="00540C84" w:rsidRDefault="00540C84" w:rsidP="00540C84">
            <w:pPr>
              <w:rPr>
                <w:snapToGrid w:val="0"/>
                <w:sz w:val="22"/>
                <w:szCs w:val="22"/>
              </w:rPr>
            </w:pPr>
            <w:r w:rsidRPr="00540C84">
              <w:rPr>
                <w:snapToGrid w:val="0"/>
                <w:sz w:val="22"/>
                <w:szCs w:val="22"/>
              </w:rPr>
              <w:t>Прочие</w:t>
            </w:r>
          </w:p>
        </w:tc>
        <w:tc>
          <w:tcPr>
            <w:tcW w:w="1614" w:type="dxa"/>
            <w:shd w:val="clear" w:color="auto" w:fill="auto"/>
            <w:vAlign w:val="center"/>
            <w:hideMark/>
          </w:tcPr>
          <w:p w14:paraId="492F5CEB"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90C7DB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F407163" w14:textId="77777777" w:rsidR="00540C84" w:rsidRPr="00540C84" w:rsidRDefault="00540C84" w:rsidP="00540C84">
            <w:pPr>
              <w:jc w:val="center"/>
              <w:rPr>
                <w:snapToGrid w:val="0"/>
              </w:rPr>
            </w:pPr>
            <w:r w:rsidRPr="00540C84">
              <w:rPr>
                <w:snapToGrid w:val="0"/>
              </w:rPr>
              <w:t>0</w:t>
            </w:r>
          </w:p>
        </w:tc>
      </w:tr>
      <w:tr w:rsidR="00540C84" w:rsidRPr="00540C84" w14:paraId="14DB5BF9" w14:textId="77777777" w:rsidTr="003E5CC6">
        <w:trPr>
          <w:trHeight w:val="315"/>
          <w:jc w:val="center"/>
        </w:trPr>
        <w:tc>
          <w:tcPr>
            <w:tcW w:w="676" w:type="dxa"/>
            <w:shd w:val="clear" w:color="auto" w:fill="auto"/>
            <w:vAlign w:val="center"/>
            <w:hideMark/>
          </w:tcPr>
          <w:p w14:paraId="07D60F14" w14:textId="77777777" w:rsidR="00540C84" w:rsidRPr="00540C84" w:rsidRDefault="00540C84" w:rsidP="00540C84">
            <w:pPr>
              <w:jc w:val="center"/>
              <w:rPr>
                <w:snapToGrid w:val="0"/>
                <w:sz w:val="22"/>
                <w:szCs w:val="22"/>
              </w:rPr>
            </w:pPr>
            <w:r w:rsidRPr="00540C84">
              <w:rPr>
                <w:snapToGrid w:val="0"/>
                <w:sz w:val="22"/>
                <w:szCs w:val="22"/>
              </w:rPr>
              <w:t>11</w:t>
            </w:r>
          </w:p>
        </w:tc>
        <w:tc>
          <w:tcPr>
            <w:tcW w:w="3897" w:type="dxa"/>
            <w:shd w:val="clear" w:color="auto" w:fill="auto"/>
            <w:vAlign w:val="center"/>
            <w:hideMark/>
          </w:tcPr>
          <w:p w14:paraId="3A0D255E" w14:textId="77777777" w:rsidR="00540C84" w:rsidRPr="00540C84" w:rsidRDefault="00540C84" w:rsidP="00540C84">
            <w:pPr>
              <w:rPr>
                <w:snapToGrid w:val="0"/>
                <w:sz w:val="22"/>
                <w:szCs w:val="22"/>
              </w:rPr>
            </w:pPr>
            <w:r w:rsidRPr="00540C84">
              <w:rPr>
                <w:snapToGrid w:val="0"/>
                <w:sz w:val="22"/>
                <w:szCs w:val="22"/>
              </w:rPr>
              <w:t>Амортизация основных средств</w:t>
            </w:r>
          </w:p>
        </w:tc>
        <w:tc>
          <w:tcPr>
            <w:tcW w:w="1614" w:type="dxa"/>
            <w:shd w:val="clear" w:color="auto" w:fill="auto"/>
            <w:vAlign w:val="center"/>
            <w:hideMark/>
          </w:tcPr>
          <w:p w14:paraId="255F5C58" w14:textId="77777777" w:rsidR="00540C84" w:rsidRPr="00540C84" w:rsidRDefault="00540C84" w:rsidP="00540C84">
            <w:pPr>
              <w:jc w:val="center"/>
              <w:rPr>
                <w:snapToGrid w:val="0"/>
              </w:rPr>
            </w:pPr>
            <w:r w:rsidRPr="00540C84">
              <w:rPr>
                <w:snapToGrid w:val="0"/>
              </w:rPr>
              <w:t>168</w:t>
            </w:r>
          </w:p>
        </w:tc>
        <w:tc>
          <w:tcPr>
            <w:tcW w:w="1614" w:type="dxa"/>
            <w:shd w:val="clear" w:color="auto" w:fill="auto"/>
            <w:vAlign w:val="center"/>
            <w:hideMark/>
          </w:tcPr>
          <w:p w14:paraId="56666399"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107D74C" w14:textId="77777777" w:rsidR="00540C84" w:rsidRPr="00540C84" w:rsidRDefault="00540C84" w:rsidP="00540C84">
            <w:pPr>
              <w:jc w:val="center"/>
              <w:rPr>
                <w:snapToGrid w:val="0"/>
              </w:rPr>
            </w:pPr>
            <w:r w:rsidRPr="00540C84">
              <w:rPr>
                <w:snapToGrid w:val="0"/>
              </w:rPr>
              <w:t>-168</w:t>
            </w:r>
          </w:p>
        </w:tc>
      </w:tr>
      <w:tr w:rsidR="00540C84" w:rsidRPr="00540C84" w14:paraId="1DAA6E3D" w14:textId="77777777" w:rsidTr="003E5CC6">
        <w:trPr>
          <w:trHeight w:val="315"/>
          <w:jc w:val="center"/>
        </w:trPr>
        <w:tc>
          <w:tcPr>
            <w:tcW w:w="676" w:type="dxa"/>
            <w:shd w:val="clear" w:color="auto" w:fill="auto"/>
            <w:vAlign w:val="center"/>
            <w:hideMark/>
          </w:tcPr>
          <w:p w14:paraId="3E641F5F" w14:textId="77777777" w:rsidR="00540C84" w:rsidRPr="00540C84" w:rsidRDefault="00540C84" w:rsidP="00540C84">
            <w:pPr>
              <w:jc w:val="center"/>
              <w:rPr>
                <w:snapToGrid w:val="0"/>
                <w:sz w:val="22"/>
                <w:szCs w:val="22"/>
              </w:rPr>
            </w:pPr>
            <w:r w:rsidRPr="00540C84">
              <w:rPr>
                <w:snapToGrid w:val="0"/>
                <w:sz w:val="22"/>
                <w:szCs w:val="22"/>
              </w:rPr>
              <w:t>12</w:t>
            </w:r>
          </w:p>
        </w:tc>
        <w:tc>
          <w:tcPr>
            <w:tcW w:w="3897" w:type="dxa"/>
            <w:shd w:val="clear" w:color="auto" w:fill="auto"/>
            <w:vAlign w:val="center"/>
            <w:hideMark/>
          </w:tcPr>
          <w:p w14:paraId="22145708" w14:textId="77777777" w:rsidR="00540C84" w:rsidRPr="00540C84" w:rsidRDefault="00540C84" w:rsidP="00540C84">
            <w:pPr>
              <w:rPr>
                <w:snapToGrid w:val="0"/>
                <w:sz w:val="22"/>
                <w:szCs w:val="22"/>
              </w:rPr>
            </w:pPr>
            <w:r w:rsidRPr="00540C84">
              <w:rPr>
                <w:snapToGrid w:val="0"/>
                <w:sz w:val="22"/>
                <w:szCs w:val="22"/>
              </w:rPr>
              <w:t>Прочие затраты (сумма стр. 13 + 16 + 17 + 21 + 28 + 29 + 30), в том числе:</w:t>
            </w:r>
          </w:p>
        </w:tc>
        <w:tc>
          <w:tcPr>
            <w:tcW w:w="1614" w:type="dxa"/>
            <w:shd w:val="clear" w:color="auto" w:fill="auto"/>
            <w:vAlign w:val="center"/>
            <w:hideMark/>
          </w:tcPr>
          <w:p w14:paraId="015B8761" w14:textId="77777777" w:rsidR="00540C84" w:rsidRPr="00540C84" w:rsidRDefault="00540C84" w:rsidP="00540C84">
            <w:pPr>
              <w:jc w:val="center"/>
              <w:rPr>
                <w:snapToGrid w:val="0"/>
              </w:rPr>
            </w:pPr>
            <w:r w:rsidRPr="00540C84">
              <w:rPr>
                <w:snapToGrid w:val="0"/>
              </w:rPr>
              <w:t>4655</w:t>
            </w:r>
          </w:p>
        </w:tc>
        <w:tc>
          <w:tcPr>
            <w:tcW w:w="1614" w:type="dxa"/>
            <w:shd w:val="clear" w:color="auto" w:fill="auto"/>
            <w:vAlign w:val="center"/>
            <w:hideMark/>
          </w:tcPr>
          <w:p w14:paraId="2F6553EE" w14:textId="77777777" w:rsidR="00540C84" w:rsidRPr="00540C84" w:rsidRDefault="00540C84" w:rsidP="00540C84">
            <w:pPr>
              <w:jc w:val="center"/>
              <w:rPr>
                <w:snapToGrid w:val="0"/>
              </w:rPr>
            </w:pPr>
            <w:r w:rsidRPr="00540C84">
              <w:rPr>
                <w:snapToGrid w:val="0"/>
              </w:rPr>
              <w:t>4318</w:t>
            </w:r>
          </w:p>
        </w:tc>
        <w:tc>
          <w:tcPr>
            <w:tcW w:w="1769" w:type="dxa"/>
            <w:shd w:val="clear" w:color="auto" w:fill="auto"/>
            <w:vAlign w:val="center"/>
            <w:hideMark/>
          </w:tcPr>
          <w:p w14:paraId="5D519412" w14:textId="77777777" w:rsidR="00540C84" w:rsidRPr="00540C84" w:rsidRDefault="00540C84" w:rsidP="00540C84">
            <w:pPr>
              <w:jc w:val="center"/>
              <w:rPr>
                <w:snapToGrid w:val="0"/>
              </w:rPr>
            </w:pPr>
            <w:r w:rsidRPr="00540C84">
              <w:rPr>
                <w:snapToGrid w:val="0"/>
              </w:rPr>
              <w:t>-337</w:t>
            </w:r>
          </w:p>
        </w:tc>
      </w:tr>
      <w:tr w:rsidR="00540C84" w:rsidRPr="00540C84" w14:paraId="74C58DAF" w14:textId="77777777" w:rsidTr="003E5CC6">
        <w:trPr>
          <w:trHeight w:val="315"/>
          <w:jc w:val="center"/>
        </w:trPr>
        <w:tc>
          <w:tcPr>
            <w:tcW w:w="676" w:type="dxa"/>
            <w:shd w:val="clear" w:color="auto" w:fill="auto"/>
            <w:vAlign w:val="center"/>
            <w:hideMark/>
          </w:tcPr>
          <w:p w14:paraId="2E53E756" w14:textId="77777777" w:rsidR="00540C84" w:rsidRPr="00540C84" w:rsidRDefault="00540C84" w:rsidP="00540C84">
            <w:pPr>
              <w:jc w:val="center"/>
              <w:rPr>
                <w:snapToGrid w:val="0"/>
                <w:sz w:val="22"/>
                <w:szCs w:val="22"/>
              </w:rPr>
            </w:pPr>
            <w:r w:rsidRPr="00540C84">
              <w:rPr>
                <w:snapToGrid w:val="0"/>
                <w:sz w:val="22"/>
                <w:szCs w:val="22"/>
              </w:rPr>
              <w:t>13</w:t>
            </w:r>
          </w:p>
        </w:tc>
        <w:tc>
          <w:tcPr>
            <w:tcW w:w="3897" w:type="dxa"/>
            <w:shd w:val="clear" w:color="auto" w:fill="auto"/>
            <w:vAlign w:val="center"/>
            <w:hideMark/>
          </w:tcPr>
          <w:p w14:paraId="63DEAB87" w14:textId="77777777" w:rsidR="00540C84" w:rsidRPr="00540C84" w:rsidRDefault="00540C84" w:rsidP="00540C84">
            <w:pPr>
              <w:rPr>
                <w:snapToGrid w:val="0"/>
                <w:sz w:val="22"/>
                <w:szCs w:val="22"/>
              </w:rPr>
            </w:pPr>
            <w:r w:rsidRPr="00540C84">
              <w:rPr>
                <w:snapToGrid w:val="0"/>
                <w:sz w:val="22"/>
                <w:szCs w:val="22"/>
              </w:rPr>
              <w:t>Аренда (лизинг) (сумма стр. 14 - 15), в том числе:</w:t>
            </w:r>
          </w:p>
        </w:tc>
        <w:tc>
          <w:tcPr>
            <w:tcW w:w="1614" w:type="dxa"/>
            <w:shd w:val="clear" w:color="auto" w:fill="auto"/>
            <w:vAlign w:val="center"/>
            <w:hideMark/>
          </w:tcPr>
          <w:p w14:paraId="70673959" w14:textId="77777777" w:rsidR="00540C84" w:rsidRPr="00540C84" w:rsidRDefault="00540C84" w:rsidP="00540C84">
            <w:pPr>
              <w:jc w:val="center"/>
              <w:rPr>
                <w:snapToGrid w:val="0"/>
              </w:rPr>
            </w:pPr>
            <w:r w:rsidRPr="00540C84">
              <w:rPr>
                <w:snapToGrid w:val="0"/>
              </w:rPr>
              <w:t>1481</w:t>
            </w:r>
          </w:p>
        </w:tc>
        <w:tc>
          <w:tcPr>
            <w:tcW w:w="1614" w:type="dxa"/>
            <w:shd w:val="clear" w:color="auto" w:fill="auto"/>
            <w:vAlign w:val="center"/>
            <w:hideMark/>
          </w:tcPr>
          <w:p w14:paraId="43100D55" w14:textId="77777777" w:rsidR="00540C84" w:rsidRPr="00540C84" w:rsidRDefault="00540C84" w:rsidP="00540C84">
            <w:pPr>
              <w:jc w:val="center"/>
              <w:rPr>
                <w:snapToGrid w:val="0"/>
              </w:rPr>
            </w:pPr>
            <w:r w:rsidRPr="00540C84">
              <w:rPr>
                <w:snapToGrid w:val="0"/>
              </w:rPr>
              <w:t>1373</w:t>
            </w:r>
          </w:p>
        </w:tc>
        <w:tc>
          <w:tcPr>
            <w:tcW w:w="1769" w:type="dxa"/>
            <w:shd w:val="clear" w:color="auto" w:fill="auto"/>
            <w:vAlign w:val="center"/>
            <w:hideMark/>
          </w:tcPr>
          <w:p w14:paraId="59DC5569" w14:textId="77777777" w:rsidR="00540C84" w:rsidRPr="00540C84" w:rsidRDefault="00540C84" w:rsidP="00540C84">
            <w:pPr>
              <w:jc w:val="center"/>
              <w:rPr>
                <w:snapToGrid w:val="0"/>
              </w:rPr>
            </w:pPr>
            <w:r w:rsidRPr="00540C84">
              <w:rPr>
                <w:snapToGrid w:val="0"/>
              </w:rPr>
              <w:t>-108</w:t>
            </w:r>
          </w:p>
        </w:tc>
      </w:tr>
      <w:tr w:rsidR="00540C84" w:rsidRPr="00540C84" w14:paraId="58E4AD06" w14:textId="77777777" w:rsidTr="003E5CC6">
        <w:trPr>
          <w:trHeight w:val="315"/>
          <w:jc w:val="center"/>
        </w:trPr>
        <w:tc>
          <w:tcPr>
            <w:tcW w:w="676" w:type="dxa"/>
            <w:shd w:val="clear" w:color="auto" w:fill="auto"/>
            <w:vAlign w:val="center"/>
            <w:hideMark/>
          </w:tcPr>
          <w:p w14:paraId="59D96C08" w14:textId="77777777" w:rsidR="00540C84" w:rsidRPr="00540C84" w:rsidRDefault="00540C84" w:rsidP="00540C84">
            <w:pPr>
              <w:jc w:val="center"/>
              <w:rPr>
                <w:snapToGrid w:val="0"/>
                <w:sz w:val="22"/>
                <w:szCs w:val="22"/>
              </w:rPr>
            </w:pPr>
            <w:r w:rsidRPr="00540C84">
              <w:rPr>
                <w:snapToGrid w:val="0"/>
                <w:sz w:val="22"/>
                <w:szCs w:val="22"/>
              </w:rPr>
              <w:t>14</w:t>
            </w:r>
          </w:p>
        </w:tc>
        <w:tc>
          <w:tcPr>
            <w:tcW w:w="3897" w:type="dxa"/>
            <w:shd w:val="clear" w:color="auto" w:fill="auto"/>
            <w:vAlign w:val="center"/>
            <w:hideMark/>
          </w:tcPr>
          <w:p w14:paraId="051259AF" w14:textId="77777777" w:rsidR="00540C84" w:rsidRPr="00540C84" w:rsidRDefault="00540C84" w:rsidP="00540C84">
            <w:pPr>
              <w:rPr>
                <w:snapToGrid w:val="0"/>
                <w:sz w:val="22"/>
                <w:szCs w:val="22"/>
              </w:rPr>
            </w:pPr>
            <w:r w:rsidRPr="00540C84">
              <w:rPr>
                <w:snapToGrid w:val="0"/>
                <w:sz w:val="22"/>
                <w:szCs w:val="22"/>
              </w:rPr>
              <w:t>Аренда (лизинг) здания, транспорта</w:t>
            </w:r>
          </w:p>
        </w:tc>
        <w:tc>
          <w:tcPr>
            <w:tcW w:w="1614" w:type="dxa"/>
            <w:shd w:val="clear" w:color="auto" w:fill="auto"/>
            <w:vAlign w:val="center"/>
            <w:hideMark/>
          </w:tcPr>
          <w:p w14:paraId="2C073BD5" w14:textId="77777777" w:rsidR="00540C84" w:rsidRPr="00540C84" w:rsidRDefault="00540C84" w:rsidP="00540C84">
            <w:pPr>
              <w:jc w:val="center"/>
              <w:rPr>
                <w:snapToGrid w:val="0"/>
              </w:rPr>
            </w:pPr>
            <w:r w:rsidRPr="00540C84">
              <w:rPr>
                <w:snapToGrid w:val="0"/>
              </w:rPr>
              <w:t>1481</w:t>
            </w:r>
          </w:p>
        </w:tc>
        <w:tc>
          <w:tcPr>
            <w:tcW w:w="1614" w:type="dxa"/>
            <w:shd w:val="clear" w:color="auto" w:fill="auto"/>
            <w:vAlign w:val="center"/>
            <w:hideMark/>
          </w:tcPr>
          <w:p w14:paraId="2C8F2921" w14:textId="77777777" w:rsidR="00540C84" w:rsidRPr="00540C84" w:rsidRDefault="00540C84" w:rsidP="00540C84">
            <w:pPr>
              <w:jc w:val="center"/>
              <w:rPr>
                <w:snapToGrid w:val="0"/>
              </w:rPr>
            </w:pPr>
            <w:r w:rsidRPr="00540C84">
              <w:rPr>
                <w:snapToGrid w:val="0"/>
              </w:rPr>
              <w:t>1373</w:t>
            </w:r>
          </w:p>
        </w:tc>
        <w:tc>
          <w:tcPr>
            <w:tcW w:w="1769" w:type="dxa"/>
            <w:shd w:val="clear" w:color="auto" w:fill="auto"/>
            <w:vAlign w:val="center"/>
            <w:hideMark/>
          </w:tcPr>
          <w:p w14:paraId="0B29AD29" w14:textId="77777777" w:rsidR="00540C84" w:rsidRPr="00540C84" w:rsidRDefault="00540C84" w:rsidP="00540C84">
            <w:pPr>
              <w:jc w:val="center"/>
              <w:rPr>
                <w:snapToGrid w:val="0"/>
              </w:rPr>
            </w:pPr>
            <w:r w:rsidRPr="00540C84">
              <w:rPr>
                <w:snapToGrid w:val="0"/>
              </w:rPr>
              <w:t>-108</w:t>
            </w:r>
          </w:p>
        </w:tc>
      </w:tr>
      <w:tr w:rsidR="00540C84" w:rsidRPr="00540C84" w14:paraId="21ED0191" w14:textId="77777777" w:rsidTr="003E5CC6">
        <w:trPr>
          <w:trHeight w:val="315"/>
          <w:jc w:val="center"/>
        </w:trPr>
        <w:tc>
          <w:tcPr>
            <w:tcW w:w="676" w:type="dxa"/>
            <w:shd w:val="clear" w:color="auto" w:fill="auto"/>
            <w:vAlign w:val="center"/>
            <w:hideMark/>
          </w:tcPr>
          <w:p w14:paraId="57CEA2AF" w14:textId="77777777" w:rsidR="00540C84" w:rsidRPr="00540C84" w:rsidRDefault="00540C84" w:rsidP="00540C84">
            <w:pPr>
              <w:jc w:val="center"/>
              <w:rPr>
                <w:snapToGrid w:val="0"/>
                <w:sz w:val="22"/>
                <w:szCs w:val="22"/>
              </w:rPr>
            </w:pPr>
            <w:r w:rsidRPr="00540C84">
              <w:rPr>
                <w:snapToGrid w:val="0"/>
                <w:sz w:val="22"/>
                <w:szCs w:val="22"/>
              </w:rPr>
              <w:t>15</w:t>
            </w:r>
          </w:p>
        </w:tc>
        <w:tc>
          <w:tcPr>
            <w:tcW w:w="3897" w:type="dxa"/>
            <w:shd w:val="clear" w:color="auto" w:fill="auto"/>
            <w:vAlign w:val="center"/>
            <w:hideMark/>
          </w:tcPr>
          <w:p w14:paraId="2D43F5CF" w14:textId="77777777" w:rsidR="00540C84" w:rsidRPr="00540C84" w:rsidRDefault="00540C84" w:rsidP="00540C84">
            <w:pPr>
              <w:rPr>
                <w:snapToGrid w:val="0"/>
                <w:sz w:val="22"/>
                <w:szCs w:val="22"/>
              </w:rPr>
            </w:pPr>
            <w:r w:rsidRPr="00540C84">
              <w:rPr>
                <w:snapToGrid w:val="0"/>
                <w:sz w:val="22"/>
                <w:szCs w:val="22"/>
              </w:rPr>
              <w:t>Аренда (лизинг) прочего имущества</w:t>
            </w:r>
          </w:p>
        </w:tc>
        <w:tc>
          <w:tcPr>
            <w:tcW w:w="1614" w:type="dxa"/>
            <w:shd w:val="clear" w:color="auto" w:fill="auto"/>
            <w:vAlign w:val="center"/>
            <w:hideMark/>
          </w:tcPr>
          <w:p w14:paraId="2339BEB2"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9558AD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1BCC561" w14:textId="77777777" w:rsidR="00540C84" w:rsidRPr="00540C84" w:rsidRDefault="00540C84" w:rsidP="00540C84">
            <w:pPr>
              <w:jc w:val="center"/>
              <w:rPr>
                <w:snapToGrid w:val="0"/>
              </w:rPr>
            </w:pPr>
            <w:r w:rsidRPr="00540C84">
              <w:rPr>
                <w:snapToGrid w:val="0"/>
              </w:rPr>
              <w:t>0</w:t>
            </w:r>
          </w:p>
        </w:tc>
      </w:tr>
      <w:tr w:rsidR="00540C84" w:rsidRPr="00540C84" w14:paraId="4B423A00" w14:textId="77777777" w:rsidTr="003E5CC6">
        <w:trPr>
          <w:trHeight w:val="315"/>
          <w:jc w:val="center"/>
        </w:trPr>
        <w:tc>
          <w:tcPr>
            <w:tcW w:w="676" w:type="dxa"/>
            <w:shd w:val="clear" w:color="auto" w:fill="auto"/>
            <w:vAlign w:val="center"/>
            <w:hideMark/>
          </w:tcPr>
          <w:p w14:paraId="1C61DDA9" w14:textId="77777777" w:rsidR="00540C84" w:rsidRPr="00540C84" w:rsidRDefault="00540C84" w:rsidP="00540C84">
            <w:pPr>
              <w:jc w:val="center"/>
              <w:rPr>
                <w:snapToGrid w:val="0"/>
                <w:sz w:val="22"/>
                <w:szCs w:val="22"/>
              </w:rPr>
            </w:pPr>
            <w:r w:rsidRPr="00540C84">
              <w:rPr>
                <w:snapToGrid w:val="0"/>
                <w:sz w:val="22"/>
                <w:szCs w:val="22"/>
              </w:rPr>
              <w:t>16</w:t>
            </w:r>
          </w:p>
        </w:tc>
        <w:tc>
          <w:tcPr>
            <w:tcW w:w="3897" w:type="dxa"/>
            <w:shd w:val="clear" w:color="auto" w:fill="auto"/>
            <w:vAlign w:val="center"/>
            <w:hideMark/>
          </w:tcPr>
          <w:p w14:paraId="718168E5" w14:textId="77777777" w:rsidR="00540C84" w:rsidRPr="00540C84" w:rsidRDefault="00540C84" w:rsidP="00540C84">
            <w:pPr>
              <w:rPr>
                <w:snapToGrid w:val="0"/>
                <w:sz w:val="22"/>
                <w:szCs w:val="22"/>
              </w:rPr>
            </w:pPr>
            <w:r w:rsidRPr="00540C84">
              <w:rPr>
                <w:snapToGrid w:val="0"/>
                <w:sz w:val="22"/>
                <w:szCs w:val="22"/>
              </w:rPr>
              <w:t>Страховые платежи</w:t>
            </w:r>
          </w:p>
        </w:tc>
        <w:tc>
          <w:tcPr>
            <w:tcW w:w="1614" w:type="dxa"/>
            <w:shd w:val="clear" w:color="auto" w:fill="auto"/>
            <w:vAlign w:val="center"/>
            <w:hideMark/>
          </w:tcPr>
          <w:p w14:paraId="0CA2047E" w14:textId="77777777" w:rsidR="00540C84" w:rsidRPr="00540C84" w:rsidRDefault="00540C84" w:rsidP="00540C84">
            <w:pPr>
              <w:jc w:val="center"/>
              <w:rPr>
                <w:snapToGrid w:val="0"/>
              </w:rPr>
            </w:pPr>
            <w:r w:rsidRPr="00540C84">
              <w:rPr>
                <w:snapToGrid w:val="0"/>
              </w:rPr>
              <w:t>29</w:t>
            </w:r>
          </w:p>
        </w:tc>
        <w:tc>
          <w:tcPr>
            <w:tcW w:w="1614" w:type="dxa"/>
            <w:shd w:val="clear" w:color="auto" w:fill="auto"/>
            <w:vAlign w:val="center"/>
            <w:hideMark/>
          </w:tcPr>
          <w:p w14:paraId="3E930D72" w14:textId="77777777" w:rsidR="00540C84" w:rsidRPr="00540C84" w:rsidRDefault="00540C84" w:rsidP="00540C84">
            <w:pPr>
              <w:jc w:val="center"/>
              <w:rPr>
                <w:snapToGrid w:val="0"/>
              </w:rPr>
            </w:pPr>
            <w:r w:rsidRPr="00540C84">
              <w:rPr>
                <w:snapToGrid w:val="0"/>
              </w:rPr>
              <w:t>24</w:t>
            </w:r>
          </w:p>
        </w:tc>
        <w:tc>
          <w:tcPr>
            <w:tcW w:w="1769" w:type="dxa"/>
            <w:shd w:val="clear" w:color="auto" w:fill="auto"/>
            <w:vAlign w:val="center"/>
            <w:hideMark/>
          </w:tcPr>
          <w:p w14:paraId="2A77A6AE" w14:textId="77777777" w:rsidR="00540C84" w:rsidRPr="00540C84" w:rsidRDefault="00540C84" w:rsidP="00540C84">
            <w:pPr>
              <w:jc w:val="center"/>
              <w:rPr>
                <w:snapToGrid w:val="0"/>
              </w:rPr>
            </w:pPr>
            <w:r w:rsidRPr="00540C84">
              <w:rPr>
                <w:snapToGrid w:val="0"/>
              </w:rPr>
              <w:t>-5</w:t>
            </w:r>
          </w:p>
        </w:tc>
      </w:tr>
      <w:tr w:rsidR="00540C84" w:rsidRPr="00540C84" w14:paraId="23E3DA5B" w14:textId="77777777" w:rsidTr="003E5CC6">
        <w:trPr>
          <w:trHeight w:val="315"/>
          <w:jc w:val="center"/>
        </w:trPr>
        <w:tc>
          <w:tcPr>
            <w:tcW w:w="676" w:type="dxa"/>
            <w:shd w:val="clear" w:color="auto" w:fill="auto"/>
            <w:vAlign w:val="center"/>
            <w:hideMark/>
          </w:tcPr>
          <w:p w14:paraId="46B7F534" w14:textId="77777777" w:rsidR="00540C84" w:rsidRPr="00540C84" w:rsidRDefault="00540C84" w:rsidP="00540C84">
            <w:pPr>
              <w:jc w:val="center"/>
              <w:rPr>
                <w:snapToGrid w:val="0"/>
                <w:sz w:val="22"/>
                <w:szCs w:val="22"/>
              </w:rPr>
            </w:pPr>
            <w:r w:rsidRPr="00540C84">
              <w:rPr>
                <w:snapToGrid w:val="0"/>
                <w:sz w:val="22"/>
                <w:szCs w:val="22"/>
              </w:rPr>
              <w:t>17</w:t>
            </w:r>
          </w:p>
        </w:tc>
        <w:tc>
          <w:tcPr>
            <w:tcW w:w="3897" w:type="dxa"/>
            <w:shd w:val="clear" w:color="auto" w:fill="auto"/>
            <w:vAlign w:val="center"/>
            <w:hideMark/>
          </w:tcPr>
          <w:p w14:paraId="1A46B89D" w14:textId="77777777" w:rsidR="00540C84" w:rsidRPr="00540C84" w:rsidRDefault="00540C84" w:rsidP="00540C84">
            <w:pPr>
              <w:rPr>
                <w:snapToGrid w:val="0"/>
                <w:sz w:val="22"/>
                <w:szCs w:val="22"/>
              </w:rPr>
            </w:pPr>
            <w:r w:rsidRPr="00540C84">
              <w:rPr>
                <w:snapToGrid w:val="0"/>
                <w:sz w:val="22"/>
                <w:szCs w:val="22"/>
              </w:rPr>
              <w:t>Налоги, включаемые в себестоимость (сумма стр. 18 - 20), в том числе:</w:t>
            </w:r>
          </w:p>
        </w:tc>
        <w:tc>
          <w:tcPr>
            <w:tcW w:w="1614" w:type="dxa"/>
            <w:shd w:val="clear" w:color="auto" w:fill="auto"/>
            <w:vAlign w:val="center"/>
            <w:hideMark/>
          </w:tcPr>
          <w:p w14:paraId="26252804" w14:textId="77777777" w:rsidR="00540C84" w:rsidRPr="00540C84" w:rsidRDefault="00540C84" w:rsidP="00540C84">
            <w:pPr>
              <w:jc w:val="center"/>
              <w:rPr>
                <w:snapToGrid w:val="0"/>
              </w:rPr>
            </w:pPr>
            <w:r w:rsidRPr="00540C84">
              <w:rPr>
                <w:snapToGrid w:val="0"/>
              </w:rPr>
              <w:t>79</w:t>
            </w:r>
          </w:p>
        </w:tc>
        <w:tc>
          <w:tcPr>
            <w:tcW w:w="1614" w:type="dxa"/>
            <w:shd w:val="clear" w:color="auto" w:fill="auto"/>
            <w:vAlign w:val="center"/>
            <w:hideMark/>
          </w:tcPr>
          <w:p w14:paraId="7A7CF824" w14:textId="77777777" w:rsidR="00540C84" w:rsidRPr="00540C84" w:rsidRDefault="00540C84" w:rsidP="00540C84">
            <w:pPr>
              <w:jc w:val="center"/>
              <w:rPr>
                <w:snapToGrid w:val="0"/>
              </w:rPr>
            </w:pPr>
            <w:r w:rsidRPr="00540C84">
              <w:rPr>
                <w:snapToGrid w:val="0"/>
              </w:rPr>
              <w:t>57</w:t>
            </w:r>
          </w:p>
        </w:tc>
        <w:tc>
          <w:tcPr>
            <w:tcW w:w="1769" w:type="dxa"/>
            <w:shd w:val="clear" w:color="auto" w:fill="auto"/>
            <w:vAlign w:val="center"/>
            <w:hideMark/>
          </w:tcPr>
          <w:p w14:paraId="2748835A" w14:textId="77777777" w:rsidR="00540C84" w:rsidRPr="00540C84" w:rsidRDefault="00540C84" w:rsidP="00540C84">
            <w:pPr>
              <w:jc w:val="center"/>
              <w:rPr>
                <w:snapToGrid w:val="0"/>
              </w:rPr>
            </w:pPr>
            <w:r w:rsidRPr="00540C84">
              <w:rPr>
                <w:snapToGrid w:val="0"/>
              </w:rPr>
              <w:t>-22</w:t>
            </w:r>
          </w:p>
        </w:tc>
      </w:tr>
      <w:tr w:rsidR="00540C84" w:rsidRPr="00540C84" w14:paraId="60CDCA4A" w14:textId="77777777" w:rsidTr="003E5CC6">
        <w:trPr>
          <w:trHeight w:val="315"/>
          <w:jc w:val="center"/>
        </w:trPr>
        <w:tc>
          <w:tcPr>
            <w:tcW w:w="676" w:type="dxa"/>
            <w:shd w:val="clear" w:color="auto" w:fill="auto"/>
            <w:vAlign w:val="center"/>
            <w:hideMark/>
          </w:tcPr>
          <w:p w14:paraId="773C938C" w14:textId="77777777" w:rsidR="00540C84" w:rsidRPr="00540C84" w:rsidRDefault="00540C84" w:rsidP="00540C84">
            <w:pPr>
              <w:jc w:val="center"/>
              <w:rPr>
                <w:snapToGrid w:val="0"/>
                <w:sz w:val="22"/>
                <w:szCs w:val="22"/>
              </w:rPr>
            </w:pPr>
            <w:r w:rsidRPr="00540C84">
              <w:rPr>
                <w:snapToGrid w:val="0"/>
                <w:sz w:val="22"/>
                <w:szCs w:val="22"/>
              </w:rPr>
              <w:t>18</w:t>
            </w:r>
          </w:p>
        </w:tc>
        <w:tc>
          <w:tcPr>
            <w:tcW w:w="3897" w:type="dxa"/>
            <w:shd w:val="clear" w:color="auto" w:fill="auto"/>
            <w:vAlign w:val="center"/>
            <w:hideMark/>
          </w:tcPr>
          <w:p w14:paraId="69F54E6E" w14:textId="77777777" w:rsidR="00540C84" w:rsidRPr="00540C84" w:rsidRDefault="00540C84" w:rsidP="00540C84">
            <w:pPr>
              <w:rPr>
                <w:snapToGrid w:val="0"/>
                <w:sz w:val="22"/>
                <w:szCs w:val="22"/>
              </w:rPr>
            </w:pPr>
            <w:r w:rsidRPr="00540C84">
              <w:rPr>
                <w:snapToGrid w:val="0"/>
                <w:sz w:val="22"/>
                <w:szCs w:val="22"/>
              </w:rPr>
              <w:t>Налог на землю, налог на имущество</w:t>
            </w:r>
          </w:p>
        </w:tc>
        <w:tc>
          <w:tcPr>
            <w:tcW w:w="1614" w:type="dxa"/>
            <w:shd w:val="clear" w:color="auto" w:fill="auto"/>
            <w:vAlign w:val="center"/>
            <w:hideMark/>
          </w:tcPr>
          <w:p w14:paraId="02CEB372"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EC6DBF4" w14:textId="77777777" w:rsidR="00540C84" w:rsidRPr="00540C84" w:rsidRDefault="00540C84" w:rsidP="00540C84">
            <w:pPr>
              <w:jc w:val="center"/>
              <w:rPr>
                <w:snapToGrid w:val="0"/>
              </w:rPr>
            </w:pPr>
            <w:r w:rsidRPr="00540C84">
              <w:rPr>
                <w:snapToGrid w:val="0"/>
              </w:rPr>
              <w:t>37</w:t>
            </w:r>
          </w:p>
        </w:tc>
        <w:tc>
          <w:tcPr>
            <w:tcW w:w="1769" w:type="dxa"/>
            <w:shd w:val="clear" w:color="auto" w:fill="auto"/>
            <w:vAlign w:val="center"/>
            <w:hideMark/>
          </w:tcPr>
          <w:p w14:paraId="3DF0FAAE" w14:textId="77777777" w:rsidR="00540C84" w:rsidRPr="00540C84" w:rsidRDefault="00540C84" w:rsidP="00540C84">
            <w:pPr>
              <w:jc w:val="center"/>
              <w:rPr>
                <w:snapToGrid w:val="0"/>
              </w:rPr>
            </w:pPr>
            <w:r w:rsidRPr="00540C84">
              <w:rPr>
                <w:snapToGrid w:val="0"/>
              </w:rPr>
              <w:t>37</w:t>
            </w:r>
          </w:p>
        </w:tc>
      </w:tr>
      <w:tr w:rsidR="00540C84" w:rsidRPr="00540C84" w14:paraId="0711B7A2" w14:textId="77777777" w:rsidTr="003E5CC6">
        <w:trPr>
          <w:trHeight w:val="315"/>
          <w:jc w:val="center"/>
        </w:trPr>
        <w:tc>
          <w:tcPr>
            <w:tcW w:w="676" w:type="dxa"/>
            <w:shd w:val="clear" w:color="auto" w:fill="auto"/>
            <w:vAlign w:val="center"/>
            <w:hideMark/>
          </w:tcPr>
          <w:p w14:paraId="51D653FF" w14:textId="77777777" w:rsidR="00540C84" w:rsidRPr="00540C84" w:rsidRDefault="00540C84" w:rsidP="00540C84">
            <w:pPr>
              <w:jc w:val="center"/>
              <w:rPr>
                <w:snapToGrid w:val="0"/>
                <w:sz w:val="22"/>
                <w:szCs w:val="22"/>
              </w:rPr>
            </w:pPr>
            <w:r w:rsidRPr="00540C84">
              <w:rPr>
                <w:snapToGrid w:val="0"/>
                <w:sz w:val="22"/>
                <w:szCs w:val="22"/>
              </w:rPr>
              <w:t>19</w:t>
            </w:r>
          </w:p>
        </w:tc>
        <w:tc>
          <w:tcPr>
            <w:tcW w:w="3897" w:type="dxa"/>
            <w:shd w:val="clear" w:color="auto" w:fill="auto"/>
            <w:vAlign w:val="center"/>
            <w:hideMark/>
          </w:tcPr>
          <w:p w14:paraId="266132AF" w14:textId="77777777" w:rsidR="00540C84" w:rsidRPr="00540C84" w:rsidRDefault="00540C84" w:rsidP="00540C84">
            <w:pPr>
              <w:rPr>
                <w:snapToGrid w:val="0"/>
                <w:sz w:val="22"/>
                <w:szCs w:val="22"/>
              </w:rPr>
            </w:pPr>
            <w:r w:rsidRPr="00540C84">
              <w:rPr>
                <w:snapToGrid w:val="0"/>
                <w:sz w:val="22"/>
                <w:szCs w:val="22"/>
              </w:rPr>
              <w:t>Налог на загрязнение окружающей среды</w:t>
            </w:r>
          </w:p>
        </w:tc>
        <w:tc>
          <w:tcPr>
            <w:tcW w:w="1614" w:type="dxa"/>
            <w:shd w:val="clear" w:color="auto" w:fill="auto"/>
            <w:vAlign w:val="center"/>
            <w:hideMark/>
          </w:tcPr>
          <w:p w14:paraId="79E21D4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289B4A8"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7E49415" w14:textId="77777777" w:rsidR="00540C84" w:rsidRPr="00540C84" w:rsidRDefault="00540C84" w:rsidP="00540C84">
            <w:pPr>
              <w:jc w:val="center"/>
              <w:rPr>
                <w:snapToGrid w:val="0"/>
              </w:rPr>
            </w:pPr>
            <w:r w:rsidRPr="00540C84">
              <w:rPr>
                <w:snapToGrid w:val="0"/>
              </w:rPr>
              <w:t>0</w:t>
            </w:r>
          </w:p>
        </w:tc>
      </w:tr>
      <w:tr w:rsidR="00540C84" w:rsidRPr="00540C84" w14:paraId="01EA0690" w14:textId="77777777" w:rsidTr="003E5CC6">
        <w:trPr>
          <w:trHeight w:val="315"/>
          <w:jc w:val="center"/>
        </w:trPr>
        <w:tc>
          <w:tcPr>
            <w:tcW w:w="676" w:type="dxa"/>
            <w:shd w:val="clear" w:color="auto" w:fill="auto"/>
            <w:vAlign w:val="center"/>
            <w:hideMark/>
          </w:tcPr>
          <w:p w14:paraId="4DBE78B3" w14:textId="77777777" w:rsidR="00540C84" w:rsidRPr="00540C84" w:rsidRDefault="00540C84" w:rsidP="00540C84">
            <w:pPr>
              <w:jc w:val="center"/>
              <w:rPr>
                <w:snapToGrid w:val="0"/>
                <w:sz w:val="22"/>
                <w:szCs w:val="22"/>
              </w:rPr>
            </w:pPr>
            <w:r w:rsidRPr="00540C84">
              <w:rPr>
                <w:snapToGrid w:val="0"/>
                <w:sz w:val="22"/>
                <w:szCs w:val="22"/>
              </w:rPr>
              <w:t>20</w:t>
            </w:r>
          </w:p>
        </w:tc>
        <w:tc>
          <w:tcPr>
            <w:tcW w:w="3897" w:type="dxa"/>
            <w:shd w:val="clear" w:color="auto" w:fill="auto"/>
            <w:vAlign w:val="center"/>
            <w:hideMark/>
          </w:tcPr>
          <w:p w14:paraId="1F29435F" w14:textId="77777777" w:rsidR="00540C84" w:rsidRPr="00540C84" w:rsidRDefault="00540C84" w:rsidP="00540C84">
            <w:pPr>
              <w:rPr>
                <w:snapToGrid w:val="0"/>
                <w:sz w:val="22"/>
                <w:szCs w:val="22"/>
              </w:rPr>
            </w:pPr>
            <w:r w:rsidRPr="00540C84">
              <w:rPr>
                <w:snapToGrid w:val="0"/>
                <w:sz w:val="22"/>
                <w:szCs w:val="22"/>
              </w:rPr>
              <w:t>Единый транспортный налог</w:t>
            </w:r>
          </w:p>
        </w:tc>
        <w:tc>
          <w:tcPr>
            <w:tcW w:w="1614" w:type="dxa"/>
            <w:shd w:val="clear" w:color="auto" w:fill="auto"/>
            <w:vAlign w:val="center"/>
            <w:hideMark/>
          </w:tcPr>
          <w:p w14:paraId="0D0A4CE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F353F5D" w14:textId="77777777" w:rsidR="00540C84" w:rsidRPr="00540C84" w:rsidRDefault="00540C84" w:rsidP="00540C84">
            <w:pPr>
              <w:jc w:val="center"/>
              <w:rPr>
                <w:snapToGrid w:val="0"/>
              </w:rPr>
            </w:pPr>
            <w:r w:rsidRPr="00540C84">
              <w:rPr>
                <w:snapToGrid w:val="0"/>
              </w:rPr>
              <w:t>20</w:t>
            </w:r>
          </w:p>
        </w:tc>
        <w:tc>
          <w:tcPr>
            <w:tcW w:w="1769" w:type="dxa"/>
            <w:shd w:val="clear" w:color="auto" w:fill="auto"/>
            <w:vAlign w:val="center"/>
            <w:hideMark/>
          </w:tcPr>
          <w:p w14:paraId="18CCBFE2" w14:textId="77777777" w:rsidR="00540C84" w:rsidRPr="00540C84" w:rsidRDefault="00540C84" w:rsidP="00540C84">
            <w:pPr>
              <w:jc w:val="center"/>
              <w:rPr>
                <w:snapToGrid w:val="0"/>
              </w:rPr>
            </w:pPr>
            <w:r w:rsidRPr="00540C84">
              <w:rPr>
                <w:snapToGrid w:val="0"/>
              </w:rPr>
              <w:t>20</w:t>
            </w:r>
          </w:p>
        </w:tc>
      </w:tr>
      <w:tr w:rsidR="00540C84" w:rsidRPr="00540C84" w14:paraId="517C8C48" w14:textId="77777777" w:rsidTr="003E5CC6">
        <w:trPr>
          <w:trHeight w:val="315"/>
          <w:jc w:val="center"/>
        </w:trPr>
        <w:tc>
          <w:tcPr>
            <w:tcW w:w="676" w:type="dxa"/>
            <w:shd w:val="clear" w:color="auto" w:fill="auto"/>
            <w:vAlign w:val="center"/>
            <w:hideMark/>
          </w:tcPr>
          <w:p w14:paraId="0A0A8467" w14:textId="77777777" w:rsidR="00540C84" w:rsidRPr="00540C84" w:rsidRDefault="00540C84" w:rsidP="00540C84">
            <w:pPr>
              <w:jc w:val="center"/>
              <w:rPr>
                <w:snapToGrid w:val="0"/>
                <w:sz w:val="22"/>
                <w:szCs w:val="22"/>
              </w:rPr>
            </w:pPr>
            <w:r w:rsidRPr="00540C84">
              <w:rPr>
                <w:snapToGrid w:val="0"/>
                <w:sz w:val="22"/>
                <w:szCs w:val="22"/>
              </w:rPr>
              <w:t>21</w:t>
            </w:r>
          </w:p>
        </w:tc>
        <w:tc>
          <w:tcPr>
            <w:tcW w:w="3897" w:type="dxa"/>
            <w:shd w:val="clear" w:color="auto" w:fill="auto"/>
            <w:vAlign w:val="center"/>
            <w:hideMark/>
          </w:tcPr>
          <w:p w14:paraId="50861ED6" w14:textId="77777777" w:rsidR="00540C84" w:rsidRPr="00540C84" w:rsidRDefault="00540C84" w:rsidP="00540C84">
            <w:pPr>
              <w:rPr>
                <w:snapToGrid w:val="0"/>
                <w:sz w:val="22"/>
                <w:szCs w:val="22"/>
              </w:rPr>
            </w:pPr>
            <w:r w:rsidRPr="00540C84">
              <w:rPr>
                <w:snapToGrid w:val="0"/>
                <w:sz w:val="22"/>
                <w:szCs w:val="22"/>
              </w:rPr>
              <w:t>Услуги сторонних организаций (сумма стр. 22 - 27), в том числе:</w:t>
            </w:r>
          </w:p>
        </w:tc>
        <w:tc>
          <w:tcPr>
            <w:tcW w:w="1614" w:type="dxa"/>
            <w:shd w:val="clear" w:color="auto" w:fill="auto"/>
            <w:vAlign w:val="center"/>
            <w:hideMark/>
          </w:tcPr>
          <w:p w14:paraId="4459EA26" w14:textId="77777777" w:rsidR="00540C84" w:rsidRPr="00540C84" w:rsidRDefault="00540C84" w:rsidP="00540C84">
            <w:pPr>
              <w:jc w:val="center"/>
              <w:rPr>
                <w:snapToGrid w:val="0"/>
              </w:rPr>
            </w:pPr>
            <w:r w:rsidRPr="00540C84">
              <w:rPr>
                <w:snapToGrid w:val="0"/>
              </w:rPr>
              <w:t>2643</w:t>
            </w:r>
          </w:p>
        </w:tc>
        <w:tc>
          <w:tcPr>
            <w:tcW w:w="1614" w:type="dxa"/>
            <w:shd w:val="clear" w:color="auto" w:fill="auto"/>
            <w:vAlign w:val="center"/>
            <w:hideMark/>
          </w:tcPr>
          <w:p w14:paraId="48788C5F" w14:textId="77777777" w:rsidR="00540C84" w:rsidRPr="00540C84" w:rsidRDefault="00540C84" w:rsidP="00540C84">
            <w:pPr>
              <w:jc w:val="center"/>
              <w:rPr>
                <w:snapToGrid w:val="0"/>
              </w:rPr>
            </w:pPr>
            <w:r w:rsidRPr="00540C84">
              <w:rPr>
                <w:snapToGrid w:val="0"/>
              </w:rPr>
              <w:t>2441</w:t>
            </w:r>
          </w:p>
        </w:tc>
        <w:tc>
          <w:tcPr>
            <w:tcW w:w="1769" w:type="dxa"/>
            <w:shd w:val="clear" w:color="auto" w:fill="auto"/>
            <w:vAlign w:val="center"/>
            <w:hideMark/>
          </w:tcPr>
          <w:p w14:paraId="53ADE6D0" w14:textId="77777777" w:rsidR="00540C84" w:rsidRPr="00540C84" w:rsidRDefault="00540C84" w:rsidP="00540C84">
            <w:pPr>
              <w:jc w:val="center"/>
              <w:rPr>
                <w:snapToGrid w:val="0"/>
              </w:rPr>
            </w:pPr>
            <w:r w:rsidRPr="00540C84">
              <w:rPr>
                <w:snapToGrid w:val="0"/>
              </w:rPr>
              <w:t>-202</w:t>
            </w:r>
          </w:p>
        </w:tc>
      </w:tr>
      <w:tr w:rsidR="00540C84" w:rsidRPr="00540C84" w14:paraId="5490CEA1" w14:textId="77777777" w:rsidTr="003E5CC6">
        <w:trPr>
          <w:trHeight w:val="315"/>
          <w:jc w:val="center"/>
        </w:trPr>
        <w:tc>
          <w:tcPr>
            <w:tcW w:w="676" w:type="dxa"/>
            <w:shd w:val="clear" w:color="auto" w:fill="auto"/>
            <w:vAlign w:val="center"/>
            <w:hideMark/>
          </w:tcPr>
          <w:p w14:paraId="321E9460" w14:textId="77777777" w:rsidR="00540C84" w:rsidRPr="00540C84" w:rsidRDefault="00540C84" w:rsidP="00540C84">
            <w:pPr>
              <w:jc w:val="center"/>
              <w:rPr>
                <w:snapToGrid w:val="0"/>
                <w:sz w:val="22"/>
                <w:szCs w:val="22"/>
              </w:rPr>
            </w:pPr>
            <w:r w:rsidRPr="00540C84">
              <w:rPr>
                <w:snapToGrid w:val="0"/>
                <w:sz w:val="22"/>
                <w:szCs w:val="22"/>
              </w:rPr>
              <w:t>22</w:t>
            </w:r>
          </w:p>
        </w:tc>
        <w:tc>
          <w:tcPr>
            <w:tcW w:w="3897" w:type="dxa"/>
            <w:shd w:val="clear" w:color="auto" w:fill="auto"/>
            <w:vAlign w:val="center"/>
            <w:hideMark/>
          </w:tcPr>
          <w:p w14:paraId="5A2F0821" w14:textId="77777777" w:rsidR="00540C84" w:rsidRPr="00540C84" w:rsidRDefault="00540C84" w:rsidP="00540C84">
            <w:pPr>
              <w:rPr>
                <w:snapToGrid w:val="0"/>
                <w:sz w:val="22"/>
                <w:szCs w:val="22"/>
              </w:rPr>
            </w:pPr>
            <w:r w:rsidRPr="00540C84">
              <w:rPr>
                <w:snapToGrid w:val="0"/>
                <w:sz w:val="22"/>
                <w:szCs w:val="22"/>
              </w:rPr>
              <w:t>Услуги средств связи</w:t>
            </w:r>
          </w:p>
        </w:tc>
        <w:tc>
          <w:tcPr>
            <w:tcW w:w="1614" w:type="dxa"/>
            <w:shd w:val="clear" w:color="auto" w:fill="auto"/>
            <w:vAlign w:val="center"/>
            <w:hideMark/>
          </w:tcPr>
          <w:p w14:paraId="5957D159" w14:textId="77777777" w:rsidR="00540C84" w:rsidRPr="00540C84" w:rsidRDefault="00540C84" w:rsidP="00540C84">
            <w:pPr>
              <w:jc w:val="center"/>
              <w:rPr>
                <w:snapToGrid w:val="0"/>
              </w:rPr>
            </w:pPr>
            <w:r w:rsidRPr="00540C84">
              <w:rPr>
                <w:snapToGrid w:val="0"/>
              </w:rPr>
              <w:t>48</w:t>
            </w:r>
          </w:p>
        </w:tc>
        <w:tc>
          <w:tcPr>
            <w:tcW w:w="1614" w:type="dxa"/>
            <w:shd w:val="clear" w:color="auto" w:fill="auto"/>
            <w:vAlign w:val="center"/>
            <w:hideMark/>
          </w:tcPr>
          <w:p w14:paraId="19072AB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2FF3B40" w14:textId="77777777" w:rsidR="00540C84" w:rsidRPr="00540C84" w:rsidRDefault="00540C84" w:rsidP="00540C84">
            <w:pPr>
              <w:jc w:val="center"/>
              <w:rPr>
                <w:snapToGrid w:val="0"/>
              </w:rPr>
            </w:pPr>
            <w:r w:rsidRPr="00540C84">
              <w:rPr>
                <w:snapToGrid w:val="0"/>
              </w:rPr>
              <w:t>-48</w:t>
            </w:r>
          </w:p>
        </w:tc>
      </w:tr>
      <w:tr w:rsidR="00540C84" w:rsidRPr="00540C84" w14:paraId="4C650044" w14:textId="77777777" w:rsidTr="003E5CC6">
        <w:trPr>
          <w:trHeight w:val="315"/>
          <w:jc w:val="center"/>
        </w:trPr>
        <w:tc>
          <w:tcPr>
            <w:tcW w:w="676" w:type="dxa"/>
            <w:shd w:val="clear" w:color="auto" w:fill="auto"/>
            <w:vAlign w:val="center"/>
            <w:hideMark/>
          </w:tcPr>
          <w:p w14:paraId="5253E229" w14:textId="77777777" w:rsidR="00540C84" w:rsidRPr="00540C84" w:rsidRDefault="00540C84" w:rsidP="00540C84">
            <w:pPr>
              <w:jc w:val="center"/>
              <w:rPr>
                <w:snapToGrid w:val="0"/>
                <w:sz w:val="22"/>
                <w:szCs w:val="22"/>
              </w:rPr>
            </w:pPr>
            <w:r w:rsidRPr="00540C84">
              <w:rPr>
                <w:snapToGrid w:val="0"/>
                <w:sz w:val="22"/>
                <w:szCs w:val="22"/>
              </w:rPr>
              <w:t>23</w:t>
            </w:r>
          </w:p>
        </w:tc>
        <w:tc>
          <w:tcPr>
            <w:tcW w:w="3897" w:type="dxa"/>
            <w:shd w:val="clear" w:color="auto" w:fill="auto"/>
            <w:vAlign w:val="center"/>
            <w:hideMark/>
          </w:tcPr>
          <w:p w14:paraId="77181968" w14:textId="77777777" w:rsidR="00540C84" w:rsidRPr="00540C84" w:rsidRDefault="00540C84" w:rsidP="00540C84">
            <w:pPr>
              <w:rPr>
                <w:snapToGrid w:val="0"/>
                <w:sz w:val="22"/>
                <w:szCs w:val="22"/>
              </w:rPr>
            </w:pPr>
            <w:r w:rsidRPr="00540C84">
              <w:rPr>
                <w:snapToGrid w:val="0"/>
                <w:sz w:val="22"/>
                <w:szCs w:val="22"/>
              </w:rPr>
              <w:t>Транспортные услуги</w:t>
            </w:r>
          </w:p>
        </w:tc>
        <w:tc>
          <w:tcPr>
            <w:tcW w:w="1614" w:type="dxa"/>
            <w:shd w:val="clear" w:color="auto" w:fill="auto"/>
            <w:vAlign w:val="center"/>
            <w:hideMark/>
          </w:tcPr>
          <w:p w14:paraId="729394CD" w14:textId="77777777" w:rsidR="00540C84" w:rsidRPr="00540C84" w:rsidRDefault="00540C84" w:rsidP="00540C84">
            <w:pPr>
              <w:jc w:val="center"/>
              <w:rPr>
                <w:snapToGrid w:val="0"/>
              </w:rPr>
            </w:pPr>
            <w:r w:rsidRPr="00540C84">
              <w:rPr>
                <w:snapToGrid w:val="0"/>
              </w:rPr>
              <w:t>2191</w:t>
            </w:r>
          </w:p>
        </w:tc>
        <w:tc>
          <w:tcPr>
            <w:tcW w:w="1614" w:type="dxa"/>
            <w:shd w:val="clear" w:color="auto" w:fill="auto"/>
            <w:vAlign w:val="center"/>
            <w:hideMark/>
          </w:tcPr>
          <w:p w14:paraId="22C07D94"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D9E490B" w14:textId="77777777" w:rsidR="00540C84" w:rsidRPr="00540C84" w:rsidRDefault="00540C84" w:rsidP="00540C84">
            <w:pPr>
              <w:jc w:val="center"/>
              <w:rPr>
                <w:snapToGrid w:val="0"/>
              </w:rPr>
            </w:pPr>
            <w:r w:rsidRPr="00540C84">
              <w:rPr>
                <w:snapToGrid w:val="0"/>
              </w:rPr>
              <w:t>-2191</w:t>
            </w:r>
          </w:p>
        </w:tc>
      </w:tr>
      <w:tr w:rsidR="00540C84" w:rsidRPr="00540C84" w14:paraId="6CE05776" w14:textId="77777777" w:rsidTr="003E5CC6">
        <w:trPr>
          <w:trHeight w:val="315"/>
          <w:jc w:val="center"/>
        </w:trPr>
        <w:tc>
          <w:tcPr>
            <w:tcW w:w="676" w:type="dxa"/>
            <w:shd w:val="clear" w:color="auto" w:fill="auto"/>
            <w:vAlign w:val="center"/>
            <w:hideMark/>
          </w:tcPr>
          <w:p w14:paraId="59C7FF4D" w14:textId="77777777" w:rsidR="00540C84" w:rsidRPr="00540C84" w:rsidRDefault="00540C84" w:rsidP="00540C84">
            <w:pPr>
              <w:jc w:val="center"/>
              <w:rPr>
                <w:snapToGrid w:val="0"/>
                <w:sz w:val="22"/>
                <w:szCs w:val="22"/>
              </w:rPr>
            </w:pPr>
            <w:r w:rsidRPr="00540C84">
              <w:rPr>
                <w:snapToGrid w:val="0"/>
                <w:sz w:val="22"/>
                <w:szCs w:val="22"/>
              </w:rPr>
              <w:lastRenderedPageBreak/>
              <w:t>24</w:t>
            </w:r>
          </w:p>
        </w:tc>
        <w:tc>
          <w:tcPr>
            <w:tcW w:w="3897" w:type="dxa"/>
            <w:shd w:val="clear" w:color="auto" w:fill="auto"/>
            <w:vAlign w:val="center"/>
            <w:hideMark/>
          </w:tcPr>
          <w:p w14:paraId="689A1B91" w14:textId="77777777" w:rsidR="00540C84" w:rsidRPr="00540C84" w:rsidRDefault="00540C84" w:rsidP="00540C84">
            <w:pPr>
              <w:rPr>
                <w:snapToGrid w:val="0"/>
                <w:sz w:val="22"/>
                <w:szCs w:val="22"/>
              </w:rPr>
            </w:pPr>
            <w:r w:rsidRPr="00540C84">
              <w:rPr>
                <w:snapToGrid w:val="0"/>
                <w:sz w:val="22"/>
                <w:szCs w:val="22"/>
              </w:rPr>
              <w:t>Оплата вневедомственной охраны</w:t>
            </w:r>
          </w:p>
        </w:tc>
        <w:tc>
          <w:tcPr>
            <w:tcW w:w="1614" w:type="dxa"/>
            <w:shd w:val="clear" w:color="auto" w:fill="auto"/>
            <w:vAlign w:val="center"/>
            <w:hideMark/>
          </w:tcPr>
          <w:p w14:paraId="7B20676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52C09E7"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584A5FB" w14:textId="77777777" w:rsidR="00540C84" w:rsidRPr="00540C84" w:rsidRDefault="00540C84" w:rsidP="00540C84">
            <w:pPr>
              <w:jc w:val="center"/>
              <w:rPr>
                <w:snapToGrid w:val="0"/>
              </w:rPr>
            </w:pPr>
            <w:r w:rsidRPr="00540C84">
              <w:rPr>
                <w:snapToGrid w:val="0"/>
              </w:rPr>
              <w:t>0</w:t>
            </w:r>
          </w:p>
        </w:tc>
      </w:tr>
      <w:tr w:rsidR="00540C84" w:rsidRPr="00540C84" w14:paraId="3E635645" w14:textId="77777777" w:rsidTr="003E5CC6">
        <w:trPr>
          <w:trHeight w:val="315"/>
          <w:jc w:val="center"/>
        </w:trPr>
        <w:tc>
          <w:tcPr>
            <w:tcW w:w="676" w:type="dxa"/>
            <w:shd w:val="clear" w:color="auto" w:fill="auto"/>
            <w:vAlign w:val="center"/>
            <w:hideMark/>
          </w:tcPr>
          <w:p w14:paraId="75883C6E" w14:textId="77777777" w:rsidR="00540C84" w:rsidRPr="00540C84" w:rsidRDefault="00540C84" w:rsidP="00540C84">
            <w:pPr>
              <w:jc w:val="center"/>
              <w:rPr>
                <w:snapToGrid w:val="0"/>
                <w:sz w:val="22"/>
                <w:szCs w:val="22"/>
              </w:rPr>
            </w:pPr>
            <w:r w:rsidRPr="00540C84">
              <w:rPr>
                <w:snapToGrid w:val="0"/>
                <w:sz w:val="22"/>
                <w:szCs w:val="22"/>
              </w:rPr>
              <w:t>25</w:t>
            </w:r>
          </w:p>
        </w:tc>
        <w:tc>
          <w:tcPr>
            <w:tcW w:w="3897" w:type="dxa"/>
            <w:shd w:val="clear" w:color="auto" w:fill="auto"/>
            <w:vAlign w:val="center"/>
            <w:hideMark/>
          </w:tcPr>
          <w:p w14:paraId="06833DD4" w14:textId="77777777" w:rsidR="00540C84" w:rsidRPr="00540C84" w:rsidRDefault="00540C84" w:rsidP="00540C84">
            <w:pPr>
              <w:rPr>
                <w:snapToGrid w:val="0"/>
                <w:sz w:val="22"/>
                <w:szCs w:val="22"/>
              </w:rPr>
            </w:pPr>
            <w:r w:rsidRPr="00540C84">
              <w:rPr>
                <w:snapToGrid w:val="0"/>
                <w:sz w:val="22"/>
                <w:szCs w:val="22"/>
              </w:rPr>
              <w:t>Аудиторские и консалтинговые услуги</w:t>
            </w:r>
          </w:p>
        </w:tc>
        <w:tc>
          <w:tcPr>
            <w:tcW w:w="1614" w:type="dxa"/>
            <w:shd w:val="clear" w:color="auto" w:fill="auto"/>
            <w:vAlign w:val="center"/>
            <w:hideMark/>
          </w:tcPr>
          <w:p w14:paraId="73E796D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69302D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0DFA255" w14:textId="77777777" w:rsidR="00540C84" w:rsidRPr="00540C84" w:rsidRDefault="00540C84" w:rsidP="00540C84">
            <w:pPr>
              <w:jc w:val="center"/>
              <w:rPr>
                <w:snapToGrid w:val="0"/>
              </w:rPr>
            </w:pPr>
            <w:r w:rsidRPr="00540C84">
              <w:rPr>
                <w:snapToGrid w:val="0"/>
              </w:rPr>
              <w:t>0</w:t>
            </w:r>
          </w:p>
        </w:tc>
      </w:tr>
      <w:tr w:rsidR="00540C84" w:rsidRPr="00540C84" w14:paraId="071993B2" w14:textId="77777777" w:rsidTr="003E5CC6">
        <w:trPr>
          <w:trHeight w:val="315"/>
          <w:jc w:val="center"/>
        </w:trPr>
        <w:tc>
          <w:tcPr>
            <w:tcW w:w="676" w:type="dxa"/>
            <w:shd w:val="clear" w:color="auto" w:fill="auto"/>
            <w:vAlign w:val="center"/>
            <w:hideMark/>
          </w:tcPr>
          <w:p w14:paraId="03F1622C" w14:textId="77777777" w:rsidR="00540C84" w:rsidRPr="00540C84" w:rsidRDefault="00540C84" w:rsidP="00540C84">
            <w:pPr>
              <w:jc w:val="center"/>
              <w:rPr>
                <w:snapToGrid w:val="0"/>
                <w:sz w:val="22"/>
                <w:szCs w:val="22"/>
              </w:rPr>
            </w:pPr>
            <w:r w:rsidRPr="00540C84">
              <w:rPr>
                <w:snapToGrid w:val="0"/>
                <w:sz w:val="22"/>
                <w:szCs w:val="22"/>
              </w:rPr>
              <w:t>26</w:t>
            </w:r>
          </w:p>
        </w:tc>
        <w:tc>
          <w:tcPr>
            <w:tcW w:w="3897" w:type="dxa"/>
            <w:shd w:val="clear" w:color="auto" w:fill="auto"/>
            <w:vAlign w:val="center"/>
            <w:hideMark/>
          </w:tcPr>
          <w:p w14:paraId="5E4FE1F0" w14:textId="77777777" w:rsidR="00540C84" w:rsidRPr="00540C84" w:rsidRDefault="00540C84" w:rsidP="00540C84">
            <w:pPr>
              <w:rPr>
                <w:snapToGrid w:val="0"/>
                <w:sz w:val="22"/>
                <w:szCs w:val="22"/>
              </w:rPr>
            </w:pPr>
            <w:r w:rsidRPr="00540C84">
              <w:rPr>
                <w:snapToGrid w:val="0"/>
                <w:sz w:val="22"/>
                <w:szCs w:val="22"/>
              </w:rPr>
              <w:t>Информационно-вычислительные услуги</w:t>
            </w:r>
          </w:p>
        </w:tc>
        <w:tc>
          <w:tcPr>
            <w:tcW w:w="1614" w:type="dxa"/>
            <w:shd w:val="clear" w:color="auto" w:fill="auto"/>
            <w:vAlign w:val="center"/>
            <w:hideMark/>
          </w:tcPr>
          <w:p w14:paraId="399B979E"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11463A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6402D60" w14:textId="77777777" w:rsidR="00540C84" w:rsidRPr="00540C84" w:rsidRDefault="00540C84" w:rsidP="00540C84">
            <w:pPr>
              <w:jc w:val="center"/>
              <w:rPr>
                <w:snapToGrid w:val="0"/>
              </w:rPr>
            </w:pPr>
            <w:r w:rsidRPr="00540C84">
              <w:rPr>
                <w:snapToGrid w:val="0"/>
              </w:rPr>
              <w:t>0</w:t>
            </w:r>
          </w:p>
        </w:tc>
      </w:tr>
      <w:tr w:rsidR="00540C84" w:rsidRPr="00540C84" w14:paraId="3CB91D3E" w14:textId="77777777" w:rsidTr="003E5CC6">
        <w:trPr>
          <w:trHeight w:val="315"/>
          <w:jc w:val="center"/>
        </w:trPr>
        <w:tc>
          <w:tcPr>
            <w:tcW w:w="676" w:type="dxa"/>
            <w:shd w:val="clear" w:color="auto" w:fill="auto"/>
            <w:vAlign w:val="center"/>
            <w:hideMark/>
          </w:tcPr>
          <w:p w14:paraId="7B43C2A4" w14:textId="77777777" w:rsidR="00540C84" w:rsidRPr="00540C84" w:rsidRDefault="00540C84" w:rsidP="00540C84">
            <w:pPr>
              <w:jc w:val="center"/>
              <w:rPr>
                <w:snapToGrid w:val="0"/>
                <w:sz w:val="22"/>
                <w:szCs w:val="22"/>
              </w:rPr>
            </w:pPr>
            <w:r w:rsidRPr="00540C84">
              <w:rPr>
                <w:snapToGrid w:val="0"/>
                <w:sz w:val="22"/>
                <w:szCs w:val="22"/>
              </w:rPr>
              <w:t>27</w:t>
            </w:r>
          </w:p>
        </w:tc>
        <w:tc>
          <w:tcPr>
            <w:tcW w:w="3897" w:type="dxa"/>
            <w:shd w:val="clear" w:color="auto" w:fill="auto"/>
            <w:vAlign w:val="center"/>
            <w:hideMark/>
          </w:tcPr>
          <w:p w14:paraId="718F0982" w14:textId="77777777" w:rsidR="00540C84" w:rsidRPr="00540C84" w:rsidRDefault="00540C84" w:rsidP="00540C84">
            <w:pPr>
              <w:rPr>
                <w:snapToGrid w:val="0"/>
                <w:sz w:val="22"/>
                <w:szCs w:val="22"/>
              </w:rPr>
            </w:pPr>
            <w:r w:rsidRPr="00540C84">
              <w:rPr>
                <w:snapToGrid w:val="0"/>
                <w:sz w:val="22"/>
                <w:szCs w:val="22"/>
              </w:rPr>
              <w:t>Прочие</w:t>
            </w:r>
          </w:p>
        </w:tc>
        <w:tc>
          <w:tcPr>
            <w:tcW w:w="1614" w:type="dxa"/>
            <w:shd w:val="clear" w:color="auto" w:fill="auto"/>
            <w:vAlign w:val="center"/>
            <w:hideMark/>
          </w:tcPr>
          <w:p w14:paraId="176CAADA" w14:textId="77777777" w:rsidR="00540C84" w:rsidRPr="00540C84" w:rsidRDefault="00540C84" w:rsidP="00540C84">
            <w:pPr>
              <w:jc w:val="center"/>
              <w:rPr>
                <w:snapToGrid w:val="0"/>
              </w:rPr>
            </w:pPr>
            <w:r w:rsidRPr="00540C84">
              <w:rPr>
                <w:snapToGrid w:val="0"/>
              </w:rPr>
              <w:t>404</w:t>
            </w:r>
          </w:p>
        </w:tc>
        <w:tc>
          <w:tcPr>
            <w:tcW w:w="1614" w:type="dxa"/>
            <w:shd w:val="clear" w:color="auto" w:fill="auto"/>
            <w:vAlign w:val="center"/>
            <w:hideMark/>
          </w:tcPr>
          <w:p w14:paraId="3EE332F4"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D26989A" w14:textId="77777777" w:rsidR="00540C84" w:rsidRPr="00540C84" w:rsidRDefault="00540C84" w:rsidP="00540C84">
            <w:pPr>
              <w:jc w:val="center"/>
              <w:rPr>
                <w:snapToGrid w:val="0"/>
              </w:rPr>
            </w:pPr>
            <w:r w:rsidRPr="00540C84">
              <w:rPr>
                <w:snapToGrid w:val="0"/>
              </w:rPr>
              <w:t>-404</w:t>
            </w:r>
          </w:p>
        </w:tc>
      </w:tr>
      <w:tr w:rsidR="00540C84" w:rsidRPr="00540C84" w14:paraId="06CA7745" w14:textId="77777777" w:rsidTr="003E5CC6">
        <w:trPr>
          <w:trHeight w:val="315"/>
          <w:jc w:val="center"/>
        </w:trPr>
        <w:tc>
          <w:tcPr>
            <w:tcW w:w="676" w:type="dxa"/>
            <w:shd w:val="clear" w:color="auto" w:fill="auto"/>
            <w:vAlign w:val="center"/>
            <w:hideMark/>
          </w:tcPr>
          <w:p w14:paraId="24A3B070" w14:textId="77777777" w:rsidR="00540C84" w:rsidRPr="00540C84" w:rsidRDefault="00540C84" w:rsidP="00540C84">
            <w:pPr>
              <w:jc w:val="center"/>
              <w:rPr>
                <w:snapToGrid w:val="0"/>
                <w:sz w:val="22"/>
                <w:szCs w:val="22"/>
              </w:rPr>
            </w:pPr>
            <w:r w:rsidRPr="00540C84">
              <w:rPr>
                <w:snapToGrid w:val="0"/>
                <w:sz w:val="22"/>
                <w:szCs w:val="22"/>
              </w:rPr>
              <w:t>28</w:t>
            </w:r>
          </w:p>
        </w:tc>
        <w:tc>
          <w:tcPr>
            <w:tcW w:w="3897" w:type="dxa"/>
            <w:shd w:val="clear" w:color="auto" w:fill="auto"/>
            <w:vAlign w:val="center"/>
            <w:hideMark/>
          </w:tcPr>
          <w:p w14:paraId="36B47528" w14:textId="77777777" w:rsidR="00540C84" w:rsidRPr="00540C84" w:rsidRDefault="00540C84" w:rsidP="00540C84">
            <w:pPr>
              <w:rPr>
                <w:snapToGrid w:val="0"/>
                <w:sz w:val="22"/>
                <w:szCs w:val="22"/>
              </w:rPr>
            </w:pPr>
            <w:r w:rsidRPr="00540C84">
              <w:rPr>
                <w:snapToGrid w:val="0"/>
                <w:sz w:val="22"/>
                <w:szCs w:val="22"/>
              </w:rPr>
              <w:t>Капитальный ремонт</w:t>
            </w:r>
          </w:p>
        </w:tc>
        <w:tc>
          <w:tcPr>
            <w:tcW w:w="1614" w:type="dxa"/>
            <w:shd w:val="clear" w:color="auto" w:fill="auto"/>
            <w:vAlign w:val="center"/>
            <w:hideMark/>
          </w:tcPr>
          <w:p w14:paraId="43FF496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3B01EB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697C0C2" w14:textId="77777777" w:rsidR="00540C84" w:rsidRPr="00540C84" w:rsidRDefault="00540C84" w:rsidP="00540C84">
            <w:pPr>
              <w:jc w:val="center"/>
              <w:rPr>
                <w:snapToGrid w:val="0"/>
              </w:rPr>
            </w:pPr>
            <w:r w:rsidRPr="00540C84">
              <w:rPr>
                <w:snapToGrid w:val="0"/>
              </w:rPr>
              <w:t>0</w:t>
            </w:r>
          </w:p>
        </w:tc>
      </w:tr>
      <w:tr w:rsidR="00540C84" w:rsidRPr="00540C84" w14:paraId="2E5155CE" w14:textId="77777777" w:rsidTr="003E5CC6">
        <w:trPr>
          <w:trHeight w:val="315"/>
          <w:jc w:val="center"/>
        </w:trPr>
        <w:tc>
          <w:tcPr>
            <w:tcW w:w="676" w:type="dxa"/>
            <w:shd w:val="clear" w:color="auto" w:fill="auto"/>
            <w:vAlign w:val="center"/>
            <w:hideMark/>
          </w:tcPr>
          <w:p w14:paraId="204E4CAA" w14:textId="77777777" w:rsidR="00540C84" w:rsidRPr="00540C84" w:rsidRDefault="00540C84" w:rsidP="00540C84">
            <w:pPr>
              <w:jc w:val="center"/>
              <w:rPr>
                <w:snapToGrid w:val="0"/>
                <w:sz w:val="22"/>
                <w:szCs w:val="22"/>
              </w:rPr>
            </w:pPr>
            <w:r w:rsidRPr="00540C84">
              <w:rPr>
                <w:snapToGrid w:val="0"/>
                <w:sz w:val="22"/>
                <w:szCs w:val="22"/>
              </w:rPr>
              <w:t>29</w:t>
            </w:r>
          </w:p>
        </w:tc>
        <w:tc>
          <w:tcPr>
            <w:tcW w:w="3897" w:type="dxa"/>
            <w:shd w:val="clear" w:color="auto" w:fill="auto"/>
            <w:vAlign w:val="center"/>
            <w:hideMark/>
          </w:tcPr>
          <w:p w14:paraId="76DFCAE1" w14:textId="77777777" w:rsidR="00540C84" w:rsidRPr="00540C84" w:rsidRDefault="00540C84" w:rsidP="00540C84">
            <w:pPr>
              <w:rPr>
                <w:snapToGrid w:val="0"/>
                <w:sz w:val="22"/>
                <w:szCs w:val="22"/>
              </w:rPr>
            </w:pPr>
            <w:r w:rsidRPr="00540C84">
              <w:rPr>
                <w:snapToGrid w:val="0"/>
                <w:sz w:val="22"/>
                <w:szCs w:val="22"/>
              </w:rPr>
              <w:t>Пусконаладочные работы</w:t>
            </w:r>
          </w:p>
        </w:tc>
        <w:tc>
          <w:tcPr>
            <w:tcW w:w="1614" w:type="dxa"/>
            <w:shd w:val="clear" w:color="auto" w:fill="auto"/>
            <w:vAlign w:val="center"/>
            <w:hideMark/>
          </w:tcPr>
          <w:p w14:paraId="027711A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CEBF294"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2C5EE3C" w14:textId="77777777" w:rsidR="00540C84" w:rsidRPr="00540C84" w:rsidRDefault="00540C84" w:rsidP="00540C84">
            <w:pPr>
              <w:jc w:val="center"/>
              <w:rPr>
                <w:snapToGrid w:val="0"/>
              </w:rPr>
            </w:pPr>
            <w:r w:rsidRPr="00540C84">
              <w:rPr>
                <w:snapToGrid w:val="0"/>
              </w:rPr>
              <w:t>0</w:t>
            </w:r>
          </w:p>
        </w:tc>
      </w:tr>
      <w:tr w:rsidR="00540C84" w:rsidRPr="00540C84" w14:paraId="4A722745" w14:textId="77777777" w:rsidTr="003E5CC6">
        <w:trPr>
          <w:trHeight w:val="315"/>
          <w:jc w:val="center"/>
        </w:trPr>
        <w:tc>
          <w:tcPr>
            <w:tcW w:w="676" w:type="dxa"/>
            <w:shd w:val="clear" w:color="auto" w:fill="auto"/>
            <w:vAlign w:val="center"/>
            <w:hideMark/>
          </w:tcPr>
          <w:p w14:paraId="015589CB" w14:textId="77777777" w:rsidR="00540C84" w:rsidRPr="00540C84" w:rsidRDefault="00540C84" w:rsidP="00540C84">
            <w:pPr>
              <w:jc w:val="center"/>
              <w:rPr>
                <w:snapToGrid w:val="0"/>
                <w:sz w:val="22"/>
                <w:szCs w:val="22"/>
              </w:rPr>
            </w:pPr>
            <w:r w:rsidRPr="00540C84">
              <w:rPr>
                <w:snapToGrid w:val="0"/>
                <w:sz w:val="22"/>
                <w:szCs w:val="22"/>
              </w:rPr>
              <w:t>30</w:t>
            </w:r>
          </w:p>
        </w:tc>
        <w:tc>
          <w:tcPr>
            <w:tcW w:w="3897" w:type="dxa"/>
            <w:shd w:val="clear" w:color="auto" w:fill="auto"/>
            <w:vAlign w:val="center"/>
            <w:hideMark/>
          </w:tcPr>
          <w:p w14:paraId="4993EEF0" w14:textId="77777777" w:rsidR="00540C84" w:rsidRPr="00540C84" w:rsidRDefault="00540C84" w:rsidP="00540C84">
            <w:pPr>
              <w:rPr>
                <w:snapToGrid w:val="0"/>
                <w:sz w:val="22"/>
                <w:szCs w:val="22"/>
              </w:rPr>
            </w:pPr>
            <w:r w:rsidRPr="00540C84">
              <w:rPr>
                <w:snapToGrid w:val="0"/>
                <w:sz w:val="22"/>
                <w:szCs w:val="22"/>
              </w:rPr>
              <w:t>Другие затраты (сумма стр. 31 - 36), в том числе:</w:t>
            </w:r>
          </w:p>
        </w:tc>
        <w:tc>
          <w:tcPr>
            <w:tcW w:w="1614" w:type="dxa"/>
            <w:shd w:val="clear" w:color="auto" w:fill="auto"/>
            <w:vAlign w:val="center"/>
            <w:hideMark/>
          </w:tcPr>
          <w:p w14:paraId="4B423DE3" w14:textId="77777777" w:rsidR="00540C84" w:rsidRPr="00540C84" w:rsidRDefault="00540C84" w:rsidP="00540C84">
            <w:pPr>
              <w:jc w:val="center"/>
              <w:rPr>
                <w:snapToGrid w:val="0"/>
              </w:rPr>
            </w:pPr>
            <w:r w:rsidRPr="00540C84">
              <w:rPr>
                <w:snapToGrid w:val="0"/>
              </w:rPr>
              <w:t>423</w:t>
            </w:r>
          </w:p>
        </w:tc>
        <w:tc>
          <w:tcPr>
            <w:tcW w:w="1614" w:type="dxa"/>
            <w:shd w:val="clear" w:color="auto" w:fill="auto"/>
            <w:vAlign w:val="center"/>
            <w:hideMark/>
          </w:tcPr>
          <w:p w14:paraId="474D0475" w14:textId="77777777" w:rsidR="00540C84" w:rsidRPr="00540C84" w:rsidRDefault="00540C84" w:rsidP="00540C84">
            <w:pPr>
              <w:jc w:val="center"/>
              <w:rPr>
                <w:snapToGrid w:val="0"/>
              </w:rPr>
            </w:pPr>
            <w:r w:rsidRPr="00540C84">
              <w:rPr>
                <w:snapToGrid w:val="0"/>
              </w:rPr>
              <w:t>423</w:t>
            </w:r>
          </w:p>
        </w:tc>
        <w:tc>
          <w:tcPr>
            <w:tcW w:w="1769" w:type="dxa"/>
            <w:shd w:val="clear" w:color="auto" w:fill="auto"/>
            <w:vAlign w:val="center"/>
            <w:hideMark/>
          </w:tcPr>
          <w:p w14:paraId="70B0D1EB" w14:textId="77777777" w:rsidR="00540C84" w:rsidRPr="00540C84" w:rsidRDefault="00540C84" w:rsidP="00540C84">
            <w:pPr>
              <w:jc w:val="center"/>
              <w:rPr>
                <w:snapToGrid w:val="0"/>
              </w:rPr>
            </w:pPr>
            <w:r w:rsidRPr="00540C84">
              <w:rPr>
                <w:snapToGrid w:val="0"/>
              </w:rPr>
              <w:t>0</w:t>
            </w:r>
          </w:p>
        </w:tc>
      </w:tr>
      <w:tr w:rsidR="00540C84" w:rsidRPr="00540C84" w14:paraId="6A605311" w14:textId="77777777" w:rsidTr="003E5CC6">
        <w:trPr>
          <w:trHeight w:val="315"/>
          <w:jc w:val="center"/>
        </w:trPr>
        <w:tc>
          <w:tcPr>
            <w:tcW w:w="676" w:type="dxa"/>
            <w:shd w:val="clear" w:color="auto" w:fill="auto"/>
            <w:vAlign w:val="center"/>
            <w:hideMark/>
          </w:tcPr>
          <w:p w14:paraId="1859687F" w14:textId="77777777" w:rsidR="00540C84" w:rsidRPr="00540C84" w:rsidRDefault="00540C84" w:rsidP="00540C84">
            <w:pPr>
              <w:jc w:val="center"/>
              <w:rPr>
                <w:snapToGrid w:val="0"/>
                <w:sz w:val="22"/>
                <w:szCs w:val="22"/>
              </w:rPr>
            </w:pPr>
            <w:r w:rsidRPr="00540C84">
              <w:rPr>
                <w:snapToGrid w:val="0"/>
                <w:sz w:val="22"/>
                <w:szCs w:val="22"/>
              </w:rPr>
              <w:t>31</w:t>
            </w:r>
          </w:p>
        </w:tc>
        <w:tc>
          <w:tcPr>
            <w:tcW w:w="3897" w:type="dxa"/>
            <w:shd w:val="clear" w:color="auto" w:fill="auto"/>
            <w:vAlign w:val="center"/>
            <w:hideMark/>
          </w:tcPr>
          <w:p w14:paraId="390A8F3A" w14:textId="77777777" w:rsidR="00540C84" w:rsidRPr="00540C84" w:rsidRDefault="00540C84" w:rsidP="00540C84">
            <w:pPr>
              <w:rPr>
                <w:snapToGrid w:val="0"/>
                <w:sz w:val="22"/>
                <w:szCs w:val="22"/>
              </w:rPr>
            </w:pPr>
            <w:r w:rsidRPr="00540C84">
              <w:rPr>
                <w:snapToGrid w:val="0"/>
                <w:sz w:val="22"/>
                <w:szCs w:val="22"/>
              </w:rPr>
              <w:t>Представительские расходы</w:t>
            </w:r>
          </w:p>
        </w:tc>
        <w:tc>
          <w:tcPr>
            <w:tcW w:w="1614" w:type="dxa"/>
            <w:shd w:val="clear" w:color="auto" w:fill="auto"/>
            <w:vAlign w:val="center"/>
            <w:hideMark/>
          </w:tcPr>
          <w:p w14:paraId="65257BA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A05E93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FD00517" w14:textId="77777777" w:rsidR="00540C84" w:rsidRPr="00540C84" w:rsidRDefault="00540C84" w:rsidP="00540C84">
            <w:pPr>
              <w:jc w:val="center"/>
              <w:rPr>
                <w:snapToGrid w:val="0"/>
              </w:rPr>
            </w:pPr>
            <w:r w:rsidRPr="00540C84">
              <w:rPr>
                <w:snapToGrid w:val="0"/>
              </w:rPr>
              <w:t>0</w:t>
            </w:r>
          </w:p>
        </w:tc>
      </w:tr>
      <w:tr w:rsidR="00540C84" w:rsidRPr="00540C84" w14:paraId="69FCB6FE" w14:textId="77777777" w:rsidTr="003E5CC6">
        <w:trPr>
          <w:trHeight w:val="315"/>
          <w:jc w:val="center"/>
        </w:trPr>
        <w:tc>
          <w:tcPr>
            <w:tcW w:w="676" w:type="dxa"/>
            <w:shd w:val="clear" w:color="auto" w:fill="auto"/>
            <w:vAlign w:val="center"/>
            <w:hideMark/>
          </w:tcPr>
          <w:p w14:paraId="0C5F9C01" w14:textId="77777777" w:rsidR="00540C84" w:rsidRPr="00540C84" w:rsidRDefault="00540C84" w:rsidP="00540C84">
            <w:pPr>
              <w:jc w:val="center"/>
              <w:rPr>
                <w:snapToGrid w:val="0"/>
                <w:sz w:val="22"/>
                <w:szCs w:val="22"/>
              </w:rPr>
            </w:pPr>
            <w:r w:rsidRPr="00540C84">
              <w:rPr>
                <w:snapToGrid w:val="0"/>
                <w:sz w:val="22"/>
                <w:szCs w:val="22"/>
              </w:rPr>
              <w:t>32</w:t>
            </w:r>
          </w:p>
        </w:tc>
        <w:tc>
          <w:tcPr>
            <w:tcW w:w="3897" w:type="dxa"/>
            <w:shd w:val="clear" w:color="auto" w:fill="auto"/>
            <w:vAlign w:val="center"/>
            <w:hideMark/>
          </w:tcPr>
          <w:p w14:paraId="4AF08A42" w14:textId="77777777" w:rsidR="00540C84" w:rsidRPr="00540C84" w:rsidRDefault="00540C84" w:rsidP="00540C84">
            <w:pPr>
              <w:rPr>
                <w:snapToGrid w:val="0"/>
                <w:sz w:val="22"/>
                <w:szCs w:val="22"/>
              </w:rPr>
            </w:pPr>
            <w:r w:rsidRPr="00540C84">
              <w:rPr>
                <w:snapToGrid w:val="0"/>
                <w:sz w:val="22"/>
                <w:szCs w:val="22"/>
              </w:rPr>
              <w:t>Командировочные расходы</w:t>
            </w:r>
          </w:p>
        </w:tc>
        <w:tc>
          <w:tcPr>
            <w:tcW w:w="1614" w:type="dxa"/>
            <w:shd w:val="clear" w:color="auto" w:fill="auto"/>
            <w:vAlign w:val="center"/>
            <w:hideMark/>
          </w:tcPr>
          <w:p w14:paraId="08F4F327"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820C53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C3B4CC3" w14:textId="77777777" w:rsidR="00540C84" w:rsidRPr="00540C84" w:rsidRDefault="00540C84" w:rsidP="00540C84">
            <w:pPr>
              <w:jc w:val="center"/>
              <w:rPr>
                <w:snapToGrid w:val="0"/>
              </w:rPr>
            </w:pPr>
            <w:r w:rsidRPr="00540C84">
              <w:rPr>
                <w:snapToGrid w:val="0"/>
              </w:rPr>
              <w:t>0</w:t>
            </w:r>
          </w:p>
        </w:tc>
      </w:tr>
      <w:tr w:rsidR="00540C84" w:rsidRPr="00540C84" w14:paraId="19D2C863" w14:textId="77777777" w:rsidTr="003E5CC6">
        <w:trPr>
          <w:trHeight w:val="315"/>
          <w:jc w:val="center"/>
        </w:trPr>
        <w:tc>
          <w:tcPr>
            <w:tcW w:w="676" w:type="dxa"/>
            <w:shd w:val="clear" w:color="auto" w:fill="auto"/>
            <w:vAlign w:val="center"/>
            <w:hideMark/>
          </w:tcPr>
          <w:p w14:paraId="1F052C88" w14:textId="77777777" w:rsidR="00540C84" w:rsidRPr="00540C84" w:rsidRDefault="00540C84" w:rsidP="00540C84">
            <w:pPr>
              <w:jc w:val="center"/>
              <w:rPr>
                <w:snapToGrid w:val="0"/>
                <w:sz w:val="22"/>
                <w:szCs w:val="22"/>
              </w:rPr>
            </w:pPr>
            <w:r w:rsidRPr="00540C84">
              <w:rPr>
                <w:snapToGrid w:val="0"/>
                <w:sz w:val="22"/>
                <w:szCs w:val="22"/>
              </w:rPr>
              <w:t>33</w:t>
            </w:r>
          </w:p>
        </w:tc>
        <w:tc>
          <w:tcPr>
            <w:tcW w:w="3897" w:type="dxa"/>
            <w:shd w:val="clear" w:color="auto" w:fill="auto"/>
            <w:vAlign w:val="center"/>
            <w:hideMark/>
          </w:tcPr>
          <w:p w14:paraId="248A135B" w14:textId="77777777" w:rsidR="00540C84" w:rsidRPr="00540C84" w:rsidRDefault="00540C84" w:rsidP="00540C84">
            <w:pPr>
              <w:rPr>
                <w:snapToGrid w:val="0"/>
                <w:sz w:val="22"/>
                <w:szCs w:val="22"/>
              </w:rPr>
            </w:pPr>
            <w:r w:rsidRPr="00540C84">
              <w:rPr>
                <w:snapToGrid w:val="0"/>
                <w:sz w:val="22"/>
                <w:szCs w:val="22"/>
              </w:rPr>
              <w:t>Охрана труда, подготовка кадров</w:t>
            </w:r>
          </w:p>
        </w:tc>
        <w:tc>
          <w:tcPr>
            <w:tcW w:w="1614" w:type="dxa"/>
            <w:shd w:val="clear" w:color="auto" w:fill="auto"/>
            <w:vAlign w:val="center"/>
            <w:hideMark/>
          </w:tcPr>
          <w:p w14:paraId="60155B81" w14:textId="77777777" w:rsidR="00540C84" w:rsidRPr="00540C84" w:rsidRDefault="00540C84" w:rsidP="00540C84">
            <w:pPr>
              <w:jc w:val="center"/>
              <w:rPr>
                <w:snapToGrid w:val="0"/>
              </w:rPr>
            </w:pPr>
            <w:r w:rsidRPr="00540C84">
              <w:rPr>
                <w:snapToGrid w:val="0"/>
              </w:rPr>
              <w:t>35</w:t>
            </w:r>
          </w:p>
        </w:tc>
        <w:tc>
          <w:tcPr>
            <w:tcW w:w="1614" w:type="dxa"/>
            <w:shd w:val="clear" w:color="auto" w:fill="auto"/>
            <w:vAlign w:val="center"/>
            <w:hideMark/>
          </w:tcPr>
          <w:p w14:paraId="2E644EB6"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92C76B4" w14:textId="77777777" w:rsidR="00540C84" w:rsidRPr="00540C84" w:rsidRDefault="00540C84" w:rsidP="00540C84">
            <w:pPr>
              <w:jc w:val="center"/>
              <w:rPr>
                <w:snapToGrid w:val="0"/>
              </w:rPr>
            </w:pPr>
            <w:r w:rsidRPr="00540C84">
              <w:rPr>
                <w:snapToGrid w:val="0"/>
              </w:rPr>
              <w:t>-35</w:t>
            </w:r>
          </w:p>
        </w:tc>
      </w:tr>
      <w:tr w:rsidR="00540C84" w:rsidRPr="00540C84" w14:paraId="091936BD" w14:textId="77777777" w:rsidTr="003E5CC6">
        <w:trPr>
          <w:trHeight w:val="315"/>
          <w:jc w:val="center"/>
        </w:trPr>
        <w:tc>
          <w:tcPr>
            <w:tcW w:w="676" w:type="dxa"/>
            <w:shd w:val="clear" w:color="auto" w:fill="auto"/>
            <w:vAlign w:val="center"/>
            <w:hideMark/>
          </w:tcPr>
          <w:p w14:paraId="465E2E25" w14:textId="77777777" w:rsidR="00540C84" w:rsidRPr="00540C84" w:rsidRDefault="00540C84" w:rsidP="00540C84">
            <w:pPr>
              <w:jc w:val="center"/>
              <w:rPr>
                <w:snapToGrid w:val="0"/>
                <w:sz w:val="22"/>
                <w:szCs w:val="22"/>
              </w:rPr>
            </w:pPr>
            <w:r w:rsidRPr="00540C84">
              <w:rPr>
                <w:snapToGrid w:val="0"/>
                <w:sz w:val="22"/>
                <w:szCs w:val="22"/>
              </w:rPr>
              <w:t>34</w:t>
            </w:r>
          </w:p>
        </w:tc>
        <w:tc>
          <w:tcPr>
            <w:tcW w:w="3897" w:type="dxa"/>
            <w:shd w:val="clear" w:color="auto" w:fill="auto"/>
            <w:vAlign w:val="center"/>
            <w:hideMark/>
          </w:tcPr>
          <w:p w14:paraId="261D136A" w14:textId="77777777" w:rsidR="00540C84" w:rsidRPr="00540C84" w:rsidRDefault="00540C84" w:rsidP="00540C84">
            <w:pPr>
              <w:rPr>
                <w:snapToGrid w:val="0"/>
                <w:sz w:val="22"/>
                <w:szCs w:val="22"/>
              </w:rPr>
            </w:pPr>
            <w:r w:rsidRPr="00540C84">
              <w:rPr>
                <w:snapToGrid w:val="0"/>
                <w:sz w:val="22"/>
                <w:szCs w:val="22"/>
              </w:rPr>
              <w:t>Канцелярские и почтово-телеграфные расходы</w:t>
            </w:r>
          </w:p>
        </w:tc>
        <w:tc>
          <w:tcPr>
            <w:tcW w:w="1614" w:type="dxa"/>
            <w:shd w:val="clear" w:color="auto" w:fill="auto"/>
            <w:vAlign w:val="center"/>
            <w:hideMark/>
          </w:tcPr>
          <w:p w14:paraId="447E9868" w14:textId="77777777" w:rsidR="00540C84" w:rsidRPr="00540C84" w:rsidRDefault="00540C84" w:rsidP="00540C84">
            <w:pPr>
              <w:jc w:val="center"/>
              <w:rPr>
                <w:snapToGrid w:val="0"/>
              </w:rPr>
            </w:pPr>
            <w:r w:rsidRPr="00540C84">
              <w:rPr>
                <w:snapToGrid w:val="0"/>
              </w:rPr>
              <w:t>40</w:t>
            </w:r>
          </w:p>
        </w:tc>
        <w:tc>
          <w:tcPr>
            <w:tcW w:w="1614" w:type="dxa"/>
            <w:shd w:val="clear" w:color="auto" w:fill="auto"/>
            <w:vAlign w:val="center"/>
            <w:hideMark/>
          </w:tcPr>
          <w:p w14:paraId="47A9B1E3"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41A1EB7" w14:textId="77777777" w:rsidR="00540C84" w:rsidRPr="00540C84" w:rsidRDefault="00540C84" w:rsidP="00540C84">
            <w:pPr>
              <w:jc w:val="center"/>
              <w:rPr>
                <w:snapToGrid w:val="0"/>
              </w:rPr>
            </w:pPr>
            <w:r w:rsidRPr="00540C84">
              <w:rPr>
                <w:snapToGrid w:val="0"/>
              </w:rPr>
              <w:t>-40</w:t>
            </w:r>
          </w:p>
        </w:tc>
      </w:tr>
      <w:tr w:rsidR="00540C84" w:rsidRPr="00540C84" w14:paraId="362951B9" w14:textId="77777777" w:rsidTr="003E5CC6">
        <w:trPr>
          <w:trHeight w:val="315"/>
          <w:jc w:val="center"/>
        </w:trPr>
        <w:tc>
          <w:tcPr>
            <w:tcW w:w="676" w:type="dxa"/>
            <w:shd w:val="clear" w:color="auto" w:fill="auto"/>
            <w:vAlign w:val="center"/>
            <w:hideMark/>
          </w:tcPr>
          <w:p w14:paraId="2755A57D" w14:textId="77777777" w:rsidR="00540C84" w:rsidRPr="00540C84" w:rsidRDefault="00540C84" w:rsidP="00540C84">
            <w:pPr>
              <w:jc w:val="center"/>
              <w:rPr>
                <w:snapToGrid w:val="0"/>
                <w:sz w:val="22"/>
                <w:szCs w:val="22"/>
              </w:rPr>
            </w:pPr>
            <w:r w:rsidRPr="00540C84">
              <w:rPr>
                <w:snapToGrid w:val="0"/>
                <w:sz w:val="22"/>
                <w:szCs w:val="22"/>
              </w:rPr>
              <w:t>35</w:t>
            </w:r>
          </w:p>
        </w:tc>
        <w:tc>
          <w:tcPr>
            <w:tcW w:w="3897" w:type="dxa"/>
            <w:shd w:val="clear" w:color="auto" w:fill="auto"/>
            <w:vAlign w:val="center"/>
            <w:hideMark/>
          </w:tcPr>
          <w:p w14:paraId="1BBA6210" w14:textId="77777777" w:rsidR="00540C84" w:rsidRPr="00540C84" w:rsidRDefault="00540C84" w:rsidP="00540C84">
            <w:pPr>
              <w:rPr>
                <w:snapToGrid w:val="0"/>
                <w:sz w:val="22"/>
                <w:szCs w:val="22"/>
              </w:rPr>
            </w:pPr>
            <w:r w:rsidRPr="00540C84">
              <w:rPr>
                <w:snapToGrid w:val="0"/>
                <w:sz w:val="22"/>
                <w:szCs w:val="22"/>
              </w:rPr>
              <w:t>НИОКР</w:t>
            </w:r>
          </w:p>
        </w:tc>
        <w:tc>
          <w:tcPr>
            <w:tcW w:w="1614" w:type="dxa"/>
            <w:shd w:val="clear" w:color="auto" w:fill="auto"/>
            <w:vAlign w:val="center"/>
            <w:hideMark/>
          </w:tcPr>
          <w:p w14:paraId="5850B56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B4B6BEF"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77888EB" w14:textId="77777777" w:rsidR="00540C84" w:rsidRPr="00540C84" w:rsidRDefault="00540C84" w:rsidP="00540C84">
            <w:pPr>
              <w:jc w:val="center"/>
              <w:rPr>
                <w:snapToGrid w:val="0"/>
              </w:rPr>
            </w:pPr>
            <w:r w:rsidRPr="00540C84">
              <w:rPr>
                <w:snapToGrid w:val="0"/>
              </w:rPr>
              <w:t>0</w:t>
            </w:r>
          </w:p>
        </w:tc>
      </w:tr>
      <w:tr w:rsidR="00540C84" w:rsidRPr="00540C84" w14:paraId="37FB76E2" w14:textId="77777777" w:rsidTr="003E5CC6">
        <w:trPr>
          <w:trHeight w:val="315"/>
          <w:jc w:val="center"/>
        </w:trPr>
        <w:tc>
          <w:tcPr>
            <w:tcW w:w="676" w:type="dxa"/>
            <w:shd w:val="clear" w:color="auto" w:fill="auto"/>
            <w:vAlign w:val="center"/>
            <w:hideMark/>
          </w:tcPr>
          <w:p w14:paraId="6A310271" w14:textId="77777777" w:rsidR="00540C84" w:rsidRPr="00540C84" w:rsidRDefault="00540C84" w:rsidP="00540C84">
            <w:pPr>
              <w:jc w:val="center"/>
              <w:rPr>
                <w:snapToGrid w:val="0"/>
                <w:sz w:val="22"/>
                <w:szCs w:val="22"/>
              </w:rPr>
            </w:pPr>
            <w:r w:rsidRPr="00540C84">
              <w:rPr>
                <w:snapToGrid w:val="0"/>
                <w:sz w:val="22"/>
                <w:szCs w:val="22"/>
              </w:rPr>
              <w:t>36</w:t>
            </w:r>
          </w:p>
        </w:tc>
        <w:tc>
          <w:tcPr>
            <w:tcW w:w="3897" w:type="dxa"/>
            <w:shd w:val="clear" w:color="auto" w:fill="auto"/>
            <w:vAlign w:val="center"/>
            <w:hideMark/>
          </w:tcPr>
          <w:p w14:paraId="753799E4" w14:textId="77777777" w:rsidR="00540C84" w:rsidRPr="00540C84" w:rsidRDefault="00540C84" w:rsidP="00540C84">
            <w:pPr>
              <w:rPr>
                <w:snapToGrid w:val="0"/>
                <w:sz w:val="22"/>
                <w:szCs w:val="22"/>
              </w:rPr>
            </w:pPr>
            <w:r w:rsidRPr="00540C84">
              <w:rPr>
                <w:snapToGrid w:val="0"/>
                <w:sz w:val="22"/>
                <w:szCs w:val="22"/>
              </w:rPr>
              <w:t>Прочие</w:t>
            </w:r>
          </w:p>
        </w:tc>
        <w:tc>
          <w:tcPr>
            <w:tcW w:w="1614" w:type="dxa"/>
            <w:shd w:val="clear" w:color="auto" w:fill="auto"/>
            <w:vAlign w:val="center"/>
            <w:hideMark/>
          </w:tcPr>
          <w:p w14:paraId="7117AECB" w14:textId="77777777" w:rsidR="00540C84" w:rsidRPr="00540C84" w:rsidRDefault="00540C84" w:rsidP="00540C84">
            <w:pPr>
              <w:jc w:val="center"/>
              <w:rPr>
                <w:snapToGrid w:val="0"/>
              </w:rPr>
            </w:pPr>
            <w:r w:rsidRPr="00540C84">
              <w:rPr>
                <w:snapToGrid w:val="0"/>
              </w:rPr>
              <w:t>345</w:t>
            </w:r>
          </w:p>
        </w:tc>
        <w:tc>
          <w:tcPr>
            <w:tcW w:w="1614" w:type="dxa"/>
            <w:shd w:val="clear" w:color="auto" w:fill="auto"/>
            <w:vAlign w:val="center"/>
            <w:hideMark/>
          </w:tcPr>
          <w:p w14:paraId="3499A266"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4F7F841" w14:textId="77777777" w:rsidR="00540C84" w:rsidRPr="00540C84" w:rsidRDefault="00540C84" w:rsidP="00540C84">
            <w:pPr>
              <w:jc w:val="center"/>
              <w:rPr>
                <w:snapToGrid w:val="0"/>
              </w:rPr>
            </w:pPr>
            <w:r w:rsidRPr="00540C84">
              <w:rPr>
                <w:snapToGrid w:val="0"/>
              </w:rPr>
              <w:t>-345</w:t>
            </w:r>
          </w:p>
        </w:tc>
      </w:tr>
      <w:tr w:rsidR="00540C84" w:rsidRPr="00540C84" w14:paraId="3B06B5F6" w14:textId="77777777" w:rsidTr="003E5CC6">
        <w:trPr>
          <w:trHeight w:val="315"/>
          <w:jc w:val="center"/>
        </w:trPr>
        <w:tc>
          <w:tcPr>
            <w:tcW w:w="676" w:type="dxa"/>
            <w:shd w:val="clear" w:color="auto" w:fill="auto"/>
            <w:vAlign w:val="center"/>
            <w:hideMark/>
          </w:tcPr>
          <w:p w14:paraId="450C8874" w14:textId="77777777" w:rsidR="00540C84" w:rsidRPr="00540C84" w:rsidRDefault="00540C84" w:rsidP="00540C84">
            <w:pPr>
              <w:jc w:val="center"/>
              <w:rPr>
                <w:snapToGrid w:val="0"/>
                <w:sz w:val="22"/>
                <w:szCs w:val="22"/>
              </w:rPr>
            </w:pPr>
            <w:r w:rsidRPr="00540C84">
              <w:rPr>
                <w:snapToGrid w:val="0"/>
                <w:sz w:val="22"/>
                <w:szCs w:val="22"/>
              </w:rPr>
              <w:t>37</w:t>
            </w:r>
          </w:p>
        </w:tc>
        <w:tc>
          <w:tcPr>
            <w:tcW w:w="3897" w:type="dxa"/>
            <w:shd w:val="clear" w:color="auto" w:fill="auto"/>
            <w:vAlign w:val="center"/>
            <w:hideMark/>
          </w:tcPr>
          <w:p w14:paraId="0CDBA781" w14:textId="77777777" w:rsidR="00540C84" w:rsidRPr="00540C84" w:rsidRDefault="00540C84" w:rsidP="00540C84">
            <w:pPr>
              <w:rPr>
                <w:snapToGrid w:val="0"/>
                <w:sz w:val="22"/>
                <w:szCs w:val="22"/>
              </w:rPr>
            </w:pPr>
            <w:r w:rsidRPr="00540C84">
              <w:rPr>
                <w:snapToGrid w:val="0"/>
                <w:sz w:val="22"/>
                <w:szCs w:val="22"/>
              </w:rPr>
              <w:t>Сальдо прочих доходов и расходов</w:t>
            </w:r>
          </w:p>
        </w:tc>
        <w:tc>
          <w:tcPr>
            <w:tcW w:w="1614" w:type="dxa"/>
            <w:shd w:val="clear" w:color="auto" w:fill="auto"/>
            <w:vAlign w:val="center"/>
            <w:hideMark/>
          </w:tcPr>
          <w:p w14:paraId="61B5BFC6"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48B0CD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5774109" w14:textId="77777777" w:rsidR="00540C84" w:rsidRPr="00540C84" w:rsidRDefault="00540C84" w:rsidP="00540C84">
            <w:pPr>
              <w:jc w:val="center"/>
              <w:rPr>
                <w:snapToGrid w:val="0"/>
              </w:rPr>
            </w:pPr>
            <w:r w:rsidRPr="00540C84">
              <w:rPr>
                <w:snapToGrid w:val="0"/>
              </w:rPr>
              <w:t>0</w:t>
            </w:r>
          </w:p>
        </w:tc>
      </w:tr>
      <w:tr w:rsidR="00540C84" w:rsidRPr="00540C84" w14:paraId="1BD62514" w14:textId="77777777" w:rsidTr="003E5CC6">
        <w:trPr>
          <w:trHeight w:val="600"/>
          <w:jc w:val="center"/>
        </w:trPr>
        <w:tc>
          <w:tcPr>
            <w:tcW w:w="676" w:type="dxa"/>
            <w:shd w:val="clear" w:color="auto" w:fill="auto"/>
            <w:vAlign w:val="center"/>
            <w:hideMark/>
          </w:tcPr>
          <w:p w14:paraId="0B7F60FB" w14:textId="77777777" w:rsidR="00540C84" w:rsidRPr="00540C84" w:rsidRDefault="00540C84" w:rsidP="00540C84">
            <w:pPr>
              <w:jc w:val="center"/>
              <w:rPr>
                <w:snapToGrid w:val="0"/>
                <w:sz w:val="22"/>
                <w:szCs w:val="22"/>
              </w:rPr>
            </w:pPr>
            <w:r w:rsidRPr="00540C84">
              <w:rPr>
                <w:snapToGrid w:val="0"/>
                <w:sz w:val="22"/>
                <w:szCs w:val="22"/>
              </w:rPr>
              <w:t>38</w:t>
            </w:r>
          </w:p>
        </w:tc>
        <w:tc>
          <w:tcPr>
            <w:tcW w:w="3897" w:type="dxa"/>
            <w:shd w:val="clear" w:color="auto" w:fill="auto"/>
            <w:vAlign w:val="center"/>
            <w:hideMark/>
          </w:tcPr>
          <w:p w14:paraId="30B84305" w14:textId="77777777" w:rsidR="00540C84" w:rsidRPr="00540C84" w:rsidRDefault="00540C84" w:rsidP="00540C84">
            <w:pPr>
              <w:rPr>
                <w:snapToGrid w:val="0"/>
                <w:sz w:val="22"/>
                <w:szCs w:val="22"/>
              </w:rPr>
            </w:pPr>
            <w:r w:rsidRPr="00540C84">
              <w:rPr>
                <w:snapToGrid w:val="0"/>
                <w:sz w:val="22"/>
                <w:szCs w:val="22"/>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27EFD562" w14:textId="77777777" w:rsidR="00540C84" w:rsidRPr="00540C84" w:rsidRDefault="00540C84" w:rsidP="00540C84">
            <w:pPr>
              <w:jc w:val="center"/>
              <w:rPr>
                <w:snapToGrid w:val="0"/>
              </w:rPr>
            </w:pPr>
            <w:r w:rsidRPr="00540C84">
              <w:rPr>
                <w:snapToGrid w:val="0"/>
              </w:rPr>
              <w:t>14663</w:t>
            </w:r>
          </w:p>
        </w:tc>
        <w:tc>
          <w:tcPr>
            <w:tcW w:w="1614" w:type="dxa"/>
            <w:shd w:val="clear" w:color="auto" w:fill="auto"/>
            <w:vAlign w:val="center"/>
            <w:hideMark/>
          </w:tcPr>
          <w:p w14:paraId="36D9DDC7" w14:textId="77777777" w:rsidR="00540C84" w:rsidRPr="00540C84" w:rsidRDefault="00540C84" w:rsidP="00540C84">
            <w:pPr>
              <w:jc w:val="center"/>
              <w:rPr>
                <w:snapToGrid w:val="0"/>
              </w:rPr>
            </w:pPr>
            <w:r w:rsidRPr="00540C84">
              <w:rPr>
                <w:snapToGrid w:val="0"/>
              </w:rPr>
              <w:t>11986</w:t>
            </w:r>
          </w:p>
        </w:tc>
        <w:tc>
          <w:tcPr>
            <w:tcW w:w="1769" w:type="dxa"/>
            <w:shd w:val="clear" w:color="auto" w:fill="auto"/>
            <w:vAlign w:val="center"/>
            <w:hideMark/>
          </w:tcPr>
          <w:p w14:paraId="5F1DF894" w14:textId="77777777" w:rsidR="00540C84" w:rsidRPr="00540C84" w:rsidRDefault="00540C84" w:rsidP="00540C84">
            <w:pPr>
              <w:jc w:val="center"/>
              <w:rPr>
                <w:snapToGrid w:val="0"/>
              </w:rPr>
            </w:pPr>
            <w:r w:rsidRPr="00540C84">
              <w:rPr>
                <w:snapToGrid w:val="0"/>
              </w:rPr>
              <w:t>-2677</w:t>
            </w:r>
          </w:p>
        </w:tc>
      </w:tr>
      <w:tr w:rsidR="00540C84" w:rsidRPr="00540C84" w14:paraId="4DF402CD" w14:textId="77777777" w:rsidTr="003E5CC6">
        <w:trPr>
          <w:trHeight w:val="600"/>
          <w:jc w:val="center"/>
        </w:trPr>
        <w:tc>
          <w:tcPr>
            <w:tcW w:w="676" w:type="dxa"/>
            <w:shd w:val="clear" w:color="auto" w:fill="auto"/>
            <w:vAlign w:val="center"/>
            <w:hideMark/>
          </w:tcPr>
          <w:p w14:paraId="0159258B" w14:textId="77777777" w:rsidR="00540C84" w:rsidRPr="00540C84" w:rsidRDefault="00540C84" w:rsidP="00540C84">
            <w:pPr>
              <w:jc w:val="center"/>
              <w:rPr>
                <w:snapToGrid w:val="0"/>
                <w:sz w:val="22"/>
                <w:szCs w:val="22"/>
              </w:rPr>
            </w:pPr>
            <w:r w:rsidRPr="00540C84">
              <w:rPr>
                <w:snapToGrid w:val="0"/>
                <w:sz w:val="22"/>
                <w:szCs w:val="22"/>
              </w:rPr>
              <w:t>39</w:t>
            </w:r>
          </w:p>
        </w:tc>
        <w:tc>
          <w:tcPr>
            <w:tcW w:w="3897" w:type="dxa"/>
            <w:shd w:val="clear" w:color="auto" w:fill="auto"/>
            <w:vAlign w:val="center"/>
            <w:hideMark/>
          </w:tcPr>
          <w:p w14:paraId="5401FE97" w14:textId="77777777" w:rsidR="00540C84" w:rsidRPr="00540C84" w:rsidRDefault="00540C84" w:rsidP="00540C84">
            <w:pPr>
              <w:rPr>
                <w:snapToGrid w:val="0"/>
                <w:sz w:val="22"/>
                <w:szCs w:val="22"/>
              </w:rPr>
            </w:pPr>
            <w:r w:rsidRPr="00540C84">
              <w:rPr>
                <w:snapToGrid w:val="0"/>
                <w:sz w:val="22"/>
                <w:szCs w:val="22"/>
              </w:rPr>
              <w:t>Объем бюджетного финансирования</w:t>
            </w:r>
          </w:p>
        </w:tc>
        <w:tc>
          <w:tcPr>
            <w:tcW w:w="1614" w:type="dxa"/>
            <w:shd w:val="clear" w:color="auto" w:fill="auto"/>
            <w:vAlign w:val="center"/>
            <w:hideMark/>
          </w:tcPr>
          <w:p w14:paraId="6B90D06E"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D98EEA5"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F07EBF5" w14:textId="77777777" w:rsidR="00540C84" w:rsidRPr="00540C84" w:rsidRDefault="00540C84" w:rsidP="00540C84">
            <w:pPr>
              <w:jc w:val="center"/>
              <w:rPr>
                <w:snapToGrid w:val="0"/>
              </w:rPr>
            </w:pPr>
            <w:r w:rsidRPr="00540C84">
              <w:rPr>
                <w:snapToGrid w:val="0"/>
              </w:rPr>
              <w:t>0</w:t>
            </w:r>
          </w:p>
        </w:tc>
      </w:tr>
      <w:tr w:rsidR="00540C84" w:rsidRPr="00540C84" w14:paraId="5A3EE6EB" w14:textId="77777777" w:rsidTr="003E5CC6">
        <w:trPr>
          <w:trHeight w:val="600"/>
          <w:jc w:val="center"/>
        </w:trPr>
        <w:tc>
          <w:tcPr>
            <w:tcW w:w="676" w:type="dxa"/>
            <w:shd w:val="clear" w:color="auto" w:fill="auto"/>
            <w:vAlign w:val="center"/>
            <w:hideMark/>
          </w:tcPr>
          <w:p w14:paraId="251C426C" w14:textId="77777777" w:rsidR="00540C84" w:rsidRPr="00540C84" w:rsidRDefault="00540C84" w:rsidP="00540C84">
            <w:pPr>
              <w:jc w:val="center"/>
              <w:rPr>
                <w:snapToGrid w:val="0"/>
                <w:sz w:val="22"/>
                <w:szCs w:val="22"/>
              </w:rPr>
            </w:pPr>
            <w:r w:rsidRPr="00540C84">
              <w:rPr>
                <w:snapToGrid w:val="0"/>
                <w:sz w:val="22"/>
                <w:szCs w:val="22"/>
              </w:rPr>
              <w:t>40</w:t>
            </w:r>
          </w:p>
        </w:tc>
        <w:tc>
          <w:tcPr>
            <w:tcW w:w="3897" w:type="dxa"/>
            <w:shd w:val="clear" w:color="auto" w:fill="auto"/>
            <w:vAlign w:val="center"/>
            <w:hideMark/>
          </w:tcPr>
          <w:p w14:paraId="482CFBCE" w14:textId="77777777" w:rsidR="00540C84" w:rsidRPr="00540C84" w:rsidRDefault="00540C84" w:rsidP="00540C84">
            <w:pPr>
              <w:rPr>
                <w:snapToGrid w:val="0"/>
                <w:sz w:val="22"/>
                <w:szCs w:val="22"/>
              </w:rPr>
            </w:pPr>
            <w:r w:rsidRPr="00540C84">
              <w:rPr>
                <w:snapToGrid w:val="0"/>
                <w:sz w:val="22"/>
                <w:szCs w:val="22"/>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00C4EE1F" w14:textId="77777777" w:rsidR="00540C84" w:rsidRPr="00540C84" w:rsidRDefault="00540C84" w:rsidP="00540C84">
            <w:pPr>
              <w:jc w:val="center"/>
              <w:rPr>
                <w:snapToGrid w:val="0"/>
              </w:rPr>
            </w:pPr>
            <w:r w:rsidRPr="00540C84">
              <w:rPr>
                <w:snapToGrid w:val="0"/>
              </w:rPr>
              <w:t>14663</w:t>
            </w:r>
          </w:p>
        </w:tc>
        <w:tc>
          <w:tcPr>
            <w:tcW w:w="1614" w:type="dxa"/>
            <w:shd w:val="clear" w:color="auto" w:fill="auto"/>
            <w:vAlign w:val="center"/>
            <w:hideMark/>
          </w:tcPr>
          <w:p w14:paraId="1DEFDE66" w14:textId="77777777" w:rsidR="00540C84" w:rsidRPr="00540C84" w:rsidRDefault="00540C84" w:rsidP="00540C84">
            <w:pPr>
              <w:jc w:val="center"/>
              <w:rPr>
                <w:snapToGrid w:val="0"/>
              </w:rPr>
            </w:pPr>
            <w:r w:rsidRPr="00540C84">
              <w:rPr>
                <w:snapToGrid w:val="0"/>
              </w:rPr>
              <w:t>11986</w:t>
            </w:r>
          </w:p>
        </w:tc>
        <w:tc>
          <w:tcPr>
            <w:tcW w:w="1769" w:type="dxa"/>
            <w:shd w:val="clear" w:color="auto" w:fill="auto"/>
            <w:vAlign w:val="center"/>
            <w:hideMark/>
          </w:tcPr>
          <w:p w14:paraId="1633BF4F" w14:textId="77777777" w:rsidR="00540C84" w:rsidRPr="00540C84" w:rsidRDefault="00540C84" w:rsidP="00540C84">
            <w:pPr>
              <w:jc w:val="center"/>
              <w:rPr>
                <w:snapToGrid w:val="0"/>
              </w:rPr>
            </w:pPr>
            <w:r w:rsidRPr="00540C84">
              <w:rPr>
                <w:snapToGrid w:val="0"/>
              </w:rPr>
              <w:t>-2677</w:t>
            </w:r>
          </w:p>
        </w:tc>
      </w:tr>
      <w:tr w:rsidR="00540C84" w:rsidRPr="00540C84" w14:paraId="0F19806E" w14:textId="77777777" w:rsidTr="003E5CC6">
        <w:trPr>
          <w:trHeight w:val="600"/>
          <w:jc w:val="center"/>
        </w:trPr>
        <w:tc>
          <w:tcPr>
            <w:tcW w:w="676" w:type="dxa"/>
            <w:shd w:val="clear" w:color="auto" w:fill="auto"/>
            <w:vAlign w:val="center"/>
            <w:hideMark/>
          </w:tcPr>
          <w:p w14:paraId="3A2DA3D2" w14:textId="77777777" w:rsidR="00540C84" w:rsidRPr="00540C84" w:rsidRDefault="00540C84" w:rsidP="00540C84">
            <w:pPr>
              <w:jc w:val="center"/>
              <w:rPr>
                <w:snapToGrid w:val="0"/>
                <w:sz w:val="22"/>
                <w:szCs w:val="22"/>
              </w:rPr>
            </w:pPr>
            <w:r w:rsidRPr="00540C84">
              <w:rPr>
                <w:snapToGrid w:val="0"/>
                <w:sz w:val="22"/>
                <w:szCs w:val="22"/>
              </w:rPr>
              <w:t>41</w:t>
            </w:r>
          </w:p>
        </w:tc>
        <w:tc>
          <w:tcPr>
            <w:tcW w:w="3897" w:type="dxa"/>
            <w:shd w:val="clear" w:color="auto" w:fill="auto"/>
            <w:vAlign w:val="center"/>
            <w:hideMark/>
          </w:tcPr>
          <w:p w14:paraId="03F27460" w14:textId="77777777" w:rsidR="00540C84" w:rsidRPr="00540C84" w:rsidRDefault="00540C84" w:rsidP="00540C84">
            <w:pPr>
              <w:rPr>
                <w:snapToGrid w:val="0"/>
                <w:sz w:val="22"/>
                <w:szCs w:val="22"/>
              </w:rPr>
            </w:pPr>
            <w:r w:rsidRPr="00540C84">
              <w:rPr>
                <w:snapToGrid w:val="0"/>
                <w:sz w:val="22"/>
                <w:szCs w:val="22"/>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07674C7D" w14:textId="77777777" w:rsidR="00540C84" w:rsidRPr="00540C84" w:rsidRDefault="00540C84" w:rsidP="00540C84">
            <w:pPr>
              <w:jc w:val="center"/>
              <w:rPr>
                <w:snapToGrid w:val="0"/>
              </w:rPr>
            </w:pPr>
            <w:r w:rsidRPr="00540C84">
              <w:rPr>
                <w:snapToGrid w:val="0"/>
              </w:rPr>
              <w:t>122,19</w:t>
            </w:r>
          </w:p>
        </w:tc>
        <w:tc>
          <w:tcPr>
            <w:tcW w:w="1614" w:type="dxa"/>
            <w:shd w:val="clear" w:color="auto" w:fill="auto"/>
            <w:vAlign w:val="center"/>
            <w:hideMark/>
          </w:tcPr>
          <w:p w14:paraId="20EE0113" w14:textId="77777777" w:rsidR="00540C84" w:rsidRPr="00540C84" w:rsidRDefault="00540C84" w:rsidP="00540C84">
            <w:pPr>
              <w:jc w:val="center"/>
              <w:rPr>
                <w:snapToGrid w:val="0"/>
              </w:rPr>
            </w:pPr>
            <w:r w:rsidRPr="00540C84">
              <w:rPr>
                <w:snapToGrid w:val="0"/>
              </w:rPr>
              <w:t>99,88</w:t>
            </w:r>
          </w:p>
        </w:tc>
        <w:tc>
          <w:tcPr>
            <w:tcW w:w="1769" w:type="dxa"/>
            <w:shd w:val="clear" w:color="auto" w:fill="auto"/>
            <w:vAlign w:val="center"/>
            <w:hideMark/>
          </w:tcPr>
          <w:p w14:paraId="65ABE914" w14:textId="77777777" w:rsidR="00540C84" w:rsidRPr="00540C84" w:rsidRDefault="00540C84" w:rsidP="00540C84">
            <w:pPr>
              <w:jc w:val="center"/>
              <w:rPr>
                <w:snapToGrid w:val="0"/>
              </w:rPr>
            </w:pPr>
            <w:r w:rsidRPr="00540C84">
              <w:rPr>
                <w:snapToGrid w:val="0"/>
              </w:rPr>
              <w:t>-22,31</w:t>
            </w:r>
          </w:p>
        </w:tc>
      </w:tr>
    </w:tbl>
    <w:p w14:paraId="6060BF78" w14:textId="77777777" w:rsidR="00540C84" w:rsidRPr="00540C84" w:rsidRDefault="00540C84" w:rsidP="00540C84">
      <w:pPr>
        <w:jc w:val="both"/>
        <w:rPr>
          <w:snapToGrid w:val="0"/>
          <w:sz w:val="28"/>
          <w:szCs w:val="28"/>
        </w:rPr>
      </w:pPr>
    </w:p>
    <w:p w14:paraId="7A9E51AE" w14:textId="77777777" w:rsidR="00540C84" w:rsidRPr="00540C84" w:rsidRDefault="00540C84" w:rsidP="00540C84">
      <w:pPr>
        <w:jc w:val="both"/>
        <w:rPr>
          <w:snapToGrid w:val="0"/>
          <w:sz w:val="28"/>
          <w:szCs w:val="28"/>
        </w:rPr>
      </w:pPr>
    </w:p>
    <w:p w14:paraId="26B0806A" w14:textId="77777777" w:rsidR="00540C84" w:rsidRPr="00540C84" w:rsidRDefault="00540C84" w:rsidP="00540C84">
      <w:pPr>
        <w:jc w:val="both"/>
        <w:rPr>
          <w:snapToGrid w:val="0"/>
          <w:sz w:val="28"/>
          <w:szCs w:val="28"/>
        </w:rPr>
      </w:pPr>
    </w:p>
    <w:p w14:paraId="5C3B3441" w14:textId="77777777" w:rsidR="00540C84" w:rsidRPr="00540C84" w:rsidRDefault="00540C84" w:rsidP="00540C84">
      <w:pPr>
        <w:jc w:val="both"/>
        <w:rPr>
          <w:snapToGrid w:val="0"/>
          <w:sz w:val="28"/>
          <w:szCs w:val="28"/>
        </w:rPr>
      </w:pPr>
    </w:p>
    <w:p w14:paraId="665081F8" w14:textId="77777777" w:rsidR="00540C84" w:rsidRPr="00540C84" w:rsidRDefault="00540C84" w:rsidP="00540C84">
      <w:pPr>
        <w:jc w:val="both"/>
        <w:rPr>
          <w:snapToGrid w:val="0"/>
          <w:sz w:val="28"/>
          <w:szCs w:val="28"/>
        </w:rPr>
      </w:pPr>
    </w:p>
    <w:p w14:paraId="3996F790" w14:textId="77777777" w:rsidR="00540C84" w:rsidRPr="00540C84" w:rsidRDefault="00540C84" w:rsidP="00540C84">
      <w:pPr>
        <w:jc w:val="both"/>
        <w:rPr>
          <w:snapToGrid w:val="0"/>
          <w:sz w:val="28"/>
          <w:szCs w:val="28"/>
        </w:rPr>
      </w:pPr>
    </w:p>
    <w:p w14:paraId="6FA41B70" w14:textId="77777777" w:rsidR="00540C84" w:rsidRPr="00540C84" w:rsidRDefault="00540C84" w:rsidP="00540C84">
      <w:pPr>
        <w:jc w:val="both"/>
        <w:rPr>
          <w:snapToGrid w:val="0"/>
          <w:sz w:val="28"/>
          <w:szCs w:val="28"/>
        </w:rPr>
      </w:pPr>
    </w:p>
    <w:p w14:paraId="05BD8683" w14:textId="77777777" w:rsidR="00540C84" w:rsidRPr="00540C84" w:rsidRDefault="00540C84" w:rsidP="00540C84">
      <w:pPr>
        <w:jc w:val="both"/>
        <w:rPr>
          <w:snapToGrid w:val="0"/>
          <w:sz w:val="28"/>
          <w:szCs w:val="28"/>
        </w:rPr>
      </w:pPr>
    </w:p>
    <w:p w14:paraId="52DDF594" w14:textId="77777777" w:rsidR="00540C84" w:rsidRPr="00540C84" w:rsidRDefault="00540C84" w:rsidP="00540C84">
      <w:pPr>
        <w:jc w:val="both"/>
        <w:rPr>
          <w:snapToGrid w:val="0"/>
          <w:sz w:val="28"/>
          <w:szCs w:val="28"/>
        </w:rPr>
      </w:pPr>
    </w:p>
    <w:p w14:paraId="28230C21" w14:textId="77777777" w:rsidR="00540C84" w:rsidRPr="00540C84" w:rsidRDefault="00540C84" w:rsidP="00540C84">
      <w:pPr>
        <w:jc w:val="both"/>
        <w:rPr>
          <w:snapToGrid w:val="0"/>
          <w:sz w:val="28"/>
          <w:szCs w:val="28"/>
        </w:rPr>
      </w:pPr>
    </w:p>
    <w:p w14:paraId="63950DE6" w14:textId="77777777" w:rsidR="00540C84" w:rsidRPr="00540C84" w:rsidRDefault="00540C84" w:rsidP="00540C84">
      <w:pPr>
        <w:jc w:val="both"/>
        <w:rPr>
          <w:snapToGrid w:val="0"/>
          <w:sz w:val="28"/>
          <w:szCs w:val="28"/>
        </w:rPr>
      </w:pPr>
    </w:p>
    <w:p w14:paraId="68432E6F" w14:textId="77777777" w:rsidR="00540C84" w:rsidRPr="00540C84" w:rsidRDefault="00540C84" w:rsidP="00540C84">
      <w:pPr>
        <w:jc w:val="both"/>
        <w:rPr>
          <w:snapToGrid w:val="0"/>
          <w:sz w:val="28"/>
          <w:szCs w:val="28"/>
        </w:rPr>
      </w:pPr>
    </w:p>
    <w:p w14:paraId="74593828" w14:textId="77777777" w:rsidR="00540C84" w:rsidRPr="00540C84" w:rsidRDefault="00540C84" w:rsidP="00540C84">
      <w:pPr>
        <w:jc w:val="both"/>
        <w:rPr>
          <w:snapToGrid w:val="0"/>
          <w:sz w:val="28"/>
          <w:szCs w:val="28"/>
        </w:rPr>
      </w:pPr>
    </w:p>
    <w:p w14:paraId="1DCC3C96" w14:textId="77777777" w:rsidR="00540C84" w:rsidRPr="00540C84" w:rsidRDefault="00540C84" w:rsidP="00540C84">
      <w:pPr>
        <w:jc w:val="both"/>
        <w:rPr>
          <w:snapToGrid w:val="0"/>
          <w:sz w:val="28"/>
          <w:szCs w:val="28"/>
        </w:rPr>
      </w:pPr>
    </w:p>
    <w:p w14:paraId="3F3D0941" w14:textId="77777777" w:rsidR="00540C84" w:rsidRPr="00540C84" w:rsidRDefault="00540C84" w:rsidP="00540C84">
      <w:pPr>
        <w:jc w:val="both"/>
        <w:rPr>
          <w:snapToGrid w:val="0"/>
          <w:sz w:val="28"/>
          <w:szCs w:val="28"/>
        </w:rPr>
      </w:pPr>
    </w:p>
    <w:p w14:paraId="2398D663" w14:textId="77777777" w:rsidR="00540C84" w:rsidRPr="00540C84" w:rsidRDefault="00540C84" w:rsidP="00540C84">
      <w:pPr>
        <w:jc w:val="both"/>
        <w:rPr>
          <w:snapToGrid w:val="0"/>
          <w:sz w:val="28"/>
          <w:szCs w:val="28"/>
        </w:rPr>
      </w:pPr>
    </w:p>
    <w:p w14:paraId="39654A4A" w14:textId="77777777" w:rsidR="00540C84" w:rsidRPr="00540C84" w:rsidRDefault="00540C84" w:rsidP="00540C84">
      <w:pPr>
        <w:jc w:val="both"/>
        <w:rPr>
          <w:snapToGrid w:val="0"/>
          <w:sz w:val="28"/>
          <w:szCs w:val="28"/>
        </w:rPr>
      </w:pPr>
    </w:p>
    <w:p w14:paraId="7DDFC6CE" w14:textId="77777777" w:rsidR="00540C84" w:rsidRPr="00540C84" w:rsidRDefault="00540C84" w:rsidP="00540C84">
      <w:pPr>
        <w:jc w:val="both"/>
        <w:rPr>
          <w:snapToGrid w:val="0"/>
          <w:sz w:val="28"/>
          <w:szCs w:val="28"/>
        </w:rPr>
      </w:pPr>
    </w:p>
    <w:p w14:paraId="0CDAC972" w14:textId="77777777" w:rsidR="00540C84" w:rsidRPr="00540C84" w:rsidRDefault="00540C84" w:rsidP="00540C84">
      <w:pPr>
        <w:jc w:val="both"/>
        <w:rPr>
          <w:snapToGrid w:val="0"/>
          <w:sz w:val="28"/>
          <w:szCs w:val="28"/>
        </w:rPr>
      </w:pPr>
    </w:p>
    <w:p w14:paraId="406ED096" w14:textId="77777777" w:rsidR="00540C84" w:rsidRPr="00540C84" w:rsidRDefault="00540C84" w:rsidP="00540C84">
      <w:pPr>
        <w:spacing w:before="240" w:after="60"/>
        <w:jc w:val="center"/>
        <w:outlineLvl w:val="0"/>
        <w:rPr>
          <w:b/>
          <w:sz w:val="28"/>
          <w:szCs w:val="20"/>
        </w:rPr>
      </w:pPr>
      <w:r w:rsidRPr="00540C84">
        <w:rPr>
          <w:b/>
          <w:sz w:val="28"/>
          <w:szCs w:val="20"/>
        </w:rPr>
        <w:lastRenderedPageBreak/>
        <w:t xml:space="preserve">Сравнительный анализ динамики расходов </w:t>
      </w:r>
      <w:r w:rsidRPr="00540C84">
        <w:rPr>
          <w:b/>
          <w:sz w:val="28"/>
          <w:szCs w:val="20"/>
        </w:rPr>
        <w:br/>
        <w:t xml:space="preserve">в сравнении с предыдущими периодами регулирования </w:t>
      </w:r>
      <w:r w:rsidRPr="00540C84">
        <w:rPr>
          <w:b/>
          <w:sz w:val="28"/>
          <w:szCs w:val="20"/>
        </w:rPr>
        <w:br/>
        <w:t>ООО «</w:t>
      </w:r>
      <w:proofErr w:type="spellStart"/>
      <w:r w:rsidRPr="00540C84">
        <w:rPr>
          <w:b/>
          <w:sz w:val="28"/>
          <w:szCs w:val="20"/>
        </w:rPr>
        <w:t>Тисульрайгаз</w:t>
      </w:r>
      <w:proofErr w:type="spellEnd"/>
      <w:r w:rsidRPr="00540C84">
        <w:rPr>
          <w:b/>
          <w:sz w:val="28"/>
          <w:szCs w:val="20"/>
        </w:rPr>
        <w:t xml:space="preserve">» </w:t>
      </w:r>
    </w:p>
    <w:p w14:paraId="7644F0D7" w14:textId="77777777" w:rsidR="00540C84" w:rsidRPr="00540C84" w:rsidRDefault="00540C84" w:rsidP="00540C84">
      <w:pPr>
        <w:ind w:firstLine="851"/>
        <w:jc w:val="right"/>
        <w:rPr>
          <w:snapToGrid w:val="0"/>
          <w:sz w:val="28"/>
          <w:szCs w:val="28"/>
        </w:rPr>
      </w:pPr>
      <w:r w:rsidRPr="00540C84">
        <w:rPr>
          <w:snapToGrid w:val="0"/>
          <w:sz w:val="28"/>
          <w:szCs w:val="28"/>
        </w:rPr>
        <w:t>Таблица 2</w:t>
      </w:r>
    </w:p>
    <w:p w14:paraId="4DD86CF4" w14:textId="77777777" w:rsidR="00540C84" w:rsidRPr="00540C84" w:rsidRDefault="00540C84" w:rsidP="00540C84">
      <w:pPr>
        <w:jc w:val="center"/>
        <w:rPr>
          <w:b/>
          <w:bCs/>
          <w:snapToGrid w:val="0"/>
          <w:sz w:val="28"/>
          <w:szCs w:val="28"/>
        </w:rPr>
      </w:pPr>
    </w:p>
    <w:p w14:paraId="02D8A86F" w14:textId="77777777" w:rsidR="00540C84" w:rsidRPr="00540C84" w:rsidRDefault="00540C84" w:rsidP="00540C84">
      <w:pPr>
        <w:jc w:val="center"/>
        <w:rPr>
          <w:snapToGrid w:val="0"/>
          <w:sz w:val="28"/>
          <w:szCs w:val="28"/>
        </w:rPr>
      </w:pPr>
      <w:r w:rsidRPr="00540C84">
        <w:rPr>
          <w:snapToGrid w:val="0"/>
          <w:sz w:val="28"/>
          <w:szCs w:val="28"/>
        </w:rPr>
        <w:t xml:space="preserve">Калькуляция расходов по реализации сжиженного газа </w:t>
      </w:r>
      <w:r w:rsidRPr="00540C84">
        <w:rPr>
          <w:snapToGrid w:val="0"/>
          <w:sz w:val="28"/>
          <w:szCs w:val="28"/>
        </w:rPr>
        <w:br/>
        <w:t>по регулируемому виду деятельности</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540C84" w:rsidRPr="00540C84" w14:paraId="70C5EC85" w14:textId="77777777" w:rsidTr="003E5CC6">
        <w:trPr>
          <w:trHeight w:val="301"/>
        </w:trPr>
        <w:tc>
          <w:tcPr>
            <w:tcW w:w="681" w:type="dxa"/>
            <w:tcBorders>
              <w:top w:val="nil"/>
              <w:left w:val="nil"/>
              <w:right w:val="nil"/>
            </w:tcBorders>
            <w:shd w:val="clear" w:color="auto" w:fill="auto"/>
            <w:vAlign w:val="center"/>
            <w:hideMark/>
          </w:tcPr>
          <w:p w14:paraId="4CC24AFE" w14:textId="77777777" w:rsidR="00540C84" w:rsidRPr="00540C84" w:rsidRDefault="00540C84" w:rsidP="00540C84">
            <w:pPr>
              <w:jc w:val="center"/>
              <w:rPr>
                <w:snapToGrid w:val="0"/>
              </w:rPr>
            </w:pPr>
          </w:p>
        </w:tc>
        <w:tc>
          <w:tcPr>
            <w:tcW w:w="4011" w:type="dxa"/>
            <w:tcBorders>
              <w:top w:val="nil"/>
              <w:left w:val="nil"/>
              <w:right w:val="nil"/>
            </w:tcBorders>
            <w:shd w:val="clear" w:color="auto" w:fill="auto"/>
            <w:vAlign w:val="center"/>
            <w:hideMark/>
          </w:tcPr>
          <w:p w14:paraId="54C3D39B"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7799D046"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62D80E01" w14:textId="77777777" w:rsidR="00540C84" w:rsidRPr="00540C84" w:rsidRDefault="00540C84" w:rsidP="00540C84">
            <w:pPr>
              <w:jc w:val="center"/>
              <w:rPr>
                <w:snapToGrid w:val="0"/>
              </w:rPr>
            </w:pPr>
          </w:p>
        </w:tc>
        <w:tc>
          <w:tcPr>
            <w:tcW w:w="1787" w:type="dxa"/>
            <w:tcBorders>
              <w:top w:val="nil"/>
              <w:left w:val="nil"/>
              <w:right w:val="nil"/>
            </w:tcBorders>
            <w:shd w:val="clear" w:color="auto" w:fill="auto"/>
            <w:vAlign w:val="center"/>
            <w:hideMark/>
          </w:tcPr>
          <w:p w14:paraId="159E30E1" w14:textId="77777777" w:rsidR="00540C84" w:rsidRPr="00540C84" w:rsidRDefault="00540C84" w:rsidP="00540C84">
            <w:pPr>
              <w:jc w:val="right"/>
              <w:rPr>
                <w:snapToGrid w:val="0"/>
              </w:rPr>
            </w:pPr>
            <w:r w:rsidRPr="00540C84">
              <w:rPr>
                <w:snapToGrid w:val="0"/>
              </w:rPr>
              <w:t>тыс. руб.</w:t>
            </w:r>
          </w:p>
        </w:tc>
      </w:tr>
      <w:tr w:rsidR="00540C84" w:rsidRPr="00540C84" w14:paraId="427BABDE" w14:textId="77777777" w:rsidTr="003E5CC6">
        <w:trPr>
          <w:trHeight w:val="1296"/>
        </w:trPr>
        <w:tc>
          <w:tcPr>
            <w:tcW w:w="681" w:type="dxa"/>
            <w:shd w:val="clear" w:color="auto" w:fill="auto"/>
            <w:vAlign w:val="center"/>
            <w:hideMark/>
          </w:tcPr>
          <w:p w14:paraId="740FA0C6" w14:textId="77777777" w:rsidR="00540C84" w:rsidRPr="00540C84" w:rsidRDefault="00540C84" w:rsidP="00540C84">
            <w:pPr>
              <w:jc w:val="center"/>
              <w:rPr>
                <w:snapToGrid w:val="0"/>
              </w:rPr>
            </w:pPr>
            <w:r w:rsidRPr="00540C84">
              <w:rPr>
                <w:snapToGrid w:val="0"/>
              </w:rPr>
              <w:t>№ стр.</w:t>
            </w:r>
          </w:p>
        </w:tc>
        <w:tc>
          <w:tcPr>
            <w:tcW w:w="4011" w:type="dxa"/>
            <w:shd w:val="clear" w:color="auto" w:fill="auto"/>
            <w:vAlign w:val="center"/>
            <w:hideMark/>
          </w:tcPr>
          <w:p w14:paraId="1697D2E1" w14:textId="77777777" w:rsidR="00540C84" w:rsidRPr="00540C84" w:rsidRDefault="00540C84" w:rsidP="00540C84">
            <w:pPr>
              <w:jc w:val="center"/>
              <w:rPr>
                <w:snapToGrid w:val="0"/>
              </w:rPr>
            </w:pPr>
            <w:r w:rsidRPr="00540C84">
              <w:rPr>
                <w:snapToGrid w:val="0"/>
              </w:rPr>
              <w:t>Наименование показателя</w:t>
            </w:r>
          </w:p>
        </w:tc>
        <w:tc>
          <w:tcPr>
            <w:tcW w:w="1630" w:type="dxa"/>
            <w:shd w:val="clear" w:color="auto" w:fill="auto"/>
            <w:vAlign w:val="center"/>
            <w:hideMark/>
          </w:tcPr>
          <w:p w14:paraId="5981BA75" w14:textId="77777777" w:rsidR="00540C84" w:rsidRPr="00540C84" w:rsidRDefault="00540C84" w:rsidP="00540C84">
            <w:pPr>
              <w:jc w:val="center"/>
              <w:rPr>
                <w:snapToGrid w:val="0"/>
              </w:rPr>
            </w:pPr>
            <w:r w:rsidRPr="00540C84">
              <w:rPr>
                <w:snapToGrid w:val="0"/>
              </w:rPr>
              <w:t>Утверждено на 20</w:t>
            </w:r>
            <w:r w:rsidRPr="00540C84">
              <w:rPr>
                <w:snapToGrid w:val="0"/>
                <w:lang w:val="en-US"/>
              </w:rPr>
              <w:t>19</w:t>
            </w:r>
            <w:r w:rsidRPr="00540C84">
              <w:rPr>
                <w:snapToGrid w:val="0"/>
              </w:rPr>
              <w:t xml:space="preserve"> год</w:t>
            </w:r>
          </w:p>
        </w:tc>
        <w:tc>
          <w:tcPr>
            <w:tcW w:w="1630" w:type="dxa"/>
            <w:shd w:val="clear" w:color="auto" w:fill="auto"/>
            <w:vAlign w:val="center"/>
            <w:hideMark/>
          </w:tcPr>
          <w:p w14:paraId="60DB0799"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87" w:type="dxa"/>
            <w:shd w:val="clear" w:color="auto" w:fill="auto"/>
            <w:vAlign w:val="center"/>
            <w:hideMark/>
          </w:tcPr>
          <w:p w14:paraId="4DBF6467" w14:textId="77777777" w:rsidR="00540C84" w:rsidRPr="00540C84" w:rsidRDefault="00540C84" w:rsidP="00540C84">
            <w:pPr>
              <w:jc w:val="center"/>
              <w:rPr>
                <w:snapToGrid w:val="0"/>
              </w:rPr>
            </w:pPr>
            <w:r w:rsidRPr="00540C84">
              <w:rPr>
                <w:snapToGrid w:val="0"/>
              </w:rPr>
              <w:t>Динамика</w:t>
            </w:r>
          </w:p>
        </w:tc>
      </w:tr>
      <w:tr w:rsidR="00540C84" w:rsidRPr="00540C84" w14:paraId="25C9218E" w14:textId="77777777" w:rsidTr="003E5CC6">
        <w:trPr>
          <w:trHeight w:val="316"/>
        </w:trPr>
        <w:tc>
          <w:tcPr>
            <w:tcW w:w="681" w:type="dxa"/>
            <w:shd w:val="clear" w:color="auto" w:fill="auto"/>
            <w:vAlign w:val="center"/>
            <w:hideMark/>
          </w:tcPr>
          <w:p w14:paraId="1D7D456F" w14:textId="77777777" w:rsidR="00540C84" w:rsidRPr="00540C84" w:rsidRDefault="00540C84" w:rsidP="00540C84">
            <w:pPr>
              <w:jc w:val="center"/>
              <w:rPr>
                <w:snapToGrid w:val="0"/>
              </w:rPr>
            </w:pPr>
            <w:r w:rsidRPr="00540C84">
              <w:rPr>
                <w:snapToGrid w:val="0"/>
              </w:rPr>
              <w:t>1</w:t>
            </w:r>
          </w:p>
        </w:tc>
        <w:tc>
          <w:tcPr>
            <w:tcW w:w="4011" w:type="dxa"/>
            <w:shd w:val="clear" w:color="auto" w:fill="auto"/>
            <w:vAlign w:val="center"/>
            <w:hideMark/>
          </w:tcPr>
          <w:p w14:paraId="69DD685F"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30" w:type="dxa"/>
            <w:shd w:val="clear" w:color="auto" w:fill="auto"/>
            <w:vAlign w:val="center"/>
          </w:tcPr>
          <w:p w14:paraId="6DF9F56D" w14:textId="77777777" w:rsidR="00540C84" w:rsidRPr="00540C84" w:rsidRDefault="00540C84" w:rsidP="00540C84">
            <w:pPr>
              <w:jc w:val="center"/>
              <w:rPr>
                <w:snapToGrid w:val="0"/>
              </w:rPr>
            </w:pPr>
            <w:r w:rsidRPr="00540C84">
              <w:rPr>
                <w:snapToGrid w:val="0"/>
              </w:rPr>
              <w:t>136,2</w:t>
            </w:r>
          </w:p>
        </w:tc>
        <w:tc>
          <w:tcPr>
            <w:tcW w:w="1630" w:type="dxa"/>
            <w:shd w:val="clear" w:color="auto" w:fill="auto"/>
            <w:vAlign w:val="center"/>
          </w:tcPr>
          <w:p w14:paraId="29494C89" w14:textId="77777777" w:rsidR="00540C84" w:rsidRPr="00540C84" w:rsidRDefault="00540C84" w:rsidP="00540C84">
            <w:pPr>
              <w:jc w:val="center"/>
              <w:rPr>
                <w:snapToGrid w:val="0"/>
              </w:rPr>
            </w:pPr>
            <w:r w:rsidRPr="00540C84">
              <w:rPr>
                <w:snapToGrid w:val="0"/>
              </w:rPr>
              <w:t>121,2</w:t>
            </w:r>
          </w:p>
        </w:tc>
        <w:tc>
          <w:tcPr>
            <w:tcW w:w="1787" w:type="dxa"/>
            <w:shd w:val="clear" w:color="auto" w:fill="auto"/>
            <w:vAlign w:val="center"/>
          </w:tcPr>
          <w:p w14:paraId="7C09FA02" w14:textId="77777777" w:rsidR="00540C84" w:rsidRPr="00540C84" w:rsidRDefault="00540C84" w:rsidP="00540C84">
            <w:pPr>
              <w:jc w:val="center"/>
              <w:rPr>
                <w:snapToGrid w:val="0"/>
              </w:rPr>
            </w:pPr>
            <w:r w:rsidRPr="00540C84">
              <w:rPr>
                <w:snapToGrid w:val="0"/>
              </w:rPr>
              <w:t>-15</w:t>
            </w:r>
          </w:p>
        </w:tc>
      </w:tr>
      <w:tr w:rsidR="00540C84" w:rsidRPr="00540C84" w14:paraId="63E138C8" w14:textId="77777777" w:rsidTr="003E5CC6">
        <w:trPr>
          <w:trHeight w:val="316"/>
        </w:trPr>
        <w:tc>
          <w:tcPr>
            <w:tcW w:w="681" w:type="dxa"/>
            <w:shd w:val="clear" w:color="auto" w:fill="auto"/>
            <w:vAlign w:val="center"/>
            <w:hideMark/>
          </w:tcPr>
          <w:p w14:paraId="3018FDC2" w14:textId="77777777" w:rsidR="00540C84" w:rsidRPr="00540C84" w:rsidRDefault="00540C84" w:rsidP="00540C84">
            <w:pPr>
              <w:jc w:val="center"/>
              <w:rPr>
                <w:snapToGrid w:val="0"/>
              </w:rPr>
            </w:pPr>
            <w:r w:rsidRPr="00540C84">
              <w:rPr>
                <w:snapToGrid w:val="0"/>
              </w:rPr>
              <w:t>2</w:t>
            </w:r>
          </w:p>
        </w:tc>
        <w:tc>
          <w:tcPr>
            <w:tcW w:w="4011" w:type="dxa"/>
            <w:shd w:val="clear" w:color="auto" w:fill="auto"/>
            <w:vAlign w:val="center"/>
            <w:hideMark/>
          </w:tcPr>
          <w:p w14:paraId="49CBC5A8"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296A9121" w14:textId="77777777" w:rsidR="00540C84" w:rsidRPr="00540C84" w:rsidRDefault="00540C84" w:rsidP="00540C84">
            <w:pPr>
              <w:jc w:val="center"/>
              <w:rPr>
                <w:snapToGrid w:val="0"/>
              </w:rPr>
            </w:pPr>
            <w:r w:rsidRPr="00540C84">
              <w:rPr>
                <w:snapToGrid w:val="0"/>
              </w:rPr>
              <w:t>135</w:t>
            </w:r>
          </w:p>
        </w:tc>
        <w:tc>
          <w:tcPr>
            <w:tcW w:w="1630" w:type="dxa"/>
            <w:shd w:val="clear" w:color="auto" w:fill="auto"/>
            <w:vAlign w:val="center"/>
          </w:tcPr>
          <w:p w14:paraId="784E6352" w14:textId="77777777" w:rsidR="00540C84" w:rsidRPr="00540C84" w:rsidRDefault="00540C84" w:rsidP="00540C84">
            <w:pPr>
              <w:jc w:val="center"/>
              <w:rPr>
                <w:snapToGrid w:val="0"/>
              </w:rPr>
            </w:pPr>
            <w:r w:rsidRPr="00540C84">
              <w:rPr>
                <w:snapToGrid w:val="0"/>
              </w:rPr>
              <w:t>120</w:t>
            </w:r>
          </w:p>
        </w:tc>
        <w:tc>
          <w:tcPr>
            <w:tcW w:w="1787" w:type="dxa"/>
            <w:shd w:val="clear" w:color="auto" w:fill="auto"/>
            <w:vAlign w:val="center"/>
          </w:tcPr>
          <w:p w14:paraId="724533CD" w14:textId="77777777" w:rsidR="00540C84" w:rsidRPr="00540C84" w:rsidRDefault="00540C84" w:rsidP="00540C84">
            <w:pPr>
              <w:jc w:val="center"/>
              <w:rPr>
                <w:snapToGrid w:val="0"/>
              </w:rPr>
            </w:pPr>
            <w:r w:rsidRPr="00540C84">
              <w:rPr>
                <w:snapToGrid w:val="0"/>
              </w:rPr>
              <w:t>-15</w:t>
            </w:r>
          </w:p>
        </w:tc>
      </w:tr>
      <w:tr w:rsidR="00540C84" w:rsidRPr="00540C84" w14:paraId="6E6104E9" w14:textId="77777777" w:rsidTr="003E5CC6">
        <w:trPr>
          <w:trHeight w:val="632"/>
        </w:trPr>
        <w:tc>
          <w:tcPr>
            <w:tcW w:w="681" w:type="dxa"/>
            <w:shd w:val="clear" w:color="auto" w:fill="auto"/>
            <w:vAlign w:val="center"/>
            <w:hideMark/>
          </w:tcPr>
          <w:p w14:paraId="524C2D7E" w14:textId="77777777" w:rsidR="00540C84" w:rsidRPr="00540C84" w:rsidRDefault="00540C84" w:rsidP="00540C84">
            <w:pPr>
              <w:jc w:val="center"/>
              <w:rPr>
                <w:snapToGrid w:val="0"/>
              </w:rPr>
            </w:pPr>
            <w:r w:rsidRPr="00540C84">
              <w:rPr>
                <w:snapToGrid w:val="0"/>
              </w:rPr>
              <w:t>3</w:t>
            </w:r>
          </w:p>
        </w:tc>
        <w:tc>
          <w:tcPr>
            <w:tcW w:w="4011" w:type="dxa"/>
            <w:shd w:val="clear" w:color="auto" w:fill="auto"/>
            <w:vAlign w:val="center"/>
            <w:hideMark/>
          </w:tcPr>
          <w:p w14:paraId="4F7A16A3"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19C33938" w14:textId="77777777" w:rsidR="00540C84" w:rsidRPr="00540C84" w:rsidRDefault="00540C84" w:rsidP="00540C84">
            <w:pPr>
              <w:jc w:val="center"/>
              <w:rPr>
                <w:snapToGrid w:val="0"/>
              </w:rPr>
            </w:pPr>
            <w:r w:rsidRPr="00540C84">
              <w:rPr>
                <w:snapToGrid w:val="0"/>
              </w:rPr>
              <w:t>12273</w:t>
            </w:r>
          </w:p>
        </w:tc>
        <w:tc>
          <w:tcPr>
            <w:tcW w:w="1630" w:type="dxa"/>
            <w:shd w:val="clear" w:color="auto" w:fill="auto"/>
            <w:vAlign w:val="center"/>
          </w:tcPr>
          <w:p w14:paraId="7176D030" w14:textId="77777777" w:rsidR="00540C84" w:rsidRPr="00540C84" w:rsidRDefault="00540C84" w:rsidP="00540C84">
            <w:pPr>
              <w:jc w:val="center"/>
              <w:rPr>
                <w:snapToGrid w:val="0"/>
              </w:rPr>
            </w:pPr>
            <w:r w:rsidRPr="00540C84">
              <w:rPr>
                <w:snapToGrid w:val="0"/>
              </w:rPr>
              <w:t>11986</w:t>
            </w:r>
          </w:p>
        </w:tc>
        <w:tc>
          <w:tcPr>
            <w:tcW w:w="1787" w:type="dxa"/>
            <w:shd w:val="clear" w:color="auto" w:fill="auto"/>
            <w:vAlign w:val="center"/>
          </w:tcPr>
          <w:p w14:paraId="761DC023" w14:textId="77777777" w:rsidR="00540C84" w:rsidRPr="00540C84" w:rsidRDefault="00540C84" w:rsidP="00540C84">
            <w:pPr>
              <w:jc w:val="center"/>
              <w:rPr>
                <w:snapToGrid w:val="0"/>
              </w:rPr>
            </w:pPr>
            <w:r w:rsidRPr="00540C84">
              <w:rPr>
                <w:snapToGrid w:val="0"/>
              </w:rPr>
              <w:t>-287</w:t>
            </w:r>
          </w:p>
        </w:tc>
      </w:tr>
      <w:tr w:rsidR="00540C84" w:rsidRPr="00540C84" w14:paraId="3C0503D4" w14:textId="77777777" w:rsidTr="003E5CC6">
        <w:trPr>
          <w:trHeight w:val="316"/>
        </w:trPr>
        <w:tc>
          <w:tcPr>
            <w:tcW w:w="681" w:type="dxa"/>
            <w:shd w:val="clear" w:color="auto" w:fill="auto"/>
            <w:vAlign w:val="center"/>
            <w:hideMark/>
          </w:tcPr>
          <w:p w14:paraId="1B0644C6" w14:textId="77777777" w:rsidR="00540C84" w:rsidRPr="00540C84" w:rsidRDefault="00540C84" w:rsidP="00540C84">
            <w:pPr>
              <w:jc w:val="center"/>
              <w:rPr>
                <w:snapToGrid w:val="0"/>
              </w:rPr>
            </w:pPr>
            <w:r w:rsidRPr="00540C84">
              <w:rPr>
                <w:snapToGrid w:val="0"/>
              </w:rPr>
              <w:t>4</w:t>
            </w:r>
          </w:p>
        </w:tc>
        <w:tc>
          <w:tcPr>
            <w:tcW w:w="4011" w:type="dxa"/>
            <w:shd w:val="clear" w:color="auto" w:fill="auto"/>
            <w:vAlign w:val="center"/>
            <w:hideMark/>
          </w:tcPr>
          <w:p w14:paraId="5A892995" w14:textId="77777777" w:rsidR="00540C84" w:rsidRPr="00540C84" w:rsidRDefault="00540C84" w:rsidP="00540C84">
            <w:pPr>
              <w:rPr>
                <w:snapToGrid w:val="0"/>
              </w:rPr>
            </w:pPr>
            <w:r w:rsidRPr="00540C84">
              <w:rPr>
                <w:snapToGrid w:val="0"/>
              </w:rPr>
              <w:t>Фонд оплаты труда (ФОТ)</w:t>
            </w:r>
          </w:p>
        </w:tc>
        <w:tc>
          <w:tcPr>
            <w:tcW w:w="1630" w:type="dxa"/>
            <w:shd w:val="clear" w:color="auto" w:fill="auto"/>
            <w:vAlign w:val="center"/>
          </w:tcPr>
          <w:p w14:paraId="5B0D282C" w14:textId="77777777" w:rsidR="00540C84" w:rsidRPr="00540C84" w:rsidRDefault="00540C84" w:rsidP="00540C84">
            <w:pPr>
              <w:jc w:val="center"/>
              <w:rPr>
                <w:snapToGrid w:val="0"/>
              </w:rPr>
            </w:pPr>
            <w:r w:rsidRPr="00540C84">
              <w:rPr>
                <w:snapToGrid w:val="0"/>
              </w:rPr>
              <w:t>3579</w:t>
            </w:r>
          </w:p>
        </w:tc>
        <w:tc>
          <w:tcPr>
            <w:tcW w:w="1630" w:type="dxa"/>
            <w:shd w:val="clear" w:color="auto" w:fill="auto"/>
            <w:vAlign w:val="center"/>
          </w:tcPr>
          <w:p w14:paraId="22CB012B" w14:textId="77777777" w:rsidR="00540C84" w:rsidRPr="00540C84" w:rsidRDefault="00540C84" w:rsidP="00540C84">
            <w:pPr>
              <w:jc w:val="center"/>
              <w:rPr>
                <w:snapToGrid w:val="0"/>
              </w:rPr>
            </w:pPr>
            <w:r w:rsidRPr="00540C84">
              <w:rPr>
                <w:snapToGrid w:val="0"/>
              </w:rPr>
              <w:t>2967</w:t>
            </w:r>
          </w:p>
        </w:tc>
        <w:tc>
          <w:tcPr>
            <w:tcW w:w="1787" w:type="dxa"/>
            <w:shd w:val="clear" w:color="auto" w:fill="auto"/>
            <w:vAlign w:val="center"/>
          </w:tcPr>
          <w:p w14:paraId="60F898A6" w14:textId="77777777" w:rsidR="00540C84" w:rsidRPr="00540C84" w:rsidRDefault="00540C84" w:rsidP="00540C84">
            <w:pPr>
              <w:jc w:val="center"/>
              <w:rPr>
                <w:snapToGrid w:val="0"/>
              </w:rPr>
            </w:pPr>
            <w:r w:rsidRPr="00540C84">
              <w:rPr>
                <w:snapToGrid w:val="0"/>
              </w:rPr>
              <w:t>-612</w:t>
            </w:r>
          </w:p>
        </w:tc>
      </w:tr>
      <w:tr w:rsidR="00540C84" w:rsidRPr="00540C84" w14:paraId="4D66E24F" w14:textId="77777777" w:rsidTr="003E5CC6">
        <w:trPr>
          <w:trHeight w:val="316"/>
        </w:trPr>
        <w:tc>
          <w:tcPr>
            <w:tcW w:w="681" w:type="dxa"/>
            <w:shd w:val="clear" w:color="auto" w:fill="auto"/>
            <w:vAlign w:val="center"/>
            <w:hideMark/>
          </w:tcPr>
          <w:p w14:paraId="2770A898" w14:textId="77777777" w:rsidR="00540C84" w:rsidRPr="00540C84" w:rsidRDefault="00540C84" w:rsidP="00540C84">
            <w:pPr>
              <w:jc w:val="center"/>
              <w:rPr>
                <w:snapToGrid w:val="0"/>
              </w:rPr>
            </w:pPr>
          </w:p>
        </w:tc>
        <w:tc>
          <w:tcPr>
            <w:tcW w:w="4011" w:type="dxa"/>
            <w:shd w:val="clear" w:color="auto" w:fill="auto"/>
            <w:vAlign w:val="center"/>
            <w:hideMark/>
          </w:tcPr>
          <w:p w14:paraId="28009B1F"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30" w:type="dxa"/>
            <w:shd w:val="clear" w:color="auto" w:fill="auto"/>
            <w:vAlign w:val="center"/>
          </w:tcPr>
          <w:p w14:paraId="3A4BCE2D" w14:textId="77777777" w:rsidR="00540C84" w:rsidRPr="00540C84" w:rsidRDefault="00540C84" w:rsidP="00540C84">
            <w:pPr>
              <w:jc w:val="center"/>
              <w:rPr>
                <w:snapToGrid w:val="0"/>
              </w:rPr>
            </w:pPr>
            <w:r w:rsidRPr="00540C84">
              <w:rPr>
                <w:snapToGrid w:val="0"/>
              </w:rPr>
              <w:t>15</w:t>
            </w:r>
          </w:p>
        </w:tc>
        <w:tc>
          <w:tcPr>
            <w:tcW w:w="1630" w:type="dxa"/>
            <w:shd w:val="clear" w:color="auto" w:fill="auto"/>
            <w:vAlign w:val="center"/>
          </w:tcPr>
          <w:p w14:paraId="09316CFE" w14:textId="77777777" w:rsidR="00540C84" w:rsidRPr="00540C84" w:rsidRDefault="00540C84" w:rsidP="00540C84">
            <w:pPr>
              <w:jc w:val="center"/>
              <w:rPr>
                <w:snapToGrid w:val="0"/>
              </w:rPr>
            </w:pPr>
            <w:r w:rsidRPr="00540C84">
              <w:rPr>
                <w:snapToGrid w:val="0"/>
              </w:rPr>
              <w:t>12</w:t>
            </w:r>
          </w:p>
        </w:tc>
        <w:tc>
          <w:tcPr>
            <w:tcW w:w="1787" w:type="dxa"/>
            <w:shd w:val="clear" w:color="auto" w:fill="auto"/>
            <w:vAlign w:val="center"/>
          </w:tcPr>
          <w:p w14:paraId="482EFB2E" w14:textId="77777777" w:rsidR="00540C84" w:rsidRPr="00540C84" w:rsidRDefault="00540C84" w:rsidP="00540C84">
            <w:pPr>
              <w:jc w:val="center"/>
              <w:rPr>
                <w:snapToGrid w:val="0"/>
              </w:rPr>
            </w:pPr>
            <w:r w:rsidRPr="00540C84">
              <w:rPr>
                <w:snapToGrid w:val="0"/>
              </w:rPr>
              <w:t>-3</w:t>
            </w:r>
          </w:p>
        </w:tc>
      </w:tr>
      <w:tr w:rsidR="00540C84" w:rsidRPr="00540C84" w14:paraId="758DEDF0" w14:textId="77777777" w:rsidTr="003E5CC6">
        <w:trPr>
          <w:trHeight w:val="316"/>
        </w:trPr>
        <w:tc>
          <w:tcPr>
            <w:tcW w:w="681" w:type="dxa"/>
            <w:shd w:val="clear" w:color="auto" w:fill="auto"/>
            <w:vAlign w:val="center"/>
            <w:hideMark/>
          </w:tcPr>
          <w:p w14:paraId="7F04DF4A" w14:textId="77777777" w:rsidR="00540C84" w:rsidRPr="00540C84" w:rsidRDefault="00540C84" w:rsidP="00540C84">
            <w:pPr>
              <w:jc w:val="center"/>
              <w:rPr>
                <w:snapToGrid w:val="0"/>
              </w:rPr>
            </w:pPr>
          </w:p>
        </w:tc>
        <w:tc>
          <w:tcPr>
            <w:tcW w:w="4011" w:type="dxa"/>
            <w:shd w:val="clear" w:color="auto" w:fill="auto"/>
            <w:vAlign w:val="center"/>
            <w:hideMark/>
          </w:tcPr>
          <w:p w14:paraId="78F71DFA" w14:textId="77777777" w:rsidR="00540C84" w:rsidRPr="00540C84" w:rsidRDefault="00540C84" w:rsidP="00540C84">
            <w:pPr>
              <w:rPr>
                <w:snapToGrid w:val="0"/>
              </w:rPr>
            </w:pPr>
            <w:r w:rsidRPr="00540C84">
              <w:rPr>
                <w:snapToGrid w:val="0"/>
              </w:rPr>
              <w:t>Средняя заработная плата, руб./мес.</w:t>
            </w:r>
          </w:p>
        </w:tc>
        <w:tc>
          <w:tcPr>
            <w:tcW w:w="1630" w:type="dxa"/>
            <w:shd w:val="clear" w:color="auto" w:fill="auto"/>
            <w:vAlign w:val="center"/>
          </w:tcPr>
          <w:p w14:paraId="3B460904" w14:textId="77777777" w:rsidR="00540C84" w:rsidRPr="00540C84" w:rsidRDefault="00540C84" w:rsidP="00540C84">
            <w:pPr>
              <w:jc w:val="center"/>
              <w:rPr>
                <w:snapToGrid w:val="0"/>
              </w:rPr>
            </w:pPr>
            <w:r w:rsidRPr="00540C84">
              <w:rPr>
                <w:snapToGrid w:val="0"/>
              </w:rPr>
              <w:t>18722</w:t>
            </w:r>
          </w:p>
        </w:tc>
        <w:tc>
          <w:tcPr>
            <w:tcW w:w="1630" w:type="dxa"/>
            <w:shd w:val="clear" w:color="auto" w:fill="auto"/>
            <w:vAlign w:val="center"/>
          </w:tcPr>
          <w:p w14:paraId="08D4A869" w14:textId="77777777" w:rsidR="00540C84" w:rsidRPr="00540C84" w:rsidRDefault="00540C84" w:rsidP="00540C84">
            <w:pPr>
              <w:jc w:val="center"/>
              <w:rPr>
                <w:snapToGrid w:val="0"/>
              </w:rPr>
            </w:pPr>
            <w:r w:rsidRPr="00540C84">
              <w:rPr>
                <w:snapToGrid w:val="0"/>
              </w:rPr>
              <w:t>20812</w:t>
            </w:r>
          </w:p>
        </w:tc>
        <w:tc>
          <w:tcPr>
            <w:tcW w:w="1787" w:type="dxa"/>
            <w:shd w:val="clear" w:color="auto" w:fill="auto"/>
            <w:vAlign w:val="center"/>
          </w:tcPr>
          <w:p w14:paraId="614D8255" w14:textId="77777777" w:rsidR="00540C84" w:rsidRPr="00540C84" w:rsidRDefault="00540C84" w:rsidP="00540C84">
            <w:pPr>
              <w:jc w:val="center"/>
              <w:rPr>
                <w:snapToGrid w:val="0"/>
              </w:rPr>
            </w:pPr>
            <w:r w:rsidRPr="00540C84">
              <w:rPr>
                <w:snapToGrid w:val="0"/>
              </w:rPr>
              <w:t>2090</w:t>
            </w:r>
          </w:p>
        </w:tc>
      </w:tr>
      <w:tr w:rsidR="00540C84" w:rsidRPr="00540C84" w14:paraId="7176A673" w14:textId="77777777" w:rsidTr="003E5CC6">
        <w:trPr>
          <w:trHeight w:val="316"/>
        </w:trPr>
        <w:tc>
          <w:tcPr>
            <w:tcW w:w="681" w:type="dxa"/>
            <w:shd w:val="clear" w:color="auto" w:fill="auto"/>
            <w:vAlign w:val="center"/>
            <w:hideMark/>
          </w:tcPr>
          <w:p w14:paraId="60EE0214" w14:textId="77777777" w:rsidR="00540C84" w:rsidRPr="00540C84" w:rsidRDefault="00540C84" w:rsidP="00540C84">
            <w:pPr>
              <w:jc w:val="center"/>
              <w:rPr>
                <w:snapToGrid w:val="0"/>
              </w:rPr>
            </w:pPr>
            <w:r w:rsidRPr="00540C84">
              <w:rPr>
                <w:snapToGrid w:val="0"/>
              </w:rPr>
              <w:t>5</w:t>
            </w:r>
          </w:p>
        </w:tc>
        <w:tc>
          <w:tcPr>
            <w:tcW w:w="4011" w:type="dxa"/>
            <w:shd w:val="clear" w:color="auto" w:fill="auto"/>
            <w:vAlign w:val="center"/>
            <w:hideMark/>
          </w:tcPr>
          <w:p w14:paraId="25D296B4" w14:textId="77777777" w:rsidR="00540C84" w:rsidRPr="00540C84" w:rsidRDefault="00540C84" w:rsidP="00540C84">
            <w:pPr>
              <w:rPr>
                <w:snapToGrid w:val="0"/>
              </w:rPr>
            </w:pPr>
            <w:r w:rsidRPr="00540C84">
              <w:rPr>
                <w:snapToGrid w:val="0"/>
              </w:rPr>
              <w:t>Налоги на ФОТ</w:t>
            </w:r>
          </w:p>
        </w:tc>
        <w:tc>
          <w:tcPr>
            <w:tcW w:w="1630" w:type="dxa"/>
            <w:shd w:val="clear" w:color="auto" w:fill="auto"/>
            <w:vAlign w:val="center"/>
          </w:tcPr>
          <w:p w14:paraId="1AEC3E46" w14:textId="77777777" w:rsidR="00540C84" w:rsidRPr="00540C84" w:rsidRDefault="00540C84" w:rsidP="00540C84">
            <w:pPr>
              <w:jc w:val="center"/>
              <w:rPr>
                <w:snapToGrid w:val="0"/>
              </w:rPr>
            </w:pPr>
            <w:r w:rsidRPr="00540C84">
              <w:rPr>
                <w:snapToGrid w:val="0"/>
              </w:rPr>
              <w:t>1071</w:t>
            </w:r>
          </w:p>
        </w:tc>
        <w:tc>
          <w:tcPr>
            <w:tcW w:w="1630" w:type="dxa"/>
            <w:shd w:val="clear" w:color="auto" w:fill="auto"/>
            <w:vAlign w:val="center"/>
          </w:tcPr>
          <w:p w14:paraId="741DD6D2" w14:textId="77777777" w:rsidR="00540C84" w:rsidRPr="00540C84" w:rsidRDefault="00540C84" w:rsidP="00540C84">
            <w:pPr>
              <w:jc w:val="center"/>
              <w:rPr>
                <w:snapToGrid w:val="0"/>
              </w:rPr>
            </w:pPr>
            <w:r w:rsidRPr="00540C84">
              <w:rPr>
                <w:snapToGrid w:val="0"/>
              </w:rPr>
              <w:t>896</w:t>
            </w:r>
          </w:p>
        </w:tc>
        <w:tc>
          <w:tcPr>
            <w:tcW w:w="1787" w:type="dxa"/>
            <w:shd w:val="clear" w:color="auto" w:fill="auto"/>
            <w:vAlign w:val="center"/>
          </w:tcPr>
          <w:p w14:paraId="37C73CDC" w14:textId="77777777" w:rsidR="00540C84" w:rsidRPr="00540C84" w:rsidRDefault="00540C84" w:rsidP="00540C84">
            <w:pPr>
              <w:jc w:val="center"/>
              <w:rPr>
                <w:snapToGrid w:val="0"/>
              </w:rPr>
            </w:pPr>
            <w:r w:rsidRPr="00540C84">
              <w:rPr>
                <w:snapToGrid w:val="0"/>
              </w:rPr>
              <w:t>-175</w:t>
            </w:r>
          </w:p>
        </w:tc>
      </w:tr>
      <w:tr w:rsidR="00540C84" w:rsidRPr="00540C84" w14:paraId="3F215B0A" w14:textId="77777777" w:rsidTr="003E5CC6">
        <w:trPr>
          <w:trHeight w:val="316"/>
        </w:trPr>
        <w:tc>
          <w:tcPr>
            <w:tcW w:w="681" w:type="dxa"/>
            <w:shd w:val="clear" w:color="auto" w:fill="auto"/>
            <w:vAlign w:val="center"/>
            <w:hideMark/>
          </w:tcPr>
          <w:p w14:paraId="6FDC8482" w14:textId="77777777" w:rsidR="00540C84" w:rsidRPr="00540C84" w:rsidRDefault="00540C84" w:rsidP="00540C84">
            <w:pPr>
              <w:jc w:val="center"/>
              <w:rPr>
                <w:snapToGrid w:val="0"/>
              </w:rPr>
            </w:pPr>
            <w:r w:rsidRPr="00540C84">
              <w:rPr>
                <w:snapToGrid w:val="0"/>
              </w:rPr>
              <w:t>6</w:t>
            </w:r>
          </w:p>
        </w:tc>
        <w:tc>
          <w:tcPr>
            <w:tcW w:w="4011" w:type="dxa"/>
            <w:shd w:val="clear" w:color="auto" w:fill="auto"/>
            <w:vAlign w:val="center"/>
            <w:hideMark/>
          </w:tcPr>
          <w:p w14:paraId="79D45D71"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30" w:type="dxa"/>
            <w:shd w:val="clear" w:color="auto" w:fill="auto"/>
            <w:vAlign w:val="center"/>
          </w:tcPr>
          <w:p w14:paraId="6311BFBE" w14:textId="77777777" w:rsidR="00540C84" w:rsidRPr="00540C84" w:rsidRDefault="00540C84" w:rsidP="00540C84">
            <w:pPr>
              <w:jc w:val="center"/>
              <w:rPr>
                <w:snapToGrid w:val="0"/>
              </w:rPr>
            </w:pPr>
            <w:r w:rsidRPr="00540C84">
              <w:rPr>
                <w:snapToGrid w:val="0"/>
              </w:rPr>
              <w:t>5552</w:t>
            </w:r>
          </w:p>
        </w:tc>
        <w:tc>
          <w:tcPr>
            <w:tcW w:w="1630" w:type="dxa"/>
            <w:shd w:val="clear" w:color="auto" w:fill="auto"/>
            <w:vAlign w:val="center"/>
          </w:tcPr>
          <w:p w14:paraId="3AF5DA6E" w14:textId="77777777" w:rsidR="00540C84" w:rsidRPr="00540C84" w:rsidRDefault="00540C84" w:rsidP="00540C84">
            <w:pPr>
              <w:jc w:val="center"/>
              <w:rPr>
                <w:snapToGrid w:val="0"/>
              </w:rPr>
            </w:pPr>
            <w:r w:rsidRPr="00540C84">
              <w:rPr>
                <w:snapToGrid w:val="0"/>
              </w:rPr>
              <w:t>3805</w:t>
            </w:r>
          </w:p>
        </w:tc>
        <w:tc>
          <w:tcPr>
            <w:tcW w:w="1787" w:type="dxa"/>
            <w:shd w:val="clear" w:color="auto" w:fill="auto"/>
            <w:vAlign w:val="center"/>
          </w:tcPr>
          <w:p w14:paraId="04C971DA" w14:textId="77777777" w:rsidR="00540C84" w:rsidRPr="00540C84" w:rsidRDefault="00540C84" w:rsidP="00540C84">
            <w:pPr>
              <w:jc w:val="center"/>
              <w:rPr>
                <w:snapToGrid w:val="0"/>
              </w:rPr>
            </w:pPr>
            <w:r w:rsidRPr="00540C84">
              <w:rPr>
                <w:snapToGrid w:val="0"/>
              </w:rPr>
              <w:t>-1747</w:t>
            </w:r>
          </w:p>
        </w:tc>
      </w:tr>
      <w:tr w:rsidR="00540C84" w:rsidRPr="00540C84" w14:paraId="453BF9F5" w14:textId="77777777" w:rsidTr="003E5CC6">
        <w:trPr>
          <w:trHeight w:val="316"/>
        </w:trPr>
        <w:tc>
          <w:tcPr>
            <w:tcW w:w="681" w:type="dxa"/>
            <w:shd w:val="clear" w:color="auto" w:fill="auto"/>
            <w:vAlign w:val="center"/>
            <w:hideMark/>
          </w:tcPr>
          <w:p w14:paraId="7DAE53DD" w14:textId="77777777" w:rsidR="00540C84" w:rsidRPr="00540C84" w:rsidRDefault="00540C84" w:rsidP="00540C84">
            <w:pPr>
              <w:jc w:val="center"/>
              <w:rPr>
                <w:snapToGrid w:val="0"/>
              </w:rPr>
            </w:pPr>
            <w:r w:rsidRPr="00540C84">
              <w:rPr>
                <w:snapToGrid w:val="0"/>
              </w:rPr>
              <w:t>7</w:t>
            </w:r>
          </w:p>
        </w:tc>
        <w:tc>
          <w:tcPr>
            <w:tcW w:w="4011" w:type="dxa"/>
            <w:shd w:val="clear" w:color="auto" w:fill="auto"/>
            <w:vAlign w:val="center"/>
            <w:hideMark/>
          </w:tcPr>
          <w:p w14:paraId="23D43F32" w14:textId="77777777" w:rsidR="00540C84" w:rsidRPr="00540C84" w:rsidRDefault="00540C84" w:rsidP="00540C84">
            <w:pPr>
              <w:rPr>
                <w:snapToGrid w:val="0"/>
              </w:rPr>
            </w:pPr>
            <w:r w:rsidRPr="00540C84">
              <w:rPr>
                <w:snapToGrid w:val="0"/>
              </w:rPr>
              <w:t>Материалы</w:t>
            </w:r>
          </w:p>
        </w:tc>
        <w:tc>
          <w:tcPr>
            <w:tcW w:w="1630" w:type="dxa"/>
            <w:shd w:val="clear" w:color="auto" w:fill="auto"/>
            <w:vAlign w:val="center"/>
          </w:tcPr>
          <w:p w14:paraId="20892906" w14:textId="77777777" w:rsidR="00540C84" w:rsidRPr="00540C84" w:rsidRDefault="00540C84" w:rsidP="00540C84">
            <w:pPr>
              <w:jc w:val="center"/>
              <w:rPr>
                <w:snapToGrid w:val="0"/>
              </w:rPr>
            </w:pPr>
            <w:r w:rsidRPr="00540C84">
              <w:rPr>
                <w:snapToGrid w:val="0"/>
              </w:rPr>
              <w:t>1311</w:t>
            </w:r>
          </w:p>
        </w:tc>
        <w:tc>
          <w:tcPr>
            <w:tcW w:w="1630" w:type="dxa"/>
            <w:shd w:val="clear" w:color="auto" w:fill="auto"/>
            <w:vAlign w:val="center"/>
          </w:tcPr>
          <w:p w14:paraId="48F78613" w14:textId="77777777" w:rsidR="00540C84" w:rsidRPr="00540C84" w:rsidRDefault="00540C84" w:rsidP="00540C84">
            <w:pPr>
              <w:jc w:val="center"/>
              <w:rPr>
                <w:snapToGrid w:val="0"/>
              </w:rPr>
            </w:pPr>
            <w:r w:rsidRPr="00540C84">
              <w:rPr>
                <w:snapToGrid w:val="0"/>
              </w:rPr>
              <w:t>559</w:t>
            </w:r>
          </w:p>
        </w:tc>
        <w:tc>
          <w:tcPr>
            <w:tcW w:w="1787" w:type="dxa"/>
            <w:shd w:val="clear" w:color="auto" w:fill="auto"/>
            <w:vAlign w:val="center"/>
          </w:tcPr>
          <w:p w14:paraId="5ADF57E6" w14:textId="77777777" w:rsidR="00540C84" w:rsidRPr="00540C84" w:rsidRDefault="00540C84" w:rsidP="00540C84">
            <w:pPr>
              <w:jc w:val="center"/>
              <w:rPr>
                <w:snapToGrid w:val="0"/>
              </w:rPr>
            </w:pPr>
            <w:r w:rsidRPr="00540C84">
              <w:rPr>
                <w:snapToGrid w:val="0"/>
              </w:rPr>
              <w:t>-752</w:t>
            </w:r>
          </w:p>
        </w:tc>
      </w:tr>
      <w:tr w:rsidR="00540C84" w:rsidRPr="00540C84" w14:paraId="70E40A10" w14:textId="77777777" w:rsidTr="003E5CC6">
        <w:trPr>
          <w:trHeight w:val="316"/>
        </w:trPr>
        <w:tc>
          <w:tcPr>
            <w:tcW w:w="681" w:type="dxa"/>
            <w:shd w:val="clear" w:color="auto" w:fill="auto"/>
            <w:vAlign w:val="center"/>
            <w:hideMark/>
          </w:tcPr>
          <w:p w14:paraId="28F0F8F5" w14:textId="77777777" w:rsidR="00540C84" w:rsidRPr="00540C84" w:rsidRDefault="00540C84" w:rsidP="00540C84">
            <w:pPr>
              <w:jc w:val="center"/>
              <w:rPr>
                <w:snapToGrid w:val="0"/>
              </w:rPr>
            </w:pPr>
            <w:r w:rsidRPr="00540C84">
              <w:rPr>
                <w:snapToGrid w:val="0"/>
              </w:rPr>
              <w:t>8</w:t>
            </w:r>
          </w:p>
        </w:tc>
        <w:tc>
          <w:tcPr>
            <w:tcW w:w="4011" w:type="dxa"/>
            <w:shd w:val="clear" w:color="auto" w:fill="auto"/>
            <w:vAlign w:val="center"/>
            <w:hideMark/>
          </w:tcPr>
          <w:p w14:paraId="3F8B9763"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30" w:type="dxa"/>
            <w:shd w:val="clear" w:color="auto" w:fill="auto"/>
            <w:vAlign w:val="center"/>
          </w:tcPr>
          <w:p w14:paraId="693B7645" w14:textId="77777777" w:rsidR="00540C84" w:rsidRPr="00540C84" w:rsidRDefault="00540C84" w:rsidP="00540C84">
            <w:pPr>
              <w:jc w:val="center"/>
              <w:rPr>
                <w:snapToGrid w:val="0"/>
              </w:rPr>
            </w:pPr>
            <w:r w:rsidRPr="00540C84">
              <w:rPr>
                <w:snapToGrid w:val="0"/>
              </w:rPr>
              <w:t>4241</w:t>
            </w:r>
          </w:p>
        </w:tc>
        <w:tc>
          <w:tcPr>
            <w:tcW w:w="1630" w:type="dxa"/>
            <w:shd w:val="clear" w:color="auto" w:fill="auto"/>
            <w:vAlign w:val="center"/>
          </w:tcPr>
          <w:p w14:paraId="293535F2" w14:textId="77777777" w:rsidR="00540C84" w:rsidRPr="00540C84" w:rsidRDefault="00540C84" w:rsidP="00540C84">
            <w:pPr>
              <w:jc w:val="center"/>
              <w:rPr>
                <w:snapToGrid w:val="0"/>
              </w:rPr>
            </w:pPr>
            <w:r w:rsidRPr="00540C84">
              <w:rPr>
                <w:snapToGrid w:val="0"/>
              </w:rPr>
              <w:t>3246</w:t>
            </w:r>
          </w:p>
        </w:tc>
        <w:tc>
          <w:tcPr>
            <w:tcW w:w="1787" w:type="dxa"/>
            <w:shd w:val="clear" w:color="auto" w:fill="auto"/>
            <w:vAlign w:val="center"/>
          </w:tcPr>
          <w:p w14:paraId="79634892" w14:textId="77777777" w:rsidR="00540C84" w:rsidRPr="00540C84" w:rsidRDefault="00540C84" w:rsidP="00540C84">
            <w:pPr>
              <w:jc w:val="center"/>
              <w:rPr>
                <w:snapToGrid w:val="0"/>
              </w:rPr>
            </w:pPr>
            <w:r w:rsidRPr="00540C84">
              <w:rPr>
                <w:snapToGrid w:val="0"/>
              </w:rPr>
              <w:t>-995</w:t>
            </w:r>
          </w:p>
        </w:tc>
      </w:tr>
      <w:tr w:rsidR="00540C84" w:rsidRPr="00540C84" w14:paraId="136E3E63" w14:textId="77777777" w:rsidTr="003E5CC6">
        <w:trPr>
          <w:trHeight w:val="316"/>
        </w:trPr>
        <w:tc>
          <w:tcPr>
            <w:tcW w:w="681" w:type="dxa"/>
            <w:shd w:val="clear" w:color="auto" w:fill="auto"/>
            <w:vAlign w:val="center"/>
            <w:hideMark/>
          </w:tcPr>
          <w:p w14:paraId="7762FFEB" w14:textId="77777777" w:rsidR="00540C84" w:rsidRPr="00540C84" w:rsidRDefault="00540C84" w:rsidP="00540C84">
            <w:pPr>
              <w:jc w:val="center"/>
              <w:rPr>
                <w:snapToGrid w:val="0"/>
              </w:rPr>
            </w:pPr>
            <w:r w:rsidRPr="00540C84">
              <w:rPr>
                <w:snapToGrid w:val="0"/>
              </w:rPr>
              <w:t>9</w:t>
            </w:r>
          </w:p>
        </w:tc>
        <w:tc>
          <w:tcPr>
            <w:tcW w:w="4011" w:type="dxa"/>
            <w:shd w:val="clear" w:color="auto" w:fill="auto"/>
            <w:vAlign w:val="center"/>
            <w:hideMark/>
          </w:tcPr>
          <w:p w14:paraId="2C00E12B"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30" w:type="dxa"/>
            <w:shd w:val="clear" w:color="auto" w:fill="auto"/>
            <w:vAlign w:val="center"/>
          </w:tcPr>
          <w:p w14:paraId="38CAFFC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EC2F78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89F5434" w14:textId="77777777" w:rsidR="00540C84" w:rsidRPr="00540C84" w:rsidRDefault="00540C84" w:rsidP="00540C84">
            <w:pPr>
              <w:jc w:val="center"/>
              <w:rPr>
                <w:snapToGrid w:val="0"/>
              </w:rPr>
            </w:pPr>
            <w:r w:rsidRPr="00540C84">
              <w:rPr>
                <w:snapToGrid w:val="0"/>
              </w:rPr>
              <w:t>0</w:t>
            </w:r>
          </w:p>
        </w:tc>
      </w:tr>
      <w:tr w:rsidR="00540C84" w:rsidRPr="00540C84" w14:paraId="2087490A" w14:textId="77777777" w:rsidTr="003E5CC6">
        <w:trPr>
          <w:trHeight w:val="316"/>
        </w:trPr>
        <w:tc>
          <w:tcPr>
            <w:tcW w:w="681" w:type="dxa"/>
            <w:shd w:val="clear" w:color="auto" w:fill="auto"/>
            <w:vAlign w:val="center"/>
            <w:hideMark/>
          </w:tcPr>
          <w:p w14:paraId="075C1A3C" w14:textId="77777777" w:rsidR="00540C84" w:rsidRPr="00540C84" w:rsidRDefault="00540C84" w:rsidP="00540C84">
            <w:pPr>
              <w:jc w:val="center"/>
              <w:rPr>
                <w:snapToGrid w:val="0"/>
              </w:rPr>
            </w:pPr>
            <w:r w:rsidRPr="00540C84">
              <w:rPr>
                <w:snapToGrid w:val="0"/>
              </w:rPr>
              <w:t>10</w:t>
            </w:r>
          </w:p>
        </w:tc>
        <w:tc>
          <w:tcPr>
            <w:tcW w:w="4011" w:type="dxa"/>
            <w:shd w:val="clear" w:color="auto" w:fill="auto"/>
            <w:vAlign w:val="center"/>
            <w:hideMark/>
          </w:tcPr>
          <w:p w14:paraId="73672119"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566DA9D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819EE1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5CF65F6" w14:textId="77777777" w:rsidR="00540C84" w:rsidRPr="00540C84" w:rsidRDefault="00540C84" w:rsidP="00540C84">
            <w:pPr>
              <w:jc w:val="center"/>
              <w:rPr>
                <w:snapToGrid w:val="0"/>
              </w:rPr>
            </w:pPr>
            <w:r w:rsidRPr="00540C84">
              <w:rPr>
                <w:snapToGrid w:val="0"/>
              </w:rPr>
              <w:t>0</w:t>
            </w:r>
          </w:p>
        </w:tc>
      </w:tr>
      <w:tr w:rsidR="00540C84" w:rsidRPr="00540C84" w14:paraId="11E3B855" w14:textId="77777777" w:rsidTr="003E5CC6">
        <w:trPr>
          <w:trHeight w:val="316"/>
        </w:trPr>
        <w:tc>
          <w:tcPr>
            <w:tcW w:w="681" w:type="dxa"/>
            <w:shd w:val="clear" w:color="auto" w:fill="auto"/>
            <w:vAlign w:val="center"/>
            <w:hideMark/>
          </w:tcPr>
          <w:p w14:paraId="0109C0BB" w14:textId="77777777" w:rsidR="00540C84" w:rsidRPr="00540C84" w:rsidRDefault="00540C84" w:rsidP="00540C84">
            <w:pPr>
              <w:jc w:val="center"/>
              <w:rPr>
                <w:snapToGrid w:val="0"/>
              </w:rPr>
            </w:pPr>
            <w:r w:rsidRPr="00540C84">
              <w:rPr>
                <w:snapToGrid w:val="0"/>
              </w:rPr>
              <w:t>11</w:t>
            </w:r>
          </w:p>
        </w:tc>
        <w:tc>
          <w:tcPr>
            <w:tcW w:w="4011" w:type="dxa"/>
            <w:shd w:val="clear" w:color="auto" w:fill="auto"/>
            <w:vAlign w:val="center"/>
            <w:hideMark/>
          </w:tcPr>
          <w:p w14:paraId="6E336CF8" w14:textId="77777777" w:rsidR="00540C84" w:rsidRPr="00540C84" w:rsidRDefault="00540C84" w:rsidP="00540C84">
            <w:pPr>
              <w:rPr>
                <w:snapToGrid w:val="0"/>
              </w:rPr>
            </w:pPr>
            <w:r w:rsidRPr="00540C84">
              <w:rPr>
                <w:snapToGrid w:val="0"/>
              </w:rPr>
              <w:t>Амортизация основных средств</w:t>
            </w:r>
          </w:p>
        </w:tc>
        <w:tc>
          <w:tcPr>
            <w:tcW w:w="1630" w:type="dxa"/>
            <w:shd w:val="clear" w:color="auto" w:fill="auto"/>
            <w:vAlign w:val="center"/>
          </w:tcPr>
          <w:p w14:paraId="45E85849"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D8FC700"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FD24D14" w14:textId="77777777" w:rsidR="00540C84" w:rsidRPr="00540C84" w:rsidRDefault="00540C84" w:rsidP="00540C84">
            <w:pPr>
              <w:jc w:val="center"/>
              <w:rPr>
                <w:snapToGrid w:val="0"/>
              </w:rPr>
            </w:pPr>
            <w:r w:rsidRPr="00540C84">
              <w:rPr>
                <w:snapToGrid w:val="0"/>
              </w:rPr>
              <w:t>0</w:t>
            </w:r>
          </w:p>
        </w:tc>
      </w:tr>
      <w:tr w:rsidR="00540C84" w:rsidRPr="00540C84" w14:paraId="4DED47C0" w14:textId="77777777" w:rsidTr="003E5CC6">
        <w:trPr>
          <w:trHeight w:val="316"/>
        </w:trPr>
        <w:tc>
          <w:tcPr>
            <w:tcW w:w="681" w:type="dxa"/>
            <w:shd w:val="clear" w:color="auto" w:fill="auto"/>
            <w:vAlign w:val="center"/>
            <w:hideMark/>
          </w:tcPr>
          <w:p w14:paraId="682353F7" w14:textId="77777777" w:rsidR="00540C84" w:rsidRPr="00540C84" w:rsidRDefault="00540C84" w:rsidP="00540C84">
            <w:pPr>
              <w:jc w:val="center"/>
              <w:rPr>
                <w:snapToGrid w:val="0"/>
              </w:rPr>
            </w:pPr>
            <w:r w:rsidRPr="00540C84">
              <w:rPr>
                <w:snapToGrid w:val="0"/>
              </w:rPr>
              <w:t>12</w:t>
            </w:r>
          </w:p>
        </w:tc>
        <w:tc>
          <w:tcPr>
            <w:tcW w:w="4011" w:type="dxa"/>
            <w:shd w:val="clear" w:color="auto" w:fill="auto"/>
            <w:vAlign w:val="center"/>
            <w:hideMark/>
          </w:tcPr>
          <w:p w14:paraId="2E5928B0"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30" w:type="dxa"/>
            <w:shd w:val="clear" w:color="auto" w:fill="auto"/>
            <w:vAlign w:val="center"/>
          </w:tcPr>
          <w:p w14:paraId="2D7AA861" w14:textId="77777777" w:rsidR="00540C84" w:rsidRPr="00540C84" w:rsidRDefault="00540C84" w:rsidP="00540C84">
            <w:pPr>
              <w:jc w:val="center"/>
              <w:rPr>
                <w:snapToGrid w:val="0"/>
              </w:rPr>
            </w:pPr>
            <w:r w:rsidRPr="00540C84">
              <w:rPr>
                <w:snapToGrid w:val="0"/>
              </w:rPr>
              <w:t>2071</w:t>
            </w:r>
          </w:p>
        </w:tc>
        <w:tc>
          <w:tcPr>
            <w:tcW w:w="1630" w:type="dxa"/>
            <w:shd w:val="clear" w:color="auto" w:fill="auto"/>
            <w:vAlign w:val="center"/>
          </w:tcPr>
          <w:p w14:paraId="559A4CCE" w14:textId="77777777" w:rsidR="00540C84" w:rsidRPr="00540C84" w:rsidRDefault="00540C84" w:rsidP="00540C84">
            <w:pPr>
              <w:jc w:val="center"/>
              <w:rPr>
                <w:snapToGrid w:val="0"/>
              </w:rPr>
            </w:pPr>
            <w:r w:rsidRPr="00540C84">
              <w:rPr>
                <w:snapToGrid w:val="0"/>
              </w:rPr>
              <w:t>4318</w:t>
            </w:r>
          </w:p>
        </w:tc>
        <w:tc>
          <w:tcPr>
            <w:tcW w:w="1787" w:type="dxa"/>
            <w:shd w:val="clear" w:color="auto" w:fill="auto"/>
            <w:vAlign w:val="center"/>
          </w:tcPr>
          <w:p w14:paraId="1B816430" w14:textId="77777777" w:rsidR="00540C84" w:rsidRPr="00540C84" w:rsidRDefault="00540C84" w:rsidP="00540C84">
            <w:pPr>
              <w:jc w:val="center"/>
              <w:rPr>
                <w:snapToGrid w:val="0"/>
              </w:rPr>
            </w:pPr>
            <w:r w:rsidRPr="00540C84">
              <w:rPr>
                <w:snapToGrid w:val="0"/>
              </w:rPr>
              <w:t>2247</w:t>
            </w:r>
          </w:p>
        </w:tc>
      </w:tr>
      <w:tr w:rsidR="00540C84" w:rsidRPr="00540C84" w14:paraId="1E672977" w14:textId="77777777" w:rsidTr="003E5CC6">
        <w:trPr>
          <w:trHeight w:val="316"/>
        </w:trPr>
        <w:tc>
          <w:tcPr>
            <w:tcW w:w="681" w:type="dxa"/>
            <w:shd w:val="clear" w:color="auto" w:fill="auto"/>
            <w:vAlign w:val="center"/>
            <w:hideMark/>
          </w:tcPr>
          <w:p w14:paraId="22E66113" w14:textId="77777777" w:rsidR="00540C84" w:rsidRPr="00540C84" w:rsidRDefault="00540C84" w:rsidP="00540C84">
            <w:pPr>
              <w:jc w:val="center"/>
              <w:rPr>
                <w:snapToGrid w:val="0"/>
              </w:rPr>
            </w:pPr>
            <w:r w:rsidRPr="00540C84">
              <w:rPr>
                <w:snapToGrid w:val="0"/>
              </w:rPr>
              <w:t>13</w:t>
            </w:r>
          </w:p>
        </w:tc>
        <w:tc>
          <w:tcPr>
            <w:tcW w:w="4011" w:type="dxa"/>
            <w:shd w:val="clear" w:color="auto" w:fill="auto"/>
            <w:vAlign w:val="center"/>
            <w:hideMark/>
          </w:tcPr>
          <w:p w14:paraId="7B26E4F3" w14:textId="77777777" w:rsidR="00540C84" w:rsidRPr="00540C84" w:rsidRDefault="00540C84" w:rsidP="00540C84">
            <w:pPr>
              <w:rPr>
                <w:snapToGrid w:val="0"/>
              </w:rPr>
            </w:pPr>
            <w:r w:rsidRPr="00540C84">
              <w:rPr>
                <w:snapToGrid w:val="0"/>
              </w:rPr>
              <w:t>Аренда (лизинг) (сумма стр. 14 - 15), в том числе:</w:t>
            </w:r>
          </w:p>
        </w:tc>
        <w:tc>
          <w:tcPr>
            <w:tcW w:w="1630" w:type="dxa"/>
            <w:shd w:val="clear" w:color="auto" w:fill="auto"/>
            <w:vAlign w:val="center"/>
          </w:tcPr>
          <w:p w14:paraId="1E2A3052"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38C7EF2" w14:textId="77777777" w:rsidR="00540C84" w:rsidRPr="00540C84" w:rsidRDefault="00540C84" w:rsidP="00540C84">
            <w:pPr>
              <w:jc w:val="center"/>
              <w:rPr>
                <w:snapToGrid w:val="0"/>
              </w:rPr>
            </w:pPr>
            <w:r w:rsidRPr="00540C84">
              <w:rPr>
                <w:snapToGrid w:val="0"/>
              </w:rPr>
              <w:t>1373</w:t>
            </w:r>
          </w:p>
        </w:tc>
        <w:tc>
          <w:tcPr>
            <w:tcW w:w="1787" w:type="dxa"/>
            <w:shd w:val="clear" w:color="auto" w:fill="auto"/>
            <w:vAlign w:val="center"/>
          </w:tcPr>
          <w:p w14:paraId="4FEEFCDA" w14:textId="77777777" w:rsidR="00540C84" w:rsidRPr="00540C84" w:rsidRDefault="00540C84" w:rsidP="00540C84">
            <w:pPr>
              <w:jc w:val="center"/>
              <w:rPr>
                <w:snapToGrid w:val="0"/>
              </w:rPr>
            </w:pPr>
            <w:r w:rsidRPr="00540C84">
              <w:rPr>
                <w:snapToGrid w:val="0"/>
              </w:rPr>
              <w:t>1373</w:t>
            </w:r>
          </w:p>
        </w:tc>
      </w:tr>
      <w:tr w:rsidR="00540C84" w:rsidRPr="00540C84" w14:paraId="272104AF" w14:textId="77777777" w:rsidTr="003E5CC6">
        <w:trPr>
          <w:trHeight w:val="316"/>
        </w:trPr>
        <w:tc>
          <w:tcPr>
            <w:tcW w:w="681" w:type="dxa"/>
            <w:shd w:val="clear" w:color="auto" w:fill="auto"/>
            <w:vAlign w:val="center"/>
            <w:hideMark/>
          </w:tcPr>
          <w:p w14:paraId="76AE6DC7" w14:textId="77777777" w:rsidR="00540C84" w:rsidRPr="00540C84" w:rsidRDefault="00540C84" w:rsidP="00540C84">
            <w:pPr>
              <w:jc w:val="center"/>
              <w:rPr>
                <w:snapToGrid w:val="0"/>
              </w:rPr>
            </w:pPr>
            <w:r w:rsidRPr="00540C84">
              <w:rPr>
                <w:snapToGrid w:val="0"/>
              </w:rPr>
              <w:t>14</w:t>
            </w:r>
          </w:p>
        </w:tc>
        <w:tc>
          <w:tcPr>
            <w:tcW w:w="4011" w:type="dxa"/>
            <w:shd w:val="clear" w:color="auto" w:fill="auto"/>
            <w:vAlign w:val="center"/>
            <w:hideMark/>
          </w:tcPr>
          <w:p w14:paraId="1CB66A4D" w14:textId="77777777" w:rsidR="00540C84" w:rsidRPr="00540C84" w:rsidRDefault="00540C84" w:rsidP="00540C84">
            <w:pPr>
              <w:rPr>
                <w:snapToGrid w:val="0"/>
              </w:rPr>
            </w:pPr>
            <w:r w:rsidRPr="00540C84">
              <w:rPr>
                <w:snapToGrid w:val="0"/>
              </w:rPr>
              <w:t>Аренда (лизинг) здания, транспорта</w:t>
            </w:r>
          </w:p>
        </w:tc>
        <w:tc>
          <w:tcPr>
            <w:tcW w:w="1630" w:type="dxa"/>
            <w:shd w:val="clear" w:color="auto" w:fill="auto"/>
            <w:vAlign w:val="center"/>
          </w:tcPr>
          <w:p w14:paraId="1D18BAF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8C8F835" w14:textId="77777777" w:rsidR="00540C84" w:rsidRPr="00540C84" w:rsidRDefault="00540C84" w:rsidP="00540C84">
            <w:pPr>
              <w:jc w:val="center"/>
              <w:rPr>
                <w:snapToGrid w:val="0"/>
              </w:rPr>
            </w:pPr>
            <w:r w:rsidRPr="00540C84">
              <w:rPr>
                <w:snapToGrid w:val="0"/>
              </w:rPr>
              <w:t>1373</w:t>
            </w:r>
          </w:p>
        </w:tc>
        <w:tc>
          <w:tcPr>
            <w:tcW w:w="1787" w:type="dxa"/>
            <w:shd w:val="clear" w:color="auto" w:fill="auto"/>
            <w:vAlign w:val="center"/>
          </w:tcPr>
          <w:p w14:paraId="30E6F3BA" w14:textId="77777777" w:rsidR="00540C84" w:rsidRPr="00540C84" w:rsidRDefault="00540C84" w:rsidP="00540C84">
            <w:pPr>
              <w:jc w:val="center"/>
              <w:rPr>
                <w:snapToGrid w:val="0"/>
              </w:rPr>
            </w:pPr>
            <w:r w:rsidRPr="00540C84">
              <w:rPr>
                <w:snapToGrid w:val="0"/>
              </w:rPr>
              <w:t>1373</w:t>
            </w:r>
          </w:p>
        </w:tc>
      </w:tr>
      <w:tr w:rsidR="00540C84" w:rsidRPr="00540C84" w14:paraId="188D2B62" w14:textId="77777777" w:rsidTr="003E5CC6">
        <w:trPr>
          <w:trHeight w:val="316"/>
        </w:trPr>
        <w:tc>
          <w:tcPr>
            <w:tcW w:w="681" w:type="dxa"/>
            <w:shd w:val="clear" w:color="auto" w:fill="auto"/>
            <w:vAlign w:val="center"/>
            <w:hideMark/>
          </w:tcPr>
          <w:p w14:paraId="38BD6672" w14:textId="77777777" w:rsidR="00540C84" w:rsidRPr="00540C84" w:rsidRDefault="00540C84" w:rsidP="00540C84">
            <w:pPr>
              <w:jc w:val="center"/>
              <w:rPr>
                <w:snapToGrid w:val="0"/>
              </w:rPr>
            </w:pPr>
            <w:r w:rsidRPr="00540C84">
              <w:rPr>
                <w:snapToGrid w:val="0"/>
              </w:rPr>
              <w:t>15</w:t>
            </w:r>
          </w:p>
        </w:tc>
        <w:tc>
          <w:tcPr>
            <w:tcW w:w="4011" w:type="dxa"/>
            <w:shd w:val="clear" w:color="auto" w:fill="auto"/>
            <w:vAlign w:val="center"/>
            <w:hideMark/>
          </w:tcPr>
          <w:p w14:paraId="550FF815" w14:textId="77777777" w:rsidR="00540C84" w:rsidRPr="00540C84" w:rsidRDefault="00540C84" w:rsidP="00540C84">
            <w:pPr>
              <w:rPr>
                <w:snapToGrid w:val="0"/>
              </w:rPr>
            </w:pPr>
            <w:r w:rsidRPr="00540C84">
              <w:rPr>
                <w:snapToGrid w:val="0"/>
              </w:rPr>
              <w:t>Аренда (лизинг) прочего имущества</w:t>
            </w:r>
          </w:p>
        </w:tc>
        <w:tc>
          <w:tcPr>
            <w:tcW w:w="1630" w:type="dxa"/>
            <w:shd w:val="clear" w:color="auto" w:fill="auto"/>
            <w:vAlign w:val="center"/>
          </w:tcPr>
          <w:p w14:paraId="60AD213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CDFD77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25957E1" w14:textId="77777777" w:rsidR="00540C84" w:rsidRPr="00540C84" w:rsidRDefault="00540C84" w:rsidP="00540C84">
            <w:pPr>
              <w:jc w:val="center"/>
              <w:rPr>
                <w:snapToGrid w:val="0"/>
              </w:rPr>
            </w:pPr>
            <w:r w:rsidRPr="00540C84">
              <w:rPr>
                <w:snapToGrid w:val="0"/>
              </w:rPr>
              <w:t>0</w:t>
            </w:r>
          </w:p>
        </w:tc>
      </w:tr>
      <w:tr w:rsidR="00540C84" w:rsidRPr="00540C84" w14:paraId="30B8F06E" w14:textId="77777777" w:rsidTr="003E5CC6">
        <w:trPr>
          <w:trHeight w:val="316"/>
        </w:trPr>
        <w:tc>
          <w:tcPr>
            <w:tcW w:w="681" w:type="dxa"/>
            <w:shd w:val="clear" w:color="auto" w:fill="auto"/>
            <w:vAlign w:val="center"/>
            <w:hideMark/>
          </w:tcPr>
          <w:p w14:paraId="7AC5FD81" w14:textId="77777777" w:rsidR="00540C84" w:rsidRPr="00540C84" w:rsidRDefault="00540C84" w:rsidP="00540C84">
            <w:pPr>
              <w:jc w:val="center"/>
              <w:rPr>
                <w:snapToGrid w:val="0"/>
              </w:rPr>
            </w:pPr>
            <w:r w:rsidRPr="00540C84">
              <w:rPr>
                <w:snapToGrid w:val="0"/>
              </w:rPr>
              <w:t>16</w:t>
            </w:r>
          </w:p>
        </w:tc>
        <w:tc>
          <w:tcPr>
            <w:tcW w:w="4011" w:type="dxa"/>
            <w:shd w:val="clear" w:color="auto" w:fill="auto"/>
            <w:vAlign w:val="center"/>
            <w:hideMark/>
          </w:tcPr>
          <w:p w14:paraId="189B32D4" w14:textId="77777777" w:rsidR="00540C84" w:rsidRPr="00540C84" w:rsidRDefault="00540C84" w:rsidP="00540C84">
            <w:pPr>
              <w:rPr>
                <w:snapToGrid w:val="0"/>
              </w:rPr>
            </w:pPr>
            <w:r w:rsidRPr="00540C84">
              <w:rPr>
                <w:snapToGrid w:val="0"/>
              </w:rPr>
              <w:t>Страховые платежи</w:t>
            </w:r>
          </w:p>
        </w:tc>
        <w:tc>
          <w:tcPr>
            <w:tcW w:w="1630" w:type="dxa"/>
            <w:shd w:val="clear" w:color="auto" w:fill="auto"/>
            <w:vAlign w:val="center"/>
          </w:tcPr>
          <w:p w14:paraId="14F9B75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AFAA97E" w14:textId="77777777" w:rsidR="00540C84" w:rsidRPr="00540C84" w:rsidRDefault="00540C84" w:rsidP="00540C84">
            <w:pPr>
              <w:jc w:val="center"/>
              <w:rPr>
                <w:snapToGrid w:val="0"/>
              </w:rPr>
            </w:pPr>
            <w:r w:rsidRPr="00540C84">
              <w:rPr>
                <w:snapToGrid w:val="0"/>
              </w:rPr>
              <w:t>24</w:t>
            </w:r>
          </w:p>
        </w:tc>
        <w:tc>
          <w:tcPr>
            <w:tcW w:w="1787" w:type="dxa"/>
            <w:shd w:val="clear" w:color="auto" w:fill="auto"/>
            <w:vAlign w:val="center"/>
          </w:tcPr>
          <w:p w14:paraId="0D452569" w14:textId="77777777" w:rsidR="00540C84" w:rsidRPr="00540C84" w:rsidRDefault="00540C84" w:rsidP="00540C84">
            <w:pPr>
              <w:jc w:val="center"/>
              <w:rPr>
                <w:snapToGrid w:val="0"/>
              </w:rPr>
            </w:pPr>
            <w:r w:rsidRPr="00540C84">
              <w:rPr>
                <w:snapToGrid w:val="0"/>
              </w:rPr>
              <w:t>24</w:t>
            </w:r>
          </w:p>
        </w:tc>
      </w:tr>
      <w:tr w:rsidR="00540C84" w:rsidRPr="00540C84" w14:paraId="7D17885C" w14:textId="77777777" w:rsidTr="003E5CC6">
        <w:trPr>
          <w:trHeight w:val="316"/>
        </w:trPr>
        <w:tc>
          <w:tcPr>
            <w:tcW w:w="681" w:type="dxa"/>
            <w:shd w:val="clear" w:color="auto" w:fill="auto"/>
            <w:vAlign w:val="center"/>
            <w:hideMark/>
          </w:tcPr>
          <w:p w14:paraId="41EC8A25" w14:textId="77777777" w:rsidR="00540C84" w:rsidRPr="00540C84" w:rsidRDefault="00540C84" w:rsidP="00540C84">
            <w:pPr>
              <w:jc w:val="center"/>
              <w:rPr>
                <w:snapToGrid w:val="0"/>
              </w:rPr>
            </w:pPr>
            <w:r w:rsidRPr="00540C84">
              <w:rPr>
                <w:snapToGrid w:val="0"/>
              </w:rPr>
              <w:t>17</w:t>
            </w:r>
          </w:p>
        </w:tc>
        <w:tc>
          <w:tcPr>
            <w:tcW w:w="4011" w:type="dxa"/>
            <w:shd w:val="clear" w:color="auto" w:fill="auto"/>
            <w:vAlign w:val="center"/>
            <w:hideMark/>
          </w:tcPr>
          <w:p w14:paraId="2A7C93A5"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30" w:type="dxa"/>
            <w:shd w:val="clear" w:color="auto" w:fill="auto"/>
            <w:vAlign w:val="center"/>
          </w:tcPr>
          <w:p w14:paraId="0838F17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B952C5E" w14:textId="77777777" w:rsidR="00540C84" w:rsidRPr="00540C84" w:rsidRDefault="00540C84" w:rsidP="00540C84">
            <w:pPr>
              <w:jc w:val="center"/>
              <w:rPr>
                <w:snapToGrid w:val="0"/>
              </w:rPr>
            </w:pPr>
            <w:r w:rsidRPr="00540C84">
              <w:rPr>
                <w:snapToGrid w:val="0"/>
              </w:rPr>
              <w:t>57</w:t>
            </w:r>
          </w:p>
        </w:tc>
        <w:tc>
          <w:tcPr>
            <w:tcW w:w="1787" w:type="dxa"/>
            <w:shd w:val="clear" w:color="auto" w:fill="auto"/>
            <w:vAlign w:val="center"/>
          </w:tcPr>
          <w:p w14:paraId="74D3D176" w14:textId="77777777" w:rsidR="00540C84" w:rsidRPr="00540C84" w:rsidRDefault="00540C84" w:rsidP="00540C84">
            <w:pPr>
              <w:jc w:val="center"/>
              <w:rPr>
                <w:snapToGrid w:val="0"/>
              </w:rPr>
            </w:pPr>
            <w:r w:rsidRPr="00540C84">
              <w:rPr>
                <w:snapToGrid w:val="0"/>
              </w:rPr>
              <w:t>57</w:t>
            </w:r>
          </w:p>
        </w:tc>
      </w:tr>
      <w:tr w:rsidR="00540C84" w:rsidRPr="00540C84" w14:paraId="70262887" w14:textId="77777777" w:rsidTr="003E5CC6">
        <w:trPr>
          <w:trHeight w:val="316"/>
        </w:trPr>
        <w:tc>
          <w:tcPr>
            <w:tcW w:w="681" w:type="dxa"/>
            <w:shd w:val="clear" w:color="auto" w:fill="auto"/>
            <w:vAlign w:val="center"/>
            <w:hideMark/>
          </w:tcPr>
          <w:p w14:paraId="0AD7323A" w14:textId="77777777" w:rsidR="00540C84" w:rsidRPr="00540C84" w:rsidRDefault="00540C84" w:rsidP="00540C84">
            <w:pPr>
              <w:jc w:val="center"/>
              <w:rPr>
                <w:snapToGrid w:val="0"/>
              </w:rPr>
            </w:pPr>
            <w:r w:rsidRPr="00540C84">
              <w:rPr>
                <w:snapToGrid w:val="0"/>
              </w:rPr>
              <w:t>18</w:t>
            </w:r>
          </w:p>
        </w:tc>
        <w:tc>
          <w:tcPr>
            <w:tcW w:w="4011" w:type="dxa"/>
            <w:shd w:val="clear" w:color="auto" w:fill="auto"/>
            <w:vAlign w:val="center"/>
            <w:hideMark/>
          </w:tcPr>
          <w:p w14:paraId="7CAE97D5" w14:textId="77777777" w:rsidR="00540C84" w:rsidRPr="00540C84" w:rsidRDefault="00540C84" w:rsidP="00540C84">
            <w:pPr>
              <w:rPr>
                <w:snapToGrid w:val="0"/>
              </w:rPr>
            </w:pPr>
            <w:r w:rsidRPr="00540C84">
              <w:rPr>
                <w:snapToGrid w:val="0"/>
              </w:rPr>
              <w:t>Налог на землю</w:t>
            </w:r>
          </w:p>
        </w:tc>
        <w:tc>
          <w:tcPr>
            <w:tcW w:w="1630" w:type="dxa"/>
            <w:shd w:val="clear" w:color="auto" w:fill="auto"/>
            <w:vAlign w:val="center"/>
          </w:tcPr>
          <w:p w14:paraId="5103D27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AAF1F64" w14:textId="77777777" w:rsidR="00540C84" w:rsidRPr="00540C84" w:rsidRDefault="00540C84" w:rsidP="00540C84">
            <w:pPr>
              <w:jc w:val="center"/>
              <w:rPr>
                <w:snapToGrid w:val="0"/>
              </w:rPr>
            </w:pPr>
            <w:r w:rsidRPr="00540C84">
              <w:rPr>
                <w:snapToGrid w:val="0"/>
              </w:rPr>
              <w:t>37</w:t>
            </w:r>
          </w:p>
        </w:tc>
        <w:tc>
          <w:tcPr>
            <w:tcW w:w="1787" w:type="dxa"/>
            <w:shd w:val="clear" w:color="auto" w:fill="auto"/>
            <w:vAlign w:val="center"/>
          </w:tcPr>
          <w:p w14:paraId="4B53FD38" w14:textId="77777777" w:rsidR="00540C84" w:rsidRPr="00540C84" w:rsidRDefault="00540C84" w:rsidP="00540C84">
            <w:pPr>
              <w:jc w:val="center"/>
              <w:rPr>
                <w:snapToGrid w:val="0"/>
              </w:rPr>
            </w:pPr>
            <w:r w:rsidRPr="00540C84">
              <w:rPr>
                <w:snapToGrid w:val="0"/>
              </w:rPr>
              <w:t>37</w:t>
            </w:r>
          </w:p>
        </w:tc>
      </w:tr>
      <w:tr w:rsidR="00540C84" w:rsidRPr="00540C84" w14:paraId="42FAF4F1" w14:textId="77777777" w:rsidTr="003E5CC6">
        <w:trPr>
          <w:trHeight w:val="316"/>
        </w:trPr>
        <w:tc>
          <w:tcPr>
            <w:tcW w:w="681" w:type="dxa"/>
            <w:shd w:val="clear" w:color="auto" w:fill="auto"/>
            <w:vAlign w:val="center"/>
            <w:hideMark/>
          </w:tcPr>
          <w:p w14:paraId="02EDC56C" w14:textId="77777777" w:rsidR="00540C84" w:rsidRPr="00540C84" w:rsidRDefault="00540C84" w:rsidP="00540C84">
            <w:pPr>
              <w:jc w:val="center"/>
              <w:rPr>
                <w:snapToGrid w:val="0"/>
              </w:rPr>
            </w:pPr>
            <w:r w:rsidRPr="00540C84">
              <w:rPr>
                <w:snapToGrid w:val="0"/>
              </w:rPr>
              <w:lastRenderedPageBreak/>
              <w:t>19</w:t>
            </w:r>
          </w:p>
        </w:tc>
        <w:tc>
          <w:tcPr>
            <w:tcW w:w="4011" w:type="dxa"/>
            <w:shd w:val="clear" w:color="auto" w:fill="auto"/>
            <w:vAlign w:val="center"/>
            <w:hideMark/>
          </w:tcPr>
          <w:p w14:paraId="76BB75CE" w14:textId="77777777" w:rsidR="00540C84" w:rsidRPr="00540C84" w:rsidRDefault="00540C84" w:rsidP="00540C84">
            <w:pPr>
              <w:rPr>
                <w:snapToGrid w:val="0"/>
              </w:rPr>
            </w:pPr>
            <w:r w:rsidRPr="00540C84">
              <w:rPr>
                <w:snapToGrid w:val="0"/>
              </w:rPr>
              <w:t>Налог на загрязнение окружающей среды</w:t>
            </w:r>
          </w:p>
        </w:tc>
        <w:tc>
          <w:tcPr>
            <w:tcW w:w="1630" w:type="dxa"/>
            <w:shd w:val="clear" w:color="auto" w:fill="auto"/>
            <w:vAlign w:val="center"/>
          </w:tcPr>
          <w:p w14:paraId="10A35B2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5ED70C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10CCC00" w14:textId="77777777" w:rsidR="00540C84" w:rsidRPr="00540C84" w:rsidRDefault="00540C84" w:rsidP="00540C84">
            <w:pPr>
              <w:jc w:val="center"/>
              <w:rPr>
                <w:snapToGrid w:val="0"/>
              </w:rPr>
            </w:pPr>
            <w:r w:rsidRPr="00540C84">
              <w:rPr>
                <w:snapToGrid w:val="0"/>
              </w:rPr>
              <w:t>0</w:t>
            </w:r>
          </w:p>
        </w:tc>
      </w:tr>
      <w:tr w:rsidR="00540C84" w:rsidRPr="00540C84" w14:paraId="65CDB863" w14:textId="77777777" w:rsidTr="003E5CC6">
        <w:trPr>
          <w:trHeight w:val="316"/>
        </w:trPr>
        <w:tc>
          <w:tcPr>
            <w:tcW w:w="681" w:type="dxa"/>
            <w:shd w:val="clear" w:color="auto" w:fill="auto"/>
            <w:vAlign w:val="center"/>
            <w:hideMark/>
          </w:tcPr>
          <w:p w14:paraId="30938C55" w14:textId="77777777" w:rsidR="00540C84" w:rsidRPr="00540C84" w:rsidRDefault="00540C84" w:rsidP="00540C84">
            <w:pPr>
              <w:jc w:val="center"/>
              <w:rPr>
                <w:snapToGrid w:val="0"/>
              </w:rPr>
            </w:pPr>
            <w:r w:rsidRPr="00540C84">
              <w:rPr>
                <w:snapToGrid w:val="0"/>
              </w:rPr>
              <w:t>20</w:t>
            </w:r>
          </w:p>
        </w:tc>
        <w:tc>
          <w:tcPr>
            <w:tcW w:w="4011" w:type="dxa"/>
            <w:shd w:val="clear" w:color="auto" w:fill="auto"/>
            <w:vAlign w:val="center"/>
            <w:hideMark/>
          </w:tcPr>
          <w:p w14:paraId="277B56FF" w14:textId="77777777" w:rsidR="00540C84" w:rsidRPr="00540C84" w:rsidRDefault="00540C84" w:rsidP="00540C84">
            <w:pPr>
              <w:rPr>
                <w:snapToGrid w:val="0"/>
              </w:rPr>
            </w:pPr>
            <w:r w:rsidRPr="00540C84">
              <w:rPr>
                <w:snapToGrid w:val="0"/>
              </w:rPr>
              <w:t>Единый транспортный налог</w:t>
            </w:r>
          </w:p>
        </w:tc>
        <w:tc>
          <w:tcPr>
            <w:tcW w:w="1630" w:type="dxa"/>
            <w:shd w:val="clear" w:color="auto" w:fill="auto"/>
            <w:vAlign w:val="center"/>
          </w:tcPr>
          <w:p w14:paraId="41C53E5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6F66BCC" w14:textId="77777777" w:rsidR="00540C84" w:rsidRPr="00540C84" w:rsidRDefault="00540C84" w:rsidP="00540C84">
            <w:pPr>
              <w:jc w:val="center"/>
              <w:rPr>
                <w:snapToGrid w:val="0"/>
              </w:rPr>
            </w:pPr>
            <w:r w:rsidRPr="00540C84">
              <w:rPr>
                <w:snapToGrid w:val="0"/>
              </w:rPr>
              <w:t>20</w:t>
            </w:r>
          </w:p>
        </w:tc>
        <w:tc>
          <w:tcPr>
            <w:tcW w:w="1787" w:type="dxa"/>
            <w:shd w:val="clear" w:color="auto" w:fill="auto"/>
            <w:vAlign w:val="center"/>
          </w:tcPr>
          <w:p w14:paraId="76924E2B" w14:textId="77777777" w:rsidR="00540C84" w:rsidRPr="00540C84" w:rsidRDefault="00540C84" w:rsidP="00540C84">
            <w:pPr>
              <w:jc w:val="center"/>
              <w:rPr>
                <w:snapToGrid w:val="0"/>
              </w:rPr>
            </w:pPr>
            <w:r w:rsidRPr="00540C84">
              <w:rPr>
                <w:snapToGrid w:val="0"/>
              </w:rPr>
              <w:t>20</w:t>
            </w:r>
          </w:p>
        </w:tc>
      </w:tr>
      <w:tr w:rsidR="00540C84" w:rsidRPr="00540C84" w14:paraId="019F5EAF" w14:textId="77777777" w:rsidTr="003E5CC6">
        <w:trPr>
          <w:trHeight w:val="316"/>
        </w:trPr>
        <w:tc>
          <w:tcPr>
            <w:tcW w:w="681" w:type="dxa"/>
            <w:shd w:val="clear" w:color="auto" w:fill="auto"/>
            <w:vAlign w:val="center"/>
            <w:hideMark/>
          </w:tcPr>
          <w:p w14:paraId="2027960B" w14:textId="77777777" w:rsidR="00540C84" w:rsidRPr="00540C84" w:rsidRDefault="00540C84" w:rsidP="00540C84">
            <w:pPr>
              <w:jc w:val="center"/>
              <w:rPr>
                <w:snapToGrid w:val="0"/>
              </w:rPr>
            </w:pPr>
            <w:r w:rsidRPr="00540C84">
              <w:rPr>
                <w:snapToGrid w:val="0"/>
              </w:rPr>
              <w:t>21</w:t>
            </w:r>
          </w:p>
        </w:tc>
        <w:tc>
          <w:tcPr>
            <w:tcW w:w="4011" w:type="dxa"/>
            <w:shd w:val="clear" w:color="auto" w:fill="auto"/>
            <w:vAlign w:val="center"/>
            <w:hideMark/>
          </w:tcPr>
          <w:p w14:paraId="29B3E2F0"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30" w:type="dxa"/>
            <w:shd w:val="clear" w:color="auto" w:fill="auto"/>
            <w:vAlign w:val="center"/>
          </w:tcPr>
          <w:p w14:paraId="7515DAD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2795926" w14:textId="77777777" w:rsidR="00540C84" w:rsidRPr="00540C84" w:rsidRDefault="00540C84" w:rsidP="00540C84">
            <w:pPr>
              <w:jc w:val="center"/>
              <w:rPr>
                <w:snapToGrid w:val="0"/>
              </w:rPr>
            </w:pPr>
            <w:r w:rsidRPr="00540C84">
              <w:rPr>
                <w:snapToGrid w:val="0"/>
              </w:rPr>
              <w:t>2441</w:t>
            </w:r>
          </w:p>
        </w:tc>
        <w:tc>
          <w:tcPr>
            <w:tcW w:w="1787" w:type="dxa"/>
            <w:shd w:val="clear" w:color="auto" w:fill="auto"/>
            <w:vAlign w:val="center"/>
          </w:tcPr>
          <w:p w14:paraId="645DE822" w14:textId="77777777" w:rsidR="00540C84" w:rsidRPr="00540C84" w:rsidRDefault="00540C84" w:rsidP="00540C84">
            <w:pPr>
              <w:jc w:val="center"/>
              <w:rPr>
                <w:snapToGrid w:val="0"/>
              </w:rPr>
            </w:pPr>
            <w:r w:rsidRPr="00540C84">
              <w:rPr>
                <w:snapToGrid w:val="0"/>
              </w:rPr>
              <w:t>2441</w:t>
            </w:r>
          </w:p>
        </w:tc>
      </w:tr>
      <w:tr w:rsidR="00540C84" w:rsidRPr="00540C84" w14:paraId="18320147" w14:textId="77777777" w:rsidTr="003E5CC6">
        <w:trPr>
          <w:trHeight w:val="316"/>
        </w:trPr>
        <w:tc>
          <w:tcPr>
            <w:tcW w:w="681" w:type="dxa"/>
            <w:shd w:val="clear" w:color="auto" w:fill="auto"/>
            <w:vAlign w:val="center"/>
            <w:hideMark/>
          </w:tcPr>
          <w:p w14:paraId="5A001C7D" w14:textId="77777777" w:rsidR="00540C84" w:rsidRPr="00540C84" w:rsidRDefault="00540C84" w:rsidP="00540C84">
            <w:pPr>
              <w:jc w:val="center"/>
              <w:rPr>
                <w:snapToGrid w:val="0"/>
              </w:rPr>
            </w:pPr>
            <w:r w:rsidRPr="00540C84">
              <w:rPr>
                <w:snapToGrid w:val="0"/>
              </w:rPr>
              <w:t>22</w:t>
            </w:r>
          </w:p>
        </w:tc>
        <w:tc>
          <w:tcPr>
            <w:tcW w:w="4011" w:type="dxa"/>
            <w:shd w:val="clear" w:color="auto" w:fill="auto"/>
            <w:vAlign w:val="center"/>
            <w:hideMark/>
          </w:tcPr>
          <w:p w14:paraId="5151DB1A" w14:textId="77777777" w:rsidR="00540C84" w:rsidRPr="00540C84" w:rsidRDefault="00540C84" w:rsidP="00540C84">
            <w:pPr>
              <w:rPr>
                <w:snapToGrid w:val="0"/>
              </w:rPr>
            </w:pPr>
            <w:r w:rsidRPr="00540C84">
              <w:rPr>
                <w:snapToGrid w:val="0"/>
              </w:rPr>
              <w:t>Услуги средств связи</w:t>
            </w:r>
          </w:p>
        </w:tc>
        <w:tc>
          <w:tcPr>
            <w:tcW w:w="1630" w:type="dxa"/>
            <w:shd w:val="clear" w:color="auto" w:fill="auto"/>
            <w:vAlign w:val="center"/>
          </w:tcPr>
          <w:p w14:paraId="4C4F44C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80E089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D6D6113" w14:textId="77777777" w:rsidR="00540C84" w:rsidRPr="00540C84" w:rsidRDefault="00540C84" w:rsidP="00540C84">
            <w:pPr>
              <w:jc w:val="center"/>
              <w:rPr>
                <w:snapToGrid w:val="0"/>
              </w:rPr>
            </w:pPr>
            <w:r w:rsidRPr="00540C84">
              <w:rPr>
                <w:snapToGrid w:val="0"/>
              </w:rPr>
              <w:t>0</w:t>
            </w:r>
          </w:p>
        </w:tc>
      </w:tr>
      <w:tr w:rsidR="00540C84" w:rsidRPr="00540C84" w14:paraId="5A91B8D9" w14:textId="77777777" w:rsidTr="003E5CC6">
        <w:trPr>
          <w:trHeight w:val="316"/>
        </w:trPr>
        <w:tc>
          <w:tcPr>
            <w:tcW w:w="681" w:type="dxa"/>
            <w:shd w:val="clear" w:color="auto" w:fill="auto"/>
            <w:vAlign w:val="center"/>
            <w:hideMark/>
          </w:tcPr>
          <w:p w14:paraId="5167BF82" w14:textId="77777777" w:rsidR="00540C84" w:rsidRPr="00540C84" w:rsidRDefault="00540C84" w:rsidP="00540C84">
            <w:pPr>
              <w:jc w:val="center"/>
              <w:rPr>
                <w:snapToGrid w:val="0"/>
              </w:rPr>
            </w:pPr>
            <w:r w:rsidRPr="00540C84">
              <w:rPr>
                <w:snapToGrid w:val="0"/>
              </w:rPr>
              <w:t>23</w:t>
            </w:r>
          </w:p>
        </w:tc>
        <w:tc>
          <w:tcPr>
            <w:tcW w:w="4011" w:type="dxa"/>
            <w:shd w:val="clear" w:color="auto" w:fill="auto"/>
            <w:vAlign w:val="center"/>
            <w:hideMark/>
          </w:tcPr>
          <w:p w14:paraId="142AB958" w14:textId="77777777" w:rsidR="00540C84" w:rsidRPr="00540C84" w:rsidRDefault="00540C84" w:rsidP="00540C84">
            <w:pPr>
              <w:rPr>
                <w:snapToGrid w:val="0"/>
              </w:rPr>
            </w:pPr>
            <w:r w:rsidRPr="00540C84">
              <w:rPr>
                <w:snapToGrid w:val="0"/>
              </w:rPr>
              <w:t>Транспортные услуги</w:t>
            </w:r>
          </w:p>
        </w:tc>
        <w:tc>
          <w:tcPr>
            <w:tcW w:w="1630" w:type="dxa"/>
            <w:shd w:val="clear" w:color="auto" w:fill="auto"/>
            <w:vAlign w:val="center"/>
          </w:tcPr>
          <w:p w14:paraId="461513A6"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19FA75D"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4E46F61" w14:textId="77777777" w:rsidR="00540C84" w:rsidRPr="00540C84" w:rsidRDefault="00540C84" w:rsidP="00540C84">
            <w:pPr>
              <w:jc w:val="center"/>
              <w:rPr>
                <w:snapToGrid w:val="0"/>
              </w:rPr>
            </w:pPr>
            <w:r w:rsidRPr="00540C84">
              <w:rPr>
                <w:snapToGrid w:val="0"/>
              </w:rPr>
              <w:t>0</w:t>
            </w:r>
          </w:p>
        </w:tc>
      </w:tr>
      <w:tr w:rsidR="00540C84" w:rsidRPr="00540C84" w14:paraId="3A61D5EA" w14:textId="77777777" w:rsidTr="003E5CC6">
        <w:trPr>
          <w:trHeight w:val="316"/>
        </w:trPr>
        <w:tc>
          <w:tcPr>
            <w:tcW w:w="681" w:type="dxa"/>
            <w:shd w:val="clear" w:color="auto" w:fill="auto"/>
            <w:vAlign w:val="center"/>
            <w:hideMark/>
          </w:tcPr>
          <w:p w14:paraId="236D4A28" w14:textId="77777777" w:rsidR="00540C84" w:rsidRPr="00540C84" w:rsidRDefault="00540C84" w:rsidP="00540C84">
            <w:pPr>
              <w:jc w:val="center"/>
              <w:rPr>
                <w:snapToGrid w:val="0"/>
              </w:rPr>
            </w:pPr>
            <w:r w:rsidRPr="00540C84">
              <w:rPr>
                <w:snapToGrid w:val="0"/>
              </w:rPr>
              <w:t>24</w:t>
            </w:r>
          </w:p>
        </w:tc>
        <w:tc>
          <w:tcPr>
            <w:tcW w:w="4011" w:type="dxa"/>
            <w:shd w:val="clear" w:color="auto" w:fill="auto"/>
            <w:vAlign w:val="center"/>
            <w:hideMark/>
          </w:tcPr>
          <w:p w14:paraId="32C29488" w14:textId="77777777" w:rsidR="00540C84" w:rsidRPr="00540C84" w:rsidRDefault="00540C84" w:rsidP="00540C84">
            <w:pPr>
              <w:rPr>
                <w:snapToGrid w:val="0"/>
              </w:rPr>
            </w:pPr>
            <w:r w:rsidRPr="00540C84">
              <w:rPr>
                <w:snapToGrid w:val="0"/>
              </w:rPr>
              <w:t>Оплата вневедомственной охраны</w:t>
            </w:r>
          </w:p>
        </w:tc>
        <w:tc>
          <w:tcPr>
            <w:tcW w:w="1630" w:type="dxa"/>
            <w:shd w:val="clear" w:color="auto" w:fill="auto"/>
            <w:vAlign w:val="center"/>
          </w:tcPr>
          <w:p w14:paraId="6DC9017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34B21A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457E110" w14:textId="77777777" w:rsidR="00540C84" w:rsidRPr="00540C84" w:rsidRDefault="00540C84" w:rsidP="00540C84">
            <w:pPr>
              <w:jc w:val="center"/>
              <w:rPr>
                <w:snapToGrid w:val="0"/>
              </w:rPr>
            </w:pPr>
            <w:r w:rsidRPr="00540C84">
              <w:rPr>
                <w:snapToGrid w:val="0"/>
              </w:rPr>
              <w:t>0</w:t>
            </w:r>
          </w:p>
        </w:tc>
      </w:tr>
      <w:tr w:rsidR="00540C84" w:rsidRPr="00540C84" w14:paraId="428D1471" w14:textId="77777777" w:rsidTr="003E5CC6">
        <w:trPr>
          <w:trHeight w:val="316"/>
        </w:trPr>
        <w:tc>
          <w:tcPr>
            <w:tcW w:w="681" w:type="dxa"/>
            <w:shd w:val="clear" w:color="auto" w:fill="auto"/>
            <w:vAlign w:val="center"/>
            <w:hideMark/>
          </w:tcPr>
          <w:p w14:paraId="56584733" w14:textId="77777777" w:rsidR="00540C84" w:rsidRPr="00540C84" w:rsidRDefault="00540C84" w:rsidP="00540C84">
            <w:pPr>
              <w:jc w:val="center"/>
              <w:rPr>
                <w:snapToGrid w:val="0"/>
              </w:rPr>
            </w:pPr>
            <w:r w:rsidRPr="00540C84">
              <w:rPr>
                <w:snapToGrid w:val="0"/>
              </w:rPr>
              <w:t>25</w:t>
            </w:r>
          </w:p>
        </w:tc>
        <w:tc>
          <w:tcPr>
            <w:tcW w:w="4011" w:type="dxa"/>
            <w:shd w:val="clear" w:color="auto" w:fill="auto"/>
            <w:vAlign w:val="center"/>
            <w:hideMark/>
          </w:tcPr>
          <w:p w14:paraId="13B05D86" w14:textId="77777777" w:rsidR="00540C84" w:rsidRPr="00540C84" w:rsidRDefault="00540C84" w:rsidP="00540C84">
            <w:pPr>
              <w:rPr>
                <w:snapToGrid w:val="0"/>
              </w:rPr>
            </w:pPr>
            <w:r w:rsidRPr="00540C84">
              <w:rPr>
                <w:snapToGrid w:val="0"/>
              </w:rPr>
              <w:t>Аудиторские и консалтинговые услуги</w:t>
            </w:r>
          </w:p>
        </w:tc>
        <w:tc>
          <w:tcPr>
            <w:tcW w:w="1630" w:type="dxa"/>
            <w:shd w:val="clear" w:color="auto" w:fill="auto"/>
            <w:vAlign w:val="center"/>
          </w:tcPr>
          <w:p w14:paraId="7000AA0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487D24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99A6121" w14:textId="77777777" w:rsidR="00540C84" w:rsidRPr="00540C84" w:rsidRDefault="00540C84" w:rsidP="00540C84">
            <w:pPr>
              <w:jc w:val="center"/>
              <w:rPr>
                <w:snapToGrid w:val="0"/>
              </w:rPr>
            </w:pPr>
            <w:r w:rsidRPr="00540C84">
              <w:rPr>
                <w:snapToGrid w:val="0"/>
              </w:rPr>
              <w:t>0</w:t>
            </w:r>
          </w:p>
        </w:tc>
      </w:tr>
      <w:tr w:rsidR="00540C84" w:rsidRPr="00540C84" w14:paraId="4E797CE4" w14:textId="77777777" w:rsidTr="003E5CC6">
        <w:trPr>
          <w:trHeight w:val="316"/>
        </w:trPr>
        <w:tc>
          <w:tcPr>
            <w:tcW w:w="681" w:type="dxa"/>
            <w:shd w:val="clear" w:color="auto" w:fill="auto"/>
            <w:vAlign w:val="center"/>
            <w:hideMark/>
          </w:tcPr>
          <w:p w14:paraId="39560AA5" w14:textId="77777777" w:rsidR="00540C84" w:rsidRPr="00540C84" w:rsidRDefault="00540C84" w:rsidP="00540C84">
            <w:pPr>
              <w:jc w:val="center"/>
              <w:rPr>
                <w:snapToGrid w:val="0"/>
              </w:rPr>
            </w:pPr>
            <w:r w:rsidRPr="00540C84">
              <w:rPr>
                <w:snapToGrid w:val="0"/>
              </w:rPr>
              <w:t>26</w:t>
            </w:r>
          </w:p>
        </w:tc>
        <w:tc>
          <w:tcPr>
            <w:tcW w:w="4011" w:type="dxa"/>
            <w:shd w:val="clear" w:color="auto" w:fill="auto"/>
            <w:vAlign w:val="center"/>
            <w:hideMark/>
          </w:tcPr>
          <w:p w14:paraId="34E31C61" w14:textId="77777777" w:rsidR="00540C84" w:rsidRPr="00540C84" w:rsidRDefault="00540C84" w:rsidP="00540C84">
            <w:pPr>
              <w:rPr>
                <w:snapToGrid w:val="0"/>
              </w:rPr>
            </w:pPr>
            <w:r w:rsidRPr="00540C84">
              <w:rPr>
                <w:snapToGrid w:val="0"/>
              </w:rPr>
              <w:t>Информационно-вычислительные услуги</w:t>
            </w:r>
          </w:p>
        </w:tc>
        <w:tc>
          <w:tcPr>
            <w:tcW w:w="1630" w:type="dxa"/>
            <w:shd w:val="clear" w:color="auto" w:fill="auto"/>
            <w:vAlign w:val="center"/>
          </w:tcPr>
          <w:p w14:paraId="07C4972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BE835F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66B53C5" w14:textId="77777777" w:rsidR="00540C84" w:rsidRPr="00540C84" w:rsidRDefault="00540C84" w:rsidP="00540C84">
            <w:pPr>
              <w:jc w:val="center"/>
              <w:rPr>
                <w:snapToGrid w:val="0"/>
              </w:rPr>
            </w:pPr>
            <w:r w:rsidRPr="00540C84">
              <w:rPr>
                <w:snapToGrid w:val="0"/>
              </w:rPr>
              <w:t>0</w:t>
            </w:r>
          </w:p>
        </w:tc>
      </w:tr>
      <w:tr w:rsidR="00540C84" w:rsidRPr="00540C84" w14:paraId="37A254C9" w14:textId="77777777" w:rsidTr="003E5CC6">
        <w:trPr>
          <w:trHeight w:val="316"/>
        </w:trPr>
        <w:tc>
          <w:tcPr>
            <w:tcW w:w="681" w:type="dxa"/>
            <w:shd w:val="clear" w:color="auto" w:fill="auto"/>
            <w:vAlign w:val="center"/>
            <w:hideMark/>
          </w:tcPr>
          <w:p w14:paraId="25B905E1" w14:textId="77777777" w:rsidR="00540C84" w:rsidRPr="00540C84" w:rsidRDefault="00540C84" w:rsidP="00540C84">
            <w:pPr>
              <w:jc w:val="center"/>
              <w:rPr>
                <w:snapToGrid w:val="0"/>
              </w:rPr>
            </w:pPr>
            <w:r w:rsidRPr="00540C84">
              <w:rPr>
                <w:snapToGrid w:val="0"/>
              </w:rPr>
              <w:t>27</w:t>
            </w:r>
          </w:p>
        </w:tc>
        <w:tc>
          <w:tcPr>
            <w:tcW w:w="4011" w:type="dxa"/>
            <w:shd w:val="clear" w:color="auto" w:fill="auto"/>
            <w:vAlign w:val="center"/>
            <w:hideMark/>
          </w:tcPr>
          <w:p w14:paraId="4623546A"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546A51E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DD409BF"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A86922C" w14:textId="77777777" w:rsidR="00540C84" w:rsidRPr="00540C84" w:rsidRDefault="00540C84" w:rsidP="00540C84">
            <w:pPr>
              <w:jc w:val="center"/>
              <w:rPr>
                <w:snapToGrid w:val="0"/>
              </w:rPr>
            </w:pPr>
            <w:r w:rsidRPr="00540C84">
              <w:rPr>
                <w:snapToGrid w:val="0"/>
              </w:rPr>
              <w:t>0</w:t>
            </w:r>
          </w:p>
        </w:tc>
      </w:tr>
      <w:tr w:rsidR="00540C84" w:rsidRPr="00540C84" w14:paraId="1AB07F62" w14:textId="77777777" w:rsidTr="003E5CC6">
        <w:trPr>
          <w:trHeight w:val="316"/>
        </w:trPr>
        <w:tc>
          <w:tcPr>
            <w:tcW w:w="681" w:type="dxa"/>
            <w:shd w:val="clear" w:color="auto" w:fill="auto"/>
            <w:vAlign w:val="center"/>
            <w:hideMark/>
          </w:tcPr>
          <w:p w14:paraId="699B82B3" w14:textId="77777777" w:rsidR="00540C84" w:rsidRPr="00540C84" w:rsidRDefault="00540C84" w:rsidP="00540C84">
            <w:pPr>
              <w:jc w:val="center"/>
              <w:rPr>
                <w:snapToGrid w:val="0"/>
              </w:rPr>
            </w:pPr>
            <w:r w:rsidRPr="00540C84">
              <w:rPr>
                <w:snapToGrid w:val="0"/>
              </w:rPr>
              <w:t>28</w:t>
            </w:r>
          </w:p>
        </w:tc>
        <w:tc>
          <w:tcPr>
            <w:tcW w:w="4011" w:type="dxa"/>
            <w:shd w:val="clear" w:color="auto" w:fill="auto"/>
            <w:vAlign w:val="center"/>
            <w:hideMark/>
          </w:tcPr>
          <w:p w14:paraId="0DF20B82" w14:textId="77777777" w:rsidR="00540C84" w:rsidRPr="00540C84" w:rsidRDefault="00540C84" w:rsidP="00540C84">
            <w:pPr>
              <w:rPr>
                <w:snapToGrid w:val="0"/>
              </w:rPr>
            </w:pPr>
            <w:r w:rsidRPr="00540C84">
              <w:rPr>
                <w:snapToGrid w:val="0"/>
              </w:rPr>
              <w:t>Капитальный ремонт</w:t>
            </w:r>
          </w:p>
        </w:tc>
        <w:tc>
          <w:tcPr>
            <w:tcW w:w="1630" w:type="dxa"/>
            <w:shd w:val="clear" w:color="auto" w:fill="auto"/>
            <w:vAlign w:val="center"/>
          </w:tcPr>
          <w:p w14:paraId="19B0451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A56FBB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6036117" w14:textId="77777777" w:rsidR="00540C84" w:rsidRPr="00540C84" w:rsidRDefault="00540C84" w:rsidP="00540C84">
            <w:pPr>
              <w:jc w:val="center"/>
              <w:rPr>
                <w:snapToGrid w:val="0"/>
              </w:rPr>
            </w:pPr>
            <w:r w:rsidRPr="00540C84">
              <w:rPr>
                <w:snapToGrid w:val="0"/>
              </w:rPr>
              <w:t>0</w:t>
            </w:r>
          </w:p>
        </w:tc>
      </w:tr>
      <w:tr w:rsidR="00540C84" w:rsidRPr="00540C84" w14:paraId="5B85B39A" w14:textId="77777777" w:rsidTr="003E5CC6">
        <w:trPr>
          <w:trHeight w:val="316"/>
        </w:trPr>
        <w:tc>
          <w:tcPr>
            <w:tcW w:w="681" w:type="dxa"/>
            <w:shd w:val="clear" w:color="auto" w:fill="auto"/>
            <w:vAlign w:val="center"/>
            <w:hideMark/>
          </w:tcPr>
          <w:p w14:paraId="001385C8" w14:textId="77777777" w:rsidR="00540C84" w:rsidRPr="00540C84" w:rsidRDefault="00540C84" w:rsidP="00540C84">
            <w:pPr>
              <w:jc w:val="center"/>
              <w:rPr>
                <w:snapToGrid w:val="0"/>
              </w:rPr>
            </w:pPr>
            <w:r w:rsidRPr="00540C84">
              <w:rPr>
                <w:snapToGrid w:val="0"/>
              </w:rPr>
              <w:t>29</w:t>
            </w:r>
          </w:p>
        </w:tc>
        <w:tc>
          <w:tcPr>
            <w:tcW w:w="4011" w:type="dxa"/>
            <w:shd w:val="clear" w:color="auto" w:fill="auto"/>
            <w:vAlign w:val="center"/>
            <w:hideMark/>
          </w:tcPr>
          <w:p w14:paraId="07FFFF75" w14:textId="77777777" w:rsidR="00540C84" w:rsidRPr="00540C84" w:rsidRDefault="00540C84" w:rsidP="00540C84">
            <w:pPr>
              <w:rPr>
                <w:snapToGrid w:val="0"/>
              </w:rPr>
            </w:pPr>
            <w:r w:rsidRPr="00540C84">
              <w:rPr>
                <w:snapToGrid w:val="0"/>
              </w:rPr>
              <w:t>Пусконаладочные работы</w:t>
            </w:r>
          </w:p>
        </w:tc>
        <w:tc>
          <w:tcPr>
            <w:tcW w:w="1630" w:type="dxa"/>
            <w:shd w:val="clear" w:color="auto" w:fill="auto"/>
            <w:vAlign w:val="center"/>
          </w:tcPr>
          <w:p w14:paraId="02F7EF0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C9946D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F3F53FC" w14:textId="77777777" w:rsidR="00540C84" w:rsidRPr="00540C84" w:rsidRDefault="00540C84" w:rsidP="00540C84">
            <w:pPr>
              <w:jc w:val="center"/>
              <w:rPr>
                <w:snapToGrid w:val="0"/>
              </w:rPr>
            </w:pPr>
            <w:r w:rsidRPr="00540C84">
              <w:rPr>
                <w:snapToGrid w:val="0"/>
              </w:rPr>
              <w:t>0</w:t>
            </w:r>
          </w:p>
        </w:tc>
      </w:tr>
      <w:tr w:rsidR="00540C84" w:rsidRPr="00540C84" w14:paraId="04BA8352" w14:textId="77777777" w:rsidTr="003E5CC6">
        <w:trPr>
          <w:trHeight w:val="316"/>
        </w:trPr>
        <w:tc>
          <w:tcPr>
            <w:tcW w:w="681" w:type="dxa"/>
            <w:shd w:val="clear" w:color="auto" w:fill="auto"/>
            <w:vAlign w:val="center"/>
            <w:hideMark/>
          </w:tcPr>
          <w:p w14:paraId="3347F89B" w14:textId="77777777" w:rsidR="00540C84" w:rsidRPr="00540C84" w:rsidRDefault="00540C84" w:rsidP="00540C84">
            <w:pPr>
              <w:jc w:val="center"/>
              <w:rPr>
                <w:snapToGrid w:val="0"/>
              </w:rPr>
            </w:pPr>
            <w:r w:rsidRPr="00540C84">
              <w:rPr>
                <w:snapToGrid w:val="0"/>
              </w:rPr>
              <w:t>30</w:t>
            </w:r>
          </w:p>
        </w:tc>
        <w:tc>
          <w:tcPr>
            <w:tcW w:w="4011" w:type="dxa"/>
            <w:shd w:val="clear" w:color="auto" w:fill="auto"/>
            <w:vAlign w:val="center"/>
            <w:hideMark/>
          </w:tcPr>
          <w:p w14:paraId="6B192E18"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30" w:type="dxa"/>
            <w:shd w:val="clear" w:color="auto" w:fill="auto"/>
            <w:vAlign w:val="center"/>
          </w:tcPr>
          <w:p w14:paraId="400A3C1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3B105DD" w14:textId="77777777" w:rsidR="00540C84" w:rsidRPr="00540C84" w:rsidRDefault="00540C84" w:rsidP="00540C84">
            <w:pPr>
              <w:jc w:val="center"/>
              <w:rPr>
                <w:snapToGrid w:val="0"/>
              </w:rPr>
            </w:pPr>
            <w:r w:rsidRPr="00540C84">
              <w:rPr>
                <w:snapToGrid w:val="0"/>
              </w:rPr>
              <w:t>423</w:t>
            </w:r>
          </w:p>
        </w:tc>
        <w:tc>
          <w:tcPr>
            <w:tcW w:w="1787" w:type="dxa"/>
            <w:shd w:val="clear" w:color="auto" w:fill="auto"/>
            <w:vAlign w:val="center"/>
          </w:tcPr>
          <w:p w14:paraId="193AED9E" w14:textId="77777777" w:rsidR="00540C84" w:rsidRPr="00540C84" w:rsidRDefault="00540C84" w:rsidP="00540C84">
            <w:pPr>
              <w:jc w:val="center"/>
              <w:rPr>
                <w:snapToGrid w:val="0"/>
              </w:rPr>
            </w:pPr>
            <w:r w:rsidRPr="00540C84">
              <w:rPr>
                <w:snapToGrid w:val="0"/>
              </w:rPr>
              <w:t>423</w:t>
            </w:r>
          </w:p>
        </w:tc>
      </w:tr>
      <w:tr w:rsidR="00540C84" w:rsidRPr="00540C84" w14:paraId="49167F17" w14:textId="77777777" w:rsidTr="003E5CC6">
        <w:trPr>
          <w:trHeight w:val="316"/>
        </w:trPr>
        <w:tc>
          <w:tcPr>
            <w:tcW w:w="681" w:type="dxa"/>
            <w:shd w:val="clear" w:color="auto" w:fill="auto"/>
            <w:vAlign w:val="center"/>
            <w:hideMark/>
          </w:tcPr>
          <w:p w14:paraId="024C87C2" w14:textId="77777777" w:rsidR="00540C84" w:rsidRPr="00540C84" w:rsidRDefault="00540C84" w:rsidP="00540C84">
            <w:pPr>
              <w:jc w:val="center"/>
              <w:rPr>
                <w:snapToGrid w:val="0"/>
              </w:rPr>
            </w:pPr>
            <w:r w:rsidRPr="00540C84">
              <w:rPr>
                <w:snapToGrid w:val="0"/>
              </w:rPr>
              <w:t>31</w:t>
            </w:r>
          </w:p>
        </w:tc>
        <w:tc>
          <w:tcPr>
            <w:tcW w:w="4011" w:type="dxa"/>
            <w:shd w:val="clear" w:color="auto" w:fill="auto"/>
            <w:vAlign w:val="center"/>
            <w:hideMark/>
          </w:tcPr>
          <w:p w14:paraId="4D00BBF9" w14:textId="77777777" w:rsidR="00540C84" w:rsidRPr="00540C84" w:rsidRDefault="00540C84" w:rsidP="00540C84">
            <w:pPr>
              <w:rPr>
                <w:snapToGrid w:val="0"/>
              </w:rPr>
            </w:pPr>
            <w:r w:rsidRPr="00540C84">
              <w:rPr>
                <w:snapToGrid w:val="0"/>
              </w:rPr>
              <w:t>Представительские расходы</w:t>
            </w:r>
          </w:p>
        </w:tc>
        <w:tc>
          <w:tcPr>
            <w:tcW w:w="1630" w:type="dxa"/>
            <w:shd w:val="clear" w:color="auto" w:fill="auto"/>
            <w:vAlign w:val="center"/>
          </w:tcPr>
          <w:p w14:paraId="3038168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2C5061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B86AFE4" w14:textId="77777777" w:rsidR="00540C84" w:rsidRPr="00540C84" w:rsidRDefault="00540C84" w:rsidP="00540C84">
            <w:pPr>
              <w:jc w:val="center"/>
              <w:rPr>
                <w:snapToGrid w:val="0"/>
              </w:rPr>
            </w:pPr>
            <w:r w:rsidRPr="00540C84">
              <w:rPr>
                <w:snapToGrid w:val="0"/>
              </w:rPr>
              <w:t>0</w:t>
            </w:r>
          </w:p>
        </w:tc>
      </w:tr>
      <w:tr w:rsidR="00540C84" w:rsidRPr="00540C84" w14:paraId="0ACFE57D" w14:textId="77777777" w:rsidTr="003E5CC6">
        <w:trPr>
          <w:trHeight w:val="316"/>
        </w:trPr>
        <w:tc>
          <w:tcPr>
            <w:tcW w:w="681" w:type="dxa"/>
            <w:shd w:val="clear" w:color="auto" w:fill="auto"/>
            <w:vAlign w:val="center"/>
            <w:hideMark/>
          </w:tcPr>
          <w:p w14:paraId="7F167735" w14:textId="77777777" w:rsidR="00540C84" w:rsidRPr="00540C84" w:rsidRDefault="00540C84" w:rsidP="00540C84">
            <w:pPr>
              <w:jc w:val="center"/>
              <w:rPr>
                <w:snapToGrid w:val="0"/>
              </w:rPr>
            </w:pPr>
            <w:r w:rsidRPr="00540C84">
              <w:rPr>
                <w:snapToGrid w:val="0"/>
              </w:rPr>
              <w:t>32</w:t>
            </w:r>
          </w:p>
        </w:tc>
        <w:tc>
          <w:tcPr>
            <w:tcW w:w="4011" w:type="dxa"/>
            <w:shd w:val="clear" w:color="auto" w:fill="auto"/>
            <w:vAlign w:val="center"/>
            <w:hideMark/>
          </w:tcPr>
          <w:p w14:paraId="1BE83500" w14:textId="77777777" w:rsidR="00540C84" w:rsidRPr="00540C84" w:rsidRDefault="00540C84" w:rsidP="00540C84">
            <w:pPr>
              <w:rPr>
                <w:snapToGrid w:val="0"/>
              </w:rPr>
            </w:pPr>
            <w:r w:rsidRPr="00540C84">
              <w:rPr>
                <w:snapToGrid w:val="0"/>
              </w:rPr>
              <w:t>Командировочные расходы</w:t>
            </w:r>
          </w:p>
        </w:tc>
        <w:tc>
          <w:tcPr>
            <w:tcW w:w="1630" w:type="dxa"/>
            <w:shd w:val="clear" w:color="auto" w:fill="auto"/>
            <w:vAlign w:val="center"/>
          </w:tcPr>
          <w:p w14:paraId="36460782"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79ADD2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B22A2E4" w14:textId="77777777" w:rsidR="00540C84" w:rsidRPr="00540C84" w:rsidRDefault="00540C84" w:rsidP="00540C84">
            <w:pPr>
              <w:jc w:val="center"/>
              <w:rPr>
                <w:snapToGrid w:val="0"/>
              </w:rPr>
            </w:pPr>
            <w:r w:rsidRPr="00540C84">
              <w:rPr>
                <w:snapToGrid w:val="0"/>
              </w:rPr>
              <w:t>0</w:t>
            </w:r>
          </w:p>
        </w:tc>
      </w:tr>
      <w:tr w:rsidR="00540C84" w:rsidRPr="00540C84" w14:paraId="40886EE4" w14:textId="77777777" w:rsidTr="003E5CC6">
        <w:trPr>
          <w:trHeight w:val="316"/>
        </w:trPr>
        <w:tc>
          <w:tcPr>
            <w:tcW w:w="681" w:type="dxa"/>
            <w:shd w:val="clear" w:color="auto" w:fill="auto"/>
            <w:vAlign w:val="center"/>
            <w:hideMark/>
          </w:tcPr>
          <w:p w14:paraId="64A3AC06" w14:textId="77777777" w:rsidR="00540C84" w:rsidRPr="00540C84" w:rsidRDefault="00540C84" w:rsidP="00540C84">
            <w:pPr>
              <w:jc w:val="center"/>
              <w:rPr>
                <w:snapToGrid w:val="0"/>
              </w:rPr>
            </w:pPr>
            <w:r w:rsidRPr="00540C84">
              <w:rPr>
                <w:snapToGrid w:val="0"/>
              </w:rPr>
              <w:t>33</w:t>
            </w:r>
          </w:p>
        </w:tc>
        <w:tc>
          <w:tcPr>
            <w:tcW w:w="4011" w:type="dxa"/>
            <w:shd w:val="clear" w:color="auto" w:fill="auto"/>
            <w:vAlign w:val="center"/>
            <w:hideMark/>
          </w:tcPr>
          <w:p w14:paraId="760B442F" w14:textId="77777777" w:rsidR="00540C84" w:rsidRPr="00540C84" w:rsidRDefault="00540C84" w:rsidP="00540C84">
            <w:pPr>
              <w:rPr>
                <w:snapToGrid w:val="0"/>
              </w:rPr>
            </w:pPr>
            <w:r w:rsidRPr="00540C84">
              <w:rPr>
                <w:snapToGrid w:val="0"/>
              </w:rPr>
              <w:t>Охрана труда, подготовка кадров</w:t>
            </w:r>
          </w:p>
        </w:tc>
        <w:tc>
          <w:tcPr>
            <w:tcW w:w="1630" w:type="dxa"/>
            <w:shd w:val="clear" w:color="auto" w:fill="auto"/>
            <w:vAlign w:val="center"/>
          </w:tcPr>
          <w:p w14:paraId="2943AF6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4AC73F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6E955AC" w14:textId="77777777" w:rsidR="00540C84" w:rsidRPr="00540C84" w:rsidRDefault="00540C84" w:rsidP="00540C84">
            <w:pPr>
              <w:jc w:val="center"/>
              <w:rPr>
                <w:snapToGrid w:val="0"/>
              </w:rPr>
            </w:pPr>
            <w:r w:rsidRPr="00540C84">
              <w:rPr>
                <w:snapToGrid w:val="0"/>
              </w:rPr>
              <w:t>0</w:t>
            </w:r>
          </w:p>
        </w:tc>
      </w:tr>
      <w:tr w:rsidR="00540C84" w:rsidRPr="00540C84" w14:paraId="4CF64749" w14:textId="77777777" w:rsidTr="003E5CC6">
        <w:trPr>
          <w:trHeight w:val="316"/>
        </w:trPr>
        <w:tc>
          <w:tcPr>
            <w:tcW w:w="681" w:type="dxa"/>
            <w:shd w:val="clear" w:color="auto" w:fill="auto"/>
            <w:vAlign w:val="center"/>
            <w:hideMark/>
          </w:tcPr>
          <w:p w14:paraId="4D12FEA3" w14:textId="77777777" w:rsidR="00540C84" w:rsidRPr="00540C84" w:rsidRDefault="00540C84" w:rsidP="00540C84">
            <w:pPr>
              <w:jc w:val="center"/>
              <w:rPr>
                <w:snapToGrid w:val="0"/>
              </w:rPr>
            </w:pPr>
            <w:r w:rsidRPr="00540C84">
              <w:rPr>
                <w:snapToGrid w:val="0"/>
              </w:rPr>
              <w:t>34</w:t>
            </w:r>
          </w:p>
        </w:tc>
        <w:tc>
          <w:tcPr>
            <w:tcW w:w="4011" w:type="dxa"/>
            <w:shd w:val="clear" w:color="auto" w:fill="auto"/>
            <w:vAlign w:val="center"/>
            <w:hideMark/>
          </w:tcPr>
          <w:p w14:paraId="6CBF9CF0"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30" w:type="dxa"/>
            <w:shd w:val="clear" w:color="auto" w:fill="auto"/>
            <w:vAlign w:val="center"/>
          </w:tcPr>
          <w:p w14:paraId="0DF4885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91F53D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1E0179A" w14:textId="77777777" w:rsidR="00540C84" w:rsidRPr="00540C84" w:rsidRDefault="00540C84" w:rsidP="00540C84">
            <w:pPr>
              <w:jc w:val="center"/>
              <w:rPr>
                <w:snapToGrid w:val="0"/>
              </w:rPr>
            </w:pPr>
            <w:r w:rsidRPr="00540C84">
              <w:rPr>
                <w:snapToGrid w:val="0"/>
              </w:rPr>
              <w:t>0</w:t>
            </w:r>
          </w:p>
        </w:tc>
      </w:tr>
      <w:tr w:rsidR="00540C84" w:rsidRPr="00540C84" w14:paraId="29D170C9" w14:textId="77777777" w:rsidTr="003E5CC6">
        <w:trPr>
          <w:trHeight w:val="316"/>
        </w:trPr>
        <w:tc>
          <w:tcPr>
            <w:tcW w:w="681" w:type="dxa"/>
            <w:shd w:val="clear" w:color="auto" w:fill="auto"/>
            <w:vAlign w:val="center"/>
            <w:hideMark/>
          </w:tcPr>
          <w:p w14:paraId="1F199B48" w14:textId="77777777" w:rsidR="00540C84" w:rsidRPr="00540C84" w:rsidRDefault="00540C84" w:rsidP="00540C84">
            <w:pPr>
              <w:jc w:val="center"/>
              <w:rPr>
                <w:snapToGrid w:val="0"/>
              </w:rPr>
            </w:pPr>
            <w:r w:rsidRPr="00540C84">
              <w:rPr>
                <w:snapToGrid w:val="0"/>
              </w:rPr>
              <w:t>35</w:t>
            </w:r>
          </w:p>
        </w:tc>
        <w:tc>
          <w:tcPr>
            <w:tcW w:w="4011" w:type="dxa"/>
            <w:shd w:val="clear" w:color="auto" w:fill="auto"/>
            <w:vAlign w:val="center"/>
            <w:hideMark/>
          </w:tcPr>
          <w:p w14:paraId="3466D1E1" w14:textId="77777777" w:rsidR="00540C84" w:rsidRPr="00540C84" w:rsidRDefault="00540C84" w:rsidP="00540C84">
            <w:pPr>
              <w:rPr>
                <w:snapToGrid w:val="0"/>
              </w:rPr>
            </w:pPr>
            <w:r w:rsidRPr="00540C84">
              <w:rPr>
                <w:snapToGrid w:val="0"/>
              </w:rPr>
              <w:t>НИОКР</w:t>
            </w:r>
          </w:p>
        </w:tc>
        <w:tc>
          <w:tcPr>
            <w:tcW w:w="1630" w:type="dxa"/>
            <w:shd w:val="clear" w:color="auto" w:fill="auto"/>
            <w:vAlign w:val="center"/>
          </w:tcPr>
          <w:p w14:paraId="678E6B7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DBDC66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471B8F5" w14:textId="77777777" w:rsidR="00540C84" w:rsidRPr="00540C84" w:rsidRDefault="00540C84" w:rsidP="00540C84">
            <w:pPr>
              <w:jc w:val="center"/>
              <w:rPr>
                <w:snapToGrid w:val="0"/>
              </w:rPr>
            </w:pPr>
            <w:r w:rsidRPr="00540C84">
              <w:rPr>
                <w:snapToGrid w:val="0"/>
              </w:rPr>
              <w:t>0</w:t>
            </w:r>
          </w:p>
        </w:tc>
      </w:tr>
      <w:tr w:rsidR="00540C84" w:rsidRPr="00540C84" w14:paraId="754555B5" w14:textId="77777777" w:rsidTr="003E5CC6">
        <w:trPr>
          <w:trHeight w:val="316"/>
        </w:trPr>
        <w:tc>
          <w:tcPr>
            <w:tcW w:w="681" w:type="dxa"/>
            <w:shd w:val="clear" w:color="auto" w:fill="auto"/>
            <w:vAlign w:val="center"/>
            <w:hideMark/>
          </w:tcPr>
          <w:p w14:paraId="62E0AA6E" w14:textId="77777777" w:rsidR="00540C84" w:rsidRPr="00540C84" w:rsidRDefault="00540C84" w:rsidP="00540C84">
            <w:pPr>
              <w:jc w:val="center"/>
              <w:rPr>
                <w:snapToGrid w:val="0"/>
              </w:rPr>
            </w:pPr>
            <w:r w:rsidRPr="00540C84">
              <w:rPr>
                <w:snapToGrid w:val="0"/>
              </w:rPr>
              <w:t>36</w:t>
            </w:r>
          </w:p>
        </w:tc>
        <w:tc>
          <w:tcPr>
            <w:tcW w:w="4011" w:type="dxa"/>
            <w:shd w:val="clear" w:color="auto" w:fill="auto"/>
            <w:vAlign w:val="center"/>
            <w:hideMark/>
          </w:tcPr>
          <w:p w14:paraId="5FF72EE0"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28CE3D5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B12FC2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260590E" w14:textId="77777777" w:rsidR="00540C84" w:rsidRPr="00540C84" w:rsidRDefault="00540C84" w:rsidP="00540C84">
            <w:pPr>
              <w:jc w:val="center"/>
              <w:rPr>
                <w:snapToGrid w:val="0"/>
              </w:rPr>
            </w:pPr>
            <w:r w:rsidRPr="00540C84">
              <w:rPr>
                <w:snapToGrid w:val="0"/>
              </w:rPr>
              <w:t>0</w:t>
            </w:r>
          </w:p>
        </w:tc>
      </w:tr>
      <w:tr w:rsidR="00540C84" w:rsidRPr="00540C84" w14:paraId="6D6BE507" w14:textId="77777777" w:rsidTr="003E5CC6">
        <w:trPr>
          <w:trHeight w:val="316"/>
        </w:trPr>
        <w:tc>
          <w:tcPr>
            <w:tcW w:w="681" w:type="dxa"/>
            <w:shd w:val="clear" w:color="auto" w:fill="auto"/>
            <w:vAlign w:val="center"/>
            <w:hideMark/>
          </w:tcPr>
          <w:p w14:paraId="7FF6090B" w14:textId="77777777" w:rsidR="00540C84" w:rsidRPr="00540C84" w:rsidRDefault="00540C84" w:rsidP="00540C84">
            <w:pPr>
              <w:jc w:val="center"/>
              <w:rPr>
                <w:snapToGrid w:val="0"/>
              </w:rPr>
            </w:pPr>
            <w:r w:rsidRPr="00540C84">
              <w:rPr>
                <w:snapToGrid w:val="0"/>
              </w:rPr>
              <w:t>37</w:t>
            </w:r>
          </w:p>
        </w:tc>
        <w:tc>
          <w:tcPr>
            <w:tcW w:w="4011" w:type="dxa"/>
            <w:shd w:val="clear" w:color="auto" w:fill="auto"/>
            <w:vAlign w:val="center"/>
            <w:hideMark/>
          </w:tcPr>
          <w:p w14:paraId="1CC5FAC9" w14:textId="77777777" w:rsidR="00540C84" w:rsidRPr="00540C84" w:rsidRDefault="00540C84" w:rsidP="00540C84">
            <w:pPr>
              <w:rPr>
                <w:snapToGrid w:val="0"/>
              </w:rPr>
            </w:pPr>
            <w:r w:rsidRPr="00540C84">
              <w:rPr>
                <w:snapToGrid w:val="0"/>
              </w:rPr>
              <w:t>Сальдо прочих доходов и расходов</w:t>
            </w:r>
          </w:p>
        </w:tc>
        <w:tc>
          <w:tcPr>
            <w:tcW w:w="1630" w:type="dxa"/>
            <w:shd w:val="clear" w:color="auto" w:fill="auto"/>
            <w:vAlign w:val="center"/>
          </w:tcPr>
          <w:p w14:paraId="7232BA5F"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F24C80C"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11B3FCF" w14:textId="77777777" w:rsidR="00540C84" w:rsidRPr="00540C84" w:rsidRDefault="00540C84" w:rsidP="00540C84">
            <w:pPr>
              <w:jc w:val="center"/>
              <w:rPr>
                <w:snapToGrid w:val="0"/>
              </w:rPr>
            </w:pPr>
            <w:r w:rsidRPr="00540C84">
              <w:rPr>
                <w:snapToGrid w:val="0"/>
              </w:rPr>
              <w:t>0</w:t>
            </w:r>
          </w:p>
        </w:tc>
      </w:tr>
      <w:tr w:rsidR="00540C84" w:rsidRPr="00540C84" w14:paraId="3DAE7AB9" w14:textId="77777777" w:rsidTr="003E5CC6">
        <w:trPr>
          <w:trHeight w:val="602"/>
        </w:trPr>
        <w:tc>
          <w:tcPr>
            <w:tcW w:w="681" w:type="dxa"/>
            <w:shd w:val="clear" w:color="auto" w:fill="auto"/>
            <w:vAlign w:val="center"/>
            <w:hideMark/>
          </w:tcPr>
          <w:p w14:paraId="5F3E2EE8" w14:textId="77777777" w:rsidR="00540C84" w:rsidRPr="00540C84" w:rsidRDefault="00540C84" w:rsidP="00540C84">
            <w:pPr>
              <w:jc w:val="center"/>
              <w:rPr>
                <w:snapToGrid w:val="0"/>
              </w:rPr>
            </w:pPr>
            <w:r w:rsidRPr="00540C84">
              <w:rPr>
                <w:snapToGrid w:val="0"/>
              </w:rPr>
              <w:t>38</w:t>
            </w:r>
          </w:p>
        </w:tc>
        <w:tc>
          <w:tcPr>
            <w:tcW w:w="4011" w:type="dxa"/>
            <w:shd w:val="clear" w:color="auto" w:fill="auto"/>
            <w:vAlign w:val="center"/>
            <w:hideMark/>
          </w:tcPr>
          <w:p w14:paraId="6F9A73BD"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1357045C" w14:textId="77777777" w:rsidR="00540C84" w:rsidRPr="00540C84" w:rsidRDefault="00540C84" w:rsidP="00540C84">
            <w:pPr>
              <w:jc w:val="center"/>
              <w:rPr>
                <w:snapToGrid w:val="0"/>
              </w:rPr>
            </w:pPr>
            <w:r w:rsidRPr="00540C84">
              <w:rPr>
                <w:snapToGrid w:val="0"/>
              </w:rPr>
              <w:t>12165</w:t>
            </w:r>
          </w:p>
        </w:tc>
        <w:tc>
          <w:tcPr>
            <w:tcW w:w="1630" w:type="dxa"/>
            <w:shd w:val="clear" w:color="auto" w:fill="auto"/>
            <w:vAlign w:val="center"/>
          </w:tcPr>
          <w:p w14:paraId="0C4F0A14" w14:textId="77777777" w:rsidR="00540C84" w:rsidRPr="00540C84" w:rsidRDefault="00540C84" w:rsidP="00540C84">
            <w:pPr>
              <w:jc w:val="center"/>
              <w:rPr>
                <w:snapToGrid w:val="0"/>
              </w:rPr>
            </w:pPr>
            <w:r w:rsidRPr="00540C84">
              <w:rPr>
                <w:snapToGrid w:val="0"/>
              </w:rPr>
              <w:t>11986</w:t>
            </w:r>
          </w:p>
        </w:tc>
        <w:tc>
          <w:tcPr>
            <w:tcW w:w="1787" w:type="dxa"/>
            <w:shd w:val="clear" w:color="auto" w:fill="auto"/>
            <w:vAlign w:val="center"/>
          </w:tcPr>
          <w:p w14:paraId="4F424DC6" w14:textId="77777777" w:rsidR="00540C84" w:rsidRPr="00540C84" w:rsidRDefault="00540C84" w:rsidP="00540C84">
            <w:pPr>
              <w:jc w:val="center"/>
              <w:rPr>
                <w:snapToGrid w:val="0"/>
              </w:rPr>
            </w:pPr>
            <w:r w:rsidRPr="00540C84">
              <w:rPr>
                <w:snapToGrid w:val="0"/>
              </w:rPr>
              <w:t>-179</w:t>
            </w:r>
          </w:p>
        </w:tc>
      </w:tr>
      <w:tr w:rsidR="00540C84" w:rsidRPr="00540C84" w14:paraId="5AD5F124" w14:textId="77777777" w:rsidTr="003E5CC6">
        <w:trPr>
          <w:trHeight w:val="602"/>
        </w:trPr>
        <w:tc>
          <w:tcPr>
            <w:tcW w:w="681" w:type="dxa"/>
            <w:shd w:val="clear" w:color="auto" w:fill="auto"/>
            <w:vAlign w:val="center"/>
            <w:hideMark/>
          </w:tcPr>
          <w:p w14:paraId="69A6E438" w14:textId="77777777" w:rsidR="00540C84" w:rsidRPr="00540C84" w:rsidRDefault="00540C84" w:rsidP="00540C84">
            <w:pPr>
              <w:jc w:val="center"/>
              <w:rPr>
                <w:snapToGrid w:val="0"/>
              </w:rPr>
            </w:pPr>
            <w:r w:rsidRPr="00540C84">
              <w:rPr>
                <w:snapToGrid w:val="0"/>
              </w:rPr>
              <w:t>39</w:t>
            </w:r>
          </w:p>
        </w:tc>
        <w:tc>
          <w:tcPr>
            <w:tcW w:w="4011" w:type="dxa"/>
            <w:shd w:val="clear" w:color="auto" w:fill="auto"/>
            <w:vAlign w:val="center"/>
            <w:hideMark/>
          </w:tcPr>
          <w:p w14:paraId="428E3074" w14:textId="77777777" w:rsidR="00540C84" w:rsidRPr="00540C84" w:rsidRDefault="00540C84" w:rsidP="00540C84">
            <w:pPr>
              <w:rPr>
                <w:snapToGrid w:val="0"/>
              </w:rPr>
            </w:pPr>
            <w:r w:rsidRPr="00540C84">
              <w:rPr>
                <w:snapToGrid w:val="0"/>
              </w:rPr>
              <w:t>Объем бюджетного финансирования</w:t>
            </w:r>
          </w:p>
        </w:tc>
        <w:tc>
          <w:tcPr>
            <w:tcW w:w="1630" w:type="dxa"/>
            <w:shd w:val="clear" w:color="auto" w:fill="auto"/>
            <w:vAlign w:val="center"/>
          </w:tcPr>
          <w:p w14:paraId="63E5B27F" w14:textId="77777777" w:rsidR="00540C84" w:rsidRPr="00540C84" w:rsidRDefault="00540C84" w:rsidP="00540C84">
            <w:pPr>
              <w:jc w:val="center"/>
              <w:rPr>
                <w:snapToGrid w:val="0"/>
              </w:rPr>
            </w:pPr>
            <w:r w:rsidRPr="00540C84">
              <w:rPr>
                <w:snapToGrid w:val="0"/>
              </w:rPr>
              <w:t>6327</w:t>
            </w:r>
          </w:p>
        </w:tc>
        <w:tc>
          <w:tcPr>
            <w:tcW w:w="1630" w:type="dxa"/>
            <w:shd w:val="clear" w:color="auto" w:fill="auto"/>
            <w:vAlign w:val="center"/>
          </w:tcPr>
          <w:p w14:paraId="7DFDA29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653E071" w14:textId="77777777" w:rsidR="00540C84" w:rsidRPr="00540C84" w:rsidRDefault="00540C84" w:rsidP="00540C84">
            <w:pPr>
              <w:jc w:val="center"/>
              <w:rPr>
                <w:snapToGrid w:val="0"/>
              </w:rPr>
            </w:pPr>
            <w:r w:rsidRPr="00540C84">
              <w:rPr>
                <w:snapToGrid w:val="0"/>
              </w:rPr>
              <w:t>-6327</w:t>
            </w:r>
          </w:p>
        </w:tc>
      </w:tr>
      <w:tr w:rsidR="00540C84" w:rsidRPr="00540C84" w14:paraId="461BD398" w14:textId="77777777" w:rsidTr="003E5CC6">
        <w:trPr>
          <w:trHeight w:val="602"/>
        </w:trPr>
        <w:tc>
          <w:tcPr>
            <w:tcW w:w="681" w:type="dxa"/>
            <w:shd w:val="clear" w:color="auto" w:fill="auto"/>
            <w:vAlign w:val="center"/>
            <w:hideMark/>
          </w:tcPr>
          <w:p w14:paraId="5C90E4B8" w14:textId="77777777" w:rsidR="00540C84" w:rsidRPr="00540C84" w:rsidRDefault="00540C84" w:rsidP="00540C84">
            <w:pPr>
              <w:jc w:val="center"/>
              <w:rPr>
                <w:snapToGrid w:val="0"/>
              </w:rPr>
            </w:pPr>
            <w:r w:rsidRPr="00540C84">
              <w:rPr>
                <w:snapToGrid w:val="0"/>
              </w:rPr>
              <w:t>40</w:t>
            </w:r>
          </w:p>
        </w:tc>
        <w:tc>
          <w:tcPr>
            <w:tcW w:w="4011" w:type="dxa"/>
            <w:shd w:val="clear" w:color="auto" w:fill="auto"/>
            <w:vAlign w:val="center"/>
            <w:hideMark/>
          </w:tcPr>
          <w:p w14:paraId="3DA33D3D"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3A711132" w14:textId="77777777" w:rsidR="00540C84" w:rsidRPr="00540C84" w:rsidRDefault="00540C84" w:rsidP="00540C84">
            <w:pPr>
              <w:jc w:val="center"/>
              <w:rPr>
                <w:snapToGrid w:val="0"/>
              </w:rPr>
            </w:pPr>
            <w:r w:rsidRPr="00540C84">
              <w:rPr>
                <w:snapToGrid w:val="0"/>
              </w:rPr>
              <w:t>5838</w:t>
            </w:r>
          </w:p>
        </w:tc>
        <w:tc>
          <w:tcPr>
            <w:tcW w:w="1630" w:type="dxa"/>
            <w:shd w:val="clear" w:color="auto" w:fill="auto"/>
            <w:vAlign w:val="center"/>
          </w:tcPr>
          <w:p w14:paraId="1EAD824F" w14:textId="77777777" w:rsidR="00540C84" w:rsidRPr="00540C84" w:rsidRDefault="00540C84" w:rsidP="00540C84">
            <w:pPr>
              <w:jc w:val="center"/>
              <w:rPr>
                <w:snapToGrid w:val="0"/>
              </w:rPr>
            </w:pPr>
            <w:r w:rsidRPr="00540C84">
              <w:rPr>
                <w:snapToGrid w:val="0"/>
              </w:rPr>
              <w:t>11986</w:t>
            </w:r>
          </w:p>
        </w:tc>
        <w:tc>
          <w:tcPr>
            <w:tcW w:w="1787" w:type="dxa"/>
            <w:shd w:val="clear" w:color="auto" w:fill="auto"/>
            <w:vAlign w:val="center"/>
          </w:tcPr>
          <w:p w14:paraId="016CCDB2" w14:textId="77777777" w:rsidR="00540C84" w:rsidRPr="00540C84" w:rsidRDefault="00540C84" w:rsidP="00540C84">
            <w:pPr>
              <w:jc w:val="center"/>
              <w:rPr>
                <w:snapToGrid w:val="0"/>
              </w:rPr>
            </w:pPr>
            <w:r w:rsidRPr="00540C84">
              <w:rPr>
                <w:snapToGrid w:val="0"/>
              </w:rPr>
              <w:t>6148</w:t>
            </w:r>
          </w:p>
        </w:tc>
      </w:tr>
      <w:tr w:rsidR="00540C84" w:rsidRPr="00540C84" w14:paraId="06CDA8CB" w14:textId="77777777" w:rsidTr="003E5CC6">
        <w:trPr>
          <w:trHeight w:val="602"/>
        </w:trPr>
        <w:tc>
          <w:tcPr>
            <w:tcW w:w="681" w:type="dxa"/>
            <w:shd w:val="clear" w:color="auto" w:fill="auto"/>
            <w:vAlign w:val="center"/>
            <w:hideMark/>
          </w:tcPr>
          <w:p w14:paraId="34915553" w14:textId="77777777" w:rsidR="00540C84" w:rsidRPr="00540C84" w:rsidRDefault="00540C84" w:rsidP="00540C84">
            <w:pPr>
              <w:jc w:val="center"/>
              <w:rPr>
                <w:snapToGrid w:val="0"/>
              </w:rPr>
            </w:pPr>
            <w:r w:rsidRPr="00540C84">
              <w:rPr>
                <w:snapToGrid w:val="0"/>
              </w:rPr>
              <w:t>41</w:t>
            </w:r>
          </w:p>
        </w:tc>
        <w:tc>
          <w:tcPr>
            <w:tcW w:w="4011" w:type="dxa"/>
            <w:shd w:val="clear" w:color="auto" w:fill="auto"/>
            <w:vAlign w:val="center"/>
            <w:hideMark/>
          </w:tcPr>
          <w:p w14:paraId="46830DB2" w14:textId="77777777" w:rsidR="00540C84" w:rsidRPr="00540C84" w:rsidRDefault="00540C84" w:rsidP="00540C84">
            <w:pPr>
              <w:jc w:val="center"/>
              <w:rPr>
                <w:snapToGrid w:val="0"/>
              </w:rPr>
            </w:pPr>
            <w:r w:rsidRPr="00540C84">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2CB13683" w14:textId="77777777" w:rsidR="00540C84" w:rsidRPr="00540C84" w:rsidRDefault="00540C84" w:rsidP="00540C84">
            <w:pPr>
              <w:jc w:val="center"/>
              <w:rPr>
                <w:snapToGrid w:val="0"/>
              </w:rPr>
            </w:pPr>
            <w:r w:rsidRPr="00540C84">
              <w:rPr>
                <w:snapToGrid w:val="0"/>
              </w:rPr>
              <w:t>43,24</w:t>
            </w:r>
          </w:p>
        </w:tc>
        <w:tc>
          <w:tcPr>
            <w:tcW w:w="1630" w:type="dxa"/>
            <w:shd w:val="clear" w:color="auto" w:fill="auto"/>
            <w:vAlign w:val="center"/>
          </w:tcPr>
          <w:p w14:paraId="2585190E" w14:textId="77777777" w:rsidR="00540C84" w:rsidRPr="00540C84" w:rsidRDefault="00540C84" w:rsidP="00540C84">
            <w:pPr>
              <w:jc w:val="center"/>
              <w:rPr>
                <w:snapToGrid w:val="0"/>
              </w:rPr>
            </w:pPr>
            <w:r w:rsidRPr="00540C84">
              <w:rPr>
                <w:snapToGrid w:val="0"/>
              </w:rPr>
              <w:t>99,88</w:t>
            </w:r>
          </w:p>
        </w:tc>
        <w:tc>
          <w:tcPr>
            <w:tcW w:w="1787" w:type="dxa"/>
            <w:shd w:val="clear" w:color="auto" w:fill="auto"/>
            <w:vAlign w:val="center"/>
          </w:tcPr>
          <w:p w14:paraId="7E1F0347" w14:textId="77777777" w:rsidR="00540C84" w:rsidRPr="00540C84" w:rsidRDefault="00540C84" w:rsidP="00540C84">
            <w:pPr>
              <w:jc w:val="center"/>
              <w:rPr>
                <w:snapToGrid w:val="0"/>
              </w:rPr>
            </w:pPr>
            <w:r w:rsidRPr="00540C84">
              <w:rPr>
                <w:snapToGrid w:val="0"/>
              </w:rPr>
              <w:t>56,64</w:t>
            </w:r>
          </w:p>
        </w:tc>
      </w:tr>
    </w:tbl>
    <w:p w14:paraId="1AD119BD" w14:textId="77777777" w:rsidR="00540C84" w:rsidRPr="00540C84" w:rsidRDefault="00540C84" w:rsidP="00540C84">
      <w:pPr>
        <w:jc w:val="both"/>
        <w:rPr>
          <w:snapToGrid w:val="0"/>
          <w:sz w:val="28"/>
          <w:szCs w:val="28"/>
        </w:rPr>
      </w:pPr>
    </w:p>
    <w:p w14:paraId="62D51EA8" w14:textId="77777777" w:rsidR="00540C84" w:rsidRPr="00540C84" w:rsidRDefault="00540C84" w:rsidP="00540C84">
      <w:pPr>
        <w:jc w:val="both"/>
        <w:rPr>
          <w:snapToGrid w:val="0"/>
          <w:sz w:val="28"/>
          <w:szCs w:val="28"/>
        </w:rPr>
      </w:pPr>
    </w:p>
    <w:p w14:paraId="6E2EB651" w14:textId="77777777" w:rsidR="00540C84" w:rsidRDefault="00540C84" w:rsidP="00540C84">
      <w:pPr>
        <w:jc w:val="both"/>
        <w:rPr>
          <w:snapToGrid w:val="0"/>
          <w:sz w:val="28"/>
          <w:szCs w:val="28"/>
        </w:rPr>
        <w:sectPr w:rsidR="00540C84" w:rsidSect="003E6191">
          <w:pgSz w:w="11906" w:h="16838" w:code="9"/>
          <w:pgMar w:top="709" w:right="851" w:bottom="709" w:left="1134" w:header="425" w:footer="0" w:gutter="0"/>
          <w:cols w:space="708"/>
          <w:docGrid w:linePitch="360"/>
        </w:sectPr>
      </w:pPr>
    </w:p>
    <w:p w14:paraId="11152D1A" w14:textId="3692C529" w:rsidR="00540C84" w:rsidRPr="00081AD4" w:rsidRDefault="00540C84" w:rsidP="00540C84">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w:t>
      </w:r>
      <w:r w:rsidR="00A1039E">
        <w:rPr>
          <w:color w:val="000000" w:themeColor="text1"/>
        </w:rPr>
        <w:t>7</w:t>
      </w:r>
      <w:r>
        <w:rPr>
          <w:color w:val="000000" w:themeColor="text1"/>
        </w:rPr>
        <w:t xml:space="preserve"> </w:t>
      </w:r>
      <w:r w:rsidRPr="00081AD4">
        <w:rPr>
          <w:color w:val="000000" w:themeColor="text1"/>
        </w:rPr>
        <w:t>к протоколу № 8</w:t>
      </w:r>
      <w:r>
        <w:rPr>
          <w:color w:val="000000" w:themeColor="text1"/>
        </w:rPr>
        <w:t>4</w:t>
      </w:r>
    </w:p>
    <w:p w14:paraId="746FF2AB"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5BD7B1E"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энергетической комиссии</w:t>
      </w:r>
    </w:p>
    <w:p w14:paraId="5128DE14" w14:textId="77777777" w:rsidR="00540C84" w:rsidRDefault="00540C84" w:rsidP="00540C84">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2251C1D" w14:textId="77777777" w:rsidR="00540C84" w:rsidRPr="00540C84" w:rsidRDefault="00540C84" w:rsidP="00540C84">
      <w:pPr>
        <w:tabs>
          <w:tab w:val="left" w:pos="426"/>
          <w:tab w:val="right" w:leader="dot" w:pos="9356"/>
        </w:tabs>
        <w:rPr>
          <w:b/>
          <w:snapToGrid w:val="0"/>
          <w:sz w:val="28"/>
          <w:szCs w:val="28"/>
          <w:lang w:val="en-US"/>
        </w:rPr>
      </w:pPr>
    </w:p>
    <w:p w14:paraId="14B475D4" w14:textId="77777777" w:rsidR="00540C84" w:rsidRPr="00540C84" w:rsidRDefault="00540C84" w:rsidP="00540C84">
      <w:pPr>
        <w:jc w:val="center"/>
        <w:rPr>
          <w:snapToGrid w:val="0"/>
          <w:sz w:val="28"/>
          <w:szCs w:val="28"/>
        </w:rPr>
      </w:pPr>
      <w:r w:rsidRPr="00540C84">
        <w:rPr>
          <w:snapToGrid w:val="0"/>
          <w:sz w:val="28"/>
          <w:szCs w:val="28"/>
        </w:rPr>
        <w:t>Экспертное заключение</w:t>
      </w:r>
    </w:p>
    <w:p w14:paraId="6A191211" w14:textId="77777777" w:rsidR="00540C84" w:rsidRPr="00540C84" w:rsidRDefault="00540C84" w:rsidP="00540C84">
      <w:pPr>
        <w:jc w:val="center"/>
        <w:rPr>
          <w:snapToGrid w:val="0"/>
          <w:sz w:val="28"/>
          <w:szCs w:val="28"/>
        </w:rPr>
      </w:pPr>
      <w:r w:rsidRPr="00540C84">
        <w:rPr>
          <w:snapToGrid w:val="0"/>
          <w:sz w:val="28"/>
          <w:szCs w:val="28"/>
        </w:rPr>
        <w:t>Региональной энергетической комиссии Кузбасса</w:t>
      </w:r>
    </w:p>
    <w:p w14:paraId="07EDA199" w14:textId="1678F452" w:rsidR="00540C84" w:rsidRPr="00540C84" w:rsidRDefault="00540C84" w:rsidP="00540C84">
      <w:pPr>
        <w:jc w:val="center"/>
        <w:rPr>
          <w:sz w:val="28"/>
          <w:szCs w:val="28"/>
        </w:rPr>
      </w:pPr>
      <w:r w:rsidRPr="00540C84">
        <w:rPr>
          <w:snapToGrid w:val="0"/>
          <w:sz w:val="28"/>
          <w:szCs w:val="28"/>
        </w:rPr>
        <w:t>по материалам, представленным АО «</w:t>
      </w:r>
      <w:proofErr w:type="spellStart"/>
      <w:r w:rsidRPr="00540C84">
        <w:rPr>
          <w:bCs/>
          <w:snapToGrid w:val="0"/>
          <w:sz w:val="28"/>
          <w:szCs w:val="28"/>
        </w:rPr>
        <w:t>Кузбассгазификация</w:t>
      </w:r>
      <w:proofErr w:type="spellEnd"/>
      <w:r w:rsidRPr="00540C84">
        <w:rPr>
          <w:snapToGrid w:val="0"/>
          <w:sz w:val="28"/>
          <w:szCs w:val="28"/>
        </w:rPr>
        <w:t xml:space="preserve">», </w:t>
      </w:r>
      <w:r w:rsidRPr="00540C84">
        <w:rPr>
          <w:snapToGrid w:val="0"/>
          <w:sz w:val="28"/>
          <w:szCs w:val="28"/>
        </w:rPr>
        <w:br/>
        <w:t>для установления розничных цен на сжиженный газ, реализуемый населению для бытовых нужд, на 2021 год</w:t>
      </w:r>
    </w:p>
    <w:p w14:paraId="425D2FF7" w14:textId="77777777" w:rsidR="00540C84" w:rsidRPr="00540C84" w:rsidRDefault="00540C84" w:rsidP="00540C84">
      <w:pPr>
        <w:tabs>
          <w:tab w:val="left" w:pos="426"/>
          <w:tab w:val="right" w:leader="dot" w:pos="9356"/>
        </w:tabs>
        <w:rPr>
          <w:b/>
          <w:snapToGrid w:val="0"/>
          <w:sz w:val="28"/>
          <w:szCs w:val="28"/>
        </w:rPr>
      </w:pPr>
    </w:p>
    <w:p w14:paraId="0C05F837"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Общая характеристика предприятия</w:t>
      </w:r>
    </w:p>
    <w:p w14:paraId="5C101585" w14:textId="77777777" w:rsidR="00540C84" w:rsidRPr="00540C84" w:rsidRDefault="00540C84" w:rsidP="00540C84">
      <w:pPr>
        <w:ind w:firstLine="709"/>
        <w:jc w:val="center"/>
        <w:rPr>
          <w:b/>
          <w:snapToGrid w:val="0"/>
          <w:sz w:val="28"/>
          <w:szCs w:val="28"/>
          <w:u w:val="single"/>
        </w:rPr>
      </w:pPr>
    </w:p>
    <w:p w14:paraId="70166A5A" w14:textId="77777777" w:rsidR="00540C84" w:rsidRPr="00540C84" w:rsidRDefault="00540C84" w:rsidP="00540C84">
      <w:pPr>
        <w:ind w:firstLine="709"/>
        <w:jc w:val="both"/>
        <w:rPr>
          <w:sz w:val="28"/>
          <w:szCs w:val="28"/>
        </w:rPr>
      </w:pPr>
      <w:r w:rsidRPr="00540C84">
        <w:rPr>
          <w:sz w:val="28"/>
          <w:szCs w:val="28"/>
        </w:rPr>
        <w:t>Полное наименование организации – Акционерное общество «</w:t>
      </w:r>
      <w:proofErr w:type="spellStart"/>
      <w:r w:rsidRPr="00540C84">
        <w:rPr>
          <w:sz w:val="28"/>
          <w:szCs w:val="28"/>
        </w:rPr>
        <w:t>Кузбассгазификация</w:t>
      </w:r>
      <w:proofErr w:type="spellEnd"/>
      <w:r w:rsidRPr="00540C84">
        <w:rPr>
          <w:sz w:val="28"/>
          <w:szCs w:val="28"/>
        </w:rPr>
        <w:t>».</w:t>
      </w:r>
    </w:p>
    <w:p w14:paraId="26FAF323" w14:textId="77777777" w:rsidR="00540C84" w:rsidRPr="00540C84" w:rsidRDefault="00540C84" w:rsidP="00540C84">
      <w:pPr>
        <w:ind w:firstLine="709"/>
        <w:jc w:val="both"/>
        <w:rPr>
          <w:sz w:val="28"/>
          <w:szCs w:val="28"/>
        </w:rPr>
      </w:pPr>
      <w:r w:rsidRPr="00540C84">
        <w:rPr>
          <w:sz w:val="28"/>
          <w:szCs w:val="28"/>
        </w:rPr>
        <w:t>Сокращенное наименование организации – АО «</w:t>
      </w:r>
      <w:proofErr w:type="spellStart"/>
      <w:r w:rsidRPr="00540C84">
        <w:rPr>
          <w:sz w:val="28"/>
          <w:szCs w:val="28"/>
        </w:rPr>
        <w:t>Кузбассгазификация</w:t>
      </w:r>
      <w:proofErr w:type="spellEnd"/>
      <w:r w:rsidRPr="00540C84">
        <w:rPr>
          <w:sz w:val="28"/>
          <w:szCs w:val="28"/>
        </w:rPr>
        <w:t>».</w:t>
      </w:r>
    </w:p>
    <w:p w14:paraId="044E43AF" w14:textId="77777777" w:rsidR="00540C84" w:rsidRPr="00540C84" w:rsidRDefault="00540C84" w:rsidP="00540C84">
      <w:pPr>
        <w:ind w:firstLine="709"/>
        <w:jc w:val="both"/>
        <w:rPr>
          <w:sz w:val="28"/>
          <w:szCs w:val="28"/>
        </w:rPr>
      </w:pPr>
      <w:r w:rsidRPr="00540C84">
        <w:rPr>
          <w:sz w:val="28"/>
          <w:szCs w:val="28"/>
        </w:rPr>
        <w:t>Юридический адрес: 650040, Кемеровская Область, г. Кемерово, улица Тухачевского, 48.</w:t>
      </w:r>
    </w:p>
    <w:p w14:paraId="49874C5E" w14:textId="77777777" w:rsidR="00540C84" w:rsidRPr="00540C84" w:rsidRDefault="00540C84" w:rsidP="00540C84">
      <w:pPr>
        <w:ind w:firstLine="709"/>
        <w:jc w:val="both"/>
        <w:rPr>
          <w:sz w:val="28"/>
          <w:szCs w:val="28"/>
        </w:rPr>
      </w:pPr>
      <w:r w:rsidRPr="00540C84">
        <w:rPr>
          <w:sz w:val="28"/>
          <w:szCs w:val="28"/>
        </w:rPr>
        <w:t>Фактический адрес: 650040, Кемеровская Область, г. Кемерово, улица Тухачевского, 48.</w:t>
      </w:r>
    </w:p>
    <w:p w14:paraId="66898A0A" w14:textId="77777777" w:rsidR="00540C84" w:rsidRPr="00540C84" w:rsidRDefault="00540C84" w:rsidP="00540C84">
      <w:pPr>
        <w:ind w:firstLine="709"/>
        <w:jc w:val="both"/>
        <w:rPr>
          <w:sz w:val="28"/>
          <w:szCs w:val="28"/>
        </w:rPr>
      </w:pPr>
      <w:r w:rsidRPr="00540C84">
        <w:rPr>
          <w:sz w:val="28"/>
          <w:szCs w:val="28"/>
        </w:rPr>
        <w:t>Должность, фамилия, имя, отчество руководителя – генеральный директор Быков Евгений Михайлович.</w:t>
      </w:r>
    </w:p>
    <w:p w14:paraId="45817DF2"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контактного лица предприятия, рабочий телефон – Хлебникова Марина Георгиевна, телефон: </w:t>
      </w:r>
      <w:r w:rsidRPr="00540C84">
        <w:rPr>
          <w:sz w:val="28"/>
          <w:szCs w:val="28"/>
        </w:rPr>
        <w:br/>
        <w:t>8 (3842) 31-00-51.</w:t>
      </w:r>
    </w:p>
    <w:p w14:paraId="13C97E5D" w14:textId="77777777" w:rsidR="00540C84" w:rsidRPr="00540C84" w:rsidRDefault="00540C84" w:rsidP="00540C84">
      <w:pPr>
        <w:ind w:firstLine="709"/>
        <w:jc w:val="both"/>
        <w:rPr>
          <w:sz w:val="28"/>
          <w:szCs w:val="28"/>
        </w:rPr>
      </w:pPr>
      <w:r w:rsidRPr="00540C84">
        <w:rPr>
          <w:sz w:val="28"/>
          <w:szCs w:val="28"/>
        </w:rPr>
        <w:t>АО «</w:t>
      </w:r>
      <w:proofErr w:type="spellStart"/>
      <w:r w:rsidRPr="00540C84">
        <w:rPr>
          <w:sz w:val="28"/>
          <w:szCs w:val="28"/>
        </w:rPr>
        <w:t>Кузбассгазификация</w:t>
      </w:r>
      <w:proofErr w:type="spellEnd"/>
      <w:r w:rsidRPr="00540C84">
        <w:rPr>
          <w:sz w:val="28"/>
          <w:szCs w:val="28"/>
        </w:rPr>
        <w:t>» применяет общую систему налогообложения.</w:t>
      </w:r>
    </w:p>
    <w:p w14:paraId="34017A45" w14:textId="77777777" w:rsidR="00540C84" w:rsidRPr="00540C84" w:rsidRDefault="00540C84" w:rsidP="00540C84">
      <w:pPr>
        <w:ind w:firstLine="709"/>
        <w:jc w:val="both"/>
        <w:rPr>
          <w:sz w:val="28"/>
          <w:szCs w:val="28"/>
        </w:rPr>
      </w:pPr>
      <w:r w:rsidRPr="00540C84">
        <w:rPr>
          <w:sz w:val="28"/>
          <w:szCs w:val="28"/>
        </w:rPr>
        <w:t>АО «</w:t>
      </w:r>
      <w:proofErr w:type="spellStart"/>
      <w:r w:rsidRPr="00540C84">
        <w:rPr>
          <w:sz w:val="28"/>
          <w:szCs w:val="28"/>
        </w:rPr>
        <w:t>Кузбассгазификация</w:t>
      </w:r>
      <w:proofErr w:type="spellEnd"/>
      <w:r w:rsidRPr="00540C84">
        <w:rPr>
          <w:sz w:val="28"/>
          <w:szCs w:val="28"/>
        </w:rPr>
        <w:t xml:space="preserve">» осуществляет свою деятельность </w:t>
      </w:r>
      <w:r w:rsidRPr="00540C84">
        <w:rPr>
          <w:sz w:val="28"/>
          <w:szCs w:val="28"/>
        </w:rPr>
        <w:br/>
        <w:t>в соответствии с действующим на территории Российской Федерации законодательством, Уставом предприятия.</w:t>
      </w:r>
    </w:p>
    <w:p w14:paraId="37BC83A8" w14:textId="77777777" w:rsidR="00540C84" w:rsidRPr="00540C84" w:rsidRDefault="00540C84" w:rsidP="00540C84">
      <w:pPr>
        <w:ind w:firstLine="709"/>
        <w:jc w:val="both"/>
        <w:rPr>
          <w:sz w:val="28"/>
          <w:szCs w:val="28"/>
        </w:rPr>
      </w:pPr>
      <w:r w:rsidRPr="00540C84">
        <w:rPr>
          <w:sz w:val="28"/>
          <w:szCs w:val="28"/>
        </w:rPr>
        <w:t xml:space="preserve">Основной деятельностью предприятия является реализация газа населению Юргинского, Топкинского, Крапивинского муниципальных округов, г. Гурьевска и населению с. </w:t>
      </w:r>
      <w:proofErr w:type="spellStart"/>
      <w:r w:rsidRPr="00540C84">
        <w:rPr>
          <w:sz w:val="28"/>
          <w:szCs w:val="28"/>
        </w:rPr>
        <w:t>Чусовитино</w:t>
      </w:r>
      <w:proofErr w:type="spellEnd"/>
      <w:r w:rsidRPr="00540C84">
        <w:rPr>
          <w:sz w:val="28"/>
          <w:szCs w:val="28"/>
        </w:rPr>
        <w:t>.</w:t>
      </w:r>
    </w:p>
    <w:p w14:paraId="56138EA9" w14:textId="77777777" w:rsidR="00540C84" w:rsidRPr="00540C84" w:rsidRDefault="00540C84" w:rsidP="00540C84">
      <w:pPr>
        <w:ind w:firstLine="709"/>
        <w:jc w:val="both"/>
        <w:rPr>
          <w:sz w:val="28"/>
          <w:szCs w:val="28"/>
        </w:rPr>
      </w:pPr>
      <w:r w:rsidRPr="00540C84">
        <w:rPr>
          <w:sz w:val="28"/>
          <w:szCs w:val="28"/>
        </w:rPr>
        <w:t xml:space="preserve">В соответствии с прогнозом социально-экономического развития Российской Федерации на период до 2024 года, опубликованным </w:t>
      </w:r>
      <w:r w:rsidRPr="00540C84">
        <w:rPr>
          <w:sz w:val="28"/>
          <w:szCs w:val="28"/>
        </w:rPr>
        <w:br/>
        <w:t>на официальном сайте Минэкономразвития России 26.09.2020, экспертами применялись следующие индексы:</w:t>
      </w:r>
    </w:p>
    <w:p w14:paraId="4754BFF0" w14:textId="77777777" w:rsidR="00540C84" w:rsidRPr="00540C84" w:rsidRDefault="00540C84" w:rsidP="00540C84">
      <w:pPr>
        <w:ind w:firstLine="709"/>
        <w:jc w:val="both"/>
        <w:rPr>
          <w:sz w:val="28"/>
          <w:szCs w:val="28"/>
        </w:rPr>
      </w:pPr>
      <w:r w:rsidRPr="00540C84">
        <w:rPr>
          <w:sz w:val="28"/>
          <w:szCs w:val="28"/>
        </w:rPr>
        <w:t>ИПЦ – 1,036 (2021/2020);</w:t>
      </w:r>
    </w:p>
    <w:p w14:paraId="19542C29" w14:textId="77777777" w:rsidR="00540C84" w:rsidRPr="00540C84" w:rsidRDefault="00540C84" w:rsidP="00540C84">
      <w:pPr>
        <w:ind w:firstLine="709"/>
        <w:jc w:val="both"/>
        <w:rPr>
          <w:sz w:val="28"/>
          <w:szCs w:val="28"/>
        </w:rPr>
      </w:pPr>
      <w:r w:rsidRPr="00540C84">
        <w:rPr>
          <w:sz w:val="28"/>
          <w:szCs w:val="28"/>
        </w:rPr>
        <w:t xml:space="preserve">ИЦП на обеспечение электрической энергией, газом и паром – </w:t>
      </w:r>
      <w:r w:rsidRPr="00540C84">
        <w:rPr>
          <w:sz w:val="28"/>
          <w:szCs w:val="28"/>
        </w:rPr>
        <w:br/>
        <w:t xml:space="preserve">1,040 (2021/2020); </w:t>
      </w:r>
    </w:p>
    <w:p w14:paraId="4D2EEFCB" w14:textId="77777777" w:rsidR="00540C84" w:rsidRPr="00540C84" w:rsidRDefault="00540C84" w:rsidP="00540C84">
      <w:pPr>
        <w:ind w:firstLine="709"/>
        <w:jc w:val="both"/>
        <w:rPr>
          <w:sz w:val="28"/>
          <w:szCs w:val="28"/>
        </w:rPr>
      </w:pPr>
      <w:r w:rsidRPr="00540C84">
        <w:rPr>
          <w:sz w:val="28"/>
          <w:szCs w:val="28"/>
        </w:rPr>
        <w:t xml:space="preserve">ИЦП на транспорт – 1,036 (2021/2020); </w:t>
      </w:r>
    </w:p>
    <w:p w14:paraId="1CB222DA" w14:textId="77777777" w:rsidR="00540C84" w:rsidRPr="00540C84" w:rsidRDefault="00540C84" w:rsidP="00540C84">
      <w:pPr>
        <w:ind w:firstLine="709"/>
        <w:jc w:val="both"/>
        <w:rPr>
          <w:b/>
          <w:szCs w:val="20"/>
        </w:rPr>
      </w:pPr>
      <w:r w:rsidRPr="00540C84">
        <w:rPr>
          <w:sz w:val="28"/>
          <w:szCs w:val="28"/>
        </w:rPr>
        <w:t xml:space="preserve">ИЦП на газ для всех категорий потребителей, исключая население – </w:t>
      </w:r>
      <w:r w:rsidRPr="00540C84">
        <w:rPr>
          <w:sz w:val="28"/>
          <w:szCs w:val="28"/>
        </w:rPr>
        <w:br/>
        <w:t xml:space="preserve">1,030 (с 1 июля 2021); </w:t>
      </w:r>
    </w:p>
    <w:p w14:paraId="78EFD271" w14:textId="77777777" w:rsidR="00540C84" w:rsidRPr="00540C84" w:rsidRDefault="00540C84" w:rsidP="00540C84">
      <w:pPr>
        <w:ind w:firstLine="709"/>
        <w:jc w:val="both"/>
        <w:rPr>
          <w:sz w:val="28"/>
          <w:szCs w:val="28"/>
        </w:rPr>
      </w:pPr>
      <w:r w:rsidRPr="00540C84">
        <w:rPr>
          <w:sz w:val="28"/>
          <w:szCs w:val="28"/>
        </w:rPr>
        <w:t xml:space="preserve">ИЦП на водоснабжение, водоотведение, организацию сбора </w:t>
      </w:r>
      <w:r w:rsidRPr="00540C84">
        <w:rPr>
          <w:sz w:val="28"/>
          <w:szCs w:val="28"/>
        </w:rPr>
        <w:br/>
        <w:t>и утилизацию отходов – 1,040 (2021/2020).</w:t>
      </w:r>
    </w:p>
    <w:p w14:paraId="236943AC" w14:textId="77777777" w:rsidR="00540C84" w:rsidRPr="00540C84" w:rsidRDefault="00540C84" w:rsidP="00540C84">
      <w:pPr>
        <w:ind w:firstLine="709"/>
        <w:jc w:val="center"/>
        <w:rPr>
          <w:b/>
          <w:snapToGrid w:val="0"/>
          <w:sz w:val="28"/>
          <w:szCs w:val="28"/>
        </w:rPr>
      </w:pPr>
    </w:p>
    <w:p w14:paraId="1855D276"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br w:type="page"/>
      </w:r>
      <w:r w:rsidRPr="00540C84">
        <w:rPr>
          <w:rFonts w:cs="Arial"/>
          <w:b/>
          <w:bCs/>
          <w:snapToGrid w:val="0"/>
          <w:kern w:val="32"/>
          <w:sz w:val="28"/>
          <w:szCs w:val="32"/>
          <w:lang w:eastAsia="en-US"/>
        </w:rPr>
        <w:lastRenderedPageBreak/>
        <w:t>Нормативно правовая база</w:t>
      </w:r>
    </w:p>
    <w:p w14:paraId="2F77BC74" w14:textId="77777777" w:rsidR="00540C84" w:rsidRPr="00540C84" w:rsidRDefault="00540C84" w:rsidP="00540C84">
      <w:pPr>
        <w:ind w:firstLine="709"/>
        <w:rPr>
          <w:snapToGrid w:val="0"/>
          <w:sz w:val="28"/>
          <w:szCs w:val="28"/>
          <w:lang w:eastAsia="en-US"/>
        </w:rPr>
      </w:pPr>
    </w:p>
    <w:p w14:paraId="1F8581D6"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Гражданский кодекс Российской Федерации.</w:t>
      </w:r>
    </w:p>
    <w:p w14:paraId="5FD2C475"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Налоговый кодекс Российской Федерации.</w:t>
      </w:r>
    </w:p>
    <w:p w14:paraId="33C7B4EA"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Трудовой Кодекс Российской Федерации.</w:t>
      </w:r>
    </w:p>
    <w:p w14:paraId="0F744AE1"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Федеральный Закон от 17.08.1995 № 147-ФЗ «О естественных монополиях».</w:t>
      </w:r>
    </w:p>
    <w:p w14:paraId="7B69535B"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 xml:space="preserve"> Постановление Правительства РФ от 06.07.1998 № 700 </w:t>
      </w:r>
      <w:r w:rsidRPr="00540C84">
        <w:rPr>
          <w:snapToGrid w:val="0"/>
          <w:sz w:val="28"/>
          <w:szCs w:val="28"/>
        </w:rPr>
        <w:br/>
        <w:t xml:space="preserve">«О введении раздельного учета затрат по регулируемым видам деятельности </w:t>
      </w:r>
      <w:r w:rsidRPr="00540C84">
        <w:rPr>
          <w:snapToGrid w:val="0"/>
          <w:sz w:val="28"/>
          <w:szCs w:val="28"/>
        </w:rPr>
        <w:br/>
        <w:t>в энергетике».</w:t>
      </w:r>
    </w:p>
    <w:p w14:paraId="12AFBE0D"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7B1AB317" w14:textId="77777777" w:rsidR="00540C84" w:rsidRPr="00540C84" w:rsidRDefault="00540C84" w:rsidP="00540C84">
      <w:pPr>
        <w:numPr>
          <w:ilvl w:val="0"/>
          <w:numId w:val="9"/>
        </w:numPr>
        <w:tabs>
          <w:tab w:val="left" w:pos="1134"/>
        </w:tabs>
        <w:ind w:left="0" w:firstLine="709"/>
        <w:jc w:val="both"/>
        <w:rPr>
          <w:snapToGrid w:val="0"/>
          <w:sz w:val="28"/>
          <w:szCs w:val="28"/>
        </w:rPr>
      </w:pPr>
      <w:r w:rsidRPr="00540C84">
        <w:rPr>
          <w:snapToGrid w:val="0"/>
          <w:sz w:val="28"/>
          <w:szCs w:val="28"/>
        </w:rPr>
        <w:t xml:space="preserve">Прочие законы и подзаконные акты, методические разработки </w:t>
      </w:r>
      <w:r w:rsidRPr="00540C84">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4A55664D" w14:textId="77777777" w:rsidR="00540C84" w:rsidRPr="00540C84" w:rsidRDefault="00540C84" w:rsidP="00540C84">
      <w:pPr>
        <w:tabs>
          <w:tab w:val="left" w:pos="851"/>
          <w:tab w:val="left" w:pos="1134"/>
        </w:tabs>
        <w:ind w:firstLine="709"/>
        <w:jc w:val="both"/>
        <w:rPr>
          <w:snapToGrid w:val="0"/>
          <w:szCs w:val="28"/>
        </w:rPr>
      </w:pPr>
      <w:r w:rsidRPr="00540C84">
        <w:rPr>
          <w:snapToGrid w:val="0"/>
          <w:sz w:val="28"/>
          <w:szCs w:val="28"/>
        </w:rPr>
        <w:t>Вся нормативно – методическая основа используется в редакции, действующей на момент проведения экспертизы.</w:t>
      </w:r>
    </w:p>
    <w:p w14:paraId="49427602" w14:textId="77777777" w:rsidR="00540C84" w:rsidRPr="00540C84" w:rsidRDefault="00540C84" w:rsidP="00540C84">
      <w:pPr>
        <w:ind w:firstLine="709"/>
        <w:rPr>
          <w:snapToGrid w:val="0"/>
          <w:sz w:val="28"/>
          <w:szCs w:val="28"/>
        </w:rPr>
      </w:pPr>
    </w:p>
    <w:p w14:paraId="15B602FF"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029DA311" w14:textId="77777777" w:rsidR="00540C84" w:rsidRPr="00540C84" w:rsidRDefault="00540C84" w:rsidP="00540C84">
      <w:pPr>
        <w:ind w:firstLine="709"/>
        <w:jc w:val="both"/>
        <w:rPr>
          <w:snapToGrid w:val="0"/>
          <w:sz w:val="28"/>
          <w:szCs w:val="28"/>
        </w:rPr>
      </w:pPr>
    </w:p>
    <w:p w14:paraId="74858004" w14:textId="77777777" w:rsidR="00540C84" w:rsidRPr="00540C84" w:rsidRDefault="00540C84" w:rsidP="00540C84">
      <w:pPr>
        <w:ind w:firstLine="709"/>
        <w:jc w:val="both"/>
        <w:rPr>
          <w:snapToGrid w:val="0"/>
          <w:sz w:val="28"/>
          <w:szCs w:val="28"/>
        </w:rPr>
      </w:pPr>
      <w:r w:rsidRPr="00540C84">
        <w:rPr>
          <w:snapToGrid w:val="0"/>
          <w:sz w:val="28"/>
          <w:szCs w:val="28"/>
        </w:rPr>
        <w:t>Материалы АО</w:t>
      </w:r>
      <w:r w:rsidRPr="00540C84">
        <w:rPr>
          <w:b/>
          <w:snapToGrid w:val="0"/>
          <w:sz w:val="28"/>
          <w:szCs w:val="28"/>
        </w:rPr>
        <w:t xml:space="preserve"> «</w:t>
      </w:r>
      <w:proofErr w:type="spellStart"/>
      <w:r w:rsidRPr="00540C84">
        <w:rPr>
          <w:snapToGrid w:val="0"/>
          <w:sz w:val="28"/>
          <w:szCs w:val="28"/>
        </w:rPr>
        <w:t>Кузбассгазификация</w:t>
      </w:r>
      <w:proofErr w:type="spellEnd"/>
      <w:r w:rsidRPr="00540C84">
        <w:rPr>
          <w:b/>
          <w:snapToGrid w:val="0"/>
          <w:sz w:val="28"/>
          <w:szCs w:val="28"/>
        </w:rPr>
        <w:t>»</w:t>
      </w:r>
      <w:r w:rsidRPr="00540C84">
        <w:rPr>
          <w:snapToGrid w:val="0"/>
          <w:sz w:val="28"/>
          <w:szCs w:val="28"/>
        </w:rPr>
        <w:t xml:space="preserve"> по расчету тарифов </w:t>
      </w:r>
      <w:r w:rsidRPr="00540C84">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540C84">
        <w:rPr>
          <w:sz w:val="28"/>
          <w:szCs w:val="28"/>
        </w:rPr>
        <w:t xml:space="preserve">приказом ФАС России </w:t>
      </w:r>
      <w:r w:rsidRPr="00540C84">
        <w:rPr>
          <w:sz w:val="28"/>
          <w:szCs w:val="28"/>
        </w:rPr>
        <w:br/>
        <w:t>от 07.08.2019 № 1072/19</w:t>
      </w:r>
      <w:r w:rsidRPr="00540C8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08D062D" w14:textId="77777777" w:rsidR="00540C84" w:rsidRPr="00540C84" w:rsidRDefault="00540C84" w:rsidP="00540C84">
      <w:pPr>
        <w:ind w:firstLine="709"/>
        <w:jc w:val="both"/>
        <w:rPr>
          <w:snapToGrid w:val="0"/>
          <w:sz w:val="28"/>
          <w:szCs w:val="28"/>
        </w:rPr>
      </w:pPr>
    </w:p>
    <w:p w14:paraId="7D32CC54"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Оценка достоверности данных, приведенных в предложениях </w:t>
      </w:r>
      <w:r w:rsidRPr="00540C84">
        <w:rPr>
          <w:rFonts w:cs="Arial"/>
          <w:b/>
          <w:bCs/>
          <w:snapToGrid w:val="0"/>
          <w:kern w:val="32"/>
          <w:sz w:val="28"/>
          <w:szCs w:val="32"/>
          <w:lang w:eastAsia="en-US"/>
        </w:rPr>
        <w:br/>
        <w:t>об установлении тарифов и (или) их предельных уровней</w:t>
      </w:r>
    </w:p>
    <w:p w14:paraId="20D5A682" w14:textId="77777777" w:rsidR="00540C84" w:rsidRPr="00540C84" w:rsidRDefault="00540C84" w:rsidP="00540C84">
      <w:pPr>
        <w:ind w:firstLine="709"/>
        <w:jc w:val="both"/>
        <w:rPr>
          <w:snapToGrid w:val="0"/>
          <w:sz w:val="28"/>
          <w:szCs w:val="28"/>
        </w:rPr>
      </w:pPr>
    </w:p>
    <w:p w14:paraId="3F618399" w14:textId="77777777" w:rsidR="00540C84" w:rsidRPr="00540C84" w:rsidRDefault="00540C84" w:rsidP="00540C84">
      <w:pPr>
        <w:ind w:firstLine="709"/>
        <w:jc w:val="both"/>
        <w:rPr>
          <w:snapToGrid w:val="0"/>
          <w:sz w:val="28"/>
          <w:szCs w:val="28"/>
        </w:rPr>
      </w:pPr>
      <w:r w:rsidRPr="00540C84">
        <w:rPr>
          <w:snapToGrid w:val="0"/>
          <w:sz w:val="28"/>
          <w:szCs w:val="28"/>
        </w:rPr>
        <w:t xml:space="preserve">Экспертами рассматривались и принимались во внимание </w:t>
      </w:r>
      <w:r w:rsidRPr="00540C8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40C8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B024B2B" w14:textId="77777777" w:rsidR="00540C84" w:rsidRPr="00540C84" w:rsidRDefault="00540C84" w:rsidP="00540C84">
      <w:pPr>
        <w:ind w:firstLine="709"/>
        <w:jc w:val="both"/>
        <w:rPr>
          <w:snapToGrid w:val="0"/>
          <w:sz w:val="28"/>
          <w:szCs w:val="28"/>
        </w:rPr>
      </w:pPr>
      <w:r w:rsidRPr="00540C84">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w:t>
      </w:r>
      <w:r w:rsidRPr="00540C84">
        <w:rPr>
          <w:b/>
          <w:snapToGrid w:val="0"/>
          <w:sz w:val="28"/>
          <w:szCs w:val="28"/>
        </w:rPr>
        <w:t xml:space="preserve"> </w:t>
      </w:r>
      <w:r w:rsidRPr="00540C84">
        <w:rPr>
          <w:b/>
          <w:snapToGrid w:val="0"/>
          <w:sz w:val="28"/>
          <w:szCs w:val="28"/>
        </w:rPr>
        <w:lastRenderedPageBreak/>
        <w:t>«</w:t>
      </w:r>
      <w:proofErr w:type="spellStart"/>
      <w:r w:rsidRPr="00540C84">
        <w:rPr>
          <w:snapToGrid w:val="0"/>
          <w:sz w:val="28"/>
          <w:szCs w:val="28"/>
        </w:rPr>
        <w:t>Кузбассгазификация</w:t>
      </w:r>
      <w:proofErr w:type="spellEnd"/>
      <w:r w:rsidRPr="00540C84">
        <w:rPr>
          <w:b/>
          <w:snapToGrid w:val="0"/>
          <w:sz w:val="28"/>
          <w:szCs w:val="28"/>
        </w:rPr>
        <w:t>»</w:t>
      </w:r>
      <w:r w:rsidRPr="00540C84">
        <w:rPr>
          <w:snapToGrid w:val="0"/>
          <w:sz w:val="28"/>
          <w:szCs w:val="28"/>
        </w:rPr>
        <w:t xml:space="preserve"> информации для определения величины экономически обоснованных расходов по регулируемым РЭК Кузбасса видам деятельности на 2021 год.</w:t>
      </w:r>
    </w:p>
    <w:p w14:paraId="420A6825" w14:textId="77777777" w:rsidR="00540C84" w:rsidRPr="00540C84" w:rsidRDefault="00540C84" w:rsidP="00540C84">
      <w:pPr>
        <w:ind w:firstLine="709"/>
        <w:jc w:val="both"/>
        <w:rPr>
          <w:snapToGrid w:val="0"/>
          <w:sz w:val="28"/>
          <w:szCs w:val="28"/>
        </w:rPr>
      </w:pPr>
    </w:p>
    <w:p w14:paraId="244A1DC6" w14:textId="77777777" w:rsidR="00540C84" w:rsidRPr="00540C84" w:rsidRDefault="00540C84" w:rsidP="00540C84">
      <w:pPr>
        <w:ind w:firstLine="709"/>
        <w:jc w:val="both"/>
        <w:rPr>
          <w:snapToGrid w:val="0"/>
          <w:sz w:val="28"/>
          <w:szCs w:val="28"/>
        </w:rPr>
      </w:pPr>
    </w:p>
    <w:p w14:paraId="4A64EF99"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 Анализ расходов АО «</w:t>
      </w:r>
      <w:proofErr w:type="spellStart"/>
      <w:r w:rsidRPr="00540C84">
        <w:rPr>
          <w:rFonts w:cs="Arial"/>
          <w:b/>
          <w:snapToGrid w:val="0"/>
          <w:kern w:val="32"/>
          <w:sz w:val="28"/>
          <w:szCs w:val="28"/>
          <w:lang w:eastAsia="en-US"/>
        </w:rPr>
        <w:t>Кузбассгазификация</w:t>
      </w:r>
      <w:proofErr w:type="spellEnd"/>
      <w:r w:rsidRPr="00540C84">
        <w:rPr>
          <w:rFonts w:cs="Arial"/>
          <w:b/>
          <w:bCs/>
          <w:snapToGrid w:val="0"/>
          <w:kern w:val="32"/>
          <w:sz w:val="28"/>
          <w:szCs w:val="32"/>
          <w:lang w:eastAsia="en-US"/>
        </w:rPr>
        <w:t>»</w:t>
      </w:r>
      <w:r w:rsidRPr="00540C84">
        <w:rPr>
          <w:rFonts w:cs="Arial"/>
          <w:b/>
          <w:bCs/>
          <w:snapToGrid w:val="0"/>
          <w:kern w:val="32"/>
          <w:sz w:val="28"/>
          <w:szCs w:val="32"/>
          <w:lang w:eastAsia="en-US"/>
        </w:rPr>
        <w:br/>
      </w:r>
    </w:p>
    <w:p w14:paraId="1D48A30A"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Объем приобретаемого сжиженного газа населением</w:t>
      </w:r>
    </w:p>
    <w:p w14:paraId="06A3840A" w14:textId="77777777" w:rsidR="00540C84" w:rsidRPr="00540C84" w:rsidRDefault="00540C84" w:rsidP="00540C84">
      <w:pPr>
        <w:rPr>
          <w:snapToGrid w:val="0"/>
          <w:sz w:val="28"/>
          <w:szCs w:val="28"/>
          <w:lang w:eastAsia="en-US"/>
        </w:rPr>
      </w:pPr>
    </w:p>
    <w:p w14:paraId="4A0D1919" w14:textId="77777777" w:rsidR="00540C84" w:rsidRPr="00540C84" w:rsidRDefault="00540C84" w:rsidP="00540C84">
      <w:pPr>
        <w:autoSpaceDE w:val="0"/>
        <w:autoSpaceDN w:val="0"/>
        <w:adjustRightInd w:val="0"/>
        <w:ind w:firstLine="851"/>
        <w:jc w:val="both"/>
        <w:rPr>
          <w:snapToGrid w:val="0"/>
          <w:sz w:val="28"/>
          <w:szCs w:val="28"/>
        </w:rPr>
      </w:pPr>
      <w:r w:rsidRPr="00540C84">
        <w:rPr>
          <w:snapToGrid w:val="0"/>
          <w:sz w:val="28"/>
          <w:szCs w:val="28"/>
        </w:rPr>
        <w:t>В соответствии с письмом АО «</w:t>
      </w:r>
      <w:proofErr w:type="spellStart"/>
      <w:r w:rsidRPr="00540C84">
        <w:rPr>
          <w:snapToGrid w:val="0"/>
          <w:sz w:val="28"/>
          <w:szCs w:val="28"/>
        </w:rPr>
        <w:t>Кузбассгазификация</w:t>
      </w:r>
      <w:proofErr w:type="spellEnd"/>
      <w:r w:rsidRPr="00540C84">
        <w:rPr>
          <w:snapToGrid w:val="0"/>
          <w:sz w:val="28"/>
          <w:szCs w:val="28"/>
        </w:rPr>
        <w:t>»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плановый объем реализации газа в Кемеровском районе </w:t>
      </w:r>
      <w:r w:rsidRPr="00540C84">
        <w:rPr>
          <w:snapToGrid w:val="0"/>
          <w:sz w:val="28"/>
          <w:szCs w:val="28"/>
        </w:rPr>
        <w:br/>
        <w:t>на 2021 год составит 179 тонн.</w:t>
      </w:r>
    </w:p>
    <w:p w14:paraId="7388A706" w14:textId="77777777" w:rsidR="00540C84" w:rsidRPr="00540C84" w:rsidRDefault="00540C84" w:rsidP="00540C84">
      <w:pPr>
        <w:autoSpaceDE w:val="0"/>
        <w:autoSpaceDN w:val="0"/>
        <w:adjustRightInd w:val="0"/>
        <w:ind w:firstLine="851"/>
        <w:jc w:val="both"/>
        <w:rPr>
          <w:snapToGrid w:val="0"/>
          <w:sz w:val="28"/>
          <w:szCs w:val="28"/>
        </w:rPr>
      </w:pPr>
    </w:p>
    <w:p w14:paraId="5C7C944E"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Фонд оплаты труда</w:t>
      </w:r>
    </w:p>
    <w:p w14:paraId="32524961" w14:textId="77777777" w:rsidR="00540C84" w:rsidRPr="00540C84" w:rsidRDefault="00540C84" w:rsidP="00540C84">
      <w:pPr>
        <w:autoSpaceDE w:val="0"/>
        <w:autoSpaceDN w:val="0"/>
        <w:adjustRightInd w:val="0"/>
        <w:ind w:firstLine="851"/>
        <w:jc w:val="both"/>
        <w:rPr>
          <w:snapToGrid w:val="0"/>
          <w:sz w:val="28"/>
          <w:szCs w:val="28"/>
          <w:highlight w:val="yellow"/>
          <w:lang w:eastAsia="en-US"/>
        </w:rPr>
      </w:pPr>
    </w:p>
    <w:p w14:paraId="19D5EE4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3106 тыс. руб.</w:t>
      </w:r>
      <w:r w:rsidRPr="00540C84">
        <w:rPr>
          <w:snapToGrid w:val="0"/>
          <w:sz w:val="28"/>
          <w:szCs w:val="28"/>
        </w:rPr>
        <w:t xml:space="preserve"> </w:t>
      </w:r>
    </w:p>
    <w:p w14:paraId="3F23AE3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были рассмотрены и проанализированы следующие представленные материалы:</w:t>
      </w:r>
    </w:p>
    <w:p w14:paraId="56DEDD80"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Расчет затрат на оплату труда на 2021 год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от 06.11.2020</w:t>
      </w:r>
      <w:r w:rsidRPr="00540C84">
        <w:rPr>
          <w:snapToGrid w:val="0"/>
          <w:sz w:val="28"/>
          <w:szCs w:val="28"/>
          <w:lang w:eastAsia="en-US"/>
        </w:rPr>
        <w:t>).</w:t>
      </w:r>
    </w:p>
    <w:p w14:paraId="3EE464D2"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Оборотно-сальдовые ведомости за период с октября 2019 по сентябрь 2020 годов по счету 20 в разрезе оплаты труда (</w:t>
      </w:r>
      <w:proofErr w:type="spellStart"/>
      <w:r w:rsidRPr="00540C84">
        <w:rPr>
          <w:snapToGrid w:val="0"/>
          <w:sz w:val="28"/>
          <w:szCs w:val="28"/>
          <w:lang w:eastAsia="en-US"/>
        </w:rPr>
        <w:t>вх</w:t>
      </w:r>
      <w:proofErr w:type="spellEnd"/>
      <w:r w:rsidRPr="00540C84">
        <w:rPr>
          <w:snapToGrid w:val="0"/>
          <w:sz w:val="28"/>
          <w:szCs w:val="28"/>
          <w:lang w:eastAsia="en-US"/>
        </w:rPr>
        <w:t>. 5278 от 06.11.2020).</w:t>
      </w:r>
    </w:p>
    <w:p w14:paraId="5AFCA6A7"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В связи с тем, что предприятием не представлен документ, подтверждающий фактическую численность работников за рассматриваемый период, рассчитать среднюю заработную плату не представляется возможным.</w:t>
      </w:r>
    </w:p>
    <w:p w14:paraId="299230C2"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В соответствии с данными </w:t>
      </w:r>
      <w:proofErr w:type="spellStart"/>
      <w:r w:rsidRPr="00540C84">
        <w:rPr>
          <w:snapToGrid w:val="0"/>
          <w:sz w:val="28"/>
          <w:szCs w:val="28"/>
          <w:lang w:eastAsia="en-US"/>
        </w:rPr>
        <w:t>Кемеровостата</w:t>
      </w:r>
      <w:proofErr w:type="spellEnd"/>
      <w:r w:rsidRPr="00540C84">
        <w:rPr>
          <w:snapToGrid w:val="0"/>
          <w:sz w:val="28"/>
          <w:szCs w:val="28"/>
          <w:lang w:eastAsia="en-US"/>
        </w:rPr>
        <w:t xml:space="preserve"> средняя заработная плата работников по обеспечению газом в январе – декабре 2019 года </w:t>
      </w:r>
      <w:r w:rsidRPr="00540C84">
        <w:rPr>
          <w:snapToGrid w:val="0"/>
          <w:sz w:val="28"/>
          <w:szCs w:val="28"/>
          <w:lang w:eastAsia="en-US"/>
        </w:rPr>
        <w:br/>
        <w:t>по Юргинскому, Топкинскому, Крапивинскому районам и г. Гурьевску (</w:t>
      </w:r>
      <w:hyperlink r:id="rId34" w:history="1">
        <w:r w:rsidRPr="00540C84">
          <w:rPr>
            <w:snapToGrid w:val="0"/>
            <w:color w:val="0000FF"/>
            <w:sz w:val="28"/>
            <w:szCs w:val="28"/>
            <w:u w:val="single"/>
            <w:lang w:eastAsia="en-US"/>
          </w:rPr>
          <w:t>https://rosstat.gov.ru/</w:t>
        </w:r>
      </w:hyperlink>
      <w:r w:rsidRPr="00540C84">
        <w:rPr>
          <w:snapToGrid w:val="0"/>
          <w:sz w:val="28"/>
          <w:szCs w:val="28"/>
          <w:lang w:eastAsia="en-US"/>
        </w:rPr>
        <w:t xml:space="preserve">) составила 25 705 руб./мес. Экономически обоснованный размер заработной планы на 2021 год составил: </w:t>
      </w:r>
      <w:r w:rsidRPr="00540C84">
        <w:rPr>
          <w:snapToGrid w:val="0"/>
          <w:sz w:val="28"/>
          <w:szCs w:val="28"/>
          <w:lang w:eastAsia="en-US"/>
        </w:rPr>
        <w:br/>
        <w:t xml:space="preserve">25 705 тыс. руб. × 1,032 (ИПЦ 2020/2019) × 1,036 (ИПЦ 2021/2020) = </w:t>
      </w:r>
      <w:r w:rsidRPr="00540C84">
        <w:rPr>
          <w:snapToGrid w:val="0"/>
          <w:sz w:val="28"/>
          <w:szCs w:val="28"/>
          <w:lang w:eastAsia="en-US"/>
        </w:rPr>
        <w:br/>
        <w:t>27 483 руб./мес.</w:t>
      </w:r>
    </w:p>
    <w:p w14:paraId="68653F04"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Плановая численность, заявленная предприятием (</w:t>
      </w:r>
      <w:proofErr w:type="spellStart"/>
      <w:r w:rsidRPr="00540C84">
        <w:rPr>
          <w:snapToGrid w:val="0"/>
          <w:sz w:val="28"/>
          <w:szCs w:val="28"/>
          <w:lang w:eastAsia="en-US"/>
        </w:rPr>
        <w:t>вх</w:t>
      </w:r>
      <w:proofErr w:type="spellEnd"/>
      <w:r w:rsidRPr="00540C84">
        <w:rPr>
          <w:snapToGrid w:val="0"/>
          <w:sz w:val="28"/>
          <w:szCs w:val="28"/>
          <w:lang w:eastAsia="en-US"/>
        </w:rPr>
        <w:t xml:space="preserve">. 5278 </w:t>
      </w:r>
      <w:r w:rsidRPr="00540C84">
        <w:rPr>
          <w:snapToGrid w:val="0"/>
          <w:sz w:val="28"/>
          <w:szCs w:val="28"/>
          <w:lang w:eastAsia="en-US"/>
        </w:rPr>
        <w:br/>
        <w:t>от 06.11.2020) составляет 7,3 человека.</w:t>
      </w:r>
    </w:p>
    <w:p w14:paraId="0F2F73AB"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составили: 27 483 руб./мес. × 7,3 человека × 12 месяцев ÷ 1000 = 2 408 тыс. руб., </w:t>
      </w:r>
      <w:r w:rsidRPr="00540C84">
        <w:rPr>
          <w:snapToGrid w:val="0"/>
          <w:sz w:val="28"/>
          <w:szCs w:val="28"/>
          <w:lang w:eastAsia="en-US"/>
        </w:rPr>
        <w:br/>
        <w:t>и предлагаются к включению в выручку предприятия на 2021 год.</w:t>
      </w:r>
    </w:p>
    <w:p w14:paraId="2A751A39"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698 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697BD1E6" w14:textId="77777777" w:rsidR="00540C84" w:rsidRPr="00540C84" w:rsidRDefault="00540C84" w:rsidP="00540C84">
      <w:pPr>
        <w:tabs>
          <w:tab w:val="left" w:pos="1890"/>
        </w:tabs>
        <w:ind w:firstLine="709"/>
        <w:jc w:val="both"/>
        <w:rPr>
          <w:snapToGrid w:val="0"/>
          <w:sz w:val="28"/>
          <w:szCs w:val="28"/>
        </w:rPr>
      </w:pPr>
    </w:p>
    <w:p w14:paraId="4E30528D" w14:textId="77777777" w:rsidR="00540C84" w:rsidRPr="00540C84" w:rsidRDefault="00540C84" w:rsidP="00540C84">
      <w:pPr>
        <w:tabs>
          <w:tab w:val="left" w:pos="1890"/>
        </w:tabs>
        <w:ind w:firstLine="709"/>
        <w:jc w:val="both"/>
        <w:rPr>
          <w:snapToGrid w:val="0"/>
          <w:sz w:val="28"/>
          <w:szCs w:val="28"/>
        </w:rPr>
      </w:pPr>
    </w:p>
    <w:p w14:paraId="2EDBB793"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Налоги на фонд оплаты труда</w:t>
      </w:r>
    </w:p>
    <w:p w14:paraId="3E1E5FC3" w14:textId="77777777" w:rsidR="00540C84" w:rsidRPr="00540C84" w:rsidRDefault="00540C84" w:rsidP="00540C84">
      <w:pPr>
        <w:autoSpaceDE w:val="0"/>
        <w:autoSpaceDN w:val="0"/>
        <w:adjustRightInd w:val="0"/>
        <w:ind w:firstLine="851"/>
        <w:jc w:val="center"/>
        <w:rPr>
          <w:snapToGrid w:val="0"/>
          <w:sz w:val="28"/>
          <w:szCs w:val="28"/>
          <w:lang w:eastAsia="en-US"/>
        </w:rPr>
      </w:pPr>
    </w:p>
    <w:p w14:paraId="2E4CA21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938 тыс. руб.</w:t>
      </w:r>
      <w:r w:rsidRPr="00540C84">
        <w:rPr>
          <w:snapToGrid w:val="0"/>
          <w:sz w:val="28"/>
          <w:szCs w:val="28"/>
        </w:rPr>
        <w:t xml:space="preserve"> </w:t>
      </w:r>
    </w:p>
    <w:p w14:paraId="4CF4306A" w14:textId="77777777" w:rsidR="00540C84" w:rsidRPr="00540C84" w:rsidRDefault="00540C84" w:rsidP="00540C84">
      <w:pPr>
        <w:ind w:firstLine="709"/>
        <w:jc w:val="both"/>
        <w:rPr>
          <w:snapToGrid w:val="0"/>
          <w:sz w:val="28"/>
          <w:szCs w:val="28"/>
        </w:rPr>
      </w:pPr>
      <w:r w:rsidRPr="00540C84">
        <w:rPr>
          <w:snapToGrid w:val="0"/>
          <w:sz w:val="28"/>
          <w:szCs w:val="28"/>
        </w:rPr>
        <w:lastRenderedPageBreak/>
        <w:t>В расходы по статье «налоги на ФОТ» включаются:</w:t>
      </w:r>
    </w:p>
    <w:p w14:paraId="4EF23257"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40C84">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C8219A9"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40C84">
        <w:rPr>
          <w:snapToGrid w:val="0"/>
          <w:sz w:val="28"/>
          <w:szCs w:val="28"/>
        </w:rPr>
        <w:br/>
        <w:t>(в зависимости от опасности или вредности труда, в данном случае 0 %);</w:t>
      </w:r>
    </w:p>
    <w:p w14:paraId="661F2B01"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на обязательное социальное страхование </w:t>
      </w:r>
      <w:r w:rsidRPr="00540C84">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54C1B18F" w14:textId="77777777" w:rsidR="00540C84" w:rsidRPr="00540C84" w:rsidRDefault="00540C84" w:rsidP="00540C84">
      <w:pPr>
        <w:ind w:firstLine="709"/>
        <w:jc w:val="both"/>
        <w:rPr>
          <w:snapToGrid w:val="0"/>
          <w:sz w:val="28"/>
          <w:szCs w:val="28"/>
        </w:rPr>
      </w:pPr>
      <w:r w:rsidRPr="00540C84">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в минимальном размере) = 30,2 %.</w:t>
      </w:r>
    </w:p>
    <w:p w14:paraId="25C59FE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эксперты предлагают расходы в размере </w:t>
      </w:r>
      <w:r w:rsidRPr="00540C84">
        <w:rPr>
          <w:snapToGrid w:val="0"/>
          <w:sz w:val="28"/>
          <w:szCs w:val="28"/>
        </w:rPr>
        <w:br/>
      </w:r>
      <w:r w:rsidRPr="00540C84">
        <w:rPr>
          <w:b/>
          <w:bCs/>
          <w:snapToGrid w:val="0"/>
          <w:sz w:val="28"/>
          <w:szCs w:val="28"/>
        </w:rPr>
        <w:t>727 тыс. руб.</w:t>
      </w:r>
      <w:r w:rsidRPr="00540C84">
        <w:rPr>
          <w:snapToGrid w:val="0"/>
          <w:sz w:val="28"/>
          <w:szCs w:val="28"/>
        </w:rPr>
        <w:t xml:space="preserve"> (2408 тыс. руб. × 30,2%).</w:t>
      </w:r>
    </w:p>
    <w:p w14:paraId="299347EB"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211 тыс. руб.,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123AB94C" w14:textId="77777777" w:rsidR="00540C84" w:rsidRPr="00540C84" w:rsidRDefault="00540C84" w:rsidP="00540C84">
      <w:pPr>
        <w:ind w:firstLine="709"/>
        <w:contextualSpacing/>
        <w:jc w:val="both"/>
        <w:rPr>
          <w:snapToGrid w:val="0"/>
          <w:sz w:val="28"/>
          <w:szCs w:val="28"/>
        </w:rPr>
      </w:pPr>
    </w:p>
    <w:p w14:paraId="71E3518D"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Затраты на материалы</w:t>
      </w:r>
    </w:p>
    <w:p w14:paraId="38BC9039" w14:textId="77777777" w:rsidR="00540C84" w:rsidRPr="00540C84" w:rsidRDefault="00540C84" w:rsidP="00540C84">
      <w:pPr>
        <w:rPr>
          <w:snapToGrid w:val="0"/>
          <w:sz w:val="28"/>
          <w:szCs w:val="28"/>
          <w:lang w:eastAsia="en-US"/>
        </w:rPr>
      </w:pPr>
    </w:p>
    <w:p w14:paraId="34F5BA3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426 тыс. руб.</w:t>
      </w:r>
      <w:r w:rsidRPr="00540C84">
        <w:rPr>
          <w:snapToGrid w:val="0"/>
          <w:sz w:val="28"/>
          <w:szCs w:val="28"/>
        </w:rPr>
        <w:t xml:space="preserve"> </w:t>
      </w:r>
    </w:p>
    <w:p w14:paraId="51F6A6B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E661A7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инструменты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1,036).</w:t>
      </w:r>
    </w:p>
    <w:p w14:paraId="2E12F1B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канцелярские товары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10 тыс. руб. С учетом индексации экономически обоснованный размер затрат составляет </w:t>
      </w:r>
      <w:r w:rsidRPr="00540C84">
        <w:rPr>
          <w:b/>
          <w:bCs/>
          <w:snapToGrid w:val="0"/>
          <w:sz w:val="28"/>
          <w:szCs w:val="28"/>
        </w:rPr>
        <w:t>10 тыс. руб.</w:t>
      </w:r>
      <w:r w:rsidRPr="00540C84">
        <w:rPr>
          <w:snapToGrid w:val="0"/>
          <w:sz w:val="28"/>
          <w:szCs w:val="28"/>
        </w:rPr>
        <w:t xml:space="preserve"> (10 тыс. руб. × 1,036).</w:t>
      </w:r>
    </w:p>
    <w:p w14:paraId="27D0F90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комплектующие для оргтехники, компьютерной техники и ККМ (</w:t>
      </w:r>
      <w:proofErr w:type="spellStart"/>
      <w:r w:rsidRPr="00540C84">
        <w:rPr>
          <w:snapToGrid w:val="0"/>
          <w:sz w:val="28"/>
          <w:szCs w:val="28"/>
        </w:rPr>
        <w:t>вх</w:t>
      </w:r>
      <w:proofErr w:type="spellEnd"/>
      <w:r w:rsidRPr="00540C84">
        <w:rPr>
          <w:snapToGrid w:val="0"/>
          <w:sz w:val="28"/>
          <w:szCs w:val="28"/>
        </w:rPr>
        <w:t xml:space="preserve">. 5278 от 06.11.2020) на сумму 28 тыс. руб. С </w:t>
      </w:r>
      <w:r w:rsidRPr="00540C84">
        <w:rPr>
          <w:snapToGrid w:val="0"/>
          <w:sz w:val="28"/>
          <w:szCs w:val="28"/>
        </w:rPr>
        <w:lastRenderedPageBreak/>
        <w:t xml:space="preserve">учетом индексации экономически обоснованный размер затрат составляет </w:t>
      </w:r>
      <w:r w:rsidRPr="00540C84">
        <w:rPr>
          <w:b/>
          <w:bCs/>
          <w:snapToGrid w:val="0"/>
          <w:sz w:val="28"/>
          <w:szCs w:val="28"/>
        </w:rPr>
        <w:t>29 тыс. руб.</w:t>
      </w:r>
      <w:r w:rsidRPr="00540C84">
        <w:rPr>
          <w:snapToGrid w:val="0"/>
          <w:sz w:val="28"/>
          <w:szCs w:val="28"/>
        </w:rPr>
        <w:t xml:space="preserve"> (28 тыс. руб. × 1,036).</w:t>
      </w:r>
    </w:p>
    <w:p w14:paraId="16EEC78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материалы для обеспечения пожарной безопасности (</w:t>
      </w:r>
      <w:proofErr w:type="spellStart"/>
      <w:r w:rsidRPr="00540C84">
        <w:rPr>
          <w:snapToGrid w:val="0"/>
          <w:sz w:val="28"/>
          <w:szCs w:val="28"/>
        </w:rPr>
        <w:t>вх</w:t>
      </w:r>
      <w:proofErr w:type="spellEnd"/>
      <w:r w:rsidRPr="00540C84">
        <w:rPr>
          <w:snapToGrid w:val="0"/>
          <w:sz w:val="28"/>
          <w:szCs w:val="28"/>
        </w:rPr>
        <w:t xml:space="preserve">. 5278 от 06.11.2020) на сумму 23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24 тыс. руб.</w:t>
      </w:r>
      <w:r w:rsidRPr="00540C84">
        <w:rPr>
          <w:snapToGrid w:val="0"/>
          <w:sz w:val="28"/>
          <w:szCs w:val="28"/>
        </w:rPr>
        <w:t xml:space="preserve"> (23 тыс. руб. × 1,036).</w:t>
      </w:r>
    </w:p>
    <w:p w14:paraId="616875A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материалы для хоз. нужд (</w:t>
      </w:r>
      <w:proofErr w:type="spellStart"/>
      <w:r w:rsidRPr="00540C84">
        <w:rPr>
          <w:snapToGrid w:val="0"/>
          <w:sz w:val="28"/>
          <w:szCs w:val="28"/>
        </w:rPr>
        <w:t>вх</w:t>
      </w:r>
      <w:proofErr w:type="spellEnd"/>
      <w:r w:rsidRPr="00540C84">
        <w:rPr>
          <w:snapToGrid w:val="0"/>
          <w:sz w:val="28"/>
          <w:szCs w:val="28"/>
        </w:rPr>
        <w:t xml:space="preserve">. 5278 от 06.11.2020) на сумму 2 тыс. руб. С учетом индексации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1,036).</w:t>
      </w:r>
    </w:p>
    <w:p w14:paraId="7F76870B"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затрат на материалы и зап. части </w:t>
      </w:r>
      <w:r w:rsidRPr="00540C84">
        <w:rPr>
          <w:snapToGrid w:val="0"/>
          <w:sz w:val="28"/>
          <w:szCs w:val="28"/>
        </w:rPr>
        <w:br/>
        <w:t>для ремонта баллонов (</w:t>
      </w:r>
      <w:proofErr w:type="spellStart"/>
      <w:r w:rsidRPr="00540C84">
        <w:rPr>
          <w:snapToGrid w:val="0"/>
          <w:sz w:val="28"/>
          <w:szCs w:val="28"/>
        </w:rPr>
        <w:t>вх</w:t>
      </w:r>
      <w:proofErr w:type="spellEnd"/>
      <w:r w:rsidRPr="00540C84">
        <w:rPr>
          <w:snapToGrid w:val="0"/>
          <w:sz w:val="28"/>
          <w:szCs w:val="28"/>
        </w:rPr>
        <w:t xml:space="preserve">. 5278 от 06.11.2020) на сумму 91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94 тыс. руб.</w:t>
      </w:r>
      <w:r w:rsidRPr="00540C84">
        <w:rPr>
          <w:snapToGrid w:val="0"/>
          <w:sz w:val="28"/>
          <w:szCs w:val="28"/>
        </w:rPr>
        <w:t xml:space="preserve"> (91 тыс. руб. × 1,036).</w:t>
      </w:r>
    </w:p>
    <w:p w14:paraId="0127A91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расходов на спец одежду и обувь (</w:t>
      </w:r>
      <w:proofErr w:type="spellStart"/>
      <w:r w:rsidRPr="00540C84">
        <w:rPr>
          <w:snapToGrid w:val="0"/>
          <w:sz w:val="28"/>
          <w:szCs w:val="28"/>
        </w:rPr>
        <w:t>вх</w:t>
      </w:r>
      <w:proofErr w:type="spellEnd"/>
      <w:r w:rsidRPr="00540C84">
        <w:rPr>
          <w:snapToGrid w:val="0"/>
          <w:sz w:val="28"/>
          <w:szCs w:val="28"/>
        </w:rPr>
        <w:t xml:space="preserve">. 5278 от 06.11.2020) на сумму 42 тыс. руб. С учетом индексации экономически обоснованный размер затрат составляет </w:t>
      </w:r>
      <w:r w:rsidRPr="00540C84">
        <w:rPr>
          <w:b/>
          <w:bCs/>
          <w:snapToGrid w:val="0"/>
          <w:sz w:val="28"/>
          <w:szCs w:val="28"/>
        </w:rPr>
        <w:t>44 тыс. руб.</w:t>
      </w:r>
      <w:r w:rsidRPr="00540C84">
        <w:rPr>
          <w:snapToGrid w:val="0"/>
          <w:sz w:val="28"/>
          <w:szCs w:val="28"/>
        </w:rPr>
        <w:t xml:space="preserve"> (42 тыс. руб. × 1,036).</w:t>
      </w:r>
    </w:p>
    <w:p w14:paraId="698F513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электрическая продукция, осветительные приборы (</w:t>
      </w:r>
      <w:proofErr w:type="spellStart"/>
      <w:r w:rsidRPr="00540C84">
        <w:rPr>
          <w:snapToGrid w:val="0"/>
          <w:sz w:val="28"/>
          <w:szCs w:val="28"/>
        </w:rPr>
        <w:t>вх</w:t>
      </w:r>
      <w:proofErr w:type="spellEnd"/>
      <w:r w:rsidRPr="00540C84">
        <w:rPr>
          <w:snapToGrid w:val="0"/>
          <w:sz w:val="28"/>
          <w:szCs w:val="28"/>
        </w:rPr>
        <w:t xml:space="preserve">. 5278 от 06.11.2020) на сумму 5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5 тыс. руб.</w:t>
      </w:r>
      <w:r w:rsidRPr="00540C84">
        <w:rPr>
          <w:snapToGrid w:val="0"/>
          <w:sz w:val="28"/>
          <w:szCs w:val="28"/>
        </w:rPr>
        <w:t xml:space="preserve"> (2 тыс. руб. × 1,036).</w:t>
      </w:r>
    </w:p>
    <w:p w14:paraId="3A2C889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природный газ на собственные нужды (</w:t>
      </w:r>
      <w:proofErr w:type="spellStart"/>
      <w:r w:rsidRPr="00540C84">
        <w:rPr>
          <w:snapToGrid w:val="0"/>
          <w:sz w:val="28"/>
          <w:szCs w:val="28"/>
        </w:rPr>
        <w:t>вх</w:t>
      </w:r>
      <w:proofErr w:type="spellEnd"/>
      <w:r w:rsidRPr="00540C84">
        <w:rPr>
          <w:snapToGrid w:val="0"/>
          <w:sz w:val="28"/>
          <w:szCs w:val="28"/>
        </w:rPr>
        <w:t xml:space="preserve">. 5278 от 06.11.2020) на сумму 8 тыс. руб. С учетом индексации экономически обоснованный размер затрат составляет </w:t>
      </w:r>
      <w:r w:rsidRPr="00540C84">
        <w:rPr>
          <w:b/>
          <w:bCs/>
          <w:snapToGrid w:val="0"/>
          <w:sz w:val="28"/>
          <w:szCs w:val="28"/>
        </w:rPr>
        <w:t>8 тыс. руб.</w:t>
      </w:r>
      <w:r w:rsidRPr="00540C84">
        <w:rPr>
          <w:snapToGrid w:val="0"/>
          <w:sz w:val="28"/>
          <w:szCs w:val="28"/>
        </w:rPr>
        <w:t xml:space="preserve"> </w:t>
      </w:r>
      <w:r w:rsidRPr="00540C84">
        <w:rPr>
          <w:snapToGrid w:val="0"/>
          <w:sz w:val="28"/>
          <w:szCs w:val="28"/>
        </w:rPr>
        <w:br/>
        <w:t>(8 тыс. руб. × 1,036).</w:t>
      </w:r>
    </w:p>
    <w:p w14:paraId="5981290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прочие материалы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1,036).</w:t>
      </w:r>
    </w:p>
    <w:p w14:paraId="4B10BEE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затрат на материалы для эксплуатации </w:t>
      </w:r>
      <w:r w:rsidRPr="00540C84">
        <w:rPr>
          <w:snapToGrid w:val="0"/>
          <w:sz w:val="28"/>
          <w:szCs w:val="28"/>
        </w:rPr>
        <w:br/>
        <w:t>и текущего ремонта оборудования (</w:t>
      </w:r>
      <w:proofErr w:type="spellStart"/>
      <w:r w:rsidRPr="00540C84">
        <w:rPr>
          <w:snapToGrid w:val="0"/>
          <w:sz w:val="28"/>
          <w:szCs w:val="28"/>
        </w:rPr>
        <w:t>вх</w:t>
      </w:r>
      <w:proofErr w:type="spellEnd"/>
      <w:r w:rsidRPr="00540C84">
        <w:rPr>
          <w:snapToGrid w:val="0"/>
          <w:sz w:val="28"/>
          <w:szCs w:val="28"/>
        </w:rPr>
        <w:t xml:space="preserve">. 5278 от 06.11.2020) на сумму 6 тыс. руб. С учетом индексации экономически обоснованный размер затрат составляет </w:t>
      </w:r>
      <w:r w:rsidRPr="00540C84">
        <w:rPr>
          <w:b/>
          <w:bCs/>
          <w:snapToGrid w:val="0"/>
          <w:sz w:val="28"/>
          <w:szCs w:val="28"/>
        </w:rPr>
        <w:t>6 тыс. руб.</w:t>
      </w:r>
      <w:r w:rsidRPr="00540C84">
        <w:rPr>
          <w:snapToGrid w:val="0"/>
          <w:sz w:val="28"/>
          <w:szCs w:val="28"/>
        </w:rPr>
        <w:t xml:space="preserve"> (6 тыс. руб. × 1,036).</w:t>
      </w:r>
    </w:p>
    <w:p w14:paraId="5C785BF7"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содержание зданий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6 тыс. руб. С учетом индексации экономически обоснованный размер затрат составляет </w:t>
      </w:r>
      <w:r w:rsidRPr="00540C84">
        <w:rPr>
          <w:b/>
          <w:bCs/>
          <w:snapToGrid w:val="0"/>
          <w:sz w:val="28"/>
          <w:szCs w:val="28"/>
        </w:rPr>
        <w:t>6 тыс. руб.</w:t>
      </w:r>
      <w:r w:rsidRPr="00540C84">
        <w:rPr>
          <w:snapToGrid w:val="0"/>
          <w:sz w:val="28"/>
          <w:szCs w:val="28"/>
        </w:rPr>
        <w:t xml:space="preserve"> (6 тыс. руб. × 1,036).</w:t>
      </w:r>
    </w:p>
    <w:p w14:paraId="106CE77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сжиженный газ на собственные нужды (</w:t>
      </w:r>
      <w:proofErr w:type="spellStart"/>
      <w:r w:rsidRPr="00540C84">
        <w:rPr>
          <w:snapToGrid w:val="0"/>
          <w:sz w:val="28"/>
          <w:szCs w:val="28"/>
        </w:rPr>
        <w:t>вх</w:t>
      </w:r>
      <w:proofErr w:type="spellEnd"/>
      <w:r w:rsidRPr="00540C84">
        <w:rPr>
          <w:snapToGrid w:val="0"/>
          <w:sz w:val="28"/>
          <w:szCs w:val="28"/>
        </w:rPr>
        <w:t xml:space="preserve">. 5278 от 06.11.2020) на сумму 2 тыс. руб. С учетом индексации экономически </w:t>
      </w:r>
      <w:r w:rsidRPr="00540C84">
        <w:rPr>
          <w:snapToGrid w:val="0"/>
          <w:sz w:val="28"/>
          <w:szCs w:val="28"/>
        </w:rPr>
        <w:lastRenderedPageBreak/>
        <w:t xml:space="preserve">обоснованный размер затрат составляет </w:t>
      </w:r>
      <w:r w:rsidRPr="00540C84">
        <w:rPr>
          <w:b/>
          <w:bCs/>
          <w:snapToGrid w:val="0"/>
          <w:sz w:val="28"/>
          <w:szCs w:val="28"/>
        </w:rPr>
        <w:t>2 тыс. руб.</w:t>
      </w:r>
      <w:r w:rsidRPr="00540C84">
        <w:rPr>
          <w:snapToGrid w:val="0"/>
          <w:sz w:val="28"/>
          <w:szCs w:val="28"/>
        </w:rPr>
        <w:t xml:space="preserve"> </w:t>
      </w:r>
      <w:r w:rsidRPr="00540C84">
        <w:rPr>
          <w:snapToGrid w:val="0"/>
          <w:sz w:val="28"/>
          <w:szCs w:val="28"/>
        </w:rPr>
        <w:br/>
        <w:t>(2 тыс. руб. × 1,036).</w:t>
      </w:r>
    </w:p>
    <w:p w14:paraId="3CF8F78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затрат на технологические потери газа </w:t>
      </w:r>
      <w:r w:rsidRPr="00540C84">
        <w:rPr>
          <w:snapToGrid w:val="0"/>
          <w:sz w:val="28"/>
          <w:szCs w:val="28"/>
        </w:rPr>
        <w:br/>
        <w:t>(</w:t>
      </w:r>
      <w:proofErr w:type="spellStart"/>
      <w:r w:rsidRPr="00540C84">
        <w:rPr>
          <w:snapToGrid w:val="0"/>
          <w:sz w:val="28"/>
          <w:szCs w:val="28"/>
        </w:rPr>
        <w:t>вх</w:t>
      </w:r>
      <w:proofErr w:type="spellEnd"/>
      <w:r w:rsidRPr="00540C84">
        <w:rPr>
          <w:snapToGrid w:val="0"/>
          <w:sz w:val="28"/>
          <w:szCs w:val="28"/>
        </w:rPr>
        <w:t xml:space="preserve">. 5278 от 06.11.2020) на сумму 2 тыс. руб. С учетом индексации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1,036).</w:t>
      </w:r>
    </w:p>
    <w:p w14:paraId="363BF4F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прочих материальных расходов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16 тыс. руб. С учетом индексации экономически обоснованный размер затрат составляет </w:t>
      </w:r>
      <w:r w:rsidRPr="00540C84">
        <w:rPr>
          <w:b/>
          <w:bCs/>
          <w:snapToGrid w:val="0"/>
          <w:sz w:val="28"/>
          <w:szCs w:val="28"/>
        </w:rPr>
        <w:t>17 тыс. руб.</w:t>
      </w:r>
      <w:r w:rsidRPr="00540C84">
        <w:rPr>
          <w:snapToGrid w:val="0"/>
          <w:sz w:val="28"/>
          <w:szCs w:val="28"/>
        </w:rPr>
        <w:t xml:space="preserve"> (16 тыс. руб. × 1,036).</w:t>
      </w:r>
    </w:p>
    <w:p w14:paraId="35309CA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материалов по обслуживанию и ремонту ВДГО (СУГ) (</w:t>
      </w:r>
      <w:proofErr w:type="spellStart"/>
      <w:r w:rsidRPr="00540C84">
        <w:rPr>
          <w:snapToGrid w:val="0"/>
          <w:sz w:val="28"/>
          <w:szCs w:val="28"/>
        </w:rPr>
        <w:t>вх</w:t>
      </w:r>
      <w:proofErr w:type="spellEnd"/>
      <w:r w:rsidRPr="00540C84">
        <w:rPr>
          <w:snapToGrid w:val="0"/>
          <w:sz w:val="28"/>
          <w:szCs w:val="28"/>
        </w:rPr>
        <w:t xml:space="preserve">. 5278 от 06.11.2020) на сумму 6 тыс. руб. 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6 тыс. руб.</w:t>
      </w:r>
      <w:r w:rsidRPr="00540C84">
        <w:rPr>
          <w:snapToGrid w:val="0"/>
          <w:sz w:val="28"/>
          <w:szCs w:val="28"/>
        </w:rPr>
        <w:t xml:space="preserve"> (6 тыс. руб. × 1,036).</w:t>
      </w:r>
    </w:p>
    <w:p w14:paraId="24F6FACE"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257 тыс. руб.</w:t>
      </w:r>
      <w:r w:rsidRPr="00540C84">
        <w:rPr>
          <w:snapToGrid w:val="0"/>
          <w:sz w:val="28"/>
          <w:szCs w:val="28"/>
          <w:lang w:eastAsia="en-US"/>
        </w:rPr>
        <w:t xml:space="preserve"> (1 тыс. руб. + </w:t>
      </w:r>
      <w:r w:rsidRPr="00540C84">
        <w:rPr>
          <w:snapToGrid w:val="0"/>
          <w:sz w:val="28"/>
          <w:szCs w:val="28"/>
          <w:lang w:eastAsia="en-US"/>
        </w:rPr>
        <w:br/>
        <w:t xml:space="preserve">10 тыс. руб. + 29 тыс. руб. + 24 тыс. руб. + 2 тыс. руб. + 94 тыс. руб. + </w:t>
      </w:r>
      <w:r w:rsidRPr="00540C84">
        <w:rPr>
          <w:snapToGrid w:val="0"/>
          <w:sz w:val="28"/>
          <w:szCs w:val="28"/>
          <w:lang w:eastAsia="en-US"/>
        </w:rPr>
        <w:br/>
        <w:t>44 тыс. руб. + 5 тыс. руб. + 8 тыс. руб. + 1 тыс. руб.</w:t>
      </w:r>
      <w:r w:rsidRPr="00540C84">
        <w:rPr>
          <w:snapToGrid w:val="0"/>
          <w:sz w:val="28"/>
          <w:szCs w:val="28"/>
        </w:rPr>
        <w:t xml:space="preserve"> </w:t>
      </w:r>
      <w:r w:rsidRPr="00540C84">
        <w:rPr>
          <w:snapToGrid w:val="0"/>
          <w:sz w:val="28"/>
          <w:szCs w:val="28"/>
          <w:lang w:eastAsia="en-US"/>
        </w:rPr>
        <w:t xml:space="preserve">+ 6 тыс. руб. + 6 тыс. руб. + 2 тыс. руб. + 2 тыс. руб. + 17 тыс. руб. + 6 тыс. руб.). </w:t>
      </w:r>
    </w:p>
    <w:p w14:paraId="32006A88" w14:textId="77777777" w:rsidR="00540C84" w:rsidRPr="00540C84" w:rsidRDefault="00540C84" w:rsidP="00540C84">
      <w:pPr>
        <w:ind w:firstLine="709"/>
        <w:rPr>
          <w:snapToGrid w:val="0"/>
          <w:sz w:val="28"/>
          <w:szCs w:val="28"/>
        </w:rPr>
      </w:pPr>
      <w:r w:rsidRPr="00540C84">
        <w:rPr>
          <w:snapToGrid w:val="0"/>
          <w:sz w:val="28"/>
          <w:szCs w:val="28"/>
        </w:rPr>
        <w:t xml:space="preserve">Расходы в размере </w:t>
      </w:r>
      <w:r w:rsidRPr="00540C84">
        <w:rPr>
          <w:b/>
          <w:bCs/>
          <w:snapToGrid w:val="0"/>
          <w:sz w:val="28"/>
          <w:szCs w:val="28"/>
        </w:rPr>
        <w:t>169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5503B800" w14:textId="77777777" w:rsidR="00540C84" w:rsidRPr="00540C84" w:rsidRDefault="00540C84" w:rsidP="00540C84">
      <w:pPr>
        <w:ind w:firstLine="709"/>
        <w:rPr>
          <w:snapToGrid w:val="0"/>
          <w:sz w:val="28"/>
          <w:szCs w:val="28"/>
          <w:lang w:eastAsia="en-US"/>
        </w:rPr>
      </w:pPr>
    </w:p>
    <w:p w14:paraId="0AB6B49D"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Приобретение газа для последующей реализации населению</w:t>
      </w:r>
    </w:p>
    <w:p w14:paraId="1E3BB1FF" w14:textId="77777777" w:rsidR="00540C84" w:rsidRPr="00540C84" w:rsidRDefault="00540C84" w:rsidP="00540C84">
      <w:pPr>
        <w:ind w:firstLine="709"/>
        <w:rPr>
          <w:i/>
          <w:snapToGrid w:val="0"/>
          <w:sz w:val="28"/>
          <w:szCs w:val="28"/>
          <w:highlight w:val="yellow"/>
          <w:lang w:eastAsia="en-US"/>
        </w:rPr>
      </w:pPr>
    </w:p>
    <w:p w14:paraId="732837A2"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Предприятием заявлены расходы на приобретение сжиженного газа </w:t>
      </w:r>
      <w:r w:rsidRPr="00540C84">
        <w:rPr>
          <w:snapToGrid w:val="0"/>
          <w:sz w:val="28"/>
          <w:szCs w:val="28"/>
          <w:lang w:eastAsia="en-US"/>
        </w:rPr>
        <w:br/>
        <w:t xml:space="preserve">в размере </w:t>
      </w:r>
      <w:r w:rsidRPr="00540C84">
        <w:rPr>
          <w:b/>
          <w:bCs/>
          <w:snapToGrid w:val="0"/>
          <w:sz w:val="28"/>
          <w:szCs w:val="28"/>
          <w:lang w:eastAsia="en-US"/>
        </w:rPr>
        <w:t>4467 тыс. руб.</w:t>
      </w:r>
      <w:r w:rsidRPr="00540C84">
        <w:rPr>
          <w:snapToGrid w:val="0"/>
          <w:sz w:val="28"/>
          <w:szCs w:val="28"/>
          <w:lang w:eastAsia="en-US"/>
        </w:rPr>
        <w:t xml:space="preserve"> Плановый объем реализации газа по предложениям предприятия составил 179 тонн. </w:t>
      </w:r>
    </w:p>
    <w:p w14:paraId="68EB444D"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540C84">
        <w:rPr>
          <w:sz w:val="28"/>
          <w:szCs w:val="28"/>
        </w:rPr>
        <w:t xml:space="preserve"> по регулированию розничных цен на сжиженный газ, реализуемый населению для бытовых нужд</w:t>
      </w:r>
      <w:r w:rsidRPr="00540C84">
        <w:rPr>
          <w:snapToGrid w:val="0"/>
          <w:sz w:val="28"/>
          <w:szCs w:val="28"/>
          <w:lang w:eastAsia="en-US"/>
        </w:rPr>
        <w:t xml:space="preserve">, утвержденными </w:t>
      </w:r>
      <w:r w:rsidRPr="00540C84">
        <w:rPr>
          <w:sz w:val="28"/>
          <w:szCs w:val="28"/>
        </w:rPr>
        <w:t xml:space="preserve">приказом ФАС России от 07.08.2019 № 1072/19, </w:t>
      </w:r>
      <w:r w:rsidRPr="00540C84">
        <w:rPr>
          <w:sz w:val="28"/>
          <w:szCs w:val="28"/>
        </w:rPr>
        <w:br/>
      </w:r>
      <w:r w:rsidRPr="00540C84">
        <w:rPr>
          <w:snapToGrid w:val="0"/>
          <w:sz w:val="28"/>
          <w:szCs w:val="28"/>
          <w:lang w:eastAsia="en-US"/>
        </w:rPr>
        <w:t xml:space="preserve">ООО «Газ-Ойл» (настоящее название организации ООО «Газпром </w:t>
      </w:r>
      <w:proofErr w:type="spellStart"/>
      <w:r w:rsidRPr="00540C84">
        <w:rPr>
          <w:snapToGrid w:val="0"/>
          <w:sz w:val="28"/>
          <w:szCs w:val="28"/>
          <w:lang w:eastAsia="en-US"/>
        </w:rPr>
        <w:t>газонефтепродукт</w:t>
      </w:r>
      <w:proofErr w:type="spellEnd"/>
      <w:r w:rsidRPr="00540C84">
        <w:rPr>
          <w:snapToGrid w:val="0"/>
          <w:sz w:val="28"/>
          <w:szCs w:val="28"/>
          <w:lang w:eastAsia="en-US"/>
        </w:rPr>
        <w:t xml:space="preserve"> холдинг»), на основании   договора на поставку сжиженного углеводородного газа № 2/БГЖД-483/19 от 17.06.2019, действующего до 31.12.2019 (</w:t>
      </w:r>
      <w:proofErr w:type="spellStart"/>
      <w:r w:rsidRPr="00540C84">
        <w:rPr>
          <w:snapToGrid w:val="0"/>
          <w:sz w:val="28"/>
          <w:szCs w:val="28"/>
          <w:lang w:eastAsia="en-US"/>
        </w:rPr>
        <w:t>вх</w:t>
      </w:r>
      <w:proofErr w:type="spellEnd"/>
      <w:r w:rsidRPr="00540C84">
        <w:rPr>
          <w:snapToGrid w:val="0"/>
          <w:sz w:val="28"/>
          <w:szCs w:val="28"/>
          <w:lang w:eastAsia="en-US"/>
        </w:rPr>
        <w:t xml:space="preserve">. 5278 от 06.11.2020), дополнительное соглашение к договору № 1/19 от 30.12.2019 с ООО «Газпром активы СПГ» (настоящее название организации ООО «Газпром </w:t>
      </w:r>
      <w:proofErr w:type="spellStart"/>
      <w:r w:rsidRPr="00540C84">
        <w:rPr>
          <w:snapToGrid w:val="0"/>
          <w:sz w:val="28"/>
          <w:szCs w:val="28"/>
          <w:lang w:eastAsia="en-US"/>
        </w:rPr>
        <w:t>газонефтепродукт</w:t>
      </w:r>
      <w:proofErr w:type="spellEnd"/>
      <w:r w:rsidRPr="00540C84">
        <w:rPr>
          <w:snapToGrid w:val="0"/>
          <w:sz w:val="28"/>
          <w:szCs w:val="28"/>
          <w:lang w:eastAsia="en-US"/>
        </w:rPr>
        <w:t xml:space="preserve"> холдинг») о продлении срока действия договора № 2/БГЖД-483/19 </w:t>
      </w:r>
      <w:r w:rsidRPr="00540C84">
        <w:rPr>
          <w:snapToGrid w:val="0"/>
          <w:sz w:val="28"/>
          <w:szCs w:val="28"/>
          <w:lang w:eastAsia="en-US"/>
        </w:rPr>
        <w:br/>
        <w:t>от 17.06.2019 до 31.12.2020 (</w:t>
      </w:r>
      <w:proofErr w:type="spellStart"/>
      <w:r w:rsidRPr="00540C84">
        <w:rPr>
          <w:snapToGrid w:val="0"/>
          <w:sz w:val="28"/>
          <w:szCs w:val="28"/>
          <w:lang w:eastAsia="en-US"/>
        </w:rPr>
        <w:t>вх</w:t>
      </w:r>
      <w:proofErr w:type="spellEnd"/>
      <w:r w:rsidRPr="00540C84">
        <w:rPr>
          <w:snapToGrid w:val="0"/>
          <w:sz w:val="28"/>
          <w:szCs w:val="28"/>
          <w:lang w:eastAsia="en-US"/>
        </w:rPr>
        <w:t>. 5278 от 06.11.2020).</w:t>
      </w:r>
    </w:p>
    <w:p w14:paraId="24A820F4"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Предприятием предоставлен расчет значения территориальных индексов первичного рынка цен СУГ на территории Урала и Сибири, </w:t>
      </w:r>
      <w:r w:rsidRPr="00540C84">
        <w:rPr>
          <w:snapToGrid w:val="0"/>
          <w:sz w:val="28"/>
          <w:szCs w:val="28"/>
          <w:lang w:eastAsia="en-US"/>
        </w:rPr>
        <w:br/>
        <w:t xml:space="preserve">в разрезе среднегодового значения на сумму 18 625 руб./т без НДС </w:t>
      </w:r>
      <w:r w:rsidRPr="00540C84">
        <w:rPr>
          <w:snapToGrid w:val="0"/>
          <w:sz w:val="28"/>
          <w:szCs w:val="28"/>
        </w:rPr>
        <w:t>(</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от 06.11.2020), а также письмо ООО «Газпром ГНП холдинг» о стоимости транспортных расходов на перевозку в размере 6 805 руб./т с НДС (доп. материалы).</w:t>
      </w:r>
    </w:p>
    <w:p w14:paraId="61050874"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lastRenderedPageBreak/>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35" w:history="1">
        <w:r w:rsidRPr="00540C84">
          <w:rPr>
            <w:snapToGrid w:val="0"/>
            <w:color w:val="0000FF"/>
            <w:sz w:val="28"/>
            <w:szCs w:val="28"/>
            <w:u w:val="single"/>
            <w:lang w:eastAsia="en-US"/>
          </w:rPr>
          <w:t>https://glogist.ru/</w:t>
        </w:r>
      </w:hyperlink>
      <w:r w:rsidRPr="00540C84">
        <w:rPr>
          <w:snapToGrid w:val="0"/>
          <w:sz w:val="28"/>
          <w:szCs w:val="28"/>
          <w:lang w:eastAsia="en-US"/>
        </w:rPr>
        <w:t xml:space="preserve"> ст. </w:t>
      </w:r>
      <w:proofErr w:type="spellStart"/>
      <w:r w:rsidRPr="00540C84">
        <w:rPr>
          <w:snapToGrid w:val="0"/>
          <w:sz w:val="28"/>
          <w:szCs w:val="28"/>
          <w:lang w:eastAsia="en-US"/>
        </w:rPr>
        <w:t>Войновка</w:t>
      </w:r>
      <w:proofErr w:type="spellEnd"/>
      <w:r w:rsidRPr="00540C84">
        <w:rPr>
          <w:snapToGrid w:val="0"/>
          <w:sz w:val="28"/>
          <w:szCs w:val="28"/>
          <w:lang w:eastAsia="en-US"/>
        </w:rPr>
        <w:t xml:space="preserve"> – Кемерово 1489 км, в размере 22 817 руб./т (без НДС) без учета затрат на аренду вагонов, стоянку и прочих расходов, учтенных в письме ООО «Газпром ГНП холдинг» о стоимости транспортных расходов на перевозку.</w:t>
      </w:r>
    </w:p>
    <w:p w14:paraId="192245DA"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(18625 руб./т (цена газа без НДС) + 6805 руб./т (расходы по доставке газа до станции Кемерово с НДС) ÷ 1,2 (приведение к цене без НДС)) × 179 т × 1,015 (ИПЦ на газ 1,030 с 01 июля) ÷ 1000 = </w:t>
      </w:r>
      <w:r w:rsidRPr="00540C84">
        <w:rPr>
          <w:b/>
          <w:bCs/>
          <w:snapToGrid w:val="0"/>
          <w:sz w:val="28"/>
          <w:szCs w:val="28"/>
          <w:lang w:eastAsia="en-US"/>
        </w:rPr>
        <w:t>4 402 тыс. руб.</w:t>
      </w:r>
      <w:r w:rsidRPr="00540C84">
        <w:rPr>
          <w:snapToGrid w:val="0"/>
          <w:sz w:val="28"/>
          <w:szCs w:val="28"/>
          <w:lang w:eastAsia="en-US"/>
        </w:rPr>
        <w:t xml:space="preserve">, и предлагается </w:t>
      </w:r>
      <w:r w:rsidRPr="00540C84">
        <w:rPr>
          <w:snapToGrid w:val="0"/>
          <w:sz w:val="28"/>
          <w:szCs w:val="28"/>
          <w:lang w:eastAsia="en-US"/>
        </w:rPr>
        <w:br/>
        <w:t>к включению в плановую выручку от реализации сжиженного газа населению на 2021 год.</w:t>
      </w:r>
    </w:p>
    <w:p w14:paraId="52DE6B66" w14:textId="77777777" w:rsidR="00540C84" w:rsidRPr="00540C84" w:rsidRDefault="00540C84" w:rsidP="00540C84">
      <w:pPr>
        <w:ind w:firstLine="709"/>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65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39CB1287" w14:textId="77777777" w:rsidR="00540C84" w:rsidRPr="00540C84" w:rsidRDefault="00540C84" w:rsidP="00540C84">
      <w:pPr>
        <w:ind w:firstLine="709"/>
        <w:jc w:val="both"/>
        <w:rPr>
          <w:snapToGrid w:val="0"/>
          <w:color w:val="FF0000"/>
          <w:sz w:val="28"/>
          <w:szCs w:val="28"/>
          <w:lang w:eastAsia="en-US"/>
        </w:rPr>
      </w:pPr>
    </w:p>
    <w:p w14:paraId="3E92A327"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Амортизация основных средств</w:t>
      </w:r>
    </w:p>
    <w:p w14:paraId="1A89EE68" w14:textId="77777777" w:rsidR="00540C84" w:rsidRPr="00540C84" w:rsidRDefault="00540C84" w:rsidP="00540C84">
      <w:pPr>
        <w:autoSpaceDE w:val="0"/>
        <w:autoSpaceDN w:val="0"/>
        <w:adjustRightInd w:val="0"/>
        <w:ind w:firstLine="709"/>
        <w:jc w:val="both"/>
        <w:rPr>
          <w:snapToGrid w:val="0"/>
          <w:sz w:val="28"/>
          <w:szCs w:val="28"/>
          <w:lang w:eastAsia="en-US"/>
        </w:rPr>
      </w:pPr>
    </w:p>
    <w:p w14:paraId="388BBA16" w14:textId="77777777" w:rsidR="00540C84" w:rsidRPr="00540C84" w:rsidRDefault="00540C84" w:rsidP="00540C84">
      <w:pPr>
        <w:tabs>
          <w:tab w:val="left" w:pos="0"/>
        </w:tabs>
        <w:ind w:firstLine="709"/>
        <w:contextualSpacing/>
        <w:jc w:val="both"/>
        <w:rPr>
          <w:i/>
          <w:snapToGrid w:val="0"/>
          <w:sz w:val="28"/>
          <w:szCs w:val="28"/>
        </w:rPr>
      </w:pPr>
      <w:r w:rsidRPr="00540C84">
        <w:rPr>
          <w:snapToGrid w:val="0"/>
          <w:sz w:val="28"/>
          <w:szCs w:val="28"/>
        </w:rPr>
        <w:t xml:space="preserve">По данной статье регулируемой организацией заявлены расходы </w:t>
      </w:r>
      <w:r w:rsidRPr="00540C84">
        <w:rPr>
          <w:snapToGrid w:val="0"/>
          <w:sz w:val="28"/>
          <w:szCs w:val="28"/>
        </w:rPr>
        <w:br/>
        <w:t xml:space="preserve">в размере </w:t>
      </w:r>
      <w:r w:rsidRPr="00540C84">
        <w:rPr>
          <w:b/>
          <w:bCs/>
          <w:snapToGrid w:val="0"/>
          <w:sz w:val="28"/>
          <w:szCs w:val="28"/>
        </w:rPr>
        <w:t>374 тыс. руб.</w:t>
      </w:r>
      <w:r w:rsidRPr="00540C84">
        <w:rPr>
          <w:snapToGrid w:val="0"/>
          <w:sz w:val="28"/>
          <w:szCs w:val="28"/>
        </w:rPr>
        <w:t xml:space="preserve"> </w:t>
      </w:r>
    </w:p>
    <w:p w14:paraId="636EC192"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B04E73D"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амортизации (</w:t>
      </w:r>
      <w:proofErr w:type="spellStart"/>
      <w:r w:rsidRPr="00540C84">
        <w:rPr>
          <w:snapToGrid w:val="0"/>
          <w:sz w:val="28"/>
          <w:szCs w:val="28"/>
        </w:rPr>
        <w:t>вх</w:t>
      </w:r>
      <w:proofErr w:type="spellEnd"/>
      <w:r w:rsidRPr="00540C84">
        <w:rPr>
          <w:snapToGrid w:val="0"/>
          <w:sz w:val="28"/>
          <w:szCs w:val="28"/>
        </w:rPr>
        <w:t>. 5278 от 06.11.2020).</w:t>
      </w:r>
    </w:p>
    <w:p w14:paraId="7627E9E5"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В соответствии с </w:t>
      </w:r>
      <w:proofErr w:type="spellStart"/>
      <w:r w:rsidRPr="00540C84">
        <w:rPr>
          <w:snapToGrid w:val="0"/>
          <w:sz w:val="28"/>
          <w:szCs w:val="28"/>
        </w:rPr>
        <w:t>оборотно</w:t>
      </w:r>
      <w:proofErr w:type="spellEnd"/>
      <w:r w:rsidRPr="00540C84">
        <w:rPr>
          <w:snapToGrid w:val="0"/>
          <w:sz w:val="28"/>
          <w:szCs w:val="28"/>
        </w:rPr>
        <w:t xml:space="preserve">-сальдовыми ведомостями экономически обоснованная величина амортизационных отчислений на 2021 год составит </w:t>
      </w:r>
      <w:r w:rsidRPr="00540C84">
        <w:rPr>
          <w:b/>
          <w:bCs/>
          <w:snapToGrid w:val="0"/>
          <w:sz w:val="28"/>
          <w:szCs w:val="28"/>
        </w:rPr>
        <w:t xml:space="preserve">373 тыс. руб. </w:t>
      </w:r>
    </w:p>
    <w:p w14:paraId="7444F51E"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1</w:t>
      </w:r>
      <w:r w:rsidRPr="00540C84">
        <w:rPr>
          <w:b/>
          <w:bCs/>
          <w:snapToGrid w:val="0"/>
          <w:sz w:val="28"/>
          <w:szCs w:val="28"/>
          <w:lang w:eastAsia="en-US"/>
        </w:rPr>
        <w:t xml:space="preserve"> </w:t>
      </w:r>
      <w:r w:rsidRPr="00540C84">
        <w:rPr>
          <w:b/>
          <w:bCs/>
          <w:snapToGrid w:val="0"/>
          <w:sz w:val="28"/>
          <w:szCs w:val="28"/>
        </w:rPr>
        <w:t>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147C74B7" w14:textId="77777777" w:rsidR="00540C84" w:rsidRPr="00540C84" w:rsidRDefault="00540C84" w:rsidP="00540C84">
      <w:pPr>
        <w:autoSpaceDE w:val="0"/>
        <w:autoSpaceDN w:val="0"/>
        <w:adjustRightInd w:val="0"/>
        <w:ind w:firstLine="709"/>
        <w:jc w:val="center"/>
        <w:rPr>
          <w:snapToGrid w:val="0"/>
          <w:sz w:val="28"/>
          <w:szCs w:val="28"/>
          <w:lang w:eastAsia="en-US"/>
        </w:rPr>
      </w:pPr>
    </w:p>
    <w:p w14:paraId="05964ADA"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Арендная плата</w:t>
      </w:r>
    </w:p>
    <w:p w14:paraId="71C253C6" w14:textId="77777777" w:rsidR="00540C84" w:rsidRPr="00540C84" w:rsidRDefault="00540C84" w:rsidP="00540C84">
      <w:pPr>
        <w:rPr>
          <w:snapToGrid w:val="0"/>
          <w:sz w:val="28"/>
          <w:szCs w:val="28"/>
          <w:lang w:eastAsia="en-US"/>
        </w:rPr>
      </w:pPr>
    </w:p>
    <w:p w14:paraId="4714D72E"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262 тыс. руб.</w:t>
      </w:r>
      <w:r w:rsidRPr="00540C84">
        <w:rPr>
          <w:snapToGrid w:val="0"/>
          <w:sz w:val="28"/>
          <w:szCs w:val="28"/>
        </w:rPr>
        <w:t xml:space="preserve"> </w:t>
      </w:r>
    </w:p>
    <w:p w14:paraId="058FCA1E"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849A288"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арендной платы (</w:t>
      </w:r>
      <w:proofErr w:type="spellStart"/>
      <w:r w:rsidRPr="00540C84">
        <w:rPr>
          <w:snapToGrid w:val="0"/>
          <w:sz w:val="28"/>
          <w:szCs w:val="28"/>
        </w:rPr>
        <w:t>вх</w:t>
      </w:r>
      <w:proofErr w:type="spellEnd"/>
      <w:r w:rsidRPr="00540C84">
        <w:rPr>
          <w:snapToGrid w:val="0"/>
          <w:sz w:val="28"/>
          <w:szCs w:val="28"/>
        </w:rPr>
        <w:t xml:space="preserve">. 5278 от 06.11.2020) </w:t>
      </w:r>
      <w:r w:rsidRPr="00540C84">
        <w:rPr>
          <w:snapToGrid w:val="0"/>
          <w:sz w:val="28"/>
          <w:szCs w:val="28"/>
        </w:rPr>
        <w:br/>
        <w:t xml:space="preserve">на сумму 230 тыс. руб. С учетом индексации экономически обоснованный размер затрат составляет </w:t>
      </w:r>
      <w:r w:rsidRPr="00540C84">
        <w:rPr>
          <w:b/>
          <w:bCs/>
          <w:snapToGrid w:val="0"/>
          <w:sz w:val="28"/>
          <w:szCs w:val="28"/>
        </w:rPr>
        <w:t>238 тыс. руб.</w:t>
      </w:r>
      <w:r w:rsidRPr="00540C84">
        <w:rPr>
          <w:snapToGrid w:val="0"/>
          <w:sz w:val="28"/>
          <w:szCs w:val="28"/>
        </w:rPr>
        <w:t xml:space="preserve"> (230 тыс. руб. × 1,036).</w:t>
      </w:r>
    </w:p>
    <w:p w14:paraId="3BED401B" w14:textId="77777777" w:rsidR="00540C84" w:rsidRPr="00540C84" w:rsidRDefault="00540C84" w:rsidP="00540C84">
      <w:pPr>
        <w:ind w:firstLine="851"/>
        <w:jc w:val="both"/>
        <w:rPr>
          <w:snapToGrid w:val="0"/>
          <w:sz w:val="28"/>
          <w:szCs w:val="28"/>
        </w:rPr>
      </w:pPr>
      <w:r w:rsidRPr="00540C84">
        <w:rPr>
          <w:snapToGrid w:val="0"/>
          <w:sz w:val="28"/>
          <w:szCs w:val="28"/>
          <w:lang w:eastAsia="en-US"/>
        </w:rPr>
        <w:lastRenderedPageBreak/>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238 тыс. руб.</w:t>
      </w:r>
    </w:p>
    <w:p w14:paraId="17C119A9"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24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660237AB" w14:textId="77777777" w:rsidR="00540C84" w:rsidRPr="00540C84" w:rsidRDefault="00540C84" w:rsidP="00540C84">
      <w:pPr>
        <w:tabs>
          <w:tab w:val="left" w:pos="0"/>
        </w:tabs>
        <w:ind w:firstLine="709"/>
        <w:contextualSpacing/>
        <w:jc w:val="both"/>
        <w:rPr>
          <w:snapToGrid w:val="0"/>
          <w:sz w:val="28"/>
          <w:szCs w:val="28"/>
        </w:rPr>
      </w:pPr>
    </w:p>
    <w:p w14:paraId="7E1E7BB3"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Страховые платежи</w:t>
      </w:r>
    </w:p>
    <w:p w14:paraId="727C8766" w14:textId="77777777" w:rsidR="00540C84" w:rsidRPr="00540C84" w:rsidRDefault="00540C84" w:rsidP="00540C84">
      <w:pPr>
        <w:rPr>
          <w:snapToGrid w:val="0"/>
          <w:sz w:val="28"/>
          <w:szCs w:val="28"/>
          <w:lang w:eastAsia="en-US"/>
        </w:rPr>
      </w:pPr>
    </w:p>
    <w:p w14:paraId="2E633A2F"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44 тыс. руб.</w:t>
      </w:r>
      <w:r w:rsidRPr="00540C84">
        <w:rPr>
          <w:snapToGrid w:val="0"/>
          <w:sz w:val="28"/>
          <w:szCs w:val="28"/>
        </w:rPr>
        <w:t xml:space="preserve"> </w:t>
      </w:r>
    </w:p>
    <w:p w14:paraId="2FBBE6BB"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68F5C9D"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расходов на страхование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29 тыс. руб. </w:t>
      </w:r>
    </w:p>
    <w:p w14:paraId="54E0D437" w14:textId="77777777" w:rsidR="00540C84" w:rsidRPr="00540C84" w:rsidRDefault="00540C84" w:rsidP="00540C84">
      <w:pPr>
        <w:ind w:firstLine="851"/>
        <w:jc w:val="both"/>
        <w:rPr>
          <w:snapToGrid w:val="0"/>
          <w:sz w:val="28"/>
          <w:szCs w:val="28"/>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29 тыс. руб.</w:t>
      </w:r>
    </w:p>
    <w:p w14:paraId="503A325F"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15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63AB5208" w14:textId="77777777" w:rsidR="00540C84" w:rsidRPr="00540C84" w:rsidRDefault="00540C84" w:rsidP="00540C84">
      <w:pPr>
        <w:ind w:firstLine="709"/>
        <w:jc w:val="both"/>
        <w:rPr>
          <w:snapToGrid w:val="0"/>
          <w:sz w:val="28"/>
          <w:szCs w:val="28"/>
          <w:lang w:eastAsia="en-US"/>
        </w:rPr>
      </w:pPr>
    </w:p>
    <w:p w14:paraId="3E76EFD9"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Услуги сторонних организаций</w:t>
      </w:r>
    </w:p>
    <w:p w14:paraId="73DC23BB" w14:textId="77777777" w:rsidR="00540C84" w:rsidRPr="00540C84" w:rsidRDefault="00540C84" w:rsidP="00540C84">
      <w:pPr>
        <w:rPr>
          <w:snapToGrid w:val="0"/>
          <w:sz w:val="28"/>
          <w:szCs w:val="28"/>
          <w:lang w:eastAsia="en-US"/>
        </w:rPr>
      </w:pPr>
    </w:p>
    <w:p w14:paraId="5F53BD3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812 тыс. руб.</w:t>
      </w:r>
      <w:r w:rsidRPr="00540C84">
        <w:rPr>
          <w:snapToGrid w:val="0"/>
          <w:sz w:val="28"/>
          <w:szCs w:val="28"/>
        </w:rPr>
        <w:t xml:space="preserve"> </w:t>
      </w:r>
    </w:p>
    <w:p w14:paraId="2A8E994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B9A4E3F"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водоснабжение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1,04).</w:t>
      </w:r>
    </w:p>
    <w:p w14:paraId="29B8957D"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канализацию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1,04).</w:t>
      </w:r>
    </w:p>
    <w:p w14:paraId="294BA4A5"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теплоэнергию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28 тыс. руб. С учетом индексации экономически обоснованный размер затрат составляет </w:t>
      </w:r>
      <w:r w:rsidRPr="00540C84">
        <w:rPr>
          <w:b/>
          <w:bCs/>
          <w:snapToGrid w:val="0"/>
          <w:sz w:val="28"/>
          <w:szCs w:val="28"/>
        </w:rPr>
        <w:t>29 тыс. руб.</w:t>
      </w:r>
      <w:r w:rsidRPr="00540C84">
        <w:rPr>
          <w:snapToGrid w:val="0"/>
          <w:sz w:val="28"/>
          <w:szCs w:val="28"/>
        </w:rPr>
        <w:t xml:space="preserve"> (28 тыс. руб. × 1,036).</w:t>
      </w:r>
    </w:p>
    <w:p w14:paraId="55F8055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электроэнергию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121 тыс. руб. С учетом индексации экономически обоснованный размер затрат составляет </w:t>
      </w:r>
      <w:r w:rsidRPr="00540C84">
        <w:rPr>
          <w:b/>
          <w:bCs/>
          <w:snapToGrid w:val="0"/>
          <w:sz w:val="28"/>
          <w:szCs w:val="28"/>
        </w:rPr>
        <w:t>126 тыс. руб.</w:t>
      </w:r>
      <w:r w:rsidRPr="00540C84">
        <w:rPr>
          <w:snapToGrid w:val="0"/>
          <w:sz w:val="28"/>
          <w:szCs w:val="28"/>
        </w:rPr>
        <w:t xml:space="preserve"> (121 тыс. руб. × 1,04).</w:t>
      </w:r>
    </w:p>
    <w:p w14:paraId="26F0B0D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lastRenderedPageBreak/>
        <w:t>Оборотно-сальдовые ведомости за период с октября 2019 по сентябрь 2020 годов по счету 20 в разрезе затрат на ж/д (</w:t>
      </w:r>
      <w:proofErr w:type="spellStart"/>
      <w:r w:rsidRPr="00540C84">
        <w:rPr>
          <w:snapToGrid w:val="0"/>
          <w:sz w:val="28"/>
          <w:szCs w:val="28"/>
        </w:rPr>
        <w:t>вх</w:t>
      </w:r>
      <w:proofErr w:type="spellEnd"/>
      <w:r w:rsidRPr="00540C84">
        <w:rPr>
          <w:snapToGrid w:val="0"/>
          <w:sz w:val="28"/>
          <w:szCs w:val="28"/>
        </w:rPr>
        <w:t xml:space="preserve">. 5278 от 06.11.2020) </w:t>
      </w:r>
      <w:r w:rsidRPr="00540C84">
        <w:rPr>
          <w:snapToGrid w:val="0"/>
          <w:sz w:val="28"/>
          <w:szCs w:val="28"/>
        </w:rPr>
        <w:br/>
        <w:t xml:space="preserve">на сумму 27 тыс. руб. В связи с тем, что указанные затраты учтены в цене топлива, рассматриваемые расходы признаются экономически необоснованными. С учетом индексации экономически обоснованный размер затрат составляет </w:t>
      </w:r>
      <w:r w:rsidRPr="00540C84">
        <w:rPr>
          <w:b/>
          <w:bCs/>
          <w:snapToGrid w:val="0"/>
          <w:sz w:val="28"/>
          <w:szCs w:val="28"/>
        </w:rPr>
        <w:t>28 тыс. руб.</w:t>
      </w:r>
      <w:r w:rsidRPr="00540C84">
        <w:rPr>
          <w:snapToGrid w:val="0"/>
          <w:sz w:val="28"/>
          <w:szCs w:val="28"/>
        </w:rPr>
        <w:t xml:space="preserve"> (27 тыс. руб. × 1,036).</w:t>
      </w:r>
    </w:p>
    <w:p w14:paraId="7ABC2B32"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транспортные расходы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259 тыс. руб. С учетом индексации экономически обоснованный размер затрат составляет </w:t>
      </w:r>
      <w:r w:rsidRPr="00540C84">
        <w:rPr>
          <w:b/>
          <w:bCs/>
          <w:snapToGrid w:val="0"/>
          <w:sz w:val="28"/>
          <w:szCs w:val="28"/>
        </w:rPr>
        <w:t>268 тыс. руб.</w:t>
      </w:r>
      <w:r w:rsidRPr="00540C84">
        <w:rPr>
          <w:snapToGrid w:val="0"/>
          <w:sz w:val="28"/>
          <w:szCs w:val="28"/>
        </w:rPr>
        <w:t xml:space="preserve"> (259 тыс. руб. × 1,036).</w:t>
      </w:r>
    </w:p>
    <w:p w14:paraId="1FD2253C"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медицинские услуги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6 тыс. руб. С учетом индексации экономически обоснованный размер затрат составляет </w:t>
      </w:r>
      <w:r w:rsidRPr="00540C84">
        <w:rPr>
          <w:b/>
          <w:bCs/>
          <w:snapToGrid w:val="0"/>
          <w:sz w:val="28"/>
          <w:szCs w:val="28"/>
        </w:rPr>
        <w:t>6 тыс. руб.</w:t>
      </w:r>
      <w:r w:rsidRPr="00540C84">
        <w:rPr>
          <w:snapToGrid w:val="0"/>
          <w:sz w:val="28"/>
          <w:szCs w:val="28"/>
        </w:rPr>
        <w:t xml:space="preserve"> (6 тыс. руб. × 1,036).</w:t>
      </w:r>
    </w:p>
    <w:p w14:paraId="5BEB433D"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обслуживание ККМ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26 тыс. руб. С учетом индексации экономически обоснованный размер затрат составляет </w:t>
      </w:r>
      <w:r w:rsidRPr="00540C84">
        <w:rPr>
          <w:b/>
          <w:bCs/>
          <w:snapToGrid w:val="0"/>
          <w:sz w:val="28"/>
          <w:szCs w:val="28"/>
        </w:rPr>
        <w:t>27 тыс. руб.</w:t>
      </w:r>
      <w:r w:rsidRPr="00540C84">
        <w:rPr>
          <w:snapToGrid w:val="0"/>
          <w:sz w:val="28"/>
          <w:szCs w:val="28"/>
        </w:rPr>
        <w:t xml:space="preserve"> (26 тыс. руб. × 1,036).</w:t>
      </w:r>
    </w:p>
    <w:p w14:paraId="6B7F7032"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транспортных услуг (не включая доставку СУГ) (</w:t>
      </w:r>
      <w:proofErr w:type="spellStart"/>
      <w:r w:rsidRPr="00540C84">
        <w:rPr>
          <w:snapToGrid w:val="0"/>
          <w:sz w:val="28"/>
          <w:szCs w:val="28"/>
        </w:rPr>
        <w:t>вх</w:t>
      </w:r>
      <w:proofErr w:type="spellEnd"/>
      <w:r w:rsidRPr="00540C84">
        <w:rPr>
          <w:snapToGrid w:val="0"/>
          <w:sz w:val="28"/>
          <w:szCs w:val="28"/>
        </w:rPr>
        <w:t xml:space="preserve">. 5278 от 06.11.2020) на сумму 4 тыс. руб. С учетом индексации экономически обоснованный размер затрат составляет </w:t>
      </w:r>
      <w:r w:rsidRPr="00540C84">
        <w:rPr>
          <w:b/>
          <w:bCs/>
          <w:snapToGrid w:val="0"/>
          <w:sz w:val="28"/>
          <w:szCs w:val="28"/>
        </w:rPr>
        <w:t>4 тыс. руб.</w:t>
      </w:r>
      <w:r w:rsidRPr="00540C84">
        <w:rPr>
          <w:snapToGrid w:val="0"/>
          <w:sz w:val="28"/>
          <w:szCs w:val="28"/>
        </w:rPr>
        <w:t xml:space="preserve"> </w:t>
      </w:r>
      <w:r w:rsidRPr="00540C84">
        <w:rPr>
          <w:snapToGrid w:val="0"/>
          <w:sz w:val="28"/>
          <w:szCs w:val="28"/>
        </w:rPr>
        <w:br/>
        <w:t>(4 тыс. руб. × 1,036).</w:t>
      </w:r>
    </w:p>
    <w:p w14:paraId="130023BB"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интернет (</w:t>
      </w:r>
      <w:proofErr w:type="spellStart"/>
      <w:r w:rsidRPr="00540C84">
        <w:rPr>
          <w:snapToGrid w:val="0"/>
          <w:sz w:val="28"/>
          <w:szCs w:val="28"/>
        </w:rPr>
        <w:t>вх</w:t>
      </w:r>
      <w:proofErr w:type="spellEnd"/>
      <w:r w:rsidRPr="00540C84">
        <w:rPr>
          <w:snapToGrid w:val="0"/>
          <w:sz w:val="28"/>
          <w:szCs w:val="28"/>
        </w:rPr>
        <w:t xml:space="preserve">. 5278 от 06.11.2020) на сумму 17 тыс. руб. С учетом индексации экономически обоснованный размер затрат составляет </w:t>
      </w:r>
      <w:r w:rsidRPr="00540C84">
        <w:rPr>
          <w:b/>
          <w:bCs/>
          <w:snapToGrid w:val="0"/>
          <w:sz w:val="28"/>
          <w:szCs w:val="28"/>
        </w:rPr>
        <w:t xml:space="preserve">18 тыс. руб. </w:t>
      </w:r>
      <w:r w:rsidRPr="00540C84">
        <w:rPr>
          <w:snapToGrid w:val="0"/>
          <w:sz w:val="28"/>
          <w:szCs w:val="28"/>
        </w:rPr>
        <w:t>(17 тыс. руб. × 1,036).</w:t>
      </w:r>
    </w:p>
    <w:p w14:paraId="07677043" w14:textId="77777777" w:rsidR="00540C84" w:rsidRPr="00540C84" w:rsidRDefault="00540C84" w:rsidP="00540C84">
      <w:pPr>
        <w:ind w:firstLine="851"/>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услуг на промышленную безопасность </w:t>
      </w:r>
      <w:r w:rsidRPr="00540C84">
        <w:rPr>
          <w:snapToGrid w:val="0"/>
          <w:sz w:val="28"/>
          <w:szCs w:val="28"/>
        </w:rPr>
        <w:br/>
        <w:t>(</w:t>
      </w:r>
      <w:proofErr w:type="spellStart"/>
      <w:r w:rsidRPr="00540C84">
        <w:rPr>
          <w:snapToGrid w:val="0"/>
          <w:sz w:val="28"/>
          <w:szCs w:val="28"/>
        </w:rPr>
        <w:t>вх</w:t>
      </w:r>
      <w:proofErr w:type="spellEnd"/>
      <w:r w:rsidRPr="00540C84">
        <w:rPr>
          <w:snapToGrid w:val="0"/>
          <w:sz w:val="28"/>
          <w:szCs w:val="28"/>
        </w:rPr>
        <w:t xml:space="preserve">. 5278 от 06.11.2020) на сумму 21 тыс. руб. С учетом индексации экономически обоснованный размер затрат составляет </w:t>
      </w:r>
      <w:r w:rsidRPr="00540C84">
        <w:rPr>
          <w:b/>
          <w:bCs/>
          <w:snapToGrid w:val="0"/>
          <w:sz w:val="28"/>
          <w:szCs w:val="28"/>
        </w:rPr>
        <w:t xml:space="preserve">22 тыс. руб. </w:t>
      </w:r>
      <w:r w:rsidRPr="00540C84">
        <w:rPr>
          <w:b/>
          <w:bCs/>
          <w:snapToGrid w:val="0"/>
          <w:sz w:val="28"/>
          <w:szCs w:val="28"/>
        </w:rPr>
        <w:br/>
      </w:r>
      <w:r w:rsidRPr="00540C84">
        <w:rPr>
          <w:snapToGrid w:val="0"/>
          <w:sz w:val="28"/>
          <w:szCs w:val="28"/>
        </w:rPr>
        <w:t>(21 тыс. руб. × 1,036).</w:t>
      </w:r>
    </w:p>
    <w:p w14:paraId="264A7E14"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услуг охраны (</w:t>
      </w:r>
      <w:proofErr w:type="spellStart"/>
      <w:r w:rsidRPr="00540C84">
        <w:rPr>
          <w:snapToGrid w:val="0"/>
          <w:sz w:val="28"/>
          <w:szCs w:val="28"/>
        </w:rPr>
        <w:t>вх</w:t>
      </w:r>
      <w:proofErr w:type="spellEnd"/>
      <w:r w:rsidRPr="00540C84">
        <w:rPr>
          <w:snapToGrid w:val="0"/>
          <w:sz w:val="28"/>
          <w:szCs w:val="28"/>
        </w:rPr>
        <w:t xml:space="preserve">. 5278 от 06.11.2020) </w:t>
      </w:r>
      <w:r w:rsidRPr="00540C84">
        <w:rPr>
          <w:snapToGrid w:val="0"/>
          <w:sz w:val="28"/>
          <w:szCs w:val="28"/>
        </w:rPr>
        <w:br/>
        <w:t xml:space="preserve">на сумму 117 тыс. руб. С учетом индексации экономически обоснованный размер затрат составляет </w:t>
      </w:r>
      <w:r w:rsidRPr="00540C84">
        <w:rPr>
          <w:b/>
          <w:bCs/>
          <w:snapToGrid w:val="0"/>
          <w:sz w:val="28"/>
          <w:szCs w:val="28"/>
        </w:rPr>
        <w:t xml:space="preserve">121 тыс. руб. </w:t>
      </w:r>
      <w:r w:rsidRPr="00540C84">
        <w:rPr>
          <w:snapToGrid w:val="0"/>
          <w:sz w:val="28"/>
          <w:szCs w:val="28"/>
        </w:rPr>
        <w:t>(117 тыс. руб. × 1,036).</w:t>
      </w:r>
    </w:p>
    <w:p w14:paraId="12D38089"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услуг по проверке контрольно-измерительных приборов (</w:t>
      </w:r>
      <w:proofErr w:type="spellStart"/>
      <w:r w:rsidRPr="00540C84">
        <w:rPr>
          <w:snapToGrid w:val="0"/>
          <w:sz w:val="28"/>
          <w:szCs w:val="28"/>
        </w:rPr>
        <w:t>вх</w:t>
      </w:r>
      <w:proofErr w:type="spellEnd"/>
      <w:r w:rsidRPr="00540C84">
        <w:rPr>
          <w:snapToGrid w:val="0"/>
          <w:sz w:val="28"/>
          <w:szCs w:val="28"/>
        </w:rPr>
        <w:t xml:space="preserve">. 5278 от 06.11.2020) на сумму 3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b/>
          <w:bCs/>
          <w:snapToGrid w:val="0"/>
          <w:sz w:val="28"/>
          <w:szCs w:val="28"/>
        </w:rPr>
        <w:t xml:space="preserve">3 тыс. руб. </w:t>
      </w:r>
      <w:r w:rsidRPr="00540C84">
        <w:rPr>
          <w:snapToGrid w:val="0"/>
          <w:sz w:val="28"/>
          <w:szCs w:val="28"/>
        </w:rPr>
        <w:t>(3 тыс. руб. × 1,036).</w:t>
      </w:r>
    </w:p>
    <w:p w14:paraId="56F6D53F" w14:textId="77777777" w:rsidR="00540C84" w:rsidRPr="00540C84" w:rsidRDefault="00540C84" w:rsidP="00540C84">
      <w:pPr>
        <w:ind w:firstLine="851"/>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услуг по техническому обслуживанию </w:t>
      </w:r>
      <w:r w:rsidRPr="00540C84">
        <w:rPr>
          <w:snapToGrid w:val="0"/>
          <w:sz w:val="28"/>
          <w:szCs w:val="28"/>
        </w:rPr>
        <w:br/>
        <w:t>и ремонту системы ОПС, АПС (</w:t>
      </w:r>
      <w:proofErr w:type="spellStart"/>
      <w:r w:rsidRPr="00540C84">
        <w:rPr>
          <w:snapToGrid w:val="0"/>
          <w:sz w:val="28"/>
          <w:szCs w:val="28"/>
        </w:rPr>
        <w:t>вх</w:t>
      </w:r>
      <w:proofErr w:type="spellEnd"/>
      <w:r w:rsidRPr="00540C84">
        <w:rPr>
          <w:snapToGrid w:val="0"/>
          <w:sz w:val="28"/>
          <w:szCs w:val="28"/>
        </w:rPr>
        <w:t xml:space="preserve">. 5278 от 06.11.2020) на сумму 33 тыс. руб. </w:t>
      </w:r>
      <w:r w:rsidRPr="00540C84">
        <w:rPr>
          <w:snapToGrid w:val="0"/>
          <w:sz w:val="28"/>
          <w:szCs w:val="28"/>
        </w:rPr>
        <w:br/>
        <w:t xml:space="preserve">С учетом индексации экономически обоснованный размер затрат составляет </w:t>
      </w:r>
      <w:r w:rsidRPr="00540C84">
        <w:rPr>
          <w:snapToGrid w:val="0"/>
          <w:sz w:val="28"/>
          <w:szCs w:val="28"/>
        </w:rPr>
        <w:br/>
      </w:r>
      <w:r w:rsidRPr="00540C84">
        <w:rPr>
          <w:b/>
          <w:bCs/>
          <w:snapToGrid w:val="0"/>
          <w:sz w:val="28"/>
          <w:szCs w:val="28"/>
        </w:rPr>
        <w:t xml:space="preserve">34 тыс. руб. </w:t>
      </w:r>
      <w:r w:rsidRPr="00540C84">
        <w:rPr>
          <w:snapToGrid w:val="0"/>
          <w:sz w:val="28"/>
          <w:szCs w:val="28"/>
        </w:rPr>
        <w:t>(33 тыс. руб. × 1,036).</w:t>
      </w:r>
    </w:p>
    <w:p w14:paraId="565FA4AE" w14:textId="77777777" w:rsidR="00540C84" w:rsidRPr="00540C84" w:rsidRDefault="00540C84" w:rsidP="00540C84">
      <w:pPr>
        <w:ind w:firstLine="851"/>
        <w:jc w:val="both"/>
        <w:rPr>
          <w:snapToGrid w:val="0"/>
          <w:sz w:val="28"/>
          <w:szCs w:val="28"/>
        </w:rPr>
      </w:pPr>
      <w:r w:rsidRPr="00540C84">
        <w:rPr>
          <w:snapToGrid w:val="0"/>
          <w:sz w:val="28"/>
          <w:szCs w:val="28"/>
        </w:rPr>
        <w:lastRenderedPageBreak/>
        <w:t>Оборотно-сальдовые ведомости за период с октября 2019 по сентябрь 2020 годов по счету 20 в разрезе услуг по тех. обслуживанию оборудования (</w:t>
      </w:r>
      <w:proofErr w:type="spellStart"/>
      <w:r w:rsidRPr="00540C84">
        <w:rPr>
          <w:snapToGrid w:val="0"/>
          <w:sz w:val="28"/>
          <w:szCs w:val="28"/>
        </w:rPr>
        <w:t>вх</w:t>
      </w:r>
      <w:proofErr w:type="spellEnd"/>
      <w:r w:rsidRPr="00540C84">
        <w:rPr>
          <w:snapToGrid w:val="0"/>
          <w:sz w:val="28"/>
          <w:szCs w:val="28"/>
        </w:rPr>
        <w:t xml:space="preserve">. 5278 от 06.11.2020) на сумму 2 тыс. руб. С учетом индексации экономически обоснованный размер затрат составляет </w:t>
      </w:r>
      <w:r w:rsidRPr="00540C84">
        <w:rPr>
          <w:b/>
          <w:bCs/>
          <w:snapToGrid w:val="0"/>
          <w:sz w:val="28"/>
          <w:szCs w:val="28"/>
        </w:rPr>
        <w:t xml:space="preserve">2 тыс. руб. </w:t>
      </w:r>
      <w:r w:rsidRPr="00540C84">
        <w:rPr>
          <w:b/>
          <w:bCs/>
          <w:snapToGrid w:val="0"/>
          <w:sz w:val="28"/>
          <w:szCs w:val="28"/>
        </w:rPr>
        <w:br/>
      </w:r>
      <w:r w:rsidRPr="00540C84">
        <w:rPr>
          <w:snapToGrid w:val="0"/>
          <w:sz w:val="28"/>
          <w:szCs w:val="28"/>
        </w:rPr>
        <w:t>(2 тыс. руб. × 1,036).</w:t>
      </w:r>
    </w:p>
    <w:p w14:paraId="2E3D9C66"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услуг сотовой связи (</w:t>
      </w:r>
      <w:proofErr w:type="spellStart"/>
      <w:r w:rsidRPr="00540C84">
        <w:rPr>
          <w:snapToGrid w:val="0"/>
          <w:sz w:val="28"/>
          <w:szCs w:val="28"/>
        </w:rPr>
        <w:t>вх</w:t>
      </w:r>
      <w:proofErr w:type="spellEnd"/>
      <w:r w:rsidRPr="00540C84">
        <w:rPr>
          <w:snapToGrid w:val="0"/>
          <w:sz w:val="28"/>
          <w:szCs w:val="28"/>
        </w:rPr>
        <w:t xml:space="preserve">. 5278 от 06.11.2020) на сумму 6 тыс. руб. С учетом индексации экономически обоснованный размер затрат составляет </w:t>
      </w:r>
      <w:r w:rsidRPr="00540C84">
        <w:rPr>
          <w:b/>
          <w:bCs/>
          <w:snapToGrid w:val="0"/>
          <w:sz w:val="28"/>
          <w:szCs w:val="28"/>
        </w:rPr>
        <w:t xml:space="preserve">6 тыс. руб. </w:t>
      </w:r>
      <w:r w:rsidRPr="00540C84">
        <w:rPr>
          <w:snapToGrid w:val="0"/>
          <w:sz w:val="28"/>
          <w:szCs w:val="28"/>
        </w:rPr>
        <w:t>(6 тыс. руб. × 1,036).</w:t>
      </w:r>
    </w:p>
    <w:p w14:paraId="0CA5D232"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услуг спецтехники (</w:t>
      </w:r>
      <w:proofErr w:type="spellStart"/>
      <w:r w:rsidRPr="00540C84">
        <w:rPr>
          <w:snapToGrid w:val="0"/>
          <w:sz w:val="28"/>
          <w:szCs w:val="28"/>
        </w:rPr>
        <w:t>вх</w:t>
      </w:r>
      <w:proofErr w:type="spellEnd"/>
      <w:r w:rsidRPr="00540C84">
        <w:rPr>
          <w:snapToGrid w:val="0"/>
          <w:sz w:val="28"/>
          <w:szCs w:val="28"/>
        </w:rPr>
        <w:t xml:space="preserve">. 5278 от 06.11.2020) на сумму 37 тыс. руб. С учетом индексации экономически обоснованный размер затрат составляет </w:t>
      </w:r>
      <w:r w:rsidRPr="00540C84">
        <w:rPr>
          <w:b/>
          <w:bCs/>
          <w:snapToGrid w:val="0"/>
          <w:sz w:val="28"/>
          <w:szCs w:val="28"/>
        </w:rPr>
        <w:t xml:space="preserve">38 тыс. руб. </w:t>
      </w:r>
      <w:r w:rsidRPr="00540C84">
        <w:rPr>
          <w:snapToGrid w:val="0"/>
          <w:sz w:val="28"/>
          <w:szCs w:val="28"/>
        </w:rPr>
        <w:t>(37 тыс. руб. × 1,036).</w:t>
      </w:r>
    </w:p>
    <w:p w14:paraId="507D732C"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услуг стационарной связи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15 тыс. руб. С учетом индексации экономически обоснованный размер затрат составляет </w:t>
      </w:r>
      <w:r w:rsidRPr="00540C84">
        <w:rPr>
          <w:b/>
          <w:bCs/>
          <w:snapToGrid w:val="0"/>
          <w:sz w:val="28"/>
          <w:szCs w:val="28"/>
        </w:rPr>
        <w:t xml:space="preserve">16 тыс. руб. </w:t>
      </w:r>
      <w:r w:rsidRPr="00540C84">
        <w:rPr>
          <w:snapToGrid w:val="0"/>
          <w:sz w:val="28"/>
          <w:szCs w:val="28"/>
        </w:rPr>
        <w:t>(15 тыс. руб. × 1,036).</w:t>
      </w:r>
    </w:p>
    <w:p w14:paraId="77B842DC"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процессинговых услуг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 тыс. руб. С учетом индексации экономически обоснованный размер затрат составляет </w:t>
      </w:r>
      <w:r w:rsidRPr="00540C84">
        <w:rPr>
          <w:b/>
          <w:bCs/>
          <w:snapToGrid w:val="0"/>
          <w:sz w:val="28"/>
          <w:szCs w:val="28"/>
        </w:rPr>
        <w:t xml:space="preserve">1 тыс. руб. </w:t>
      </w:r>
      <w:r w:rsidRPr="00540C84">
        <w:rPr>
          <w:snapToGrid w:val="0"/>
          <w:sz w:val="28"/>
          <w:szCs w:val="28"/>
        </w:rPr>
        <w:t>(1 тыс. руб. × 1,036).</w:t>
      </w:r>
    </w:p>
    <w:p w14:paraId="72E9F6FE"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751 тыс. руб.</w:t>
      </w:r>
      <w:r w:rsidRPr="00540C84">
        <w:rPr>
          <w:snapToGrid w:val="0"/>
          <w:sz w:val="28"/>
          <w:szCs w:val="28"/>
          <w:lang w:eastAsia="en-US"/>
        </w:rPr>
        <w:t xml:space="preserve"> (1 тыс. руб. + </w:t>
      </w:r>
      <w:r w:rsidRPr="00540C84">
        <w:rPr>
          <w:snapToGrid w:val="0"/>
          <w:sz w:val="28"/>
          <w:szCs w:val="28"/>
          <w:lang w:eastAsia="en-US"/>
        </w:rPr>
        <w:br/>
        <w:t xml:space="preserve">1 тыс. руб. + 29 тыс. руб. + 126 тыс. руб. + 28 тыс. руб. + 268 тыс. руб. + </w:t>
      </w:r>
      <w:r w:rsidRPr="00540C84">
        <w:rPr>
          <w:snapToGrid w:val="0"/>
          <w:sz w:val="28"/>
          <w:szCs w:val="28"/>
          <w:lang w:eastAsia="en-US"/>
        </w:rPr>
        <w:br/>
        <w:t xml:space="preserve">6 тыс. руб. + 27 тыс. руб. + 4 тыс. руб. + 18 тыс. руб. + 22 тыс. руб. + </w:t>
      </w:r>
      <w:r w:rsidRPr="00540C84">
        <w:rPr>
          <w:snapToGrid w:val="0"/>
          <w:sz w:val="28"/>
          <w:szCs w:val="28"/>
          <w:lang w:eastAsia="en-US"/>
        </w:rPr>
        <w:br/>
        <w:t xml:space="preserve">121 тыс. руб. + 3 тыс. руб. + 34 тыс. руб. + 2 тыс. руб. + 6 тыс. руб. + </w:t>
      </w:r>
      <w:r w:rsidRPr="00540C84">
        <w:rPr>
          <w:snapToGrid w:val="0"/>
          <w:sz w:val="28"/>
          <w:szCs w:val="28"/>
          <w:lang w:eastAsia="en-US"/>
        </w:rPr>
        <w:br/>
        <w:t xml:space="preserve">38 тыс. руб. + 16 тыс. руб. + 1 тыс. руб.). </w:t>
      </w:r>
    </w:p>
    <w:p w14:paraId="14B55EE5"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61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D062AF8" w14:textId="77777777" w:rsidR="00540C84" w:rsidRPr="00540C84" w:rsidRDefault="00540C84" w:rsidP="00540C84">
      <w:pPr>
        <w:ind w:firstLine="709"/>
        <w:rPr>
          <w:snapToGrid w:val="0"/>
          <w:sz w:val="28"/>
          <w:szCs w:val="28"/>
          <w:lang w:eastAsia="en-US"/>
        </w:rPr>
      </w:pPr>
    </w:p>
    <w:p w14:paraId="40AB3347"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Другие затраты</w:t>
      </w:r>
    </w:p>
    <w:p w14:paraId="02DAF3B4" w14:textId="77777777" w:rsidR="00540C84" w:rsidRPr="00540C84" w:rsidRDefault="00540C84" w:rsidP="00540C84">
      <w:pPr>
        <w:rPr>
          <w:snapToGrid w:val="0"/>
          <w:sz w:val="28"/>
          <w:szCs w:val="28"/>
          <w:lang w:eastAsia="en-US"/>
        </w:rPr>
      </w:pPr>
    </w:p>
    <w:p w14:paraId="24C3E9C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3375 тыс. руб.</w:t>
      </w:r>
      <w:r w:rsidRPr="00540C84">
        <w:rPr>
          <w:snapToGrid w:val="0"/>
          <w:sz w:val="28"/>
          <w:szCs w:val="28"/>
        </w:rPr>
        <w:t xml:space="preserve"> </w:t>
      </w:r>
    </w:p>
    <w:p w14:paraId="0AEB4EC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03A2BF2"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госпошлину на повышение квалификации, обучения (</w:t>
      </w:r>
      <w:proofErr w:type="spellStart"/>
      <w:r w:rsidRPr="00540C84">
        <w:rPr>
          <w:snapToGrid w:val="0"/>
          <w:sz w:val="28"/>
          <w:szCs w:val="28"/>
        </w:rPr>
        <w:t>вх</w:t>
      </w:r>
      <w:proofErr w:type="spellEnd"/>
      <w:r w:rsidRPr="00540C84">
        <w:rPr>
          <w:snapToGrid w:val="0"/>
          <w:sz w:val="28"/>
          <w:szCs w:val="28"/>
        </w:rPr>
        <w:t xml:space="preserve">. 5278 от 06.11.2020) на сумму </w:t>
      </w:r>
      <w:r w:rsidRPr="00540C84">
        <w:rPr>
          <w:b/>
          <w:bCs/>
          <w:snapToGrid w:val="0"/>
          <w:sz w:val="28"/>
          <w:szCs w:val="28"/>
        </w:rPr>
        <w:t xml:space="preserve">1 тыс. руб. </w:t>
      </w:r>
    </w:p>
    <w:p w14:paraId="52B49BDC" w14:textId="77777777" w:rsidR="00540C84" w:rsidRPr="00540C84" w:rsidRDefault="00540C84" w:rsidP="00540C84">
      <w:pPr>
        <w:ind w:firstLine="851"/>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затрат на госпошлину за предоставления </w:t>
      </w:r>
      <w:proofErr w:type="spellStart"/>
      <w:r w:rsidRPr="00540C84">
        <w:rPr>
          <w:snapToGrid w:val="0"/>
          <w:sz w:val="28"/>
          <w:szCs w:val="28"/>
        </w:rPr>
        <w:t>спецразрешения</w:t>
      </w:r>
      <w:proofErr w:type="spellEnd"/>
      <w:r w:rsidRPr="00540C84">
        <w:rPr>
          <w:snapToGrid w:val="0"/>
          <w:sz w:val="28"/>
          <w:szCs w:val="28"/>
        </w:rPr>
        <w:t>, выдачу (</w:t>
      </w:r>
      <w:proofErr w:type="spellStart"/>
      <w:r w:rsidRPr="00540C84">
        <w:rPr>
          <w:snapToGrid w:val="0"/>
          <w:sz w:val="28"/>
          <w:szCs w:val="28"/>
        </w:rPr>
        <w:t>вх</w:t>
      </w:r>
      <w:proofErr w:type="spellEnd"/>
      <w:r w:rsidRPr="00540C84">
        <w:rPr>
          <w:snapToGrid w:val="0"/>
          <w:sz w:val="28"/>
          <w:szCs w:val="28"/>
        </w:rPr>
        <w:t xml:space="preserve">. 5278 от 06.11.2020) на сумму </w:t>
      </w:r>
      <w:r w:rsidRPr="00540C84">
        <w:rPr>
          <w:b/>
          <w:bCs/>
          <w:snapToGrid w:val="0"/>
          <w:sz w:val="28"/>
          <w:szCs w:val="28"/>
        </w:rPr>
        <w:t>4 тыс. руб.</w:t>
      </w:r>
      <w:r w:rsidRPr="00540C84">
        <w:rPr>
          <w:snapToGrid w:val="0"/>
          <w:sz w:val="28"/>
          <w:szCs w:val="28"/>
        </w:rPr>
        <w:t xml:space="preserve"> </w:t>
      </w:r>
    </w:p>
    <w:p w14:paraId="75CC228F"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лизинговые платежи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w:t>
      </w:r>
      <w:r w:rsidRPr="00540C84">
        <w:rPr>
          <w:b/>
          <w:bCs/>
          <w:snapToGrid w:val="0"/>
          <w:sz w:val="28"/>
          <w:szCs w:val="28"/>
        </w:rPr>
        <w:t>9</w:t>
      </w:r>
      <w:r w:rsidRPr="00540C84">
        <w:rPr>
          <w:snapToGrid w:val="0"/>
          <w:sz w:val="28"/>
          <w:szCs w:val="28"/>
        </w:rPr>
        <w:t xml:space="preserve"> </w:t>
      </w:r>
      <w:r w:rsidRPr="00540C84">
        <w:rPr>
          <w:b/>
          <w:bCs/>
          <w:snapToGrid w:val="0"/>
          <w:sz w:val="28"/>
          <w:szCs w:val="28"/>
        </w:rPr>
        <w:t>тыс. руб.</w:t>
      </w:r>
      <w:r w:rsidRPr="00540C84">
        <w:rPr>
          <w:snapToGrid w:val="0"/>
          <w:sz w:val="28"/>
          <w:szCs w:val="28"/>
        </w:rPr>
        <w:t xml:space="preserve"> </w:t>
      </w:r>
    </w:p>
    <w:p w14:paraId="3356B5C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lastRenderedPageBreak/>
        <w:t>Оборотно-сальдовые ведомости за период с октября 2019 по сентябрь 2020 годов по счету 20 в разрезе затрат на охрану труда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2 тыс. руб. С учетом индексации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1,036).</w:t>
      </w:r>
    </w:p>
    <w:p w14:paraId="208911A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подготовки кадров (</w:t>
      </w:r>
      <w:proofErr w:type="spellStart"/>
      <w:r w:rsidRPr="00540C84">
        <w:rPr>
          <w:snapToGrid w:val="0"/>
          <w:sz w:val="28"/>
          <w:szCs w:val="28"/>
        </w:rPr>
        <w:t>вх</w:t>
      </w:r>
      <w:proofErr w:type="spellEnd"/>
      <w:r w:rsidRPr="00540C84">
        <w:rPr>
          <w:snapToGrid w:val="0"/>
          <w:sz w:val="28"/>
          <w:szCs w:val="28"/>
        </w:rPr>
        <w:t xml:space="preserve">. 5278 от 06.11.2020) </w:t>
      </w:r>
      <w:r w:rsidRPr="00540C84">
        <w:rPr>
          <w:snapToGrid w:val="0"/>
          <w:sz w:val="28"/>
          <w:szCs w:val="28"/>
        </w:rPr>
        <w:br/>
        <w:t xml:space="preserve">на сумму 12 тыс. руб. С учетом индексации экономически обоснованный размер затрат составляет </w:t>
      </w:r>
      <w:r w:rsidRPr="00540C84">
        <w:rPr>
          <w:b/>
          <w:bCs/>
          <w:snapToGrid w:val="0"/>
          <w:sz w:val="28"/>
          <w:szCs w:val="28"/>
        </w:rPr>
        <w:t>12 тыс. руб.</w:t>
      </w:r>
      <w:r w:rsidRPr="00540C84">
        <w:rPr>
          <w:snapToGrid w:val="0"/>
          <w:sz w:val="28"/>
          <w:szCs w:val="28"/>
        </w:rPr>
        <w:t xml:space="preserve"> (12 тыс. руб. × 1,036).</w:t>
      </w:r>
    </w:p>
    <w:p w14:paraId="4577E70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20 в разрезе списания расходов на ПО и лицензии </w:t>
      </w:r>
      <w:r w:rsidRPr="00540C84">
        <w:rPr>
          <w:snapToGrid w:val="0"/>
          <w:sz w:val="28"/>
          <w:szCs w:val="28"/>
        </w:rPr>
        <w:br/>
        <w:t>(</w:t>
      </w:r>
      <w:proofErr w:type="spellStart"/>
      <w:r w:rsidRPr="00540C84">
        <w:rPr>
          <w:snapToGrid w:val="0"/>
          <w:sz w:val="28"/>
          <w:szCs w:val="28"/>
        </w:rPr>
        <w:t>вх</w:t>
      </w:r>
      <w:proofErr w:type="spellEnd"/>
      <w:r w:rsidRPr="00540C84">
        <w:rPr>
          <w:snapToGrid w:val="0"/>
          <w:sz w:val="28"/>
          <w:szCs w:val="28"/>
        </w:rPr>
        <w:t xml:space="preserve">. 5278 от 06.11.2020) на сумму 5 тыс. руб. С учетом индексации экономически обоснованный размер затрат составляет </w:t>
      </w:r>
      <w:r w:rsidRPr="00540C84">
        <w:rPr>
          <w:b/>
          <w:bCs/>
          <w:snapToGrid w:val="0"/>
          <w:sz w:val="28"/>
          <w:szCs w:val="28"/>
        </w:rPr>
        <w:t>5 тыс. руб.</w:t>
      </w:r>
      <w:r w:rsidRPr="00540C84">
        <w:rPr>
          <w:snapToGrid w:val="0"/>
          <w:sz w:val="28"/>
          <w:szCs w:val="28"/>
        </w:rPr>
        <w:t xml:space="preserve"> </w:t>
      </w:r>
      <w:r w:rsidRPr="00540C84">
        <w:rPr>
          <w:snapToGrid w:val="0"/>
          <w:sz w:val="28"/>
          <w:szCs w:val="28"/>
        </w:rPr>
        <w:br/>
        <w:t>(5 тыс. руб. × 1,036).</w:t>
      </w:r>
    </w:p>
    <w:p w14:paraId="23E6AE78"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затрат на госпошлину за ТО машин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w:t>
      </w:r>
      <w:r w:rsidRPr="00540C84">
        <w:rPr>
          <w:b/>
          <w:bCs/>
          <w:snapToGrid w:val="0"/>
          <w:sz w:val="28"/>
          <w:szCs w:val="28"/>
        </w:rPr>
        <w:t>1 тыс. руб.</w:t>
      </w:r>
      <w:r w:rsidRPr="00540C84">
        <w:rPr>
          <w:snapToGrid w:val="0"/>
          <w:sz w:val="28"/>
          <w:szCs w:val="28"/>
        </w:rPr>
        <w:t xml:space="preserve"> </w:t>
      </w:r>
    </w:p>
    <w:p w14:paraId="63BFEA8A" w14:textId="77777777" w:rsidR="00540C84" w:rsidRPr="00540C84" w:rsidRDefault="00540C84" w:rsidP="00540C84">
      <w:pPr>
        <w:ind w:firstLine="851"/>
        <w:jc w:val="both"/>
        <w:rPr>
          <w:snapToGrid w:val="0"/>
          <w:sz w:val="28"/>
          <w:szCs w:val="28"/>
        </w:rPr>
      </w:pPr>
      <w:r w:rsidRPr="00540C84">
        <w:rPr>
          <w:snapToGrid w:val="0"/>
          <w:sz w:val="28"/>
          <w:szCs w:val="28"/>
        </w:rPr>
        <w:t>Оборотно-сальдовые ведомости за период с октября 2019 по сентябрь 2020 годов по счету 20 в разрезе реализации газа в баллонах с ГНС (</w:t>
      </w:r>
      <w:proofErr w:type="spellStart"/>
      <w:r w:rsidRPr="00540C84">
        <w:rPr>
          <w:snapToGrid w:val="0"/>
          <w:sz w:val="28"/>
          <w:szCs w:val="28"/>
        </w:rPr>
        <w:t>вх</w:t>
      </w:r>
      <w:proofErr w:type="spellEnd"/>
      <w:r w:rsidRPr="00540C84">
        <w:rPr>
          <w:snapToGrid w:val="0"/>
          <w:sz w:val="28"/>
          <w:szCs w:val="28"/>
        </w:rPr>
        <w:t xml:space="preserve">. 5278 </w:t>
      </w:r>
      <w:r w:rsidRPr="00540C84">
        <w:rPr>
          <w:snapToGrid w:val="0"/>
          <w:sz w:val="28"/>
          <w:szCs w:val="28"/>
        </w:rPr>
        <w:br/>
        <w:t xml:space="preserve">от 06.11.2020) на сумму 10 313 тыс. руб. Экономически обоснованные затраты предприятия на работу ГНС в части регулируемой деятельности </w:t>
      </w:r>
      <w:r w:rsidRPr="00540C84">
        <w:rPr>
          <w:snapToGrid w:val="0"/>
          <w:sz w:val="28"/>
          <w:szCs w:val="28"/>
        </w:rPr>
        <w:br/>
        <w:t xml:space="preserve">на 2021 год составляют: 10 313 тыс. руб. (общие затраты) ÷ 664,560 т (общий объем газа с ГНС) × 179,000 т (плановый объем реализации населению </w:t>
      </w:r>
      <w:r w:rsidRPr="00540C84">
        <w:rPr>
          <w:snapToGrid w:val="0"/>
          <w:sz w:val="28"/>
          <w:szCs w:val="28"/>
        </w:rPr>
        <w:br/>
        <w:t xml:space="preserve">на 2021 год) × 1,036 (ИПЦ 2021/2020) = </w:t>
      </w:r>
      <w:r w:rsidRPr="00540C84">
        <w:rPr>
          <w:b/>
          <w:bCs/>
          <w:snapToGrid w:val="0"/>
          <w:sz w:val="28"/>
          <w:szCs w:val="28"/>
        </w:rPr>
        <w:t>2 878 тыс. руб.</w:t>
      </w:r>
    </w:p>
    <w:p w14:paraId="54958BC5" w14:textId="77777777" w:rsidR="00540C84" w:rsidRPr="00540C84" w:rsidRDefault="00540C84" w:rsidP="00540C84">
      <w:pPr>
        <w:ind w:firstLine="851"/>
        <w:jc w:val="both"/>
        <w:rPr>
          <w:snapToGrid w:val="0"/>
          <w:sz w:val="28"/>
          <w:szCs w:val="28"/>
        </w:rPr>
      </w:pPr>
      <w:r w:rsidRPr="00540C84">
        <w:rPr>
          <w:snapToGrid w:val="0"/>
          <w:sz w:val="28"/>
          <w:szCs w:val="28"/>
        </w:rPr>
        <w:t xml:space="preserve">Оборотно-сальдовые ведомости за период с октября 2019 по сентябрь 2020 годов по счету 26 общехозяйственные расходы (доп. материалы) </w:t>
      </w:r>
      <w:r w:rsidRPr="00540C84">
        <w:rPr>
          <w:snapToGrid w:val="0"/>
          <w:sz w:val="28"/>
          <w:szCs w:val="28"/>
        </w:rPr>
        <w:br/>
        <w:t xml:space="preserve">на сумму 16 836 тыс. руб. Экономически обоснованные общехозяйственные расходы, приходящиеся на регулируемую деятельность на 2021 год, составляют: 16 836 тыс. руб. ÷ 7 319,000 т (общая реализация сжиженного газа предприятием) × 179,000 т (плановый объем реализации населению </w:t>
      </w:r>
      <w:r w:rsidRPr="00540C84">
        <w:rPr>
          <w:snapToGrid w:val="0"/>
          <w:sz w:val="28"/>
          <w:szCs w:val="28"/>
        </w:rPr>
        <w:br/>
        <w:t xml:space="preserve">на 2021 год) × 1,036 (ИПЦ 2021/2020) = </w:t>
      </w:r>
      <w:r w:rsidRPr="00540C84">
        <w:rPr>
          <w:b/>
          <w:bCs/>
          <w:snapToGrid w:val="0"/>
          <w:sz w:val="28"/>
          <w:szCs w:val="28"/>
        </w:rPr>
        <w:t>427 тыс. руб.</w:t>
      </w:r>
    </w:p>
    <w:p w14:paraId="081FE407" w14:textId="77777777" w:rsidR="00540C84" w:rsidRPr="00540C84" w:rsidRDefault="00540C84" w:rsidP="00540C84">
      <w:pPr>
        <w:ind w:firstLine="851"/>
        <w:jc w:val="both"/>
        <w:rPr>
          <w:snapToGrid w:val="0"/>
          <w:sz w:val="28"/>
          <w:szCs w:val="28"/>
        </w:rPr>
      </w:pPr>
    </w:p>
    <w:p w14:paraId="4A7BA3C1"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3 339 тыс. руб.</w:t>
      </w:r>
      <w:r w:rsidRPr="00540C84">
        <w:rPr>
          <w:snapToGrid w:val="0"/>
          <w:sz w:val="28"/>
          <w:szCs w:val="28"/>
          <w:lang w:eastAsia="en-US"/>
        </w:rPr>
        <w:t xml:space="preserve"> (1 тыс. руб. + </w:t>
      </w:r>
      <w:r w:rsidRPr="00540C84">
        <w:rPr>
          <w:snapToGrid w:val="0"/>
          <w:sz w:val="28"/>
          <w:szCs w:val="28"/>
          <w:lang w:eastAsia="en-US"/>
        </w:rPr>
        <w:br/>
        <w:t xml:space="preserve">4 тыс. руб. + 9 тыс. руб. + 2 тыс. руб. + 12 тыс. руб. + 5 тыс. руб. + </w:t>
      </w:r>
      <w:r w:rsidRPr="00540C84">
        <w:rPr>
          <w:snapToGrid w:val="0"/>
          <w:sz w:val="28"/>
          <w:szCs w:val="28"/>
          <w:lang w:eastAsia="en-US"/>
        </w:rPr>
        <w:br/>
        <w:t xml:space="preserve">1 тыс. руб. + 2 878 тыс. руб. + 427 тыс. руб.). </w:t>
      </w:r>
    </w:p>
    <w:p w14:paraId="0445FA55"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36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BA152D8" w14:textId="77777777" w:rsidR="00540C84" w:rsidRPr="00540C84" w:rsidRDefault="00540C84" w:rsidP="00540C84">
      <w:pPr>
        <w:ind w:firstLine="709"/>
        <w:rPr>
          <w:snapToGrid w:val="0"/>
          <w:sz w:val="28"/>
          <w:szCs w:val="28"/>
        </w:rPr>
      </w:pPr>
    </w:p>
    <w:p w14:paraId="46F3D247"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 xml:space="preserve">Выручка по реализации сжиженного газа населению в баллонах </w:t>
      </w:r>
    </w:p>
    <w:p w14:paraId="12D6D546" w14:textId="77777777" w:rsidR="00540C84" w:rsidRPr="00540C84" w:rsidRDefault="00540C84" w:rsidP="00540C84">
      <w:pPr>
        <w:ind w:firstLine="851"/>
        <w:jc w:val="both"/>
        <w:rPr>
          <w:snapToGrid w:val="0"/>
          <w:sz w:val="28"/>
          <w:szCs w:val="28"/>
        </w:rPr>
      </w:pPr>
    </w:p>
    <w:p w14:paraId="56C08BFC" w14:textId="77777777" w:rsidR="00540C84" w:rsidRPr="00540C84" w:rsidRDefault="00540C84" w:rsidP="00540C84">
      <w:pPr>
        <w:ind w:firstLine="851"/>
        <w:jc w:val="both"/>
        <w:rPr>
          <w:snapToGrid w:val="0"/>
          <w:sz w:val="28"/>
          <w:szCs w:val="28"/>
        </w:rPr>
      </w:pPr>
      <w:r w:rsidRPr="00540C84">
        <w:rPr>
          <w:snapToGrid w:val="0"/>
          <w:sz w:val="28"/>
          <w:szCs w:val="28"/>
        </w:rPr>
        <w:t xml:space="preserve">Выручка по реализации сжиженного газа населению в баллонах </w:t>
      </w:r>
      <w:r w:rsidRPr="00540C84">
        <w:rPr>
          <w:snapToGrid w:val="0"/>
          <w:sz w:val="28"/>
          <w:szCs w:val="28"/>
        </w:rPr>
        <w:br/>
        <w:t xml:space="preserve">на 2021 год составила </w:t>
      </w:r>
      <w:r w:rsidRPr="00540C84">
        <w:rPr>
          <w:b/>
          <w:bCs/>
          <w:snapToGrid w:val="0"/>
          <w:sz w:val="28"/>
          <w:szCs w:val="28"/>
        </w:rPr>
        <w:t>12 524 тыс. руб.</w:t>
      </w:r>
      <w:r w:rsidRPr="00540C84">
        <w:rPr>
          <w:snapToGrid w:val="0"/>
          <w:sz w:val="28"/>
          <w:szCs w:val="28"/>
        </w:rPr>
        <w:t xml:space="preserve"> Корректировка предложения предприятия составила 1 280 тыс. руб.</w:t>
      </w:r>
    </w:p>
    <w:p w14:paraId="33C72D2C" w14:textId="77777777" w:rsidR="00540C84" w:rsidRPr="00540C84" w:rsidRDefault="00540C84" w:rsidP="00540C84">
      <w:pPr>
        <w:ind w:firstLine="851"/>
        <w:jc w:val="both"/>
        <w:rPr>
          <w:snapToGrid w:val="0"/>
          <w:sz w:val="28"/>
          <w:szCs w:val="28"/>
        </w:rPr>
      </w:pPr>
      <w:r w:rsidRPr="00540C84">
        <w:rPr>
          <w:snapToGrid w:val="0"/>
          <w:sz w:val="28"/>
          <w:szCs w:val="28"/>
        </w:rPr>
        <w:t xml:space="preserve"> </w:t>
      </w:r>
    </w:p>
    <w:p w14:paraId="7B1CB6AA" w14:textId="77777777" w:rsidR="00540C84" w:rsidRPr="00540C84" w:rsidRDefault="00540C84" w:rsidP="00540C84">
      <w:pPr>
        <w:ind w:firstLine="851"/>
        <w:jc w:val="both"/>
        <w:rPr>
          <w:snapToGrid w:val="0"/>
          <w:sz w:val="28"/>
          <w:szCs w:val="28"/>
        </w:rPr>
      </w:pPr>
      <w:r w:rsidRPr="00540C84">
        <w:rPr>
          <w:snapToGrid w:val="0"/>
          <w:sz w:val="28"/>
          <w:szCs w:val="28"/>
        </w:rPr>
        <w:t xml:space="preserve">Розничная цена на реализацию сжиженного газа по регулируемому виду деятельности составила без НДС </w:t>
      </w:r>
      <w:r w:rsidRPr="00540C84">
        <w:rPr>
          <w:b/>
          <w:bCs/>
          <w:snapToGrid w:val="0"/>
          <w:sz w:val="28"/>
          <w:szCs w:val="28"/>
        </w:rPr>
        <w:t>69,97 руб./кг</w:t>
      </w:r>
      <w:r w:rsidRPr="00540C84">
        <w:rPr>
          <w:snapToGrid w:val="0"/>
          <w:sz w:val="28"/>
          <w:szCs w:val="28"/>
        </w:rPr>
        <w:t xml:space="preserve"> (12 524 тыс. руб. ÷ </w:t>
      </w:r>
      <w:r w:rsidRPr="00540C84">
        <w:rPr>
          <w:snapToGrid w:val="0"/>
          <w:sz w:val="28"/>
          <w:szCs w:val="28"/>
        </w:rPr>
        <w:br/>
        <w:t>179 т).</w:t>
      </w:r>
    </w:p>
    <w:p w14:paraId="1798951E" w14:textId="77777777" w:rsidR="00540C84" w:rsidRPr="00540C84" w:rsidRDefault="00540C84" w:rsidP="00540C84">
      <w:pPr>
        <w:ind w:firstLine="851"/>
        <w:jc w:val="both"/>
        <w:rPr>
          <w:snapToGrid w:val="0"/>
          <w:sz w:val="28"/>
          <w:szCs w:val="28"/>
        </w:rPr>
      </w:pPr>
    </w:p>
    <w:p w14:paraId="539D4F07" w14:textId="77777777" w:rsidR="00540C84" w:rsidRPr="00540C84" w:rsidRDefault="00540C84" w:rsidP="00540C84">
      <w:pPr>
        <w:ind w:firstLine="851"/>
        <w:jc w:val="both"/>
        <w:rPr>
          <w:snapToGrid w:val="0"/>
          <w:sz w:val="28"/>
          <w:szCs w:val="28"/>
        </w:rPr>
      </w:pPr>
      <w:r w:rsidRPr="00540C84">
        <w:rPr>
          <w:snapToGrid w:val="0"/>
          <w:sz w:val="28"/>
          <w:szCs w:val="28"/>
        </w:rPr>
        <w:t>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на добавленную стоимость (НДС) включается в указанные цены (тарифы).</w:t>
      </w:r>
    </w:p>
    <w:p w14:paraId="54EDA30C" w14:textId="77777777" w:rsidR="00540C84" w:rsidRPr="00540C84" w:rsidRDefault="00540C84" w:rsidP="00540C84">
      <w:pPr>
        <w:ind w:firstLine="851"/>
        <w:jc w:val="both"/>
        <w:rPr>
          <w:snapToGrid w:val="0"/>
          <w:sz w:val="28"/>
          <w:szCs w:val="28"/>
        </w:rPr>
      </w:pPr>
      <w:r w:rsidRPr="00540C84">
        <w:rPr>
          <w:snapToGrid w:val="0"/>
          <w:sz w:val="28"/>
          <w:szCs w:val="28"/>
        </w:rPr>
        <w:t xml:space="preserve">Розничная цена на реализацию сжиженного газа по регулируемому виду деятельности составила с НДС </w:t>
      </w:r>
      <w:r w:rsidRPr="00540C84">
        <w:rPr>
          <w:b/>
          <w:bCs/>
          <w:snapToGrid w:val="0"/>
          <w:sz w:val="28"/>
          <w:szCs w:val="28"/>
        </w:rPr>
        <w:t>83,96 руб./кг</w:t>
      </w:r>
      <w:r w:rsidRPr="00540C84">
        <w:rPr>
          <w:snapToGrid w:val="0"/>
          <w:sz w:val="28"/>
          <w:szCs w:val="28"/>
        </w:rPr>
        <w:t xml:space="preserve"> (69,97 руб./кг × 1,2).</w:t>
      </w:r>
    </w:p>
    <w:p w14:paraId="3B94E597" w14:textId="77777777" w:rsidR="00540C84" w:rsidRPr="00540C84" w:rsidRDefault="00540C84" w:rsidP="00540C84">
      <w:pPr>
        <w:ind w:firstLine="851"/>
        <w:jc w:val="both"/>
        <w:rPr>
          <w:snapToGrid w:val="0"/>
          <w:sz w:val="28"/>
          <w:szCs w:val="28"/>
        </w:rPr>
      </w:pPr>
      <w:r w:rsidRPr="00540C84">
        <w:rPr>
          <w:b/>
          <w:bCs/>
          <w:snapToGrid w:val="0"/>
          <w:sz w:val="28"/>
          <w:szCs w:val="28"/>
        </w:rPr>
        <w:t>Рост цены</w:t>
      </w:r>
      <w:r w:rsidRPr="00540C84">
        <w:rPr>
          <w:snapToGrid w:val="0"/>
          <w:sz w:val="28"/>
          <w:szCs w:val="28"/>
        </w:rPr>
        <w:t xml:space="preserve"> составил </w:t>
      </w:r>
      <w:r w:rsidRPr="00540C84">
        <w:rPr>
          <w:b/>
          <w:bCs/>
          <w:snapToGrid w:val="0"/>
          <w:sz w:val="28"/>
          <w:szCs w:val="28"/>
        </w:rPr>
        <w:t>64 %</w:t>
      </w:r>
      <w:r w:rsidRPr="00540C84">
        <w:rPr>
          <w:snapToGrid w:val="0"/>
          <w:sz w:val="28"/>
          <w:szCs w:val="28"/>
        </w:rPr>
        <w:t xml:space="preserve"> и обусловлен отсутствием бюджетного финансирования, ростом цены на газ и доведением средней заработной платы работников до среднеотраслевого уровня в разрезе муниципальных образований, в которых осуществляется регулируемая деятельность.</w:t>
      </w:r>
    </w:p>
    <w:p w14:paraId="5A38B0B7" w14:textId="77777777" w:rsidR="00540C84" w:rsidRPr="00540C84" w:rsidRDefault="00540C84" w:rsidP="00540C84">
      <w:pPr>
        <w:ind w:firstLine="851"/>
        <w:jc w:val="both"/>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 (прогнозные расходы на период регулирования) представлена в таблице 1.</w:t>
      </w:r>
    </w:p>
    <w:p w14:paraId="4BE034AC" w14:textId="77777777" w:rsidR="00540C84" w:rsidRPr="00540C84" w:rsidRDefault="00540C84" w:rsidP="00540C84">
      <w:pPr>
        <w:ind w:firstLine="851"/>
        <w:jc w:val="both"/>
        <w:rPr>
          <w:snapToGrid w:val="0"/>
          <w:sz w:val="28"/>
          <w:szCs w:val="28"/>
        </w:rPr>
      </w:pPr>
    </w:p>
    <w:p w14:paraId="225FEB32" w14:textId="77777777" w:rsidR="00540C84" w:rsidRPr="00540C84" w:rsidRDefault="00540C84" w:rsidP="00540C84">
      <w:pPr>
        <w:ind w:firstLine="851"/>
        <w:jc w:val="right"/>
        <w:rPr>
          <w:snapToGrid w:val="0"/>
          <w:sz w:val="28"/>
          <w:szCs w:val="28"/>
        </w:rPr>
      </w:pPr>
      <w:r w:rsidRPr="00540C84">
        <w:rPr>
          <w:snapToGrid w:val="0"/>
          <w:sz w:val="28"/>
          <w:szCs w:val="28"/>
        </w:rPr>
        <w:t>Таблица 1</w:t>
      </w:r>
    </w:p>
    <w:p w14:paraId="54CEA159" w14:textId="77777777" w:rsidR="00540C84" w:rsidRPr="00540C84" w:rsidRDefault="00540C84" w:rsidP="00540C84">
      <w:pPr>
        <w:ind w:firstLine="851"/>
        <w:jc w:val="center"/>
        <w:rPr>
          <w:snapToGrid w:val="0"/>
          <w:sz w:val="28"/>
          <w:szCs w:val="28"/>
        </w:rPr>
      </w:pPr>
    </w:p>
    <w:p w14:paraId="1610B86A" w14:textId="77777777" w:rsidR="00540C84" w:rsidRPr="00540C84" w:rsidRDefault="00540C84" w:rsidP="00540C84">
      <w:pPr>
        <w:jc w:val="center"/>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540C84" w:rsidRPr="00540C84" w14:paraId="062C48B7" w14:textId="77777777" w:rsidTr="003E5CC6">
        <w:trPr>
          <w:trHeight w:val="300"/>
        </w:trPr>
        <w:tc>
          <w:tcPr>
            <w:tcW w:w="674" w:type="dxa"/>
            <w:tcBorders>
              <w:top w:val="nil"/>
              <w:left w:val="nil"/>
              <w:right w:val="nil"/>
            </w:tcBorders>
            <w:shd w:val="clear" w:color="auto" w:fill="auto"/>
            <w:vAlign w:val="center"/>
            <w:hideMark/>
          </w:tcPr>
          <w:p w14:paraId="1A7F6F43" w14:textId="77777777" w:rsidR="00540C84" w:rsidRPr="00540C84" w:rsidRDefault="00540C84" w:rsidP="00540C84">
            <w:pPr>
              <w:jc w:val="center"/>
              <w:rPr>
                <w:snapToGrid w:val="0"/>
              </w:rPr>
            </w:pPr>
          </w:p>
        </w:tc>
        <w:tc>
          <w:tcPr>
            <w:tcW w:w="3970" w:type="dxa"/>
            <w:tcBorders>
              <w:top w:val="nil"/>
              <w:left w:val="nil"/>
              <w:right w:val="nil"/>
            </w:tcBorders>
            <w:shd w:val="clear" w:color="auto" w:fill="auto"/>
            <w:vAlign w:val="center"/>
            <w:hideMark/>
          </w:tcPr>
          <w:p w14:paraId="25DC0C06"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05C5FBE1"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175C94F9" w14:textId="77777777" w:rsidR="00540C84" w:rsidRPr="00540C84" w:rsidRDefault="00540C84" w:rsidP="00540C84">
            <w:pPr>
              <w:jc w:val="center"/>
              <w:rPr>
                <w:snapToGrid w:val="0"/>
              </w:rPr>
            </w:pPr>
          </w:p>
        </w:tc>
        <w:tc>
          <w:tcPr>
            <w:tcW w:w="1769" w:type="dxa"/>
            <w:tcBorders>
              <w:top w:val="nil"/>
              <w:left w:val="nil"/>
              <w:right w:val="nil"/>
            </w:tcBorders>
            <w:shd w:val="clear" w:color="auto" w:fill="auto"/>
            <w:vAlign w:val="center"/>
            <w:hideMark/>
          </w:tcPr>
          <w:p w14:paraId="55CBCAB4" w14:textId="77777777" w:rsidR="00540C84" w:rsidRPr="00540C84" w:rsidRDefault="00540C84" w:rsidP="00540C84">
            <w:pPr>
              <w:jc w:val="right"/>
              <w:rPr>
                <w:snapToGrid w:val="0"/>
              </w:rPr>
            </w:pPr>
            <w:r w:rsidRPr="00540C84">
              <w:rPr>
                <w:snapToGrid w:val="0"/>
              </w:rPr>
              <w:t>тыс. руб.</w:t>
            </w:r>
          </w:p>
        </w:tc>
      </w:tr>
      <w:tr w:rsidR="00540C84" w:rsidRPr="00540C84" w14:paraId="616AA371" w14:textId="77777777" w:rsidTr="003E5CC6">
        <w:trPr>
          <w:trHeight w:val="1290"/>
        </w:trPr>
        <w:tc>
          <w:tcPr>
            <w:tcW w:w="674" w:type="dxa"/>
            <w:shd w:val="clear" w:color="auto" w:fill="auto"/>
            <w:vAlign w:val="center"/>
            <w:hideMark/>
          </w:tcPr>
          <w:p w14:paraId="6BEE487A" w14:textId="77777777" w:rsidR="00540C84" w:rsidRPr="00540C84" w:rsidRDefault="00540C84" w:rsidP="00540C84">
            <w:pPr>
              <w:jc w:val="center"/>
              <w:rPr>
                <w:snapToGrid w:val="0"/>
              </w:rPr>
            </w:pPr>
            <w:r w:rsidRPr="00540C84">
              <w:rPr>
                <w:snapToGrid w:val="0"/>
              </w:rPr>
              <w:t>№ стр.</w:t>
            </w:r>
          </w:p>
        </w:tc>
        <w:tc>
          <w:tcPr>
            <w:tcW w:w="3970" w:type="dxa"/>
            <w:shd w:val="clear" w:color="auto" w:fill="auto"/>
            <w:vAlign w:val="center"/>
            <w:hideMark/>
          </w:tcPr>
          <w:p w14:paraId="2F5F72C6" w14:textId="77777777" w:rsidR="00540C84" w:rsidRPr="00540C84" w:rsidRDefault="00540C84" w:rsidP="00540C84">
            <w:pPr>
              <w:jc w:val="center"/>
              <w:rPr>
                <w:snapToGrid w:val="0"/>
              </w:rPr>
            </w:pPr>
            <w:r w:rsidRPr="00540C84">
              <w:rPr>
                <w:snapToGrid w:val="0"/>
              </w:rPr>
              <w:t>Наименование показателя</w:t>
            </w:r>
          </w:p>
        </w:tc>
        <w:tc>
          <w:tcPr>
            <w:tcW w:w="1614" w:type="dxa"/>
            <w:shd w:val="clear" w:color="auto" w:fill="auto"/>
            <w:vAlign w:val="center"/>
            <w:hideMark/>
          </w:tcPr>
          <w:p w14:paraId="7BC2D28B" w14:textId="77777777" w:rsidR="00540C84" w:rsidRPr="00540C84" w:rsidRDefault="00540C84" w:rsidP="00540C84">
            <w:pPr>
              <w:jc w:val="center"/>
              <w:rPr>
                <w:snapToGrid w:val="0"/>
              </w:rPr>
            </w:pPr>
            <w:r w:rsidRPr="00540C84">
              <w:rPr>
                <w:snapToGrid w:val="0"/>
              </w:rPr>
              <w:t>Предложение предприятия на 2021 год</w:t>
            </w:r>
          </w:p>
        </w:tc>
        <w:tc>
          <w:tcPr>
            <w:tcW w:w="1614" w:type="dxa"/>
            <w:shd w:val="clear" w:color="auto" w:fill="auto"/>
            <w:vAlign w:val="center"/>
            <w:hideMark/>
          </w:tcPr>
          <w:p w14:paraId="7C141CAC"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69" w:type="dxa"/>
            <w:shd w:val="clear" w:color="auto" w:fill="auto"/>
            <w:vAlign w:val="center"/>
            <w:hideMark/>
          </w:tcPr>
          <w:p w14:paraId="2A9CEE31" w14:textId="77777777" w:rsidR="00540C84" w:rsidRPr="00540C84" w:rsidRDefault="00540C84" w:rsidP="00540C84">
            <w:pPr>
              <w:jc w:val="center"/>
              <w:rPr>
                <w:snapToGrid w:val="0"/>
              </w:rPr>
            </w:pPr>
            <w:r w:rsidRPr="00540C84">
              <w:rPr>
                <w:snapToGrid w:val="0"/>
              </w:rPr>
              <w:t>Корректировка</w:t>
            </w:r>
          </w:p>
        </w:tc>
      </w:tr>
      <w:tr w:rsidR="00540C84" w:rsidRPr="00540C84" w14:paraId="331C9E9D" w14:textId="77777777" w:rsidTr="003E5CC6">
        <w:trPr>
          <w:trHeight w:val="315"/>
        </w:trPr>
        <w:tc>
          <w:tcPr>
            <w:tcW w:w="674" w:type="dxa"/>
            <w:shd w:val="clear" w:color="auto" w:fill="auto"/>
            <w:vAlign w:val="center"/>
            <w:hideMark/>
          </w:tcPr>
          <w:p w14:paraId="530D177E" w14:textId="77777777" w:rsidR="00540C84" w:rsidRPr="00540C84" w:rsidRDefault="00540C84" w:rsidP="00540C84">
            <w:pPr>
              <w:jc w:val="center"/>
              <w:rPr>
                <w:snapToGrid w:val="0"/>
              </w:rPr>
            </w:pPr>
            <w:r w:rsidRPr="00540C84">
              <w:rPr>
                <w:snapToGrid w:val="0"/>
              </w:rPr>
              <w:t>1</w:t>
            </w:r>
          </w:p>
        </w:tc>
        <w:tc>
          <w:tcPr>
            <w:tcW w:w="3970" w:type="dxa"/>
            <w:shd w:val="clear" w:color="auto" w:fill="auto"/>
            <w:vAlign w:val="center"/>
            <w:hideMark/>
          </w:tcPr>
          <w:p w14:paraId="384B16C3"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14" w:type="dxa"/>
            <w:shd w:val="clear" w:color="auto" w:fill="auto"/>
            <w:vAlign w:val="center"/>
            <w:hideMark/>
          </w:tcPr>
          <w:p w14:paraId="33B51673" w14:textId="77777777" w:rsidR="00540C84" w:rsidRPr="00540C84" w:rsidRDefault="00540C84" w:rsidP="00540C84">
            <w:pPr>
              <w:jc w:val="center"/>
              <w:rPr>
                <w:snapToGrid w:val="0"/>
              </w:rPr>
            </w:pPr>
            <w:r w:rsidRPr="00540C84">
              <w:rPr>
                <w:snapToGrid w:val="0"/>
              </w:rPr>
              <w:t>179</w:t>
            </w:r>
          </w:p>
        </w:tc>
        <w:tc>
          <w:tcPr>
            <w:tcW w:w="1614" w:type="dxa"/>
            <w:shd w:val="clear" w:color="auto" w:fill="auto"/>
            <w:vAlign w:val="center"/>
            <w:hideMark/>
          </w:tcPr>
          <w:p w14:paraId="452B0AED" w14:textId="77777777" w:rsidR="00540C84" w:rsidRPr="00540C84" w:rsidRDefault="00540C84" w:rsidP="00540C84">
            <w:pPr>
              <w:jc w:val="center"/>
              <w:rPr>
                <w:snapToGrid w:val="0"/>
              </w:rPr>
            </w:pPr>
            <w:r w:rsidRPr="00540C84">
              <w:rPr>
                <w:snapToGrid w:val="0"/>
              </w:rPr>
              <w:t>179</w:t>
            </w:r>
          </w:p>
        </w:tc>
        <w:tc>
          <w:tcPr>
            <w:tcW w:w="1769" w:type="dxa"/>
            <w:shd w:val="clear" w:color="auto" w:fill="auto"/>
            <w:vAlign w:val="center"/>
            <w:hideMark/>
          </w:tcPr>
          <w:p w14:paraId="1F4EF513" w14:textId="77777777" w:rsidR="00540C84" w:rsidRPr="00540C84" w:rsidRDefault="00540C84" w:rsidP="00540C84">
            <w:pPr>
              <w:jc w:val="center"/>
              <w:rPr>
                <w:snapToGrid w:val="0"/>
              </w:rPr>
            </w:pPr>
            <w:r w:rsidRPr="00540C84">
              <w:rPr>
                <w:snapToGrid w:val="0"/>
              </w:rPr>
              <w:t>0</w:t>
            </w:r>
          </w:p>
        </w:tc>
      </w:tr>
      <w:tr w:rsidR="00540C84" w:rsidRPr="00540C84" w14:paraId="22180457" w14:textId="77777777" w:rsidTr="003E5CC6">
        <w:trPr>
          <w:trHeight w:val="315"/>
        </w:trPr>
        <w:tc>
          <w:tcPr>
            <w:tcW w:w="674" w:type="dxa"/>
            <w:shd w:val="clear" w:color="auto" w:fill="auto"/>
            <w:vAlign w:val="center"/>
            <w:hideMark/>
          </w:tcPr>
          <w:p w14:paraId="6BFDB62A" w14:textId="77777777" w:rsidR="00540C84" w:rsidRPr="00540C84" w:rsidRDefault="00540C84" w:rsidP="00540C84">
            <w:pPr>
              <w:jc w:val="center"/>
              <w:rPr>
                <w:snapToGrid w:val="0"/>
              </w:rPr>
            </w:pPr>
            <w:r w:rsidRPr="00540C84">
              <w:rPr>
                <w:snapToGrid w:val="0"/>
              </w:rPr>
              <w:t>2</w:t>
            </w:r>
          </w:p>
        </w:tc>
        <w:tc>
          <w:tcPr>
            <w:tcW w:w="3970" w:type="dxa"/>
            <w:shd w:val="clear" w:color="auto" w:fill="auto"/>
            <w:vAlign w:val="center"/>
            <w:hideMark/>
          </w:tcPr>
          <w:p w14:paraId="7F424DE2"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2DB2D535" w14:textId="77777777" w:rsidR="00540C84" w:rsidRPr="00540C84" w:rsidRDefault="00540C84" w:rsidP="00540C84">
            <w:pPr>
              <w:jc w:val="center"/>
              <w:rPr>
                <w:snapToGrid w:val="0"/>
              </w:rPr>
            </w:pPr>
            <w:r w:rsidRPr="00540C84">
              <w:rPr>
                <w:snapToGrid w:val="0"/>
              </w:rPr>
              <w:t>179</w:t>
            </w:r>
          </w:p>
        </w:tc>
        <w:tc>
          <w:tcPr>
            <w:tcW w:w="1614" w:type="dxa"/>
            <w:shd w:val="clear" w:color="auto" w:fill="auto"/>
            <w:vAlign w:val="center"/>
            <w:hideMark/>
          </w:tcPr>
          <w:p w14:paraId="40AA20B4" w14:textId="77777777" w:rsidR="00540C84" w:rsidRPr="00540C84" w:rsidRDefault="00540C84" w:rsidP="00540C84">
            <w:pPr>
              <w:jc w:val="center"/>
              <w:rPr>
                <w:snapToGrid w:val="0"/>
              </w:rPr>
            </w:pPr>
            <w:r w:rsidRPr="00540C84">
              <w:rPr>
                <w:snapToGrid w:val="0"/>
              </w:rPr>
              <w:t>179</w:t>
            </w:r>
          </w:p>
        </w:tc>
        <w:tc>
          <w:tcPr>
            <w:tcW w:w="1769" w:type="dxa"/>
            <w:shd w:val="clear" w:color="auto" w:fill="auto"/>
            <w:vAlign w:val="center"/>
            <w:hideMark/>
          </w:tcPr>
          <w:p w14:paraId="59B57A0C" w14:textId="77777777" w:rsidR="00540C84" w:rsidRPr="00540C84" w:rsidRDefault="00540C84" w:rsidP="00540C84">
            <w:pPr>
              <w:jc w:val="center"/>
              <w:rPr>
                <w:snapToGrid w:val="0"/>
              </w:rPr>
            </w:pPr>
            <w:r w:rsidRPr="00540C84">
              <w:rPr>
                <w:snapToGrid w:val="0"/>
              </w:rPr>
              <w:t>0</w:t>
            </w:r>
          </w:p>
        </w:tc>
      </w:tr>
      <w:tr w:rsidR="00540C84" w:rsidRPr="00540C84" w14:paraId="73744E3F" w14:textId="77777777" w:rsidTr="003E5CC6">
        <w:trPr>
          <w:trHeight w:val="630"/>
        </w:trPr>
        <w:tc>
          <w:tcPr>
            <w:tcW w:w="674" w:type="dxa"/>
            <w:shd w:val="clear" w:color="auto" w:fill="auto"/>
            <w:vAlign w:val="center"/>
            <w:hideMark/>
          </w:tcPr>
          <w:p w14:paraId="0E6B3940" w14:textId="77777777" w:rsidR="00540C84" w:rsidRPr="00540C84" w:rsidRDefault="00540C84" w:rsidP="00540C84">
            <w:pPr>
              <w:jc w:val="center"/>
              <w:rPr>
                <w:snapToGrid w:val="0"/>
              </w:rPr>
            </w:pPr>
            <w:r w:rsidRPr="00540C84">
              <w:rPr>
                <w:snapToGrid w:val="0"/>
              </w:rPr>
              <w:t>3</w:t>
            </w:r>
          </w:p>
        </w:tc>
        <w:tc>
          <w:tcPr>
            <w:tcW w:w="3970" w:type="dxa"/>
            <w:shd w:val="clear" w:color="auto" w:fill="auto"/>
            <w:vAlign w:val="center"/>
            <w:hideMark/>
          </w:tcPr>
          <w:p w14:paraId="42801634"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46E0AD72" w14:textId="77777777" w:rsidR="00540C84" w:rsidRPr="00540C84" w:rsidRDefault="00540C84" w:rsidP="00540C84">
            <w:pPr>
              <w:jc w:val="center"/>
              <w:rPr>
                <w:snapToGrid w:val="0"/>
              </w:rPr>
            </w:pPr>
            <w:r w:rsidRPr="00540C84">
              <w:rPr>
                <w:snapToGrid w:val="0"/>
              </w:rPr>
              <w:t>13804</w:t>
            </w:r>
          </w:p>
        </w:tc>
        <w:tc>
          <w:tcPr>
            <w:tcW w:w="1614" w:type="dxa"/>
            <w:shd w:val="clear" w:color="auto" w:fill="auto"/>
            <w:vAlign w:val="center"/>
            <w:hideMark/>
          </w:tcPr>
          <w:p w14:paraId="346ABF1D" w14:textId="77777777" w:rsidR="00540C84" w:rsidRPr="00540C84" w:rsidRDefault="00540C84" w:rsidP="00540C84">
            <w:pPr>
              <w:jc w:val="center"/>
              <w:rPr>
                <w:snapToGrid w:val="0"/>
              </w:rPr>
            </w:pPr>
            <w:r w:rsidRPr="00540C84">
              <w:rPr>
                <w:snapToGrid w:val="0"/>
              </w:rPr>
              <w:t>12524</w:t>
            </w:r>
          </w:p>
        </w:tc>
        <w:tc>
          <w:tcPr>
            <w:tcW w:w="1769" w:type="dxa"/>
            <w:shd w:val="clear" w:color="auto" w:fill="auto"/>
            <w:vAlign w:val="center"/>
            <w:hideMark/>
          </w:tcPr>
          <w:p w14:paraId="7E32870F" w14:textId="77777777" w:rsidR="00540C84" w:rsidRPr="00540C84" w:rsidRDefault="00540C84" w:rsidP="00540C84">
            <w:pPr>
              <w:jc w:val="center"/>
              <w:rPr>
                <w:snapToGrid w:val="0"/>
              </w:rPr>
            </w:pPr>
            <w:r w:rsidRPr="00540C84">
              <w:rPr>
                <w:snapToGrid w:val="0"/>
              </w:rPr>
              <w:t>-1280</w:t>
            </w:r>
          </w:p>
        </w:tc>
      </w:tr>
      <w:tr w:rsidR="00540C84" w:rsidRPr="00540C84" w14:paraId="0B10F807" w14:textId="77777777" w:rsidTr="003E5CC6">
        <w:trPr>
          <w:trHeight w:val="315"/>
        </w:trPr>
        <w:tc>
          <w:tcPr>
            <w:tcW w:w="674" w:type="dxa"/>
            <w:shd w:val="clear" w:color="auto" w:fill="auto"/>
            <w:vAlign w:val="center"/>
            <w:hideMark/>
          </w:tcPr>
          <w:p w14:paraId="4FEAB435" w14:textId="77777777" w:rsidR="00540C84" w:rsidRPr="00540C84" w:rsidRDefault="00540C84" w:rsidP="00540C84">
            <w:pPr>
              <w:jc w:val="center"/>
              <w:rPr>
                <w:snapToGrid w:val="0"/>
              </w:rPr>
            </w:pPr>
            <w:r w:rsidRPr="00540C84">
              <w:rPr>
                <w:snapToGrid w:val="0"/>
              </w:rPr>
              <w:t>4</w:t>
            </w:r>
          </w:p>
        </w:tc>
        <w:tc>
          <w:tcPr>
            <w:tcW w:w="3970" w:type="dxa"/>
            <w:shd w:val="clear" w:color="auto" w:fill="auto"/>
            <w:vAlign w:val="center"/>
            <w:hideMark/>
          </w:tcPr>
          <w:p w14:paraId="7A102FB0" w14:textId="77777777" w:rsidR="00540C84" w:rsidRPr="00540C84" w:rsidRDefault="00540C84" w:rsidP="00540C84">
            <w:pPr>
              <w:rPr>
                <w:snapToGrid w:val="0"/>
              </w:rPr>
            </w:pPr>
            <w:r w:rsidRPr="00540C84">
              <w:rPr>
                <w:snapToGrid w:val="0"/>
              </w:rPr>
              <w:t>Фонд оплаты труда (ФОТ)</w:t>
            </w:r>
          </w:p>
        </w:tc>
        <w:tc>
          <w:tcPr>
            <w:tcW w:w="1614" w:type="dxa"/>
            <w:shd w:val="clear" w:color="auto" w:fill="auto"/>
            <w:vAlign w:val="center"/>
            <w:hideMark/>
          </w:tcPr>
          <w:p w14:paraId="5A027C5B" w14:textId="77777777" w:rsidR="00540C84" w:rsidRPr="00540C84" w:rsidRDefault="00540C84" w:rsidP="00540C84">
            <w:pPr>
              <w:jc w:val="center"/>
              <w:rPr>
                <w:snapToGrid w:val="0"/>
              </w:rPr>
            </w:pPr>
            <w:r w:rsidRPr="00540C84">
              <w:rPr>
                <w:snapToGrid w:val="0"/>
              </w:rPr>
              <w:t>3106</w:t>
            </w:r>
          </w:p>
        </w:tc>
        <w:tc>
          <w:tcPr>
            <w:tcW w:w="1614" w:type="dxa"/>
            <w:shd w:val="clear" w:color="auto" w:fill="auto"/>
            <w:vAlign w:val="center"/>
            <w:hideMark/>
          </w:tcPr>
          <w:p w14:paraId="2C698DFF" w14:textId="77777777" w:rsidR="00540C84" w:rsidRPr="00540C84" w:rsidRDefault="00540C84" w:rsidP="00540C84">
            <w:pPr>
              <w:jc w:val="center"/>
              <w:rPr>
                <w:snapToGrid w:val="0"/>
              </w:rPr>
            </w:pPr>
            <w:r w:rsidRPr="00540C84">
              <w:rPr>
                <w:snapToGrid w:val="0"/>
              </w:rPr>
              <w:t>2 408</w:t>
            </w:r>
          </w:p>
        </w:tc>
        <w:tc>
          <w:tcPr>
            <w:tcW w:w="1769" w:type="dxa"/>
            <w:shd w:val="clear" w:color="auto" w:fill="auto"/>
            <w:vAlign w:val="center"/>
            <w:hideMark/>
          </w:tcPr>
          <w:p w14:paraId="6879286E" w14:textId="77777777" w:rsidR="00540C84" w:rsidRPr="00540C84" w:rsidRDefault="00540C84" w:rsidP="00540C84">
            <w:pPr>
              <w:jc w:val="center"/>
              <w:rPr>
                <w:snapToGrid w:val="0"/>
              </w:rPr>
            </w:pPr>
            <w:r w:rsidRPr="00540C84">
              <w:rPr>
                <w:snapToGrid w:val="0"/>
              </w:rPr>
              <w:t>-698</w:t>
            </w:r>
          </w:p>
        </w:tc>
      </w:tr>
      <w:tr w:rsidR="00540C84" w:rsidRPr="00540C84" w14:paraId="528EF753" w14:textId="77777777" w:rsidTr="003E5CC6">
        <w:trPr>
          <w:trHeight w:val="315"/>
        </w:trPr>
        <w:tc>
          <w:tcPr>
            <w:tcW w:w="674" w:type="dxa"/>
            <w:shd w:val="clear" w:color="auto" w:fill="auto"/>
            <w:vAlign w:val="center"/>
            <w:hideMark/>
          </w:tcPr>
          <w:p w14:paraId="2507E5E2" w14:textId="77777777" w:rsidR="00540C84" w:rsidRPr="00540C84" w:rsidRDefault="00540C84" w:rsidP="00540C84">
            <w:pPr>
              <w:jc w:val="center"/>
              <w:rPr>
                <w:snapToGrid w:val="0"/>
              </w:rPr>
            </w:pPr>
          </w:p>
        </w:tc>
        <w:tc>
          <w:tcPr>
            <w:tcW w:w="3970" w:type="dxa"/>
            <w:shd w:val="clear" w:color="auto" w:fill="auto"/>
            <w:vAlign w:val="center"/>
            <w:hideMark/>
          </w:tcPr>
          <w:p w14:paraId="3B0AD190"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14" w:type="dxa"/>
            <w:shd w:val="clear" w:color="auto" w:fill="auto"/>
            <w:vAlign w:val="center"/>
            <w:hideMark/>
          </w:tcPr>
          <w:p w14:paraId="29165F93" w14:textId="77777777" w:rsidR="00540C84" w:rsidRPr="00540C84" w:rsidRDefault="00540C84" w:rsidP="00540C84">
            <w:pPr>
              <w:jc w:val="center"/>
              <w:rPr>
                <w:snapToGrid w:val="0"/>
              </w:rPr>
            </w:pPr>
            <w:r w:rsidRPr="00540C84">
              <w:rPr>
                <w:snapToGrid w:val="0"/>
              </w:rPr>
              <w:t>7</w:t>
            </w:r>
          </w:p>
        </w:tc>
        <w:tc>
          <w:tcPr>
            <w:tcW w:w="1614" w:type="dxa"/>
            <w:shd w:val="clear" w:color="auto" w:fill="auto"/>
            <w:vAlign w:val="center"/>
            <w:hideMark/>
          </w:tcPr>
          <w:p w14:paraId="5A5D5135" w14:textId="77777777" w:rsidR="00540C84" w:rsidRPr="00540C84" w:rsidRDefault="00540C84" w:rsidP="00540C84">
            <w:pPr>
              <w:jc w:val="center"/>
              <w:rPr>
                <w:snapToGrid w:val="0"/>
              </w:rPr>
            </w:pPr>
            <w:r w:rsidRPr="00540C84">
              <w:rPr>
                <w:snapToGrid w:val="0"/>
              </w:rPr>
              <w:t>7</w:t>
            </w:r>
          </w:p>
        </w:tc>
        <w:tc>
          <w:tcPr>
            <w:tcW w:w="1769" w:type="dxa"/>
            <w:shd w:val="clear" w:color="auto" w:fill="auto"/>
            <w:vAlign w:val="center"/>
            <w:hideMark/>
          </w:tcPr>
          <w:p w14:paraId="4901510B" w14:textId="77777777" w:rsidR="00540C84" w:rsidRPr="00540C84" w:rsidRDefault="00540C84" w:rsidP="00540C84">
            <w:pPr>
              <w:jc w:val="center"/>
              <w:rPr>
                <w:snapToGrid w:val="0"/>
              </w:rPr>
            </w:pPr>
            <w:r w:rsidRPr="00540C84">
              <w:rPr>
                <w:snapToGrid w:val="0"/>
              </w:rPr>
              <w:t>0</w:t>
            </w:r>
          </w:p>
        </w:tc>
      </w:tr>
      <w:tr w:rsidR="00540C84" w:rsidRPr="00540C84" w14:paraId="3EBD1EC5" w14:textId="77777777" w:rsidTr="003E5CC6">
        <w:trPr>
          <w:trHeight w:val="315"/>
        </w:trPr>
        <w:tc>
          <w:tcPr>
            <w:tcW w:w="674" w:type="dxa"/>
            <w:shd w:val="clear" w:color="auto" w:fill="auto"/>
            <w:vAlign w:val="center"/>
            <w:hideMark/>
          </w:tcPr>
          <w:p w14:paraId="51B30D4F" w14:textId="77777777" w:rsidR="00540C84" w:rsidRPr="00540C84" w:rsidRDefault="00540C84" w:rsidP="00540C84">
            <w:pPr>
              <w:jc w:val="center"/>
              <w:rPr>
                <w:snapToGrid w:val="0"/>
              </w:rPr>
            </w:pPr>
          </w:p>
        </w:tc>
        <w:tc>
          <w:tcPr>
            <w:tcW w:w="3970" w:type="dxa"/>
            <w:shd w:val="clear" w:color="auto" w:fill="auto"/>
            <w:vAlign w:val="center"/>
            <w:hideMark/>
          </w:tcPr>
          <w:p w14:paraId="5D126797" w14:textId="77777777" w:rsidR="00540C84" w:rsidRPr="00540C84" w:rsidRDefault="00540C84" w:rsidP="00540C84">
            <w:pPr>
              <w:rPr>
                <w:snapToGrid w:val="0"/>
              </w:rPr>
            </w:pPr>
            <w:r w:rsidRPr="00540C84">
              <w:rPr>
                <w:snapToGrid w:val="0"/>
              </w:rPr>
              <w:t>Средняя заработная плата, руб./мес.</w:t>
            </w:r>
          </w:p>
        </w:tc>
        <w:tc>
          <w:tcPr>
            <w:tcW w:w="1614" w:type="dxa"/>
            <w:shd w:val="clear" w:color="auto" w:fill="auto"/>
            <w:vAlign w:val="center"/>
            <w:hideMark/>
          </w:tcPr>
          <w:p w14:paraId="261CE82B" w14:textId="77777777" w:rsidR="00540C84" w:rsidRPr="00540C84" w:rsidRDefault="00540C84" w:rsidP="00540C84">
            <w:pPr>
              <w:jc w:val="center"/>
              <w:rPr>
                <w:snapToGrid w:val="0"/>
              </w:rPr>
            </w:pPr>
            <w:r w:rsidRPr="00540C84">
              <w:rPr>
                <w:snapToGrid w:val="0"/>
              </w:rPr>
              <w:t>35459</w:t>
            </w:r>
          </w:p>
        </w:tc>
        <w:tc>
          <w:tcPr>
            <w:tcW w:w="1614" w:type="dxa"/>
            <w:shd w:val="clear" w:color="auto" w:fill="auto"/>
            <w:vAlign w:val="center"/>
            <w:hideMark/>
          </w:tcPr>
          <w:p w14:paraId="3E038B12" w14:textId="77777777" w:rsidR="00540C84" w:rsidRPr="00540C84" w:rsidRDefault="00540C84" w:rsidP="00540C84">
            <w:pPr>
              <w:jc w:val="center"/>
              <w:rPr>
                <w:snapToGrid w:val="0"/>
              </w:rPr>
            </w:pPr>
            <w:r w:rsidRPr="00540C84">
              <w:rPr>
                <w:snapToGrid w:val="0"/>
              </w:rPr>
              <w:t>27 483</w:t>
            </w:r>
          </w:p>
        </w:tc>
        <w:tc>
          <w:tcPr>
            <w:tcW w:w="1769" w:type="dxa"/>
            <w:shd w:val="clear" w:color="auto" w:fill="auto"/>
            <w:vAlign w:val="center"/>
            <w:hideMark/>
          </w:tcPr>
          <w:p w14:paraId="28FAF606" w14:textId="77777777" w:rsidR="00540C84" w:rsidRPr="00540C84" w:rsidRDefault="00540C84" w:rsidP="00540C84">
            <w:pPr>
              <w:jc w:val="center"/>
              <w:rPr>
                <w:snapToGrid w:val="0"/>
              </w:rPr>
            </w:pPr>
            <w:r w:rsidRPr="00540C84">
              <w:rPr>
                <w:snapToGrid w:val="0"/>
              </w:rPr>
              <w:t>-7976</w:t>
            </w:r>
          </w:p>
        </w:tc>
      </w:tr>
      <w:tr w:rsidR="00540C84" w:rsidRPr="00540C84" w14:paraId="5B63D88E" w14:textId="77777777" w:rsidTr="003E5CC6">
        <w:trPr>
          <w:trHeight w:val="315"/>
        </w:trPr>
        <w:tc>
          <w:tcPr>
            <w:tcW w:w="674" w:type="dxa"/>
            <w:shd w:val="clear" w:color="auto" w:fill="auto"/>
            <w:vAlign w:val="center"/>
            <w:hideMark/>
          </w:tcPr>
          <w:p w14:paraId="78523631" w14:textId="77777777" w:rsidR="00540C84" w:rsidRPr="00540C84" w:rsidRDefault="00540C84" w:rsidP="00540C84">
            <w:pPr>
              <w:jc w:val="center"/>
              <w:rPr>
                <w:snapToGrid w:val="0"/>
              </w:rPr>
            </w:pPr>
            <w:r w:rsidRPr="00540C84">
              <w:rPr>
                <w:snapToGrid w:val="0"/>
              </w:rPr>
              <w:t>5</w:t>
            </w:r>
          </w:p>
        </w:tc>
        <w:tc>
          <w:tcPr>
            <w:tcW w:w="3970" w:type="dxa"/>
            <w:shd w:val="clear" w:color="auto" w:fill="auto"/>
            <w:vAlign w:val="center"/>
            <w:hideMark/>
          </w:tcPr>
          <w:p w14:paraId="04F5F2B6" w14:textId="77777777" w:rsidR="00540C84" w:rsidRPr="00540C84" w:rsidRDefault="00540C84" w:rsidP="00540C84">
            <w:pPr>
              <w:rPr>
                <w:snapToGrid w:val="0"/>
              </w:rPr>
            </w:pPr>
            <w:r w:rsidRPr="00540C84">
              <w:rPr>
                <w:snapToGrid w:val="0"/>
              </w:rPr>
              <w:t>Налоги на ФОТ</w:t>
            </w:r>
          </w:p>
        </w:tc>
        <w:tc>
          <w:tcPr>
            <w:tcW w:w="1614" w:type="dxa"/>
            <w:shd w:val="clear" w:color="auto" w:fill="auto"/>
            <w:vAlign w:val="center"/>
            <w:hideMark/>
          </w:tcPr>
          <w:p w14:paraId="6A6CDBCC" w14:textId="77777777" w:rsidR="00540C84" w:rsidRPr="00540C84" w:rsidRDefault="00540C84" w:rsidP="00540C84">
            <w:pPr>
              <w:jc w:val="center"/>
              <w:rPr>
                <w:snapToGrid w:val="0"/>
              </w:rPr>
            </w:pPr>
            <w:r w:rsidRPr="00540C84">
              <w:rPr>
                <w:snapToGrid w:val="0"/>
              </w:rPr>
              <w:t>938</w:t>
            </w:r>
          </w:p>
        </w:tc>
        <w:tc>
          <w:tcPr>
            <w:tcW w:w="1614" w:type="dxa"/>
            <w:shd w:val="clear" w:color="auto" w:fill="auto"/>
            <w:vAlign w:val="center"/>
            <w:hideMark/>
          </w:tcPr>
          <w:p w14:paraId="6D391D57" w14:textId="77777777" w:rsidR="00540C84" w:rsidRPr="00540C84" w:rsidRDefault="00540C84" w:rsidP="00540C84">
            <w:pPr>
              <w:jc w:val="center"/>
              <w:rPr>
                <w:snapToGrid w:val="0"/>
              </w:rPr>
            </w:pPr>
            <w:r w:rsidRPr="00540C84">
              <w:rPr>
                <w:snapToGrid w:val="0"/>
              </w:rPr>
              <w:t>727</w:t>
            </w:r>
          </w:p>
        </w:tc>
        <w:tc>
          <w:tcPr>
            <w:tcW w:w="1769" w:type="dxa"/>
            <w:shd w:val="clear" w:color="auto" w:fill="auto"/>
            <w:vAlign w:val="center"/>
            <w:hideMark/>
          </w:tcPr>
          <w:p w14:paraId="43277297" w14:textId="77777777" w:rsidR="00540C84" w:rsidRPr="00540C84" w:rsidRDefault="00540C84" w:rsidP="00540C84">
            <w:pPr>
              <w:jc w:val="center"/>
              <w:rPr>
                <w:snapToGrid w:val="0"/>
              </w:rPr>
            </w:pPr>
            <w:r w:rsidRPr="00540C84">
              <w:rPr>
                <w:snapToGrid w:val="0"/>
              </w:rPr>
              <w:t>-211</w:t>
            </w:r>
          </w:p>
        </w:tc>
      </w:tr>
      <w:tr w:rsidR="00540C84" w:rsidRPr="00540C84" w14:paraId="07BD649C" w14:textId="77777777" w:rsidTr="003E5CC6">
        <w:trPr>
          <w:trHeight w:val="315"/>
        </w:trPr>
        <w:tc>
          <w:tcPr>
            <w:tcW w:w="674" w:type="dxa"/>
            <w:shd w:val="clear" w:color="auto" w:fill="auto"/>
            <w:vAlign w:val="center"/>
            <w:hideMark/>
          </w:tcPr>
          <w:p w14:paraId="2077A74A" w14:textId="77777777" w:rsidR="00540C84" w:rsidRPr="00540C84" w:rsidRDefault="00540C84" w:rsidP="00540C84">
            <w:pPr>
              <w:jc w:val="center"/>
              <w:rPr>
                <w:snapToGrid w:val="0"/>
              </w:rPr>
            </w:pPr>
            <w:r w:rsidRPr="00540C84">
              <w:rPr>
                <w:snapToGrid w:val="0"/>
              </w:rPr>
              <w:t>6</w:t>
            </w:r>
          </w:p>
        </w:tc>
        <w:tc>
          <w:tcPr>
            <w:tcW w:w="3970" w:type="dxa"/>
            <w:shd w:val="clear" w:color="auto" w:fill="auto"/>
            <w:vAlign w:val="center"/>
            <w:hideMark/>
          </w:tcPr>
          <w:p w14:paraId="29598459"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14" w:type="dxa"/>
            <w:shd w:val="clear" w:color="auto" w:fill="auto"/>
            <w:vAlign w:val="center"/>
            <w:hideMark/>
          </w:tcPr>
          <w:p w14:paraId="6A37023A" w14:textId="77777777" w:rsidR="00540C84" w:rsidRPr="00540C84" w:rsidRDefault="00540C84" w:rsidP="00540C84">
            <w:pPr>
              <w:jc w:val="center"/>
              <w:rPr>
                <w:snapToGrid w:val="0"/>
              </w:rPr>
            </w:pPr>
            <w:r w:rsidRPr="00540C84">
              <w:rPr>
                <w:snapToGrid w:val="0"/>
              </w:rPr>
              <w:t>4893</w:t>
            </w:r>
          </w:p>
        </w:tc>
        <w:tc>
          <w:tcPr>
            <w:tcW w:w="1614" w:type="dxa"/>
            <w:shd w:val="clear" w:color="auto" w:fill="auto"/>
            <w:vAlign w:val="center"/>
            <w:hideMark/>
          </w:tcPr>
          <w:p w14:paraId="5B5D583D" w14:textId="77777777" w:rsidR="00540C84" w:rsidRPr="00540C84" w:rsidRDefault="00540C84" w:rsidP="00540C84">
            <w:pPr>
              <w:jc w:val="center"/>
              <w:rPr>
                <w:snapToGrid w:val="0"/>
              </w:rPr>
            </w:pPr>
            <w:r w:rsidRPr="00540C84">
              <w:rPr>
                <w:snapToGrid w:val="0"/>
              </w:rPr>
              <w:t>4659</w:t>
            </w:r>
          </w:p>
        </w:tc>
        <w:tc>
          <w:tcPr>
            <w:tcW w:w="1769" w:type="dxa"/>
            <w:shd w:val="clear" w:color="auto" w:fill="auto"/>
            <w:vAlign w:val="center"/>
            <w:hideMark/>
          </w:tcPr>
          <w:p w14:paraId="270F0EF4" w14:textId="77777777" w:rsidR="00540C84" w:rsidRPr="00540C84" w:rsidRDefault="00540C84" w:rsidP="00540C84">
            <w:pPr>
              <w:jc w:val="center"/>
              <w:rPr>
                <w:snapToGrid w:val="0"/>
              </w:rPr>
            </w:pPr>
            <w:r w:rsidRPr="00540C84">
              <w:rPr>
                <w:snapToGrid w:val="0"/>
              </w:rPr>
              <w:t>-234</w:t>
            </w:r>
          </w:p>
        </w:tc>
      </w:tr>
      <w:tr w:rsidR="00540C84" w:rsidRPr="00540C84" w14:paraId="4F784ACC" w14:textId="77777777" w:rsidTr="003E5CC6">
        <w:trPr>
          <w:trHeight w:val="315"/>
        </w:trPr>
        <w:tc>
          <w:tcPr>
            <w:tcW w:w="674" w:type="dxa"/>
            <w:shd w:val="clear" w:color="auto" w:fill="auto"/>
            <w:vAlign w:val="center"/>
            <w:hideMark/>
          </w:tcPr>
          <w:p w14:paraId="07C97078" w14:textId="77777777" w:rsidR="00540C84" w:rsidRPr="00540C84" w:rsidRDefault="00540C84" w:rsidP="00540C84">
            <w:pPr>
              <w:jc w:val="center"/>
              <w:rPr>
                <w:snapToGrid w:val="0"/>
              </w:rPr>
            </w:pPr>
            <w:r w:rsidRPr="00540C84">
              <w:rPr>
                <w:snapToGrid w:val="0"/>
              </w:rPr>
              <w:t>7</w:t>
            </w:r>
          </w:p>
        </w:tc>
        <w:tc>
          <w:tcPr>
            <w:tcW w:w="3970" w:type="dxa"/>
            <w:shd w:val="clear" w:color="auto" w:fill="auto"/>
            <w:vAlign w:val="center"/>
            <w:hideMark/>
          </w:tcPr>
          <w:p w14:paraId="55EC5D1F" w14:textId="77777777" w:rsidR="00540C84" w:rsidRPr="00540C84" w:rsidRDefault="00540C84" w:rsidP="00540C84">
            <w:pPr>
              <w:rPr>
                <w:snapToGrid w:val="0"/>
              </w:rPr>
            </w:pPr>
            <w:r w:rsidRPr="00540C84">
              <w:rPr>
                <w:snapToGrid w:val="0"/>
              </w:rPr>
              <w:t>Материалы</w:t>
            </w:r>
          </w:p>
        </w:tc>
        <w:tc>
          <w:tcPr>
            <w:tcW w:w="1614" w:type="dxa"/>
            <w:shd w:val="clear" w:color="auto" w:fill="auto"/>
            <w:vAlign w:val="center"/>
            <w:hideMark/>
          </w:tcPr>
          <w:p w14:paraId="67BD4A92" w14:textId="77777777" w:rsidR="00540C84" w:rsidRPr="00540C84" w:rsidRDefault="00540C84" w:rsidP="00540C84">
            <w:pPr>
              <w:jc w:val="center"/>
              <w:rPr>
                <w:snapToGrid w:val="0"/>
              </w:rPr>
            </w:pPr>
            <w:r w:rsidRPr="00540C84">
              <w:rPr>
                <w:snapToGrid w:val="0"/>
              </w:rPr>
              <w:t>426</w:t>
            </w:r>
          </w:p>
        </w:tc>
        <w:tc>
          <w:tcPr>
            <w:tcW w:w="1614" w:type="dxa"/>
            <w:shd w:val="clear" w:color="auto" w:fill="auto"/>
            <w:vAlign w:val="center"/>
            <w:hideMark/>
          </w:tcPr>
          <w:p w14:paraId="63E2BAD9" w14:textId="77777777" w:rsidR="00540C84" w:rsidRPr="00540C84" w:rsidRDefault="00540C84" w:rsidP="00540C84">
            <w:pPr>
              <w:jc w:val="center"/>
              <w:rPr>
                <w:snapToGrid w:val="0"/>
              </w:rPr>
            </w:pPr>
            <w:r w:rsidRPr="00540C84">
              <w:rPr>
                <w:snapToGrid w:val="0"/>
              </w:rPr>
              <w:t>257</w:t>
            </w:r>
          </w:p>
        </w:tc>
        <w:tc>
          <w:tcPr>
            <w:tcW w:w="1769" w:type="dxa"/>
            <w:shd w:val="clear" w:color="auto" w:fill="auto"/>
            <w:vAlign w:val="center"/>
            <w:hideMark/>
          </w:tcPr>
          <w:p w14:paraId="0C2701AF" w14:textId="77777777" w:rsidR="00540C84" w:rsidRPr="00540C84" w:rsidRDefault="00540C84" w:rsidP="00540C84">
            <w:pPr>
              <w:jc w:val="center"/>
              <w:rPr>
                <w:snapToGrid w:val="0"/>
              </w:rPr>
            </w:pPr>
            <w:r w:rsidRPr="00540C84">
              <w:rPr>
                <w:snapToGrid w:val="0"/>
              </w:rPr>
              <w:t>-169</w:t>
            </w:r>
          </w:p>
        </w:tc>
      </w:tr>
      <w:tr w:rsidR="00540C84" w:rsidRPr="00540C84" w14:paraId="4E4D550F" w14:textId="77777777" w:rsidTr="003E5CC6">
        <w:trPr>
          <w:trHeight w:val="315"/>
        </w:trPr>
        <w:tc>
          <w:tcPr>
            <w:tcW w:w="674" w:type="dxa"/>
            <w:shd w:val="clear" w:color="auto" w:fill="auto"/>
            <w:vAlign w:val="center"/>
            <w:hideMark/>
          </w:tcPr>
          <w:p w14:paraId="54DA651A" w14:textId="77777777" w:rsidR="00540C84" w:rsidRPr="00540C84" w:rsidRDefault="00540C84" w:rsidP="00540C84">
            <w:pPr>
              <w:jc w:val="center"/>
              <w:rPr>
                <w:snapToGrid w:val="0"/>
              </w:rPr>
            </w:pPr>
            <w:r w:rsidRPr="00540C84">
              <w:rPr>
                <w:snapToGrid w:val="0"/>
              </w:rPr>
              <w:t>8</w:t>
            </w:r>
          </w:p>
        </w:tc>
        <w:tc>
          <w:tcPr>
            <w:tcW w:w="3970" w:type="dxa"/>
            <w:shd w:val="clear" w:color="auto" w:fill="auto"/>
            <w:vAlign w:val="center"/>
            <w:hideMark/>
          </w:tcPr>
          <w:p w14:paraId="59656CFC"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14" w:type="dxa"/>
            <w:shd w:val="clear" w:color="auto" w:fill="auto"/>
            <w:vAlign w:val="center"/>
            <w:hideMark/>
          </w:tcPr>
          <w:p w14:paraId="2312F7E2" w14:textId="77777777" w:rsidR="00540C84" w:rsidRPr="00540C84" w:rsidRDefault="00540C84" w:rsidP="00540C84">
            <w:pPr>
              <w:jc w:val="center"/>
              <w:rPr>
                <w:snapToGrid w:val="0"/>
              </w:rPr>
            </w:pPr>
            <w:r w:rsidRPr="00540C84">
              <w:rPr>
                <w:snapToGrid w:val="0"/>
              </w:rPr>
              <w:t>4467</w:t>
            </w:r>
          </w:p>
        </w:tc>
        <w:tc>
          <w:tcPr>
            <w:tcW w:w="1614" w:type="dxa"/>
            <w:shd w:val="clear" w:color="auto" w:fill="auto"/>
            <w:vAlign w:val="center"/>
            <w:hideMark/>
          </w:tcPr>
          <w:p w14:paraId="29BC6801" w14:textId="77777777" w:rsidR="00540C84" w:rsidRPr="00540C84" w:rsidRDefault="00540C84" w:rsidP="00540C84">
            <w:pPr>
              <w:jc w:val="center"/>
              <w:rPr>
                <w:snapToGrid w:val="0"/>
              </w:rPr>
            </w:pPr>
            <w:r w:rsidRPr="00540C84">
              <w:rPr>
                <w:snapToGrid w:val="0"/>
              </w:rPr>
              <w:t>4402</w:t>
            </w:r>
          </w:p>
        </w:tc>
        <w:tc>
          <w:tcPr>
            <w:tcW w:w="1769" w:type="dxa"/>
            <w:shd w:val="clear" w:color="auto" w:fill="auto"/>
            <w:vAlign w:val="center"/>
            <w:hideMark/>
          </w:tcPr>
          <w:p w14:paraId="3BEEAC1B" w14:textId="77777777" w:rsidR="00540C84" w:rsidRPr="00540C84" w:rsidRDefault="00540C84" w:rsidP="00540C84">
            <w:pPr>
              <w:jc w:val="center"/>
              <w:rPr>
                <w:snapToGrid w:val="0"/>
              </w:rPr>
            </w:pPr>
            <w:r w:rsidRPr="00540C84">
              <w:rPr>
                <w:snapToGrid w:val="0"/>
              </w:rPr>
              <w:t>-65</w:t>
            </w:r>
          </w:p>
        </w:tc>
      </w:tr>
      <w:tr w:rsidR="00540C84" w:rsidRPr="00540C84" w14:paraId="6E5B3773" w14:textId="77777777" w:rsidTr="003E5CC6">
        <w:trPr>
          <w:trHeight w:val="315"/>
        </w:trPr>
        <w:tc>
          <w:tcPr>
            <w:tcW w:w="674" w:type="dxa"/>
            <w:shd w:val="clear" w:color="auto" w:fill="auto"/>
            <w:vAlign w:val="center"/>
            <w:hideMark/>
          </w:tcPr>
          <w:p w14:paraId="07C504B5" w14:textId="77777777" w:rsidR="00540C84" w:rsidRPr="00540C84" w:rsidRDefault="00540C84" w:rsidP="00540C84">
            <w:pPr>
              <w:jc w:val="center"/>
              <w:rPr>
                <w:snapToGrid w:val="0"/>
              </w:rPr>
            </w:pPr>
            <w:r w:rsidRPr="00540C84">
              <w:rPr>
                <w:snapToGrid w:val="0"/>
              </w:rPr>
              <w:t>9</w:t>
            </w:r>
          </w:p>
        </w:tc>
        <w:tc>
          <w:tcPr>
            <w:tcW w:w="3970" w:type="dxa"/>
            <w:shd w:val="clear" w:color="auto" w:fill="auto"/>
            <w:vAlign w:val="center"/>
            <w:hideMark/>
          </w:tcPr>
          <w:p w14:paraId="2C524894"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14" w:type="dxa"/>
            <w:shd w:val="clear" w:color="auto" w:fill="auto"/>
            <w:vAlign w:val="center"/>
            <w:hideMark/>
          </w:tcPr>
          <w:p w14:paraId="6BB731C6"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DFD7B3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06D5B7A" w14:textId="77777777" w:rsidR="00540C84" w:rsidRPr="00540C84" w:rsidRDefault="00540C84" w:rsidP="00540C84">
            <w:pPr>
              <w:jc w:val="center"/>
              <w:rPr>
                <w:snapToGrid w:val="0"/>
              </w:rPr>
            </w:pPr>
            <w:r w:rsidRPr="00540C84">
              <w:rPr>
                <w:snapToGrid w:val="0"/>
              </w:rPr>
              <w:t>0</w:t>
            </w:r>
          </w:p>
        </w:tc>
      </w:tr>
      <w:tr w:rsidR="00540C84" w:rsidRPr="00540C84" w14:paraId="0D96B4BF" w14:textId="77777777" w:rsidTr="003E5CC6">
        <w:trPr>
          <w:trHeight w:val="315"/>
        </w:trPr>
        <w:tc>
          <w:tcPr>
            <w:tcW w:w="674" w:type="dxa"/>
            <w:shd w:val="clear" w:color="auto" w:fill="auto"/>
            <w:vAlign w:val="center"/>
            <w:hideMark/>
          </w:tcPr>
          <w:p w14:paraId="3C6B38B4" w14:textId="77777777" w:rsidR="00540C84" w:rsidRPr="00540C84" w:rsidRDefault="00540C84" w:rsidP="00540C84">
            <w:pPr>
              <w:jc w:val="center"/>
              <w:rPr>
                <w:snapToGrid w:val="0"/>
              </w:rPr>
            </w:pPr>
            <w:r w:rsidRPr="00540C84">
              <w:rPr>
                <w:snapToGrid w:val="0"/>
              </w:rPr>
              <w:t>10</w:t>
            </w:r>
          </w:p>
        </w:tc>
        <w:tc>
          <w:tcPr>
            <w:tcW w:w="3970" w:type="dxa"/>
            <w:shd w:val="clear" w:color="auto" w:fill="auto"/>
            <w:vAlign w:val="center"/>
            <w:hideMark/>
          </w:tcPr>
          <w:p w14:paraId="786B2A07"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42384A2D"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4826F1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AECE841" w14:textId="77777777" w:rsidR="00540C84" w:rsidRPr="00540C84" w:rsidRDefault="00540C84" w:rsidP="00540C84">
            <w:pPr>
              <w:jc w:val="center"/>
              <w:rPr>
                <w:snapToGrid w:val="0"/>
              </w:rPr>
            </w:pPr>
            <w:r w:rsidRPr="00540C84">
              <w:rPr>
                <w:snapToGrid w:val="0"/>
              </w:rPr>
              <w:t>0</w:t>
            </w:r>
          </w:p>
        </w:tc>
      </w:tr>
      <w:tr w:rsidR="00540C84" w:rsidRPr="00540C84" w14:paraId="102D4289" w14:textId="77777777" w:rsidTr="003E5CC6">
        <w:trPr>
          <w:trHeight w:val="315"/>
        </w:trPr>
        <w:tc>
          <w:tcPr>
            <w:tcW w:w="674" w:type="dxa"/>
            <w:shd w:val="clear" w:color="auto" w:fill="auto"/>
            <w:vAlign w:val="center"/>
            <w:hideMark/>
          </w:tcPr>
          <w:p w14:paraId="69A0C087" w14:textId="77777777" w:rsidR="00540C84" w:rsidRPr="00540C84" w:rsidRDefault="00540C84" w:rsidP="00540C84">
            <w:pPr>
              <w:jc w:val="center"/>
              <w:rPr>
                <w:snapToGrid w:val="0"/>
              </w:rPr>
            </w:pPr>
            <w:r w:rsidRPr="00540C84">
              <w:rPr>
                <w:snapToGrid w:val="0"/>
              </w:rPr>
              <w:lastRenderedPageBreak/>
              <w:t>11</w:t>
            </w:r>
          </w:p>
        </w:tc>
        <w:tc>
          <w:tcPr>
            <w:tcW w:w="3970" w:type="dxa"/>
            <w:shd w:val="clear" w:color="auto" w:fill="auto"/>
            <w:vAlign w:val="center"/>
            <w:hideMark/>
          </w:tcPr>
          <w:p w14:paraId="5706DD46" w14:textId="77777777" w:rsidR="00540C84" w:rsidRPr="00540C84" w:rsidRDefault="00540C84" w:rsidP="00540C84">
            <w:pPr>
              <w:rPr>
                <w:snapToGrid w:val="0"/>
              </w:rPr>
            </w:pPr>
            <w:r w:rsidRPr="00540C84">
              <w:rPr>
                <w:snapToGrid w:val="0"/>
              </w:rPr>
              <w:t>Амортизация основных средств</w:t>
            </w:r>
          </w:p>
        </w:tc>
        <w:tc>
          <w:tcPr>
            <w:tcW w:w="1614" w:type="dxa"/>
            <w:shd w:val="clear" w:color="auto" w:fill="auto"/>
            <w:vAlign w:val="center"/>
            <w:hideMark/>
          </w:tcPr>
          <w:p w14:paraId="3D63A54A" w14:textId="77777777" w:rsidR="00540C84" w:rsidRPr="00540C84" w:rsidRDefault="00540C84" w:rsidP="00540C84">
            <w:pPr>
              <w:jc w:val="center"/>
              <w:rPr>
                <w:snapToGrid w:val="0"/>
              </w:rPr>
            </w:pPr>
            <w:r w:rsidRPr="00540C84">
              <w:rPr>
                <w:snapToGrid w:val="0"/>
              </w:rPr>
              <w:t>374</w:t>
            </w:r>
          </w:p>
        </w:tc>
        <w:tc>
          <w:tcPr>
            <w:tcW w:w="1614" w:type="dxa"/>
            <w:shd w:val="clear" w:color="auto" w:fill="auto"/>
            <w:vAlign w:val="center"/>
            <w:hideMark/>
          </w:tcPr>
          <w:p w14:paraId="32C8E013" w14:textId="77777777" w:rsidR="00540C84" w:rsidRPr="00540C84" w:rsidRDefault="00540C84" w:rsidP="00540C84">
            <w:pPr>
              <w:jc w:val="center"/>
              <w:rPr>
                <w:snapToGrid w:val="0"/>
              </w:rPr>
            </w:pPr>
            <w:r w:rsidRPr="00540C84">
              <w:rPr>
                <w:snapToGrid w:val="0"/>
              </w:rPr>
              <w:t>373</w:t>
            </w:r>
          </w:p>
        </w:tc>
        <w:tc>
          <w:tcPr>
            <w:tcW w:w="1769" w:type="dxa"/>
            <w:shd w:val="clear" w:color="auto" w:fill="auto"/>
            <w:vAlign w:val="center"/>
            <w:hideMark/>
          </w:tcPr>
          <w:p w14:paraId="5F490AB9" w14:textId="77777777" w:rsidR="00540C84" w:rsidRPr="00540C84" w:rsidRDefault="00540C84" w:rsidP="00540C84">
            <w:pPr>
              <w:jc w:val="center"/>
              <w:rPr>
                <w:snapToGrid w:val="0"/>
              </w:rPr>
            </w:pPr>
            <w:r w:rsidRPr="00540C84">
              <w:rPr>
                <w:snapToGrid w:val="0"/>
              </w:rPr>
              <w:t>-1</w:t>
            </w:r>
          </w:p>
        </w:tc>
      </w:tr>
      <w:tr w:rsidR="00540C84" w:rsidRPr="00540C84" w14:paraId="252A125F" w14:textId="77777777" w:rsidTr="003E5CC6">
        <w:trPr>
          <w:trHeight w:val="315"/>
        </w:trPr>
        <w:tc>
          <w:tcPr>
            <w:tcW w:w="674" w:type="dxa"/>
            <w:shd w:val="clear" w:color="auto" w:fill="auto"/>
            <w:vAlign w:val="center"/>
            <w:hideMark/>
          </w:tcPr>
          <w:p w14:paraId="335E47C1" w14:textId="77777777" w:rsidR="00540C84" w:rsidRPr="00540C84" w:rsidRDefault="00540C84" w:rsidP="00540C84">
            <w:pPr>
              <w:jc w:val="center"/>
              <w:rPr>
                <w:snapToGrid w:val="0"/>
              </w:rPr>
            </w:pPr>
            <w:r w:rsidRPr="00540C84">
              <w:rPr>
                <w:snapToGrid w:val="0"/>
              </w:rPr>
              <w:t>12</w:t>
            </w:r>
          </w:p>
        </w:tc>
        <w:tc>
          <w:tcPr>
            <w:tcW w:w="3970" w:type="dxa"/>
            <w:shd w:val="clear" w:color="auto" w:fill="auto"/>
            <w:vAlign w:val="center"/>
            <w:hideMark/>
          </w:tcPr>
          <w:p w14:paraId="42F3839D"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14" w:type="dxa"/>
            <w:shd w:val="clear" w:color="auto" w:fill="auto"/>
            <w:vAlign w:val="center"/>
            <w:hideMark/>
          </w:tcPr>
          <w:p w14:paraId="130D0956" w14:textId="77777777" w:rsidR="00540C84" w:rsidRPr="00540C84" w:rsidRDefault="00540C84" w:rsidP="00540C84">
            <w:pPr>
              <w:jc w:val="center"/>
              <w:rPr>
                <w:snapToGrid w:val="0"/>
              </w:rPr>
            </w:pPr>
            <w:r w:rsidRPr="00540C84">
              <w:rPr>
                <w:snapToGrid w:val="0"/>
              </w:rPr>
              <w:t>4493</w:t>
            </w:r>
          </w:p>
        </w:tc>
        <w:tc>
          <w:tcPr>
            <w:tcW w:w="1614" w:type="dxa"/>
            <w:shd w:val="clear" w:color="auto" w:fill="auto"/>
            <w:vAlign w:val="center"/>
            <w:hideMark/>
          </w:tcPr>
          <w:p w14:paraId="762BDFE9" w14:textId="77777777" w:rsidR="00540C84" w:rsidRPr="00540C84" w:rsidRDefault="00540C84" w:rsidP="00540C84">
            <w:pPr>
              <w:jc w:val="center"/>
              <w:rPr>
                <w:snapToGrid w:val="0"/>
              </w:rPr>
            </w:pPr>
            <w:r w:rsidRPr="00540C84">
              <w:rPr>
                <w:snapToGrid w:val="0"/>
              </w:rPr>
              <w:t>4357</w:t>
            </w:r>
          </w:p>
        </w:tc>
        <w:tc>
          <w:tcPr>
            <w:tcW w:w="1769" w:type="dxa"/>
            <w:shd w:val="clear" w:color="auto" w:fill="auto"/>
            <w:vAlign w:val="center"/>
            <w:hideMark/>
          </w:tcPr>
          <w:p w14:paraId="0C39EC47" w14:textId="77777777" w:rsidR="00540C84" w:rsidRPr="00540C84" w:rsidRDefault="00540C84" w:rsidP="00540C84">
            <w:pPr>
              <w:jc w:val="center"/>
              <w:rPr>
                <w:snapToGrid w:val="0"/>
              </w:rPr>
            </w:pPr>
            <w:r w:rsidRPr="00540C84">
              <w:rPr>
                <w:snapToGrid w:val="0"/>
              </w:rPr>
              <w:t>-136</w:t>
            </w:r>
          </w:p>
        </w:tc>
      </w:tr>
      <w:tr w:rsidR="00540C84" w:rsidRPr="00540C84" w14:paraId="3676F822" w14:textId="77777777" w:rsidTr="003E5CC6">
        <w:trPr>
          <w:trHeight w:val="315"/>
        </w:trPr>
        <w:tc>
          <w:tcPr>
            <w:tcW w:w="674" w:type="dxa"/>
            <w:shd w:val="clear" w:color="auto" w:fill="auto"/>
            <w:vAlign w:val="center"/>
            <w:hideMark/>
          </w:tcPr>
          <w:p w14:paraId="5A0F914A" w14:textId="77777777" w:rsidR="00540C84" w:rsidRPr="00540C84" w:rsidRDefault="00540C84" w:rsidP="00540C84">
            <w:pPr>
              <w:jc w:val="center"/>
              <w:rPr>
                <w:snapToGrid w:val="0"/>
              </w:rPr>
            </w:pPr>
            <w:r w:rsidRPr="00540C84">
              <w:rPr>
                <w:snapToGrid w:val="0"/>
              </w:rPr>
              <w:t>13</w:t>
            </w:r>
          </w:p>
        </w:tc>
        <w:tc>
          <w:tcPr>
            <w:tcW w:w="3970" w:type="dxa"/>
            <w:shd w:val="clear" w:color="auto" w:fill="auto"/>
            <w:vAlign w:val="center"/>
            <w:hideMark/>
          </w:tcPr>
          <w:p w14:paraId="2245A85D" w14:textId="77777777" w:rsidR="00540C84" w:rsidRPr="00540C84" w:rsidRDefault="00540C84" w:rsidP="00540C84">
            <w:pPr>
              <w:rPr>
                <w:snapToGrid w:val="0"/>
              </w:rPr>
            </w:pPr>
            <w:r w:rsidRPr="00540C84">
              <w:rPr>
                <w:snapToGrid w:val="0"/>
              </w:rPr>
              <w:t>Аренда (лизинг) (сумма стр. 14 - 15), в том числе:</w:t>
            </w:r>
          </w:p>
        </w:tc>
        <w:tc>
          <w:tcPr>
            <w:tcW w:w="1614" w:type="dxa"/>
            <w:shd w:val="clear" w:color="auto" w:fill="auto"/>
            <w:vAlign w:val="center"/>
            <w:hideMark/>
          </w:tcPr>
          <w:p w14:paraId="6558C183" w14:textId="77777777" w:rsidR="00540C84" w:rsidRPr="00540C84" w:rsidRDefault="00540C84" w:rsidP="00540C84">
            <w:pPr>
              <w:jc w:val="center"/>
              <w:rPr>
                <w:snapToGrid w:val="0"/>
              </w:rPr>
            </w:pPr>
            <w:r w:rsidRPr="00540C84">
              <w:rPr>
                <w:snapToGrid w:val="0"/>
              </w:rPr>
              <w:t>262</w:t>
            </w:r>
          </w:p>
        </w:tc>
        <w:tc>
          <w:tcPr>
            <w:tcW w:w="1614" w:type="dxa"/>
            <w:shd w:val="clear" w:color="auto" w:fill="auto"/>
            <w:vAlign w:val="center"/>
            <w:hideMark/>
          </w:tcPr>
          <w:p w14:paraId="1904B49B" w14:textId="77777777" w:rsidR="00540C84" w:rsidRPr="00540C84" w:rsidRDefault="00540C84" w:rsidP="00540C84">
            <w:pPr>
              <w:jc w:val="center"/>
              <w:rPr>
                <w:snapToGrid w:val="0"/>
              </w:rPr>
            </w:pPr>
            <w:r w:rsidRPr="00540C84">
              <w:rPr>
                <w:snapToGrid w:val="0"/>
              </w:rPr>
              <w:t>238</w:t>
            </w:r>
          </w:p>
        </w:tc>
        <w:tc>
          <w:tcPr>
            <w:tcW w:w="1769" w:type="dxa"/>
            <w:shd w:val="clear" w:color="auto" w:fill="auto"/>
            <w:vAlign w:val="center"/>
            <w:hideMark/>
          </w:tcPr>
          <w:p w14:paraId="64915501" w14:textId="77777777" w:rsidR="00540C84" w:rsidRPr="00540C84" w:rsidRDefault="00540C84" w:rsidP="00540C84">
            <w:pPr>
              <w:jc w:val="center"/>
              <w:rPr>
                <w:snapToGrid w:val="0"/>
              </w:rPr>
            </w:pPr>
            <w:r w:rsidRPr="00540C84">
              <w:rPr>
                <w:snapToGrid w:val="0"/>
              </w:rPr>
              <w:t>-24</w:t>
            </w:r>
          </w:p>
        </w:tc>
      </w:tr>
      <w:tr w:rsidR="00540C84" w:rsidRPr="00540C84" w14:paraId="233AF597" w14:textId="77777777" w:rsidTr="003E5CC6">
        <w:trPr>
          <w:trHeight w:val="315"/>
        </w:trPr>
        <w:tc>
          <w:tcPr>
            <w:tcW w:w="674" w:type="dxa"/>
            <w:shd w:val="clear" w:color="auto" w:fill="auto"/>
            <w:vAlign w:val="center"/>
            <w:hideMark/>
          </w:tcPr>
          <w:p w14:paraId="0D19F1FE" w14:textId="77777777" w:rsidR="00540C84" w:rsidRPr="00540C84" w:rsidRDefault="00540C84" w:rsidP="00540C84">
            <w:pPr>
              <w:jc w:val="center"/>
              <w:rPr>
                <w:snapToGrid w:val="0"/>
              </w:rPr>
            </w:pPr>
            <w:r w:rsidRPr="00540C84">
              <w:rPr>
                <w:snapToGrid w:val="0"/>
              </w:rPr>
              <w:t>14</w:t>
            </w:r>
          </w:p>
        </w:tc>
        <w:tc>
          <w:tcPr>
            <w:tcW w:w="3970" w:type="dxa"/>
            <w:shd w:val="clear" w:color="auto" w:fill="auto"/>
            <w:vAlign w:val="center"/>
            <w:hideMark/>
          </w:tcPr>
          <w:p w14:paraId="3765553F" w14:textId="77777777" w:rsidR="00540C84" w:rsidRPr="00540C84" w:rsidRDefault="00540C84" w:rsidP="00540C84">
            <w:pPr>
              <w:rPr>
                <w:snapToGrid w:val="0"/>
              </w:rPr>
            </w:pPr>
            <w:r w:rsidRPr="00540C84">
              <w:rPr>
                <w:snapToGrid w:val="0"/>
              </w:rPr>
              <w:t>Аренда (лизинг) здания, транспорта</w:t>
            </w:r>
          </w:p>
        </w:tc>
        <w:tc>
          <w:tcPr>
            <w:tcW w:w="1614" w:type="dxa"/>
            <w:shd w:val="clear" w:color="auto" w:fill="auto"/>
            <w:vAlign w:val="center"/>
            <w:hideMark/>
          </w:tcPr>
          <w:p w14:paraId="45841FAA" w14:textId="77777777" w:rsidR="00540C84" w:rsidRPr="00540C84" w:rsidRDefault="00540C84" w:rsidP="00540C84">
            <w:pPr>
              <w:jc w:val="center"/>
              <w:rPr>
                <w:snapToGrid w:val="0"/>
              </w:rPr>
            </w:pPr>
            <w:r w:rsidRPr="00540C84">
              <w:rPr>
                <w:snapToGrid w:val="0"/>
              </w:rPr>
              <w:t>262</w:t>
            </w:r>
          </w:p>
        </w:tc>
        <w:tc>
          <w:tcPr>
            <w:tcW w:w="1614" w:type="dxa"/>
            <w:shd w:val="clear" w:color="auto" w:fill="auto"/>
            <w:vAlign w:val="center"/>
            <w:hideMark/>
          </w:tcPr>
          <w:p w14:paraId="78BF850F" w14:textId="77777777" w:rsidR="00540C84" w:rsidRPr="00540C84" w:rsidRDefault="00540C84" w:rsidP="00540C84">
            <w:pPr>
              <w:jc w:val="center"/>
              <w:rPr>
                <w:snapToGrid w:val="0"/>
              </w:rPr>
            </w:pPr>
            <w:r w:rsidRPr="00540C84">
              <w:rPr>
                <w:snapToGrid w:val="0"/>
              </w:rPr>
              <w:t>238</w:t>
            </w:r>
          </w:p>
        </w:tc>
        <w:tc>
          <w:tcPr>
            <w:tcW w:w="1769" w:type="dxa"/>
            <w:shd w:val="clear" w:color="auto" w:fill="auto"/>
            <w:vAlign w:val="center"/>
            <w:hideMark/>
          </w:tcPr>
          <w:p w14:paraId="66609B84" w14:textId="77777777" w:rsidR="00540C84" w:rsidRPr="00540C84" w:rsidRDefault="00540C84" w:rsidP="00540C84">
            <w:pPr>
              <w:jc w:val="center"/>
              <w:rPr>
                <w:snapToGrid w:val="0"/>
              </w:rPr>
            </w:pPr>
            <w:r w:rsidRPr="00540C84">
              <w:rPr>
                <w:snapToGrid w:val="0"/>
              </w:rPr>
              <w:t>-24</w:t>
            </w:r>
          </w:p>
        </w:tc>
      </w:tr>
      <w:tr w:rsidR="00540C84" w:rsidRPr="00540C84" w14:paraId="22E085F5" w14:textId="77777777" w:rsidTr="003E5CC6">
        <w:trPr>
          <w:trHeight w:val="315"/>
        </w:trPr>
        <w:tc>
          <w:tcPr>
            <w:tcW w:w="674" w:type="dxa"/>
            <w:shd w:val="clear" w:color="auto" w:fill="auto"/>
            <w:vAlign w:val="center"/>
            <w:hideMark/>
          </w:tcPr>
          <w:p w14:paraId="27EC6525" w14:textId="77777777" w:rsidR="00540C84" w:rsidRPr="00540C84" w:rsidRDefault="00540C84" w:rsidP="00540C84">
            <w:pPr>
              <w:jc w:val="center"/>
              <w:rPr>
                <w:snapToGrid w:val="0"/>
              </w:rPr>
            </w:pPr>
            <w:r w:rsidRPr="00540C84">
              <w:rPr>
                <w:snapToGrid w:val="0"/>
              </w:rPr>
              <w:t>15</w:t>
            </w:r>
          </w:p>
        </w:tc>
        <w:tc>
          <w:tcPr>
            <w:tcW w:w="3970" w:type="dxa"/>
            <w:shd w:val="clear" w:color="auto" w:fill="auto"/>
            <w:vAlign w:val="center"/>
            <w:hideMark/>
          </w:tcPr>
          <w:p w14:paraId="32F0F444" w14:textId="77777777" w:rsidR="00540C84" w:rsidRPr="00540C84" w:rsidRDefault="00540C84" w:rsidP="00540C84">
            <w:pPr>
              <w:rPr>
                <w:snapToGrid w:val="0"/>
              </w:rPr>
            </w:pPr>
            <w:r w:rsidRPr="00540C84">
              <w:rPr>
                <w:snapToGrid w:val="0"/>
              </w:rPr>
              <w:t>Аренда (лизинг) прочего имущества</w:t>
            </w:r>
          </w:p>
        </w:tc>
        <w:tc>
          <w:tcPr>
            <w:tcW w:w="1614" w:type="dxa"/>
            <w:shd w:val="clear" w:color="auto" w:fill="auto"/>
            <w:vAlign w:val="center"/>
            <w:hideMark/>
          </w:tcPr>
          <w:p w14:paraId="60D7948A"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96A690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24CAEF4" w14:textId="77777777" w:rsidR="00540C84" w:rsidRPr="00540C84" w:rsidRDefault="00540C84" w:rsidP="00540C84">
            <w:pPr>
              <w:jc w:val="center"/>
              <w:rPr>
                <w:snapToGrid w:val="0"/>
              </w:rPr>
            </w:pPr>
            <w:r w:rsidRPr="00540C84">
              <w:rPr>
                <w:snapToGrid w:val="0"/>
              </w:rPr>
              <w:t>0</w:t>
            </w:r>
          </w:p>
        </w:tc>
      </w:tr>
      <w:tr w:rsidR="00540C84" w:rsidRPr="00540C84" w14:paraId="475ECD73" w14:textId="77777777" w:rsidTr="003E5CC6">
        <w:trPr>
          <w:trHeight w:val="315"/>
        </w:trPr>
        <w:tc>
          <w:tcPr>
            <w:tcW w:w="674" w:type="dxa"/>
            <w:shd w:val="clear" w:color="auto" w:fill="auto"/>
            <w:vAlign w:val="center"/>
            <w:hideMark/>
          </w:tcPr>
          <w:p w14:paraId="1A7FCE24" w14:textId="77777777" w:rsidR="00540C84" w:rsidRPr="00540C84" w:rsidRDefault="00540C84" w:rsidP="00540C84">
            <w:pPr>
              <w:jc w:val="center"/>
              <w:rPr>
                <w:snapToGrid w:val="0"/>
              </w:rPr>
            </w:pPr>
            <w:r w:rsidRPr="00540C84">
              <w:rPr>
                <w:snapToGrid w:val="0"/>
              </w:rPr>
              <w:t>16</w:t>
            </w:r>
          </w:p>
        </w:tc>
        <w:tc>
          <w:tcPr>
            <w:tcW w:w="3970" w:type="dxa"/>
            <w:shd w:val="clear" w:color="auto" w:fill="auto"/>
            <w:vAlign w:val="center"/>
            <w:hideMark/>
          </w:tcPr>
          <w:p w14:paraId="3413EF28" w14:textId="77777777" w:rsidR="00540C84" w:rsidRPr="00540C84" w:rsidRDefault="00540C84" w:rsidP="00540C84">
            <w:pPr>
              <w:rPr>
                <w:snapToGrid w:val="0"/>
              </w:rPr>
            </w:pPr>
            <w:r w:rsidRPr="00540C84">
              <w:rPr>
                <w:snapToGrid w:val="0"/>
              </w:rPr>
              <w:t>Страховые платежи</w:t>
            </w:r>
          </w:p>
        </w:tc>
        <w:tc>
          <w:tcPr>
            <w:tcW w:w="1614" w:type="dxa"/>
            <w:shd w:val="clear" w:color="auto" w:fill="auto"/>
            <w:vAlign w:val="center"/>
            <w:hideMark/>
          </w:tcPr>
          <w:p w14:paraId="7BCA8E38" w14:textId="77777777" w:rsidR="00540C84" w:rsidRPr="00540C84" w:rsidRDefault="00540C84" w:rsidP="00540C84">
            <w:pPr>
              <w:jc w:val="center"/>
              <w:rPr>
                <w:snapToGrid w:val="0"/>
              </w:rPr>
            </w:pPr>
            <w:r w:rsidRPr="00540C84">
              <w:rPr>
                <w:snapToGrid w:val="0"/>
              </w:rPr>
              <w:t>44</w:t>
            </w:r>
          </w:p>
        </w:tc>
        <w:tc>
          <w:tcPr>
            <w:tcW w:w="1614" w:type="dxa"/>
            <w:shd w:val="clear" w:color="auto" w:fill="auto"/>
            <w:vAlign w:val="center"/>
            <w:hideMark/>
          </w:tcPr>
          <w:p w14:paraId="24BEFF7E" w14:textId="77777777" w:rsidR="00540C84" w:rsidRPr="00540C84" w:rsidRDefault="00540C84" w:rsidP="00540C84">
            <w:pPr>
              <w:jc w:val="center"/>
              <w:rPr>
                <w:snapToGrid w:val="0"/>
              </w:rPr>
            </w:pPr>
            <w:r w:rsidRPr="00540C84">
              <w:rPr>
                <w:snapToGrid w:val="0"/>
              </w:rPr>
              <w:t>29</w:t>
            </w:r>
          </w:p>
        </w:tc>
        <w:tc>
          <w:tcPr>
            <w:tcW w:w="1769" w:type="dxa"/>
            <w:shd w:val="clear" w:color="auto" w:fill="auto"/>
            <w:vAlign w:val="center"/>
            <w:hideMark/>
          </w:tcPr>
          <w:p w14:paraId="4E5C5612" w14:textId="77777777" w:rsidR="00540C84" w:rsidRPr="00540C84" w:rsidRDefault="00540C84" w:rsidP="00540C84">
            <w:pPr>
              <w:jc w:val="center"/>
              <w:rPr>
                <w:snapToGrid w:val="0"/>
              </w:rPr>
            </w:pPr>
            <w:r w:rsidRPr="00540C84">
              <w:rPr>
                <w:snapToGrid w:val="0"/>
              </w:rPr>
              <w:t>-15</w:t>
            </w:r>
          </w:p>
        </w:tc>
      </w:tr>
      <w:tr w:rsidR="00540C84" w:rsidRPr="00540C84" w14:paraId="4F3B620D" w14:textId="77777777" w:rsidTr="003E5CC6">
        <w:trPr>
          <w:trHeight w:val="315"/>
        </w:trPr>
        <w:tc>
          <w:tcPr>
            <w:tcW w:w="674" w:type="dxa"/>
            <w:shd w:val="clear" w:color="auto" w:fill="auto"/>
            <w:vAlign w:val="center"/>
            <w:hideMark/>
          </w:tcPr>
          <w:p w14:paraId="1AFC979C" w14:textId="77777777" w:rsidR="00540C84" w:rsidRPr="00540C84" w:rsidRDefault="00540C84" w:rsidP="00540C84">
            <w:pPr>
              <w:jc w:val="center"/>
              <w:rPr>
                <w:snapToGrid w:val="0"/>
              </w:rPr>
            </w:pPr>
            <w:r w:rsidRPr="00540C84">
              <w:rPr>
                <w:snapToGrid w:val="0"/>
              </w:rPr>
              <w:t>17</w:t>
            </w:r>
          </w:p>
        </w:tc>
        <w:tc>
          <w:tcPr>
            <w:tcW w:w="3970" w:type="dxa"/>
            <w:shd w:val="clear" w:color="auto" w:fill="auto"/>
            <w:vAlign w:val="center"/>
            <w:hideMark/>
          </w:tcPr>
          <w:p w14:paraId="6751058D"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14" w:type="dxa"/>
            <w:shd w:val="clear" w:color="auto" w:fill="auto"/>
            <w:vAlign w:val="center"/>
            <w:hideMark/>
          </w:tcPr>
          <w:p w14:paraId="2A4ECFCF"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C870D05"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40B43F8" w14:textId="77777777" w:rsidR="00540C84" w:rsidRPr="00540C84" w:rsidRDefault="00540C84" w:rsidP="00540C84">
            <w:pPr>
              <w:jc w:val="center"/>
              <w:rPr>
                <w:snapToGrid w:val="0"/>
              </w:rPr>
            </w:pPr>
            <w:r w:rsidRPr="00540C84">
              <w:rPr>
                <w:snapToGrid w:val="0"/>
              </w:rPr>
              <w:t>0</w:t>
            </w:r>
          </w:p>
        </w:tc>
      </w:tr>
      <w:tr w:rsidR="00540C84" w:rsidRPr="00540C84" w14:paraId="015F6843" w14:textId="77777777" w:rsidTr="003E5CC6">
        <w:trPr>
          <w:trHeight w:val="315"/>
        </w:trPr>
        <w:tc>
          <w:tcPr>
            <w:tcW w:w="674" w:type="dxa"/>
            <w:shd w:val="clear" w:color="auto" w:fill="auto"/>
            <w:vAlign w:val="center"/>
            <w:hideMark/>
          </w:tcPr>
          <w:p w14:paraId="342D6836" w14:textId="77777777" w:rsidR="00540C84" w:rsidRPr="00540C84" w:rsidRDefault="00540C84" w:rsidP="00540C84">
            <w:pPr>
              <w:jc w:val="center"/>
              <w:rPr>
                <w:snapToGrid w:val="0"/>
              </w:rPr>
            </w:pPr>
            <w:r w:rsidRPr="00540C84">
              <w:rPr>
                <w:snapToGrid w:val="0"/>
              </w:rPr>
              <w:t>18</w:t>
            </w:r>
          </w:p>
        </w:tc>
        <w:tc>
          <w:tcPr>
            <w:tcW w:w="3970" w:type="dxa"/>
            <w:shd w:val="clear" w:color="auto" w:fill="auto"/>
            <w:vAlign w:val="center"/>
            <w:hideMark/>
          </w:tcPr>
          <w:p w14:paraId="4D03B124" w14:textId="77777777" w:rsidR="00540C84" w:rsidRPr="00540C84" w:rsidRDefault="00540C84" w:rsidP="00540C84">
            <w:pPr>
              <w:rPr>
                <w:snapToGrid w:val="0"/>
              </w:rPr>
            </w:pPr>
            <w:r w:rsidRPr="00540C84">
              <w:rPr>
                <w:snapToGrid w:val="0"/>
              </w:rPr>
              <w:t>Налог на землю</w:t>
            </w:r>
          </w:p>
        </w:tc>
        <w:tc>
          <w:tcPr>
            <w:tcW w:w="1614" w:type="dxa"/>
            <w:shd w:val="clear" w:color="auto" w:fill="auto"/>
            <w:vAlign w:val="center"/>
            <w:hideMark/>
          </w:tcPr>
          <w:p w14:paraId="21AF7D8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46FA0DF"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97B7C61" w14:textId="77777777" w:rsidR="00540C84" w:rsidRPr="00540C84" w:rsidRDefault="00540C84" w:rsidP="00540C84">
            <w:pPr>
              <w:jc w:val="center"/>
              <w:rPr>
                <w:snapToGrid w:val="0"/>
              </w:rPr>
            </w:pPr>
            <w:r w:rsidRPr="00540C84">
              <w:rPr>
                <w:snapToGrid w:val="0"/>
              </w:rPr>
              <w:t>0</w:t>
            </w:r>
          </w:p>
        </w:tc>
      </w:tr>
      <w:tr w:rsidR="00540C84" w:rsidRPr="00540C84" w14:paraId="129195F3" w14:textId="77777777" w:rsidTr="003E5CC6">
        <w:trPr>
          <w:trHeight w:val="315"/>
        </w:trPr>
        <w:tc>
          <w:tcPr>
            <w:tcW w:w="674" w:type="dxa"/>
            <w:shd w:val="clear" w:color="auto" w:fill="auto"/>
            <w:vAlign w:val="center"/>
            <w:hideMark/>
          </w:tcPr>
          <w:p w14:paraId="442F8FB5" w14:textId="77777777" w:rsidR="00540C84" w:rsidRPr="00540C84" w:rsidRDefault="00540C84" w:rsidP="00540C84">
            <w:pPr>
              <w:jc w:val="center"/>
              <w:rPr>
                <w:snapToGrid w:val="0"/>
              </w:rPr>
            </w:pPr>
            <w:r w:rsidRPr="00540C84">
              <w:rPr>
                <w:snapToGrid w:val="0"/>
              </w:rPr>
              <w:t>19</w:t>
            </w:r>
          </w:p>
        </w:tc>
        <w:tc>
          <w:tcPr>
            <w:tcW w:w="3970" w:type="dxa"/>
            <w:shd w:val="clear" w:color="auto" w:fill="auto"/>
            <w:vAlign w:val="center"/>
            <w:hideMark/>
          </w:tcPr>
          <w:p w14:paraId="6FA8E386" w14:textId="77777777" w:rsidR="00540C84" w:rsidRPr="00540C84" w:rsidRDefault="00540C84" w:rsidP="00540C84">
            <w:pPr>
              <w:rPr>
                <w:snapToGrid w:val="0"/>
              </w:rPr>
            </w:pPr>
            <w:r w:rsidRPr="00540C84">
              <w:rPr>
                <w:snapToGrid w:val="0"/>
              </w:rPr>
              <w:t>Налог на загрязнение окружающей среды</w:t>
            </w:r>
          </w:p>
        </w:tc>
        <w:tc>
          <w:tcPr>
            <w:tcW w:w="1614" w:type="dxa"/>
            <w:shd w:val="clear" w:color="auto" w:fill="auto"/>
            <w:vAlign w:val="center"/>
            <w:hideMark/>
          </w:tcPr>
          <w:p w14:paraId="3D2D900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7FA47D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7A1BB0B" w14:textId="77777777" w:rsidR="00540C84" w:rsidRPr="00540C84" w:rsidRDefault="00540C84" w:rsidP="00540C84">
            <w:pPr>
              <w:jc w:val="center"/>
              <w:rPr>
                <w:snapToGrid w:val="0"/>
              </w:rPr>
            </w:pPr>
            <w:r w:rsidRPr="00540C84">
              <w:rPr>
                <w:snapToGrid w:val="0"/>
              </w:rPr>
              <w:t>0</w:t>
            </w:r>
          </w:p>
        </w:tc>
      </w:tr>
      <w:tr w:rsidR="00540C84" w:rsidRPr="00540C84" w14:paraId="03F8CEAE" w14:textId="77777777" w:rsidTr="003E5CC6">
        <w:trPr>
          <w:trHeight w:val="315"/>
        </w:trPr>
        <w:tc>
          <w:tcPr>
            <w:tcW w:w="674" w:type="dxa"/>
            <w:shd w:val="clear" w:color="auto" w:fill="auto"/>
            <w:vAlign w:val="center"/>
            <w:hideMark/>
          </w:tcPr>
          <w:p w14:paraId="763255FA" w14:textId="77777777" w:rsidR="00540C84" w:rsidRPr="00540C84" w:rsidRDefault="00540C84" w:rsidP="00540C84">
            <w:pPr>
              <w:jc w:val="center"/>
              <w:rPr>
                <w:snapToGrid w:val="0"/>
              </w:rPr>
            </w:pPr>
            <w:r w:rsidRPr="00540C84">
              <w:rPr>
                <w:snapToGrid w:val="0"/>
              </w:rPr>
              <w:t>20</w:t>
            </w:r>
          </w:p>
        </w:tc>
        <w:tc>
          <w:tcPr>
            <w:tcW w:w="3970" w:type="dxa"/>
            <w:shd w:val="clear" w:color="auto" w:fill="auto"/>
            <w:vAlign w:val="center"/>
            <w:hideMark/>
          </w:tcPr>
          <w:p w14:paraId="04195BB3" w14:textId="77777777" w:rsidR="00540C84" w:rsidRPr="00540C84" w:rsidRDefault="00540C84" w:rsidP="00540C84">
            <w:pPr>
              <w:rPr>
                <w:snapToGrid w:val="0"/>
              </w:rPr>
            </w:pPr>
            <w:r w:rsidRPr="00540C84">
              <w:rPr>
                <w:snapToGrid w:val="0"/>
              </w:rPr>
              <w:t>Единый транспортный налог</w:t>
            </w:r>
          </w:p>
        </w:tc>
        <w:tc>
          <w:tcPr>
            <w:tcW w:w="1614" w:type="dxa"/>
            <w:shd w:val="clear" w:color="auto" w:fill="auto"/>
            <w:vAlign w:val="center"/>
            <w:hideMark/>
          </w:tcPr>
          <w:p w14:paraId="5BDF898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9AB5C3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DFDFDA8" w14:textId="77777777" w:rsidR="00540C84" w:rsidRPr="00540C84" w:rsidRDefault="00540C84" w:rsidP="00540C84">
            <w:pPr>
              <w:jc w:val="center"/>
              <w:rPr>
                <w:snapToGrid w:val="0"/>
              </w:rPr>
            </w:pPr>
            <w:r w:rsidRPr="00540C84">
              <w:rPr>
                <w:snapToGrid w:val="0"/>
              </w:rPr>
              <w:t>0</w:t>
            </w:r>
          </w:p>
        </w:tc>
      </w:tr>
      <w:tr w:rsidR="00540C84" w:rsidRPr="00540C84" w14:paraId="2E92C101" w14:textId="77777777" w:rsidTr="003E5CC6">
        <w:trPr>
          <w:trHeight w:val="315"/>
        </w:trPr>
        <w:tc>
          <w:tcPr>
            <w:tcW w:w="674" w:type="dxa"/>
            <w:shd w:val="clear" w:color="auto" w:fill="auto"/>
            <w:vAlign w:val="center"/>
            <w:hideMark/>
          </w:tcPr>
          <w:p w14:paraId="7B1DA8F9" w14:textId="77777777" w:rsidR="00540C84" w:rsidRPr="00540C84" w:rsidRDefault="00540C84" w:rsidP="00540C84">
            <w:pPr>
              <w:jc w:val="center"/>
              <w:rPr>
                <w:snapToGrid w:val="0"/>
              </w:rPr>
            </w:pPr>
            <w:r w:rsidRPr="00540C84">
              <w:rPr>
                <w:snapToGrid w:val="0"/>
              </w:rPr>
              <w:t>21</w:t>
            </w:r>
          </w:p>
        </w:tc>
        <w:tc>
          <w:tcPr>
            <w:tcW w:w="3970" w:type="dxa"/>
            <w:shd w:val="clear" w:color="auto" w:fill="auto"/>
            <w:vAlign w:val="center"/>
            <w:hideMark/>
          </w:tcPr>
          <w:p w14:paraId="3BE84867"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14" w:type="dxa"/>
            <w:shd w:val="clear" w:color="auto" w:fill="auto"/>
            <w:vAlign w:val="center"/>
            <w:hideMark/>
          </w:tcPr>
          <w:p w14:paraId="592E5947" w14:textId="77777777" w:rsidR="00540C84" w:rsidRPr="00540C84" w:rsidRDefault="00540C84" w:rsidP="00540C84">
            <w:pPr>
              <w:jc w:val="center"/>
              <w:rPr>
                <w:snapToGrid w:val="0"/>
              </w:rPr>
            </w:pPr>
            <w:r w:rsidRPr="00540C84">
              <w:rPr>
                <w:snapToGrid w:val="0"/>
              </w:rPr>
              <w:t>812</w:t>
            </w:r>
          </w:p>
        </w:tc>
        <w:tc>
          <w:tcPr>
            <w:tcW w:w="1614" w:type="dxa"/>
            <w:shd w:val="clear" w:color="auto" w:fill="auto"/>
            <w:vAlign w:val="center"/>
            <w:hideMark/>
          </w:tcPr>
          <w:p w14:paraId="6223EC08" w14:textId="77777777" w:rsidR="00540C84" w:rsidRPr="00540C84" w:rsidRDefault="00540C84" w:rsidP="00540C84">
            <w:pPr>
              <w:jc w:val="center"/>
              <w:rPr>
                <w:snapToGrid w:val="0"/>
              </w:rPr>
            </w:pPr>
            <w:r w:rsidRPr="00540C84">
              <w:rPr>
                <w:snapToGrid w:val="0"/>
              </w:rPr>
              <w:t>751</w:t>
            </w:r>
          </w:p>
        </w:tc>
        <w:tc>
          <w:tcPr>
            <w:tcW w:w="1769" w:type="dxa"/>
            <w:shd w:val="clear" w:color="auto" w:fill="auto"/>
            <w:vAlign w:val="center"/>
            <w:hideMark/>
          </w:tcPr>
          <w:p w14:paraId="1722D6AF" w14:textId="77777777" w:rsidR="00540C84" w:rsidRPr="00540C84" w:rsidRDefault="00540C84" w:rsidP="00540C84">
            <w:pPr>
              <w:jc w:val="center"/>
              <w:rPr>
                <w:snapToGrid w:val="0"/>
              </w:rPr>
            </w:pPr>
            <w:r w:rsidRPr="00540C84">
              <w:rPr>
                <w:snapToGrid w:val="0"/>
              </w:rPr>
              <w:t>-61</w:t>
            </w:r>
          </w:p>
        </w:tc>
      </w:tr>
      <w:tr w:rsidR="00540C84" w:rsidRPr="00540C84" w14:paraId="7BA139C5" w14:textId="77777777" w:rsidTr="003E5CC6">
        <w:trPr>
          <w:trHeight w:val="315"/>
        </w:trPr>
        <w:tc>
          <w:tcPr>
            <w:tcW w:w="674" w:type="dxa"/>
            <w:shd w:val="clear" w:color="auto" w:fill="auto"/>
            <w:vAlign w:val="center"/>
            <w:hideMark/>
          </w:tcPr>
          <w:p w14:paraId="4F031D80" w14:textId="77777777" w:rsidR="00540C84" w:rsidRPr="00540C84" w:rsidRDefault="00540C84" w:rsidP="00540C84">
            <w:pPr>
              <w:jc w:val="center"/>
              <w:rPr>
                <w:snapToGrid w:val="0"/>
              </w:rPr>
            </w:pPr>
            <w:r w:rsidRPr="00540C84">
              <w:rPr>
                <w:snapToGrid w:val="0"/>
              </w:rPr>
              <w:t>22</w:t>
            </w:r>
          </w:p>
        </w:tc>
        <w:tc>
          <w:tcPr>
            <w:tcW w:w="3970" w:type="dxa"/>
            <w:shd w:val="clear" w:color="auto" w:fill="auto"/>
            <w:vAlign w:val="center"/>
            <w:hideMark/>
          </w:tcPr>
          <w:p w14:paraId="458FA50C" w14:textId="77777777" w:rsidR="00540C84" w:rsidRPr="00540C84" w:rsidRDefault="00540C84" w:rsidP="00540C84">
            <w:pPr>
              <w:rPr>
                <w:snapToGrid w:val="0"/>
              </w:rPr>
            </w:pPr>
            <w:r w:rsidRPr="00540C84">
              <w:rPr>
                <w:snapToGrid w:val="0"/>
              </w:rPr>
              <w:t>Услуги средств связи</w:t>
            </w:r>
          </w:p>
        </w:tc>
        <w:tc>
          <w:tcPr>
            <w:tcW w:w="1614" w:type="dxa"/>
            <w:shd w:val="clear" w:color="auto" w:fill="auto"/>
            <w:vAlign w:val="center"/>
            <w:hideMark/>
          </w:tcPr>
          <w:p w14:paraId="32BB864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F1AAE6D"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DA26FA1" w14:textId="77777777" w:rsidR="00540C84" w:rsidRPr="00540C84" w:rsidRDefault="00540C84" w:rsidP="00540C84">
            <w:pPr>
              <w:jc w:val="center"/>
              <w:rPr>
                <w:snapToGrid w:val="0"/>
              </w:rPr>
            </w:pPr>
            <w:r w:rsidRPr="00540C84">
              <w:rPr>
                <w:snapToGrid w:val="0"/>
              </w:rPr>
              <w:t>0</w:t>
            </w:r>
          </w:p>
        </w:tc>
      </w:tr>
      <w:tr w:rsidR="00540C84" w:rsidRPr="00540C84" w14:paraId="77D114B4" w14:textId="77777777" w:rsidTr="003E5CC6">
        <w:trPr>
          <w:trHeight w:val="315"/>
        </w:trPr>
        <w:tc>
          <w:tcPr>
            <w:tcW w:w="674" w:type="dxa"/>
            <w:shd w:val="clear" w:color="auto" w:fill="auto"/>
            <w:vAlign w:val="center"/>
            <w:hideMark/>
          </w:tcPr>
          <w:p w14:paraId="733222F0" w14:textId="77777777" w:rsidR="00540C84" w:rsidRPr="00540C84" w:rsidRDefault="00540C84" w:rsidP="00540C84">
            <w:pPr>
              <w:jc w:val="center"/>
              <w:rPr>
                <w:snapToGrid w:val="0"/>
              </w:rPr>
            </w:pPr>
            <w:r w:rsidRPr="00540C84">
              <w:rPr>
                <w:snapToGrid w:val="0"/>
              </w:rPr>
              <w:t>23</w:t>
            </w:r>
          </w:p>
        </w:tc>
        <w:tc>
          <w:tcPr>
            <w:tcW w:w="3970" w:type="dxa"/>
            <w:shd w:val="clear" w:color="auto" w:fill="auto"/>
            <w:vAlign w:val="center"/>
            <w:hideMark/>
          </w:tcPr>
          <w:p w14:paraId="65735270" w14:textId="77777777" w:rsidR="00540C84" w:rsidRPr="00540C84" w:rsidRDefault="00540C84" w:rsidP="00540C84">
            <w:pPr>
              <w:rPr>
                <w:snapToGrid w:val="0"/>
              </w:rPr>
            </w:pPr>
            <w:r w:rsidRPr="00540C84">
              <w:rPr>
                <w:snapToGrid w:val="0"/>
              </w:rPr>
              <w:t>Транспортные услуги</w:t>
            </w:r>
          </w:p>
        </w:tc>
        <w:tc>
          <w:tcPr>
            <w:tcW w:w="1614" w:type="dxa"/>
            <w:shd w:val="clear" w:color="auto" w:fill="auto"/>
            <w:vAlign w:val="center"/>
            <w:hideMark/>
          </w:tcPr>
          <w:p w14:paraId="142E794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5EEF2B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AE2BF48" w14:textId="77777777" w:rsidR="00540C84" w:rsidRPr="00540C84" w:rsidRDefault="00540C84" w:rsidP="00540C84">
            <w:pPr>
              <w:jc w:val="center"/>
              <w:rPr>
                <w:snapToGrid w:val="0"/>
              </w:rPr>
            </w:pPr>
            <w:r w:rsidRPr="00540C84">
              <w:rPr>
                <w:snapToGrid w:val="0"/>
              </w:rPr>
              <w:t>0</w:t>
            </w:r>
          </w:p>
        </w:tc>
      </w:tr>
      <w:tr w:rsidR="00540C84" w:rsidRPr="00540C84" w14:paraId="0DDD1AF0" w14:textId="77777777" w:rsidTr="003E5CC6">
        <w:trPr>
          <w:trHeight w:val="315"/>
        </w:trPr>
        <w:tc>
          <w:tcPr>
            <w:tcW w:w="674" w:type="dxa"/>
            <w:shd w:val="clear" w:color="auto" w:fill="auto"/>
            <w:vAlign w:val="center"/>
            <w:hideMark/>
          </w:tcPr>
          <w:p w14:paraId="2B143EA5" w14:textId="77777777" w:rsidR="00540C84" w:rsidRPr="00540C84" w:rsidRDefault="00540C84" w:rsidP="00540C84">
            <w:pPr>
              <w:jc w:val="center"/>
              <w:rPr>
                <w:snapToGrid w:val="0"/>
              </w:rPr>
            </w:pPr>
            <w:r w:rsidRPr="00540C84">
              <w:rPr>
                <w:snapToGrid w:val="0"/>
              </w:rPr>
              <w:t>24</w:t>
            </w:r>
          </w:p>
        </w:tc>
        <w:tc>
          <w:tcPr>
            <w:tcW w:w="3970" w:type="dxa"/>
            <w:shd w:val="clear" w:color="auto" w:fill="auto"/>
            <w:vAlign w:val="center"/>
            <w:hideMark/>
          </w:tcPr>
          <w:p w14:paraId="42B40028" w14:textId="77777777" w:rsidR="00540C84" w:rsidRPr="00540C84" w:rsidRDefault="00540C84" w:rsidP="00540C84">
            <w:pPr>
              <w:rPr>
                <w:snapToGrid w:val="0"/>
              </w:rPr>
            </w:pPr>
            <w:r w:rsidRPr="00540C84">
              <w:rPr>
                <w:snapToGrid w:val="0"/>
              </w:rPr>
              <w:t>Оплата вневедомственной охраны</w:t>
            </w:r>
          </w:p>
        </w:tc>
        <w:tc>
          <w:tcPr>
            <w:tcW w:w="1614" w:type="dxa"/>
            <w:shd w:val="clear" w:color="auto" w:fill="auto"/>
            <w:vAlign w:val="center"/>
            <w:hideMark/>
          </w:tcPr>
          <w:p w14:paraId="0E76CB90"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E6BFC4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FBAD72A" w14:textId="77777777" w:rsidR="00540C84" w:rsidRPr="00540C84" w:rsidRDefault="00540C84" w:rsidP="00540C84">
            <w:pPr>
              <w:jc w:val="center"/>
              <w:rPr>
                <w:snapToGrid w:val="0"/>
              </w:rPr>
            </w:pPr>
            <w:r w:rsidRPr="00540C84">
              <w:rPr>
                <w:snapToGrid w:val="0"/>
              </w:rPr>
              <w:t>0</w:t>
            </w:r>
          </w:p>
        </w:tc>
      </w:tr>
      <w:tr w:rsidR="00540C84" w:rsidRPr="00540C84" w14:paraId="0E979E48" w14:textId="77777777" w:rsidTr="003E5CC6">
        <w:trPr>
          <w:trHeight w:val="315"/>
        </w:trPr>
        <w:tc>
          <w:tcPr>
            <w:tcW w:w="674" w:type="dxa"/>
            <w:shd w:val="clear" w:color="auto" w:fill="auto"/>
            <w:vAlign w:val="center"/>
            <w:hideMark/>
          </w:tcPr>
          <w:p w14:paraId="765F10E6" w14:textId="77777777" w:rsidR="00540C84" w:rsidRPr="00540C84" w:rsidRDefault="00540C84" w:rsidP="00540C84">
            <w:pPr>
              <w:jc w:val="center"/>
              <w:rPr>
                <w:snapToGrid w:val="0"/>
              </w:rPr>
            </w:pPr>
            <w:r w:rsidRPr="00540C84">
              <w:rPr>
                <w:snapToGrid w:val="0"/>
              </w:rPr>
              <w:t>25</w:t>
            </w:r>
          </w:p>
        </w:tc>
        <w:tc>
          <w:tcPr>
            <w:tcW w:w="3970" w:type="dxa"/>
            <w:shd w:val="clear" w:color="auto" w:fill="auto"/>
            <w:vAlign w:val="center"/>
            <w:hideMark/>
          </w:tcPr>
          <w:p w14:paraId="38182BBC" w14:textId="77777777" w:rsidR="00540C84" w:rsidRPr="00540C84" w:rsidRDefault="00540C84" w:rsidP="00540C84">
            <w:pPr>
              <w:rPr>
                <w:snapToGrid w:val="0"/>
              </w:rPr>
            </w:pPr>
            <w:r w:rsidRPr="00540C84">
              <w:rPr>
                <w:snapToGrid w:val="0"/>
              </w:rPr>
              <w:t>Аудиторские и консалтинговые услуги</w:t>
            </w:r>
          </w:p>
        </w:tc>
        <w:tc>
          <w:tcPr>
            <w:tcW w:w="1614" w:type="dxa"/>
            <w:shd w:val="clear" w:color="auto" w:fill="auto"/>
            <w:vAlign w:val="center"/>
            <w:hideMark/>
          </w:tcPr>
          <w:p w14:paraId="12529F9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6C14AF6"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0657072" w14:textId="77777777" w:rsidR="00540C84" w:rsidRPr="00540C84" w:rsidRDefault="00540C84" w:rsidP="00540C84">
            <w:pPr>
              <w:jc w:val="center"/>
              <w:rPr>
                <w:snapToGrid w:val="0"/>
              </w:rPr>
            </w:pPr>
            <w:r w:rsidRPr="00540C84">
              <w:rPr>
                <w:snapToGrid w:val="0"/>
              </w:rPr>
              <w:t>0</w:t>
            </w:r>
          </w:p>
        </w:tc>
      </w:tr>
      <w:tr w:rsidR="00540C84" w:rsidRPr="00540C84" w14:paraId="12BDA397" w14:textId="77777777" w:rsidTr="003E5CC6">
        <w:trPr>
          <w:trHeight w:val="315"/>
        </w:trPr>
        <w:tc>
          <w:tcPr>
            <w:tcW w:w="674" w:type="dxa"/>
            <w:shd w:val="clear" w:color="auto" w:fill="auto"/>
            <w:vAlign w:val="center"/>
            <w:hideMark/>
          </w:tcPr>
          <w:p w14:paraId="699FF3F7" w14:textId="77777777" w:rsidR="00540C84" w:rsidRPr="00540C84" w:rsidRDefault="00540C84" w:rsidP="00540C84">
            <w:pPr>
              <w:jc w:val="center"/>
              <w:rPr>
                <w:snapToGrid w:val="0"/>
              </w:rPr>
            </w:pPr>
            <w:r w:rsidRPr="00540C84">
              <w:rPr>
                <w:snapToGrid w:val="0"/>
              </w:rPr>
              <w:t>26</w:t>
            </w:r>
          </w:p>
        </w:tc>
        <w:tc>
          <w:tcPr>
            <w:tcW w:w="3970" w:type="dxa"/>
            <w:shd w:val="clear" w:color="auto" w:fill="auto"/>
            <w:vAlign w:val="center"/>
            <w:hideMark/>
          </w:tcPr>
          <w:p w14:paraId="385F3355" w14:textId="77777777" w:rsidR="00540C84" w:rsidRPr="00540C84" w:rsidRDefault="00540C84" w:rsidP="00540C84">
            <w:pPr>
              <w:rPr>
                <w:snapToGrid w:val="0"/>
              </w:rPr>
            </w:pPr>
            <w:r w:rsidRPr="00540C84">
              <w:rPr>
                <w:snapToGrid w:val="0"/>
              </w:rPr>
              <w:t>Информационно-вычислительные услуги</w:t>
            </w:r>
          </w:p>
        </w:tc>
        <w:tc>
          <w:tcPr>
            <w:tcW w:w="1614" w:type="dxa"/>
            <w:shd w:val="clear" w:color="auto" w:fill="auto"/>
            <w:vAlign w:val="center"/>
            <w:hideMark/>
          </w:tcPr>
          <w:p w14:paraId="37410D3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5A589F7"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AAABA65" w14:textId="77777777" w:rsidR="00540C84" w:rsidRPr="00540C84" w:rsidRDefault="00540C84" w:rsidP="00540C84">
            <w:pPr>
              <w:jc w:val="center"/>
              <w:rPr>
                <w:snapToGrid w:val="0"/>
              </w:rPr>
            </w:pPr>
            <w:r w:rsidRPr="00540C84">
              <w:rPr>
                <w:snapToGrid w:val="0"/>
              </w:rPr>
              <w:t>0</w:t>
            </w:r>
          </w:p>
        </w:tc>
      </w:tr>
      <w:tr w:rsidR="00540C84" w:rsidRPr="00540C84" w14:paraId="0A935EEF" w14:textId="77777777" w:rsidTr="003E5CC6">
        <w:trPr>
          <w:trHeight w:val="315"/>
        </w:trPr>
        <w:tc>
          <w:tcPr>
            <w:tcW w:w="674" w:type="dxa"/>
            <w:shd w:val="clear" w:color="auto" w:fill="auto"/>
            <w:vAlign w:val="center"/>
            <w:hideMark/>
          </w:tcPr>
          <w:p w14:paraId="103984BE" w14:textId="77777777" w:rsidR="00540C84" w:rsidRPr="00540C84" w:rsidRDefault="00540C84" w:rsidP="00540C84">
            <w:pPr>
              <w:jc w:val="center"/>
              <w:rPr>
                <w:snapToGrid w:val="0"/>
              </w:rPr>
            </w:pPr>
            <w:r w:rsidRPr="00540C84">
              <w:rPr>
                <w:snapToGrid w:val="0"/>
              </w:rPr>
              <w:t>27</w:t>
            </w:r>
          </w:p>
        </w:tc>
        <w:tc>
          <w:tcPr>
            <w:tcW w:w="3970" w:type="dxa"/>
            <w:shd w:val="clear" w:color="auto" w:fill="auto"/>
            <w:vAlign w:val="center"/>
            <w:hideMark/>
          </w:tcPr>
          <w:p w14:paraId="09A618EF"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44174D3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CFACA6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C34399F" w14:textId="77777777" w:rsidR="00540C84" w:rsidRPr="00540C84" w:rsidRDefault="00540C84" w:rsidP="00540C84">
            <w:pPr>
              <w:jc w:val="center"/>
              <w:rPr>
                <w:snapToGrid w:val="0"/>
              </w:rPr>
            </w:pPr>
            <w:r w:rsidRPr="00540C84">
              <w:rPr>
                <w:snapToGrid w:val="0"/>
              </w:rPr>
              <w:t>0</w:t>
            </w:r>
          </w:p>
        </w:tc>
      </w:tr>
      <w:tr w:rsidR="00540C84" w:rsidRPr="00540C84" w14:paraId="45A46B9B" w14:textId="77777777" w:rsidTr="003E5CC6">
        <w:trPr>
          <w:trHeight w:val="315"/>
        </w:trPr>
        <w:tc>
          <w:tcPr>
            <w:tcW w:w="674" w:type="dxa"/>
            <w:shd w:val="clear" w:color="auto" w:fill="auto"/>
            <w:vAlign w:val="center"/>
            <w:hideMark/>
          </w:tcPr>
          <w:p w14:paraId="52ADA5F4" w14:textId="77777777" w:rsidR="00540C84" w:rsidRPr="00540C84" w:rsidRDefault="00540C84" w:rsidP="00540C84">
            <w:pPr>
              <w:jc w:val="center"/>
              <w:rPr>
                <w:snapToGrid w:val="0"/>
              </w:rPr>
            </w:pPr>
            <w:r w:rsidRPr="00540C84">
              <w:rPr>
                <w:snapToGrid w:val="0"/>
              </w:rPr>
              <w:t>28</w:t>
            </w:r>
          </w:p>
        </w:tc>
        <w:tc>
          <w:tcPr>
            <w:tcW w:w="3970" w:type="dxa"/>
            <w:shd w:val="clear" w:color="auto" w:fill="auto"/>
            <w:vAlign w:val="center"/>
            <w:hideMark/>
          </w:tcPr>
          <w:p w14:paraId="6AC46525" w14:textId="77777777" w:rsidR="00540C84" w:rsidRPr="00540C84" w:rsidRDefault="00540C84" w:rsidP="00540C84">
            <w:pPr>
              <w:rPr>
                <w:snapToGrid w:val="0"/>
              </w:rPr>
            </w:pPr>
            <w:r w:rsidRPr="00540C84">
              <w:rPr>
                <w:snapToGrid w:val="0"/>
              </w:rPr>
              <w:t>Капитальный ремонт</w:t>
            </w:r>
          </w:p>
        </w:tc>
        <w:tc>
          <w:tcPr>
            <w:tcW w:w="1614" w:type="dxa"/>
            <w:shd w:val="clear" w:color="auto" w:fill="auto"/>
            <w:vAlign w:val="center"/>
            <w:hideMark/>
          </w:tcPr>
          <w:p w14:paraId="0B691EAD"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ACA8B6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27536708" w14:textId="77777777" w:rsidR="00540C84" w:rsidRPr="00540C84" w:rsidRDefault="00540C84" w:rsidP="00540C84">
            <w:pPr>
              <w:jc w:val="center"/>
              <w:rPr>
                <w:snapToGrid w:val="0"/>
              </w:rPr>
            </w:pPr>
            <w:r w:rsidRPr="00540C84">
              <w:rPr>
                <w:snapToGrid w:val="0"/>
              </w:rPr>
              <w:t>0</w:t>
            </w:r>
          </w:p>
        </w:tc>
      </w:tr>
      <w:tr w:rsidR="00540C84" w:rsidRPr="00540C84" w14:paraId="214750E1" w14:textId="77777777" w:rsidTr="003E5CC6">
        <w:trPr>
          <w:trHeight w:val="315"/>
        </w:trPr>
        <w:tc>
          <w:tcPr>
            <w:tcW w:w="674" w:type="dxa"/>
            <w:shd w:val="clear" w:color="auto" w:fill="auto"/>
            <w:vAlign w:val="center"/>
            <w:hideMark/>
          </w:tcPr>
          <w:p w14:paraId="4FC10102" w14:textId="77777777" w:rsidR="00540C84" w:rsidRPr="00540C84" w:rsidRDefault="00540C84" w:rsidP="00540C84">
            <w:pPr>
              <w:jc w:val="center"/>
              <w:rPr>
                <w:snapToGrid w:val="0"/>
              </w:rPr>
            </w:pPr>
            <w:r w:rsidRPr="00540C84">
              <w:rPr>
                <w:snapToGrid w:val="0"/>
              </w:rPr>
              <w:t>29</w:t>
            </w:r>
          </w:p>
        </w:tc>
        <w:tc>
          <w:tcPr>
            <w:tcW w:w="3970" w:type="dxa"/>
            <w:shd w:val="clear" w:color="auto" w:fill="auto"/>
            <w:vAlign w:val="center"/>
            <w:hideMark/>
          </w:tcPr>
          <w:p w14:paraId="3A50928D" w14:textId="77777777" w:rsidR="00540C84" w:rsidRPr="00540C84" w:rsidRDefault="00540C84" w:rsidP="00540C84">
            <w:pPr>
              <w:rPr>
                <w:snapToGrid w:val="0"/>
              </w:rPr>
            </w:pPr>
            <w:r w:rsidRPr="00540C84">
              <w:rPr>
                <w:snapToGrid w:val="0"/>
              </w:rPr>
              <w:t>Пусконаладочные работы</w:t>
            </w:r>
          </w:p>
        </w:tc>
        <w:tc>
          <w:tcPr>
            <w:tcW w:w="1614" w:type="dxa"/>
            <w:shd w:val="clear" w:color="auto" w:fill="auto"/>
            <w:vAlign w:val="center"/>
            <w:hideMark/>
          </w:tcPr>
          <w:p w14:paraId="4013097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55FA0D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0AABDFD" w14:textId="77777777" w:rsidR="00540C84" w:rsidRPr="00540C84" w:rsidRDefault="00540C84" w:rsidP="00540C84">
            <w:pPr>
              <w:jc w:val="center"/>
              <w:rPr>
                <w:snapToGrid w:val="0"/>
              </w:rPr>
            </w:pPr>
            <w:r w:rsidRPr="00540C84">
              <w:rPr>
                <w:snapToGrid w:val="0"/>
              </w:rPr>
              <w:t>0</w:t>
            </w:r>
          </w:p>
        </w:tc>
      </w:tr>
      <w:tr w:rsidR="00540C84" w:rsidRPr="00540C84" w14:paraId="19C16D8A" w14:textId="77777777" w:rsidTr="003E5CC6">
        <w:trPr>
          <w:trHeight w:val="315"/>
        </w:trPr>
        <w:tc>
          <w:tcPr>
            <w:tcW w:w="674" w:type="dxa"/>
            <w:shd w:val="clear" w:color="auto" w:fill="auto"/>
            <w:vAlign w:val="center"/>
            <w:hideMark/>
          </w:tcPr>
          <w:p w14:paraId="47F68388" w14:textId="77777777" w:rsidR="00540C84" w:rsidRPr="00540C84" w:rsidRDefault="00540C84" w:rsidP="00540C84">
            <w:pPr>
              <w:jc w:val="center"/>
              <w:rPr>
                <w:snapToGrid w:val="0"/>
              </w:rPr>
            </w:pPr>
            <w:r w:rsidRPr="00540C84">
              <w:rPr>
                <w:snapToGrid w:val="0"/>
              </w:rPr>
              <w:t>30</w:t>
            </w:r>
          </w:p>
        </w:tc>
        <w:tc>
          <w:tcPr>
            <w:tcW w:w="3970" w:type="dxa"/>
            <w:shd w:val="clear" w:color="auto" w:fill="auto"/>
            <w:vAlign w:val="center"/>
            <w:hideMark/>
          </w:tcPr>
          <w:p w14:paraId="5720D04C"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14" w:type="dxa"/>
            <w:shd w:val="clear" w:color="auto" w:fill="auto"/>
            <w:vAlign w:val="center"/>
            <w:hideMark/>
          </w:tcPr>
          <w:p w14:paraId="20E3CFEC" w14:textId="77777777" w:rsidR="00540C84" w:rsidRPr="00540C84" w:rsidRDefault="00540C84" w:rsidP="00540C84">
            <w:pPr>
              <w:jc w:val="center"/>
              <w:rPr>
                <w:snapToGrid w:val="0"/>
              </w:rPr>
            </w:pPr>
            <w:r w:rsidRPr="00540C84">
              <w:rPr>
                <w:snapToGrid w:val="0"/>
              </w:rPr>
              <w:t>3375</w:t>
            </w:r>
          </w:p>
        </w:tc>
        <w:tc>
          <w:tcPr>
            <w:tcW w:w="1614" w:type="dxa"/>
            <w:shd w:val="clear" w:color="auto" w:fill="auto"/>
            <w:vAlign w:val="center"/>
            <w:hideMark/>
          </w:tcPr>
          <w:p w14:paraId="5EAC622E" w14:textId="77777777" w:rsidR="00540C84" w:rsidRPr="00540C84" w:rsidRDefault="00540C84" w:rsidP="00540C84">
            <w:pPr>
              <w:jc w:val="center"/>
              <w:rPr>
                <w:snapToGrid w:val="0"/>
              </w:rPr>
            </w:pPr>
            <w:r w:rsidRPr="00540C84">
              <w:rPr>
                <w:snapToGrid w:val="0"/>
              </w:rPr>
              <w:t>3339</w:t>
            </w:r>
          </w:p>
        </w:tc>
        <w:tc>
          <w:tcPr>
            <w:tcW w:w="1769" w:type="dxa"/>
            <w:shd w:val="clear" w:color="auto" w:fill="auto"/>
            <w:vAlign w:val="center"/>
            <w:hideMark/>
          </w:tcPr>
          <w:p w14:paraId="163F6990" w14:textId="77777777" w:rsidR="00540C84" w:rsidRPr="00540C84" w:rsidRDefault="00540C84" w:rsidP="00540C84">
            <w:pPr>
              <w:jc w:val="center"/>
              <w:rPr>
                <w:snapToGrid w:val="0"/>
              </w:rPr>
            </w:pPr>
            <w:r w:rsidRPr="00540C84">
              <w:rPr>
                <w:snapToGrid w:val="0"/>
              </w:rPr>
              <w:t>-36</w:t>
            </w:r>
          </w:p>
        </w:tc>
      </w:tr>
      <w:tr w:rsidR="00540C84" w:rsidRPr="00540C84" w14:paraId="23DC4985" w14:textId="77777777" w:rsidTr="003E5CC6">
        <w:trPr>
          <w:trHeight w:val="315"/>
        </w:trPr>
        <w:tc>
          <w:tcPr>
            <w:tcW w:w="674" w:type="dxa"/>
            <w:shd w:val="clear" w:color="auto" w:fill="auto"/>
            <w:vAlign w:val="center"/>
            <w:hideMark/>
          </w:tcPr>
          <w:p w14:paraId="2C9411C3" w14:textId="77777777" w:rsidR="00540C84" w:rsidRPr="00540C84" w:rsidRDefault="00540C84" w:rsidP="00540C84">
            <w:pPr>
              <w:jc w:val="center"/>
              <w:rPr>
                <w:snapToGrid w:val="0"/>
              </w:rPr>
            </w:pPr>
            <w:r w:rsidRPr="00540C84">
              <w:rPr>
                <w:snapToGrid w:val="0"/>
              </w:rPr>
              <w:t>31</w:t>
            </w:r>
          </w:p>
        </w:tc>
        <w:tc>
          <w:tcPr>
            <w:tcW w:w="3970" w:type="dxa"/>
            <w:shd w:val="clear" w:color="auto" w:fill="auto"/>
            <w:vAlign w:val="center"/>
            <w:hideMark/>
          </w:tcPr>
          <w:p w14:paraId="477A3C62" w14:textId="77777777" w:rsidR="00540C84" w:rsidRPr="00540C84" w:rsidRDefault="00540C84" w:rsidP="00540C84">
            <w:pPr>
              <w:rPr>
                <w:snapToGrid w:val="0"/>
              </w:rPr>
            </w:pPr>
            <w:r w:rsidRPr="00540C84">
              <w:rPr>
                <w:snapToGrid w:val="0"/>
              </w:rPr>
              <w:t>Представительские расходы</w:t>
            </w:r>
          </w:p>
        </w:tc>
        <w:tc>
          <w:tcPr>
            <w:tcW w:w="1614" w:type="dxa"/>
            <w:shd w:val="clear" w:color="auto" w:fill="auto"/>
            <w:vAlign w:val="center"/>
            <w:hideMark/>
          </w:tcPr>
          <w:p w14:paraId="376B4D9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A8BCF4E"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09CA113" w14:textId="77777777" w:rsidR="00540C84" w:rsidRPr="00540C84" w:rsidRDefault="00540C84" w:rsidP="00540C84">
            <w:pPr>
              <w:jc w:val="center"/>
              <w:rPr>
                <w:snapToGrid w:val="0"/>
              </w:rPr>
            </w:pPr>
            <w:r w:rsidRPr="00540C84">
              <w:rPr>
                <w:snapToGrid w:val="0"/>
              </w:rPr>
              <w:t>0</w:t>
            </w:r>
          </w:p>
        </w:tc>
      </w:tr>
      <w:tr w:rsidR="00540C84" w:rsidRPr="00540C84" w14:paraId="2CB646EF" w14:textId="77777777" w:rsidTr="003E5CC6">
        <w:trPr>
          <w:trHeight w:val="315"/>
        </w:trPr>
        <w:tc>
          <w:tcPr>
            <w:tcW w:w="674" w:type="dxa"/>
            <w:shd w:val="clear" w:color="auto" w:fill="auto"/>
            <w:vAlign w:val="center"/>
            <w:hideMark/>
          </w:tcPr>
          <w:p w14:paraId="54FD3135" w14:textId="77777777" w:rsidR="00540C84" w:rsidRPr="00540C84" w:rsidRDefault="00540C84" w:rsidP="00540C84">
            <w:pPr>
              <w:jc w:val="center"/>
              <w:rPr>
                <w:snapToGrid w:val="0"/>
              </w:rPr>
            </w:pPr>
            <w:r w:rsidRPr="00540C84">
              <w:rPr>
                <w:snapToGrid w:val="0"/>
              </w:rPr>
              <w:t>32</w:t>
            </w:r>
          </w:p>
        </w:tc>
        <w:tc>
          <w:tcPr>
            <w:tcW w:w="3970" w:type="dxa"/>
            <w:shd w:val="clear" w:color="auto" w:fill="auto"/>
            <w:vAlign w:val="center"/>
            <w:hideMark/>
          </w:tcPr>
          <w:p w14:paraId="10559972" w14:textId="77777777" w:rsidR="00540C84" w:rsidRPr="00540C84" w:rsidRDefault="00540C84" w:rsidP="00540C84">
            <w:pPr>
              <w:rPr>
                <w:snapToGrid w:val="0"/>
              </w:rPr>
            </w:pPr>
            <w:r w:rsidRPr="00540C84">
              <w:rPr>
                <w:snapToGrid w:val="0"/>
              </w:rPr>
              <w:t>Командировочные расходы</w:t>
            </w:r>
          </w:p>
        </w:tc>
        <w:tc>
          <w:tcPr>
            <w:tcW w:w="1614" w:type="dxa"/>
            <w:shd w:val="clear" w:color="auto" w:fill="auto"/>
            <w:vAlign w:val="center"/>
            <w:hideMark/>
          </w:tcPr>
          <w:p w14:paraId="3EEC6010"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D2E21C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DD197B8" w14:textId="77777777" w:rsidR="00540C84" w:rsidRPr="00540C84" w:rsidRDefault="00540C84" w:rsidP="00540C84">
            <w:pPr>
              <w:jc w:val="center"/>
              <w:rPr>
                <w:snapToGrid w:val="0"/>
              </w:rPr>
            </w:pPr>
            <w:r w:rsidRPr="00540C84">
              <w:rPr>
                <w:snapToGrid w:val="0"/>
              </w:rPr>
              <w:t>0</w:t>
            </w:r>
          </w:p>
        </w:tc>
      </w:tr>
      <w:tr w:rsidR="00540C84" w:rsidRPr="00540C84" w14:paraId="06F9B6CB" w14:textId="77777777" w:rsidTr="003E5CC6">
        <w:trPr>
          <w:trHeight w:val="315"/>
        </w:trPr>
        <w:tc>
          <w:tcPr>
            <w:tcW w:w="674" w:type="dxa"/>
            <w:shd w:val="clear" w:color="auto" w:fill="auto"/>
            <w:vAlign w:val="center"/>
            <w:hideMark/>
          </w:tcPr>
          <w:p w14:paraId="67CC178A" w14:textId="77777777" w:rsidR="00540C84" w:rsidRPr="00540C84" w:rsidRDefault="00540C84" w:rsidP="00540C84">
            <w:pPr>
              <w:jc w:val="center"/>
              <w:rPr>
                <w:snapToGrid w:val="0"/>
              </w:rPr>
            </w:pPr>
            <w:r w:rsidRPr="00540C84">
              <w:rPr>
                <w:snapToGrid w:val="0"/>
              </w:rPr>
              <w:t>33</w:t>
            </w:r>
          </w:p>
        </w:tc>
        <w:tc>
          <w:tcPr>
            <w:tcW w:w="3970" w:type="dxa"/>
            <w:shd w:val="clear" w:color="auto" w:fill="auto"/>
            <w:vAlign w:val="center"/>
            <w:hideMark/>
          </w:tcPr>
          <w:p w14:paraId="1BAFE55F" w14:textId="77777777" w:rsidR="00540C84" w:rsidRPr="00540C84" w:rsidRDefault="00540C84" w:rsidP="00540C84">
            <w:pPr>
              <w:rPr>
                <w:snapToGrid w:val="0"/>
              </w:rPr>
            </w:pPr>
            <w:r w:rsidRPr="00540C84">
              <w:rPr>
                <w:snapToGrid w:val="0"/>
              </w:rPr>
              <w:t>Охрана труда, подготовка кадров</w:t>
            </w:r>
          </w:p>
        </w:tc>
        <w:tc>
          <w:tcPr>
            <w:tcW w:w="1614" w:type="dxa"/>
            <w:shd w:val="clear" w:color="auto" w:fill="auto"/>
            <w:vAlign w:val="center"/>
            <w:hideMark/>
          </w:tcPr>
          <w:p w14:paraId="45FF37FE"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B13D3E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2B438F3" w14:textId="77777777" w:rsidR="00540C84" w:rsidRPr="00540C84" w:rsidRDefault="00540C84" w:rsidP="00540C84">
            <w:pPr>
              <w:jc w:val="center"/>
              <w:rPr>
                <w:snapToGrid w:val="0"/>
              </w:rPr>
            </w:pPr>
            <w:r w:rsidRPr="00540C84">
              <w:rPr>
                <w:snapToGrid w:val="0"/>
              </w:rPr>
              <w:t>0</w:t>
            </w:r>
          </w:p>
        </w:tc>
      </w:tr>
      <w:tr w:rsidR="00540C84" w:rsidRPr="00540C84" w14:paraId="2155995E" w14:textId="77777777" w:rsidTr="003E5CC6">
        <w:trPr>
          <w:trHeight w:val="315"/>
        </w:trPr>
        <w:tc>
          <w:tcPr>
            <w:tcW w:w="674" w:type="dxa"/>
            <w:shd w:val="clear" w:color="auto" w:fill="auto"/>
            <w:vAlign w:val="center"/>
            <w:hideMark/>
          </w:tcPr>
          <w:p w14:paraId="34E64E9B" w14:textId="77777777" w:rsidR="00540C84" w:rsidRPr="00540C84" w:rsidRDefault="00540C84" w:rsidP="00540C84">
            <w:pPr>
              <w:jc w:val="center"/>
              <w:rPr>
                <w:snapToGrid w:val="0"/>
              </w:rPr>
            </w:pPr>
            <w:r w:rsidRPr="00540C84">
              <w:rPr>
                <w:snapToGrid w:val="0"/>
              </w:rPr>
              <w:t>34</w:t>
            </w:r>
          </w:p>
        </w:tc>
        <w:tc>
          <w:tcPr>
            <w:tcW w:w="3970" w:type="dxa"/>
            <w:shd w:val="clear" w:color="auto" w:fill="auto"/>
            <w:vAlign w:val="center"/>
            <w:hideMark/>
          </w:tcPr>
          <w:p w14:paraId="02626761"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14" w:type="dxa"/>
            <w:shd w:val="clear" w:color="auto" w:fill="auto"/>
            <w:vAlign w:val="center"/>
            <w:hideMark/>
          </w:tcPr>
          <w:p w14:paraId="1424AA4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DA4A4C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0517DD9" w14:textId="77777777" w:rsidR="00540C84" w:rsidRPr="00540C84" w:rsidRDefault="00540C84" w:rsidP="00540C84">
            <w:pPr>
              <w:jc w:val="center"/>
              <w:rPr>
                <w:snapToGrid w:val="0"/>
              </w:rPr>
            </w:pPr>
            <w:r w:rsidRPr="00540C84">
              <w:rPr>
                <w:snapToGrid w:val="0"/>
              </w:rPr>
              <w:t>0</w:t>
            </w:r>
          </w:p>
        </w:tc>
      </w:tr>
      <w:tr w:rsidR="00540C84" w:rsidRPr="00540C84" w14:paraId="3D4622AF" w14:textId="77777777" w:rsidTr="003E5CC6">
        <w:trPr>
          <w:trHeight w:val="315"/>
        </w:trPr>
        <w:tc>
          <w:tcPr>
            <w:tcW w:w="674" w:type="dxa"/>
            <w:shd w:val="clear" w:color="auto" w:fill="auto"/>
            <w:vAlign w:val="center"/>
            <w:hideMark/>
          </w:tcPr>
          <w:p w14:paraId="6BE97314" w14:textId="77777777" w:rsidR="00540C84" w:rsidRPr="00540C84" w:rsidRDefault="00540C84" w:rsidP="00540C84">
            <w:pPr>
              <w:jc w:val="center"/>
              <w:rPr>
                <w:snapToGrid w:val="0"/>
              </w:rPr>
            </w:pPr>
            <w:r w:rsidRPr="00540C84">
              <w:rPr>
                <w:snapToGrid w:val="0"/>
              </w:rPr>
              <w:t>35</w:t>
            </w:r>
          </w:p>
        </w:tc>
        <w:tc>
          <w:tcPr>
            <w:tcW w:w="3970" w:type="dxa"/>
            <w:shd w:val="clear" w:color="auto" w:fill="auto"/>
            <w:vAlign w:val="center"/>
            <w:hideMark/>
          </w:tcPr>
          <w:p w14:paraId="75F0AE7D" w14:textId="77777777" w:rsidR="00540C84" w:rsidRPr="00540C84" w:rsidRDefault="00540C84" w:rsidP="00540C84">
            <w:pPr>
              <w:rPr>
                <w:snapToGrid w:val="0"/>
              </w:rPr>
            </w:pPr>
            <w:r w:rsidRPr="00540C84">
              <w:rPr>
                <w:snapToGrid w:val="0"/>
              </w:rPr>
              <w:t>НИОКР</w:t>
            </w:r>
          </w:p>
        </w:tc>
        <w:tc>
          <w:tcPr>
            <w:tcW w:w="1614" w:type="dxa"/>
            <w:shd w:val="clear" w:color="auto" w:fill="auto"/>
            <w:vAlign w:val="center"/>
            <w:hideMark/>
          </w:tcPr>
          <w:p w14:paraId="2D62E4BA"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45ED7C07"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2BBE4D2" w14:textId="77777777" w:rsidR="00540C84" w:rsidRPr="00540C84" w:rsidRDefault="00540C84" w:rsidP="00540C84">
            <w:pPr>
              <w:jc w:val="center"/>
              <w:rPr>
                <w:snapToGrid w:val="0"/>
              </w:rPr>
            </w:pPr>
            <w:r w:rsidRPr="00540C84">
              <w:rPr>
                <w:snapToGrid w:val="0"/>
              </w:rPr>
              <w:t>0</w:t>
            </w:r>
          </w:p>
        </w:tc>
      </w:tr>
      <w:tr w:rsidR="00540C84" w:rsidRPr="00540C84" w14:paraId="278482A9" w14:textId="77777777" w:rsidTr="003E5CC6">
        <w:trPr>
          <w:trHeight w:val="315"/>
        </w:trPr>
        <w:tc>
          <w:tcPr>
            <w:tcW w:w="674" w:type="dxa"/>
            <w:shd w:val="clear" w:color="auto" w:fill="auto"/>
            <w:vAlign w:val="center"/>
            <w:hideMark/>
          </w:tcPr>
          <w:p w14:paraId="46AD579C" w14:textId="77777777" w:rsidR="00540C84" w:rsidRPr="00540C84" w:rsidRDefault="00540C84" w:rsidP="00540C84">
            <w:pPr>
              <w:jc w:val="center"/>
              <w:rPr>
                <w:snapToGrid w:val="0"/>
              </w:rPr>
            </w:pPr>
            <w:r w:rsidRPr="00540C84">
              <w:rPr>
                <w:snapToGrid w:val="0"/>
              </w:rPr>
              <w:t>36</w:t>
            </w:r>
          </w:p>
        </w:tc>
        <w:tc>
          <w:tcPr>
            <w:tcW w:w="3970" w:type="dxa"/>
            <w:shd w:val="clear" w:color="auto" w:fill="auto"/>
            <w:vAlign w:val="center"/>
            <w:hideMark/>
          </w:tcPr>
          <w:p w14:paraId="0306D2D1"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37D258EB"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BAA03A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45B8EDC" w14:textId="77777777" w:rsidR="00540C84" w:rsidRPr="00540C84" w:rsidRDefault="00540C84" w:rsidP="00540C84">
            <w:pPr>
              <w:jc w:val="center"/>
              <w:rPr>
                <w:snapToGrid w:val="0"/>
              </w:rPr>
            </w:pPr>
            <w:r w:rsidRPr="00540C84">
              <w:rPr>
                <w:snapToGrid w:val="0"/>
              </w:rPr>
              <w:t>0</w:t>
            </w:r>
          </w:p>
        </w:tc>
      </w:tr>
      <w:tr w:rsidR="00540C84" w:rsidRPr="00540C84" w14:paraId="70BE7BA0" w14:textId="77777777" w:rsidTr="003E5CC6">
        <w:trPr>
          <w:trHeight w:val="315"/>
        </w:trPr>
        <w:tc>
          <w:tcPr>
            <w:tcW w:w="674" w:type="dxa"/>
            <w:shd w:val="clear" w:color="auto" w:fill="auto"/>
            <w:vAlign w:val="center"/>
            <w:hideMark/>
          </w:tcPr>
          <w:p w14:paraId="21956716" w14:textId="77777777" w:rsidR="00540C84" w:rsidRPr="00540C84" w:rsidRDefault="00540C84" w:rsidP="00540C84">
            <w:pPr>
              <w:jc w:val="center"/>
              <w:rPr>
                <w:snapToGrid w:val="0"/>
              </w:rPr>
            </w:pPr>
            <w:r w:rsidRPr="00540C84">
              <w:rPr>
                <w:snapToGrid w:val="0"/>
              </w:rPr>
              <w:t>37</w:t>
            </w:r>
          </w:p>
        </w:tc>
        <w:tc>
          <w:tcPr>
            <w:tcW w:w="3970" w:type="dxa"/>
            <w:shd w:val="clear" w:color="auto" w:fill="auto"/>
            <w:vAlign w:val="center"/>
            <w:hideMark/>
          </w:tcPr>
          <w:p w14:paraId="7BA07AB9" w14:textId="77777777" w:rsidR="00540C84" w:rsidRPr="00540C84" w:rsidRDefault="00540C84" w:rsidP="00540C84">
            <w:pPr>
              <w:rPr>
                <w:snapToGrid w:val="0"/>
              </w:rPr>
            </w:pPr>
            <w:r w:rsidRPr="00540C84">
              <w:rPr>
                <w:snapToGrid w:val="0"/>
              </w:rPr>
              <w:t>Сальдо прочих доходов и расходов</w:t>
            </w:r>
          </w:p>
        </w:tc>
        <w:tc>
          <w:tcPr>
            <w:tcW w:w="1614" w:type="dxa"/>
            <w:shd w:val="clear" w:color="auto" w:fill="auto"/>
            <w:vAlign w:val="center"/>
            <w:hideMark/>
          </w:tcPr>
          <w:p w14:paraId="5691133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69A7F72"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017EBD1" w14:textId="77777777" w:rsidR="00540C84" w:rsidRPr="00540C84" w:rsidRDefault="00540C84" w:rsidP="00540C84">
            <w:pPr>
              <w:jc w:val="center"/>
              <w:rPr>
                <w:snapToGrid w:val="0"/>
              </w:rPr>
            </w:pPr>
            <w:r w:rsidRPr="00540C84">
              <w:rPr>
                <w:snapToGrid w:val="0"/>
              </w:rPr>
              <w:t>0</w:t>
            </w:r>
          </w:p>
        </w:tc>
      </w:tr>
      <w:tr w:rsidR="00540C84" w:rsidRPr="00540C84" w14:paraId="28A23630" w14:textId="77777777" w:rsidTr="003E5CC6">
        <w:trPr>
          <w:trHeight w:val="600"/>
        </w:trPr>
        <w:tc>
          <w:tcPr>
            <w:tcW w:w="674" w:type="dxa"/>
            <w:shd w:val="clear" w:color="auto" w:fill="auto"/>
            <w:vAlign w:val="center"/>
            <w:hideMark/>
          </w:tcPr>
          <w:p w14:paraId="5699ACFF" w14:textId="77777777" w:rsidR="00540C84" w:rsidRPr="00540C84" w:rsidRDefault="00540C84" w:rsidP="00540C84">
            <w:pPr>
              <w:jc w:val="center"/>
              <w:rPr>
                <w:snapToGrid w:val="0"/>
              </w:rPr>
            </w:pPr>
            <w:r w:rsidRPr="00540C84">
              <w:rPr>
                <w:snapToGrid w:val="0"/>
              </w:rPr>
              <w:t>38</w:t>
            </w:r>
          </w:p>
        </w:tc>
        <w:tc>
          <w:tcPr>
            <w:tcW w:w="3970" w:type="dxa"/>
            <w:shd w:val="clear" w:color="auto" w:fill="auto"/>
            <w:vAlign w:val="center"/>
            <w:hideMark/>
          </w:tcPr>
          <w:p w14:paraId="608EA6D9"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5BA3C878" w14:textId="77777777" w:rsidR="00540C84" w:rsidRPr="00540C84" w:rsidRDefault="00540C84" w:rsidP="00540C84">
            <w:pPr>
              <w:jc w:val="center"/>
              <w:rPr>
                <w:snapToGrid w:val="0"/>
              </w:rPr>
            </w:pPr>
            <w:r w:rsidRPr="00540C84">
              <w:rPr>
                <w:snapToGrid w:val="0"/>
              </w:rPr>
              <w:t>13804</w:t>
            </w:r>
          </w:p>
        </w:tc>
        <w:tc>
          <w:tcPr>
            <w:tcW w:w="1614" w:type="dxa"/>
            <w:shd w:val="clear" w:color="auto" w:fill="auto"/>
            <w:vAlign w:val="center"/>
            <w:hideMark/>
          </w:tcPr>
          <w:p w14:paraId="354E842D" w14:textId="77777777" w:rsidR="00540C84" w:rsidRPr="00540C84" w:rsidRDefault="00540C84" w:rsidP="00540C84">
            <w:pPr>
              <w:jc w:val="center"/>
              <w:rPr>
                <w:snapToGrid w:val="0"/>
              </w:rPr>
            </w:pPr>
            <w:r w:rsidRPr="00540C84">
              <w:rPr>
                <w:snapToGrid w:val="0"/>
              </w:rPr>
              <w:t>12524</w:t>
            </w:r>
          </w:p>
        </w:tc>
        <w:tc>
          <w:tcPr>
            <w:tcW w:w="1769" w:type="dxa"/>
            <w:shd w:val="clear" w:color="auto" w:fill="auto"/>
            <w:vAlign w:val="center"/>
            <w:hideMark/>
          </w:tcPr>
          <w:p w14:paraId="2031915C" w14:textId="77777777" w:rsidR="00540C84" w:rsidRPr="00540C84" w:rsidRDefault="00540C84" w:rsidP="00540C84">
            <w:pPr>
              <w:jc w:val="center"/>
              <w:rPr>
                <w:snapToGrid w:val="0"/>
              </w:rPr>
            </w:pPr>
            <w:r w:rsidRPr="00540C84">
              <w:rPr>
                <w:snapToGrid w:val="0"/>
              </w:rPr>
              <w:t>-1280</w:t>
            </w:r>
          </w:p>
        </w:tc>
      </w:tr>
      <w:tr w:rsidR="00540C84" w:rsidRPr="00540C84" w14:paraId="4EC9693D" w14:textId="77777777" w:rsidTr="003E5CC6">
        <w:trPr>
          <w:trHeight w:val="600"/>
        </w:trPr>
        <w:tc>
          <w:tcPr>
            <w:tcW w:w="674" w:type="dxa"/>
            <w:shd w:val="clear" w:color="auto" w:fill="auto"/>
            <w:vAlign w:val="center"/>
            <w:hideMark/>
          </w:tcPr>
          <w:p w14:paraId="72059904" w14:textId="77777777" w:rsidR="00540C84" w:rsidRPr="00540C84" w:rsidRDefault="00540C84" w:rsidP="00540C84">
            <w:pPr>
              <w:jc w:val="center"/>
              <w:rPr>
                <w:snapToGrid w:val="0"/>
              </w:rPr>
            </w:pPr>
            <w:r w:rsidRPr="00540C84">
              <w:rPr>
                <w:snapToGrid w:val="0"/>
              </w:rPr>
              <w:t>39</w:t>
            </w:r>
          </w:p>
        </w:tc>
        <w:tc>
          <w:tcPr>
            <w:tcW w:w="3970" w:type="dxa"/>
            <w:shd w:val="clear" w:color="auto" w:fill="auto"/>
            <w:vAlign w:val="center"/>
            <w:hideMark/>
          </w:tcPr>
          <w:p w14:paraId="5BCC1687" w14:textId="77777777" w:rsidR="00540C84" w:rsidRPr="00540C84" w:rsidRDefault="00540C84" w:rsidP="00540C84">
            <w:pPr>
              <w:rPr>
                <w:snapToGrid w:val="0"/>
              </w:rPr>
            </w:pPr>
            <w:r w:rsidRPr="00540C84">
              <w:rPr>
                <w:snapToGrid w:val="0"/>
              </w:rPr>
              <w:t>Объем бюджетного финансирования</w:t>
            </w:r>
          </w:p>
        </w:tc>
        <w:tc>
          <w:tcPr>
            <w:tcW w:w="1614" w:type="dxa"/>
            <w:shd w:val="clear" w:color="auto" w:fill="auto"/>
            <w:vAlign w:val="center"/>
            <w:hideMark/>
          </w:tcPr>
          <w:p w14:paraId="3F891E6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A60E5D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25EED7B" w14:textId="77777777" w:rsidR="00540C84" w:rsidRPr="00540C84" w:rsidRDefault="00540C84" w:rsidP="00540C84">
            <w:pPr>
              <w:jc w:val="center"/>
              <w:rPr>
                <w:snapToGrid w:val="0"/>
              </w:rPr>
            </w:pPr>
            <w:r w:rsidRPr="00540C84">
              <w:rPr>
                <w:snapToGrid w:val="0"/>
              </w:rPr>
              <w:t>0</w:t>
            </w:r>
          </w:p>
        </w:tc>
      </w:tr>
      <w:tr w:rsidR="00540C84" w:rsidRPr="00540C84" w14:paraId="74B1BE3D" w14:textId="77777777" w:rsidTr="003E5CC6">
        <w:trPr>
          <w:trHeight w:val="600"/>
        </w:trPr>
        <w:tc>
          <w:tcPr>
            <w:tcW w:w="674" w:type="dxa"/>
            <w:shd w:val="clear" w:color="auto" w:fill="auto"/>
            <w:vAlign w:val="center"/>
            <w:hideMark/>
          </w:tcPr>
          <w:p w14:paraId="1FD73609" w14:textId="77777777" w:rsidR="00540C84" w:rsidRPr="00540C84" w:rsidRDefault="00540C84" w:rsidP="00540C84">
            <w:pPr>
              <w:jc w:val="center"/>
              <w:rPr>
                <w:snapToGrid w:val="0"/>
              </w:rPr>
            </w:pPr>
            <w:r w:rsidRPr="00540C84">
              <w:rPr>
                <w:snapToGrid w:val="0"/>
              </w:rPr>
              <w:t>40</w:t>
            </w:r>
          </w:p>
        </w:tc>
        <w:tc>
          <w:tcPr>
            <w:tcW w:w="3970" w:type="dxa"/>
            <w:shd w:val="clear" w:color="auto" w:fill="auto"/>
            <w:vAlign w:val="center"/>
            <w:hideMark/>
          </w:tcPr>
          <w:p w14:paraId="1E40A7D3"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3173181A" w14:textId="77777777" w:rsidR="00540C84" w:rsidRPr="00540C84" w:rsidRDefault="00540C84" w:rsidP="00540C84">
            <w:pPr>
              <w:jc w:val="center"/>
              <w:rPr>
                <w:snapToGrid w:val="0"/>
              </w:rPr>
            </w:pPr>
            <w:r w:rsidRPr="00540C84">
              <w:rPr>
                <w:snapToGrid w:val="0"/>
              </w:rPr>
              <w:t>13804</w:t>
            </w:r>
          </w:p>
        </w:tc>
        <w:tc>
          <w:tcPr>
            <w:tcW w:w="1614" w:type="dxa"/>
            <w:shd w:val="clear" w:color="auto" w:fill="auto"/>
            <w:vAlign w:val="center"/>
            <w:hideMark/>
          </w:tcPr>
          <w:p w14:paraId="27707E1B" w14:textId="77777777" w:rsidR="00540C84" w:rsidRPr="00540C84" w:rsidRDefault="00540C84" w:rsidP="00540C84">
            <w:pPr>
              <w:jc w:val="center"/>
              <w:rPr>
                <w:snapToGrid w:val="0"/>
              </w:rPr>
            </w:pPr>
            <w:r w:rsidRPr="00540C84">
              <w:rPr>
                <w:snapToGrid w:val="0"/>
              </w:rPr>
              <w:t>12524</w:t>
            </w:r>
          </w:p>
        </w:tc>
        <w:tc>
          <w:tcPr>
            <w:tcW w:w="1769" w:type="dxa"/>
            <w:shd w:val="clear" w:color="auto" w:fill="auto"/>
            <w:vAlign w:val="center"/>
            <w:hideMark/>
          </w:tcPr>
          <w:p w14:paraId="21A2916D" w14:textId="77777777" w:rsidR="00540C84" w:rsidRPr="00540C84" w:rsidRDefault="00540C84" w:rsidP="00540C84">
            <w:pPr>
              <w:jc w:val="center"/>
              <w:rPr>
                <w:snapToGrid w:val="0"/>
              </w:rPr>
            </w:pPr>
            <w:r w:rsidRPr="00540C84">
              <w:rPr>
                <w:snapToGrid w:val="0"/>
              </w:rPr>
              <w:t>-1280</w:t>
            </w:r>
          </w:p>
        </w:tc>
      </w:tr>
      <w:tr w:rsidR="00540C84" w:rsidRPr="00540C84" w14:paraId="1F72E84F" w14:textId="77777777" w:rsidTr="003E5CC6">
        <w:trPr>
          <w:trHeight w:val="600"/>
        </w:trPr>
        <w:tc>
          <w:tcPr>
            <w:tcW w:w="674" w:type="dxa"/>
            <w:shd w:val="clear" w:color="auto" w:fill="auto"/>
            <w:vAlign w:val="center"/>
            <w:hideMark/>
          </w:tcPr>
          <w:p w14:paraId="61DC1A7A" w14:textId="77777777" w:rsidR="00540C84" w:rsidRPr="00540C84" w:rsidRDefault="00540C84" w:rsidP="00540C84">
            <w:pPr>
              <w:jc w:val="center"/>
              <w:rPr>
                <w:snapToGrid w:val="0"/>
              </w:rPr>
            </w:pPr>
            <w:r w:rsidRPr="00540C84">
              <w:rPr>
                <w:snapToGrid w:val="0"/>
              </w:rPr>
              <w:t>41</w:t>
            </w:r>
          </w:p>
        </w:tc>
        <w:tc>
          <w:tcPr>
            <w:tcW w:w="3970" w:type="dxa"/>
            <w:shd w:val="clear" w:color="auto" w:fill="auto"/>
            <w:vAlign w:val="center"/>
            <w:hideMark/>
          </w:tcPr>
          <w:p w14:paraId="53F09EF3" w14:textId="77777777" w:rsidR="00540C84" w:rsidRPr="00540C84" w:rsidRDefault="00540C84" w:rsidP="00540C84">
            <w:pPr>
              <w:rPr>
                <w:snapToGrid w:val="0"/>
              </w:rPr>
            </w:pPr>
            <w:r w:rsidRPr="00540C84">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510EA7F1" w14:textId="77777777" w:rsidR="00540C84" w:rsidRPr="00540C84" w:rsidRDefault="00540C84" w:rsidP="00540C84">
            <w:pPr>
              <w:jc w:val="center"/>
              <w:rPr>
                <w:snapToGrid w:val="0"/>
              </w:rPr>
            </w:pPr>
            <w:r w:rsidRPr="00540C84">
              <w:rPr>
                <w:snapToGrid w:val="0"/>
              </w:rPr>
              <w:t>92,54</w:t>
            </w:r>
          </w:p>
        </w:tc>
        <w:tc>
          <w:tcPr>
            <w:tcW w:w="1614" w:type="dxa"/>
            <w:shd w:val="clear" w:color="auto" w:fill="auto"/>
            <w:vAlign w:val="center"/>
            <w:hideMark/>
          </w:tcPr>
          <w:p w14:paraId="3A4DB652" w14:textId="77777777" w:rsidR="00540C84" w:rsidRPr="00540C84" w:rsidRDefault="00540C84" w:rsidP="00540C84">
            <w:pPr>
              <w:jc w:val="center"/>
              <w:rPr>
                <w:snapToGrid w:val="0"/>
              </w:rPr>
            </w:pPr>
            <w:r w:rsidRPr="00540C84">
              <w:rPr>
                <w:snapToGrid w:val="0"/>
              </w:rPr>
              <w:t>83,96</w:t>
            </w:r>
          </w:p>
        </w:tc>
        <w:tc>
          <w:tcPr>
            <w:tcW w:w="1769" w:type="dxa"/>
            <w:shd w:val="clear" w:color="auto" w:fill="auto"/>
            <w:vAlign w:val="center"/>
            <w:hideMark/>
          </w:tcPr>
          <w:p w14:paraId="52584599" w14:textId="77777777" w:rsidR="00540C84" w:rsidRPr="00540C84" w:rsidRDefault="00540C84" w:rsidP="00540C84">
            <w:pPr>
              <w:jc w:val="center"/>
              <w:rPr>
                <w:snapToGrid w:val="0"/>
              </w:rPr>
            </w:pPr>
            <w:r w:rsidRPr="00540C84">
              <w:rPr>
                <w:snapToGrid w:val="0"/>
              </w:rPr>
              <w:t>-8,58</w:t>
            </w:r>
          </w:p>
        </w:tc>
      </w:tr>
    </w:tbl>
    <w:p w14:paraId="1646DD7E" w14:textId="77777777" w:rsidR="00540C84" w:rsidRPr="00540C84" w:rsidRDefault="00540C84" w:rsidP="00540C84">
      <w:pPr>
        <w:jc w:val="both"/>
        <w:rPr>
          <w:snapToGrid w:val="0"/>
          <w:sz w:val="28"/>
          <w:szCs w:val="28"/>
        </w:rPr>
      </w:pPr>
    </w:p>
    <w:p w14:paraId="70D2486F" w14:textId="77777777" w:rsidR="00540C84" w:rsidRPr="00540C84" w:rsidRDefault="00540C84" w:rsidP="00540C84">
      <w:pPr>
        <w:spacing w:before="240" w:after="60"/>
        <w:jc w:val="center"/>
        <w:outlineLvl w:val="0"/>
        <w:rPr>
          <w:b/>
          <w:sz w:val="28"/>
          <w:szCs w:val="20"/>
        </w:rPr>
      </w:pPr>
      <w:r w:rsidRPr="00540C84">
        <w:rPr>
          <w:b/>
          <w:sz w:val="28"/>
          <w:szCs w:val="20"/>
        </w:rPr>
        <w:t xml:space="preserve">Сравнительный анализ динамики расходов </w:t>
      </w:r>
      <w:r w:rsidRPr="00540C84">
        <w:rPr>
          <w:b/>
          <w:sz w:val="28"/>
          <w:szCs w:val="20"/>
        </w:rPr>
        <w:br/>
        <w:t xml:space="preserve">в сравнении с предыдущими периодами регулирования </w:t>
      </w:r>
      <w:r w:rsidRPr="00540C84">
        <w:rPr>
          <w:b/>
          <w:sz w:val="28"/>
          <w:szCs w:val="20"/>
        </w:rPr>
        <w:br/>
        <w:t>АО «</w:t>
      </w:r>
      <w:proofErr w:type="spellStart"/>
      <w:r w:rsidRPr="00540C84">
        <w:rPr>
          <w:b/>
          <w:sz w:val="28"/>
          <w:szCs w:val="20"/>
        </w:rPr>
        <w:t>Кузбассгазификация</w:t>
      </w:r>
      <w:proofErr w:type="spellEnd"/>
      <w:r w:rsidRPr="00540C84">
        <w:rPr>
          <w:b/>
          <w:sz w:val="28"/>
          <w:szCs w:val="20"/>
        </w:rPr>
        <w:t xml:space="preserve">» </w:t>
      </w:r>
    </w:p>
    <w:p w14:paraId="4E31B638" w14:textId="77777777" w:rsidR="00540C84" w:rsidRPr="00540C84" w:rsidRDefault="00540C84" w:rsidP="00540C84">
      <w:pPr>
        <w:jc w:val="center"/>
        <w:rPr>
          <w:snapToGrid w:val="0"/>
          <w:sz w:val="28"/>
          <w:szCs w:val="28"/>
        </w:rPr>
      </w:pPr>
    </w:p>
    <w:p w14:paraId="642871C3" w14:textId="77777777" w:rsidR="00540C84" w:rsidRPr="00540C84" w:rsidRDefault="00540C84" w:rsidP="00540C84">
      <w:pPr>
        <w:ind w:firstLine="851"/>
        <w:jc w:val="right"/>
        <w:rPr>
          <w:snapToGrid w:val="0"/>
          <w:sz w:val="28"/>
          <w:szCs w:val="28"/>
        </w:rPr>
      </w:pPr>
      <w:r w:rsidRPr="00540C84">
        <w:rPr>
          <w:snapToGrid w:val="0"/>
          <w:sz w:val="28"/>
          <w:szCs w:val="28"/>
        </w:rPr>
        <w:t>Таблица 3</w:t>
      </w:r>
    </w:p>
    <w:p w14:paraId="7EA1237F" w14:textId="77777777" w:rsidR="00540C84" w:rsidRPr="00540C84" w:rsidRDefault="00540C84" w:rsidP="00540C84">
      <w:pPr>
        <w:jc w:val="center"/>
        <w:rPr>
          <w:snapToGrid w:val="0"/>
          <w:sz w:val="28"/>
          <w:szCs w:val="28"/>
        </w:rPr>
      </w:pPr>
      <w:r w:rsidRPr="00540C84">
        <w:rPr>
          <w:snapToGrid w:val="0"/>
          <w:sz w:val="28"/>
          <w:szCs w:val="28"/>
        </w:rPr>
        <w:t xml:space="preserve">Калькуляция расходов по реализации сжиженного газа </w:t>
      </w:r>
      <w:r w:rsidRPr="00540C84">
        <w:rPr>
          <w:snapToGrid w:val="0"/>
          <w:sz w:val="28"/>
          <w:szCs w:val="28"/>
        </w:rPr>
        <w:br/>
        <w:t xml:space="preserve">по регулируемому виду деятельности </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540C84" w:rsidRPr="00540C84" w14:paraId="1C759F7D" w14:textId="77777777" w:rsidTr="003E5CC6">
        <w:trPr>
          <w:trHeight w:val="301"/>
        </w:trPr>
        <w:tc>
          <w:tcPr>
            <w:tcW w:w="681" w:type="dxa"/>
            <w:tcBorders>
              <w:top w:val="nil"/>
              <w:left w:val="nil"/>
              <w:right w:val="nil"/>
            </w:tcBorders>
            <w:shd w:val="clear" w:color="auto" w:fill="auto"/>
            <w:vAlign w:val="center"/>
            <w:hideMark/>
          </w:tcPr>
          <w:p w14:paraId="06DBC14A" w14:textId="77777777" w:rsidR="00540C84" w:rsidRPr="00540C84" w:rsidRDefault="00540C84" w:rsidP="00540C84">
            <w:pPr>
              <w:jc w:val="center"/>
              <w:rPr>
                <w:snapToGrid w:val="0"/>
              </w:rPr>
            </w:pPr>
          </w:p>
        </w:tc>
        <w:tc>
          <w:tcPr>
            <w:tcW w:w="4011" w:type="dxa"/>
            <w:tcBorders>
              <w:top w:val="nil"/>
              <w:left w:val="nil"/>
              <w:right w:val="nil"/>
            </w:tcBorders>
            <w:shd w:val="clear" w:color="auto" w:fill="auto"/>
            <w:vAlign w:val="center"/>
            <w:hideMark/>
          </w:tcPr>
          <w:p w14:paraId="3792FAFE"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1CB3A436"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32AF7F77" w14:textId="77777777" w:rsidR="00540C84" w:rsidRPr="00540C84" w:rsidRDefault="00540C84" w:rsidP="00540C84">
            <w:pPr>
              <w:jc w:val="center"/>
              <w:rPr>
                <w:snapToGrid w:val="0"/>
              </w:rPr>
            </w:pPr>
          </w:p>
        </w:tc>
        <w:tc>
          <w:tcPr>
            <w:tcW w:w="1787" w:type="dxa"/>
            <w:tcBorders>
              <w:top w:val="nil"/>
              <w:left w:val="nil"/>
              <w:right w:val="nil"/>
            </w:tcBorders>
            <w:shd w:val="clear" w:color="auto" w:fill="auto"/>
            <w:vAlign w:val="center"/>
            <w:hideMark/>
          </w:tcPr>
          <w:p w14:paraId="11B9B586" w14:textId="77777777" w:rsidR="00540C84" w:rsidRPr="00540C84" w:rsidRDefault="00540C84" w:rsidP="00540C84">
            <w:pPr>
              <w:jc w:val="right"/>
              <w:rPr>
                <w:snapToGrid w:val="0"/>
              </w:rPr>
            </w:pPr>
            <w:r w:rsidRPr="00540C84">
              <w:rPr>
                <w:snapToGrid w:val="0"/>
              </w:rPr>
              <w:t>тыс. руб.</w:t>
            </w:r>
          </w:p>
        </w:tc>
      </w:tr>
      <w:tr w:rsidR="00540C84" w:rsidRPr="00540C84" w14:paraId="373D4ED5" w14:textId="77777777" w:rsidTr="003E5CC6">
        <w:trPr>
          <w:trHeight w:val="1296"/>
        </w:trPr>
        <w:tc>
          <w:tcPr>
            <w:tcW w:w="681" w:type="dxa"/>
            <w:shd w:val="clear" w:color="auto" w:fill="auto"/>
            <w:vAlign w:val="center"/>
            <w:hideMark/>
          </w:tcPr>
          <w:p w14:paraId="67742EA9" w14:textId="77777777" w:rsidR="00540C84" w:rsidRPr="00540C84" w:rsidRDefault="00540C84" w:rsidP="00540C84">
            <w:pPr>
              <w:jc w:val="center"/>
              <w:rPr>
                <w:snapToGrid w:val="0"/>
              </w:rPr>
            </w:pPr>
            <w:r w:rsidRPr="00540C84">
              <w:rPr>
                <w:snapToGrid w:val="0"/>
              </w:rPr>
              <w:t>№ стр.</w:t>
            </w:r>
          </w:p>
        </w:tc>
        <w:tc>
          <w:tcPr>
            <w:tcW w:w="4011" w:type="dxa"/>
            <w:shd w:val="clear" w:color="auto" w:fill="auto"/>
            <w:vAlign w:val="center"/>
            <w:hideMark/>
          </w:tcPr>
          <w:p w14:paraId="6F2F08B2" w14:textId="77777777" w:rsidR="00540C84" w:rsidRPr="00540C84" w:rsidRDefault="00540C84" w:rsidP="00540C84">
            <w:pPr>
              <w:jc w:val="center"/>
              <w:rPr>
                <w:snapToGrid w:val="0"/>
              </w:rPr>
            </w:pPr>
            <w:r w:rsidRPr="00540C84">
              <w:rPr>
                <w:snapToGrid w:val="0"/>
              </w:rPr>
              <w:t>Наименование показателя</w:t>
            </w:r>
          </w:p>
        </w:tc>
        <w:tc>
          <w:tcPr>
            <w:tcW w:w="1630" w:type="dxa"/>
            <w:shd w:val="clear" w:color="auto" w:fill="auto"/>
            <w:vAlign w:val="center"/>
            <w:hideMark/>
          </w:tcPr>
          <w:p w14:paraId="7A6D85CD" w14:textId="77777777" w:rsidR="00540C84" w:rsidRPr="00540C84" w:rsidRDefault="00540C84" w:rsidP="00540C84">
            <w:pPr>
              <w:jc w:val="center"/>
              <w:rPr>
                <w:snapToGrid w:val="0"/>
              </w:rPr>
            </w:pPr>
            <w:r w:rsidRPr="00540C84">
              <w:rPr>
                <w:snapToGrid w:val="0"/>
              </w:rPr>
              <w:t>Утверждено на 20</w:t>
            </w:r>
            <w:r w:rsidRPr="00540C84">
              <w:rPr>
                <w:snapToGrid w:val="0"/>
                <w:lang w:val="en-US"/>
              </w:rPr>
              <w:t>19</w:t>
            </w:r>
            <w:r w:rsidRPr="00540C84">
              <w:rPr>
                <w:snapToGrid w:val="0"/>
              </w:rPr>
              <w:t xml:space="preserve"> год</w:t>
            </w:r>
          </w:p>
        </w:tc>
        <w:tc>
          <w:tcPr>
            <w:tcW w:w="1630" w:type="dxa"/>
            <w:shd w:val="clear" w:color="auto" w:fill="auto"/>
            <w:vAlign w:val="center"/>
            <w:hideMark/>
          </w:tcPr>
          <w:p w14:paraId="56B31477"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87" w:type="dxa"/>
            <w:shd w:val="clear" w:color="auto" w:fill="auto"/>
            <w:vAlign w:val="center"/>
            <w:hideMark/>
          </w:tcPr>
          <w:p w14:paraId="2F24F0F9" w14:textId="77777777" w:rsidR="00540C84" w:rsidRPr="00540C84" w:rsidRDefault="00540C84" w:rsidP="00540C84">
            <w:pPr>
              <w:jc w:val="center"/>
              <w:rPr>
                <w:snapToGrid w:val="0"/>
              </w:rPr>
            </w:pPr>
            <w:r w:rsidRPr="00540C84">
              <w:rPr>
                <w:snapToGrid w:val="0"/>
              </w:rPr>
              <w:t>Динамика</w:t>
            </w:r>
          </w:p>
        </w:tc>
      </w:tr>
      <w:tr w:rsidR="00540C84" w:rsidRPr="00540C84" w14:paraId="428A2BEE" w14:textId="77777777" w:rsidTr="003E5CC6">
        <w:trPr>
          <w:trHeight w:val="316"/>
        </w:trPr>
        <w:tc>
          <w:tcPr>
            <w:tcW w:w="681" w:type="dxa"/>
            <w:shd w:val="clear" w:color="auto" w:fill="auto"/>
            <w:vAlign w:val="center"/>
            <w:hideMark/>
          </w:tcPr>
          <w:p w14:paraId="46061B11" w14:textId="77777777" w:rsidR="00540C84" w:rsidRPr="00540C84" w:rsidRDefault="00540C84" w:rsidP="00540C84">
            <w:pPr>
              <w:jc w:val="center"/>
              <w:rPr>
                <w:snapToGrid w:val="0"/>
              </w:rPr>
            </w:pPr>
            <w:r w:rsidRPr="00540C84">
              <w:rPr>
                <w:snapToGrid w:val="0"/>
              </w:rPr>
              <w:t>1</w:t>
            </w:r>
          </w:p>
        </w:tc>
        <w:tc>
          <w:tcPr>
            <w:tcW w:w="4011" w:type="dxa"/>
            <w:shd w:val="clear" w:color="auto" w:fill="auto"/>
            <w:vAlign w:val="center"/>
            <w:hideMark/>
          </w:tcPr>
          <w:p w14:paraId="73494545"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30" w:type="dxa"/>
            <w:shd w:val="clear" w:color="auto" w:fill="auto"/>
            <w:vAlign w:val="center"/>
          </w:tcPr>
          <w:p w14:paraId="5CF3700F" w14:textId="77777777" w:rsidR="00540C84" w:rsidRPr="00540C84" w:rsidRDefault="00540C84" w:rsidP="00540C84">
            <w:pPr>
              <w:jc w:val="center"/>
              <w:rPr>
                <w:snapToGrid w:val="0"/>
              </w:rPr>
            </w:pPr>
            <w:r w:rsidRPr="00540C84">
              <w:rPr>
                <w:snapToGrid w:val="0"/>
              </w:rPr>
              <w:t>198</w:t>
            </w:r>
          </w:p>
        </w:tc>
        <w:tc>
          <w:tcPr>
            <w:tcW w:w="1630" w:type="dxa"/>
            <w:shd w:val="clear" w:color="auto" w:fill="auto"/>
            <w:vAlign w:val="center"/>
          </w:tcPr>
          <w:p w14:paraId="021EE35E" w14:textId="77777777" w:rsidR="00540C84" w:rsidRPr="00540C84" w:rsidRDefault="00540C84" w:rsidP="00540C84">
            <w:pPr>
              <w:jc w:val="center"/>
              <w:rPr>
                <w:snapToGrid w:val="0"/>
              </w:rPr>
            </w:pPr>
            <w:r w:rsidRPr="00540C84">
              <w:rPr>
                <w:snapToGrid w:val="0"/>
              </w:rPr>
              <w:t>179</w:t>
            </w:r>
          </w:p>
        </w:tc>
        <w:tc>
          <w:tcPr>
            <w:tcW w:w="1787" w:type="dxa"/>
            <w:shd w:val="clear" w:color="auto" w:fill="auto"/>
            <w:vAlign w:val="center"/>
          </w:tcPr>
          <w:p w14:paraId="7605408C" w14:textId="77777777" w:rsidR="00540C84" w:rsidRPr="00540C84" w:rsidRDefault="00540C84" w:rsidP="00540C84">
            <w:pPr>
              <w:jc w:val="center"/>
              <w:rPr>
                <w:snapToGrid w:val="0"/>
              </w:rPr>
            </w:pPr>
            <w:r w:rsidRPr="00540C84">
              <w:rPr>
                <w:snapToGrid w:val="0"/>
              </w:rPr>
              <w:t>-19</w:t>
            </w:r>
          </w:p>
        </w:tc>
      </w:tr>
      <w:tr w:rsidR="00540C84" w:rsidRPr="00540C84" w14:paraId="2254E22F" w14:textId="77777777" w:rsidTr="003E5CC6">
        <w:trPr>
          <w:trHeight w:val="316"/>
        </w:trPr>
        <w:tc>
          <w:tcPr>
            <w:tcW w:w="681" w:type="dxa"/>
            <w:shd w:val="clear" w:color="auto" w:fill="auto"/>
            <w:vAlign w:val="center"/>
            <w:hideMark/>
          </w:tcPr>
          <w:p w14:paraId="49C4179C" w14:textId="77777777" w:rsidR="00540C84" w:rsidRPr="00540C84" w:rsidRDefault="00540C84" w:rsidP="00540C84">
            <w:pPr>
              <w:jc w:val="center"/>
              <w:rPr>
                <w:snapToGrid w:val="0"/>
              </w:rPr>
            </w:pPr>
            <w:r w:rsidRPr="00540C84">
              <w:rPr>
                <w:snapToGrid w:val="0"/>
              </w:rPr>
              <w:t>2</w:t>
            </w:r>
          </w:p>
        </w:tc>
        <w:tc>
          <w:tcPr>
            <w:tcW w:w="4011" w:type="dxa"/>
            <w:shd w:val="clear" w:color="auto" w:fill="auto"/>
            <w:vAlign w:val="center"/>
            <w:hideMark/>
          </w:tcPr>
          <w:p w14:paraId="02CAA6D3"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336E9663" w14:textId="77777777" w:rsidR="00540C84" w:rsidRPr="00540C84" w:rsidRDefault="00540C84" w:rsidP="00540C84">
            <w:pPr>
              <w:jc w:val="center"/>
              <w:rPr>
                <w:snapToGrid w:val="0"/>
              </w:rPr>
            </w:pPr>
            <w:r w:rsidRPr="00540C84">
              <w:rPr>
                <w:snapToGrid w:val="0"/>
              </w:rPr>
              <w:t>198</w:t>
            </w:r>
          </w:p>
        </w:tc>
        <w:tc>
          <w:tcPr>
            <w:tcW w:w="1630" w:type="dxa"/>
            <w:shd w:val="clear" w:color="auto" w:fill="auto"/>
            <w:vAlign w:val="center"/>
          </w:tcPr>
          <w:p w14:paraId="348C347A" w14:textId="77777777" w:rsidR="00540C84" w:rsidRPr="00540C84" w:rsidRDefault="00540C84" w:rsidP="00540C84">
            <w:pPr>
              <w:jc w:val="center"/>
              <w:rPr>
                <w:snapToGrid w:val="0"/>
              </w:rPr>
            </w:pPr>
            <w:r w:rsidRPr="00540C84">
              <w:rPr>
                <w:snapToGrid w:val="0"/>
              </w:rPr>
              <w:t>179</w:t>
            </w:r>
          </w:p>
        </w:tc>
        <w:tc>
          <w:tcPr>
            <w:tcW w:w="1787" w:type="dxa"/>
            <w:shd w:val="clear" w:color="auto" w:fill="auto"/>
            <w:vAlign w:val="center"/>
          </w:tcPr>
          <w:p w14:paraId="01C5F501" w14:textId="77777777" w:rsidR="00540C84" w:rsidRPr="00540C84" w:rsidRDefault="00540C84" w:rsidP="00540C84">
            <w:pPr>
              <w:jc w:val="center"/>
              <w:rPr>
                <w:snapToGrid w:val="0"/>
              </w:rPr>
            </w:pPr>
            <w:r w:rsidRPr="00540C84">
              <w:rPr>
                <w:snapToGrid w:val="0"/>
              </w:rPr>
              <w:t>-19</w:t>
            </w:r>
          </w:p>
        </w:tc>
      </w:tr>
      <w:tr w:rsidR="00540C84" w:rsidRPr="00540C84" w14:paraId="0E71ECAA" w14:textId="77777777" w:rsidTr="003E5CC6">
        <w:trPr>
          <w:trHeight w:val="632"/>
        </w:trPr>
        <w:tc>
          <w:tcPr>
            <w:tcW w:w="681" w:type="dxa"/>
            <w:shd w:val="clear" w:color="auto" w:fill="auto"/>
            <w:vAlign w:val="center"/>
            <w:hideMark/>
          </w:tcPr>
          <w:p w14:paraId="2D75EF1B" w14:textId="77777777" w:rsidR="00540C84" w:rsidRPr="00540C84" w:rsidRDefault="00540C84" w:rsidP="00540C84">
            <w:pPr>
              <w:jc w:val="center"/>
              <w:rPr>
                <w:snapToGrid w:val="0"/>
              </w:rPr>
            </w:pPr>
            <w:r w:rsidRPr="00540C84">
              <w:rPr>
                <w:snapToGrid w:val="0"/>
              </w:rPr>
              <w:t>3</w:t>
            </w:r>
          </w:p>
        </w:tc>
        <w:tc>
          <w:tcPr>
            <w:tcW w:w="4011" w:type="dxa"/>
            <w:shd w:val="clear" w:color="auto" w:fill="auto"/>
            <w:vAlign w:val="center"/>
            <w:hideMark/>
          </w:tcPr>
          <w:p w14:paraId="2062BAF9"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06ABA5F9" w14:textId="77777777" w:rsidR="00540C84" w:rsidRPr="00540C84" w:rsidRDefault="00540C84" w:rsidP="00540C84">
            <w:pPr>
              <w:jc w:val="center"/>
              <w:rPr>
                <w:snapToGrid w:val="0"/>
              </w:rPr>
            </w:pPr>
            <w:r w:rsidRPr="00540C84">
              <w:rPr>
                <w:snapToGrid w:val="0"/>
              </w:rPr>
              <w:t>10563</w:t>
            </w:r>
          </w:p>
        </w:tc>
        <w:tc>
          <w:tcPr>
            <w:tcW w:w="1630" w:type="dxa"/>
            <w:shd w:val="clear" w:color="auto" w:fill="auto"/>
            <w:vAlign w:val="center"/>
          </w:tcPr>
          <w:p w14:paraId="020AE7D3" w14:textId="77777777" w:rsidR="00540C84" w:rsidRPr="00540C84" w:rsidRDefault="00540C84" w:rsidP="00540C84">
            <w:pPr>
              <w:jc w:val="center"/>
              <w:rPr>
                <w:snapToGrid w:val="0"/>
              </w:rPr>
            </w:pPr>
            <w:r w:rsidRPr="00540C84">
              <w:rPr>
                <w:snapToGrid w:val="0"/>
              </w:rPr>
              <w:t>12524</w:t>
            </w:r>
          </w:p>
        </w:tc>
        <w:tc>
          <w:tcPr>
            <w:tcW w:w="1787" w:type="dxa"/>
            <w:shd w:val="clear" w:color="auto" w:fill="auto"/>
            <w:vAlign w:val="center"/>
          </w:tcPr>
          <w:p w14:paraId="776C3D20" w14:textId="77777777" w:rsidR="00540C84" w:rsidRPr="00540C84" w:rsidRDefault="00540C84" w:rsidP="00540C84">
            <w:pPr>
              <w:jc w:val="center"/>
              <w:rPr>
                <w:snapToGrid w:val="0"/>
              </w:rPr>
            </w:pPr>
            <w:r w:rsidRPr="00540C84">
              <w:rPr>
                <w:snapToGrid w:val="0"/>
              </w:rPr>
              <w:t>1961</w:t>
            </w:r>
          </w:p>
        </w:tc>
      </w:tr>
      <w:tr w:rsidR="00540C84" w:rsidRPr="00540C84" w14:paraId="0136DF4D" w14:textId="77777777" w:rsidTr="003E5CC6">
        <w:trPr>
          <w:trHeight w:val="316"/>
        </w:trPr>
        <w:tc>
          <w:tcPr>
            <w:tcW w:w="681" w:type="dxa"/>
            <w:shd w:val="clear" w:color="auto" w:fill="auto"/>
            <w:vAlign w:val="center"/>
            <w:hideMark/>
          </w:tcPr>
          <w:p w14:paraId="4390FFDD" w14:textId="77777777" w:rsidR="00540C84" w:rsidRPr="00540C84" w:rsidRDefault="00540C84" w:rsidP="00540C84">
            <w:pPr>
              <w:jc w:val="center"/>
              <w:rPr>
                <w:snapToGrid w:val="0"/>
              </w:rPr>
            </w:pPr>
            <w:r w:rsidRPr="00540C84">
              <w:rPr>
                <w:snapToGrid w:val="0"/>
              </w:rPr>
              <w:t>4</w:t>
            </w:r>
          </w:p>
        </w:tc>
        <w:tc>
          <w:tcPr>
            <w:tcW w:w="4011" w:type="dxa"/>
            <w:shd w:val="clear" w:color="auto" w:fill="auto"/>
            <w:vAlign w:val="center"/>
            <w:hideMark/>
          </w:tcPr>
          <w:p w14:paraId="2CB48D6A" w14:textId="77777777" w:rsidR="00540C84" w:rsidRPr="00540C84" w:rsidRDefault="00540C84" w:rsidP="00540C84">
            <w:pPr>
              <w:rPr>
                <w:snapToGrid w:val="0"/>
              </w:rPr>
            </w:pPr>
            <w:r w:rsidRPr="00540C84">
              <w:rPr>
                <w:snapToGrid w:val="0"/>
              </w:rPr>
              <w:t>Фонд оплаты труда (ФОТ)</w:t>
            </w:r>
          </w:p>
        </w:tc>
        <w:tc>
          <w:tcPr>
            <w:tcW w:w="1630" w:type="dxa"/>
            <w:shd w:val="clear" w:color="auto" w:fill="auto"/>
            <w:vAlign w:val="center"/>
          </w:tcPr>
          <w:p w14:paraId="25A1E3F7" w14:textId="77777777" w:rsidR="00540C84" w:rsidRPr="00540C84" w:rsidRDefault="00540C84" w:rsidP="00540C84">
            <w:pPr>
              <w:jc w:val="center"/>
              <w:rPr>
                <w:snapToGrid w:val="0"/>
              </w:rPr>
            </w:pPr>
            <w:r w:rsidRPr="00540C84">
              <w:rPr>
                <w:snapToGrid w:val="0"/>
              </w:rPr>
              <w:t>2958</w:t>
            </w:r>
          </w:p>
        </w:tc>
        <w:tc>
          <w:tcPr>
            <w:tcW w:w="1630" w:type="dxa"/>
            <w:shd w:val="clear" w:color="auto" w:fill="auto"/>
            <w:vAlign w:val="center"/>
          </w:tcPr>
          <w:p w14:paraId="4EB34702" w14:textId="77777777" w:rsidR="00540C84" w:rsidRPr="00540C84" w:rsidRDefault="00540C84" w:rsidP="00540C84">
            <w:pPr>
              <w:jc w:val="center"/>
              <w:rPr>
                <w:snapToGrid w:val="0"/>
              </w:rPr>
            </w:pPr>
            <w:r w:rsidRPr="00540C84">
              <w:rPr>
                <w:snapToGrid w:val="0"/>
              </w:rPr>
              <w:t>2 408</w:t>
            </w:r>
          </w:p>
        </w:tc>
        <w:tc>
          <w:tcPr>
            <w:tcW w:w="1787" w:type="dxa"/>
            <w:shd w:val="clear" w:color="auto" w:fill="auto"/>
            <w:vAlign w:val="center"/>
          </w:tcPr>
          <w:p w14:paraId="4EB7EE1E" w14:textId="77777777" w:rsidR="00540C84" w:rsidRPr="00540C84" w:rsidRDefault="00540C84" w:rsidP="00540C84">
            <w:pPr>
              <w:jc w:val="center"/>
              <w:rPr>
                <w:snapToGrid w:val="0"/>
              </w:rPr>
            </w:pPr>
            <w:r w:rsidRPr="00540C84">
              <w:rPr>
                <w:snapToGrid w:val="0"/>
              </w:rPr>
              <w:t>-550</w:t>
            </w:r>
          </w:p>
        </w:tc>
      </w:tr>
      <w:tr w:rsidR="00540C84" w:rsidRPr="00540C84" w14:paraId="08A6F6E9" w14:textId="77777777" w:rsidTr="003E5CC6">
        <w:trPr>
          <w:trHeight w:val="316"/>
        </w:trPr>
        <w:tc>
          <w:tcPr>
            <w:tcW w:w="681" w:type="dxa"/>
            <w:shd w:val="clear" w:color="auto" w:fill="auto"/>
            <w:vAlign w:val="center"/>
            <w:hideMark/>
          </w:tcPr>
          <w:p w14:paraId="31213DC1" w14:textId="77777777" w:rsidR="00540C84" w:rsidRPr="00540C84" w:rsidRDefault="00540C84" w:rsidP="00540C84">
            <w:pPr>
              <w:jc w:val="center"/>
              <w:rPr>
                <w:snapToGrid w:val="0"/>
              </w:rPr>
            </w:pPr>
          </w:p>
        </w:tc>
        <w:tc>
          <w:tcPr>
            <w:tcW w:w="4011" w:type="dxa"/>
            <w:shd w:val="clear" w:color="auto" w:fill="auto"/>
            <w:vAlign w:val="center"/>
            <w:hideMark/>
          </w:tcPr>
          <w:p w14:paraId="634AD21B"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30" w:type="dxa"/>
            <w:shd w:val="clear" w:color="auto" w:fill="auto"/>
            <w:vAlign w:val="center"/>
          </w:tcPr>
          <w:p w14:paraId="486B359B" w14:textId="77777777" w:rsidR="00540C84" w:rsidRPr="00540C84" w:rsidRDefault="00540C84" w:rsidP="00540C84">
            <w:pPr>
              <w:jc w:val="center"/>
              <w:rPr>
                <w:snapToGrid w:val="0"/>
              </w:rPr>
            </w:pPr>
            <w:r w:rsidRPr="00540C84">
              <w:rPr>
                <w:snapToGrid w:val="0"/>
              </w:rPr>
              <w:t>16</w:t>
            </w:r>
          </w:p>
        </w:tc>
        <w:tc>
          <w:tcPr>
            <w:tcW w:w="1630" w:type="dxa"/>
            <w:shd w:val="clear" w:color="auto" w:fill="auto"/>
            <w:vAlign w:val="center"/>
          </w:tcPr>
          <w:p w14:paraId="53F44ABB" w14:textId="77777777" w:rsidR="00540C84" w:rsidRPr="00540C84" w:rsidRDefault="00540C84" w:rsidP="00540C84">
            <w:pPr>
              <w:jc w:val="center"/>
              <w:rPr>
                <w:snapToGrid w:val="0"/>
              </w:rPr>
            </w:pPr>
            <w:r w:rsidRPr="00540C84">
              <w:rPr>
                <w:snapToGrid w:val="0"/>
              </w:rPr>
              <w:t>7</w:t>
            </w:r>
          </w:p>
        </w:tc>
        <w:tc>
          <w:tcPr>
            <w:tcW w:w="1787" w:type="dxa"/>
            <w:shd w:val="clear" w:color="auto" w:fill="auto"/>
            <w:vAlign w:val="center"/>
          </w:tcPr>
          <w:p w14:paraId="5DE3D674" w14:textId="77777777" w:rsidR="00540C84" w:rsidRPr="00540C84" w:rsidRDefault="00540C84" w:rsidP="00540C84">
            <w:pPr>
              <w:jc w:val="center"/>
              <w:rPr>
                <w:snapToGrid w:val="0"/>
              </w:rPr>
            </w:pPr>
            <w:r w:rsidRPr="00540C84">
              <w:rPr>
                <w:snapToGrid w:val="0"/>
              </w:rPr>
              <w:t>-8</w:t>
            </w:r>
          </w:p>
        </w:tc>
      </w:tr>
      <w:tr w:rsidR="00540C84" w:rsidRPr="00540C84" w14:paraId="5C519B6C" w14:textId="77777777" w:rsidTr="003E5CC6">
        <w:trPr>
          <w:trHeight w:val="316"/>
        </w:trPr>
        <w:tc>
          <w:tcPr>
            <w:tcW w:w="681" w:type="dxa"/>
            <w:shd w:val="clear" w:color="auto" w:fill="auto"/>
            <w:vAlign w:val="center"/>
            <w:hideMark/>
          </w:tcPr>
          <w:p w14:paraId="085B0929" w14:textId="77777777" w:rsidR="00540C84" w:rsidRPr="00540C84" w:rsidRDefault="00540C84" w:rsidP="00540C84">
            <w:pPr>
              <w:jc w:val="center"/>
              <w:rPr>
                <w:snapToGrid w:val="0"/>
              </w:rPr>
            </w:pPr>
          </w:p>
        </w:tc>
        <w:tc>
          <w:tcPr>
            <w:tcW w:w="4011" w:type="dxa"/>
            <w:shd w:val="clear" w:color="auto" w:fill="auto"/>
            <w:vAlign w:val="center"/>
            <w:hideMark/>
          </w:tcPr>
          <w:p w14:paraId="277B2C6F" w14:textId="77777777" w:rsidR="00540C84" w:rsidRPr="00540C84" w:rsidRDefault="00540C84" w:rsidP="00540C84">
            <w:pPr>
              <w:rPr>
                <w:snapToGrid w:val="0"/>
              </w:rPr>
            </w:pPr>
            <w:r w:rsidRPr="00540C84">
              <w:rPr>
                <w:snapToGrid w:val="0"/>
              </w:rPr>
              <w:t>Средняя заработная плата, руб./мес.</w:t>
            </w:r>
          </w:p>
        </w:tc>
        <w:tc>
          <w:tcPr>
            <w:tcW w:w="1630" w:type="dxa"/>
            <w:shd w:val="clear" w:color="auto" w:fill="auto"/>
            <w:vAlign w:val="center"/>
          </w:tcPr>
          <w:p w14:paraId="3B645D31" w14:textId="77777777" w:rsidR="00540C84" w:rsidRPr="00540C84" w:rsidRDefault="00540C84" w:rsidP="00540C84">
            <w:pPr>
              <w:jc w:val="center"/>
              <w:rPr>
                <w:snapToGrid w:val="0"/>
              </w:rPr>
            </w:pPr>
            <w:r w:rsidRPr="00540C84">
              <w:rPr>
                <w:snapToGrid w:val="0"/>
              </w:rPr>
              <w:t>15698</w:t>
            </w:r>
          </w:p>
        </w:tc>
        <w:tc>
          <w:tcPr>
            <w:tcW w:w="1630" w:type="dxa"/>
            <w:shd w:val="clear" w:color="auto" w:fill="auto"/>
            <w:vAlign w:val="center"/>
          </w:tcPr>
          <w:p w14:paraId="1457E37D" w14:textId="77777777" w:rsidR="00540C84" w:rsidRPr="00540C84" w:rsidRDefault="00540C84" w:rsidP="00540C84">
            <w:pPr>
              <w:jc w:val="center"/>
              <w:rPr>
                <w:snapToGrid w:val="0"/>
              </w:rPr>
            </w:pPr>
            <w:r w:rsidRPr="00540C84">
              <w:rPr>
                <w:snapToGrid w:val="0"/>
              </w:rPr>
              <w:t>27 483</w:t>
            </w:r>
          </w:p>
        </w:tc>
        <w:tc>
          <w:tcPr>
            <w:tcW w:w="1787" w:type="dxa"/>
            <w:shd w:val="clear" w:color="auto" w:fill="auto"/>
            <w:vAlign w:val="center"/>
          </w:tcPr>
          <w:p w14:paraId="0ABEFF37" w14:textId="77777777" w:rsidR="00540C84" w:rsidRPr="00540C84" w:rsidRDefault="00540C84" w:rsidP="00540C84">
            <w:pPr>
              <w:jc w:val="center"/>
              <w:rPr>
                <w:snapToGrid w:val="0"/>
              </w:rPr>
            </w:pPr>
            <w:r w:rsidRPr="00540C84">
              <w:rPr>
                <w:snapToGrid w:val="0"/>
              </w:rPr>
              <w:t>11785</w:t>
            </w:r>
          </w:p>
        </w:tc>
      </w:tr>
      <w:tr w:rsidR="00540C84" w:rsidRPr="00540C84" w14:paraId="0BBC661D" w14:textId="77777777" w:rsidTr="003E5CC6">
        <w:trPr>
          <w:trHeight w:val="316"/>
        </w:trPr>
        <w:tc>
          <w:tcPr>
            <w:tcW w:w="681" w:type="dxa"/>
            <w:shd w:val="clear" w:color="auto" w:fill="auto"/>
            <w:vAlign w:val="center"/>
            <w:hideMark/>
          </w:tcPr>
          <w:p w14:paraId="41C47226" w14:textId="77777777" w:rsidR="00540C84" w:rsidRPr="00540C84" w:rsidRDefault="00540C84" w:rsidP="00540C84">
            <w:pPr>
              <w:jc w:val="center"/>
              <w:rPr>
                <w:snapToGrid w:val="0"/>
              </w:rPr>
            </w:pPr>
            <w:r w:rsidRPr="00540C84">
              <w:rPr>
                <w:snapToGrid w:val="0"/>
              </w:rPr>
              <w:t>5</w:t>
            </w:r>
          </w:p>
        </w:tc>
        <w:tc>
          <w:tcPr>
            <w:tcW w:w="4011" w:type="dxa"/>
            <w:shd w:val="clear" w:color="auto" w:fill="auto"/>
            <w:vAlign w:val="center"/>
            <w:hideMark/>
          </w:tcPr>
          <w:p w14:paraId="285BF592" w14:textId="77777777" w:rsidR="00540C84" w:rsidRPr="00540C84" w:rsidRDefault="00540C84" w:rsidP="00540C84">
            <w:pPr>
              <w:rPr>
                <w:snapToGrid w:val="0"/>
              </w:rPr>
            </w:pPr>
            <w:r w:rsidRPr="00540C84">
              <w:rPr>
                <w:snapToGrid w:val="0"/>
              </w:rPr>
              <w:t>Налоги на ФОТ</w:t>
            </w:r>
          </w:p>
        </w:tc>
        <w:tc>
          <w:tcPr>
            <w:tcW w:w="1630" w:type="dxa"/>
            <w:shd w:val="clear" w:color="auto" w:fill="auto"/>
            <w:vAlign w:val="center"/>
          </w:tcPr>
          <w:p w14:paraId="6AE8ACBE" w14:textId="77777777" w:rsidR="00540C84" w:rsidRPr="00540C84" w:rsidRDefault="00540C84" w:rsidP="00540C84">
            <w:pPr>
              <w:jc w:val="center"/>
              <w:rPr>
                <w:snapToGrid w:val="0"/>
              </w:rPr>
            </w:pPr>
            <w:r w:rsidRPr="00540C84">
              <w:rPr>
                <w:snapToGrid w:val="0"/>
              </w:rPr>
              <w:t>893</w:t>
            </w:r>
          </w:p>
        </w:tc>
        <w:tc>
          <w:tcPr>
            <w:tcW w:w="1630" w:type="dxa"/>
            <w:shd w:val="clear" w:color="auto" w:fill="auto"/>
            <w:vAlign w:val="center"/>
          </w:tcPr>
          <w:p w14:paraId="7B37D288" w14:textId="77777777" w:rsidR="00540C84" w:rsidRPr="00540C84" w:rsidRDefault="00540C84" w:rsidP="00540C84">
            <w:pPr>
              <w:jc w:val="center"/>
              <w:rPr>
                <w:snapToGrid w:val="0"/>
              </w:rPr>
            </w:pPr>
            <w:r w:rsidRPr="00540C84">
              <w:rPr>
                <w:snapToGrid w:val="0"/>
              </w:rPr>
              <w:t>727</w:t>
            </w:r>
          </w:p>
        </w:tc>
        <w:tc>
          <w:tcPr>
            <w:tcW w:w="1787" w:type="dxa"/>
            <w:shd w:val="clear" w:color="auto" w:fill="auto"/>
            <w:vAlign w:val="center"/>
          </w:tcPr>
          <w:p w14:paraId="27949F9F" w14:textId="77777777" w:rsidR="00540C84" w:rsidRPr="00540C84" w:rsidRDefault="00540C84" w:rsidP="00540C84">
            <w:pPr>
              <w:jc w:val="center"/>
              <w:rPr>
                <w:snapToGrid w:val="0"/>
              </w:rPr>
            </w:pPr>
            <w:r w:rsidRPr="00540C84">
              <w:rPr>
                <w:snapToGrid w:val="0"/>
              </w:rPr>
              <w:t>-166</w:t>
            </w:r>
          </w:p>
        </w:tc>
      </w:tr>
      <w:tr w:rsidR="00540C84" w:rsidRPr="00540C84" w14:paraId="556028AA" w14:textId="77777777" w:rsidTr="003E5CC6">
        <w:trPr>
          <w:trHeight w:val="316"/>
        </w:trPr>
        <w:tc>
          <w:tcPr>
            <w:tcW w:w="681" w:type="dxa"/>
            <w:shd w:val="clear" w:color="auto" w:fill="auto"/>
            <w:vAlign w:val="center"/>
            <w:hideMark/>
          </w:tcPr>
          <w:p w14:paraId="55A627B9" w14:textId="77777777" w:rsidR="00540C84" w:rsidRPr="00540C84" w:rsidRDefault="00540C84" w:rsidP="00540C84">
            <w:pPr>
              <w:jc w:val="center"/>
              <w:rPr>
                <w:snapToGrid w:val="0"/>
              </w:rPr>
            </w:pPr>
            <w:r w:rsidRPr="00540C84">
              <w:rPr>
                <w:snapToGrid w:val="0"/>
              </w:rPr>
              <w:t>6</w:t>
            </w:r>
          </w:p>
        </w:tc>
        <w:tc>
          <w:tcPr>
            <w:tcW w:w="4011" w:type="dxa"/>
            <w:shd w:val="clear" w:color="auto" w:fill="auto"/>
            <w:vAlign w:val="center"/>
            <w:hideMark/>
          </w:tcPr>
          <w:p w14:paraId="624EBF18"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30" w:type="dxa"/>
            <w:shd w:val="clear" w:color="auto" w:fill="auto"/>
            <w:vAlign w:val="center"/>
          </w:tcPr>
          <w:p w14:paraId="0205E23A" w14:textId="77777777" w:rsidR="00540C84" w:rsidRPr="00540C84" w:rsidRDefault="00540C84" w:rsidP="00540C84">
            <w:pPr>
              <w:jc w:val="center"/>
              <w:rPr>
                <w:snapToGrid w:val="0"/>
              </w:rPr>
            </w:pPr>
            <w:r w:rsidRPr="00540C84">
              <w:rPr>
                <w:snapToGrid w:val="0"/>
              </w:rPr>
              <w:t>5389</w:t>
            </w:r>
          </w:p>
        </w:tc>
        <w:tc>
          <w:tcPr>
            <w:tcW w:w="1630" w:type="dxa"/>
            <w:shd w:val="clear" w:color="auto" w:fill="auto"/>
            <w:vAlign w:val="center"/>
          </w:tcPr>
          <w:p w14:paraId="36C46AC4" w14:textId="77777777" w:rsidR="00540C84" w:rsidRPr="00540C84" w:rsidRDefault="00540C84" w:rsidP="00540C84">
            <w:pPr>
              <w:jc w:val="center"/>
              <w:rPr>
                <w:snapToGrid w:val="0"/>
              </w:rPr>
            </w:pPr>
            <w:r w:rsidRPr="00540C84">
              <w:rPr>
                <w:snapToGrid w:val="0"/>
              </w:rPr>
              <w:t>4659</w:t>
            </w:r>
          </w:p>
        </w:tc>
        <w:tc>
          <w:tcPr>
            <w:tcW w:w="1787" w:type="dxa"/>
            <w:shd w:val="clear" w:color="auto" w:fill="auto"/>
            <w:vAlign w:val="center"/>
          </w:tcPr>
          <w:p w14:paraId="2840B4AD" w14:textId="77777777" w:rsidR="00540C84" w:rsidRPr="00540C84" w:rsidRDefault="00540C84" w:rsidP="00540C84">
            <w:pPr>
              <w:jc w:val="center"/>
              <w:rPr>
                <w:snapToGrid w:val="0"/>
              </w:rPr>
            </w:pPr>
            <w:r w:rsidRPr="00540C84">
              <w:rPr>
                <w:snapToGrid w:val="0"/>
              </w:rPr>
              <w:t>-730</w:t>
            </w:r>
          </w:p>
        </w:tc>
      </w:tr>
      <w:tr w:rsidR="00540C84" w:rsidRPr="00540C84" w14:paraId="1725EF44" w14:textId="77777777" w:rsidTr="003E5CC6">
        <w:trPr>
          <w:trHeight w:val="316"/>
        </w:trPr>
        <w:tc>
          <w:tcPr>
            <w:tcW w:w="681" w:type="dxa"/>
            <w:shd w:val="clear" w:color="auto" w:fill="auto"/>
            <w:vAlign w:val="center"/>
            <w:hideMark/>
          </w:tcPr>
          <w:p w14:paraId="6504D719" w14:textId="77777777" w:rsidR="00540C84" w:rsidRPr="00540C84" w:rsidRDefault="00540C84" w:rsidP="00540C84">
            <w:pPr>
              <w:jc w:val="center"/>
              <w:rPr>
                <w:snapToGrid w:val="0"/>
              </w:rPr>
            </w:pPr>
            <w:r w:rsidRPr="00540C84">
              <w:rPr>
                <w:snapToGrid w:val="0"/>
              </w:rPr>
              <w:t>7</w:t>
            </w:r>
          </w:p>
        </w:tc>
        <w:tc>
          <w:tcPr>
            <w:tcW w:w="4011" w:type="dxa"/>
            <w:shd w:val="clear" w:color="auto" w:fill="auto"/>
            <w:vAlign w:val="center"/>
            <w:hideMark/>
          </w:tcPr>
          <w:p w14:paraId="05BCD604" w14:textId="77777777" w:rsidR="00540C84" w:rsidRPr="00540C84" w:rsidRDefault="00540C84" w:rsidP="00540C84">
            <w:pPr>
              <w:rPr>
                <w:snapToGrid w:val="0"/>
              </w:rPr>
            </w:pPr>
            <w:r w:rsidRPr="00540C84">
              <w:rPr>
                <w:snapToGrid w:val="0"/>
              </w:rPr>
              <w:t>Материалы</w:t>
            </w:r>
          </w:p>
        </w:tc>
        <w:tc>
          <w:tcPr>
            <w:tcW w:w="1630" w:type="dxa"/>
            <w:shd w:val="clear" w:color="auto" w:fill="auto"/>
            <w:vAlign w:val="center"/>
          </w:tcPr>
          <w:p w14:paraId="386B1B90" w14:textId="77777777" w:rsidR="00540C84" w:rsidRPr="00540C84" w:rsidRDefault="00540C84" w:rsidP="00540C84">
            <w:pPr>
              <w:jc w:val="center"/>
              <w:rPr>
                <w:snapToGrid w:val="0"/>
              </w:rPr>
            </w:pPr>
            <w:r w:rsidRPr="00540C84">
              <w:rPr>
                <w:snapToGrid w:val="0"/>
              </w:rPr>
              <w:t>259</w:t>
            </w:r>
          </w:p>
        </w:tc>
        <w:tc>
          <w:tcPr>
            <w:tcW w:w="1630" w:type="dxa"/>
            <w:shd w:val="clear" w:color="auto" w:fill="auto"/>
            <w:vAlign w:val="center"/>
          </w:tcPr>
          <w:p w14:paraId="000D416D" w14:textId="77777777" w:rsidR="00540C84" w:rsidRPr="00540C84" w:rsidRDefault="00540C84" w:rsidP="00540C84">
            <w:pPr>
              <w:jc w:val="center"/>
              <w:rPr>
                <w:snapToGrid w:val="0"/>
              </w:rPr>
            </w:pPr>
            <w:r w:rsidRPr="00540C84">
              <w:rPr>
                <w:snapToGrid w:val="0"/>
              </w:rPr>
              <w:t>257</w:t>
            </w:r>
          </w:p>
        </w:tc>
        <w:tc>
          <w:tcPr>
            <w:tcW w:w="1787" w:type="dxa"/>
            <w:shd w:val="clear" w:color="auto" w:fill="auto"/>
            <w:vAlign w:val="center"/>
          </w:tcPr>
          <w:p w14:paraId="1793AB79" w14:textId="77777777" w:rsidR="00540C84" w:rsidRPr="00540C84" w:rsidRDefault="00540C84" w:rsidP="00540C84">
            <w:pPr>
              <w:jc w:val="center"/>
              <w:rPr>
                <w:snapToGrid w:val="0"/>
              </w:rPr>
            </w:pPr>
            <w:r w:rsidRPr="00540C84">
              <w:rPr>
                <w:snapToGrid w:val="0"/>
              </w:rPr>
              <w:t>-2</w:t>
            </w:r>
          </w:p>
        </w:tc>
      </w:tr>
      <w:tr w:rsidR="00540C84" w:rsidRPr="00540C84" w14:paraId="342F5A14" w14:textId="77777777" w:rsidTr="003E5CC6">
        <w:trPr>
          <w:trHeight w:val="316"/>
        </w:trPr>
        <w:tc>
          <w:tcPr>
            <w:tcW w:w="681" w:type="dxa"/>
            <w:shd w:val="clear" w:color="auto" w:fill="auto"/>
            <w:vAlign w:val="center"/>
            <w:hideMark/>
          </w:tcPr>
          <w:p w14:paraId="2558CE94" w14:textId="77777777" w:rsidR="00540C84" w:rsidRPr="00540C84" w:rsidRDefault="00540C84" w:rsidP="00540C84">
            <w:pPr>
              <w:jc w:val="center"/>
              <w:rPr>
                <w:snapToGrid w:val="0"/>
              </w:rPr>
            </w:pPr>
            <w:r w:rsidRPr="00540C84">
              <w:rPr>
                <w:snapToGrid w:val="0"/>
              </w:rPr>
              <w:t>8</w:t>
            </w:r>
          </w:p>
        </w:tc>
        <w:tc>
          <w:tcPr>
            <w:tcW w:w="4011" w:type="dxa"/>
            <w:shd w:val="clear" w:color="auto" w:fill="auto"/>
            <w:vAlign w:val="center"/>
            <w:hideMark/>
          </w:tcPr>
          <w:p w14:paraId="5AF9C100"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30" w:type="dxa"/>
            <w:shd w:val="clear" w:color="auto" w:fill="auto"/>
            <w:vAlign w:val="center"/>
          </w:tcPr>
          <w:p w14:paraId="3A6DFE55" w14:textId="77777777" w:rsidR="00540C84" w:rsidRPr="00540C84" w:rsidRDefault="00540C84" w:rsidP="00540C84">
            <w:pPr>
              <w:jc w:val="center"/>
              <w:rPr>
                <w:snapToGrid w:val="0"/>
              </w:rPr>
            </w:pPr>
            <w:r w:rsidRPr="00540C84">
              <w:rPr>
                <w:snapToGrid w:val="0"/>
              </w:rPr>
              <w:t>5130</w:t>
            </w:r>
          </w:p>
        </w:tc>
        <w:tc>
          <w:tcPr>
            <w:tcW w:w="1630" w:type="dxa"/>
            <w:shd w:val="clear" w:color="auto" w:fill="auto"/>
            <w:vAlign w:val="center"/>
          </w:tcPr>
          <w:p w14:paraId="28C2DAD9" w14:textId="77777777" w:rsidR="00540C84" w:rsidRPr="00540C84" w:rsidRDefault="00540C84" w:rsidP="00540C84">
            <w:pPr>
              <w:jc w:val="center"/>
              <w:rPr>
                <w:snapToGrid w:val="0"/>
              </w:rPr>
            </w:pPr>
            <w:r w:rsidRPr="00540C84">
              <w:rPr>
                <w:snapToGrid w:val="0"/>
              </w:rPr>
              <w:t>4402</w:t>
            </w:r>
          </w:p>
        </w:tc>
        <w:tc>
          <w:tcPr>
            <w:tcW w:w="1787" w:type="dxa"/>
            <w:shd w:val="clear" w:color="auto" w:fill="auto"/>
            <w:vAlign w:val="center"/>
          </w:tcPr>
          <w:p w14:paraId="565273BF" w14:textId="77777777" w:rsidR="00540C84" w:rsidRPr="00540C84" w:rsidRDefault="00540C84" w:rsidP="00540C84">
            <w:pPr>
              <w:jc w:val="center"/>
              <w:rPr>
                <w:snapToGrid w:val="0"/>
              </w:rPr>
            </w:pPr>
            <w:r w:rsidRPr="00540C84">
              <w:rPr>
                <w:snapToGrid w:val="0"/>
              </w:rPr>
              <w:t>-728</w:t>
            </w:r>
          </w:p>
        </w:tc>
      </w:tr>
      <w:tr w:rsidR="00540C84" w:rsidRPr="00540C84" w14:paraId="1DB86333" w14:textId="77777777" w:rsidTr="003E5CC6">
        <w:trPr>
          <w:trHeight w:val="316"/>
        </w:trPr>
        <w:tc>
          <w:tcPr>
            <w:tcW w:w="681" w:type="dxa"/>
            <w:shd w:val="clear" w:color="auto" w:fill="auto"/>
            <w:vAlign w:val="center"/>
            <w:hideMark/>
          </w:tcPr>
          <w:p w14:paraId="179F7621" w14:textId="77777777" w:rsidR="00540C84" w:rsidRPr="00540C84" w:rsidRDefault="00540C84" w:rsidP="00540C84">
            <w:pPr>
              <w:jc w:val="center"/>
              <w:rPr>
                <w:snapToGrid w:val="0"/>
              </w:rPr>
            </w:pPr>
            <w:r w:rsidRPr="00540C84">
              <w:rPr>
                <w:snapToGrid w:val="0"/>
              </w:rPr>
              <w:t>9</w:t>
            </w:r>
          </w:p>
        </w:tc>
        <w:tc>
          <w:tcPr>
            <w:tcW w:w="4011" w:type="dxa"/>
            <w:shd w:val="clear" w:color="auto" w:fill="auto"/>
            <w:vAlign w:val="center"/>
            <w:hideMark/>
          </w:tcPr>
          <w:p w14:paraId="5B8380B1"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30" w:type="dxa"/>
            <w:shd w:val="clear" w:color="auto" w:fill="auto"/>
            <w:vAlign w:val="center"/>
          </w:tcPr>
          <w:p w14:paraId="5EECE2B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0C1525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3812D6C" w14:textId="77777777" w:rsidR="00540C84" w:rsidRPr="00540C84" w:rsidRDefault="00540C84" w:rsidP="00540C84">
            <w:pPr>
              <w:jc w:val="center"/>
              <w:rPr>
                <w:snapToGrid w:val="0"/>
              </w:rPr>
            </w:pPr>
            <w:r w:rsidRPr="00540C84">
              <w:rPr>
                <w:snapToGrid w:val="0"/>
              </w:rPr>
              <w:t>0</w:t>
            </w:r>
          </w:p>
        </w:tc>
      </w:tr>
      <w:tr w:rsidR="00540C84" w:rsidRPr="00540C84" w14:paraId="309A4E6B" w14:textId="77777777" w:rsidTr="003E5CC6">
        <w:trPr>
          <w:trHeight w:val="316"/>
        </w:trPr>
        <w:tc>
          <w:tcPr>
            <w:tcW w:w="681" w:type="dxa"/>
            <w:shd w:val="clear" w:color="auto" w:fill="auto"/>
            <w:vAlign w:val="center"/>
            <w:hideMark/>
          </w:tcPr>
          <w:p w14:paraId="45C262A2" w14:textId="77777777" w:rsidR="00540C84" w:rsidRPr="00540C84" w:rsidRDefault="00540C84" w:rsidP="00540C84">
            <w:pPr>
              <w:jc w:val="center"/>
              <w:rPr>
                <w:snapToGrid w:val="0"/>
              </w:rPr>
            </w:pPr>
            <w:r w:rsidRPr="00540C84">
              <w:rPr>
                <w:snapToGrid w:val="0"/>
              </w:rPr>
              <w:t>10</w:t>
            </w:r>
          </w:p>
        </w:tc>
        <w:tc>
          <w:tcPr>
            <w:tcW w:w="4011" w:type="dxa"/>
            <w:shd w:val="clear" w:color="auto" w:fill="auto"/>
            <w:vAlign w:val="center"/>
            <w:hideMark/>
          </w:tcPr>
          <w:p w14:paraId="4D4EC927"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6287B10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A9EA3C0"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2FCA032" w14:textId="77777777" w:rsidR="00540C84" w:rsidRPr="00540C84" w:rsidRDefault="00540C84" w:rsidP="00540C84">
            <w:pPr>
              <w:jc w:val="center"/>
              <w:rPr>
                <w:snapToGrid w:val="0"/>
              </w:rPr>
            </w:pPr>
            <w:r w:rsidRPr="00540C84">
              <w:rPr>
                <w:snapToGrid w:val="0"/>
              </w:rPr>
              <w:t>0</w:t>
            </w:r>
          </w:p>
        </w:tc>
      </w:tr>
      <w:tr w:rsidR="00540C84" w:rsidRPr="00540C84" w14:paraId="2DD4410D" w14:textId="77777777" w:rsidTr="003E5CC6">
        <w:trPr>
          <w:trHeight w:val="316"/>
        </w:trPr>
        <w:tc>
          <w:tcPr>
            <w:tcW w:w="681" w:type="dxa"/>
            <w:shd w:val="clear" w:color="auto" w:fill="auto"/>
            <w:vAlign w:val="center"/>
            <w:hideMark/>
          </w:tcPr>
          <w:p w14:paraId="2ABF37D1" w14:textId="77777777" w:rsidR="00540C84" w:rsidRPr="00540C84" w:rsidRDefault="00540C84" w:rsidP="00540C84">
            <w:pPr>
              <w:jc w:val="center"/>
              <w:rPr>
                <w:snapToGrid w:val="0"/>
              </w:rPr>
            </w:pPr>
            <w:r w:rsidRPr="00540C84">
              <w:rPr>
                <w:snapToGrid w:val="0"/>
              </w:rPr>
              <w:t>11</w:t>
            </w:r>
          </w:p>
        </w:tc>
        <w:tc>
          <w:tcPr>
            <w:tcW w:w="4011" w:type="dxa"/>
            <w:shd w:val="clear" w:color="auto" w:fill="auto"/>
            <w:vAlign w:val="center"/>
            <w:hideMark/>
          </w:tcPr>
          <w:p w14:paraId="04CD0859" w14:textId="77777777" w:rsidR="00540C84" w:rsidRPr="00540C84" w:rsidRDefault="00540C84" w:rsidP="00540C84">
            <w:pPr>
              <w:rPr>
                <w:snapToGrid w:val="0"/>
              </w:rPr>
            </w:pPr>
            <w:r w:rsidRPr="00540C84">
              <w:rPr>
                <w:snapToGrid w:val="0"/>
              </w:rPr>
              <w:t>Амортизация основных средств</w:t>
            </w:r>
          </w:p>
        </w:tc>
        <w:tc>
          <w:tcPr>
            <w:tcW w:w="1630" w:type="dxa"/>
            <w:shd w:val="clear" w:color="auto" w:fill="auto"/>
            <w:vAlign w:val="center"/>
          </w:tcPr>
          <w:p w14:paraId="48C5F362" w14:textId="77777777" w:rsidR="00540C84" w:rsidRPr="00540C84" w:rsidRDefault="00540C84" w:rsidP="00540C84">
            <w:pPr>
              <w:jc w:val="center"/>
              <w:rPr>
                <w:snapToGrid w:val="0"/>
              </w:rPr>
            </w:pPr>
            <w:r w:rsidRPr="00540C84">
              <w:rPr>
                <w:snapToGrid w:val="0"/>
              </w:rPr>
              <w:t>120</w:t>
            </w:r>
          </w:p>
        </w:tc>
        <w:tc>
          <w:tcPr>
            <w:tcW w:w="1630" w:type="dxa"/>
            <w:shd w:val="clear" w:color="auto" w:fill="auto"/>
            <w:vAlign w:val="center"/>
          </w:tcPr>
          <w:p w14:paraId="6D16C127" w14:textId="77777777" w:rsidR="00540C84" w:rsidRPr="00540C84" w:rsidRDefault="00540C84" w:rsidP="00540C84">
            <w:pPr>
              <w:jc w:val="center"/>
              <w:rPr>
                <w:snapToGrid w:val="0"/>
              </w:rPr>
            </w:pPr>
            <w:r w:rsidRPr="00540C84">
              <w:rPr>
                <w:snapToGrid w:val="0"/>
              </w:rPr>
              <w:t>373</w:t>
            </w:r>
          </w:p>
        </w:tc>
        <w:tc>
          <w:tcPr>
            <w:tcW w:w="1787" w:type="dxa"/>
            <w:shd w:val="clear" w:color="auto" w:fill="auto"/>
            <w:vAlign w:val="center"/>
          </w:tcPr>
          <w:p w14:paraId="1CFCEB1C" w14:textId="77777777" w:rsidR="00540C84" w:rsidRPr="00540C84" w:rsidRDefault="00540C84" w:rsidP="00540C84">
            <w:pPr>
              <w:jc w:val="center"/>
              <w:rPr>
                <w:snapToGrid w:val="0"/>
              </w:rPr>
            </w:pPr>
            <w:r w:rsidRPr="00540C84">
              <w:rPr>
                <w:snapToGrid w:val="0"/>
              </w:rPr>
              <w:t>253</w:t>
            </w:r>
          </w:p>
        </w:tc>
      </w:tr>
      <w:tr w:rsidR="00540C84" w:rsidRPr="00540C84" w14:paraId="7BAE950A" w14:textId="77777777" w:rsidTr="003E5CC6">
        <w:trPr>
          <w:trHeight w:val="316"/>
        </w:trPr>
        <w:tc>
          <w:tcPr>
            <w:tcW w:w="681" w:type="dxa"/>
            <w:shd w:val="clear" w:color="auto" w:fill="auto"/>
            <w:vAlign w:val="center"/>
            <w:hideMark/>
          </w:tcPr>
          <w:p w14:paraId="42D06C2F" w14:textId="77777777" w:rsidR="00540C84" w:rsidRPr="00540C84" w:rsidRDefault="00540C84" w:rsidP="00540C84">
            <w:pPr>
              <w:jc w:val="center"/>
              <w:rPr>
                <w:snapToGrid w:val="0"/>
              </w:rPr>
            </w:pPr>
            <w:r w:rsidRPr="00540C84">
              <w:rPr>
                <w:snapToGrid w:val="0"/>
              </w:rPr>
              <w:t>12</w:t>
            </w:r>
          </w:p>
        </w:tc>
        <w:tc>
          <w:tcPr>
            <w:tcW w:w="4011" w:type="dxa"/>
            <w:shd w:val="clear" w:color="auto" w:fill="auto"/>
            <w:vAlign w:val="center"/>
            <w:hideMark/>
          </w:tcPr>
          <w:p w14:paraId="50D32675"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30" w:type="dxa"/>
            <w:shd w:val="clear" w:color="auto" w:fill="auto"/>
            <w:vAlign w:val="center"/>
          </w:tcPr>
          <w:p w14:paraId="4F77391C" w14:textId="77777777" w:rsidR="00540C84" w:rsidRPr="00540C84" w:rsidRDefault="00540C84" w:rsidP="00540C84">
            <w:pPr>
              <w:jc w:val="center"/>
              <w:rPr>
                <w:snapToGrid w:val="0"/>
              </w:rPr>
            </w:pPr>
            <w:r w:rsidRPr="00540C84">
              <w:rPr>
                <w:snapToGrid w:val="0"/>
              </w:rPr>
              <w:t>1203</w:t>
            </w:r>
          </w:p>
        </w:tc>
        <w:tc>
          <w:tcPr>
            <w:tcW w:w="1630" w:type="dxa"/>
            <w:shd w:val="clear" w:color="auto" w:fill="auto"/>
            <w:vAlign w:val="center"/>
          </w:tcPr>
          <w:p w14:paraId="2BD6C283" w14:textId="77777777" w:rsidR="00540C84" w:rsidRPr="00540C84" w:rsidRDefault="00540C84" w:rsidP="00540C84">
            <w:pPr>
              <w:jc w:val="center"/>
              <w:rPr>
                <w:snapToGrid w:val="0"/>
              </w:rPr>
            </w:pPr>
            <w:r w:rsidRPr="00540C84">
              <w:rPr>
                <w:snapToGrid w:val="0"/>
              </w:rPr>
              <w:t>4357</w:t>
            </w:r>
          </w:p>
        </w:tc>
        <w:tc>
          <w:tcPr>
            <w:tcW w:w="1787" w:type="dxa"/>
            <w:shd w:val="clear" w:color="auto" w:fill="auto"/>
            <w:vAlign w:val="center"/>
          </w:tcPr>
          <w:p w14:paraId="68F0DF2C" w14:textId="77777777" w:rsidR="00540C84" w:rsidRPr="00540C84" w:rsidRDefault="00540C84" w:rsidP="00540C84">
            <w:pPr>
              <w:jc w:val="center"/>
              <w:rPr>
                <w:snapToGrid w:val="0"/>
              </w:rPr>
            </w:pPr>
            <w:r w:rsidRPr="00540C84">
              <w:rPr>
                <w:snapToGrid w:val="0"/>
              </w:rPr>
              <w:t>3154</w:t>
            </w:r>
          </w:p>
        </w:tc>
      </w:tr>
      <w:tr w:rsidR="00540C84" w:rsidRPr="00540C84" w14:paraId="148DF379" w14:textId="77777777" w:rsidTr="003E5CC6">
        <w:trPr>
          <w:trHeight w:val="316"/>
        </w:trPr>
        <w:tc>
          <w:tcPr>
            <w:tcW w:w="681" w:type="dxa"/>
            <w:shd w:val="clear" w:color="auto" w:fill="auto"/>
            <w:vAlign w:val="center"/>
            <w:hideMark/>
          </w:tcPr>
          <w:p w14:paraId="73989CB6" w14:textId="77777777" w:rsidR="00540C84" w:rsidRPr="00540C84" w:rsidRDefault="00540C84" w:rsidP="00540C84">
            <w:pPr>
              <w:jc w:val="center"/>
              <w:rPr>
                <w:snapToGrid w:val="0"/>
              </w:rPr>
            </w:pPr>
            <w:r w:rsidRPr="00540C84">
              <w:rPr>
                <w:snapToGrid w:val="0"/>
              </w:rPr>
              <w:t>13</w:t>
            </w:r>
          </w:p>
        </w:tc>
        <w:tc>
          <w:tcPr>
            <w:tcW w:w="4011" w:type="dxa"/>
            <w:shd w:val="clear" w:color="auto" w:fill="auto"/>
            <w:vAlign w:val="center"/>
            <w:hideMark/>
          </w:tcPr>
          <w:p w14:paraId="40C0EA87" w14:textId="77777777" w:rsidR="00540C84" w:rsidRPr="00540C84" w:rsidRDefault="00540C84" w:rsidP="00540C84">
            <w:pPr>
              <w:rPr>
                <w:snapToGrid w:val="0"/>
              </w:rPr>
            </w:pPr>
            <w:r w:rsidRPr="00540C84">
              <w:rPr>
                <w:snapToGrid w:val="0"/>
              </w:rPr>
              <w:t>Аренда (лизинг) (сумма стр. 14 - 15), в том числе:</w:t>
            </w:r>
          </w:p>
        </w:tc>
        <w:tc>
          <w:tcPr>
            <w:tcW w:w="1630" w:type="dxa"/>
            <w:shd w:val="clear" w:color="auto" w:fill="auto"/>
            <w:vAlign w:val="center"/>
          </w:tcPr>
          <w:p w14:paraId="43F212F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8CF3480" w14:textId="77777777" w:rsidR="00540C84" w:rsidRPr="00540C84" w:rsidRDefault="00540C84" w:rsidP="00540C84">
            <w:pPr>
              <w:jc w:val="center"/>
              <w:rPr>
                <w:snapToGrid w:val="0"/>
              </w:rPr>
            </w:pPr>
            <w:r w:rsidRPr="00540C84">
              <w:rPr>
                <w:snapToGrid w:val="0"/>
              </w:rPr>
              <w:t>238</w:t>
            </w:r>
          </w:p>
        </w:tc>
        <w:tc>
          <w:tcPr>
            <w:tcW w:w="1787" w:type="dxa"/>
            <w:shd w:val="clear" w:color="auto" w:fill="auto"/>
            <w:vAlign w:val="center"/>
          </w:tcPr>
          <w:p w14:paraId="001DDC02" w14:textId="77777777" w:rsidR="00540C84" w:rsidRPr="00540C84" w:rsidRDefault="00540C84" w:rsidP="00540C84">
            <w:pPr>
              <w:jc w:val="center"/>
              <w:rPr>
                <w:snapToGrid w:val="0"/>
              </w:rPr>
            </w:pPr>
            <w:r w:rsidRPr="00540C84">
              <w:rPr>
                <w:snapToGrid w:val="0"/>
              </w:rPr>
              <w:t>238</w:t>
            </w:r>
          </w:p>
        </w:tc>
      </w:tr>
      <w:tr w:rsidR="00540C84" w:rsidRPr="00540C84" w14:paraId="1F496D3C" w14:textId="77777777" w:rsidTr="003E5CC6">
        <w:trPr>
          <w:trHeight w:val="316"/>
        </w:trPr>
        <w:tc>
          <w:tcPr>
            <w:tcW w:w="681" w:type="dxa"/>
            <w:shd w:val="clear" w:color="auto" w:fill="auto"/>
            <w:vAlign w:val="center"/>
            <w:hideMark/>
          </w:tcPr>
          <w:p w14:paraId="24C22C05" w14:textId="77777777" w:rsidR="00540C84" w:rsidRPr="00540C84" w:rsidRDefault="00540C84" w:rsidP="00540C84">
            <w:pPr>
              <w:jc w:val="center"/>
              <w:rPr>
                <w:snapToGrid w:val="0"/>
              </w:rPr>
            </w:pPr>
            <w:r w:rsidRPr="00540C84">
              <w:rPr>
                <w:snapToGrid w:val="0"/>
              </w:rPr>
              <w:t>14</w:t>
            </w:r>
          </w:p>
        </w:tc>
        <w:tc>
          <w:tcPr>
            <w:tcW w:w="4011" w:type="dxa"/>
            <w:shd w:val="clear" w:color="auto" w:fill="auto"/>
            <w:vAlign w:val="center"/>
            <w:hideMark/>
          </w:tcPr>
          <w:p w14:paraId="481F9377" w14:textId="77777777" w:rsidR="00540C84" w:rsidRPr="00540C84" w:rsidRDefault="00540C84" w:rsidP="00540C84">
            <w:pPr>
              <w:rPr>
                <w:snapToGrid w:val="0"/>
              </w:rPr>
            </w:pPr>
            <w:r w:rsidRPr="00540C84">
              <w:rPr>
                <w:snapToGrid w:val="0"/>
              </w:rPr>
              <w:t>Аренда (лизинг) здания, транспорта</w:t>
            </w:r>
          </w:p>
        </w:tc>
        <w:tc>
          <w:tcPr>
            <w:tcW w:w="1630" w:type="dxa"/>
            <w:shd w:val="clear" w:color="auto" w:fill="auto"/>
            <w:vAlign w:val="center"/>
          </w:tcPr>
          <w:p w14:paraId="7E690B8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EEB3473" w14:textId="77777777" w:rsidR="00540C84" w:rsidRPr="00540C84" w:rsidRDefault="00540C84" w:rsidP="00540C84">
            <w:pPr>
              <w:jc w:val="center"/>
              <w:rPr>
                <w:snapToGrid w:val="0"/>
              </w:rPr>
            </w:pPr>
            <w:r w:rsidRPr="00540C84">
              <w:rPr>
                <w:snapToGrid w:val="0"/>
              </w:rPr>
              <w:t>238</w:t>
            </w:r>
          </w:p>
        </w:tc>
        <w:tc>
          <w:tcPr>
            <w:tcW w:w="1787" w:type="dxa"/>
            <w:shd w:val="clear" w:color="auto" w:fill="auto"/>
            <w:vAlign w:val="center"/>
          </w:tcPr>
          <w:p w14:paraId="4047D880" w14:textId="77777777" w:rsidR="00540C84" w:rsidRPr="00540C84" w:rsidRDefault="00540C84" w:rsidP="00540C84">
            <w:pPr>
              <w:jc w:val="center"/>
              <w:rPr>
                <w:snapToGrid w:val="0"/>
              </w:rPr>
            </w:pPr>
            <w:r w:rsidRPr="00540C84">
              <w:rPr>
                <w:snapToGrid w:val="0"/>
              </w:rPr>
              <w:t>238</w:t>
            </w:r>
          </w:p>
        </w:tc>
      </w:tr>
      <w:tr w:rsidR="00540C84" w:rsidRPr="00540C84" w14:paraId="59CED95B" w14:textId="77777777" w:rsidTr="003E5CC6">
        <w:trPr>
          <w:trHeight w:val="316"/>
        </w:trPr>
        <w:tc>
          <w:tcPr>
            <w:tcW w:w="681" w:type="dxa"/>
            <w:shd w:val="clear" w:color="auto" w:fill="auto"/>
            <w:vAlign w:val="center"/>
            <w:hideMark/>
          </w:tcPr>
          <w:p w14:paraId="5EF05C41" w14:textId="77777777" w:rsidR="00540C84" w:rsidRPr="00540C84" w:rsidRDefault="00540C84" w:rsidP="00540C84">
            <w:pPr>
              <w:jc w:val="center"/>
              <w:rPr>
                <w:snapToGrid w:val="0"/>
              </w:rPr>
            </w:pPr>
            <w:r w:rsidRPr="00540C84">
              <w:rPr>
                <w:snapToGrid w:val="0"/>
              </w:rPr>
              <w:t>15</w:t>
            </w:r>
          </w:p>
        </w:tc>
        <w:tc>
          <w:tcPr>
            <w:tcW w:w="4011" w:type="dxa"/>
            <w:shd w:val="clear" w:color="auto" w:fill="auto"/>
            <w:vAlign w:val="center"/>
            <w:hideMark/>
          </w:tcPr>
          <w:p w14:paraId="46101210" w14:textId="77777777" w:rsidR="00540C84" w:rsidRPr="00540C84" w:rsidRDefault="00540C84" w:rsidP="00540C84">
            <w:pPr>
              <w:rPr>
                <w:snapToGrid w:val="0"/>
              </w:rPr>
            </w:pPr>
            <w:r w:rsidRPr="00540C84">
              <w:rPr>
                <w:snapToGrid w:val="0"/>
              </w:rPr>
              <w:t>Аренда (лизинг) прочего имущества</w:t>
            </w:r>
          </w:p>
        </w:tc>
        <w:tc>
          <w:tcPr>
            <w:tcW w:w="1630" w:type="dxa"/>
            <w:shd w:val="clear" w:color="auto" w:fill="auto"/>
            <w:vAlign w:val="center"/>
          </w:tcPr>
          <w:p w14:paraId="7191D19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2228FA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2ED0469" w14:textId="77777777" w:rsidR="00540C84" w:rsidRPr="00540C84" w:rsidRDefault="00540C84" w:rsidP="00540C84">
            <w:pPr>
              <w:jc w:val="center"/>
              <w:rPr>
                <w:snapToGrid w:val="0"/>
              </w:rPr>
            </w:pPr>
            <w:r w:rsidRPr="00540C84">
              <w:rPr>
                <w:snapToGrid w:val="0"/>
              </w:rPr>
              <w:t>0</w:t>
            </w:r>
          </w:p>
        </w:tc>
      </w:tr>
      <w:tr w:rsidR="00540C84" w:rsidRPr="00540C84" w14:paraId="11A29D88" w14:textId="77777777" w:rsidTr="003E5CC6">
        <w:trPr>
          <w:trHeight w:val="316"/>
        </w:trPr>
        <w:tc>
          <w:tcPr>
            <w:tcW w:w="681" w:type="dxa"/>
            <w:shd w:val="clear" w:color="auto" w:fill="auto"/>
            <w:vAlign w:val="center"/>
            <w:hideMark/>
          </w:tcPr>
          <w:p w14:paraId="6F756526" w14:textId="77777777" w:rsidR="00540C84" w:rsidRPr="00540C84" w:rsidRDefault="00540C84" w:rsidP="00540C84">
            <w:pPr>
              <w:jc w:val="center"/>
              <w:rPr>
                <w:snapToGrid w:val="0"/>
              </w:rPr>
            </w:pPr>
            <w:r w:rsidRPr="00540C84">
              <w:rPr>
                <w:snapToGrid w:val="0"/>
              </w:rPr>
              <w:t>16</w:t>
            </w:r>
          </w:p>
        </w:tc>
        <w:tc>
          <w:tcPr>
            <w:tcW w:w="4011" w:type="dxa"/>
            <w:shd w:val="clear" w:color="auto" w:fill="auto"/>
            <w:vAlign w:val="center"/>
            <w:hideMark/>
          </w:tcPr>
          <w:p w14:paraId="05B646FD" w14:textId="77777777" w:rsidR="00540C84" w:rsidRPr="00540C84" w:rsidRDefault="00540C84" w:rsidP="00540C84">
            <w:pPr>
              <w:rPr>
                <w:snapToGrid w:val="0"/>
              </w:rPr>
            </w:pPr>
            <w:r w:rsidRPr="00540C84">
              <w:rPr>
                <w:snapToGrid w:val="0"/>
              </w:rPr>
              <w:t>Страховые платежи</w:t>
            </w:r>
          </w:p>
        </w:tc>
        <w:tc>
          <w:tcPr>
            <w:tcW w:w="1630" w:type="dxa"/>
            <w:shd w:val="clear" w:color="auto" w:fill="auto"/>
            <w:vAlign w:val="center"/>
          </w:tcPr>
          <w:p w14:paraId="3CCE05D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6C2F035" w14:textId="77777777" w:rsidR="00540C84" w:rsidRPr="00540C84" w:rsidRDefault="00540C84" w:rsidP="00540C84">
            <w:pPr>
              <w:jc w:val="center"/>
              <w:rPr>
                <w:snapToGrid w:val="0"/>
              </w:rPr>
            </w:pPr>
            <w:r w:rsidRPr="00540C84">
              <w:rPr>
                <w:snapToGrid w:val="0"/>
              </w:rPr>
              <w:t>29</w:t>
            </w:r>
          </w:p>
        </w:tc>
        <w:tc>
          <w:tcPr>
            <w:tcW w:w="1787" w:type="dxa"/>
            <w:shd w:val="clear" w:color="auto" w:fill="auto"/>
            <w:vAlign w:val="center"/>
          </w:tcPr>
          <w:p w14:paraId="3F85F8B2" w14:textId="77777777" w:rsidR="00540C84" w:rsidRPr="00540C84" w:rsidRDefault="00540C84" w:rsidP="00540C84">
            <w:pPr>
              <w:jc w:val="center"/>
              <w:rPr>
                <w:snapToGrid w:val="0"/>
              </w:rPr>
            </w:pPr>
            <w:r w:rsidRPr="00540C84">
              <w:rPr>
                <w:snapToGrid w:val="0"/>
              </w:rPr>
              <w:t>29</w:t>
            </w:r>
          </w:p>
        </w:tc>
      </w:tr>
      <w:tr w:rsidR="00540C84" w:rsidRPr="00540C84" w14:paraId="58BAFABA" w14:textId="77777777" w:rsidTr="003E5CC6">
        <w:trPr>
          <w:trHeight w:val="316"/>
        </w:trPr>
        <w:tc>
          <w:tcPr>
            <w:tcW w:w="681" w:type="dxa"/>
            <w:shd w:val="clear" w:color="auto" w:fill="auto"/>
            <w:vAlign w:val="center"/>
            <w:hideMark/>
          </w:tcPr>
          <w:p w14:paraId="26822E38" w14:textId="77777777" w:rsidR="00540C84" w:rsidRPr="00540C84" w:rsidRDefault="00540C84" w:rsidP="00540C84">
            <w:pPr>
              <w:jc w:val="center"/>
              <w:rPr>
                <w:snapToGrid w:val="0"/>
              </w:rPr>
            </w:pPr>
            <w:r w:rsidRPr="00540C84">
              <w:rPr>
                <w:snapToGrid w:val="0"/>
              </w:rPr>
              <w:lastRenderedPageBreak/>
              <w:t>17</w:t>
            </w:r>
          </w:p>
        </w:tc>
        <w:tc>
          <w:tcPr>
            <w:tcW w:w="4011" w:type="dxa"/>
            <w:shd w:val="clear" w:color="auto" w:fill="auto"/>
            <w:vAlign w:val="center"/>
            <w:hideMark/>
          </w:tcPr>
          <w:p w14:paraId="6B33DC94"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30" w:type="dxa"/>
            <w:shd w:val="clear" w:color="auto" w:fill="auto"/>
            <w:vAlign w:val="center"/>
          </w:tcPr>
          <w:p w14:paraId="3FA2097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652AD4B"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6CCEE884" w14:textId="77777777" w:rsidR="00540C84" w:rsidRPr="00540C84" w:rsidRDefault="00540C84" w:rsidP="00540C84">
            <w:pPr>
              <w:jc w:val="center"/>
              <w:rPr>
                <w:snapToGrid w:val="0"/>
              </w:rPr>
            </w:pPr>
            <w:r w:rsidRPr="00540C84">
              <w:rPr>
                <w:snapToGrid w:val="0"/>
              </w:rPr>
              <w:t>0</w:t>
            </w:r>
          </w:p>
        </w:tc>
      </w:tr>
      <w:tr w:rsidR="00540C84" w:rsidRPr="00540C84" w14:paraId="5F37B2E2" w14:textId="77777777" w:rsidTr="003E5CC6">
        <w:trPr>
          <w:trHeight w:val="316"/>
        </w:trPr>
        <w:tc>
          <w:tcPr>
            <w:tcW w:w="681" w:type="dxa"/>
            <w:shd w:val="clear" w:color="auto" w:fill="auto"/>
            <w:vAlign w:val="center"/>
            <w:hideMark/>
          </w:tcPr>
          <w:p w14:paraId="18318545" w14:textId="77777777" w:rsidR="00540C84" w:rsidRPr="00540C84" w:rsidRDefault="00540C84" w:rsidP="00540C84">
            <w:pPr>
              <w:jc w:val="center"/>
              <w:rPr>
                <w:snapToGrid w:val="0"/>
              </w:rPr>
            </w:pPr>
            <w:r w:rsidRPr="00540C84">
              <w:rPr>
                <w:snapToGrid w:val="0"/>
              </w:rPr>
              <w:t>18</w:t>
            </w:r>
          </w:p>
        </w:tc>
        <w:tc>
          <w:tcPr>
            <w:tcW w:w="4011" w:type="dxa"/>
            <w:shd w:val="clear" w:color="auto" w:fill="auto"/>
            <w:vAlign w:val="center"/>
            <w:hideMark/>
          </w:tcPr>
          <w:p w14:paraId="3ED2576C" w14:textId="77777777" w:rsidR="00540C84" w:rsidRPr="00540C84" w:rsidRDefault="00540C84" w:rsidP="00540C84">
            <w:pPr>
              <w:rPr>
                <w:snapToGrid w:val="0"/>
              </w:rPr>
            </w:pPr>
            <w:r w:rsidRPr="00540C84">
              <w:rPr>
                <w:snapToGrid w:val="0"/>
              </w:rPr>
              <w:t>Налог на землю</w:t>
            </w:r>
          </w:p>
        </w:tc>
        <w:tc>
          <w:tcPr>
            <w:tcW w:w="1630" w:type="dxa"/>
            <w:shd w:val="clear" w:color="auto" w:fill="auto"/>
            <w:vAlign w:val="center"/>
          </w:tcPr>
          <w:p w14:paraId="26709C4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9284C06"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9F9622A" w14:textId="77777777" w:rsidR="00540C84" w:rsidRPr="00540C84" w:rsidRDefault="00540C84" w:rsidP="00540C84">
            <w:pPr>
              <w:jc w:val="center"/>
              <w:rPr>
                <w:snapToGrid w:val="0"/>
              </w:rPr>
            </w:pPr>
            <w:r w:rsidRPr="00540C84">
              <w:rPr>
                <w:snapToGrid w:val="0"/>
              </w:rPr>
              <w:t>0</w:t>
            </w:r>
          </w:p>
        </w:tc>
      </w:tr>
      <w:tr w:rsidR="00540C84" w:rsidRPr="00540C84" w14:paraId="1FE848EB" w14:textId="77777777" w:rsidTr="003E5CC6">
        <w:trPr>
          <w:trHeight w:val="316"/>
        </w:trPr>
        <w:tc>
          <w:tcPr>
            <w:tcW w:w="681" w:type="dxa"/>
            <w:shd w:val="clear" w:color="auto" w:fill="auto"/>
            <w:vAlign w:val="center"/>
            <w:hideMark/>
          </w:tcPr>
          <w:p w14:paraId="76D668D5" w14:textId="77777777" w:rsidR="00540C84" w:rsidRPr="00540C84" w:rsidRDefault="00540C84" w:rsidP="00540C84">
            <w:pPr>
              <w:jc w:val="center"/>
              <w:rPr>
                <w:snapToGrid w:val="0"/>
              </w:rPr>
            </w:pPr>
            <w:r w:rsidRPr="00540C84">
              <w:rPr>
                <w:snapToGrid w:val="0"/>
              </w:rPr>
              <w:t>19</w:t>
            </w:r>
          </w:p>
        </w:tc>
        <w:tc>
          <w:tcPr>
            <w:tcW w:w="4011" w:type="dxa"/>
            <w:shd w:val="clear" w:color="auto" w:fill="auto"/>
            <w:vAlign w:val="center"/>
            <w:hideMark/>
          </w:tcPr>
          <w:p w14:paraId="1A80A054" w14:textId="77777777" w:rsidR="00540C84" w:rsidRPr="00540C84" w:rsidRDefault="00540C84" w:rsidP="00540C84">
            <w:pPr>
              <w:rPr>
                <w:snapToGrid w:val="0"/>
              </w:rPr>
            </w:pPr>
            <w:r w:rsidRPr="00540C84">
              <w:rPr>
                <w:snapToGrid w:val="0"/>
              </w:rPr>
              <w:t>Налог на загрязнение окружающей среды</w:t>
            </w:r>
          </w:p>
        </w:tc>
        <w:tc>
          <w:tcPr>
            <w:tcW w:w="1630" w:type="dxa"/>
            <w:shd w:val="clear" w:color="auto" w:fill="auto"/>
            <w:vAlign w:val="center"/>
          </w:tcPr>
          <w:p w14:paraId="53936E3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9F6FFB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3BC752E" w14:textId="77777777" w:rsidR="00540C84" w:rsidRPr="00540C84" w:rsidRDefault="00540C84" w:rsidP="00540C84">
            <w:pPr>
              <w:jc w:val="center"/>
              <w:rPr>
                <w:snapToGrid w:val="0"/>
              </w:rPr>
            </w:pPr>
            <w:r w:rsidRPr="00540C84">
              <w:rPr>
                <w:snapToGrid w:val="0"/>
              </w:rPr>
              <w:t>0</w:t>
            </w:r>
          </w:p>
        </w:tc>
      </w:tr>
      <w:tr w:rsidR="00540C84" w:rsidRPr="00540C84" w14:paraId="7686ABC9" w14:textId="77777777" w:rsidTr="003E5CC6">
        <w:trPr>
          <w:trHeight w:val="316"/>
        </w:trPr>
        <w:tc>
          <w:tcPr>
            <w:tcW w:w="681" w:type="dxa"/>
            <w:shd w:val="clear" w:color="auto" w:fill="auto"/>
            <w:vAlign w:val="center"/>
            <w:hideMark/>
          </w:tcPr>
          <w:p w14:paraId="2D4225BB" w14:textId="77777777" w:rsidR="00540C84" w:rsidRPr="00540C84" w:rsidRDefault="00540C84" w:rsidP="00540C84">
            <w:pPr>
              <w:jc w:val="center"/>
              <w:rPr>
                <w:snapToGrid w:val="0"/>
              </w:rPr>
            </w:pPr>
            <w:r w:rsidRPr="00540C84">
              <w:rPr>
                <w:snapToGrid w:val="0"/>
              </w:rPr>
              <w:t>20</w:t>
            </w:r>
          </w:p>
        </w:tc>
        <w:tc>
          <w:tcPr>
            <w:tcW w:w="4011" w:type="dxa"/>
            <w:shd w:val="clear" w:color="auto" w:fill="auto"/>
            <w:vAlign w:val="center"/>
            <w:hideMark/>
          </w:tcPr>
          <w:p w14:paraId="5DAE3FEA" w14:textId="77777777" w:rsidR="00540C84" w:rsidRPr="00540C84" w:rsidRDefault="00540C84" w:rsidP="00540C84">
            <w:pPr>
              <w:rPr>
                <w:snapToGrid w:val="0"/>
              </w:rPr>
            </w:pPr>
            <w:r w:rsidRPr="00540C84">
              <w:rPr>
                <w:snapToGrid w:val="0"/>
              </w:rPr>
              <w:t>Единый транспортный налог</w:t>
            </w:r>
          </w:p>
        </w:tc>
        <w:tc>
          <w:tcPr>
            <w:tcW w:w="1630" w:type="dxa"/>
            <w:shd w:val="clear" w:color="auto" w:fill="auto"/>
            <w:vAlign w:val="center"/>
          </w:tcPr>
          <w:p w14:paraId="00D6CAB4"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B2B14EF"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ECF01D8" w14:textId="77777777" w:rsidR="00540C84" w:rsidRPr="00540C84" w:rsidRDefault="00540C84" w:rsidP="00540C84">
            <w:pPr>
              <w:jc w:val="center"/>
              <w:rPr>
                <w:snapToGrid w:val="0"/>
              </w:rPr>
            </w:pPr>
            <w:r w:rsidRPr="00540C84">
              <w:rPr>
                <w:snapToGrid w:val="0"/>
              </w:rPr>
              <w:t>0</w:t>
            </w:r>
          </w:p>
        </w:tc>
      </w:tr>
      <w:tr w:rsidR="00540C84" w:rsidRPr="00540C84" w14:paraId="44755DB0" w14:textId="77777777" w:rsidTr="003E5CC6">
        <w:trPr>
          <w:trHeight w:val="316"/>
        </w:trPr>
        <w:tc>
          <w:tcPr>
            <w:tcW w:w="681" w:type="dxa"/>
            <w:shd w:val="clear" w:color="auto" w:fill="auto"/>
            <w:vAlign w:val="center"/>
            <w:hideMark/>
          </w:tcPr>
          <w:p w14:paraId="27792293" w14:textId="77777777" w:rsidR="00540C84" w:rsidRPr="00540C84" w:rsidRDefault="00540C84" w:rsidP="00540C84">
            <w:pPr>
              <w:jc w:val="center"/>
              <w:rPr>
                <w:snapToGrid w:val="0"/>
              </w:rPr>
            </w:pPr>
            <w:r w:rsidRPr="00540C84">
              <w:rPr>
                <w:snapToGrid w:val="0"/>
              </w:rPr>
              <w:t>21</w:t>
            </w:r>
          </w:p>
        </w:tc>
        <w:tc>
          <w:tcPr>
            <w:tcW w:w="4011" w:type="dxa"/>
            <w:shd w:val="clear" w:color="auto" w:fill="auto"/>
            <w:vAlign w:val="center"/>
            <w:hideMark/>
          </w:tcPr>
          <w:p w14:paraId="6D30323F"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30" w:type="dxa"/>
            <w:shd w:val="clear" w:color="auto" w:fill="auto"/>
            <w:vAlign w:val="center"/>
          </w:tcPr>
          <w:p w14:paraId="6D049AB6" w14:textId="77777777" w:rsidR="00540C84" w:rsidRPr="00540C84" w:rsidRDefault="00540C84" w:rsidP="00540C84">
            <w:pPr>
              <w:jc w:val="center"/>
              <w:rPr>
                <w:snapToGrid w:val="0"/>
              </w:rPr>
            </w:pPr>
            <w:r w:rsidRPr="00540C84">
              <w:rPr>
                <w:snapToGrid w:val="0"/>
              </w:rPr>
              <w:t>1059</w:t>
            </w:r>
          </w:p>
        </w:tc>
        <w:tc>
          <w:tcPr>
            <w:tcW w:w="1630" w:type="dxa"/>
            <w:shd w:val="clear" w:color="auto" w:fill="auto"/>
            <w:vAlign w:val="center"/>
          </w:tcPr>
          <w:p w14:paraId="64B033D2" w14:textId="77777777" w:rsidR="00540C84" w:rsidRPr="00540C84" w:rsidRDefault="00540C84" w:rsidP="00540C84">
            <w:pPr>
              <w:jc w:val="center"/>
              <w:rPr>
                <w:snapToGrid w:val="0"/>
              </w:rPr>
            </w:pPr>
            <w:r w:rsidRPr="00540C84">
              <w:rPr>
                <w:snapToGrid w:val="0"/>
              </w:rPr>
              <w:t>751</w:t>
            </w:r>
          </w:p>
        </w:tc>
        <w:tc>
          <w:tcPr>
            <w:tcW w:w="1787" w:type="dxa"/>
            <w:shd w:val="clear" w:color="auto" w:fill="auto"/>
            <w:vAlign w:val="center"/>
          </w:tcPr>
          <w:p w14:paraId="56C0FB4B" w14:textId="77777777" w:rsidR="00540C84" w:rsidRPr="00540C84" w:rsidRDefault="00540C84" w:rsidP="00540C84">
            <w:pPr>
              <w:jc w:val="center"/>
              <w:rPr>
                <w:snapToGrid w:val="0"/>
              </w:rPr>
            </w:pPr>
            <w:r w:rsidRPr="00540C84">
              <w:rPr>
                <w:snapToGrid w:val="0"/>
              </w:rPr>
              <w:t>-308</w:t>
            </w:r>
          </w:p>
        </w:tc>
      </w:tr>
      <w:tr w:rsidR="00540C84" w:rsidRPr="00540C84" w14:paraId="082F310D" w14:textId="77777777" w:rsidTr="003E5CC6">
        <w:trPr>
          <w:trHeight w:val="316"/>
        </w:trPr>
        <w:tc>
          <w:tcPr>
            <w:tcW w:w="681" w:type="dxa"/>
            <w:shd w:val="clear" w:color="auto" w:fill="auto"/>
            <w:vAlign w:val="center"/>
            <w:hideMark/>
          </w:tcPr>
          <w:p w14:paraId="659802ED" w14:textId="77777777" w:rsidR="00540C84" w:rsidRPr="00540C84" w:rsidRDefault="00540C84" w:rsidP="00540C84">
            <w:pPr>
              <w:jc w:val="center"/>
              <w:rPr>
                <w:snapToGrid w:val="0"/>
              </w:rPr>
            </w:pPr>
            <w:r w:rsidRPr="00540C84">
              <w:rPr>
                <w:snapToGrid w:val="0"/>
              </w:rPr>
              <w:t>22</w:t>
            </w:r>
          </w:p>
        </w:tc>
        <w:tc>
          <w:tcPr>
            <w:tcW w:w="4011" w:type="dxa"/>
            <w:shd w:val="clear" w:color="auto" w:fill="auto"/>
            <w:vAlign w:val="center"/>
            <w:hideMark/>
          </w:tcPr>
          <w:p w14:paraId="13B51DB6" w14:textId="77777777" w:rsidR="00540C84" w:rsidRPr="00540C84" w:rsidRDefault="00540C84" w:rsidP="00540C84">
            <w:pPr>
              <w:rPr>
                <w:snapToGrid w:val="0"/>
              </w:rPr>
            </w:pPr>
            <w:r w:rsidRPr="00540C84">
              <w:rPr>
                <w:snapToGrid w:val="0"/>
              </w:rPr>
              <w:t>Услуги средств связи</w:t>
            </w:r>
          </w:p>
        </w:tc>
        <w:tc>
          <w:tcPr>
            <w:tcW w:w="1630" w:type="dxa"/>
            <w:shd w:val="clear" w:color="auto" w:fill="auto"/>
            <w:vAlign w:val="center"/>
          </w:tcPr>
          <w:p w14:paraId="264179E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8EE61E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C2E52E7" w14:textId="77777777" w:rsidR="00540C84" w:rsidRPr="00540C84" w:rsidRDefault="00540C84" w:rsidP="00540C84">
            <w:pPr>
              <w:jc w:val="center"/>
              <w:rPr>
                <w:snapToGrid w:val="0"/>
              </w:rPr>
            </w:pPr>
            <w:r w:rsidRPr="00540C84">
              <w:rPr>
                <w:snapToGrid w:val="0"/>
              </w:rPr>
              <w:t>0</w:t>
            </w:r>
          </w:p>
        </w:tc>
      </w:tr>
      <w:tr w:rsidR="00540C84" w:rsidRPr="00540C84" w14:paraId="56DB1BA3" w14:textId="77777777" w:rsidTr="003E5CC6">
        <w:trPr>
          <w:trHeight w:val="316"/>
        </w:trPr>
        <w:tc>
          <w:tcPr>
            <w:tcW w:w="681" w:type="dxa"/>
            <w:shd w:val="clear" w:color="auto" w:fill="auto"/>
            <w:vAlign w:val="center"/>
            <w:hideMark/>
          </w:tcPr>
          <w:p w14:paraId="15797DFE" w14:textId="77777777" w:rsidR="00540C84" w:rsidRPr="00540C84" w:rsidRDefault="00540C84" w:rsidP="00540C84">
            <w:pPr>
              <w:jc w:val="center"/>
              <w:rPr>
                <w:snapToGrid w:val="0"/>
              </w:rPr>
            </w:pPr>
            <w:r w:rsidRPr="00540C84">
              <w:rPr>
                <w:snapToGrid w:val="0"/>
              </w:rPr>
              <w:t>23</w:t>
            </w:r>
          </w:p>
        </w:tc>
        <w:tc>
          <w:tcPr>
            <w:tcW w:w="4011" w:type="dxa"/>
            <w:shd w:val="clear" w:color="auto" w:fill="auto"/>
            <w:vAlign w:val="center"/>
            <w:hideMark/>
          </w:tcPr>
          <w:p w14:paraId="70E32A93" w14:textId="77777777" w:rsidR="00540C84" w:rsidRPr="00540C84" w:rsidRDefault="00540C84" w:rsidP="00540C84">
            <w:pPr>
              <w:rPr>
                <w:snapToGrid w:val="0"/>
              </w:rPr>
            </w:pPr>
            <w:r w:rsidRPr="00540C84">
              <w:rPr>
                <w:snapToGrid w:val="0"/>
              </w:rPr>
              <w:t>Транспортные услуги</w:t>
            </w:r>
          </w:p>
        </w:tc>
        <w:tc>
          <w:tcPr>
            <w:tcW w:w="1630" w:type="dxa"/>
            <w:shd w:val="clear" w:color="auto" w:fill="auto"/>
            <w:vAlign w:val="center"/>
          </w:tcPr>
          <w:p w14:paraId="55E5372C" w14:textId="77777777" w:rsidR="00540C84" w:rsidRPr="00540C84" w:rsidRDefault="00540C84" w:rsidP="00540C84">
            <w:pPr>
              <w:jc w:val="center"/>
              <w:rPr>
                <w:snapToGrid w:val="0"/>
              </w:rPr>
            </w:pPr>
            <w:r w:rsidRPr="00540C84">
              <w:rPr>
                <w:snapToGrid w:val="0"/>
              </w:rPr>
              <w:t>383</w:t>
            </w:r>
          </w:p>
        </w:tc>
        <w:tc>
          <w:tcPr>
            <w:tcW w:w="1630" w:type="dxa"/>
            <w:shd w:val="clear" w:color="auto" w:fill="auto"/>
            <w:vAlign w:val="center"/>
          </w:tcPr>
          <w:p w14:paraId="558270D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830E558" w14:textId="77777777" w:rsidR="00540C84" w:rsidRPr="00540C84" w:rsidRDefault="00540C84" w:rsidP="00540C84">
            <w:pPr>
              <w:jc w:val="center"/>
              <w:rPr>
                <w:snapToGrid w:val="0"/>
              </w:rPr>
            </w:pPr>
            <w:r w:rsidRPr="00540C84">
              <w:rPr>
                <w:snapToGrid w:val="0"/>
              </w:rPr>
              <w:t>-383</w:t>
            </w:r>
          </w:p>
        </w:tc>
      </w:tr>
      <w:tr w:rsidR="00540C84" w:rsidRPr="00540C84" w14:paraId="46D6B635" w14:textId="77777777" w:rsidTr="003E5CC6">
        <w:trPr>
          <w:trHeight w:val="316"/>
        </w:trPr>
        <w:tc>
          <w:tcPr>
            <w:tcW w:w="681" w:type="dxa"/>
            <w:shd w:val="clear" w:color="auto" w:fill="auto"/>
            <w:vAlign w:val="center"/>
            <w:hideMark/>
          </w:tcPr>
          <w:p w14:paraId="2EC01EAC" w14:textId="77777777" w:rsidR="00540C84" w:rsidRPr="00540C84" w:rsidRDefault="00540C84" w:rsidP="00540C84">
            <w:pPr>
              <w:jc w:val="center"/>
              <w:rPr>
                <w:snapToGrid w:val="0"/>
              </w:rPr>
            </w:pPr>
            <w:r w:rsidRPr="00540C84">
              <w:rPr>
                <w:snapToGrid w:val="0"/>
              </w:rPr>
              <w:t>24</w:t>
            </w:r>
          </w:p>
        </w:tc>
        <w:tc>
          <w:tcPr>
            <w:tcW w:w="4011" w:type="dxa"/>
            <w:shd w:val="clear" w:color="auto" w:fill="auto"/>
            <w:vAlign w:val="center"/>
            <w:hideMark/>
          </w:tcPr>
          <w:p w14:paraId="1B6579E3" w14:textId="77777777" w:rsidR="00540C84" w:rsidRPr="00540C84" w:rsidRDefault="00540C84" w:rsidP="00540C84">
            <w:pPr>
              <w:rPr>
                <w:snapToGrid w:val="0"/>
              </w:rPr>
            </w:pPr>
            <w:r w:rsidRPr="00540C84">
              <w:rPr>
                <w:snapToGrid w:val="0"/>
              </w:rPr>
              <w:t>Оплата вневедомственной охраны</w:t>
            </w:r>
          </w:p>
        </w:tc>
        <w:tc>
          <w:tcPr>
            <w:tcW w:w="1630" w:type="dxa"/>
            <w:shd w:val="clear" w:color="auto" w:fill="auto"/>
            <w:vAlign w:val="center"/>
          </w:tcPr>
          <w:p w14:paraId="1F01C54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1FAA132"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706B190" w14:textId="77777777" w:rsidR="00540C84" w:rsidRPr="00540C84" w:rsidRDefault="00540C84" w:rsidP="00540C84">
            <w:pPr>
              <w:jc w:val="center"/>
              <w:rPr>
                <w:snapToGrid w:val="0"/>
              </w:rPr>
            </w:pPr>
            <w:r w:rsidRPr="00540C84">
              <w:rPr>
                <w:snapToGrid w:val="0"/>
              </w:rPr>
              <w:t>0</w:t>
            </w:r>
          </w:p>
        </w:tc>
      </w:tr>
      <w:tr w:rsidR="00540C84" w:rsidRPr="00540C84" w14:paraId="7F5148A3" w14:textId="77777777" w:rsidTr="003E5CC6">
        <w:trPr>
          <w:trHeight w:val="316"/>
        </w:trPr>
        <w:tc>
          <w:tcPr>
            <w:tcW w:w="681" w:type="dxa"/>
            <w:shd w:val="clear" w:color="auto" w:fill="auto"/>
            <w:vAlign w:val="center"/>
            <w:hideMark/>
          </w:tcPr>
          <w:p w14:paraId="3618E160" w14:textId="77777777" w:rsidR="00540C84" w:rsidRPr="00540C84" w:rsidRDefault="00540C84" w:rsidP="00540C84">
            <w:pPr>
              <w:jc w:val="center"/>
              <w:rPr>
                <w:snapToGrid w:val="0"/>
              </w:rPr>
            </w:pPr>
            <w:r w:rsidRPr="00540C84">
              <w:rPr>
                <w:snapToGrid w:val="0"/>
              </w:rPr>
              <w:t>25</w:t>
            </w:r>
          </w:p>
        </w:tc>
        <w:tc>
          <w:tcPr>
            <w:tcW w:w="4011" w:type="dxa"/>
            <w:shd w:val="clear" w:color="auto" w:fill="auto"/>
            <w:vAlign w:val="center"/>
            <w:hideMark/>
          </w:tcPr>
          <w:p w14:paraId="738AFCB5" w14:textId="77777777" w:rsidR="00540C84" w:rsidRPr="00540C84" w:rsidRDefault="00540C84" w:rsidP="00540C84">
            <w:pPr>
              <w:rPr>
                <w:snapToGrid w:val="0"/>
              </w:rPr>
            </w:pPr>
            <w:r w:rsidRPr="00540C84">
              <w:rPr>
                <w:snapToGrid w:val="0"/>
              </w:rPr>
              <w:t>Аудиторские и консалтинговые услуги</w:t>
            </w:r>
          </w:p>
        </w:tc>
        <w:tc>
          <w:tcPr>
            <w:tcW w:w="1630" w:type="dxa"/>
            <w:shd w:val="clear" w:color="auto" w:fill="auto"/>
            <w:vAlign w:val="center"/>
          </w:tcPr>
          <w:p w14:paraId="360DADF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5D84455"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4C25C08" w14:textId="77777777" w:rsidR="00540C84" w:rsidRPr="00540C84" w:rsidRDefault="00540C84" w:rsidP="00540C84">
            <w:pPr>
              <w:jc w:val="center"/>
              <w:rPr>
                <w:snapToGrid w:val="0"/>
              </w:rPr>
            </w:pPr>
            <w:r w:rsidRPr="00540C84">
              <w:rPr>
                <w:snapToGrid w:val="0"/>
              </w:rPr>
              <w:t>0</w:t>
            </w:r>
          </w:p>
        </w:tc>
      </w:tr>
      <w:tr w:rsidR="00540C84" w:rsidRPr="00540C84" w14:paraId="15606FF1" w14:textId="77777777" w:rsidTr="003E5CC6">
        <w:trPr>
          <w:trHeight w:val="316"/>
        </w:trPr>
        <w:tc>
          <w:tcPr>
            <w:tcW w:w="681" w:type="dxa"/>
            <w:shd w:val="clear" w:color="auto" w:fill="auto"/>
            <w:vAlign w:val="center"/>
            <w:hideMark/>
          </w:tcPr>
          <w:p w14:paraId="6C5C9C15" w14:textId="77777777" w:rsidR="00540C84" w:rsidRPr="00540C84" w:rsidRDefault="00540C84" w:rsidP="00540C84">
            <w:pPr>
              <w:jc w:val="center"/>
              <w:rPr>
                <w:snapToGrid w:val="0"/>
              </w:rPr>
            </w:pPr>
            <w:r w:rsidRPr="00540C84">
              <w:rPr>
                <w:snapToGrid w:val="0"/>
              </w:rPr>
              <w:t>26</w:t>
            </w:r>
          </w:p>
        </w:tc>
        <w:tc>
          <w:tcPr>
            <w:tcW w:w="4011" w:type="dxa"/>
            <w:shd w:val="clear" w:color="auto" w:fill="auto"/>
            <w:vAlign w:val="center"/>
            <w:hideMark/>
          </w:tcPr>
          <w:p w14:paraId="37DCD009" w14:textId="77777777" w:rsidR="00540C84" w:rsidRPr="00540C84" w:rsidRDefault="00540C84" w:rsidP="00540C84">
            <w:pPr>
              <w:rPr>
                <w:snapToGrid w:val="0"/>
              </w:rPr>
            </w:pPr>
            <w:r w:rsidRPr="00540C84">
              <w:rPr>
                <w:snapToGrid w:val="0"/>
              </w:rPr>
              <w:t>Информационно-вычислительные услуги</w:t>
            </w:r>
          </w:p>
        </w:tc>
        <w:tc>
          <w:tcPr>
            <w:tcW w:w="1630" w:type="dxa"/>
            <w:shd w:val="clear" w:color="auto" w:fill="auto"/>
            <w:vAlign w:val="center"/>
          </w:tcPr>
          <w:p w14:paraId="2D25AD3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973809C"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F19A1C8" w14:textId="77777777" w:rsidR="00540C84" w:rsidRPr="00540C84" w:rsidRDefault="00540C84" w:rsidP="00540C84">
            <w:pPr>
              <w:jc w:val="center"/>
              <w:rPr>
                <w:snapToGrid w:val="0"/>
              </w:rPr>
            </w:pPr>
            <w:r w:rsidRPr="00540C84">
              <w:rPr>
                <w:snapToGrid w:val="0"/>
              </w:rPr>
              <w:t>0</w:t>
            </w:r>
          </w:p>
        </w:tc>
      </w:tr>
      <w:tr w:rsidR="00540C84" w:rsidRPr="00540C84" w14:paraId="31E5FE87" w14:textId="77777777" w:rsidTr="003E5CC6">
        <w:trPr>
          <w:trHeight w:val="316"/>
        </w:trPr>
        <w:tc>
          <w:tcPr>
            <w:tcW w:w="681" w:type="dxa"/>
            <w:shd w:val="clear" w:color="auto" w:fill="auto"/>
            <w:vAlign w:val="center"/>
            <w:hideMark/>
          </w:tcPr>
          <w:p w14:paraId="2FB334D0" w14:textId="77777777" w:rsidR="00540C84" w:rsidRPr="00540C84" w:rsidRDefault="00540C84" w:rsidP="00540C84">
            <w:pPr>
              <w:jc w:val="center"/>
              <w:rPr>
                <w:snapToGrid w:val="0"/>
              </w:rPr>
            </w:pPr>
            <w:r w:rsidRPr="00540C84">
              <w:rPr>
                <w:snapToGrid w:val="0"/>
              </w:rPr>
              <w:t>27</w:t>
            </w:r>
          </w:p>
        </w:tc>
        <w:tc>
          <w:tcPr>
            <w:tcW w:w="4011" w:type="dxa"/>
            <w:shd w:val="clear" w:color="auto" w:fill="auto"/>
            <w:vAlign w:val="center"/>
            <w:hideMark/>
          </w:tcPr>
          <w:p w14:paraId="08FDD540"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0CEAA8E2" w14:textId="77777777" w:rsidR="00540C84" w:rsidRPr="00540C84" w:rsidRDefault="00540C84" w:rsidP="00540C84">
            <w:pPr>
              <w:jc w:val="center"/>
              <w:rPr>
                <w:snapToGrid w:val="0"/>
              </w:rPr>
            </w:pPr>
            <w:r w:rsidRPr="00540C84">
              <w:rPr>
                <w:snapToGrid w:val="0"/>
              </w:rPr>
              <w:t>675</w:t>
            </w:r>
          </w:p>
        </w:tc>
        <w:tc>
          <w:tcPr>
            <w:tcW w:w="1630" w:type="dxa"/>
            <w:shd w:val="clear" w:color="auto" w:fill="auto"/>
            <w:vAlign w:val="center"/>
          </w:tcPr>
          <w:p w14:paraId="215D952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E2FFC12" w14:textId="77777777" w:rsidR="00540C84" w:rsidRPr="00540C84" w:rsidRDefault="00540C84" w:rsidP="00540C84">
            <w:pPr>
              <w:jc w:val="center"/>
              <w:rPr>
                <w:snapToGrid w:val="0"/>
              </w:rPr>
            </w:pPr>
            <w:r w:rsidRPr="00540C84">
              <w:rPr>
                <w:snapToGrid w:val="0"/>
              </w:rPr>
              <w:t>-675</w:t>
            </w:r>
          </w:p>
        </w:tc>
      </w:tr>
      <w:tr w:rsidR="00540C84" w:rsidRPr="00540C84" w14:paraId="1688446F" w14:textId="77777777" w:rsidTr="003E5CC6">
        <w:trPr>
          <w:trHeight w:val="316"/>
        </w:trPr>
        <w:tc>
          <w:tcPr>
            <w:tcW w:w="681" w:type="dxa"/>
            <w:shd w:val="clear" w:color="auto" w:fill="auto"/>
            <w:vAlign w:val="center"/>
            <w:hideMark/>
          </w:tcPr>
          <w:p w14:paraId="5F625F87" w14:textId="77777777" w:rsidR="00540C84" w:rsidRPr="00540C84" w:rsidRDefault="00540C84" w:rsidP="00540C84">
            <w:pPr>
              <w:jc w:val="center"/>
              <w:rPr>
                <w:snapToGrid w:val="0"/>
              </w:rPr>
            </w:pPr>
            <w:r w:rsidRPr="00540C84">
              <w:rPr>
                <w:snapToGrid w:val="0"/>
              </w:rPr>
              <w:t>28</w:t>
            </w:r>
          </w:p>
        </w:tc>
        <w:tc>
          <w:tcPr>
            <w:tcW w:w="4011" w:type="dxa"/>
            <w:shd w:val="clear" w:color="auto" w:fill="auto"/>
            <w:vAlign w:val="center"/>
            <w:hideMark/>
          </w:tcPr>
          <w:p w14:paraId="5BF799C1" w14:textId="77777777" w:rsidR="00540C84" w:rsidRPr="00540C84" w:rsidRDefault="00540C84" w:rsidP="00540C84">
            <w:pPr>
              <w:rPr>
                <w:snapToGrid w:val="0"/>
              </w:rPr>
            </w:pPr>
            <w:r w:rsidRPr="00540C84">
              <w:rPr>
                <w:snapToGrid w:val="0"/>
              </w:rPr>
              <w:t>Капитальный ремонт</w:t>
            </w:r>
          </w:p>
        </w:tc>
        <w:tc>
          <w:tcPr>
            <w:tcW w:w="1630" w:type="dxa"/>
            <w:shd w:val="clear" w:color="auto" w:fill="auto"/>
            <w:vAlign w:val="center"/>
          </w:tcPr>
          <w:p w14:paraId="44D2678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6DAFE96"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A659816" w14:textId="77777777" w:rsidR="00540C84" w:rsidRPr="00540C84" w:rsidRDefault="00540C84" w:rsidP="00540C84">
            <w:pPr>
              <w:jc w:val="center"/>
              <w:rPr>
                <w:snapToGrid w:val="0"/>
              </w:rPr>
            </w:pPr>
            <w:r w:rsidRPr="00540C84">
              <w:rPr>
                <w:snapToGrid w:val="0"/>
              </w:rPr>
              <w:t>0</w:t>
            </w:r>
          </w:p>
        </w:tc>
      </w:tr>
      <w:tr w:rsidR="00540C84" w:rsidRPr="00540C84" w14:paraId="2A8FCDB0" w14:textId="77777777" w:rsidTr="003E5CC6">
        <w:trPr>
          <w:trHeight w:val="316"/>
        </w:trPr>
        <w:tc>
          <w:tcPr>
            <w:tcW w:w="681" w:type="dxa"/>
            <w:shd w:val="clear" w:color="auto" w:fill="auto"/>
            <w:vAlign w:val="center"/>
            <w:hideMark/>
          </w:tcPr>
          <w:p w14:paraId="04B611E5" w14:textId="77777777" w:rsidR="00540C84" w:rsidRPr="00540C84" w:rsidRDefault="00540C84" w:rsidP="00540C84">
            <w:pPr>
              <w:jc w:val="center"/>
              <w:rPr>
                <w:snapToGrid w:val="0"/>
              </w:rPr>
            </w:pPr>
            <w:r w:rsidRPr="00540C84">
              <w:rPr>
                <w:snapToGrid w:val="0"/>
              </w:rPr>
              <w:t>29</w:t>
            </w:r>
          </w:p>
        </w:tc>
        <w:tc>
          <w:tcPr>
            <w:tcW w:w="4011" w:type="dxa"/>
            <w:shd w:val="clear" w:color="auto" w:fill="auto"/>
            <w:vAlign w:val="center"/>
            <w:hideMark/>
          </w:tcPr>
          <w:p w14:paraId="57D9412D" w14:textId="77777777" w:rsidR="00540C84" w:rsidRPr="00540C84" w:rsidRDefault="00540C84" w:rsidP="00540C84">
            <w:pPr>
              <w:rPr>
                <w:snapToGrid w:val="0"/>
              </w:rPr>
            </w:pPr>
            <w:r w:rsidRPr="00540C84">
              <w:rPr>
                <w:snapToGrid w:val="0"/>
              </w:rPr>
              <w:t>Пусконаладочные работы</w:t>
            </w:r>
          </w:p>
        </w:tc>
        <w:tc>
          <w:tcPr>
            <w:tcW w:w="1630" w:type="dxa"/>
            <w:shd w:val="clear" w:color="auto" w:fill="auto"/>
            <w:vAlign w:val="center"/>
          </w:tcPr>
          <w:p w14:paraId="44A64406"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98C6A8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ADEA5E9" w14:textId="77777777" w:rsidR="00540C84" w:rsidRPr="00540C84" w:rsidRDefault="00540C84" w:rsidP="00540C84">
            <w:pPr>
              <w:jc w:val="center"/>
              <w:rPr>
                <w:snapToGrid w:val="0"/>
              </w:rPr>
            </w:pPr>
            <w:r w:rsidRPr="00540C84">
              <w:rPr>
                <w:snapToGrid w:val="0"/>
              </w:rPr>
              <w:t>0</w:t>
            </w:r>
          </w:p>
        </w:tc>
      </w:tr>
      <w:tr w:rsidR="00540C84" w:rsidRPr="00540C84" w14:paraId="7BF0B2FC" w14:textId="77777777" w:rsidTr="003E5CC6">
        <w:trPr>
          <w:trHeight w:val="316"/>
        </w:trPr>
        <w:tc>
          <w:tcPr>
            <w:tcW w:w="681" w:type="dxa"/>
            <w:shd w:val="clear" w:color="auto" w:fill="auto"/>
            <w:vAlign w:val="center"/>
            <w:hideMark/>
          </w:tcPr>
          <w:p w14:paraId="69D29DF2" w14:textId="77777777" w:rsidR="00540C84" w:rsidRPr="00540C84" w:rsidRDefault="00540C84" w:rsidP="00540C84">
            <w:pPr>
              <w:jc w:val="center"/>
              <w:rPr>
                <w:snapToGrid w:val="0"/>
              </w:rPr>
            </w:pPr>
            <w:r w:rsidRPr="00540C84">
              <w:rPr>
                <w:snapToGrid w:val="0"/>
              </w:rPr>
              <w:t>30</w:t>
            </w:r>
          </w:p>
        </w:tc>
        <w:tc>
          <w:tcPr>
            <w:tcW w:w="4011" w:type="dxa"/>
            <w:shd w:val="clear" w:color="auto" w:fill="auto"/>
            <w:vAlign w:val="center"/>
            <w:hideMark/>
          </w:tcPr>
          <w:p w14:paraId="500231EB"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30" w:type="dxa"/>
            <w:shd w:val="clear" w:color="auto" w:fill="auto"/>
            <w:vAlign w:val="center"/>
          </w:tcPr>
          <w:p w14:paraId="7F41D883" w14:textId="77777777" w:rsidR="00540C84" w:rsidRPr="00540C84" w:rsidRDefault="00540C84" w:rsidP="00540C84">
            <w:pPr>
              <w:jc w:val="center"/>
              <w:rPr>
                <w:snapToGrid w:val="0"/>
              </w:rPr>
            </w:pPr>
            <w:r w:rsidRPr="00540C84">
              <w:rPr>
                <w:snapToGrid w:val="0"/>
              </w:rPr>
              <w:t>144</w:t>
            </w:r>
          </w:p>
        </w:tc>
        <w:tc>
          <w:tcPr>
            <w:tcW w:w="1630" w:type="dxa"/>
            <w:shd w:val="clear" w:color="auto" w:fill="auto"/>
            <w:vAlign w:val="center"/>
          </w:tcPr>
          <w:p w14:paraId="1C1C191F" w14:textId="77777777" w:rsidR="00540C84" w:rsidRPr="00540C84" w:rsidRDefault="00540C84" w:rsidP="00540C84">
            <w:pPr>
              <w:jc w:val="center"/>
              <w:rPr>
                <w:snapToGrid w:val="0"/>
              </w:rPr>
            </w:pPr>
            <w:r w:rsidRPr="00540C84">
              <w:rPr>
                <w:snapToGrid w:val="0"/>
              </w:rPr>
              <w:t>3339</w:t>
            </w:r>
          </w:p>
        </w:tc>
        <w:tc>
          <w:tcPr>
            <w:tcW w:w="1787" w:type="dxa"/>
            <w:shd w:val="clear" w:color="auto" w:fill="auto"/>
            <w:vAlign w:val="center"/>
          </w:tcPr>
          <w:p w14:paraId="7CFC73BA" w14:textId="77777777" w:rsidR="00540C84" w:rsidRPr="00540C84" w:rsidRDefault="00540C84" w:rsidP="00540C84">
            <w:pPr>
              <w:jc w:val="center"/>
              <w:rPr>
                <w:snapToGrid w:val="0"/>
              </w:rPr>
            </w:pPr>
            <w:r w:rsidRPr="00540C84">
              <w:rPr>
                <w:snapToGrid w:val="0"/>
              </w:rPr>
              <w:t>3195</w:t>
            </w:r>
          </w:p>
        </w:tc>
      </w:tr>
      <w:tr w:rsidR="00540C84" w:rsidRPr="00540C84" w14:paraId="3058C7D0" w14:textId="77777777" w:rsidTr="003E5CC6">
        <w:trPr>
          <w:trHeight w:val="316"/>
        </w:trPr>
        <w:tc>
          <w:tcPr>
            <w:tcW w:w="681" w:type="dxa"/>
            <w:shd w:val="clear" w:color="auto" w:fill="auto"/>
            <w:vAlign w:val="center"/>
            <w:hideMark/>
          </w:tcPr>
          <w:p w14:paraId="5C0F56AB" w14:textId="77777777" w:rsidR="00540C84" w:rsidRPr="00540C84" w:rsidRDefault="00540C84" w:rsidP="00540C84">
            <w:pPr>
              <w:jc w:val="center"/>
              <w:rPr>
                <w:snapToGrid w:val="0"/>
              </w:rPr>
            </w:pPr>
            <w:r w:rsidRPr="00540C84">
              <w:rPr>
                <w:snapToGrid w:val="0"/>
              </w:rPr>
              <w:t>31</w:t>
            </w:r>
          </w:p>
        </w:tc>
        <w:tc>
          <w:tcPr>
            <w:tcW w:w="4011" w:type="dxa"/>
            <w:shd w:val="clear" w:color="auto" w:fill="auto"/>
            <w:vAlign w:val="center"/>
            <w:hideMark/>
          </w:tcPr>
          <w:p w14:paraId="537CD854" w14:textId="77777777" w:rsidR="00540C84" w:rsidRPr="00540C84" w:rsidRDefault="00540C84" w:rsidP="00540C84">
            <w:pPr>
              <w:rPr>
                <w:snapToGrid w:val="0"/>
              </w:rPr>
            </w:pPr>
            <w:r w:rsidRPr="00540C84">
              <w:rPr>
                <w:snapToGrid w:val="0"/>
              </w:rPr>
              <w:t>Представительские расходы</w:t>
            </w:r>
          </w:p>
        </w:tc>
        <w:tc>
          <w:tcPr>
            <w:tcW w:w="1630" w:type="dxa"/>
            <w:shd w:val="clear" w:color="auto" w:fill="auto"/>
            <w:vAlign w:val="center"/>
          </w:tcPr>
          <w:p w14:paraId="7783F22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BEE4BCB"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FDE5B14" w14:textId="77777777" w:rsidR="00540C84" w:rsidRPr="00540C84" w:rsidRDefault="00540C84" w:rsidP="00540C84">
            <w:pPr>
              <w:jc w:val="center"/>
              <w:rPr>
                <w:snapToGrid w:val="0"/>
              </w:rPr>
            </w:pPr>
            <w:r w:rsidRPr="00540C84">
              <w:rPr>
                <w:snapToGrid w:val="0"/>
              </w:rPr>
              <w:t>0</w:t>
            </w:r>
          </w:p>
        </w:tc>
      </w:tr>
      <w:tr w:rsidR="00540C84" w:rsidRPr="00540C84" w14:paraId="71758A33" w14:textId="77777777" w:rsidTr="003E5CC6">
        <w:trPr>
          <w:trHeight w:val="316"/>
        </w:trPr>
        <w:tc>
          <w:tcPr>
            <w:tcW w:w="681" w:type="dxa"/>
            <w:shd w:val="clear" w:color="auto" w:fill="auto"/>
            <w:vAlign w:val="center"/>
            <w:hideMark/>
          </w:tcPr>
          <w:p w14:paraId="58F63D38" w14:textId="77777777" w:rsidR="00540C84" w:rsidRPr="00540C84" w:rsidRDefault="00540C84" w:rsidP="00540C84">
            <w:pPr>
              <w:jc w:val="center"/>
              <w:rPr>
                <w:snapToGrid w:val="0"/>
              </w:rPr>
            </w:pPr>
            <w:r w:rsidRPr="00540C84">
              <w:rPr>
                <w:snapToGrid w:val="0"/>
              </w:rPr>
              <w:t>32</w:t>
            </w:r>
          </w:p>
        </w:tc>
        <w:tc>
          <w:tcPr>
            <w:tcW w:w="4011" w:type="dxa"/>
            <w:shd w:val="clear" w:color="auto" w:fill="auto"/>
            <w:vAlign w:val="center"/>
            <w:hideMark/>
          </w:tcPr>
          <w:p w14:paraId="79977232" w14:textId="77777777" w:rsidR="00540C84" w:rsidRPr="00540C84" w:rsidRDefault="00540C84" w:rsidP="00540C84">
            <w:pPr>
              <w:rPr>
                <w:snapToGrid w:val="0"/>
              </w:rPr>
            </w:pPr>
            <w:r w:rsidRPr="00540C84">
              <w:rPr>
                <w:snapToGrid w:val="0"/>
              </w:rPr>
              <w:t>Командировочные расходы</w:t>
            </w:r>
          </w:p>
        </w:tc>
        <w:tc>
          <w:tcPr>
            <w:tcW w:w="1630" w:type="dxa"/>
            <w:shd w:val="clear" w:color="auto" w:fill="auto"/>
            <w:vAlign w:val="center"/>
          </w:tcPr>
          <w:p w14:paraId="4204D4B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E6211C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350E533" w14:textId="77777777" w:rsidR="00540C84" w:rsidRPr="00540C84" w:rsidRDefault="00540C84" w:rsidP="00540C84">
            <w:pPr>
              <w:jc w:val="center"/>
              <w:rPr>
                <w:snapToGrid w:val="0"/>
              </w:rPr>
            </w:pPr>
            <w:r w:rsidRPr="00540C84">
              <w:rPr>
                <w:snapToGrid w:val="0"/>
              </w:rPr>
              <w:t>0</w:t>
            </w:r>
          </w:p>
        </w:tc>
      </w:tr>
      <w:tr w:rsidR="00540C84" w:rsidRPr="00540C84" w14:paraId="77B0EA8D" w14:textId="77777777" w:rsidTr="003E5CC6">
        <w:trPr>
          <w:trHeight w:val="316"/>
        </w:trPr>
        <w:tc>
          <w:tcPr>
            <w:tcW w:w="681" w:type="dxa"/>
            <w:shd w:val="clear" w:color="auto" w:fill="auto"/>
            <w:vAlign w:val="center"/>
            <w:hideMark/>
          </w:tcPr>
          <w:p w14:paraId="4543BAF7" w14:textId="77777777" w:rsidR="00540C84" w:rsidRPr="00540C84" w:rsidRDefault="00540C84" w:rsidP="00540C84">
            <w:pPr>
              <w:jc w:val="center"/>
              <w:rPr>
                <w:snapToGrid w:val="0"/>
              </w:rPr>
            </w:pPr>
            <w:r w:rsidRPr="00540C84">
              <w:rPr>
                <w:snapToGrid w:val="0"/>
              </w:rPr>
              <w:t>33</w:t>
            </w:r>
          </w:p>
        </w:tc>
        <w:tc>
          <w:tcPr>
            <w:tcW w:w="4011" w:type="dxa"/>
            <w:shd w:val="clear" w:color="auto" w:fill="auto"/>
            <w:vAlign w:val="center"/>
            <w:hideMark/>
          </w:tcPr>
          <w:p w14:paraId="52687A0F" w14:textId="77777777" w:rsidR="00540C84" w:rsidRPr="00540C84" w:rsidRDefault="00540C84" w:rsidP="00540C84">
            <w:pPr>
              <w:rPr>
                <w:snapToGrid w:val="0"/>
              </w:rPr>
            </w:pPr>
            <w:r w:rsidRPr="00540C84">
              <w:rPr>
                <w:snapToGrid w:val="0"/>
              </w:rPr>
              <w:t>Охрана труда, подготовка кадров</w:t>
            </w:r>
          </w:p>
        </w:tc>
        <w:tc>
          <w:tcPr>
            <w:tcW w:w="1630" w:type="dxa"/>
            <w:shd w:val="clear" w:color="auto" w:fill="auto"/>
            <w:vAlign w:val="center"/>
          </w:tcPr>
          <w:p w14:paraId="0D1F739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AA2D93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47355D7" w14:textId="77777777" w:rsidR="00540C84" w:rsidRPr="00540C84" w:rsidRDefault="00540C84" w:rsidP="00540C84">
            <w:pPr>
              <w:jc w:val="center"/>
              <w:rPr>
                <w:snapToGrid w:val="0"/>
              </w:rPr>
            </w:pPr>
            <w:r w:rsidRPr="00540C84">
              <w:rPr>
                <w:snapToGrid w:val="0"/>
              </w:rPr>
              <w:t>0</w:t>
            </w:r>
          </w:p>
        </w:tc>
      </w:tr>
      <w:tr w:rsidR="00540C84" w:rsidRPr="00540C84" w14:paraId="6566FF51" w14:textId="77777777" w:rsidTr="003E5CC6">
        <w:trPr>
          <w:trHeight w:val="316"/>
        </w:trPr>
        <w:tc>
          <w:tcPr>
            <w:tcW w:w="681" w:type="dxa"/>
            <w:shd w:val="clear" w:color="auto" w:fill="auto"/>
            <w:vAlign w:val="center"/>
            <w:hideMark/>
          </w:tcPr>
          <w:p w14:paraId="59230E12" w14:textId="77777777" w:rsidR="00540C84" w:rsidRPr="00540C84" w:rsidRDefault="00540C84" w:rsidP="00540C84">
            <w:pPr>
              <w:jc w:val="center"/>
              <w:rPr>
                <w:snapToGrid w:val="0"/>
              </w:rPr>
            </w:pPr>
            <w:r w:rsidRPr="00540C84">
              <w:rPr>
                <w:snapToGrid w:val="0"/>
              </w:rPr>
              <w:t>34</w:t>
            </w:r>
          </w:p>
        </w:tc>
        <w:tc>
          <w:tcPr>
            <w:tcW w:w="4011" w:type="dxa"/>
            <w:shd w:val="clear" w:color="auto" w:fill="auto"/>
            <w:vAlign w:val="center"/>
            <w:hideMark/>
          </w:tcPr>
          <w:p w14:paraId="30DFA347"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30" w:type="dxa"/>
            <w:shd w:val="clear" w:color="auto" w:fill="auto"/>
            <w:vAlign w:val="center"/>
          </w:tcPr>
          <w:p w14:paraId="0E87B35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6F89EB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AEDF1EE" w14:textId="77777777" w:rsidR="00540C84" w:rsidRPr="00540C84" w:rsidRDefault="00540C84" w:rsidP="00540C84">
            <w:pPr>
              <w:jc w:val="center"/>
              <w:rPr>
                <w:snapToGrid w:val="0"/>
              </w:rPr>
            </w:pPr>
            <w:r w:rsidRPr="00540C84">
              <w:rPr>
                <w:snapToGrid w:val="0"/>
              </w:rPr>
              <w:t>0</w:t>
            </w:r>
          </w:p>
        </w:tc>
      </w:tr>
      <w:tr w:rsidR="00540C84" w:rsidRPr="00540C84" w14:paraId="467F23B2" w14:textId="77777777" w:rsidTr="003E5CC6">
        <w:trPr>
          <w:trHeight w:val="316"/>
        </w:trPr>
        <w:tc>
          <w:tcPr>
            <w:tcW w:w="681" w:type="dxa"/>
            <w:shd w:val="clear" w:color="auto" w:fill="auto"/>
            <w:vAlign w:val="center"/>
            <w:hideMark/>
          </w:tcPr>
          <w:p w14:paraId="3B5DA7AF" w14:textId="77777777" w:rsidR="00540C84" w:rsidRPr="00540C84" w:rsidRDefault="00540C84" w:rsidP="00540C84">
            <w:pPr>
              <w:jc w:val="center"/>
              <w:rPr>
                <w:snapToGrid w:val="0"/>
              </w:rPr>
            </w:pPr>
            <w:r w:rsidRPr="00540C84">
              <w:rPr>
                <w:snapToGrid w:val="0"/>
              </w:rPr>
              <w:t>35</w:t>
            </w:r>
          </w:p>
        </w:tc>
        <w:tc>
          <w:tcPr>
            <w:tcW w:w="4011" w:type="dxa"/>
            <w:shd w:val="clear" w:color="auto" w:fill="auto"/>
            <w:vAlign w:val="center"/>
            <w:hideMark/>
          </w:tcPr>
          <w:p w14:paraId="12F6B593" w14:textId="77777777" w:rsidR="00540C84" w:rsidRPr="00540C84" w:rsidRDefault="00540C84" w:rsidP="00540C84">
            <w:pPr>
              <w:rPr>
                <w:snapToGrid w:val="0"/>
              </w:rPr>
            </w:pPr>
            <w:r w:rsidRPr="00540C84">
              <w:rPr>
                <w:snapToGrid w:val="0"/>
              </w:rPr>
              <w:t>НИОКР</w:t>
            </w:r>
          </w:p>
        </w:tc>
        <w:tc>
          <w:tcPr>
            <w:tcW w:w="1630" w:type="dxa"/>
            <w:shd w:val="clear" w:color="auto" w:fill="auto"/>
            <w:vAlign w:val="center"/>
          </w:tcPr>
          <w:p w14:paraId="1DA0897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2C5810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DF2CBBE" w14:textId="77777777" w:rsidR="00540C84" w:rsidRPr="00540C84" w:rsidRDefault="00540C84" w:rsidP="00540C84">
            <w:pPr>
              <w:jc w:val="center"/>
              <w:rPr>
                <w:snapToGrid w:val="0"/>
              </w:rPr>
            </w:pPr>
            <w:r w:rsidRPr="00540C84">
              <w:rPr>
                <w:snapToGrid w:val="0"/>
              </w:rPr>
              <w:t>0</w:t>
            </w:r>
          </w:p>
        </w:tc>
      </w:tr>
      <w:tr w:rsidR="00540C84" w:rsidRPr="00540C84" w14:paraId="1DDAFB97" w14:textId="77777777" w:rsidTr="003E5CC6">
        <w:trPr>
          <w:trHeight w:val="316"/>
        </w:trPr>
        <w:tc>
          <w:tcPr>
            <w:tcW w:w="681" w:type="dxa"/>
            <w:shd w:val="clear" w:color="auto" w:fill="auto"/>
            <w:vAlign w:val="center"/>
            <w:hideMark/>
          </w:tcPr>
          <w:p w14:paraId="16893E2E" w14:textId="77777777" w:rsidR="00540C84" w:rsidRPr="00540C84" w:rsidRDefault="00540C84" w:rsidP="00540C84">
            <w:pPr>
              <w:jc w:val="center"/>
              <w:rPr>
                <w:snapToGrid w:val="0"/>
              </w:rPr>
            </w:pPr>
            <w:r w:rsidRPr="00540C84">
              <w:rPr>
                <w:snapToGrid w:val="0"/>
              </w:rPr>
              <w:t>36</w:t>
            </w:r>
          </w:p>
        </w:tc>
        <w:tc>
          <w:tcPr>
            <w:tcW w:w="4011" w:type="dxa"/>
            <w:shd w:val="clear" w:color="auto" w:fill="auto"/>
            <w:vAlign w:val="center"/>
            <w:hideMark/>
          </w:tcPr>
          <w:p w14:paraId="2A232E5F"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22B6CD2D" w14:textId="77777777" w:rsidR="00540C84" w:rsidRPr="00540C84" w:rsidRDefault="00540C84" w:rsidP="00540C84">
            <w:pPr>
              <w:jc w:val="center"/>
              <w:rPr>
                <w:snapToGrid w:val="0"/>
              </w:rPr>
            </w:pPr>
            <w:r w:rsidRPr="00540C84">
              <w:rPr>
                <w:snapToGrid w:val="0"/>
              </w:rPr>
              <w:t>144</w:t>
            </w:r>
          </w:p>
        </w:tc>
        <w:tc>
          <w:tcPr>
            <w:tcW w:w="1630" w:type="dxa"/>
            <w:shd w:val="clear" w:color="auto" w:fill="auto"/>
            <w:vAlign w:val="center"/>
          </w:tcPr>
          <w:p w14:paraId="59EA08F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0265FE57" w14:textId="77777777" w:rsidR="00540C84" w:rsidRPr="00540C84" w:rsidRDefault="00540C84" w:rsidP="00540C84">
            <w:pPr>
              <w:jc w:val="center"/>
              <w:rPr>
                <w:snapToGrid w:val="0"/>
              </w:rPr>
            </w:pPr>
            <w:r w:rsidRPr="00540C84">
              <w:rPr>
                <w:snapToGrid w:val="0"/>
              </w:rPr>
              <w:t>-144</w:t>
            </w:r>
          </w:p>
        </w:tc>
      </w:tr>
      <w:tr w:rsidR="00540C84" w:rsidRPr="00540C84" w14:paraId="3D679C22" w14:textId="77777777" w:rsidTr="003E5CC6">
        <w:trPr>
          <w:trHeight w:val="316"/>
        </w:trPr>
        <w:tc>
          <w:tcPr>
            <w:tcW w:w="681" w:type="dxa"/>
            <w:shd w:val="clear" w:color="auto" w:fill="auto"/>
            <w:vAlign w:val="center"/>
            <w:hideMark/>
          </w:tcPr>
          <w:p w14:paraId="74F29B3C" w14:textId="77777777" w:rsidR="00540C84" w:rsidRPr="00540C84" w:rsidRDefault="00540C84" w:rsidP="00540C84">
            <w:pPr>
              <w:jc w:val="center"/>
              <w:rPr>
                <w:snapToGrid w:val="0"/>
              </w:rPr>
            </w:pPr>
            <w:r w:rsidRPr="00540C84">
              <w:rPr>
                <w:snapToGrid w:val="0"/>
              </w:rPr>
              <w:t>37</w:t>
            </w:r>
          </w:p>
        </w:tc>
        <w:tc>
          <w:tcPr>
            <w:tcW w:w="4011" w:type="dxa"/>
            <w:shd w:val="clear" w:color="auto" w:fill="auto"/>
            <w:vAlign w:val="center"/>
            <w:hideMark/>
          </w:tcPr>
          <w:p w14:paraId="1A3A334D" w14:textId="77777777" w:rsidR="00540C84" w:rsidRPr="00540C84" w:rsidRDefault="00540C84" w:rsidP="00540C84">
            <w:pPr>
              <w:rPr>
                <w:snapToGrid w:val="0"/>
              </w:rPr>
            </w:pPr>
            <w:r w:rsidRPr="00540C84">
              <w:rPr>
                <w:snapToGrid w:val="0"/>
              </w:rPr>
              <w:t>Сальдо прочих доходов и расходов</w:t>
            </w:r>
          </w:p>
        </w:tc>
        <w:tc>
          <w:tcPr>
            <w:tcW w:w="1630" w:type="dxa"/>
            <w:shd w:val="clear" w:color="auto" w:fill="auto"/>
            <w:vAlign w:val="center"/>
          </w:tcPr>
          <w:p w14:paraId="45CED70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B1C216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139470C" w14:textId="77777777" w:rsidR="00540C84" w:rsidRPr="00540C84" w:rsidRDefault="00540C84" w:rsidP="00540C84">
            <w:pPr>
              <w:jc w:val="center"/>
              <w:rPr>
                <w:snapToGrid w:val="0"/>
              </w:rPr>
            </w:pPr>
            <w:r w:rsidRPr="00540C84">
              <w:rPr>
                <w:snapToGrid w:val="0"/>
              </w:rPr>
              <w:t>0</w:t>
            </w:r>
          </w:p>
        </w:tc>
      </w:tr>
      <w:tr w:rsidR="00540C84" w:rsidRPr="00540C84" w14:paraId="27D79EBB" w14:textId="77777777" w:rsidTr="003E5CC6">
        <w:trPr>
          <w:trHeight w:val="602"/>
        </w:trPr>
        <w:tc>
          <w:tcPr>
            <w:tcW w:w="681" w:type="dxa"/>
            <w:shd w:val="clear" w:color="auto" w:fill="auto"/>
            <w:vAlign w:val="center"/>
            <w:hideMark/>
          </w:tcPr>
          <w:p w14:paraId="4ADD9918" w14:textId="77777777" w:rsidR="00540C84" w:rsidRPr="00540C84" w:rsidRDefault="00540C84" w:rsidP="00540C84">
            <w:pPr>
              <w:jc w:val="center"/>
              <w:rPr>
                <w:snapToGrid w:val="0"/>
              </w:rPr>
            </w:pPr>
            <w:r w:rsidRPr="00540C84">
              <w:rPr>
                <w:snapToGrid w:val="0"/>
              </w:rPr>
              <w:t>38</w:t>
            </w:r>
          </w:p>
        </w:tc>
        <w:tc>
          <w:tcPr>
            <w:tcW w:w="4011" w:type="dxa"/>
            <w:shd w:val="clear" w:color="auto" w:fill="auto"/>
            <w:vAlign w:val="center"/>
            <w:hideMark/>
          </w:tcPr>
          <w:p w14:paraId="32471845"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6C7ACDC7" w14:textId="77777777" w:rsidR="00540C84" w:rsidRPr="00540C84" w:rsidRDefault="00540C84" w:rsidP="00540C84">
            <w:pPr>
              <w:jc w:val="center"/>
              <w:rPr>
                <w:snapToGrid w:val="0"/>
              </w:rPr>
            </w:pPr>
            <w:r w:rsidRPr="00540C84">
              <w:rPr>
                <w:snapToGrid w:val="0"/>
              </w:rPr>
              <w:t>10563</w:t>
            </w:r>
          </w:p>
        </w:tc>
        <w:tc>
          <w:tcPr>
            <w:tcW w:w="1630" w:type="dxa"/>
            <w:shd w:val="clear" w:color="auto" w:fill="auto"/>
            <w:vAlign w:val="center"/>
          </w:tcPr>
          <w:p w14:paraId="3E354CC5" w14:textId="77777777" w:rsidR="00540C84" w:rsidRPr="00540C84" w:rsidRDefault="00540C84" w:rsidP="00540C84">
            <w:pPr>
              <w:jc w:val="center"/>
              <w:rPr>
                <w:snapToGrid w:val="0"/>
              </w:rPr>
            </w:pPr>
            <w:r w:rsidRPr="00540C84">
              <w:rPr>
                <w:snapToGrid w:val="0"/>
              </w:rPr>
              <w:t>12524</w:t>
            </w:r>
          </w:p>
        </w:tc>
        <w:tc>
          <w:tcPr>
            <w:tcW w:w="1787" w:type="dxa"/>
            <w:shd w:val="clear" w:color="auto" w:fill="auto"/>
            <w:vAlign w:val="center"/>
          </w:tcPr>
          <w:p w14:paraId="1DCEF69D" w14:textId="77777777" w:rsidR="00540C84" w:rsidRPr="00540C84" w:rsidRDefault="00540C84" w:rsidP="00540C84">
            <w:pPr>
              <w:jc w:val="center"/>
              <w:rPr>
                <w:snapToGrid w:val="0"/>
              </w:rPr>
            </w:pPr>
            <w:r w:rsidRPr="00540C84">
              <w:rPr>
                <w:snapToGrid w:val="0"/>
              </w:rPr>
              <w:t>1961</w:t>
            </w:r>
          </w:p>
        </w:tc>
      </w:tr>
      <w:tr w:rsidR="00540C84" w:rsidRPr="00540C84" w14:paraId="439A699A" w14:textId="77777777" w:rsidTr="003E5CC6">
        <w:trPr>
          <w:trHeight w:val="602"/>
        </w:trPr>
        <w:tc>
          <w:tcPr>
            <w:tcW w:w="681" w:type="dxa"/>
            <w:shd w:val="clear" w:color="auto" w:fill="auto"/>
            <w:vAlign w:val="center"/>
            <w:hideMark/>
          </w:tcPr>
          <w:p w14:paraId="15F14088" w14:textId="77777777" w:rsidR="00540C84" w:rsidRPr="00540C84" w:rsidRDefault="00540C84" w:rsidP="00540C84">
            <w:pPr>
              <w:jc w:val="center"/>
              <w:rPr>
                <w:snapToGrid w:val="0"/>
              </w:rPr>
            </w:pPr>
            <w:r w:rsidRPr="00540C84">
              <w:rPr>
                <w:snapToGrid w:val="0"/>
              </w:rPr>
              <w:t>39</w:t>
            </w:r>
          </w:p>
        </w:tc>
        <w:tc>
          <w:tcPr>
            <w:tcW w:w="4011" w:type="dxa"/>
            <w:shd w:val="clear" w:color="auto" w:fill="auto"/>
            <w:vAlign w:val="center"/>
            <w:hideMark/>
          </w:tcPr>
          <w:p w14:paraId="634557A7" w14:textId="77777777" w:rsidR="00540C84" w:rsidRPr="00540C84" w:rsidRDefault="00540C84" w:rsidP="00540C84">
            <w:pPr>
              <w:rPr>
                <w:snapToGrid w:val="0"/>
              </w:rPr>
            </w:pPr>
            <w:r w:rsidRPr="00540C84">
              <w:rPr>
                <w:snapToGrid w:val="0"/>
              </w:rPr>
              <w:t>Объем бюджетного финансирования</w:t>
            </w:r>
          </w:p>
        </w:tc>
        <w:tc>
          <w:tcPr>
            <w:tcW w:w="1630" w:type="dxa"/>
            <w:shd w:val="clear" w:color="auto" w:fill="auto"/>
            <w:vAlign w:val="center"/>
          </w:tcPr>
          <w:p w14:paraId="76408EFC" w14:textId="77777777" w:rsidR="00540C84" w:rsidRPr="00540C84" w:rsidRDefault="00540C84" w:rsidP="00540C84">
            <w:pPr>
              <w:jc w:val="center"/>
              <w:rPr>
                <w:snapToGrid w:val="0"/>
              </w:rPr>
            </w:pPr>
            <w:r w:rsidRPr="00540C84">
              <w:rPr>
                <w:snapToGrid w:val="0"/>
              </w:rPr>
              <w:t>2150</w:t>
            </w:r>
          </w:p>
        </w:tc>
        <w:tc>
          <w:tcPr>
            <w:tcW w:w="1630" w:type="dxa"/>
            <w:shd w:val="clear" w:color="auto" w:fill="auto"/>
            <w:vAlign w:val="center"/>
          </w:tcPr>
          <w:p w14:paraId="25BA5A4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9260BAA" w14:textId="77777777" w:rsidR="00540C84" w:rsidRPr="00540C84" w:rsidRDefault="00540C84" w:rsidP="00540C84">
            <w:pPr>
              <w:jc w:val="center"/>
              <w:rPr>
                <w:snapToGrid w:val="0"/>
              </w:rPr>
            </w:pPr>
            <w:r w:rsidRPr="00540C84">
              <w:rPr>
                <w:snapToGrid w:val="0"/>
              </w:rPr>
              <w:t>-2150</w:t>
            </w:r>
          </w:p>
        </w:tc>
      </w:tr>
      <w:tr w:rsidR="00540C84" w:rsidRPr="00540C84" w14:paraId="292D5E6B" w14:textId="77777777" w:rsidTr="003E5CC6">
        <w:trPr>
          <w:trHeight w:val="602"/>
        </w:trPr>
        <w:tc>
          <w:tcPr>
            <w:tcW w:w="681" w:type="dxa"/>
            <w:shd w:val="clear" w:color="auto" w:fill="auto"/>
            <w:vAlign w:val="center"/>
            <w:hideMark/>
          </w:tcPr>
          <w:p w14:paraId="15D201B4" w14:textId="77777777" w:rsidR="00540C84" w:rsidRPr="00540C84" w:rsidRDefault="00540C84" w:rsidP="00540C84">
            <w:pPr>
              <w:jc w:val="center"/>
              <w:rPr>
                <w:snapToGrid w:val="0"/>
              </w:rPr>
            </w:pPr>
            <w:r w:rsidRPr="00540C84">
              <w:rPr>
                <w:snapToGrid w:val="0"/>
              </w:rPr>
              <w:t>40</w:t>
            </w:r>
          </w:p>
        </w:tc>
        <w:tc>
          <w:tcPr>
            <w:tcW w:w="4011" w:type="dxa"/>
            <w:shd w:val="clear" w:color="auto" w:fill="auto"/>
            <w:vAlign w:val="center"/>
            <w:hideMark/>
          </w:tcPr>
          <w:p w14:paraId="3498182E"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49E4629E" w14:textId="77777777" w:rsidR="00540C84" w:rsidRPr="00540C84" w:rsidRDefault="00540C84" w:rsidP="00540C84">
            <w:pPr>
              <w:jc w:val="center"/>
              <w:rPr>
                <w:snapToGrid w:val="0"/>
              </w:rPr>
            </w:pPr>
            <w:r w:rsidRPr="00540C84">
              <w:rPr>
                <w:snapToGrid w:val="0"/>
              </w:rPr>
              <w:t>8413</w:t>
            </w:r>
          </w:p>
        </w:tc>
        <w:tc>
          <w:tcPr>
            <w:tcW w:w="1630" w:type="dxa"/>
            <w:shd w:val="clear" w:color="auto" w:fill="auto"/>
            <w:vAlign w:val="center"/>
          </w:tcPr>
          <w:p w14:paraId="59A8334B" w14:textId="77777777" w:rsidR="00540C84" w:rsidRPr="00540C84" w:rsidRDefault="00540C84" w:rsidP="00540C84">
            <w:pPr>
              <w:jc w:val="center"/>
              <w:rPr>
                <w:snapToGrid w:val="0"/>
              </w:rPr>
            </w:pPr>
            <w:r w:rsidRPr="00540C84">
              <w:rPr>
                <w:snapToGrid w:val="0"/>
              </w:rPr>
              <w:t>12524</w:t>
            </w:r>
          </w:p>
        </w:tc>
        <w:tc>
          <w:tcPr>
            <w:tcW w:w="1787" w:type="dxa"/>
            <w:shd w:val="clear" w:color="auto" w:fill="auto"/>
            <w:vAlign w:val="center"/>
          </w:tcPr>
          <w:p w14:paraId="24C4B3AB" w14:textId="77777777" w:rsidR="00540C84" w:rsidRPr="00540C84" w:rsidRDefault="00540C84" w:rsidP="00540C84">
            <w:pPr>
              <w:jc w:val="center"/>
              <w:rPr>
                <w:snapToGrid w:val="0"/>
              </w:rPr>
            </w:pPr>
            <w:r w:rsidRPr="00540C84">
              <w:rPr>
                <w:snapToGrid w:val="0"/>
              </w:rPr>
              <w:t>4111</w:t>
            </w:r>
          </w:p>
        </w:tc>
      </w:tr>
      <w:tr w:rsidR="00540C84" w:rsidRPr="00540C84" w14:paraId="0D7C7911" w14:textId="77777777" w:rsidTr="003E5CC6">
        <w:trPr>
          <w:trHeight w:val="602"/>
        </w:trPr>
        <w:tc>
          <w:tcPr>
            <w:tcW w:w="681" w:type="dxa"/>
            <w:shd w:val="clear" w:color="auto" w:fill="auto"/>
            <w:vAlign w:val="center"/>
            <w:hideMark/>
          </w:tcPr>
          <w:p w14:paraId="4C8C0AA8" w14:textId="77777777" w:rsidR="00540C84" w:rsidRPr="00540C84" w:rsidRDefault="00540C84" w:rsidP="00540C84">
            <w:pPr>
              <w:jc w:val="center"/>
              <w:rPr>
                <w:snapToGrid w:val="0"/>
              </w:rPr>
            </w:pPr>
            <w:r w:rsidRPr="00540C84">
              <w:rPr>
                <w:snapToGrid w:val="0"/>
              </w:rPr>
              <w:t>41</w:t>
            </w:r>
          </w:p>
        </w:tc>
        <w:tc>
          <w:tcPr>
            <w:tcW w:w="4011" w:type="dxa"/>
            <w:shd w:val="clear" w:color="auto" w:fill="auto"/>
            <w:vAlign w:val="center"/>
            <w:hideMark/>
          </w:tcPr>
          <w:p w14:paraId="3381BC6D" w14:textId="77777777" w:rsidR="00540C84" w:rsidRPr="00540C84" w:rsidRDefault="00540C84" w:rsidP="00540C84">
            <w:pPr>
              <w:rPr>
                <w:snapToGrid w:val="0"/>
              </w:rPr>
            </w:pPr>
            <w:r w:rsidRPr="00540C84">
              <w:rPr>
                <w:snapToGrid w:val="0"/>
              </w:rPr>
              <w:t>Розничная цена на реализацию сжиженного газа по регулируемому виду деятельности, руб./кг с НДС</w:t>
            </w:r>
          </w:p>
        </w:tc>
        <w:tc>
          <w:tcPr>
            <w:tcW w:w="1630" w:type="dxa"/>
            <w:shd w:val="clear" w:color="auto" w:fill="auto"/>
            <w:vAlign w:val="center"/>
          </w:tcPr>
          <w:p w14:paraId="132682EF" w14:textId="77777777" w:rsidR="00540C84" w:rsidRPr="00540C84" w:rsidRDefault="00540C84" w:rsidP="00540C84">
            <w:pPr>
              <w:jc w:val="center"/>
              <w:rPr>
                <w:snapToGrid w:val="0"/>
              </w:rPr>
            </w:pPr>
            <w:r w:rsidRPr="00540C84">
              <w:rPr>
                <w:snapToGrid w:val="0"/>
              </w:rPr>
              <w:t>51,06</w:t>
            </w:r>
          </w:p>
        </w:tc>
        <w:tc>
          <w:tcPr>
            <w:tcW w:w="1630" w:type="dxa"/>
            <w:shd w:val="clear" w:color="auto" w:fill="auto"/>
            <w:vAlign w:val="center"/>
          </w:tcPr>
          <w:p w14:paraId="4779BC6D" w14:textId="77777777" w:rsidR="00540C84" w:rsidRPr="00540C84" w:rsidRDefault="00540C84" w:rsidP="00540C84">
            <w:pPr>
              <w:jc w:val="center"/>
              <w:rPr>
                <w:snapToGrid w:val="0"/>
              </w:rPr>
            </w:pPr>
            <w:r w:rsidRPr="00540C84">
              <w:rPr>
                <w:snapToGrid w:val="0"/>
              </w:rPr>
              <w:t>83,96</w:t>
            </w:r>
          </w:p>
        </w:tc>
        <w:tc>
          <w:tcPr>
            <w:tcW w:w="1787" w:type="dxa"/>
            <w:shd w:val="clear" w:color="auto" w:fill="auto"/>
            <w:vAlign w:val="center"/>
          </w:tcPr>
          <w:p w14:paraId="243E84E1" w14:textId="77777777" w:rsidR="00540C84" w:rsidRPr="00540C84" w:rsidRDefault="00540C84" w:rsidP="00540C84">
            <w:pPr>
              <w:jc w:val="center"/>
              <w:rPr>
                <w:snapToGrid w:val="0"/>
              </w:rPr>
            </w:pPr>
            <w:r w:rsidRPr="00540C84">
              <w:rPr>
                <w:snapToGrid w:val="0"/>
              </w:rPr>
              <w:t>32,90</w:t>
            </w:r>
          </w:p>
        </w:tc>
      </w:tr>
    </w:tbl>
    <w:p w14:paraId="7B3D4608" w14:textId="77777777" w:rsidR="00540C84" w:rsidRPr="00540C84" w:rsidRDefault="00540C84" w:rsidP="00540C84">
      <w:pPr>
        <w:jc w:val="both"/>
        <w:rPr>
          <w:snapToGrid w:val="0"/>
          <w:sz w:val="28"/>
          <w:szCs w:val="28"/>
          <w:lang w:val="en-US"/>
        </w:rPr>
      </w:pPr>
    </w:p>
    <w:p w14:paraId="78B49E55" w14:textId="77777777" w:rsidR="00540C84" w:rsidRPr="00540C84" w:rsidRDefault="00540C84" w:rsidP="00540C84">
      <w:pPr>
        <w:jc w:val="both"/>
        <w:rPr>
          <w:snapToGrid w:val="0"/>
          <w:sz w:val="28"/>
          <w:szCs w:val="28"/>
          <w:lang w:val="en-US"/>
        </w:rPr>
      </w:pPr>
    </w:p>
    <w:p w14:paraId="32197A63" w14:textId="77777777" w:rsidR="00540C84" w:rsidRPr="00540C84" w:rsidRDefault="00540C84" w:rsidP="00540C84">
      <w:pPr>
        <w:ind w:firstLine="851"/>
        <w:jc w:val="right"/>
        <w:rPr>
          <w:snapToGrid w:val="0"/>
          <w:sz w:val="28"/>
          <w:szCs w:val="28"/>
        </w:rPr>
      </w:pPr>
    </w:p>
    <w:p w14:paraId="10D34540" w14:textId="49D0E6AF" w:rsidR="00540C84" w:rsidRPr="00540C84" w:rsidRDefault="00540C84" w:rsidP="00540C84">
      <w:pPr>
        <w:jc w:val="both"/>
        <w:rPr>
          <w:snapToGrid w:val="0"/>
          <w:sz w:val="28"/>
          <w:szCs w:val="28"/>
        </w:rPr>
      </w:pPr>
    </w:p>
    <w:p w14:paraId="3C8A79B6" w14:textId="77777777" w:rsidR="00540C84" w:rsidRDefault="00540C84" w:rsidP="003E6191">
      <w:pPr>
        <w:tabs>
          <w:tab w:val="left" w:pos="5580"/>
          <w:tab w:val="left" w:pos="9498"/>
        </w:tabs>
        <w:ind w:right="-569"/>
        <w:rPr>
          <w:color w:val="000000" w:themeColor="text1"/>
        </w:rPr>
        <w:sectPr w:rsidR="00540C84" w:rsidSect="003E6191">
          <w:pgSz w:w="11906" w:h="16838" w:code="9"/>
          <w:pgMar w:top="709" w:right="851" w:bottom="709" w:left="1134" w:header="425" w:footer="0" w:gutter="0"/>
          <w:cols w:space="708"/>
          <w:docGrid w:linePitch="360"/>
        </w:sectPr>
      </w:pPr>
    </w:p>
    <w:p w14:paraId="276C0EE4" w14:textId="4E0632A6" w:rsidR="00540C84" w:rsidRPr="00081AD4" w:rsidRDefault="00540C84" w:rsidP="00540C84">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7</w:t>
      </w:r>
      <w:r w:rsidR="00A1039E">
        <w:rPr>
          <w:color w:val="000000" w:themeColor="text1"/>
        </w:rPr>
        <w:t>8</w:t>
      </w:r>
      <w:r>
        <w:rPr>
          <w:color w:val="000000" w:themeColor="text1"/>
        </w:rPr>
        <w:t xml:space="preserve"> </w:t>
      </w:r>
      <w:r w:rsidRPr="00081AD4">
        <w:rPr>
          <w:color w:val="000000" w:themeColor="text1"/>
        </w:rPr>
        <w:t>к протоколу № 8</w:t>
      </w:r>
      <w:r>
        <w:rPr>
          <w:color w:val="000000" w:themeColor="text1"/>
        </w:rPr>
        <w:t>4</w:t>
      </w:r>
    </w:p>
    <w:p w14:paraId="7783F726"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1CAD6119" w14:textId="77777777" w:rsidR="00540C84" w:rsidRPr="00081AD4" w:rsidRDefault="00540C84" w:rsidP="00540C84">
      <w:pPr>
        <w:tabs>
          <w:tab w:val="left" w:pos="5580"/>
          <w:tab w:val="left" w:pos="9498"/>
        </w:tabs>
        <w:ind w:right="-569" w:firstLine="6096"/>
        <w:rPr>
          <w:color w:val="000000" w:themeColor="text1"/>
        </w:rPr>
      </w:pPr>
      <w:r w:rsidRPr="00081AD4">
        <w:rPr>
          <w:color w:val="000000" w:themeColor="text1"/>
        </w:rPr>
        <w:t>энергетической комиссии</w:t>
      </w:r>
    </w:p>
    <w:p w14:paraId="4272ABF6" w14:textId="40517D1D" w:rsidR="00540C84" w:rsidRDefault="00540C84" w:rsidP="00540C84">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139A87D" w14:textId="77777777" w:rsidR="00A1039E" w:rsidRDefault="00A1039E" w:rsidP="00540C84">
      <w:pPr>
        <w:tabs>
          <w:tab w:val="left" w:pos="5580"/>
          <w:tab w:val="left" w:pos="9498"/>
        </w:tabs>
        <w:ind w:right="-569" w:firstLine="6096"/>
        <w:rPr>
          <w:color w:val="000000" w:themeColor="text1"/>
        </w:rPr>
      </w:pPr>
    </w:p>
    <w:p w14:paraId="4A4F1116" w14:textId="77777777" w:rsidR="00A1039E" w:rsidRPr="00215A4F" w:rsidRDefault="00A1039E" w:rsidP="00A1039E">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на сжиженный газ, реализуемый населению </w:t>
      </w:r>
      <w:r w:rsidRPr="00215A4F">
        <w:rPr>
          <w:b/>
          <w:color w:val="000000"/>
          <w:kern w:val="32"/>
          <w:sz w:val="28"/>
          <w:szCs w:val="28"/>
          <w:lang w:val="x-none"/>
        </w:rPr>
        <w:br/>
        <w:t>для бытовых нужд</w:t>
      </w:r>
      <w:r w:rsidRPr="00215A4F">
        <w:rPr>
          <w:b/>
          <w:color w:val="000000"/>
          <w:kern w:val="32"/>
          <w:sz w:val="28"/>
          <w:szCs w:val="28"/>
        </w:rPr>
        <w:t xml:space="preserve">, </w:t>
      </w:r>
      <w:r w:rsidRPr="00215A4F">
        <w:rPr>
          <w:b/>
          <w:color w:val="000000"/>
          <w:kern w:val="32"/>
          <w:sz w:val="28"/>
          <w:szCs w:val="28"/>
          <w:lang w:val="x-none"/>
        </w:rPr>
        <w:t xml:space="preserve">на </w:t>
      </w:r>
      <w:r w:rsidRPr="00215A4F">
        <w:rPr>
          <w:b/>
          <w:color w:val="000000"/>
          <w:kern w:val="32"/>
          <w:sz w:val="28"/>
          <w:szCs w:val="28"/>
        </w:rPr>
        <w:t>период с 01.01.2021 по 31.12.2021</w:t>
      </w:r>
    </w:p>
    <w:p w14:paraId="564F5394" w14:textId="77777777" w:rsidR="00A1039E" w:rsidRDefault="00A1039E" w:rsidP="00A1039E">
      <w:pPr>
        <w:jc w:val="center"/>
        <w:rPr>
          <w:sz w:val="28"/>
          <w:szCs w:val="28"/>
        </w:rPr>
      </w:pPr>
    </w:p>
    <w:p w14:paraId="3C4645C2" w14:textId="77777777" w:rsidR="00A1039E" w:rsidRDefault="00A1039E" w:rsidP="00A1039E">
      <w:pPr>
        <w:jc w:val="center"/>
        <w:rPr>
          <w:sz w:val="28"/>
          <w:szCs w:val="28"/>
        </w:rPr>
      </w:pPr>
    </w:p>
    <w:p w14:paraId="6EEEFA04" w14:textId="77777777" w:rsidR="00A1039E" w:rsidRDefault="00A1039E" w:rsidP="00A1039E">
      <w:pPr>
        <w:jc w:val="right"/>
        <w:rPr>
          <w:sz w:val="28"/>
          <w:szCs w:val="28"/>
        </w:rPr>
      </w:pPr>
      <w:r w:rsidRPr="007D6D1D">
        <w:t>руб./кг с НДС</w:t>
      </w:r>
    </w:p>
    <w:tbl>
      <w:tblPr>
        <w:tblW w:w="10012" w:type="dxa"/>
        <w:jc w:val="center"/>
        <w:tblLook w:val="04A0" w:firstRow="1" w:lastRow="0" w:firstColumn="1" w:lastColumn="0" w:noHBand="0" w:noVBand="1"/>
      </w:tblPr>
      <w:tblGrid>
        <w:gridCol w:w="4813"/>
        <w:gridCol w:w="2749"/>
        <w:gridCol w:w="2450"/>
      </w:tblGrid>
      <w:tr w:rsidR="00A1039E" w:rsidRPr="00092F83" w14:paraId="3B6A6D01" w14:textId="77777777" w:rsidTr="00A1039E">
        <w:trPr>
          <w:trHeight w:val="536"/>
          <w:jc w:val="center"/>
        </w:trPr>
        <w:tc>
          <w:tcPr>
            <w:tcW w:w="4813" w:type="dxa"/>
            <w:vMerge w:val="restart"/>
            <w:tcBorders>
              <w:top w:val="single" w:sz="4" w:space="0" w:color="auto"/>
              <w:left w:val="single" w:sz="4" w:space="0" w:color="auto"/>
              <w:right w:val="single" w:sz="4" w:space="0" w:color="auto"/>
            </w:tcBorders>
            <w:shd w:val="clear" w:color="auto" w:fill="auto"/>
            <w:vAlign w:val="center"/>
            <w:hideMark/>
          </w:tcPr>
          <w:p w14:paraId="60FA63C9" w14:textId="77777777" w:rsidR="00A1039E" w:rsidRPr="002D3BAF" w:rsidRDefault="00A1039E" w:rsidP="004714E1">
            <w:r w:rsidRPr="002D3BAF">
              <w:t>Наименование муниципального образования</w:t>
            </w:r>
          </w:p>
        </w:tc>
        <w:tc>
          <w:tcPr>
            <w:tcW w:w="5199" w:type="dxa"/>
            <w:gridSpan w:val="2"/>
            <w:tcBorders>
              <w:top w:val="single" w:sz="4" w:space="0" w:color="auto"/>
              <w:left w:val="nil"/>
              <w:bottom w:val="single" w:sz="4" w:space="0" w:color="auto"/>
              <w:right w:val="single" w:sz="4" w:space="0" w:color="auto"/>
            </w:tcBorders>
            <w:shd w:val="clear" w:color="auto" w:fill="auto"/>
            <w:vAlign w:val="center"/>
          </w:tcPr>
          <w:p w14:paraId="00D30B70" w14:textId="77777777" w:rsidR="00A1039E" w:rsidRPr="002D3BAF" w:rsidRDefault="00A1039E" w:rsidP="004714E1">
            <w:pPr>
              <w:jc w:val="center"/>
            </w:pPr>
            <w:r w:rsidRPr="002D3BAF">
              <w:t>Период</w:t>
            </w:r>
          </w:p>
        </w:tc>
      </w:tr>
      <w:tr w:rsidR="00A1039E" w:rsidRPr="00092F83" w14:paraId="6769EA63" w14:textId="77777777" w:rsidTr="00A1039E">
        <w:trPr>
          <w:trHeight w:val="1032"/>
          <w:jc w:val="center"/>
        </w:trPr>
        <w:tc>
          <w:tcPr>
            <w:tcW w:w="4813" w:type="dxa"/>
            <w:vMerge/>
            <w:tcBorders>
              <w:left w:val="single" w:sz="4" w:space="0" w:color="auto"/>
              <w:bottom w:val="single" w:sz="4" w:space="0" w:color="auto"/>
              <w:right w:val="single" w:sz="4" w:space="0" w:color="auto"/>
            </w:tcBorders>
            <w:shd w:val="clear" w:color="auto" w:fill="auto"/>
            <w:vAlign w:val="center"/>
          </w:tcPr>
          <w:p w14:paraId="7CE4845F" w14:textId="77777777" w:rsidR="00A1039E" w:rsidRPr="002D3BAF" w:rsidRDefault="00A1039E" w:rsidP="004714E1"/>
        </w:tc>
        <w:tc>
          <w:tcPr>
            <w:tcW w:w="2749" w:type="dxa"/>
            <w:tcBorders>
              <w:top w:val="single" w:sz="4" w:space="0" w:color="auto"/>
              <w:left w:val="nil"/>
              <w:bottom w:val="single" w:sz="4" w:space="0" w:color="auto"/>
              <w:right w:val="single" w:sz="4" w:space="0" w:color="auto"/>
            </w:tcBorders>
            <w:shd w:val="clear" w:color="auto" w:fill="auto"/>
            <w:vAlign w:val="center"/>
          </w:tcPr>
          <w:p w14:paraId="65B720FA" w14:textId="77777777" w:rsidR="00A1039E" w:rsidRPr="007D6D1D" w:rsidRDefault="00A1039E" w:rsidP="004714E1">
            <w:pPr>
              <w:jc w:val="center"/>
            </w:pPr>
            <w:r w:rsidRPr="007D6D1D">
              <w:t xml:space="preserve">с 01.01.2021 </w:t>
            </w:r>
            <w:r>
              <w:br/>
            </w:r>
            <w:r w:rsidRPr="007D6D1D">
              <w:t>по 30.06.202</w:t>
            </w:r>
            <w:r>
              <w:t>1</w:t>
            </w:r>
          </w:p>
        </w:tc>
        <w:tc>
          <w:tcPr>
            <w:tcW w:w="2450" w:type="dxa"/>
            <w:tcBorders>
              <w:top w:val="single" w:sz="4" w:space="0" w:color="auto"/>
              <w:left w:val="nil"/>
              <w:bottom w:val="single" w:sz="4" w:space="0" w:color="auto"/>
              <w:right w:val="single" w:sz="4" w:space="0" w:color="auto"/>
            </w:tcBorders>
            <w:shd w:val="clear" w:color="auto" w:fill="auto"/>
            <w:vAlign w:val="center"/>
          </w:tcPr>
          <w:p w14:paraId="3D790963" w14:textId="77777777" w:rsidR="00A1039E" w:rsidRPr="007D6D1D" w:rsidRDefault="00A1039E" w:rsidP="004714E1">
            <w:pPr>
              <w:jc w:val="center"/>
            </w:pPr>
            <w:r w:rsidRPr="007D6D1D">
              <w:t xml:space="preserve">с 01.07.2021 </w:t>
            </w:r>
            <w:r>
              <w:br/>
            </w:r>
            <w:r w:rsidRPr="007D6D1D">
              <w:t>по 31.12.202</w:t>
            </w:r>
            <w:r>
              <w:t>1</w:t>
            </w:r>
          </w:p>
        </w:tc>
      </w:tr>
      <w:tr w:rsidR="00A1039E" w:rsidRPr="00092F83" w14:paraId="66BF1C96"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6551C67B" w14:textId="77777777" w:rsidR="00A1039E" w:rsidRPr="002D3BAF" w:rsidRDefault="00A1039E" w:rsidP="004714E1">
            <w:r w:rsidRPr="002D3BAF">
              <w:t>Гурьевский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0D3859D1" w14:textId="77777777" w:rsidR="00A1039E" w:rsidRPr="002D3BAF" w:rsidRDefault="00A1039E" w:rsidP="004714E1">
            <w:pPr>
              <w:jc w:val="center"/>
            </w:pPr>
            <w:r>
              <w:t>83,96</w:t>
            </w:r>
          </w:p>
        </w:tc>
        <w:tc>
          <w:tcPr>
            <w:tcW w:w="2450" w:type="dxa"/>
            <w:tcBorders>
              <w:top w:val="nil"/>
              <w:left w:val="nil"/>
              <w:bottom w:val="single" w:sz="4" w:space="0" w:color="auto"/>
              <w:right w:val="single" w:sz="4" w:space="0" w:color="auto"/>
            </w:tcBorders>
            <w:shd w:val="clear" w:color="auto" w:fill="auto"/>
            <w:vAlign w:val="center"/>
            <w:hideMark/>
          </w:tcPr>
          <w:p w14:paraId="45DA6770" w14:textId="77777777" w:rsidR="00A1039E" w:rsidRPr="002D3BAF" w:rsidRDefault="00A1039E" w:rsidP="004714E1">
            <w:pPr>
              <w:jc w:val="center"/>
            </w:pPr>
            <w:r>
              <w:t>83,96</w:t>
            </w:r>
          </w:p>
        </w:tc>
      </w:tr>
      <w:tr w:rsidR="00A1039E" w:rsidRPr="00092F83" w14:paraId="3168C415"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4CB88BB8" w14:textId="77777777" w:rsidR="00A1039E" w:rsidRPr="002D3BAF" w:rsidRDefault="00A1039E" w:rsidP="004714E1">
            <w:r w:rsidRPr="002D3BAF">
              <w:t>Крапивинский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5ED4FAE4" w14:textId="77777777" w:rsidR="00A1039E" w:rsidRPr="002D3BAF" w:rsidRDefault="00A1039E" w:rsidP="004714E1">
            <w:pPr>
              <w:jc w:val="center"/>
            </w:pPr>
            <w:r w:rsidRPr="00B04A7F">
              <w:t>83,96</w:t>
            </w:r>
          </w:p>
        </w:tc>
        <w:tc>
          <w:tcPr>
            <w:tcW w:w="2450" w:type="dxa"/>
            <w:tcBorders>
              <w:top w:val="nil"/>
              <w:left w:val="nil"/>
              <w:bottom w:val="single" w:sz="4" w:space="0" w:color="auto"/>
              <w:right w:val="single" w:sz="4" w:space="0" w:color="auto"/>
            </w:tcBorders>
            <w:shd w:val="clear" w:color="auto" w:fill="auto"/>
            <w:vAlign w:val="center"/>
            <w:hideMark/>
          </w:tcPr>
          <w:p w14:paraId="2BA9EFFF" w14:textId="77777777" w:rsidR="00A1039E" w:rsidRPr="002D3BAF" w:rsidRDefault="00A1039E" w:rsidP="004714E1">
            <w:pPr>
              <w:jc w:val="center"/>
            </w:pPr>
            <w:r w:rsidRPr="00131202">
              <w:t>83,96</w:t>
            </w:r>
          </w:p>
        </w:tc>
      </w:tr>
      <w:tr w:rsidR="00A1039E" w:rsidRPr="00092F83" w14:paraId="6D7B9BB0"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1B37272F" w14:textId="77777777" w:rsidR="00A1039E" w:rsidRPr="002D3BAF" w:rsidRDefault="00A1039E" w:rsidP="004714E1">
            <w:r w:rsidRPr="002D3BAF">
              <w:t>Ленинск-Кузнецкий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2DE6E97A" w14:textId="77777777" w:rsidR="00A1039E" w:rsidRPr="002D3BAF" w:rsidRDefault="00A1039E" w:rsidP="004714E1">
            <w:pPr>
              <w:jc w:val="center"/>
            </w:pPr>
            <w:r w:rsidRPr="00B04A7F">
              <w:t>83,96</w:t>
            </w:r>
          </w:p>
        </w:tc>
        <w:tc>
          <w:tcPr>
            <w:tcW w:w="2450" w:type="dxa"/>
            <w:tcBorders>
              <w:top w:val="nil"/>
              <w:left w:val="nil"/>
              <w:bottom w:val="single" w:sz="4" w:space="0" w:color="auto"/>
              <w:right w:val="single" w:sz="4" w:space="0" w:color="auto"/>
            </w:tcBorders>
            <w:shd w:val="clear" w:color="auto" w:fill="auto"/>
            <w:vAlign w:val="center"/>
            <w:hideMark/>
          </w:tcPr>
          <w:p w14:paraId="0E97B807" w14:textId="77777777" w:rsidR="00A1039E" w:rsidRPr="002D3BAF" w:rsidRDefault="00A1039E" w:rsidP="004714E1">
            <w:pPr>
              <w:jc w:val="center"/>
            </w:pPr>
            <w:r w:rsidRPr="00131202">
              <w:t>83,96</w:t>
            </w:r>
          </w:p>
        </w:tc>
      </w:tr>
      <w:tr w:rsidR="00A1039E" w:rsidRPr="00092F83" w14:paraId="6A9510C0"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3A10A327" w14:textId="77777777" w:rsidR="00A1039E" w:rsidRPr="002D3BAF" w:rsidRDefault="00A1039E" w:rsidP="004714E1">
            <w:r w:rsidRPr="002D3BAF">
              <w:t>Топкинский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2B4FDE85" w14:textId="77777777" w:rsidR="00A1039E" w:rsidRPr="002D3BAF" w:rsidRDefault="00A1039E" w:rsidP="004714E1">
            <w:pPr>
              <w:jc w:val="center"/>
            </w:pPr>
            <w:r w:rsidRPr="00B04A7F">
              <w:t>83,96</w:t>
            </w:r>
          </w:p>
        </w:tc>
        <w:tc>
          <w:tcPr>
            <w:tcW w:w="2450" w:type="dxa"/>
            <w:tcBorders>
              <w:top w:val="nil"/>
              <w:left w:val="nil"/>
              <w:bottom w:val="single" w:sz="4" w:space="0" w:color="auto"/>
              <w:right w:val="single" w:sz="4" w:space="0" w:color="auto"/>
            </w:tcBorders>
            <w:shd w:val="clear" w:color="auto" w:fill="auto"/>
            <w:vAlign w:val="center"/>
            <w:hideMark/>
          </w:tcPr>
          <w:p w14:paraId="32185581" w14:textId="77777777" w:rsidR="00A1039E" w:rsidRPr="002D3BAF" w:rsidRDefault="00A1039E" w:rsidP="004714E1">
            <w:pPr>
              <w:jc w:val="center"/>
            </w:pPr>
            <w:r w:rsidRPr="00131202">
              <w:t>83,96</w:t>
            </w:r>
          </w:p>
        </w:tc>
      </w:tr>
      <w:tr w:rsidR="00A1039E" w:rsidRPr="00092F83" w14:paraId="2AA633B0"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vAlign w:val="center"/>
            <w:hideMark/>
          </w:tcPr>
          <w:p w14:paraId="73B07C40" w14:textId="77777777" w:rsidR="00A1039E" w:rsidRPr="002D3BAF" w:rsidRDefault="00A1039E" w:rsidP="004714E1">
            <w:r w:rsidRPr="002D3BAF">
              <w:t>Юргинский городской округ и Юргинский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549B8FAC" w14:textId="77777777" w:rsidR="00A1039E" w:rsidRPr="002D3BAF" w:rsidRDefault="00A1039E" w:rsidP="004714E1">
            <w:pPr>
              <w:jc w:val="center"/>
            </w:pPr>
            <w:r w:rsidRPr="00B04A7F">
              <w:t>83,96</w:t>
            </w:r>
          </w:p>
        </w:tc>
        <w:tc>
          <w:tcPr>
            <w:tcW w:w="2450" w:type="dxa"/>
            <w:tcBorders>
              <w:top w:val="nil"/>
              <w:left w:val="nil"/>
              <w:bottom w:val="single" w:sz="4" w:space="0" w:color="auto"/>
              <w:right w:val="single" w:sz="4" w:space="0" w:color="auto"/>
            </w:tcBorders>
            <w:shd w:val="clear" w:color="auto" w:fill="auto"/>
            <w:vAlign w:val="center"/>
            <w:hideMark/>
          </w:tcPr>
          <w:p w14:paraId="6EE38D07" w14:textId="77777777" w:rsidR="00A1039E" w:rsidRPr="002D3BAF" w:rsidRDefault="00A1039E" w:rsidP="004714E1">
            <w:pPr>
              <w:jc w:val="center"/>
            </w:pPr>
            <w:r w:rsidRPr="00131202">
              <w:t>83,96</w:t>
            </w:r>
          </w:p>
        </w:tc>
      </w:tr>
    </w:tbl>
    <w:p w14:paraId="4519C160" w14:textId="77777777" w:rsidR="00A1039E" w:rsidRPr="00917A8E" w:rsidRDefault="00A1039E" w:rsidP="00A1039E">
      <w:pPr>
        <w:jc w:val="center"/>
        <w:rPr>
          <w:sz w:val="28"/>
          <w:szCs w:val="28"/>
        </w:rPr>
      </w:pPr>
    </w:p>
    <w:p w14:paraId="081C62EF" w14:textId="77777777" w:rsidR="00A1039E" w:rsidRDefault="00A1039E" w:rsidP="00A1039E">
      <w:pPr>
        <w:rPr>
          <w:color w:val="000000"/>
          <w:sz w:val="28"/>
          <w:szCs w:val="28"/>
        </w:rPr>
      </w:pPr>
    </w:p>
    <w:p w14:paraId="12010C96" w14:textId="4D4C91C3" w:rsidR="00A1039E" w:rsidRDefault="00A1039E" w:rsidP="00A1039E">
      <w:pPr>
        <w:tabs>
          <w:tab w:val="left" w:pos="5580"/>
          <w:tab w:val="left" w:pos="9498"/>
        </w:tabs>
        <w:ind w:right="-569"/>
        <w:rPr>
          <w:color w:val="000000" w:themeColor="text1"/>
        </w:rPr>
      </w:pPr>
    </w:p>
    <w:p w14:paraId="0D80B352" w14:textId="77777777" w:rsidR="00A1039E" w:rsidRDefault="00A1039E" w:rsidP="00540C84">
      <w:pPr>
        <w:tabs>
          <w:tab w:val="left" w:pos="5580"/>
          <w:tab w:val="left" w:pos="9498"/>
        </w:tabs>
        <w:ind w:right="-569" w:firstLine="6096"/>
        <w:rPr>
          <w:color w:val="000000" w:themeColor="text1"/>
        </w:rPr>
      </w:pPr>
    </w:p>
    <w:p w14:paraId="7025E7D7" w14:textId="77777777" w:rsidR="00A1039E" w:rsidRDefault="00A1039E" w:rsidP="00A1039E">
      <w:pPr>
        <w:tabs>
          <w:tab w:val="left" w:pos="5580"/>
          <w:tab w:val="left" w:pos="9498"/>
        </w:tabs>
        <w:ind w:right="-569" w:firstLine="6096"/>
        <w:rPr>
          <w:color w:val="000000" w:themeColor="text1"/>
        </w:rPr>
        <w:sectPr w:rsidR="00A1039E" w:rsidSect="003E6191">
          <w:pgSz w:w="11906" w:h="16838" w:code="9"/>
          <w:pgMar w:top="709" w:right="851" w:bottom="709" w:left="1134" w:header="425" w:footer="0" w:gutter="0"/>
          <w:cols w:space="708"/>
          <w:docGrid w:linePitch="360"/>
        </w:sectPr>
      </w:pPr>
    </w:p>
    <w:p w14:paraId="64463317" w14:textId="4D41CB6D" w:rsidR="00A1039E" w:rsidRPr="00081AD4" w:rsidRDefault="00A1039E" w:rsidP="00A1039E">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 xml:space="preserve">79 </w:t>
      </w:r>
      <w:r w:rsidRPr="00081AD4">
        <w:rPr>
          <w:color w:val="000000" w:themeColor="text1"/>
        </w:rPr>
        <w:t>к протоколу № 8</w:t>
      </w:r>
      <w:r>
        <w:rPr>
          <w:color w:val="000000" w:themeColor="text1"/>
        </w:rPr>
        <w:t>4</w:t>
      </w:r>
    </w:p>
    <w:p w14:paraId="7422EE64" w14:textId="77777777" w:rsidR="00A1039E" w:rsidRPr="00081AD4" w:rsidRDefault="00A1039E" w:rsidP="00A1039E">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7B2067E3" w14:textId="77777777" w:rsidR="00A1039E" w:rsidRPr="00081AD4" w:rsidRDefault="00A1039E" w:rsidP="00A1039E">
      <w:pPr>
        <w:tabs>
          <w:tab w:val="left" w:pos="5580"/>
          <w:tab w:val="left" w:pos="9498"/>
        </w:tabs>
        <w:ind w:right="-569" w:firstLine="6096"/>
        <w:rPr>
          <w:color w:val="000000" w:themeColor="text1"/>
        </w:rPr>
      </w:pPr>
      <w:r w:rsidRPr="00081AD4">
        <w:rPr>
          <w:color w:val="000000" w:themeColor="text1"/>
        </w:rPr>
        <w:t>энергетической комиссии</w:t>
      </w:r>
    </w:p>
    <w:p w14:paraId="253E6F85" w14:textId="77777777" w:rsidR="00A1039E" w:rsidRDefault="00A1039E" w:rsidP="00A1039E">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A5757E2" w14:textId="77777777" w:rsidR="00540C84" w:rsidRPr="00A1039E" w:rsidRDefault="00540C84" w:rsidP="00540C84">
      <w:pPr>
        <w:tabs>
          <w:tab w:val="left" w:pos="426"/>
          <w:tab w:val="right" w:leader="dot" w:pos="9356"/>
        </w:tabs>
        <w:rPr>
          <w:b/>
          <w:snapToGrid w:val="0"/>
          <w:sz w:val="28"/>
          <w:szCs w:val="28"/>
        </w:rPr>
      </w:pPr>
    </w:p>
    <w:p w14:paraId="13D36719" w14:textId="77777777" w:rsidR="00540C84" w:rsidRPr="00540C84" w:rsidRDefault="00540C84" w:rsidP="00540C84">
      <w:pPr>
        <w:jc w:val="center"/>
        <w:rPr>
          <w:snapToGrid w:val="0"/>
          <w:sz w:val="28"/>
          <w:szCs w:val="28"/>
        </w:rPr>
      </w:pPr>
      <w:r w:rsidRPr="00540C84">
        <w:rPr>
          <w:snapToGrid w:val="0"/>
          <w:sz w:val="28"/>
          <w:szCs w:val="28"/>
        </w:rPr>
        <w:t>Экспертное заключение</w:t>
      </w:r>
    </w:p>
    <w:p w14:paraId="3026F66F" w14:textId="77777777" w:rsidR="00540C84" w:rsidRPr="00540C84" w:rsidRDefault="00540C84" w:rsidP="00540C84">
      <w:pPr>
        <w:jc w:val="center"/>
        <w:rPr>
          <w:snapToGrid w:val="0"/>
          <w:sz w:val="28"/>
          <w:szCs w:val="28"/>
        </w:rPr>
      </w:pPr>
      <w:r w:rsidRPr="00540C84">
        <w:rPr>
          <w:snapToGrid w:val="0"/>
          <w:sz w:val="28"/>
          <w:szCs w:val="28"/>
        </w:rPr>
        <w:t>Региональной энергетической комиссии Кузбасса</w:t>
      </w:r>
    </w:p>
    <w:p w14:paraId="61C8DDAF" w14:textId="77777777" w:rsidR="00540C84" w:rsidRPr="00540C84" w:rsidRDefault="00540C84" w:rsidP="00540C84">
      <w:pPr>
        <w:jc w:val="center"/>
        <w:rPr>
          <w:sz w:val="28"/>
          <w:szCs w:val="28"/>
        </w:rPr>
      </w:pPr>
      <w:r w:rsidRPr="00540C84">
        <w:rPr>
          <w:snapToGrid w:val="0"/>
          <w:sz w:val="28"/>
          <w:szCs w:val="28"/>
        </w:rPr>
        <w:t xml:space="preserve">по материалам, представленным ООО «Тринити», для установления розничных цен на сжиженный газ, реализуемый населению </w:t>
      </w:r>
      <w:r w:rsidRPr="00540C84">
        <w:rPr>
          <w:snapToGrid w:val="0"/>
          <w:sz w:val="28"/>
          <w:szCs w:val="28"/>
        </w:rPr>
        <w:br/>
        <w:t>для бытовых нужд, на 2021 год</w:t>
      </w:r>
    </w:p>
    <w:p w14:paraId="46DCDB54" w14:textId="77777777" w:rsidR="00540C84" w:rsidRPr="00540C84" w:rsidRDefault="00540C84" w:rsidP="00540C84">
      <w:pPr>
        <w:tabs>
          <w:tab w:val="left" w:pos="426"/>
          <w:tab w:val="right" w:leader="dot" w:pos="9356"/>
        </w:tabs>
        <w:rPr>
          <w:b/>
          <w:snapToGrid w:val="0"/>
          <w:sz w:val="28"/>
          <w:szCs w:val="28"/>
        </w:rPr>
      </w:pPr>
    </w:p>
    <w:p w14:paraId="21D70E7E"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Общая характеристика предприятия</w:t>
      </w:r>
    </w:p>
    <w:p w14:paraId="5253BD9B" w14:textId="77777777" w:rsidR="00540C84" w:rsidRPr="00540C84" w:rsidRDefault="00540C84" w:rsidP="00540C84">
      <w:pPr>
        <w:ind w:firstLine="709"/>
        <w:jc w:val="center"/>
        <w:rPr>
          <w:b/>
          <w:snapToGrid w:val="0"/>
          <w:sz w:val="28"/>
          <w:szCs w:val="28"/>
          <w:u w:val="single"/>
        </w:rPr>
      </w:pPr>
    </w:p>
    <w:p w14:paraId="719DC83C" w14:textId="77777777" w:rsidR="00540C84" w:rsidRPr="00540C84" w:rsidRDefault="00540C84" w:rsidP="00540C84">
      <w:pPr>
        <w:ind w:firstLine="709"/>
        <w:jc w:val="both"/>
        <w:rPr>
          <w:sz w:val="28"/>
          <w:szCs w:val="28"/>
        </w:rPr>
      </w:pPr>
      <w:r w:rsidRPr="00540C84">
        <w:rPr>
          <w:sz w:val="28"/>
          <w:szCs w:val="28"/>
        </w:rPr>
        <w:t>Полное наименование организации – Общество с ограниченной ответственностью «Тринити».</w:t>
      </w:r>
    </w:p>
    <w:p w14:paraId="4D179956" w14:textId="77777777" w:rsidR="00540C84" w:rsidRPr="00540C84" w:rsidRDefault="00540C84" w:rsidP="00540C84">
      <w:pPr>
        <w:ind w:firstLine="709"/>
        <w:jc w:val="both"/>
        <w:rPr>
          <w:sz w:val="28"/>
          <w:szCs w:val="28"/>
        </w:rPr>
      </w:pPr>
      <w:r w:rsidRPr="00540C84">
        <w:rPr>
          <w:sz w:val="28"/>
          <w:szCs w:val="28"/>
        </w:rPr>
        <w:t>Сокращенное наименование организации – ООО «Тринити».</w:t>
      </w:r>
    </w:p>
    <w:p w14:paraId="1D6255AE" w14:textId="77777777" w:rsidR="00540C84" w:rsidRPr="00540C84" w:rsidRDefault="00540C84" w:rsidP="00540C84">
      <w:pPr>
        <w:ind w:firstLine="709"/>
        <w:jc w:val="both"/>
        <w:rPr>
          <w:sz w:val="28"/>
          <w:szCs w:val="28"/>
        </w:rPr>
      </w:pPr>
      <w:r w:rsidRPr="00540C84">
        <w:rPr>
          <w:sz w:val="28"/>
          <w:szCs w:val="28"/>
        </w:rPr>
        <w:t>Юридический адрес: 654084, Кемеровская область, г. Новокузнецк, шоссе Кузнецкое, 37.</w:t>
      </w:r>
    </w:p>
    <w:p w14:paraId="607DBB17" w14:textId="77777777" w:rsidR="00540C84" w:rsidRPr="00540C84" w:rsidRDefault="00540C84" w:rsidP="00540C84">
      <w:pPr>
        <w:ind w:firstLine="709"/>
        <w:jc w:val="both"/>
        <w:rPr>
          <w:sz w:val="28"/>
          <w:szCs w:val="28"/>
        </w:rPr>
      </w:pPr>
      <w:r w:rsidRPr="00540C84">
        <w:rPr>
          <w:sz w:val="28"/>
          <w:szCs w:val="28"/>
        </w:rPr>
        <w:t>Фактический адрес: 654084, Кемеровская область, г. Новокузнецк, шоссе Кузнецкое, 37.</w:t>
      </w:r>
    </w:p>
    <w:p w14:paraId="527F5B1D" w14:textId="77777777" w:rsidR="00540C84" w:rsidRPr="00540C84" w:rsidRDefault="00540C84" w:rsidP="00540C84">
      <w:pPr>
        <w:ind w:firstLine="709"/>
        <w:jc w:val="both"/>
        <w:rPr>
          <w:sz w:val="28"/>
          <w:szCs w:val="28"/>
        </w:rPr>
      </w:pPr>
      <w:r w:rsidRPr="00540C84">
        <w:rPr>
          <w:sz w:val="28"/>
          <w:szCs w:val="28"/>
        </w:rPr>
        <w:t>Должность, фамилия, имя, отчество руководителя – директор Клименко Александр Эдуардович.</w:t>
      </w:r>
    </w:p>
    <w:p w14:paraId="7AD747BD" w14:textId="77777777" w:rsidR="00540C84" w:rsidRPr="00540C84" w:rsidRDefault="00540C84" w:rsidP="00540C84">
      <w:pPr>
        <w:ind w:firstLine="709"/>
        <w:jc w:val="both"/>
        <w:rPr>
          <w:sz w:val="28"/>
          <w:szCs w:val="28"/>
        </w:rPr>
      </w:pPr>
      <w:r w:rsidRPr="00540C84">
        <w:rPr>
          <w:sz w:val="28"/>
          <w:szCs w:val="28"/>
        </w:rPr>
        <w:t xml:space="preserve">Должность, фамилия, имя, отчество контактного лица предприятия, рабочий телефон – Семенихина Ирина Владимировна, телефон: </w:t>
      </w:r>
      <w:r w:rsidRPr="00540C84">
        <w:rPr>
          <w:sz w:val="28"/>
          <w:szCs w:val="28"/>
        </w:rPr>
        <w:br/>
        <w:t>8 (3843) 34-09-97.</w:t>
      </w:r>
    </w:p>
    <w:p w14:paraId="2FE8268E" w14:textId="77777777" w:rsidR="00540C84" w:rsidRPr="00540C84" w:rsidRDefault="00540C84" w:rsidP="00540C84">
      <w:pPr>
        <w:ind w:firstLine="709"/>
        <w:jc w:val="both"/>
        <w:rPr>
          <w:sz w:val="28"/>
          <w:szCs w:val="28"/>
        </w:rPr>
      </w:pPr>
      <w:r w:rsidRPr="00540C84">
        <w:rPr>
          <w:sz w:val="28"/>
          <w:szCs w:val="28"/>
        </w:rPr>
        <w:t xml:space="preserve">ООО «Тринити» осуществляет свою деятельность в соответствии </w:t>
      </w:r>
      <w:r w:rsidRPr="00540C84">
        <w:rPr>
          <w:sz w:val="28"/>
          <w:szCs w:val="28"/>
        </w:rPr>
        <w:br/>
        <w:t>с действующим на территории Российской Федерации законодательством, Уставом предприятия.</w:t>
      </w:r>
    </w:p>
    <w:p w14:paraId="781BEA07" w14:textId="77777777" w:rsidR="00540C84" w:rsidRPr="00540C84" w:rsidRDefault="00540C84" w:rsidP="00540C84">
      <w:pPr>
        <w:ind w:firstLine="709"/>
        <w:jc w:val="both"/>
        <w:rPr>
          <w:sz w:val="28"/>
          <w:szCs w:val="28"/>
        </w:rPr>
      </w:pPr>
      <w:r w:rsidRPr="00540C84">
        <w:rPr>
          <w:sz w:val="28"/>
          <w:szCs w:val="28"/>
        </w:rPr>
        <w:t xml:space="preserve">Основным видом производственной деятельности компании является розничная торговля сжиженным газом в баллонах, газообразным топливом </w:t>
      </w:r>
      <w:r w:rsidRPr="00540C84">
        <w:rPr>
          <w:sz w:val="28"/>
          <w:szCs w:val="28"/>
        </w:rPr>
        <w:br/>
        <w:t>и горюче-смазочными материалами.</w:t>
      </w:r>
    </w:p>
    <w:p w14:paraId="61EE0394" w14:textId="77777777" w:rsidR="00540C84" w:rsidRPr="00540C84" w:rsidRDefault="00540C84" w:rsidP="00540C84">
      <w:pPr>
        <w:ind w:firstLine="709"/>
        <w:jc w:val="both"/>
        <w:rPr>
          <w:sz w:val="28"/>
          <w:szCs w:val="28"/>
        </w:rPr>
      </w:pPr>
      <w:r w:rsidRPr="00540C84">
        <w:rPr>
          <w:sz w:val="28"/>
          <w:szCs w:val="28"/>
        </w:rPr>
        <w:t xml:space="preserve">ООО «Тринити» применяет общую систему налогообложения </w:t>
      </w:r>
      <w:r w:rsidRPr="00540C84">
        <w:rPr>
          <w:sz w:val="28"/>
          <w:szCs w:val="28"/>
        </w:rPr>
        <w:br/>
        <w:t xml:space="preserve">и обеспечивает раздельный учет по осуществляемым видам предпринимательской деятельности. Расходы, которые невозможно отнести непосредственно на конкретный вид предпринимательской деятельности, подлежат распределению пропорционально доли дохода от данного вида деятельности.  </w:t>
      </w:r>
    </w:p>
    <w:p w14:paraId="030C3A7B" w14:textId="77777777" w:rsidR="00540C84" w:rsidRPr="00540C84" w:rsidRDefault="00540C84" w:rsidP="00540C84">
      <w:pPr>
        <w:ind w:firstLine="709"/>
        <w:jc w:val="both"/>
        <w:rPr>
          <w:sz w:val="28"/>
          <w:szCs w:val="28"/>
        </w:rPr>
      </w:pPr>
      <w:bookmarkStart w:id="87" w:name="_Hlk58860233"/>
      <w:r w:rsidRPr="00540C84">
        <w:rPr>
          <w:sz w:val="28"/>
          <w:szCs w:val="28"/>
        </w:rPr>
        <w:t xml:space="preserve">Коэффициент распределения затрат на потребительский рынок </w:t>
      </w:r>
      <w:r w:rsidRPr="00540C84">
        <w:rPr>
          <w:sz w:val="28"/>
          <w:szCs w:val="28"/>
        </w:rPr>
        <w:br/>
        <w:t xml:space="preserve">в соответствии с объемом дохода составляет </w:t>
      </w:r>
      <w:bookmarkEnd w:id="87"/>
      <w:r w:rsidRPr="00540C84">
        <w:rPr>
          <w:sz w:val="28"/>
          <w:szCs w:val="28"/>
        </w:rPr>
        <w:t>0,072 (стр. 89 том 1).</w:t>
      </w:r>
    </w:p>
    <w:p w14:paraId="072C41E0" w14:textId="77777777" w:rsidR="00540C84" w:rsidRPr="00540C84" w:rsidRDefault="00540C84" w:rsidP="00540C84">
      <w:pPr>
        <w:ind w:firstLine="709"/>
        <w:jc w:val="both"/>
        <w:rPr>
          <w:sz w:val="28"/>
          <w:szCs w:val="28"/>
        </w:rPr>
      </w:pPr>
      <w:r w:rsidRPr="00540C84">
        <w:rPr>
          <w:sz w:val="28"/>
          <w:szCs w:val="28"/>
        </w:rPr>
        <w:t xml:space="preserve">В соответствии с прогнозом социально-экономического развития Российской Федерации на период до 2024 года, опубликованным </w:t>
      </w:r>
      <w:r w:rsidRPr="00540C84">
        <w:rPr>
          <w:sz w:val="28"/>
          <w:szCs w:val="28"/>
        </w:rPr>
        <w:br/>
        <w:t>на официальном сайте Минэкономразвития России 26.09.2020, экспертами применялись следующие индексы:</w:t>
      </w:r>
    </w:p>
    <w:p w14:paraId="47E7E2E7" w14:textId="77777777" w:rsidR="00540C84" w:rsidRPr="00540C84" w:rsidRDefault="00540C84" w:rsidP="00540C84">
      <w:pPr>
        <w:ind w:firstLine="709"/>
        <w:jc w:val="both"/>
        <w:rPr>
          <w:sz w:val="28"/>
          <w:szCs w:val="28"/>
        </w:rPr>
      </w:pPr>
      <w:r w:rsidRPr="00540C84">
        <w:rPr>
          <w:sz w:val="28"/>
          <w:szCs w:val="28"/>
        </w:rPr>
        <w:t>ИПЦ – 1,032 (2020/2019); 1,036 (2021/2020);</w:t>
      </w:r>
    </w:p>
    <w:p w14:paraId="25F88F0D" w14:textId="77777777" w:rsidR="00540C84" w:rsidRPr="00540C84" w:rsidRDefault="00540C84" w:rsidP="00540C84">
      <w:pPr>
        <w:ind w:firstLine="709"/>
        <w:jc w:val="both"/>
        <w:rPr>
          <w:sz w:val="28"/>
          <w:szCs w:val="28"/>
        </w:rPr>
      </w:pPr>
      <w:r w:rsidRPr="00540C84">
        <w:rPr>
          <w:sz w:val="28"/>
          <w:szCs w:val="28"/>
        </w:rPr>
        <w:t xml:space="preserve">ИЦП на обеспечение электрической энергией, газом и паром – </w:t>
      </w:r>
      <w:r w:rsidRPr="00540C84">
        <w:rPr>
          <w:sz w:val="28"/>
          <w:szCs w:val="28"/>
        </w:rPr>
        <w:br/>
        <w:t xml:space="preserve">1,032 (2020/2019); 1,040 (2021/2020); </w:t>
      </w:r>
    </w:p>
    <w:p w14:paraId="4B94B9CB" w14:textId="77777777" w:rsidR="00540C84" w:rsidRPr="00540C84" w:rsidRDefault="00540C84" w:rsidP="00540C84">
      <w:pPr>
        <w:ind w:firstLine="709"/>
        <w:jc w:val="both"/>
        <w:rPr>
          <w:sz w:val="28"/>
          <w:szCs w:val="28"/>
        </w:rPr>
      </w:pPr>
      <w:r w:rsidRPr="00540C84">
        <w:rPr>
          <w:sz w:val="28"/>
          <w:szCs w:val="28"/>
        </w:rPr>
        <w:t xml:space="preserve">ИЦП на транспорт –1,046 (2020/2019); 1,036 (2021/2020); </w:t>
      </w:r>
    </w:p>
    <w:p w14:paraId="23A872F2" w14:textId="77777777" w:rsidR="00540C84" w:rsidRPr="00540C84" w:rsidRDefault="00540C84" w:rsidP="00540C84">
      <w:pPr>
        <w:ind w:firstLine="709"/>
        <w:jc w:val="both"/>
        <w:rPr>
          <w:b/>
          <w:szCs w:val="20"/>
        </w:rPr>
      </w:pPr>
      <w:r w:rsidRPr="00540C84">
        <w:rPr>
          <w:sz w:val="28"/>
          <w:szCs w:val="28"/>
        </w:rPr>
        <w:lastRenderedPageBreak/>
        <w:t xml:space="preserve">ИЦП на газ для всех категорий потребителей, исключая население – </w:t>
      </w:r>
      <w:r w:rsidRPr="00540C84">
        <w:rPr>
          <w:sz w:val="28"/>
          <w:szCs w:val="28"/>
        </w:rPr>
        <w:br/>
        <w:t xml:space="preserve">1,030 (с 1 июля 2021); </w:t>
      </w:r>
    </w:p>
    <w:p w14:paraId="104E6B5C" w14:textId="77777777" w:rsidR="00540C84" w:rsidRPr="00540C84" w:rsidRDefault="00540C84" w:rsidP="00540C84">
      <w:pPr>
        <w:ind w:firstLine="709"/>
        <w:jc w:val="both"/>
        <w:rPr>
          <w:sz w:val="28"/>
          <w:szCs w:val="28"/>
        </w:rPr>
      </w:pPr>
      <w:r w:rsidRPr="00540C84">
        <w:rPr>
          <w:sz w:val="28"/>
          <w:szCs w:val="28"/>
        </w:rPr>
        <w:t xml:space="preserve">ИЦП на водоснабжение, водоотведение, организацию сбора </w:t>
      </w:r>
      <w:r w:rsidRPr="00540C84">
        <w:rPr>
          <w:sz w:val="28"/>
          <w:szCs w:val="28"/>
        </w:rPr>
        <w:br/>
        <w:t>и утилизацию отходов – 1,053 (2020/2019); 1,040 (2021/2020).</w:t>
      </w:r>
    </w:p>
    <w:p w14:paraId="2B7959CD" w14:textId="77777777" w:rsidR="00540C84" w:rsidRPr="00540C84" w:rsidRDefault="00540C84" w:rsidP="00540C84">
      <w:pPr>
        <w:jc w:val="center"/>
        <w:rPr>
          <w:b/>
          <w:szCs w:val="20"/>
        </w:rPr>
      </w:pPr>
    </w:p>
    <w:p w14:paraId="6976DBD8"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Нормативно правовая база</w:t>
      </w:r>
    </w:p>
    <w:p w14:paraId="0FDCED86" w14:textId="77777777" w:rsidR="00540C84" w:rsidRPr="00540C84" w:rsidRDefault="00540C84" w:rsidP="00540C84">
      <w:pPr>
        <w:ind w:firstLine="709"/>
        <w:rPr>
          <w:snapToGrid w:val="0"/>
          <w:sz w:val="28"/>
          <w:szCs w:val="28"/>
          <w:lang w:eastAsia="en-US"/>
        </w:rPr>
      </w:pPr>
    </w:p>
    <w:p w14:paraId="2990F16B"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Гражданский кодекс Российской Федерации.</w:t>
      </w:r>
    </w:p>
    <w:p w14:paraId="388A5124"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Налоговый кодекс Российской Федерации.</w:t>
      </w:r>
    </w:p>
    <w:p w14:paraId="2D579F8E"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Трудовой Кодекс Российской Федерации.</w:t>
      </w:r>
    </w:p>
    <w:p w14:paraId="1590DD62"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Федеральный Закон от 17.08.1995 № 147-ФЗ «О естественных монополиях».</w:t>
      </w:r>
    </w:p>
    <w:p w14:paraId="7189C76C"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 xml:space="preserve"> Постановление Правительства РФ от 06.07.1998 № 700 </w:t>
      </w:r>
      <w:r w:rsidRPr="00540C84">
        <w:rPr>
          <w:snapToGrid w:val="0"/>
          <w:sz w:val="28"/>
          <w:szCs w:val="28"/>
        </w:rPr>
        <w:br/>
        <w:t xml:space="preserve">«О введении раздельного учета затрат по регулируемым видам деятельности </w:t>
      </w:r>
      <w:r w:rsidRPr="00540C84">
        <w:rPr>
          <w:snapToGrid w:val="0"/>
          <w:sz w:val="28"/>
          <w:szCs w:val="28"/>
        </w:rPr>
        <w:br/>
        <w:t>в энергетике».</w:t>
      </w:r>
    </w:p>
    <w:p w14:paraId="4DB47DBC" w14:textId="77777777" w:rsidR="00540C84" w:rsidRPr="00540C84" w:rsidRDefault="00540C84" w:rsidP="00540C84">
      <w:pPr>
        <w:numPr>
          <w:ilvl w:val="0"/>
          <w:numId w:val="9"/>
        </w:numPr>
        <w:tabs>
          <w:tab w:val="left" w:pos="1134"/>
          <w:tab w:val="left" w:pos="9900"/>
        </w:tabs>
        <w:ind w:left="0" w:firstLine="709"/>
        <w:jc w:val="both"/>
        <w:rPr>
          <w:snapToGrid w:val="0"/>
          <w:sz w:val="28"/>
          <w:szCs w:val="28"/>
        </w:rPr>
      </w:pPr>
      <w:r w:rsidRPr="00540C84">
        <w:rPr>
          <w:snapToGrid w:val="0"/>
          <w:sz w:val="28"/>
          <w:szCs w:val="28"/>
        </w:rPr>
        <w:t>Приказ ФАС России от 07.08.2019 № 1072/19 «Об утверждении Методических указаний по регулированию розничных цен на сжиженный газ, реализуемый населению для бытовых нужд».</w:t>
      </w:r>
    </w:p>
    <w:p w14:paraId="204866BF" w14:textId="77777777" w:rsidR="00540C84" w:rsidRPr="00540C84" w:rsidRDefault="00540C84" w:rsidP="00540C84">
      <w:pPr>
        <w:numPr>
          <w:ilvl w:val="0"/>
          <w:numId w:val="9"/>
        </w:numPr>
        <w:tabs>
          <w:tab w:val="left" w:pos="1134"/>
        </w:tabs>
        <w:ind w:left="0" w:firstLine="709"/>
        <w:jc w:val="both"/>
        <w:rPr>
          <w:snapToGrid w:val="0"/>
          <w:sz w:val="28"/>
          <w:szCs w:val="28"/>
        </w:rPr>
      </w:pPr>
      <w:r w:rsidRPr="00540C84">
        <w:rPr>
          <w:snapToGrid w:val="0"/>
          <w:sz w:val="28"/>
          <w:szCs w:val="28"/>
        </w:rPr>
        <w:t xml:space="preserve">Прочие законы и подзаконные акты, методические разработки </w:t>
      </w:r>
      <w:r w:rsidRPr="00540C84">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149A71E0" w14:textId="77777777" w:rsidR="00540C84" w:rsidRPr="00540C84" w:rsidRDefault="00540C84" w:rsidP="00540C84">
      <w:pPr>
        <w:tabs>
          <w:tab w:val="left" w:pos="851"/>
          <w:tab w:val="left" w:pos="1134"/>
        </w:tabs>
        <w:ind w:firstLine="709"/>
        <w:jc w:val="both"/>
        <w:rPr>
          <w:snapToGrid w:val="0"/>
          <w:szCs w:val="28"/>
        </w:rPr>
      </w:pPr>
      <w:r w:rsidRPr="00540C84">
        <w:rPr>
          <w:snapToGrid w:val="0"/>
          <w:sz w:val="28"/>
          <w:szCs w:val="28"/>
        </w:rPr>
        <w:t>Вся нормативно – методическая основа используется в редакции, действующей на момент проведения экспертизы.</w:t>
      </w:r>
    </w:p>
    <w:p w14:paraId="040F529B" w14:textId="77777777" w:rsidR="00540C84" w:rsidRPr="00540C84" w:rsidRDefault="00540C84" w:rsidP="00540C84">
      <w:pPr>
        <w:ind w:firstLine="709"/>
        <w:rPr>
          <w:snapToGrid w:val="0"/>
          <w:sz w:val="28"/>
          <w:szCs w:val="28"/>
        </w:rPr>
      </w:pPr>
    </w:p>
    <w:p w14:paraId="5AE0A893"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77AFE5F1" w14:textId="77777777" w:rsidR="00540C84" w:rsidRPr="00540C84" w:rsidRDefault="00540C84" w:rsidP="00540C84">
      <w:pPr>
        <w:ind w:firstLine="709"/>
        <w:jc w:val="both"/>
        <w:rPr>
          <w:snapToGrid w:val="0"/>
          <w:sz w:val="28"/>
          <w:szCs w:val="28"/>
        </w:rPr>
      </w:pPr>
    </w:p>
    <w:p w14:paraId="321546E3" w14:textId="77777777" w:rsidR="00540C84" w:rsidRPr="00540C84" w:rsidRDefault="00540C84" w:rsidP="00540C84">
      <w:pPr>
        <w:ind w:firstLine="709"/>
        <w:jc w:val="both"/>
        <w:rPr>
          <w:snapToGrid w:val="0"/>
          <w:sz w:val="28"/>
          <w:szCs w:val="28"/>
        </w:rPr>
      </w:pPr>
      <w:r w:rsidRPr="00540C84">
        <w:rPr>
          <w:snapToGrid w:val="0"/>
          <w:sz w:val="28"/>
          <w:szCs w:val="28"/>
        </w:rPr>
        <w:t xml:space="preserve">Материалы ООО «Тринити» по расчету тарифов </w:t>
      </w:r>
      <w:r w:rsidRPr="00540C84">
        <w:rPr>
          <w:snapToGrid w:val="0"/>
          <w:sz w:val="28"/>
          <w:szCs w:val="28"/>
        </w:rPr>
        <w:br/>
        <w:t xml:space="preserve">на 2021 год, подготовлены в соответствии с требованиями Методических указаний по регулированию розничных цен на сжиженный газ, реализуемый населению для бытовых нужд, утвержденных </w:t>
      </w:r>
      <w:r w:rsidRPr="00540C84">
        <w:rPr>
          <w:sz w:val="28"/>
          <w:szCs w:val="28"/>
        </w:rPr>
        <w:t xml:space="preserve">приказом ФАС России </w:t>
      </w:r>
      <w:r w:rsidRPr="00540C84">
        <w:rPr>
          <w:sz w:val="28"/>
          <w:szCs w:val="28"/>
        </w:rPr>
        <w:br/>
        <w:t>от 07.08.2019 № 1072/19</w:t>
      </w:r>
      <w:r w:rsidRPr="00540C8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54D4183" w14:textId="77777777" w:rsidR="00540C84" w:rsidRPr="00540C84" w:rsidRDefault="00540C84" w:rsidP="00540C84">
      <w:pPr>
        <w:ind w:firstLine="709"/>
        <w:jc w:val="both"/>
        <w:rPr>
          <w:snapToGrid w:val="0"/>
          <w:sz w:val="28"/>
          <w:szCs w:val="28"/>
        </w:rPr>
      </w:pPr>
    </w:p>
    <w:p w14:paraId="2FD730A2"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Оценка достоверности данных, приведенных в предложениях </w:t>
      </w:r>
      <w:r w:rsidRPr="00540C84">
        <w:rPr>
          <w:rFonts w:cs="Arial"/>
          <w:b/>
          <w:bCs/>
          <w:snapToGrid w:val="0"/>
          <w:kern w:val="32"/>
          <w:sz w:val="28"/>
          <w:szCs w:val="32"/>
          <w:lang w:eastAsia="en-US"/>
        </w:rPr>
        <w:br/>
        <w:t>об установлении тарифов и (или) их предельных уровней</w:t>
      </w:r>
    </w:p>
    <w:p w14:paraId="6D717C02" w14:textId="77777777" w:rsidR="00540C84" w:rsidRPr="00540C84" w:rsidRDefault="00540C84" w:rsidP="00540C84">
      <w:pPr>
        <w:ind w:firstLine="709"/>
        <w:jc w:val="both"/>
        <w:rPr>
          <w:snapToGrid w:val="0"/>
          <w:sz w:val="28"/>
          <w:szCs w:val="28"/>
        </w:rPr>
      </w:pPr>
    </w:p>
    <w:p w14:paraId="35AF4BAB" w14:textId="77777777" w:rsidR="00540C84" w:rsidRPr="00540C84" w:rsidRDefault="00540C84" w:rsidP="00540C84">
      <w:pPr>
        <w:ind w:firstLine="709"/>
        <w:jc w:val="both"/>
        <w:rPr>
          <w:snapToGrid w:val="0"/>
          <w:sz w:val="28"/>
          <w:szCs w:val="28"/>
        </w:rPr>
      </w:pPr>
      <w:r w:rsidRPr="00540C84">
        <w:rPr>
          <w:snapToGrid w:val="0"/>
          <w:sz w:val="28"/>
          <w:szCs w:val="28"/>
        </w:rPr>
        <w:t xml:space="preserve">Экспертами рассматривались и принимались во внимание </w:t>
      </w:r>
      <w:r w:rsidRPr="00540C8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40C8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0F6AB2D" w14:textId="77777777" w:rsidR="00540C84" w:rsidRPr="00540C84" w:rsidRDefault="00540C84" w:rsidP="00540C84">
      <w:pPr>
        <w:ind w:firstLine="709"/>
        <w:jc w:val="both"/>
        <w:rPr>
          <w:snapToGrid w:val="0"/>
          <w:sz w:val="28"/>
          <w:szCs w:val="28"/>
        </w:rPr>
      </w:pPr>
      <w:r w:rsidRPr="00540C84">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w:t>
      </w:r>
      <w:r w:rsidRPr="00540C84">
        <w:rPr>
          <w:snapToGrid w:val="0"/>
          <w:sz w:val="28"/>
          <w:szCs w:val="28"/>
        </w:rPr>
        <w:lastRenderedPageBreak/>
        <w:t>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«Тринити» информации для определения величины экономически обоснованных расходов по регулируемым РЭК Кузбасса видам деятельности на 2021 год.</w:t>
      </w:r>
    </w:p>
    <w:p w14:paraId="32119ED6" w14:textId="77777777" w:rsidR="00540C84" w:rsidRPr="00540C84" w:rsidRDefault="00540C84" w:rsidP="00540C84">
      <w:pPr>
        <w:ind w:firstLine="709"/>
        <w:jc w:val="both"/>
        <w:rPr>
          <w:snapToGrid w:val="0"/>
          <w:sz w:val="28"/>
          <w:szCs w:val="28"/>
        </w:rPr>
      </w:pPr>
    </w:p>
    <w:p w14:paraId="69074823" w14:textId="77777777" w:rsidR="00540C84" w:rsidRPr="00540C84" w:rsidRDefault="00540C84" w:rsidP="00540C84">
      <w:pPr>
        <w:ind w:firstLine="709"/>
        <w:jc w:val="both"/>
        <w:rPr>
          <w:snapToGrid w:val="0"/>
          <w:sz w:val="28"/>
          <w:szCs w:val="28"/>
        </w:rPr>
      </w:pPr>
    </w:p>
    <w:p w14:paraId="57676318" w14:textId="77777777" w:rsidR="00540C84" w:rsidRPr="00540C84" w:rsidRDefault="00540C84" w:rsidP="00540C84">
      <w:pPr>
        <w:keepNext/>
        <w:tabs>
          <w:tab w:val="left" w:pos="284"/>
        </w:tabs>
        <w:jc w:val="center"/>
        <w:outlineLvl w:val="0"/>
        <w:rPr>
          <w:rFonts w:cs="Arial"/>
          <w:b/>
          <w:bCs/>
          <w:snapToGrid w:val="0"/>
          <w:kern w:val="32"/>
          <w:sz w:val="28"/>
          <w:szCs w:val="32"/>
          <w:lang w:eastAsia="en-US"/>
        </w:rPr>
      </w:pPr>
      <w:r w:rsidRPr="00540C84">
        <w:rPr>
          <w:rFonts w:cs="Arial"/>
          <w:b/>
          <w:bCs/>
          <w:snapToGrid w:val="0"/>
          <w:kern w:val="32"/>
          <w:sz w:val="28"/>
          <w:szCs w:val="32"/>
          <w:lang w:eastAsia="en-US"/>
        </w:rPr>
        <w:t xml:space="preserve"> Анализ расходов ООО «Тринити»</w:t>
      </w:r>
      <w:r w:rsidRPr="00540C84">
        <w:rPr>
          <w:rFonts w:cs="Arial"/>
          <w:b/>
          <w:bCs/>
          <w:snapToGrid w:val="0"/>
          <w:kern w:val="32"/>
          <w:sz w:val="28"/>
          <w:szCs w:val="32"/>
          <w:lang w:eastAsia="en-US"/>
        </w:rPr>
        <w:br/>
      </w:r>
    </w:p>
    <w:p w14:paraId="34517DA4"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Объем приобретаемого сжиженного газа населением</w:t>
      </w:r>
    </w:p>
    <w:p w14:paraId="354DC1F6" w14:textId="77777777" w:rsidR="00540C84" w:rsidRPr="00540C84" w:rsidRDefault="00540C84" w:rsidP="00540C84">
      <w:pPr>
        <w:rPr>
          <w:snapToGrid w:val="0"/>
          <w:sz w:val="28"/>
          <w:szCs w:val="28"/>
          <w:lang w:eastAsia="en-US"/>
        </w:rPr>
      </w:pPr>
    </w:p>
    <w:p w14:paraId="0316DBDA" w14:textId="77777777" w:rsidR="00540C84" w:rsidRPr="00540C84" w:rsidRDefault="00540C84" w:rsidP="00540C84">
      <w:pPr>
        <w:autoSpaceDE w:val="0"/>
        <w:autoSpaceDN w:val="0"/>
        <w:adjustRightInd w:val="0"/>
        <w:ind w:firstLine="851"/>
        <w:jc w:val="both"/>
        <w:rPr>
          <w:snapToGrid w:val="0"/>
          <w:sz w:val="28"/>
          <w:szCs w:val="28"/>
        </w:rPr>
      </w:pPr>
      <w:r w:rsidRPr="00540C84">
        <w:rPr>
          <w:snapToGrid w:val="0"/>
          <w:sz w:val="28"/>
          <w:szCs w:val="28"/>
        </w:rPr>
        <w:t>В соответствии с пояснительной запиской ООО «Тринити» в разрезе плана реализации СУГ на 2020 год (стр. 12 том 1) плановый объем реализации газа на 2021 год составит 280 тонн.</w:t>
      </w:r>
    </w:p>
    <w:p w14:paraId="1EFCF9BD" w14:textId="77777777" w:rsidR="00540C84" w:rsidRPr="00540C84" w:rsidRDefault="00540C84" w:rsidP="00540C84">
      <w:pPr>
        <w:autoSpaceDE w:val="0"/>
        <w:autoSpaceDN w:val="0"/>
        <w:adjustRightInd w:val="0"/>
        <w:ind w:firstLine="851"/>
        <w:jc w:val="both"/>
        <w:rPr>
          <w:snapToGrid w:val="0"/>
          <w:sz w:val="28"/>
          <w:szCs w:val="28"/>
        </w:rPr>
      </w:pPr>
    </w:p>
    <w:p w14:paraId="6A057C56"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Фонд оплаты труда</w:t>
      </w:r>
    </w:p>
    <w:p w14:paraId="6F7FD451" w14:textId="77777777" w:rsidR="00540C84" w:rsidRPr="00540C84" w:rsidRDefault="00540C84" w:rsidP="00540C84">
      <w:pPr>
        <w:autoSpaceDE w:val="0"/>
        <w:autoSpaceDN w:val="0"/>
        <w:adjustRightInd w:val="0"/>
        <w:ind w:firstLine="851"/>
        <w:jc w:val="both"/>
        <w:rPr>
          <w:snapToGrid w:val="0"/>
          <w:sz w:val="28"/>
          <w:szCs w:val="28"/>
          <w:highlight w:val="yellow"/>
          <w:lang w:eastAsia="en-US"/>
        </w:rPr>
      </w:pPr>
    </w:p>
    <w:p w14:paraId="160128E8"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2020 тыс. руб.</w:t>
      </w:r>
      <w:r w:rsidRPr="00540C84">
        <w:rPr>
          <w:snapToGrid w:val="0"/>
          <w:sz w:val="28"/>
          <w:szCs w:val="28"/>
        </w:rPr>
        <w:t xml:space="preserve"> </w:t>
      </w:r>
    </w:p>
    <w:p w14:paraId="458AFAF6"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были рассмотрены и проанализированы следующие представленные материалы:</w:t>
      </w:r>
    </w:p>
    <w:p w14:paraId="7FCA8F6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lang w:eastAsia="en-US"/>
        </w:rPr>
        <w:t>Штатное расписание (стр.124-126 том 1).</w:t>
      </w:r>
    </w:p>
    <w:p w14:paraId="18ED1D32"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Сводная ведомость распределения общехозяйственных расходов </w:t>
      </w:r>
      <w:r w:rsidRPr="00540C84">
        <w:rPr>
          <w:snapToGrid w:val="0"/>
          <w:sz w:val="28"/>
          <w:szCs w:val="28"/>
          <w:lang w:eastAsia="en-US"/>
        </w:rPr>
        <w:br/>
        <w:t>за 2019 год по счету 26 в разрезе оплаты труда (стр. 97 том 1).</w:t>
      </w:r>
    </w:p>
    <w:p w14:paraId="5B85BD7C"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Сводная ведомость распределения расходов на продажу за 2019 год </w:t>
      </w:r>
      <w:r w:rsidRPr="00540C84">
        <w:rPr>
          <w:snapToGrid w:val="0"/>
          <w:sz w:val="28"/>
          <w:szCs w:val="28"/>
          <w:lang w:eastAsia="en-US"/>
        </w:rPr>
        <w:br/>
        <w:t>по счету 44 в разрезе оплаты труда (стр. 118-121 том 1).</w:t>
      </w:r>
    </w:p>
    <w:p w14:paraId="34C33256"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Средняя заработная плата за 2019 год в соответствии </w:t>
      </w:r>
      <w:r w:rsidRPr="00540C84">
        <w:rPr>
          <w:snapToGrid w:val="0"/>
          <w:sz w:val="28"/>
          <w:szCs w:val="28"/>
          <w:lang w:eastAsia="en-US"/>
        </w:rPr>
        <w:br/>
        <w:t xml:space="preserve">с представленными сводными ведомостями составила </w:t>
      </w:r>
      <w:r w:rsidRPr="00540C84">
        <w:rPr>
          <w:snapToGrid w:val="0"/>
          <w:sz w:val="28"/>
          <w:szCs w:val="28"/>
          <w:lang w:eastAsia="en-US"/>
        </w:rPr>
        <w:br/>
        <w:t>10 226 рублей/месяц. С учетом индексации экономически обоснованная заработная плата на 2021 год составила 10 933 руб./мес. (10 226 руб./мес. × 1,032 × 1,036).</w:t>
      </w:r>
    </w:p>
    <w:p w14:paraId="3F6EE37C" w14:textId="77777777" w:rsidR="00540C84" w:rsidRPr="00540C84" w:rsidRDefault="00540C84" w:rsidP="00540C84">
      <w:pPr>
        <w:tabs>
          <w:tab w:val="left" w:pos="1890"/>
        </w:tabs>
        <w:ind w:firstLine="709"/>
        <w:jc w:val="both"/>
        <w:rPr>
          <w:snapToGrid w:val="0"/>
          <w:sz w:val="28"/>
          <w:szCs w:val="28"/>
          <w:lang w:eastAsia="en-US"/>
        </w:rPr>
      </w:pPr>
      <w:r w:rsidRPr="00540C84">
        <w:rPr>
          <w:snapToGrid w:val="0"/>
          <w:sz w:val="28"/>
          <w:szCs w:val="28"/>
          <w:lang w:eastAsia="en-US"/>
        </w:rPr>
        <w:t xml:space="preserve">В соответствии с данными </w:t>
      </w:r>
      <w:proofErr w:type="spellStart"/>
      <w:r w:rsidRPr="00540C84">
        <w:rPr>
          <w:snapToGrid w:val="0"/>
          <w:sz w:val="28"/>
          <w:szCs w:val="28"/>
          <w:lang w:eastAsia="en-US"/>
        </w:rPr>
        <w:t>Кемеровостат</w:t>
      </w:r>
      <w:proofErr w:type="spellEnd"/>
      <w:r w:rsidRPr="00540C84">
        <w:rPr>
          <w:snapToGrid w:val="0"/>
          <w:sz w:val="28"/>
          <w:szCs w:val="28"/>
          <w:lang w:eastAsia="en-US"/>
        </w:rPr>
        <w:t xml:space="preserve"> средняя заработная плата работников по обеспечению газом в январе-июне 2019 года </w:t>
      </w:r>
      <w:r w:rsidRPr="00540C84">
        <w:rPr>
          <w:snapToGrid w:val="0"/>
          <w:sz w:val="28"/>
          <w:szCs w:val="28"/>
          <w:lang w:eastAsia="en-US"/>
        </w:rPr>
        <w:br/>
        <w:t>по Прокопьевскому муниципальному округу, Новокузнецкому городскому округу, Таштагольскому муниципальному району и Новокузнецкому муниципальному району составила 36051,85 руб./мес. (https://rosstat.gov.ru/). Средняя заработная плата, предложенная предприятием, не превышает средней по субъекту.</w:t>
      </w:r>
    </w:p>
    <w:p w14:paraId="1C19E883" w14:textId="77777777" w:rsidR="00540C84" w:rsidRPr="00540C84" w:rsidRDefault="00540C84" w:rsidP="00540C84">
      <w:pPr>
        <w:ind w:firstLine="709"/>
        <w:contextualSpacing/>
        <w:jc w:val="both"/>
        <w:rPr>
          <w:snapToGrid w:val="0"/>
          <w:sz w:val="28"/>
          <w:szCs w:val="28"/>
          <w:lang w:eastAsia="en-US"/>
        </w:rPr>
      </w:pPr>
      <w:r w:rsidRPr="00540C84">
        <w:rPr>
          <w:snapToGrid w:val="0"/>
          <w:sz w:val="28"/>
          <w:szCs w:val="28"/>
          <w:lang w:eastAsia="en-US"/>
        </w:rPr>
        <w:t xml:space="preserve">Общая численность сотрудников предприятия составляет 127 чел. </w:t>
      </w:r>
      <w:r w:rsidRPr="00540C84">
        <w:rPr>
          <w:snapToGrid w:val="0"/>
          <w:sz w:val="28"/>
          <w:szCs w:val="28"/>
          <w:lang w:eastAsia="en-US"/>
        </w:rPr>
        <w:br/>
        <w:t xml:space="preserve">(стр. 124-126 том 1). Плановая численность сотрудников, занятых </w:t>
      </w:r>
      <w:r w:rsidRPr="00540C84">
        <w:rPr>
          <w:snapToGrid w:val="0"/>
          <w:sz w:val="28"/>
          <w:szCs w:val="28"/>
          <w:lang w:eastAsia="en-US"/>
        </w:rPr>
        <w:br/>
        <w:t xml:space="preserve">в регулируемой деятельности на 2021 год с учетом коэффициента распределения затрат на потребительский рынок. в соответствии с объемом дохода, составляет 9 человек (127 чел. × 0,072). Фонд оплаты труда составляет </w:t>
      </w:r>
      <w:r w:rsidRPr="00540C84">
        <w:rPr>
          <w:b/>
          <w:bCs/>
          <w:snapToGrid w:val="0"/>
          <w:sz w:val="28"/>
          <w:szCs w:val="28"/>
          <w:lang w:eastAsia="en-US"/>
        </w:rPr>
        <w:t>1181 тыс. руб.</w:t>
      </w:r>
      <w:r w:rsidRPr="00540C84">
        <w:rPr>
          <w:snapToGrid w:val="0"/>
          <w:sz w:val="28"/>
          <w:szCs w:val="28"/>
          <w:lang w:eastAsia="en-US"/>
        </w:rPr>
        <w:t xml:space="preserve"> (10 933 руб./мес. × 9 чел. × 12 мес.). </w:t>
      </w:r>
    </w:p>
    <w:p w14:paraId="28F9A29D" w14:textId="77777777" w:rsidR="00540C84" w:rsidRPr="00540C84" w:rsidRDefault="00540C84" w:rsidP="00540C84">
      <w:pPr>
        <w:ind w:firstLine="709"/>
        <w:jc w:val="both"/>
        <w:rPr>
          <w:snapToGrid w:val="0"/>
          <w:sz w:val="28"/>
          <w:szCs w:val="28"/>
        </w:rPr>
      </w:pPr>
      <w:r w:rsidRPr="00540C84">
        <w:rPr>
          <w:snapToGrid w:val="0"/>
          <w:sz w:val="28"/>
          <w:szCs w:val="28"/>
        </w:rPr>
        <w:t xml:space="preserve">Расходы в размере </w:t>
      </w:r>
      <w:r w:rsidRPr="00540C84">
        <w:rPr>
          <w:b/>
          <w:bCs/>
          <w:snapToGrid w:val="0"/>
          <w:sz w:val="28"/>
          <w:szCs w:val="28"/>
          <w:lang w:eastAsia="en-US"/>
        </w:rPr>
        <w:t xml:space="preserve">839 </w:t>
      </w:r>
      <w:r w:rsidRPr="00540C84">
        <w:rPr>
          <w:b/>
          <w:bCs/>
          <w:snapToGrid w:val="0"/>
          <w:sz w:val="28"/>
          <w:szCs w:val="28"/>
        </w:rPr>
        <w:t>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0BE01D48" w14:textId="77777777" w:rsidR="00540C84" w:rsidRPr="00540C84" w:rsidRDefault="00540C84" w:rsidP="00540C84">
      <w:pPr>
        <w:tabs>
          <w:tab w:val="left" w:pos="1890"/>
        </w:tabs>
        <w:ind w:firstLine="709"/>
        <w:jc w:val="both"/>
        <w:rPr>
          <w:snapToGrid w:val="0"/>
          <w:sz w:val="28"/>
          <w:szCs w:val="28"/>
        </w:rPr>
      </w:pPr>
    </w:p>
    <w:p w14:paraId="2FD00822"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Налоги на фонд оплаты труда</w:t>
      </w:r>
    </w:p>
    <w:p w14:paraId="5AD4C3F0" w14:textId="77777777" w:rsidR="00540C84" w:rsidRPr="00540C84" w:rsidRDefault="00540C84" w:rsidP="00540C84">
      <w:pPr>
        <w:autoSpaceDE w:val="0"/>
        <w:autoSpaceDN w:val="0"/>
        <w:adjustRightInd w:val="0"/>
        <w:ind w:firstLine="851"/>
        <w:jc w:val="center"/>
        <w:rPr>
          <w:snapToGrid w:val="0"/>
          <w:sz w:val="28"/>
          <w:szCs w:val="28"/>
          <w:lang w:eastAsia="en-US"/>
        </w:rPr>
      </w:pPr>
    </w:p>
    <w:p w14:paraId="2F6DA1E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628 тыс. руб.</w:t>
      </w:r>
      <w:r w:rsidRPr="00540C84">
        <w:rPr>
          <w:snapToGrid w:val="0"/>
          <w:sz w:val="28"/>
          <w:szCs w:val="28"/>
        </w:rPr>
        <w:t xml:space="preserve"> </w:t>
      </w:r>
    </w:p>
    <w:p w14:paraId="1BE830D2" w14:textId="77777777" w:rsidR="00540C84" w:rsidRPr="00540C84" w:rsidRDefault="00540C84" w:rsidP="00540C84">
      <w:pPr>
        <w:ind w:firstLine="709"/>
        <w:jc w:val="both"/>
        <w:rPr>
          <w:snapToGrid w:val="0"/>
          <w:sz w:val="28"/>
          <w:szCs w:val="28"/>
        </w:rPr>
      </w:pPr>
      <w:r w:rsidRPr="00540C84">
        <w:rPr>
          <w:snapToGrid w:val="0"/>
          <w:sz w:val="28"/>
          <w:szCs w:val="28"/>
        </w:rPr>
        <w:t>В расходы по статье «налоги на ФОТ» включаются:</w:t>
      </w:r>
    </w:p>
    <w:p w14:paraId="35A5BA56"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40C84">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1EA4B1C"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40C84">
        <w:rPr>
          <w:snapToGrid w:val="0"/>
          <w:sz w:val="28"/>
          <w:szCs w:val="28"/>
        </w:rPr>
        <w:br/>
        <w:t>(в зависимости от опасности или вредности труда, в данном случае 0 %);</w:t>
      </w:r>
    </w:p>
    <w:p w14:paraId="04505129" w14:textId="77777777" w:rsidR="00540C84" w:rsidRPr="00540C84" w:rsidRDefault="00540C84" w:rsidP="00540C84">
      <w:pPr>
        <w:ind w:firstLine="709"/>
        <w:jc w:val="both"/>
        <w:rPr>
          <w:snapToGrid w:val="0"/>
          <w:sz w:val="28"/>
          <w:szCs w:val="28"/>
        </w:rPr>
      </w:pPr>
      <w:r w:rsidRPr="00540C84">
        <w:rPr>
          <w:snapToGrid w:val="0"/>
          <w:sz w:val="28"/>
          <w:szCs w:val="28"/>
        </w:rPr>
        <w:t xml:space="preserve">- сумма страховых взносов на обязательное социальное страхование </w:t>
      </w:r>
      <w:r w:rsidRPr="00540C84">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18463929" w14:textId="77777777" w:rsidR="00540C84" w:rsidRPr="00540C84" w:rsidRDefault="00540C84" w:rsidP="00540C84">
      <w:pPr>
        <w:ind w:firstLine="709"/>
        <w:jc w:val="both"/>
        <w:rPr>
          <w:snapToGrid w:val="0"/>
          <w:sz w:val="28"/>
          <w:szCs w:val="28"/>
        </w:rPr>
      </w:pPr>
      <w:r w:rsidRPr="00540C84">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в минимальном размере) = 30,2 %.</w:t>
      </w:r>
    </w:p>
    <w:p w14:paraId="590B9443"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эксперты предлагают расходы в размере </w:t>
      </w:r>
      <w:r w:rsidRPr="00540C84">
        <w:rPr>
          <w:snapToGrid w:val="0"/>
          <w:sz w:val="28"/>
          <w:szCs w:val="28"/>
        </w:rPr>
        <w:br/>
      </w:r>
      <w:r w:rsidRPr="00540C84">
        <w:rPr>
          <w:b/>
          <w:bCs/>
          <w:snapToGrid w:val="0"/>
          <w:sz w:val="28"/>
          <w:szCs w:val="28"/>
        </w:rPr>
        <w:t>357 тыс. руб.</w:t>
      </w:r>
      <w:r w:rsidRPr="00540C84">
        <w:rPr>
          <w:snapToGrid w:val="0"/>
          <w:sz w:val="28"/>
          <w:szCs w:val="28"/>
        </w:rPr>
        <w:t xml:space="preserve"> (1181 тыс. руб. × 30,2%).</w:t>
      </w:r>
    </w:p>
    <w:p w14:paraId="2C43BB49" w14:textId="77777777" w:rsidR="00540C84" w:rsidRPr="00540C84" w:rsidRDefault="00540C84" w:rsidP="00540C84">
      <w:pPr>
        <w:ind w:firstLine="709"/>
        <w:contextualSpacing/>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271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3D74BD68" w14:textId="77777777" w:rsidR="00540C84" w:rsidRPr="00540C84" w:rsidRDefault="00540C84" w:rsidP="00540C84">
      <w:pPr>
        <w:ind w:firstLine="709"/>
        <w:contextualSpacing/>
        <w:jc w:val="both"/>
        <w:rPr>
          <w:snapToGrid w:val="0"/>
          <w:sz w:val="28"/>
          <w:szCs w:val="28"/>
        </w:rPr>
      </w:pPr>
    </w:p>
    <w:p w14:paraId="4293091C"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Затраты на материалы</w:t>
      </w:r>
    </w:p>
    <w:p w14:paraId="1DD15835" w14:textId="77777777" w:rsidR="00540C84" w:rsidRPr="00540C84" w:rsidRDefault="00540C84" w:rsidP="00540C84">
      <w:pPr>
        <w:rPr>
          <w:snapToGrid w:val="0"/>
          <w:sz w:val="28"/>
          <w:szCs w:val="28"/>
          <w:lang w:eastAsia="en-US"/>
        </w:rPr>
      </w:pPr>
    </w:p>
    <w:p w14:paraId="0331A55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157 тыс. руб.</w:t>
      </w:r>
      <w:r w:rsidRPr="00540C84">
        <w:rPr>
          <w:snapToGrid w:val="0"/>
          <w:sz w:val="28"/>
          <w:szCs w:val="28"/>
        </w:rPr>
        <w:t xml:space="preserve"> </w:t>
      </w:r>
    </w:p>
    <w:p w14:paraId="22A114BC"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8A53C2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текущего ремонта зданий и сооружений (стр. 118-121 том 1) на сумму 32 тыс. руб. С учетом индексации экономически обоснованный размер затрат составляет </w:t>
      </w:r>
      <w:r w:rsidRPr="00540C84">
        <w:rPr>
          <w:b/>
          <w:bCs/>
          <w:snapToGrid w:val="0"/>
          <w:sz w:val="28"/>
          <w:szCs w:val="28"/>
        </w:rPr>
        <w:t>34 тыс. руб.</w:t>
      </w:r>
      <w:r w:rsidRPr="00540C84">
        <w:rPr>
          <w:snapToGrid w:val="0"/>
          <w:sz w:val="28"/>
          <w:szCs w:val="28"/>
        </w:rPr>
        <w:t xml:space="preserve"> (32 тыс. руб. × 1,032 × 1,036).</w:t>
      </w:r>
    </w:p>
    <w:p w14:paraId="1600819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инструменты (стр. 118-121 том 1) на сумму </w:t>
      </w:r>
      <w:r w:rsidRPr="00540C84">
        <w:rPr>
          <w:snapToGrid w:val="0"/>
          <w:sz w:val="28"/>
          <w:szCs w:val="28"/>
        </w:rPr>
        <w:br/>
      </w:r>
      <w:r w:rsidRPr="00540C84">
        <w:rPr>
          <w:snapToGrid w:val="0"/>
          <w:sz w:val="28"/>
          <w:szCs w:val="28"/>
        </w:rPr>
        <w:lastRenderedPageBreak/>
        <w:t xml:space="preserve">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2C77B819"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электрооборудование, инвентарь (стр. 118-121 том 1) на сумму 8 тыс. руб. С учетом индексации экономически обоснованный размер затрат составляет </w:t>
      </w:r>
      <w:r w:rsidRPr="00540C84">
        <w:rPr>
          <w:b/>
          <w:bCs/>
          <w:snapToGrid w:val="0"/>
          <w:sz w:val="28"/>
          <w:szCs w:val="28"/>
        </w:rPr>
        <w:t>9 тыс. руб.</w:t>
      </w:r>
      <w:r w:rsidRPr="00540C84">
        <w:rPr>
          <w:snapToGrid w:val="0"/>
          <w:sz w:val="28"/>
          <w:szCs w:val="28"/>
        </w:rPr>
        <w:t xml:space="preserve"> (8 тыс. руб. × 1,032 </w:t>
      </w:r>
      <w:r w:rsidRPr="00540C84">
        <w:rPr>
          <w:snapToGrid w:val="0"/>
          <w:sz w:val="28"/>
          <w:szCs w:val="28"/>
        </w:rPr>
        <w:br/>
        <w:t>× 1,036).</w:t>
      </w:r>
    </w:p>
    <w:p w14:paraId="07DE6CCE"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лакокрасочные материалы (стр. 118-121 том 1) на сумму 10 тыс. руб. С учетом индексации экономически обоснованный размер затрат составляет </w:t>
      </w:r>
      <w:r w:rsidRPr="00540C84">
        <w:rPr>
          <w:b/>
          <w:bCs/>
          <w:snapToGrid w:val="0"/>
          <w:sz w:val="28"/>
          <w:szCs w:val="28"/>
        </w:rPr>
        <w:t>11 тыс. руб.</w:t>
      </w:r>
      <w:r w:rsidRPr="00540C84">
        <w:rPr>
          <w:snapToGrid w:val="0"/>
          <w:sz w:val="28"/>
          <w:szCs w:val="28"/>
        </w:rPr>
        <w:t xml:space="preserve"> (10 тыс. руб. × 1,032 × 1,036).</w:t>
      </w:r>
    </w:p>
    <w:p w14:paraId="7B00C684"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запчасти (стр. 118-121 том 1) на сумму 21 тыс. руб. С учетом индексации экономически обоснованный размер затрат составляет </w:t>
      </w:r>
      <w:r w:rsidRPr="00540C84">
        <w:rPr>
          <w:b/>
          <w:bCs/>
          <w:snapToGrid w:val="0"/>
          <w:sz w:val="28"/>
          <w:szCs w:val="28"/>
        </w:rPr>
        <w:t>22 тыс. руб.</w:t>
      </w:r>
      <w:r w:rsidRPr="00540C84">
        <w:rPr>
          <w:snapToGrid w:val="0"/>
          <w:sz w:val="28"/>
          <w:szCs w:val="28"/>
        </w:rPr>
        <w:t xml:space="preserve"> (21 тыс. руб. × 1,032 × 1,036).</w:t>
      </w:r>
    </w:p>
    <w:p w14:paraId="67CCB22F"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стройматериалы (стр. 118-121 том 1)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32DC9535"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прочее (стр. 118-121 том 1) на сумму 2 тыс. руб. С учетом индексации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1,032 × 1,036).</w:t>
      </w:r>
    </w:p>
    <w:p w14:paraId="5354EDD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ГСМ, ГСМ на технологические нужды </w:t>
      </w:r>
      <w:r w:rsidRPr="00540C84">
        <w:rPr>
          <w:snapToGrid w:val="0"/>
          <w:sz w:val="28"/>
          <w:szCs w:val="28"/>
        </w:rPr>
        <w:br/>
        <w:t xml:space="preserve">(стр. 118-121 том 1) на сумму 7 тыс. руб. С учетом индексации экономически обоснованный размер затрат составляет </w:t>
      </w:r>
      <w:r w:rsidRPr="00540C84">
        <w:rPr>
          <w:b/>
          <w:bCs/>
          <w:snapToGrid w:val="0"/>
          <w:sz w:val="28"/>
          <w:szCs w:val="28"/>
        </w:rPr>
        <w:t>7 тыс. руб.</w:t>
      </w:r>
      <w:r w:rsidRPr="00540C84">
        <w:rPr>
          <w:snapToGrid w:val="0"/>
          <w:sz w:val="28"/>
          <w:szCs w:val="28"/>
        </w:rPr>
        <w:t xml:space="preserve"> (7 тыс. руб. × 1,032 </w:t>
      </w:r>
      <w:r w:rsidRPr="00540C84">
        <w:rPr>
          <w:snapToGrid w:val="0"/>
          <w:sz w:val="28"/>
          <w:szCs w:val="28"/>
        </w:rPr>
        <w:br/>
        <w:t>× 1,036).</w:t>
      </w:r>
    </w:p>
    <w:p w14:paraId="7C34436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запорную арматуру (стр. 118-121 том 1) </w:t>
      </w:r>
      <w:r w:rsidRPr="00540C84">
        <w:rPr>
          <w:snapToGrid w:val="0"/>
          <w:sz w:val="28"/>
          <w:szCs w:val="28"/>
        </w:rPr>
        <w:br/>
        <w:t xml:space="preserve">на сумму 45 тыс. руб. С учетом индексации экономически обоснованный размер затрат составляет </w:t>
      </w:r>
      <w:r w:rsidRPr="00540C84">
        <w:rPr>
          <w:b/>
          <w:bCs/>
          <w:snapToGrid w:val="0"/>
          <w:sz w:val="28"/>
          <w:szCs w:val="28"/>
        </w:rPr>
        <w:t>48 тыс. руб.</w:t>
      </w:r>
      <w:r w:rsidRPr="00540C84">
        <w:rPr>
          <w:snapToGrid w:val="0"/>
          <w:sz w:val="28"/>
          <w:szCs w:val="28"/>
        </w:rPr>
        <w:t xml:space="preserve"> (45 тыс. руб. × 1,032 × 1,036).</w:t>
      </w:r>
    </w:p>
    <w:p w14:paraId="7C0B2733"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расходные материалы для орг. техники </w:t>
      </w:r>
      <w:r w:rsidRPr="00540C84">
        <w:rPr>
          <w:snapToGrid w:val="0"/>
          <w:sz w:val="28"/>
          <w:szCs w:val="28"/>
        </w:rPr>
        <w:br/>
        <w:t xml:space="preserve">(стр. 118-121 том 1) на сумму 3 тыс. руб. С учетом индексации экономически обоснованный размер затрат составляет </w:t>
      </w:r>
      <w:r w:rsidRPr="00540C84">
        <w:rPr>
          <w:b/>
          <w:bCs/>
          <w:snapToGrid w:val="0"/>
          <w:sz w:val="28"/>
          <w:szCs w:val="28"/>
        </w:rPr>
        <w:t>3 тыс. руб.</w:t>
      </w:r>
      <w:r w:rsidRPr="00540C84">
        <w:rPr>
          <w:snapToGrid w:val="0"/>
          <w:sz w:val="28"/>
          <w:szCs w:val="28"/>
        </w:rPr>
        <w:t xml:space="preserve"> (3 тыс. руб. × 1,032 </w:t>
      </w:r>
      <w:r w:rsidRPr="00540C84">
        <w:rPr>
          <w:snapToGrid w:val="0"/>
          <w:sz w:val="28"/>
          <w:szCs w:val="28"/>
        </w:rPr>
        <w:br/>
        <w:t>× 1,036).</w:t>
      </w:r>
    </w:p>
    <w:p w14:paraId="52EBCCBB"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газа на ПТН (стр. 118-121 том 1) на сумму 343 тыс. руб. С учетом индексации экономически обоснованный размер затрат составляет </w:t>
      </w:r>
      <w:r w:rsidRPr="00540C84">
        <w:rPr>
          <w:b/>
          <w:bCs/>
          <w:snapToGrid w:val="0"/>
          <w:sz w:val="28"/>
          <w:szCs w:val="28"/>
        </w:rPr>
        <w:t>367 тыс. руб.</w:t>
      </w:r>
      <w:r w:rsidRPr="00540C84">
        <w:rPr>
          <w:snapToGrid w:val="0"/>
          <w:sz w:val="28"/>
          <w:szCs w:val="28"/>
        </w:rPr>
        <w:t xml:space="preserve"> (343 тыс. руб. × 1,032 × 1,036).</w:t>
      </w:r>
    </w:p>
    <w:p w14:paraId="3B1A0FDB"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505 тыс. руб.</w:t>
      </w:r>
      <w:r w:rsidRPr="00540C84">
        <w:rPr>
          <w:snapToGrid w:val="0"/>
          <w:sz w:val="28"/>
          <w:szCs w:val="28"/>
          <w:lang w:eastAsia="en-US"/>
        </w:rPr>
        <w:t xml:space="preserve"> (34 тыс. руб. + </w:t>
      </w:r>
      <w:r w:rsidRPr="00540C84">
        <w:rPr>
          <w:snapToGrid w:val="0"/>
          <w:sz w:val="28"/>
          <w:szCs w:val="28"/>
          <w:lang w:eastAsia="en-US"/>
        </w:rPr>
        <w:br/>
        <w:t xml:space="preserve">1 тыс. руб. + 9 тыс. руб. + 11 тыс. руб. + 22 тыс. руб. + 1 тыс. руб. + </w:t>
      </w:r>
      <w:r w:rsidRPr="00540C84">
        <w:rPr>
          <w:snapToGrid w:val="0"/>
          <w:sz w:val="28"/>
          <w:szCs w:val="28"/>
          <w:lang w:eastAsia="en-US"/>
        </w:rPr>
        <w:br/>
        <w:t>2 тыс. руб. + 7 тыс. руб. + 48 тыс. руб. + 3 тыс. руб.</w:t>
      </w:r>
      <w:r w:rsidRPr="00540C84">
        <w:rPr>
          <w:snapToGrid w:val="0"/>
          <w:sz w:val="28"/>
          <w:szCs w:val="28"/>
        </w:rPr>
        <w:t xml:space="preserve"> </w:t>
      </w:r>
      <w:r w:rsidRPr="00540C84">
        <w:rPr>
          <w:snapToGrid w:val="0"/>
          <w:sz w:val="28"/>
          <w:szCs w:val="28"/>
          <w:lang w:eastAsia="en-US"/>
        </w:rPr>
        <w:t xml:space="preserve">+ 367 тыс. руб.). </w:t>
      </w:r>
    </w:p>
    <w:p w14:paraId="71DF09F1" w14:textId="77777777" w:rsidR="00540C84" w:rsidRPr="00540C84" w:rsidRDefault="00540C84" w:rsidP="00540C84">
      <w:pPr>
        <w:ind w:firstLine="709"/>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19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148D4409" w14:textId="77777777" w:rsidR="00540C84" w:rsidRPr="00540C84" w:rsidRDefault="00540C84" w:rsidP="00540C84">
      <w:pPr>
        <w:ind w:firstLine="709"/>
        <w:rPr>
          <w:snapToGrid w:val="0"/>
          <w:sz w:val="28"/>
          <w:szCs w:val="28"/>
          <w:lang w:eastAsia="en-US"/>
        </w:rPr>
      </w:pPr>
    </w:p>
    <w:p w14:paraId="0A77CCE3"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Приобретение газа для последующей реализации населению</w:t>
      </w:r>
    </w:p>
    <w:p w14:paraId="30FBDC1C" w14:textId="77777777" w:rsidR="00540C84" w:rsidRPr="00540C84" w:rsidRDefault="00540C84" w:rsidP="00540C84">
      <w:pPr>
        <w:ind w:firstLine="709"/>
        <w:rPr>
          <w:i/>
          <w:snapToGrid w:val="0"/>
          <w:sz w:val="28"/>
          <w:szCs w:val="28"/>
          <w:highlight w:val="yellow"/>
          <w:lang w:eastAsia="en-US"/>
        </w:rPr>
      </w:pPr>
    </w:p>
    <w:p w14:paraId="4937E820"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Предприятием заявлены расходы на приобретение сжиженного газа </w:t>
      </w:r>
      <w:r w:rsidRPr="00540C84">
        <w:rPr>
          <w:snapToGrid w:val="0"/>
          <w:sz w:val="28"/>
          <w:szCs w:val="28"/>
          <w:lang w:eastAsia="en-US"/>
        </w:rPr>
        <w:br/>
        <w:t xml:space="preserve">в размере </w:t>
      </w:r>
      <w:r w:rsidRPr="00540C84">
        <w:rPr>
          <w:b/>
          <w:bCs/>
          <w:snapToGrid w:val="0"/>
          <w:sz w:val="28"/>
          <w:szCs w:val="28"/>
          <w:lang w:eastAsia="en-US"/>
        </w:rPr>
        <w:t>7351 тыс. руб.</w:t>
      </w:r>
      <w:r w:rsidRPr="00540C84">
        <w:rPr>
          <w:snapToGrid w:val="0"/>
          <w:sz w:val="28"/>
          <w:szCs w:val="28"/>
          <w:lang w:eastAsia="en-US"/>
        </w:rPr>
        <w:t xml:space="preserve"> Плановый объем реализации газа по предложениям предприятия составил 280 тонн. </w:t>
      </w:r>
    </w:p>
    <w:p w14:paraId="00D0F82F"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Предприятие приобретает сжиженный углеводородный газ у оптового поставщика в соответствии с Методическими указаниями</w:t>
      </w:r>
      <w:r w:rsidRPr="00540C84">
        <w:rPr>
          <w:sz w:val="28"/>
          <w:szCs w:val="28"/>
        </w:rPr>
        <w:t xml:space="preserve"> по регулированию розничных цен на сжиженный газ, реализуемый населению для бытовых нужд</w:t>
      </w:r>
      <w:r w:rsidRPr="00540C84">
        <w:rPr>
          <w:snapToGrid w:val="0"/>
          <w:sz w:val="28"/>
          <w:szCs w:val="28"/>
          <w:lang w:eastAsia="en-US"/>
        </w:rPr>
        <w:t xml:space="preserve">, утвержденными </w:t>
      </w:r>
      <w:r w:rsidRPr="00540C84">
        <w:rPr>
          <w:sz w:val="28"/>
          <w:szCs w:val="28"/>
        </w:rPr>
        <w:t xml:space="preserve">приказом ФАС России от 07.08.2019 № 1072/19, </w:t>
      </w:r>
      <w:r w:rsidRPr="00540C84">
        <w:rPr>
          <w:sz w:val="28"/>
          <w:szCs w:val="28"/>
        </w:rPr>
        <w:br/>
      </w:r>
      <w:r w:rsidRPr="00540C84">
        <w:rPr>
          <w:snapToGrid w:val="0"/>
          <w:sz w:val="28"/>
          <w:szCs w:val="28"/>
          <w:lang w:eastAsia="en-US"/>
        </w:rPr>
        <w:t xml:space="preserve">ООО «Газ-Ойл» (настоящее название организации ООО «Газпром </w:t>
      </w:r>
      <w:proofErr w:type="spellStart"/>
      <w:r w:rsidRPr="00540C84">
        <w:rPr>
          <w:snapToGrid w:val="0"/>
          <w:sz w:val="28"/>
          <w:szCs w:val="28"/>
          <w:lang w:eastAsia="en-US"/>
        </w:rPr>
        <w:t>газонефтепродукт</w:t>
      </w:r>
      <w:proofErr w:type="spellEnd"/>
      <w:r w:rsidRPr="00540C84">
        <w:rPr>
          <w:snapToGrid w:val="0"/>
          <w:sz w:val="28"/>
          <w:szCs w:val="28"/>
          <w:lang w:eastAsia="en-US"/>
        </w:rPr>
        <w:t xml:space="preserve"> холдинг»), на основании   договора на поставку сжиженного углеводородного газа № 2/КГЖД-364/19 от 10.06.2019, действующего до 31.12.2019 (стр. 52  том 4).</w:t>
      </w:r>
    </w:p>
    <w:p w14:paraId="6BCDCD68"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24.11.2020, на основании расстояния железнодорожного маршрута, определенного на сайте международного железнодорожного экспедитора </w:t>
      </w:r>
      <w:hyperlink r:id="rId36" w:history="1">
        <w:r w:rsidRPr="00540C84">
          <w:rPr>
            <w:snapToGrid w:val="0"/>
            <w:color w:val="0000FF"/>
            <w:sz w:val="28"/>
            <w:szCs w:val="28"/>
            <w:u w:val="single"/>
            <w:lang w:eastAsia="en-US"/>
          </w:rPr>
          <w:t>https://glogist.ru/</w:t>
        </w:r>
      </w:hyperlink>
      <w:r w:rsidRPr="00540C84">
        <w:rPr>
          <w:snapToGrid w:val="0"/>
          <w:sz w:val="28"/>
          <w:szCs w:val="28"/>
          <w:lang w:eastAsia="en-US"/>
        </w:rPr>
        <w:t xml:space="preserve"> ст. </w:t>
      </w:r>
      <w:proofErr w:type="spellStart"/>
      <w:r w:rsidRPr="00540C84">
        <w:rPr>
          <w:snapToGrid w:val="0"/>
          <w:sz w:val="28"/>
          <w:szCs w:val="28"/>
          <w:lang w:eastAsia="en-US"/>
        </w:rPr>
        <w:t>Войновка</w:t>
      </w:r>
      <w:proofErr w:type="spellEnd"/>
      <w:r w:rsidRPr="00540C84">
        <w:rPr>
          <w:snapToGrid w:val="0"/>
          <w:sz w:val="28"/>
          <w:szCs w:val="28"/>
          <w:lang w:eastAsia="en-US"/>
        </w:rPr>
        <w:t xml:space="preserve"> – Кемерово 1489 км, в размере 22 817 руб./т (без НДС).</w:t>
      </w:r>
    </w:p>
    <w:p w14:paraId="514E00AC"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Экономически обоснованные расходы по данной статье составляют: (22817 руб./т (цена газа без НДС) × 280 т × 1,015 (ИПЦ на газ 1,030 </w:t>
      </w:r>
      <w:r w:rsidRPr="00540C84">
        <w:rPr>
          <w:snapToGrid w:val="0"/>
          <w:sz w:val="28"/>
          <w:szCs w:val="28"/>
          <w:lang w:eastAsia="en-US"/>
        </w:rPr>
        <w:br/>
        <w:t xml:space="preserve">с 01 июля) ÷ 1000 = </w:t>
      </w:r>
      <w:r w:rsidRPr="00540C84">
        <w:rPr>
          <w:b/>
          <w:bCs/>
          <w:snapToGrid w:val="0"/>
          <w:sz w:val="28"/>
          <w:szCs w:val="28"/>
          <w:lang w:eastAsia="en-US"/>
        </w:rPr>
        <w:t>6 485 тыс. руб.</w:t>
      </w:r>
      <w:r w:rsidRPr="00540C84">
        <w:rPr>
          <w:snapToGrid w:val="0"/>
          <w:sz w:val="28"/>
          <w:szCs w:val="28"/>
          <w:lang w:eastAsia="en-US"/>
        </w:rPr>
        <w:t>, и предлагается к включению в плановую выручку от реализации сжиженного газа населению на 2021 год.</w:t>
      </w:r>
    </w:p>
    <w:p w14:paraId="387CAF76" w14:textId="77777777" w:rsidR="00540C84" w:rsidRPr="00540C84" w:rsidRDefault="00540C84" w:rsidP="00540C84">
      <w:pPr>
        <w:ind w:firstLine="709"/>
        <w:jc w:val="both"/>
        <w:rPr>
          <w:snapToGrid w:val="0"/>
          <w:sz w:val="28"/>
          <w:szCs w:val="28"/>
        </w:rPr>
      </w:pPr>
      <w:r w:rsidRPr="00540C84">
        <w:rPr>
          <w:snapToGrid w:val="0"/>
          <w:sz w:val="28"/>
          <w:szCs w:val="28"/>
        </w:rPr>
        <w:t xml:space="preserve">Расходы в размере </w:t>
      </w:r>
      <w:r w:rsidRPr="00540C84">
        <w:rPr>
          <w:b/>
          <w:bCs/>
          <w:snapToGrid w:val="0"/>
          <w:sz w:val="28"/>
          <w:szCs w:val="28"/>
        </w:rPr>
        <w:t>866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226407B4" w14:textId="77777777" w:rsidR="00540C84" w:rsidRPr="00540C84" w:rsidRDefault="00540C84" w:rsidP="00540C84">
      <w:pPr>
        <w:ind w:firstLine="709"/>
        <w:jc w:val="both"/>
        <w:rPr>
          <w:snapToGrid w:val="0"/>
          <w:color w:val="FF0000"/>
          <w:sz w:val="28"/>
          <w:szCs w:val="28"/>
          <w:lang w:eastAsia="en-US"/>
        </w:rPr>
      </w:pPr>
    </w:p>
    <w:p w14:paraId="728842F4"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br w:type="page"/>
      </w:r>
      <w:r w:rsidRPr="00540C84">
        <w:rPr>
          <w:rFonts w:eastAsia="Calibri"/>
          <w:b/>
          <w:sz w:val="28"/>
          <w:szCs w:val="28"/>
          <w:lang w:eastAsia="en-US"/>
        </w:rPr>
        <w:lastRenderedPageBreak/>
        <w:t>Амортизация основных средств</w:t>
      </w:r>
    </w:p>
    <w:p w14:paraId="707D7E2D" w14:textId="77777777" w:rsidR="00540C84" w:rsidRPr="00540C84" w:rsidRDefault="00540C84" w:rsidP="00540C84">
      <w:pPr>
        <w:autoSpaceDE w:val="0"/>
        <w:autoSpaceDN w:val="0"/>
        <w:adjustRightInd w:val="0"/>
        <w:ind w:firstLine="709"/>
        <w:jc w:val="both"/>
        <w:rPr>
          <w:snapToGrid w:val="0"/>
          <w:sz w:val="28"/>
          <w:szCs w:val="28"/>
          <w:lang w:eastAsia="en-US"/>
        </w:rPr>
      </w:pPr>
    </w:p>
    <w:p w14:paraId="195E8826" w14:textId="77777777" w:rsidR="00540C84" w:rsidRPr="00540C84" w:rsidRDefault="00540C84" w:rsidP="00540C84">
      <w:pPr>
        <w:tabs>
          <w:tab w:val="left" w:pos="0"/>
        </w:tabs>
        <w:ind w:firstLine="709"/>
        <w:contextualSpacing/>
        <w:jc w:val="both"/>
        <w:rPr>
          <w:i/>
          <w:snapToGrid w:val="0"/>
          <w:sz w:val="28"/>
          <w:szCs w:val="28"/>
        </w:rPr>
      </w:pPr>
      <w:r w:rsidRPr="00540C84">
        <w:rPr>
          <w:snapToGrid w:val="0"/>
          <w:sz w:val="28"/>
          <w:szCs w:val="28"/>
        </w:rPr>
        <w:t xml:space="preserve">По данной статье регулируемой организацией заявлены расходы </w:t>
      </w:r>
      <w:r w:rsidRPr="00540C84">
        <w:rPr>
          <w:snapToGrid w:val="0"/>
          <w:sz w:val="28"/>
          <w:szCs w:val="28"/>
        </w:rPr>
        <w:br/>
        <w:t xml:space="preserve">в размере </w:t>
      </w:r>
      <w:r w:rsidRPr="00540C84">
        <w:rPr>
          <w:b/>
          <w:bCs/>
          <w:snapToGrid w:val="0"/>
          <w:sz w:val="28"/>
          <w:szCs w:val="28"/>
        </w:rPr>
        <w:t>1069 тыс. руб.</w:t>
      </w:r>
      <w:r w:rsidRPr="00540C84">
        <w:rPr>
          <w:snapToGrid w:val="0"/>
          <w:sz w:val="28"/>
          <w:szCs w:val="28"/>
        </w:rPr>
        <w:t xml:space="preserve"> </w:t>
      </w:r>
    </w:p>
    <w:p w14:paraId="5A99E0C3"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C507334"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Ведомость амортизации ОС на 2020 в разрезе газонаполнительной станции (стр.129-133 том 1).</w:t>
      </w:r>
    </w:p>
    <w:p w14:paraId="15606DFB"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 xml:space="preserve">В соответствии с ведомостью экономически обоснованная величина амортизационных отчислений на 2021 год составит </w:t>
      </w:r>
      <w:r w:rsidRPr="00540C84">
        <w:rPr>
          <w:b/>
          <w:bCs/>
          <w:snapToGrid w:val="0"/>
          <w:sz w:val="28"/>
          <w:szCs w:val="28"/>
        </w:rPr>
        <w:t xml:space="preserve">1069 тыс. руб. </w:t>
      </w:r>
    </w:p>
    <w:p w14:paraId="2F67F2BA" w14:textId="77777777" w:rsidR="00540C84" w:rsidRPr="00540C84" w:rsidRDefault="00540C84" w:rsidP="00540C84">
      <w:pPr>
        <w:tabs>
          <w:tab w:val="left" w:pos="0"/>
        </w:tabs>
        <w:ind w:firstLine="709"/>
        <w:contextualSpacing/>
        <w:jc w:val="both"/>
        <w:rPr>
          <w:snapToGrid w:val="0"/>
          <w:sz w:val="28"/>
          <w:szCs w:val="28"/>
        </w:rPr>
      </w:pPr>
      <w:r w:rsidRPr="00540C84">
        <w:rPr>
          <w:snapToGrid w:val="0"/>
          <w:sz w:val="28"/>
          <w:szCs w:val="28"/>
        </w:rPr>
        <w:t>Корректировка предложения предприятия отсутствует.</w:t>
      </w:r>
    </w:p>
    <w:p w14:paraId="41D79A6B" w14:textId="77777777" w:rsidR="00540C84" w:rsidRPr="00540C84" w:rsidRDefault="00540C84" w:rsidP="00540C84">
      <w:pPr>
        <w:autoSpaceDE w:val="0"/>
        <w:autoSpaceDN w:val="0"/>
        <w:adjustRightInd w:val="0"/>
        <w:ind w:firstLine="709"/>
        <w:jc w:val="center"/>
        <w:rPr>
          <w:snapToGrid w:val="0"/>
          <w:sz w:val="28"/>
          <w:szCs w:val="28"/>
          <w:lang w:eastAsia="en-US"/>
        </w:rPr>
      </w:pPr>
    </w:p>
    <w:p w14:paraId="074BD457"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Арендная плата</w:t>
      </w:r>
    </w:p>
    <w:p w14:paraId="031DBC71" w14:textId="77777777" w:rsidR="00540C84" w:rsidRPr="00540C84" w:rsidRDefault="00540C84" w:rsidP="00540C84">
      <w:pPr>
        <w:rPr>
          <w:snapToGrid w:val="0"/>
          <w:sz w:val="28"/>
          <w:szCs w:val="28"/>
          <w:lang w:eastAsia="en-US"/>
        </w:rPr>
      </w:pPr>
    </w:p>
    <w:p w14:paraId="26D2DC52"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174 тыс. руб.</w:t>
      </w:r>
      <w:r w:rsidRPr="00540C84">
        <w:rPr>
          <w:snapToGrid w:val="0"/>
          <w:sz w:val="28"/>
          <w:szCs w:val="28"/>
        </w:rPr>
        <w:t xml:space="preserve"> </w:t>
      </w:r>
    </w:p>
    <w:p w14:paraId="025B0226"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86E1370"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Договор аренды № 01-2001 от 06.05.2009 года земельного участка, находящегося в государственной собственности Управления по земельным ресурсам и землеустройству Администрации г. Новокузнецка, действующий до 01.04.2010 года с </w:t>
      </w:r>
      <w:proofErr w:type="spellStart"/>
      <w:r w:rsidRPr="00540C84">
        <w:rPr>
          <w:snapToGrid w:val="0"/>
          <w:sz w:val="28"/>
          <w:szCs w:val="28"/>
        </w:rPr>
        <w:t>автопролонгацией</w:t>
      </w:r>
      <w:proofErr w:type="spellEnd"/>
      <w:r w:rsidRPr="00540C84">
        <w:rPr>
          <w:snapToGrid w:val="0"/>
          <w:sz w:val="28"/>
          <w:szCs w:val="28"/>
        </w:rPr>
        <w:t xml:space="preserve"> (стр.165 том 4)</w:t>
      </w:r>
    </w:p>
    <w:p w14:paraId="31ECB344"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аренды федерального и муниципального имущества (стр. 118-121 том 1) на сумму 173 тыс. руб. </w:t>
      </w:r>
    </w:p>
    <w:p w14:paraId="60A600C2" w14:textId="77777777" w:rsidR="00540C84" w:rsidRPr="00540C84" w:rsidRDefault="00540C84" w:rsidP="00540C84">
      <w:pPr>
        <w:ind w:firstLine="851"/>
        <w:jc w:val="both"/>
        <w:rPr>
          <w:snapToGrid w:val="0"/>
          <w:sz w:val="28"/>
          <w:szCs w:val="28"/>
        </w:rPr>
      </w:pPr>
      <w:r w:rsidRPr="00540C84">
        <w:rPr>
          <w:snapToGrid w:val="0"/>
          <w:sz w:val="28"/>
          <w:szCs w:val="28"/>
          <w:lang w:eastAsia="en-US"/>
        </w:rPr>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173 тыс. руб.</w:t>
      </w:r>
    </w:p>
    <w:p w14:paraId="5B77F023"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1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23444A81" w14:textId="77777777" w:rsidR="00540C84" w:rsidRPr="00540C84" w:rsidRDefault="00540C84" w:rsidP="00540C84">
      <w:pPr>
        <w:tabs>
          <w:tab w:val="left" w:pos="0"/>
        </w:tabs>
        <w:ind w:firstLine="709"/>
        <w:contextualSpacing/>
        <w:jc w:val="both"/>
        <w:rPr>
          <w:snapToGrid w:val="0"/>
          <w:sz w:val="28"/>
          <w:szCs w:val="28"/>
        </w:rPr>
      </w:pPr>
    </w:p>
    <w:p w14:paraId="0DEAFDE6"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Страховые платежи</w:t>
      </w:r>
    </w:p>
    <w:p w14:paraId="0B1B1B87" w14:textId="77777777" w:rsidR="00540C84" w:rsidRPr="00540C84" w:rsidRDefault="00540C84" w:rsidP="00540C84">
      <w:pPr>
        <w:rPr>
          <w:snapToGrid w:val="0"/>
          <w:sz w:val="28"/>
          <w:szCs w:val="28"/>
          <w:lang w:eastAsia="en-US"/>
        </w:rPr>
      </w:pPr>
    </w:p>
    <w:p w14:paraId="29FBBBA6"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4 тыс. руб.</w:t>
      </w:r>
      <w:r w:rsidRPr="00540C84">
        <w:rPr>
          <w:snapToGrid w:val="0"/>
          <w:sz w:val="28"/>
          <w:szCs w:val="28"/>
        </w:rPr>
        <w:t xml:space="preserve"> </w:t>
      </w:r>
    </w:p>
    <w:p w14:paraId="395A8C39" w14:textId="77777777" w:rsidR="00540C84" w:rsidRPr="00540C84" w:rsidRDefault="00540C84" w:rsidP="00540C84">
      <w:pPr>
        <w:tabs>
          <w:tab w:val="left" w:pos="1890"/>
        </w:tabs>
        <w:ind w:firstLine="851"/>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1C23408"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страхование активов (стр. 118-121 том 1) </w:t>
      </w:r>
      <w:r w:rsidRPr="00540C84">
        <w:rPr>
          <w:snapToGrid w:val="0"/>
          <w:sz w:val="28"/>
          <w:szCs w:val="28"/>
        </w:rPr>
        <w:br/>
        <w:t xml:space="preserve">на сумму 1 тыс. руб. </w:t>
      </w:r>
    </w:p>
    <w:p w14:paraId="72530220" w14:textId="77777777" w:rsidR="00540C84" w:rsidRPr="00540C84" w:rsidRDefault="00540C84" w:rsidP="00540C84">
      <w:pPr>
        <w:ind w:firstLine="851"/>
        <w:jc w:val="both"/>
        <w:rPr>
          <w:snapToGrid w:val="0"/>
          <w:sz w:val="28"/>
          <w:szCs w:val="28"/>
        </w:rPr>
      </w:pPr>
      <w:r w:rsidRPr="00540C84">
        <w:rPr>
          <w:snapToGrid w:val="0"/>
          <w:sz w:val="28"/>
          <w:szCs w:val="28"/>
          <w:lang w:eastAsia="en-US"/>
        </w:rPr>
        <w:lastRenderedPageBreak/>
        <w:t xml:space="preserve">Экономически обоснованные расходы по данной статье составляют </w:t>
      </w:r>
      <w:r w:rsidRPr="00540C84">
        <w:rPr>
          <w:snapToGrid w:val="0"/>
          <w:sz w:val="28"/>
          <w:szCs w:val="28"/>
          <w:lang w:eastAsia="en-US"/>
        </w:rPr>
        <w:br/>
      </w:r>
      <w:r w:rsidRPr="00540C84">
        <w:rPr>
          <w:b/>
          <w:bCs/>
          <w:snapToGrid w:val="0"/>
          <w:sz w:val="28"/>
          <w:szCs w:val="28"/>
        </w:rPr>
        <w:t>1 тыс. руб.</w:t>
      </w:r>
    </w:p>
    <w:p w14:paraId="7585830D"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3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1E018CA0" w14:textId="77777777" w:rsidR="00540C84" w:rsidRPr="00540C84" w:rsidRDefault="00540C84" w:rsidP="00540C84">
      <w:pPr>
        <w:ind w:firstLine="709"/>
        <w:jc w:val="both"/>
        <w:rPr>
          <w:snapToGrid w:val="0"/>
          <w:sz w:val="28"/>
          <w:szCs w:val="28"/>
          <w:lang w:eastAsia="en-US"/>
        </w:rPr>
      </w:pPr>
    </w:p>
    <w:p w14:paraId="3C7C9630" w14:textId="77777777" w:rsidR="00540C84" w:rsidRPr="00540C84" w:rsidRDefault="00540C84" w:rsidP="00540C84">
      <w:pPr>
        <w:ind w:firstLine="709"/>
        <w:jc w:val="both"/>
        <w:rPr>
          <w:snapToGrid w:val="0"/>
          <w:sz w:val="28"/>
          <w:szCs w:val="28"/>
          <w:lang w:eastAsia="en-US"/>
        </w:rPr>
      </w:pPr>
    </w:p>
    <w:p w14:paraId="129A94E5"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Услуги сторонних организаций</w:t>
      </w:r>
    </w:p>
    <w:p w14:paraId="4F4EC66B" w14:textId="77777777" w:rsidR="00540C84" w:rsidRPr="00540C84" w:rsidRDefault="00540C84" w:rsidP="00540C84">
      <w:pPr>
        <w:rPr>
          <w:snapToGrid w:val="0"/>
          <w:sz w:val="28"/>
          <w:szCs w:val="28"/>
          <w:lang w:eastAsia="en-US"/>
        </w:rPr>
      </w:pPr>
    </w:p>
    <w:p w14:paraId="1C1EDDAD"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1166 тыс. руб.</w:t>
      </w:r>
      <w:r w:rsidRPr="00540C84">
        <w:rPr>
          <w:snapToGrid w:val="0"/>
          <w:sz w:val="28"/>
          <w:szCs w:val="28"/>
        </w:rPr>
        <w:t xml:space="preserve"> </w:t>
      </w:r>
    </w:p>
    <w:p w14:paraId="672AF16A"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57C58DB"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сдельные перевозки (стр. 118-121 том 1) </w:t>
      </w:r>
      <w:r w:rsidRPr="00540C84">
        <w:rPr>
          <w:snapToGrid w:val="0"/>
          <w:sz w:val="28"/>
          <w:szCs w:val="28"/>
        </w:rPr>
        <w:br/>
        <w:t xml:space="preserve">на сумму 52 тыс. руб. С учетом индексации экономически обоснованный размер затрат составляет </w:t>
      </w:r>
      <w:r w:rsidRPr="00540C84">
        <w:rPr>
          <w:b/>
          <w:bCs/>
          <w:snapToGrid w:val="0"/>
          <w:sz w:val="28"/>
          <w:szCs w:val="28"/>
        </w:rPr>
        <w:t>56 тыс. руб.</w:t>
      </w:r>
      <w:r w:rsidRPr="00540C84">
        <w:rPr>
          <w:snapToGrid w:val="0"/>
          <w:sz w:val="28"/>
          <w:szCs w:val="28"/>
        </w:rPr>
        <w:t xml:space="preserve"> (52 тыс. руб. × 1,046 × 1,036).</w:t>
      </w:r>
    </w:p>
    <w:p w14:paraId="3E69B23C"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услуг по перевозке ТМЦ и оборудования </w:t>
      </w:r>
      <w:r w:rsidRPr="00540C84">
        <w:rPr>
          <w:snapToGrid w:val="0"/>
          <w:sz w:val="28"/>
          <w:szCs w:val="28"/>
        </w:rPr>
        <w:br/>
        <w:t xml:space="preserve">(стр. 118-121 том 1) на сумму 35 тыс. руб. С учетом индексации экономически обоснованный размер затрат составляет </w:t>
      </w:r>
      <w:r w:rsidRPr="00540C84">
        <w:rPr>
          <w:b/>
          <w:bCs/>
          <w:snapToGrid w:val="0"/>
          <w:sz w:val="28"/>
          <w:szCs w:val="28"/>
        </w:rPr>
        <w:t>38 тыс. руб.</w:t>
      </w:r>
      <w:r w:rsidRPr="00540C84">
        <w:rPr>
          <w:snapToGrid w:val="0"/>
          <w:sz w:val="28"/>
          <w:szCs w:val="28"/>
        </w:rPr>
        <w:t xml:space="preserve"> (35 тыс. руб. × 1,046 × 1,036).</w:t>
      </w:r>
    </w:p>
    <w:p w14:paraId="77E7783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расходов на приобретение ПО (стр. 118-121 том 1) </w:t>
      </w:r>
      <w:r w:rsidRPr="00540C84">
        <w:rPr>
          <w:snapToGrid w:val="0"/>
          <w:sz w:val="28"/>
          <w:szCs w:val="28"/>
        </w:rPr>
        <w:br/>
        <w:t xml:space="preserve">на сумму 3 тыс. руб. С учетом индексации экономически обоснованный размер затрат составляет </w:t>
      </w:r>
      <w:r w:rsidRPr="00540C84">
        <w:rPr>
          <w:b/>
          <w:bCs/>
          <w:snapToGrid w:val="0"/>
          <w:sz w:val="28"/>
          <w:szCs w:val="28"/>
        </w:rPr>
        <w:t>3 тыс. руб.</w:t>
      </w:r>
      <w:r w:rsidRPr="00540C84">
        <w:rPr>
          <w:snapToGrid w:val="0"/>
          <w:sz w:val="28"/>
          <w:szCs w:val="28"/>
        </w:rPr>
        <w:t xml:space="preserve"> (3 тыс. руб. × 1,032 × 1,036).</w:t>
      </w:r>
    </w:p>
    <w:p w14:paraId="05FAEC30"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расходов на ТО ПК, орг. техники (стр. 118-121 том 1) </w:t>
      </w:r>
      <w:r w:rsidRPr="00540C84">
        <w:rPr>
          <w:snapToGrid w:val="0"/>
          <w:sz w:val="28"/>
          <w:szCs w:val="28"/>
        </w:rPr>
        <w:br/>
        <w:t xml:space="preserve">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06438EA2"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анализ воздуха (стр. 118-121 том 1) на сумму </w:t>
      </w:r>
      <w:r w:rsidRPr="00540C84">
        <w:rPr>
          <w:snapToGrid w:val="0"/>
          <w:sz w:val="28"/>
          <w:szCs w:val="28"/>
        </w:rPr>
        <w:br/>
        <w:t xml:space="preserve">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68C3A23C"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прочие услуги (стр. 118-121 том 1) на сумму 16 тыс. руб. С учетом индексации экономически обоснованный размер затрат составляет </w:t>
      </w:r>
      <w:r w:rsidRPr="00540C84">
        <w:rPr>
          <w:b/>
          <w:bCs/>
          <w:snapToGrid w:val="0"/>
          <w:sz w:val="28"/>
          <w:szCs w:val="28"/>
        </w:rPr>
        <w:t>17 тыс. руб.</w:t>
      </w:r>
      <w:r w:rsidRPr="00540C84">
        <w:rPr>
          <w:snapToGrid w:val="0"/>
          <w:sz w:val="28"/>
          <w:szCs w:val="28"/>
        </w:rPr>
        <w:t xml:space="preserve"> (16 тыс. руб. × 1,032 × 1,036).</w:t>
      </w:r>
    </w:p>
    <w:p w14:paraId="3433B948"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электроэнергию (стр. 118-121 том 1) на сумму 120 тыс. руб. С учетом индексации экономически обоснованный размер затрат составляет </w:t>
      </w:r>
      <w:r w:rsidRPr="00540C84">
        <w:rPr>
          <w:b/>
          <w:bCs/>
          <w:snapToGrid w:val="0"/>
          <w:sz w:val="28"/>
          <w:szCs w:val="28"/>
        </w:rPr>
        <w:t>129 тыс. руб.</w:t>
      </w:r>
      <w:r w:rsidRPr="00540C84">
        <w:rPr>
          <w:snapToGrid w:val="0"/>
          <w:sz w:val="28"/>
          <w:szCs w:val="28"/>
        </w:rPr>
        <w:t xml:space="preserve"> (120 тыс. руб. × 1,032 × 1,040).</w:t>
      </w:r>
    </w:p>
    <w:p w14:paraId="3F57BEB2"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услуг спецтехники (стр. 118-121 том 1) на сумму 2 тыс. руб. С учетом индексации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1,032 × 1,036).</w:t>
      </w:r>
    </w:p>
    <w:p w14:paraId="243B8DB4" w14:textId="77777777" w:rsidR="00540C84" w:rsidRPr="00540C84" w:rsidRDefault="00540C84" w:rsidP="00540C84">
      <w:pPr>
        <w:ind w:firstLine="851"/>
        <w:jc w:val="both"/>
        <w:rPr>
          <w:snapToGrid w:val="0"/>
          <w:sz w:val="28"/>
          <w:szCs w:val="28"/>
        </w:rPr>
      </w:pPr>
      <w:r w:rsidRPr="00540C84">
        <w:rPr>
          <w:snapToGrid w:val="0"/>
          <w:sz w:val="28"/>
          <w:szCs w:val="28"/>
        </w:rPr>
        <w:lastRenderedPageBreak/>
        <w:t xml:space="preserve">Сводная ведомость распределения расходов на продажу за 2019 год </w:t>
      </w:r>
      <w:r w:rsidRPr="00540C84">
        <w:rPr>
          <w:snapToGrid w:val="0"/>
          <w:sz w:val="28"/>
          <w:szCs w:val="28"/>
        </w:rPr>
        <w:br/>
        <w:t xml:space="preserve">по счету 44 в разрезе расходов на рекламу и маркетинговых услуг (стр. 118-121 том 1) 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1BB80078"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услуг по подаче, уборке вагонов (стр. 118-121 том 1) </w:t>
      </w:r>
      <w:r w:rsidRPr="00540C84">
        <w:rPr>
          <w:snapToGrid w:val="0"/>
          <w:sz w:val="28"/>
          <w:szCs w:val="28"/>
        </w:rPr>
        <w:br/>
        <w:t xml:space="preserve">на сумму 39 тыс. руб. С учетом индексации экономически обоснованный размер затрат составляет </w:t>
      </w:r>
      <w:r w:rsidRPr="00540C84">
        <w:rPr>
          <w:b/>
          <w:bCs/>
          <w:snapToGrid w:val="0"/>
          <w:sz w:val="28"/>
          <w:szCs w:val="28"/>
        </w:rPr>
        <w:t>42 тыс. руб.</w:t>
      </w:r>
      <w:r w:rsidRPr="00540C84">
        <w:rPr>
          <w:snapToGrid w:val="0"/>
          <w:sz w:val="28"/>
          <w:szCs w:val="28"/>
        </w:rPr>
        <w:t xml:space="preserve"> (39 тыс. руб. × 1,032 × 1,036).</w:t>
      </w:r>
    </w:p>
    <w:p w14:paraId="7CF6B968"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охраны помещений (ЧОП) (стр. 118-121 том 1) </w:t>
      </w:r>
      <w:r w:rsidRPr="00540C84">
        <w:rPr>
          <w:snapToGrid w:val="0"/>
          <w:sz w:val="28"/>
          <w:szCs w:val="28"/>
        </w:rPr>
        <w:br/>
        <w:t xml:space="preserve">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2033C55E"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юридических услуг (стр. 118-121 том 1) на сумму 2 тыс. руб. С учетом индексации экономически обоснованный размер затрат составляет </w:t>
      </w:r>
      <w:r w:rsidRPr="00540C84">
        <w:rPr>
          <w:b/>
          <w:bCs/>
          <w:snapToGrid w:val="0"/>
          <w:sz w:val="28"/>
          <w:szCs w:val="28"/>
        </w:rPr>
        <w:t>2 тыс. руб.</w:t>
      </w:r>
      <w:r w:rsidRPr="00540C84">
        <w:rPr>
          <w:snapToGrid w:val="0"/>
          <w:sz w:val="28"/>
          <w:szCs w:val="28"/>
        </w:rPr>
        <w:t xml:space="preserve"> (2 тыс. руб. × 1,032 × 1,036).</w:t>
      </w:r>
    </w:p>
    <w:p w14:paraId="7D2760EA"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ТО технического оборудования (стр. 118-121 том 1) </w:t>
      </w:r>
      <w:r w:rsidRPr="00540C84">
        <w:rPr>
          <w:snapToGrid w:val="0"/>
          <w:sz w:val="28"/>
          <w:szCs w:val="28"/>
        </w:rPr>
        <w:br/>
        <w:t xml:space="preserve">на сумму 36 тыс. руб. С учетом индексации экономически обоснованный размер затрат составляет </w:t>
      </w:r>
      <w:r w:rsidRPr="00540C84">
        <w:rPr>
          <w:b/>
          <w:bCs/>
          <w:snapToGrid w:val="0"/>
          <w:sz w:val="28"/>
          <w:szCs w:val="28"/>
        </w:rPr>
        <w:t>38 тыс. руб.</w:t>
      </w:r>
      <w:r w:rsidRPr="00540C84">
        <w:rPr>
          <w:snapToGrid w:val="0"/>
          <w:sz w:val="28"/>
          <w:szCs w:val="28"/>
        </w:rPr>
        <w:t xml:space="preserve"> (36 тыс. руб. × 1,032 × 1,036).</w:t>
      </w:r>
    </w:p>
    <w:p w14:paraId="6ABDF2EE"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проверки приборов (стр. 118-121 том 1) на сумму </w:t>
      </w:r>
      <w:r w:rsidRPr="00540C84">
        <w:rPr>
          <w:snapToGrid w:val="0"/>
          <w:sz w:val="28"/>
          <w:szCs w:val="28"/>
        </w:rPr>
        <w:br/>
        <w:t xml:space="preserve">19 тыс. руб. С учетом индексации экономически обоснованный размер затрат составляет </w:t>
      </w:r>
      <w:r w:rsidRPr="00540C84">
        <w:rPr>
          <w:b/>
          <w:bCs/>
          <w:snapToGrid w:val="0"/>
          <w:sz w:val="28"/>
          <w:szCs w:val="28"/>
        </w:rPr>
        <w:t>20 тыс. руб.</w:t>
      </w:r>
      <w:r w:rsidRPr="00540C84">
        <w:rPr>
          <w:snapToGrid w:val="0"/>
          <w:sz w:val="28"/>
          <w:szCs w:val="28"/>
        </w:rPr>
        <w:t xml:space="preserve"> (19 тыс. руб. × 1,032 × 1,036).</w:t>
      </w:r>
    </w:p>
    <w:p w14:paraId="141D9378"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351 тыс. руб.</w:t>
      </w:r>
      <w:r w:rsidRPr="00540C84">
        <w:rPr>
          <w:snapToGrid w:val="0"/>
          <w:sz w:val="28"/>
          <w:szCs w:val="28"/>
          <w:lang w:eastAsia="en-US"/>
        </w:rPr>
        <w:t xml:space="preserve"> (56 тыс. руб. + </w:t>
      </w:r>
      <w:r w:rsidRPr="00540C84">
        <w:rPr>
          <w:snapToGrid w:val="0"/>
          <w:sz w:val="28"/>
          <w:szCs w:val="28"/>
          <w:lang w:eastAsia="en-US"/>
        </w:rPr>
        <w:br/>
        <w:t xml:space="preserve">38 тыс. руб. + 3 тыс. руб. + 1 тыс. руб. + 1 тыс. руб. + 17 тыс. руб. + </w:t>
      </w:r>
      <w:r w:rsidRPr="00540C84">
        <w:rPr>
          <w:snapToGrid w:val="0"/>
          <w:sz w:val="28"/>
          <w:szCs w:val="28"/>
          <w:lang w:eastAsia="en-US"/>
        </w:rPr>
        <w:br/>
        <w:t xml:space="preserve">129 тыс. руб. + 2 тыс. руб. + 1 тыс. руб. + 42 тыс. руб. + 1 тыс. руб. + </w:t>
      </w:r>
      <w:r w:rsidRPr="00540C84">
        <w:rPr>
          <w:snapToGrid w:val="0"/>
          <w:sz w:val="28"/>
          <w:szCs w:val="28"/>
          <w:lang w:eastAsia="en-US"/>
        </w:rPr>
        <w:br/>
        <w:t xml:space="preserve">2 тыс. руб. + 38 тыс. руб. + 20 тыс. руб.). </w:t>
      </w:r>
    </w:p>
    <w:p w14:paraId="4DAF1180"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816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503F2A19" w14:textId="77777777" w:rsidR="00540C84" w:rsidRPr="00540C84" w:rsidRDefault="00540C84" w:rsidP="00540C84">
      <w:pPr>
        <w:ind w:firstLine="709"/>
        <w:rPr>
          <w:snapToGrid w:val="0"/>
          <w:sz w:val="28"/>
          <w:szCs w:val="28"/>
          <w:lang w:eastAsia="en-US"/>
        </w:rPr>
      </w:pPr>
    </w:p>
    <w:p w14:paraId="223EEFAE"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Другие затраты</w:t>
      </w:r>
    </w:p>
    <w:p w14:paraId="637D9D95" w14:textId="77777777" w:rsidR="00540C84" w:rsidRPr="00540C84" w:rsidRDefault="00540C84" w:rsidP="00540C84">
      <w:pPr>
        <w:rPr>
          <w:snapToGrid w:val="0"/>
          <w:sz w:val="28"/>
          <w:szCs w:val="28"/>
          <w:lang w:eastAsia="en-US"/>
        </w:rPr>
      </w:pPr>
    </w:p>
    <w:p w14:paraId="65133FE2"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 xml:space="preserve">По данной статье предприятием планируются расходы в размере </w:t>
      </w:r>
      <w:r w:rsidRPr="00540C84">
        <w:rPr>
          <w:snapToGrid w:val="0"/>
          <w:sz w:val="28"/>
          <w:szCs w:val="28"/>
        </w:rPr>
        <w:br/>
      </w:r>
      <w:r w:rsidRPr="00540C84">
        <w:rPr>
          <w:b/>
          <w:bCs/>
          <w:snapToGrid w:val="0"/>
          <w:sz w:val="28"/>
          <w:szCs w:val="28"/>
        </w:rPr>
        <w:t>54 тыс. руб.</w:t>
      </w:r>
      <w:r w:rsidRPr="00540C84">
        <w:rPr>
          <w:snapToGrid w:val="0"/>
          <w:sz w:val="28"/>
          <w:szCs w:val="28"/>
        </w:rPr>
        <w:t xml:space="preserve"> </w:t>
      </w:r>
    </w:p>
    <w:p w14:paraId="2E86AA61" w14:textId="77777777" w:rsidR="00540C84" w:rsidRPr="00540C84" w:rsidRDefault="00540C84" w:rsidP="00540C84">
      <w:pPr>
        <w:tabs>
          <w:tab w:val="left" w:pos="1890"/>
        </w:tabs>
        <w:ind w:firstLine="709"/>
        <w:jc w:val="both"/>
        <w:rPr>
          <w:snapToGrid w:val="0"/>
          <w:sz w:val="28"/>
          <w:szCs w:val="28"/>
        </w:rPr>
      </w:pPr>
      <w:r w:rsidRPr="00540C84">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F430694"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почтовые расходы (стр. 118-121 том 1) </w:t>
      </w:r>
      <w:r w:rsidRPr="00540C84">
        <w:rPr>
          <w:snapToGrid w:val="0"/>
          <w:sz w:val="28"/>
          <w:szCs w:val="28"/>
        </w:rPr>
        <w:br/>
        <w:t xml:space="preserve">на сумму 1 тыс. руб. С учетом индексации экономически обоснованный размер затрат составляет </w:t>
      </w:r>
      <w:r w:rsidRPr="00540C84">
        <w:rPr>
          <w:b/>
          <w:bCs/>
          <w:snapToGrid w:val="0"/>
          <w:sz w:val="28"/>
          <w:szCs w:val="28"/>
        </w:rPr>
        <w:t>1 тыс. руб.</w:t>
      </w:r>
      <w:r w:rsidRPr="00540C84">
        <w:rPr>
          <w:snapToGrid w:val="0"/>
          <w:sz w:val="28"/>
          <w:szCs w:val="28"/>
        </w:rPr>
        <w:t xml:space="preserve"> (1 тыс. руб. × 1,032 × 1,036).</w:t>
      </w:r>
    </w:p>
    <w:p w14:paraId="49605693"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обучение (стр. 118-121 том 1) на сумму </w:t>
      </w:r>
      <w:r w:rsidRPr="00540C84">
        <w:rPr>
          <w:snapToGrid w:val="0"/>
          <w:sz w:val="28"/>
          <w:szCs w:val="28"/>
        </w:rPr>
        <w:br/>
      </w:r>
      <w:r w:rsidRPr="00540C84">
        <w:rPr>
          <w:snapToGrid w:val="0"/>
          <w:sz w:val="28"/>
          <w:szCs w:val="28"/>
        </w:rPr>
        <w:lastRenderedPageBreak/>
        <w:t xml:space="preserve">19 тыс. руб. С учетом индексации экономически обоснованный размер затрат составляет </w:t>
      </w:r>
      <w:r w:rsidRPr="00540C84">
        <w:rPr>
          <w:b/>
          <w:bCs/>
          <w:snapToGrid w:val="0"/>
          <w:sz w:val="28"/>
          <w:szCs w:val="28"/>
        </w:rPr>
        <w:t>20 тыс. руб.</w:t>
      </w:r>
      <w:r w:rsidRPr="00540C84">
        <w:rPr>
          <w:snapToGrid w:val="0"/>
          <w:sz w:val="28"/>
          <w:szCs w:val="28"/>
        </w:rPr>
        <w:t xml:space="preserve"> (19 тыс. руб. × 1,032 × 1,036).</w:t>
      </w:r>
    </w:p>
    <w:p w14:paraId="0FE61428"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медосмотр (стр. 118-121 том 1) на сумму </w:t>
      </w:r>
      <w:r w:rsidRPr="00540C84">
        <w:rPr>
          <w:snapToGrid w:val="0"/>
          <w:sz w:val="28"/>
          <w:szCs w:val="28"/>
        </w:rPr>
        <w:br/>
        <w:t xml:space="preserve">4 тыс. руб. С учетом индексации экономически обоснованный размер затрат составляет </w:t>
      </w:r>
      <w:r w:rsidRPr="00540C84">
        <w:rPr>
          <w:b/>
          <w:bCs/>
          <w:snapToGrid w:val="0"/>
          <w:sz w:val="28"/>
          <w:szCs w:val="28"/>
        </w:rPr>
        <w:t>4 тыс. руб.</w:t>
      </w:r>
      <w:r w:rsidRPr="00540C84">
        <w:rPr>
          <w:snapToGrid w:val="0"/>
          <w:sz w:val="28"/>
          <w:szCs w:val="28"/>
        </w:rPr>
        <w:t xml:space="preserve"> (4 тыс. руб. × 1,032 × 1,036).</w:t>
      </w:r>
    </w:p>
    <w:p w14:paraId="089FF257"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охраны труда (стр. 118-121 том 1) на сумму </w:t>
      </w:r>
      <w:r w:rsidRPr="00540C84">
        <w:rPr>
          <w:snapToGrid w:val="0"/>
          <w:sz w:val="28"/>
          <w:szCs w:val="28"/>
        </w:rPr>
        <w:br/>
        <w:t xml:space="preserve">4 тыс. руб. С учетом индексации экономически обоснованный размер затрат составляет </w:t>
      </w:r>
      <w:r w:rsidRPr="00540C84">
        <w:rPr>
          <w:b/>
          <w:bCs/>
          <w:snapToGrid w:val="0"/>
          <w:sz w:val="28"/>
          <w:szCs w:val="28"/>
        </w:rPr>
        <w:t>4 тыс. руб.</w:t>
      </w:r>
      <w:r w:rsidRPr="00540C84">
        <w:rPr>
          <w:snapToGrid w:val="0"/>
          <w:sz w:val="28"/>
          <w:szCs w:val="28"/>
        </w:rPr>
        <w:t xml:space="preserve"> (4 тыс. руб. × 1,032 × 1,036).</w:t>
      </w:r>
    </w:p>
    <w:p w14:paraId="7B20A2BB"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спец. одежды (стр. 118-121 том 1) на сумму </w:t>
      </w:r>
      <w:r w:rsidRPr="00540C84">
        <w:rPr>
          <w:snapToGrid w:val="0"/>
          <w:sz w:val="28"/>
          <w:szCs w:val="28"/>
        </w:rPr>
        <w:br/>
        <w:t xml:space="preserve">7 тыс. руб. С учетом индексации экономически обоснованный размер затрат составляет </w:t>
      </w:r>
      <w:r w:rsidRPr="00540C84">
        <w:rPr>
          <w:b/>
          <w:bCs/>
          <w:snapToGrid w:val="0"/>
          <w:sz w:val="28"/>
          <w:szCs w:val="28"/>
        </w:rPr>
        <w:t>7 тыс. руб.</w:t>
      </w:r>
      <w:r w:rsidRPr="00540C84">
        <w:rPr>
          <w:snapToGrid w:val="0"/>
          <w:sz w:val="28"/>
          <w:szCs w:val="28"/>
        </w:rPr>
        <w:t xml:space="preserve"> (7 тыс. руб. × 1,032 × 1,036).</w:t>
      </w:r>
    </w:p>
    <w:p w14:paraId="2E0FE9CE"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затрат на прочий текущий ремонт (стр. 118-121 том 1) на сумму 7 тыс. руб. С учетом индексации экономически обоснованный размер затрат составляет </w:t>
      </w:r>
      <w:r w:rsidRPr="00540C84">
        <w:rPr>
          <w:b/>
          <w:bCs/>
          <w:snapToGrid w:val="0"/>
          <w:sz w:val="28"/>
          <w:szCs w:val="28"/>
        </w:rPr>
        <w:t>7 тыс. руб.</w:t>
      </w:r>
      <w:r w:rsidRPr="00540C84">
        <w:rPr>
          <w:snapToGrid w:val="0"/>
          <w:sz w:val="28"/>
          <w:szCs w:val="28"/>
        </w:rPr>
        <w:t xml:space="preserve"> (7 тыс. руб. × 1,032 × 1,036).</w:t>
      </w:r>
    </w:p>
    <w:p w14:paraId="33893FB4" w14:textId="77777777" w:rsidR="00540C84" w:rsidRPr="00540C84" w:rsidRDefault="00540C84" w:rsidP="00540C84">
      <w:pPr>
        <w:ind w:firstLine="851"/>
        <w:jc w:val="both"/>
        <w:rPr>
          <w:snapToGrid w:val="0"/>
          <w:sz w:val="28"/>
          <w:szCs w:val="28"/>
        </w:rPr>
      </w:pPr>
      <w:r w:rsidRPr="00540C84">
        <w:rPr>
          <w:snapToGrid w:val="0"/>
          <w:sz w:val="28"/>
          <w:szCs w:val="28"/>
        </w:rPr>
        <w:t xml:space="preserve">Сводная ведомость распределения расходов на продажу за 2019 год </w:t>
      </w:r>
      <w:r w:rsidRPr="00540C84">
        <w:rPr>
          <w:snapToGrid w:val="0"/>
          <w:sz w:val="28"/>
          <w:szCs w:val="28"/>
        </w:rPr>
        <w:br/>
        <w:t xml:space="preserve">по счету 44 в разрезе расходов на ТО прочего оборудования (стр. 118-121 том 1) на сумму 8 тыс. руб. С учетом индексации экономически обоснованный размер затрат составляет </w:t>
      </w:r>
      <w:r w:rsidRPr="00540C84">
        <w:rPr>
          <w:b/>
          <w:bCs/>
          <w:snapToGrid w:val="0"/>
          <w:sz w:val="28"/>
          <w:szCs w:val="28"/>
        </w:rPr>
        <w:t>9 тыс. руб.</w:t>
      </w:r>
      <w:r w:rsidRPr="00540C84">
        <w:rPr>
          <w:snapToGrid w:val="0"/>
          <w:sz w:val="28"/>
          <w:szCs w:val="28"/>
        </w:rPr>
        <w:t xml:space="preserve"> (8 тыс. руб. × 1,032 × 1,036).</w:t>
      </w:r>
    </w:p>
    <w:p w14:paraId="335DBB40" w14:textId="77777777" w:rsidR="00540C84" w:rsidRPr="00540C84" w:rsidRDefault="00540C84" w:rsidP="00540C84">
      <w:pPr>
        <w:ind w:firstLine="709"/>
        <w:jc w:val="both"/>
        <w:rPr>
          <w:snapToGrid w:val="0"/>
          <w:sz w:val="28"/>
          <w:szCs w:val="28"/>
          <w:lang w:eastAsia="en-US"/>
        </w:rPr>
      </w:pPr>
      <w:r w:rsidRPr="00540C84">
        <w:rPr>
          <w:snapToGrid w:val="0"/>
          <w:sz w:val="28"/>
          <w:szCs w:val="28"/>
          <w:lang w:eastAsia="en-US"/>
        </w:rPr>
        <w:t xml:space="preserve">Предложение экспертов составляет </w:t>
      </w:r>
      <w:r w:rsidRPr="00540C84">
        <w:rPr>
          <w:b/>
          <w:bCs/>
          <w:snapToGrid w:val="0"/>
          <w:sz w:val="28"/>
          <w:szCs w:val="28"/>
          <w:lang w:eastAsia="en-US"/>
        </w:rPr>
        <w:t>52 тыс. руб.</w:t>
      </w:r>
      <w:r w:rsidRPr="00540C84">
        <w:rPr>
          <w:snapToGrid w:val="0"/>
          <w:sz w:val="28"/>
          <w:szCs w:val="28"/>
          <w:lang w:eastAsia="en-US"/>
        </w:rPr>
        <w:t xml:space="preserve"> (1 тыс. руб. + </w:t>
      </w:r>
      <w:r w:rsidRPr="00540C84">
        <w:rPr>
          <w:snapToGrid w:val="0"/>
          <w:sz w:val="28"/>
          <w:szCs w:val="28"/>
          <w:lang w:eastAsia="en-US"/>
        </w:rPr>
        <w:br/>
        <w:t xml:space="preserve">20 тыс. руб. + 4 тыс. руб. + 4 тыс. руб. + 7 тыс. руб. + 7 тыс. руб. + </w:t>
      </w:r>
      <w:r w:rsidRPr="00540C84">
        <w:rPr>
          <w:snapToGrid w:val="0"/>
          <w:sz w:val="28"/>
          <w:szCs w:val="28"/>
          <w:lang w:eastAsia="en-US"/>
        </w:rPr>
        <w:br/>
        <w:t xml:space="preserve">9 тыс. руб.). </w:t>
      </w:r>
    </w:p>
    <w:p w14:paraId="2DE55E71" w14:textId="77777777" w:rsidR="00540C84" w:rsidRPr="00540C84" w:rsidRDefault="00540C84" w:rsidP="00540C84">
      <w:pPr>
        <w:ind w:firstLine="709"/>
        <w:jc w:val="both"/>
        <w:rPr>
          <w:snapToGrid w:val="0"/>
          <w:sz w:val="28"/>
          <w:szCs w:val="28"/>
          <w:lang w:eastAsia="en-US"/>
        </w:rPr>
      </w:pPr>
      <w:r w:rsidRPr="00540C84">
        <w:rPr>
          <w:snapToGrid w:val="0"/>
          <w:sz w:val="28"/>
          <w:szCs w:val="28"/>
        </w:rPr>
        <w:t xml:space="preserve">Расходы в размере </w:t>
      </w:r>
      <w:r w:rsidRPr="00540C84">
        <w:rPr>
          <w:b/>
          <w:bCs/>
          <w:snapToGrid w:val="0"/>
          <w:sz w:val="28"/>
          <w:szCs w:val="28"/>
        </w:rPr>
        <w:t>2 тыс. руб.</w:t>
      </w:r>
      <w:r w:rsidRPr="00540C84">
        <w:rPr>
          <w:snapToGrid w:val="0"/>
          <w:sz w:val="28"/>
          <w:szCs w:val="28"/>
        </w:rPr>
        <w:t xml:space="preserve">, не подтвержденные предприятием документально, подлежат исключению из плановой выручки на 2021 год, </w:t>
      </w:r>
      <w:r w:rsidRPr="00540C84">
        <w:rPr>
          <w:snapToGrid w:val="0"/>
          <w:sz w:val="28"/>
          <w:szCs w:val="28"/>
        </w:rPr>
        <w:br/>
        <w:t>как экономически необоснованные.</w:t>
      </w:r>
    </w:p>
    <w:p w14:paraId="5364E6DF" w14:textId="77777777" w:rsidR="00540C84" w:rsidRPr="00540C84" w:rsidRDefault="00540C84" w:rsidP="00540C84">
      <w:pPr>
        <w:ind w:firstLine="709"/>
        <w:rPr>
          <w:snapToGrid w:val="0"/>
          <w:sz w:val="28"/>
          <w:szCs w:val="28"/>
        </w:rPr>
      </w:pPr>
    </w:p>
    <w:p w14:paraId="60F9E056" w14:textId="77777777" w:rsidR="00540C84" w:rsidRPr="00540C84" w:rsidRDefault="00540C84" w:rsidP="00540C84">
      <w:pPr>
        <w:keepNext/>
        <w:keepLines/>
        <w:jc w:val="center"/>
        <w:outlineLvl w:val="1"/>
        <w:rPr>
          <w:rFonts w:eastAsia="Calibri"/>
          <w:b/>
          <w:sz w:val="28"/>
          <w:szCs w:val="28"/>
          <w:lang w:eastAsia="en-US"/>
        </w:rPr>
      </w:pPr>
      <w:r w:rsidRPr="00540C84">
        <w:rPr>
          <w:rFonts w:eastAsia="Calibri"/>
          <w:b/>
          <w:sz w:val="28"/>
          <w:szCs w:val="28"/>
          <w:lang w:eastAsia="en-US"/>
        </w:rPr>
        <w:t xml:space="preserve">Выручка по реализации сжиженного газа населению в баллонах </w:t>
      </w:r>
    </w:p>
    <w:p w14:paraId="6D202F96" w14:textId="77777777" w:rsidR="00540C84" w:rsidRPr="00540C84" w:rsidRDefault="00540C84" w:rsidP="00540C84">
      <w:pPr>
        <w:ind w:firstLine="851"/>
        <w:jc w:val="both"/>
        <w:rPr>
          <w:snapToGrid w:val="0"/>
          <w:sz w:val="28"/>
          <w:szCs w:val="28"/>
        </w:rPr>
      </w:pPr>
    </w:p>
    <w:p w14:paraId="06CE805C" w14:textId="77777777" w:rsidR="00540C84" w:rsidRPr="00540C84" w:rsidRDefault="00540C84" w:rsidP="00540C84">
      <w:pPr>
        <w:ind w:firstLine="851"/>
        <w:jc w:val="both"/>
        <w:rPr>
          <w:snapToGrid w:val="0"/>
          <w:sz w:val="28"/>
          <w:szCs w:val="28"/>
        </w:rPr>
      </w:pPr>
      <w:r w:rsidRPr="00540C84">
        <w:rPr>
          <w:snapToGrid w:val="0"/>
          <w:sz w:val="28"/>
          <w:szCs w:val="28"/>
        </w:rPr>
        <w:t xml:space="preserve">Выручка по реализации сжиженного газа населению в баллонах </w:t>
      </w:r>
      <w:r w:rsidRPr="00540C84">
        <w:rPr>
          <w:snapToGrid w:val="0"/>
          <w:sz w:val="28"/>
          <w:szCs w:val="28"/>
        </w:rPr>
        <w:br/>
        <w:t xml:space="preserve">на 2021 год составила </w:t>
      </w:r>
      <w:r w:rsidRPr="00540C84">
        <w:rPr>
          <w:b/>
          <w:bCs/>
          <w:snapToGrid w:val="0"/>
          <w:sz w:val="28"/>
          <w:szCs w:val="28"/>
        </w:rPr>
        <w:t>10 174 тыс. руб.</w:t>
      </w:r>
      <w:r w:rsidRPr="00540C84">
        <w:rPr>
          <w:snapToGrid w:val="0"/>
          <w:sz w:val="28"/>
          <w:szCs w:val="28"/>
        </w:rPr>
        <w:t xml:space="preserve"> Корректировка предложения предприятия составила 3 012 тыс. руб.</w:t>
      </w:r>
    </w:p>
    <w:p w14:paraId="3B1F0E6E" w14:textId="77777777" w:rsidR="00540C84" w:rsidRPr="00540C84" w:rsidRDefault="00540C84" w:rsidP="00540C84">
      <w:pPr>
        <w:ind w:firstLine="851"/>
        <w:jc w:val="both"/>
        <w:rPr>
          <w:snapToGrid w:val="0"/>
          <w:sz w:val="28"/>
          <w:szCs w:val="28"/>
        </w:rPr>
      </w:pPr>
      <w:r w:rsidRPr="00540C84">
        <w:rPr>
          <w:snapToGrid w:val="0"/>
          <w:sz w:val="28"/>
          <w:szCs w:val="28"/>
        </w:rPr>
        <w:t xml:space="preserve"> </w:t>
      </w:r>
    </w:p>
    <w:p w14:paraId="317976F7" w14:textId="77777777" w:rsidR="00540C84" w:rsidRPr="00540C84" w:rsidRDefault="00540C84" w:rsidP="00540C84">
      <w:pPr>
        <w:ind w:firstLine="851"/>
        <w:jc w:val="both"/>
        <w:rPr>
          <w:snapToGrid w:val="0"/>
          <w:sz w:val="28"/>
          <w:szCs w:val="28"/>
        </w:rPr>
      </w:pPr>
      <w:r w:rsidRPr="00540C84">
        <w:rPr>
          <w:snapToGrid w:val="0"/>
          <w:sz w:val="28"/>
          <w:szCs w:val="28"/>
        </w:rPr>
        <w:t xml:space="preserve">Розничная цена на реализацию сжиженного газа по регулируемому виду деятельности составила без НДС </w:t>
      </w:r>
      <w:r w:rsidRPr="00540C84">
        <w:rPr>
          <w:b/>
          <w:bCs/>
          <w:snapToGrid w:val="0"/>
          <w:sz w:val="28"/>
          <w:szCs w:val="28"/>
        </w:rPr>
        <w:t>36,34 руб./кг</w:t>
      </w:r>
      <w:r w:rsidRPr="00540C84">
        <w:rPr>
          <w:snapToGrid w:val="0"/>
          <w:sz w:val="28"/>
          <w:szCs w:val="28"/>
        </w:rPr>
        <w:t xml:space="preserve"> (10 174 тыс. руб. ÷ </w:t>
      </w:r>
      <w:r w:rsidRPr="00540C84">
        <w:rPr>
          <w:snapToGrid w:val="0"/>
          <w:sz w:val="28"/>
          <w:szCs w:val="28"/>
        </w:rPr>
        <w:br/>
        <w:t>280 т).</w:t>
      </w:r>
    </w:p>
    <w:p w14:paraId="1BD5B5E1" w14:textId="77777777" w:rsidR="00540C84" w:rsidRPr="00540C84" w:rsidRDefault="00540C84" w:rsidP="00540C84">
      <w:pPr>
        <w:ind w:firstLine="851"/>
        <w:jc w:val="both"/>
        <w:rPr>
          <w:snapToGrid w:val="0"/>
          <w:sz w:val="28"/>
          <w:szCs w:val="28"/>
        </w:rPr>
      </w:pPr>
    </w:p>
    <w:p w14:paraId="70AF2B89" w14:textId="77777777" w:rsidR="00540C84" w:rsidRPr="00540C84" w:rsidRDefault="00540C84" w:rsidP="00540C84">
      <w:pPr>
        <w:ind w:firstLine="851"/>
        <w:jc w:val="both"/>
        <w:rPr>
          <w:snapToGrid w:val="0"/>
          <w:sz w:val="28"/>
          <w:szCs w:val="28"/>
        </w:rPr>
      </w:pPr>
      <w:r w:rsidRPr="00540C84">
        <w:rPr>
          <w:snapToGrid w:val="0"/>
          <w:sz w:val="28"/>
          <w:szCs w:val="28"/>
        </w:rPr>
        <w:t xml:space="preserve">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w:t>
      </w:r>
      <w:r w:rsidRPr="00540C84">
        <w:rPr>
          <w:snapToGrid w:val="0"/>
          <w:sz w:val="28"/>
          <w:szCs w:val="28"/>
        </w:rPr>
        <w:br/>
        <w:t>на добавленную стоимость (НДС) включается в указанные цены (тарифы).</w:t>
      </w:r>
    </w:p>
    <w:p w14:paraId="0B262CD2" w14:textId="77777777" w:rsidR="00540C84" w:rsidRPr="00540C84" w:rsidRDefault="00540C84" w:rsidP="00540C84">
      <w:pPr>
        <w:ind w:firstLine="851"/>
        <w:jc w:val="both"/>
        <w:rPr>
          <w:snapToGrid w:val="0"/>
          <w:sz w:val="28"/>
          <w:szCs w:val="28"/>
        </w:rPr>
      </w:pPr>
      <w:r w:rsidRPr="00540C84">
        <w:rPr>
          <w:snapToGrid w:val="0"/>
          <w:sz w:val="28"/>
          <w:szCs w:val="28"/>
        </w:rPr>
        <w:t xml:space="preserve">Розничная цена на реализацию сжиженного газа по регулируемому виду деятельности составила с НДС </w:t>
      </w:r>
      <w:r w:rsidRPr="00540C84">
        <w:rPr>
          <w:b/>
          <w:bCs/>
          <w:snapToGrid w:val="0"/>
          <w:sz w:val="28"/>
          <w:szCs w:val="28"/>
        </w:rPr>
        <w:t>43,60 руб./кг</w:t>
      </w:r>
      <w:r w:rsidRPr="00540C84">
        <w:rPr>
          <w:snapToGrid w:val="0"/>
          <w:sz w:val="28"/>
          <w:szCs w:val="28"/>
        </w:rPr>
        <w:t xml:space="preserve"> (36,34 руб./кг × 1,2).</w:t>
      </w:r>
    </w:p>
    <w:p w14:paraId="5292261E" w14:textId="77777777" w:rsidR="00540C84" w:rsidRPr="00540C84" w:rsidRDefault="00540C84" w:rsidP="00540C84">
      <w:pPr>
        <w:ind w:firstLine="851"/>
        <w:jc w:val="both"/>
        <w:rPr>
          <w:snapToGrid w:val="0"/>
          <w:sz w:val="28"/>
          <w:szCs w:val="28"/>
        </w:rPr>
      </w:pPr>
      <w:r w:rsidRPr="00540C84">
        <w:rPr>
          <w:b/>
          <w:bCs/>
          <w:snapToGrid w:val="0"/>
          <w:sz w:val="28"/>
          <w:szCs w:val="28"/>
        </w:rPr>
        <w:t>Рост цены</w:t>
      </w:r>
      <w:r w:rsidRPr="00540C84">
        <w:rPr>
          <w:snapToGrid w:val="0"/>
          <w:sz w:val="28"/>
          <w:szCs w:val="28"/>
        </w:rPr>
        <w:t xml:space="preserve"> составил </w:t>
      </w:r>
      <w:r w:rsidRPr="00540C84">
        <w:rPr>
          <w:b/>
          <w:bCs/>
          <w:snapToGrid w:val="0"/>
          <w:sz w:val="28"/>
          <w:szCs w:val="28"/>
        </w:rPr>
        <w:t>41 %</w:t>
      </w:r>
      <w:r w:rsidRPr="00540C84">
        <w:rPr>
          <w:snapToGrid w:val="0"/>
          <w:sz w:val="28"/>
          <w:szCs w:val="28"/>
        </w:rPr>
        <w:t xml:space="preserve"> и обусловлен ростом цены на газ </w:t>
      </w:r>
      <w:r w:rsidRPr="00540C84">
        <w:rPr>
          <w:snapToGrid w:val="0"/>
          <w:sz w:val="28"/>
          <w:szCs w:val="28"/>
        </w:rPr>
        <w:br/>
        <w:t>и увеличением численности работников.</w:t>
      </w:r>
    </w:p>
    <w:p w14:paraId="4BCD1EB8" w14:textId="77777777" w:rsidR="00540C84" w:rsidRPr="00540C84" w:rsidRDefault="00540C84" w:rsidP="00540C84">
      <w:pPr>
        <w:ind w:firstLine="851"/>
        <w:jc w:val="both"/>
        <w:rPr>
          <w:snapToGrid w:val="0"/>
          <w:sz w:val="28"/>
          <w:szCs w:val="28"/>
        </w:rPr>
      </w:pPr>
      <w:r w:rsidRPr="00540C84">
        <w:rPr>
          <w:snapToGrid w:val="0"/>
          <w:sz w:val="28"/>
          <w:szCs w:val="28"/>
        </w:rPr>
        <w:lastRenderedPageBreak/>
        <w:t xml:space="preserve">В связи с тарифными ограничениями, связанными с ограничением роста платы граждан по муниципальным образованиям, розничные цены </w:t>
      </w:r>
      <w:r w:rsidRPr="00540C84">
        <w:rPr>
          <w:snapToGrid w:val="0"/>
          <w:sz w:val="28"/>
          <w:szCs w:val="28"/>
        </w:rPr>
        <w:br/>
        <w:t>на сжиженный газ, реализуемый населению для бытовых нужд, на 2021 год для ООО «Тринити» составили:</w:t>
      </w:r>
    </w:p>
    <w:p w14:paraId="1720602C" w14:textId="77777777" w:rsidR="00540C84" w:rsidRPr="00540C84" w:rsidRDefault="00540C84" w:rsidP="00540C84">
      <w:pPr>
        <w:ind w:firstLine="851"/>
        <w:jc w:val="both"/>
        <w:rPr>
          <w:snapToGrid w:val="0"/>
          <w:sz w:val="28"/>
          <w:szCs w:val="28"/>
        </w:rPr>
      </w:pPr>
      <w:r w:rsidRPr="00540C84">
        <w:rPr>
          <w:snapToGrid w:val="0"/>
          <w:sz w:val="28"/>
          <w:szCs w:val="28"/>
        </w:rPr>
        <w:t xml:space="preserve">Новокузнецкий городской округ с 01.01.2021 </w:t>
      </w:r>
      <w:r w:rsidRPr="00540C84">
        <w:rPr>
          <w:snapToGrid w:val="0"/>
          <w:sz w:val="28"/>
          <w:szCs w:val="28"/>
        </w:rPr>
        <w:softHyphen/>
        <w:t xml:space="preserve">– 43,60 руб./кг с НДС, </w:t>
      </w:r>
      <w:r w:rsidRPr="00540C84">
        <w:rPr>
          <w:snapToGrid w:val="0"/>
          <w:sz w:val="28"/>
          <w:szCs w:val="28"/>
        </w:rPr>
        <w:br/>
        <w:t>с 01.07.2021 – 43,60 руб./кг с НДС;</w:t>
      </w:r>
    </w:p>
    <w:p w14:paraId="50163DF7" w14:textId="77777777" w:rsidR="00540C84" w:rsidRPr="00540C84" w:rsidRDefault="00540C84" w:rsidP="00540C84">
      <w:pPr>
        <w:ind w:firstLine="851"/>
        <w:jc w:val="both"/>
        <w:rPr>
          <w:snapToGrid w:val="0"/>
          <w:sz w:val="28"/>
          <w:szCs w:val="28"/>
        </w:rPr>
      </w:pPr>
      <w:r w:rsidRPr="00540C84">
        <w:rPr>
          <w:snapToGrid w:val="0"/>
          <w:sz w:val="28"/>
          <w:szCs w:val="28"/>
        </w:rPr>
        <w:t xml:space="preserve">Новокузнецкий муниципальный район с 01.01.2021 </w:t>
      </w:r>
      <w:r w:rsidRPr="00540C84">
        <w:rPr>
          <w:snapToGrid w:val="0"/>
          <w:sz w:val="28"/>
          <w:szCs w:val="28"/>
        </w:rPr>
        <w:softHyphen/>
        <w:t>– 43,60 руб./кг с НДС, с 01.07.2021 – 43,60 руб./кг с НДС;</w:t>
      </w:r>
    </w:p>
    <w:p w14:paraId="00541F9A" w14:textId="77777777" w:rsidR="00540C84" w:rsidRPr="00540C84" w:rsidRDefault="00540C84" w:rsidP="00540C84">
      <w:pPr>
        <w:ind w:firstLine="851"/>
        <w:jc w:val="both"/>
        <w:rPr>
          <w:snapToGrid w:val="0"/>
          <w:sz w:val="28"/>
          <w:szCs w:val="28"/>
        </w:rPr>
      </w:pPr>
      <w:r w:rsidRPr="00540C84">
        <w:rPr>
          <w:snapToGrid w:val="0"/>
          <w:sz w:val="28"/>
          <w:szCs w:val="28"/>
        </w:rPr>
        <w:t xml:space="preserve">Таштагольский муниципальный район с 01.01.2021 </w:t>
      </w:r>
      <w:r w:rsidRPr="00540C84">
        <w:rPr>
          <w:snapToGrid w:val="0"/>
          <w:sz w:val="28"/>
          <w:szCs w:val="28"/>
        </w:rPr>
        <w:softHyphen/>
        <w:t>– 43,60 руб./кг с НДС, с 01.07.2021 – 43,60 руб./кг с НДС;</w:t>
      </w:r>
    </w:p>
    <w:p w14:paraId="364CF584" w14:textId="77777777" w:rsidR="00540C84" w:rsidRPr="00540C84" w:rsidRDefault="00540C84" w:rsidP="00540C84">
      <w:pPr>
        <w:ind w:firstLine="851"/>
        <w:jc w:val="both"/>
        <w:rPr>
          <w:snapToGrid w:val="0"/>
          <w:sz w:val="28"/>
          <w:szCs w:val="28"/>
        </w:rPr>
      </w:pPr>
      <w:r w:rsidRPr="00540C84">
        <w:rPr>
          <w:snapToGrid w:val="0"/>
          <w:sz w:val="28"/>
          <w:szCs w:val="28"/>
        </w:rPr>
        <w:t xml:space="preserve">Прокопьевский муниципальный округ с 01.01.2021 </w:t>
      </w:r>
      <w:r w:rsidRPr="00540C84">
        <w:rPr>
          <w:snapToGrid w:val="0"/>
          <w:sz w:val="28"/>
          <w:szCs w:val="28"/>
        </w:rPr>
        <w:softHyphen/>
        <w:t>– 43,60 руб./кг с НДС, с 01.07.2021 – 43,60 руб./кг с НДС;</w:t>
      </w:r>
    </w:p>
    <w:p w14:paraId="4173A6FD" w14:textId="77777777" w:rsidR="00540C84" w:rsidRPr="00540C84" w:rsidRDefault="00540C84" w:rsidP="00540C84">
      <w:pPr>
        <w:ind w:firstLine="851"/>
        <w:jc w:val="both"/>
        <w:rPr>
          <w:snapToGrid w:val="0"/>
          <w:sz w:val="28"/>
          <w:szCs w:val="28"/>
        </w:rPr>
      </w:pPr>
    </w:p>
    <w:tbl>
      <w:tblPr>
        <w:tblW w:w="9694" w:type="dxa"/>
        <w:tblInd w:w="113" w:type="dxa"/>
        <w:tblLook w:val="04A0" w:firstRow="1" w:lastRow="0" w:firstColumn="1" w:lastColumn="0" w:noHBand="0" w:noVBand="1"/>
      </w:tblPr>
      <w:tblGrid>
        <w:gridCol w:w="3114"/>
        <w:gridCol w:w="1540"/>
        <w:gridCol w:w="1720"/>
        <w:gridCol w:w="1660"/>
        <w:gridCol w:w="1660"/>
      </w:tblGrid>
      <w:tr w:rsidR="00540C84" w:rsidRPr="00540C84" w14:paraId="151614C2" w14:textId="77777777" w:rsidTr="003E5CC6">
        <w:trPr>
          <w:trHeight w:val="90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A1E91" w14:textId="77777777" w:rsidR="00540C84" w:rsidRPr="00540C84" w:rsidRDefault="00540C84" w:rsidP="00540C84">
            <w:pPr>
              <w:jc w:val="center"/>
              <w:rPr>
                <w:color w:val="000000"/>
              </w:rPr>
            </w:pPr>
            <w:r w:rsidRPr="00540C84">
              <w:rPr>
                <w:color w:val="000000"/>
              </w:rPr>
              <w:t>Муниципальное образование</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6D34E4F" w14:textId="77777777" w:rsidR="00540C84" w:rsidRPr="00540C84" w:rsidRDefault="00540C84" w:rsidP="00540C84">
            <w:pPr>
              <w:jc w:val="center"/>
              <w:rPr>
                <w:color w:val="000000"/>
              </w:rPr>
            </w:pPr>
            <w:r w:rsidRPr="00540C84">
              <w:rPr>
                <w:color w:val="000000"/>
              </w:rPr>
              <w:t xml:space="preserve">Объемы, </w:t>
            </w:r>
            <w:r w:rsidRPr="00540C84">
              <w:rPr>
                <w:color w:val="000000"/>
              </w:rPr>
              <w:br/>
              <w:t>тонн</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36FF7EE" w14:textId="77777777" w:rsidR="00540C84" w:rsidRPr="00540C84" w:rsidRDefault="00540C84" w:rsidP="00540C84">
            <w:pPr>
              <w:jc w:val="center"/>
              <w:rPr>
                <w:color w:val="000000"/>
              </w:rPr>
            </w:pPr>
            <w:r w:rsidRPr="00540C84">
              <w:rPr>
                <w:color w:val="000000"/>
              </w:rPr>
              <w:t>Цены с 01.01.2021, руб./кг с НДС</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9872706" w14:textId="77777777" w:rsidR="00540C84" w:rsidRPr="00540C84" w:rsidRDefault="00540C84" w:rsidP="00540C84">
            <w:pPr>
              <w:jc w:val="center"/>
              <w:rPr>
                <w:color w:val="000000"/>
              </w:rPr>
            </w:pPr>
            <w:r w:rsidRPr="00540C84">
              <w:rPr>
                <w:color w:val="000000"/>
              </w:rPr>
              <w:t>Цены с 01.07.2021, руб./кг с НДС</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0F0E88B" w14:textId="77777777" w:rsidR="00540C84" w:rsidRPr="00540C84" w:rsidRDefault="00540C84" w:rsidP="00540C84">
            <w:pPr>
              <w:jc w:val="center"/>
              <w:rPr>
                <w:color w:val="000000"/>
              </w:rPr>
            </w:pPr>
            <w:r w:rsidRPr="00540C84">
              <w:rPr>
                <w:color w:val="000000"/>
              </w:rPr>
              <w:t xml:space="preserve">Выручка от реализации, </w:t>
            </w:r>
            <w:r w:rsidRPr="00540C84">
              <w:rPr>
                <w:color w:val="000000"/>
              </w:rPr>
              <w:br/>
              <w:t>тыс. руб. с НДС</w:t>
            </w:r>
          </w:p>
        </w:tc>
      </w:tr>
      <w:tr w:rsidR="00540C84" w:rsidRPr="00540C84" w14:paraId="25418923" w14:textId="77777777" w:rsidTr="003E5CC6">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B271E69" w14:textId="77777777" w:rsidR="00540C84" w:rsidRPr="00540C84" w:rsidRDefault="00540C84" w:rsidP="00540C84">
            <w:pPr>
              <w:rPr>
                <w:color w:val="000000"/>
              </w:rPr>
            </w:pPr>
            <w:r w:rsidRPr="00540C84">
              <w:rPr>
                <w:color w:val="000000"/>
              </w:rPr>
              <w:t>Новокузнецкий городской округ</w:t>
            </w:r>
          </w:p>
        </w:tc>
        <w:tc>
          <w:tcPr>
            <w:tcW w:w="1540" w:type="dxa"/>
            <w:vMerge w:val="restart"/>
            <w:tcBorders>
              <w:top w:val="nil"/>
              <w:left w:val="nil"/>
              <w:right w:val="single" w:sz="4" w:space="0" w:color="auto"/>
            </w:tcBorders>
            <w:shd w:val="clear" w:color="auto" w:fill="auto"/>
            <w:vAlign w:val="center"/>
          </w:tcPr>
          <w:p w14:paraId="76C66401" w14:textId="77777777" w:rsidR="00540C84" w:rsidRPr="00540C84" w:rsidRDefault="00540C84" w:rsidP="00540C84">
            <w:pPr>
              <w:jc w:val="center"/>
              <w:rPr>
                <w:color w:val="000000"/>
              </w:rPr>
            </w:pPr>
            <w:r w:rsidRPr="00540C84">
              <w:rPr>
                <w:color w:val="000000"/>
              </w:rPr>
              <w:t>280</w:t>
            </w:r>
          </w:p>
        </w:tc>
        <w:tc>
          <w:tcPr>
            <w:tcW w:w="1720" w:type="dxa"/>
            <w:tcBorders>
              <w:top w:val="nil"/>
              <w:left w:val="nil"/>
              <w:bottom w:val="single" w:sz="4" w:space="0" w:color="auto"/>
              <w:right w:val="single" w:sz="4" w:space="0" w:color="auto"/>
            </w:tcBorders>
            <w:shd w:val="clear" w:color="auto" w:fill="auto"/>
            <w:vAlign w:val="center"/>
            <w:hideMark/>
          </w:tcPr>
          <w:p w14:paraId="33F76D9B" w14:textId="77777777" w:rsidR="00540C84" w:rsidRPr="00540C84" w:rsidRDefault="00540C84" w:rsidP="00540C84">
            <w:pPr>
              <w:jc w:val="center"/>
              <w:rPr>
                <w:color w:val="000000"/>
              </w:rPr>
            </w:pPr>
            <w:r w:rsidRPr="00540C84">
              <w:rPr>
                <w:color w:val="000000"/>
              </w:rPr>
              <w:t>43,60</w:t>
            </w:r>
          </w:p>
        </w:tc>
        <w:tc>
          <w:tcPr>
            <w:tcW w:w="1660" w:type="dxa"/>
            <w:tcBorders>
              <w:top w:val="nil"/>
              <w:left w:val="nil"/>
              <w:bottom w:val="single" w:sz="4" w:space="0" w:color="auto"/>
              <w:right w:val="single" w:sz="4" w:space="0" w:color="auto"/>
            </w:tcBorders>
            <w:shd w:val="clear" w:color="auto" w:fill="auto"/>
            <w:vAlign w:val="center"/>
            <w:hideMark/>
          </w:tcPr>
          <w:p w14:paraId="363494DF" w14:textId="77777777" w:rsidR="00540C84" w:rsidRPr="00540C84" w:rsidRDefault="00540C84" w:rsidP="00540C84">
            <w:pPr>
              <w:jc w:val="center"/>
              <w:rPr>
                <w:color w:val="000000"/>
              </w:rPr>
            </w:pPr>
            <w:r w:rsidRPr="00540C84">
              <w:rPr>
                <w:color w:val="000000"/>
              </w:rPr>
              <w:t>43,60</w:t>
            </w:r>
          </w:p>
        </w:tc>
        <w:tc>
          <w:tcPr>
            <w:tcW w:w="1660" w:type="dxa"/>
            <w:vMerge w:val="restart"/>
            <w:tcBorders>
              <w:top w:val="nil"/>
              <w:left w:val="nil"/>
              <w:right w:val="single" w:sz="4" w:space="0" w:color="auto"/>
            </w:tcBorders>
            <w:shd w:val="clear" w:color="auto" w:fill="auto"/>
            <w:vAlign w:val="center"/>
          </w:tcPr>
          <w:p w14:paraId="1A400661" w14:textId="77777777" w:rsidR="00540C84" w:rsidRPr="00540C84" w:rsidRDefault="00540C84" w:rsidP="00540C84">
            <w:pPr>
              <w:jc w:val="center"/>
              <w:rPr>
                <w:color w:val="000000"/>
              </w:rPr>
            </w:pPr>
            <w:r w:rsidRPr="00540C84">
              <w:rPr>
                <w:color w:val="000000"/>
              </w:rPr>
              <w:t>12 208</w:t>
            </w:r>
          </w:p>
        </w:tc>
      </w:tr>
      <w:tr w:rsidR="00540C84" w:rsidRPr="00540C84" w14:paraId="4A76967A" w14:textId="77777777" w:rsidTr="003E5CC6">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E36CBA5" w14:textId="77777777" w:rsidR="00540C84" w:rsidRPr="00540C84" w:rsidRDefault="00540C84" w:rsidP="00540C84">
            <w:pPr>
              <w:rPr>
                <w:color w:val="000000"/>
              </w:rPr>
            </w:pPr>
            <w:r w:rsidRPr="00540C84">
              <w:rPr>
                <w:color w:val="000000"/>
              </w:rPr>
              <w:t>Новокузнецкий муниципальный район</w:t>
            </w:r>
          </w:p>
        </w:tc>
        <w:tc>
          <w:tcPr>
            <w:tcW w:w="1540" w:type="dxa"/>
            <w:vMerge/>
            <w:tcBorders>
              <w:left w:val="nil"/>
              <w:right w:val="single" w:sz="4" w:space="0" w:color="auto"/>
            </w:tcBorders>
            <w:shd w:val="clear" w:color="auto" w:fill="auto"/>
            <w:vAlign w:val="center"/>
          </w:tcPr>
          <w:p w14:paraId="772F612A" w14:textId="77777777" w:rsidR="00540C84" w:rsidRPr="00540C84" w:rsidRDefault="00540C84" w:rsidP="00540C84">
            <w:pPr>
              <w:jc w:val="center"/>
              <w:rPr>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6FAF7B7F" w14:textId="77777777" w:rsidR="00540C84" w:rsidRPr="00540C84" w:rsidRDefault="00540C84" w:rsidP="00540C84">
            <w:pPr>
              <w:jc w:val="center"/>
              <w:rPr>
                <w:color w:val="000000"/>
              </w:rPr>
            </w:pPr>
            <w:r w:rsidRPr="00540C84">
              <w:rPr>
                <w:color w:val="000000"/>
              </w:rPr>
              <w:t>43,60</w:t>
            </w:r>
          </w:p>
        </w:tc>
        <w:tc>
          <w:tcPr>
            <w:tcW w:w="1660" w:type="dxa"/>
            <w:tcBorders>
              <w:top w:val="nil"/>
              <w:left w:val="nil"/>
              <w:bottom w:val="single" w:sz="4" w:space="0" w:color="auto"/>
              <w:right w:val="single" w:sz="4" w:space="0" w:color="auto"/>
            </w:tcBorders>
            <w:shd w:val="clear" w:color="auto" w:fill="auto"/>
            <w:vAlign w:val="center"/>
            <w:hideMark/>
          </w:tcPr>
          <w:p w14:paraId="3A219F10" w14:textId="77777777" w:rsidR="00540C84" w:rsidRPr="00540C84" w:rsidRDefault="00540C84" w:rsidP="00540C84">
            <w:pPr>
              <w:jc w:val="center"/>
              <w:rPr>
                <w:color w:val="000000"/>
              </w:rPr>
            </w:pPr>
            <w:r w:rsidRPr="00540C84">
              <w:rPr>
                <w:color w:val="000000"/>
              </w:rPr>
              <w:t>43,60</w:t>
            </w:r>
          </w:p>
        </w:tc>
        <w:tc>
          <w:tcPr>
            <w:tcW w:w="1660" w:type="dxa"/>
            <w:vMerge/>
            <w:tcBorders>
              <w:left w:val="nil"/>
              <w:right w:val="single" w:sz="4" w:space="0" w:color="auto"/>
            </w:tcBorders>
            <w:shd w:val="clear" w:color="auto" w:fill="auto"/>
            <w:vAlign w:val="center"/>
          </w:tcPr>
          <w:p w14:paraId="36E00041" w14:textId="77777777" w:rsidR="00540C84" w:rsidRPr="00540C84" w:rsidRDefault="00540C84" w:rsidP="00540C84">
            <w:pPr>
              <w:jc w:val="center"/>
              <w:rPr>
                <w:color w:val="000000"/>
              </w:rPr>
            </w:pPr>
          </w:p>
        </w:tc>
      </w:tr>
      <w:tr w:rsidR="00540C84" w:rsidRPr="00540C84" w14:paraId="2BAC5091" w14:textId="77777777" w:rsidTr="003E5CC6">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277B07E" w14:textId="77777777" w:rsidR="00540C84" w:rsidRPr="00540C84" w:rsidRDefault="00540C84" w:rsidP="00540C84">
            <w:pPr>
              <w:rPr>
                <w:color w:val="000000"/>
              </w:rPr>
            </w:pPr>
            <w:r w:rsidRPr="00540C84">
              <w:rPr>
                <w:color w:val="000000"/>
              </w:rPr>
              <w:t>Таштагольский муниципальный район</w:t>
            </w:r>
          </w:p>
        </w:tc>
        <w:tc>
          <w:tcPr>
            <w:tcW w:w="1540" w:type="dxa"/>
            <w:vMerge/>
            <w:tcBorders>
              <w:left w:val="nil"/>
              <w:right w:val="single" w:sz="4" w:space="0" w:color="auto"/>
            </w:tcBorders>
            <w:shd w:val="clear" w:color="auto" w:fill="auto"/>
            <w:vAlign w:val="center"/>
          </w:tcPr>
          <w:p w14:paraId="04BABA61" w14:textId="77777777" w:rsidR="00540C84" w:rsidRPr="00540C84" w:rsidRDefault="00540C84" w:rsidP="00540C84">
            <w:pPr>
              <w:jc w:val="center"/>
              <w:rPr>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0A8CBE3C" w14:textId="77777777" w:rsidR="00540C84" w:rsidRPr="00540C84" w:rsidRDefault="00540C84" w:rsidP="00540C84">
            <w:pPr>
              <w:jc w:val="center"/>
              <w:rPr>
                <w:color w:val="000000"/>
              </w:rPr>
            </w:pPr>
            <w:r w:rsidRPr="00540C84">
              <w:rPr>
                <w:color w:val="000000"/>
              </w:rPr>
              <w:t>43,60</w:t>
            </w:r>
          </w:p>
        </w:tc>
        <w:tc>
          <w:tcPr>
            <w:tcW w:w="1660" w:type="dxa"/>
            <w:tcBorders>
              <w:top w:val="nil"/>
              <w:left w:val="nil"/>
              <w:bottom w:val="single" w:sz="4" w:space="0" w:color="auto"/>
              <w:right w:val="single" w:sz="4" w:space="0" w:color="auto"/>
            </w:tcBorders>
            <w:shd w:val="clear" w:color="auto" w:fill="auto"/>
            <w:vAlign w:val="center"/>
            <w:hideMark/>
          </w:tcPr>
          <w:p w14:paraId="546AB09A" w14:textId="77777777" w:rsidR="00540C84" w:rsidRPr="00540C84" w:rsidRDefault="00540C84" w:rsidP="00540C84">
            <w:pPr>
              <w:jc w:val="center"/>
              <w:rPr>
                <w:color w:val="000000"/>
              </w:rPr>
            </w:pPr>
            <w:r w:rsidRPr="00540C84">
              <w:rPr>
                <w:color w:val="000000"/>
              </w:rPr>
              <w:t>43,60</w:t>
            </w:r>
          </w:p>
        </w:tc>
        <w:tc>
          <w:tcPr>
            <w:tcW w:w="1660" w:type="dxa"/>
            <w:vMerge/>
            <w:tcBorders>
              <w:left w:val="nil"/>
              <w:right w:val="single" w:sz="4" w:space="0" w:color="auto"/>
            </w:tcBorders>
            <w:shd w:val="clear" w:color="auto" w:fill="auto"/>
            <w:vAlign w:val="center"/>
          </w:tcPr>
          <w:p w14:paraId="1C05F59D" w14:textId="77777777" w:rsidR="00540C84" w:rsidRPr="00540C84" w:rsidRDefault="00540C84" w:rsidP="00540C84">
            <w:pPr>
              <w:jc w:val="center"/>
              <w:rPr>
                <w:color w:val="000000"/>
              </w:rPr>
            </w:pPr>
          </w:p>
        </w:tc>
      </w:tr>
      <w:tr w:rsidR="00540C84" w:rsidRPr="00540C84" w14:paraId="48D53371" w14:textId="77777777" w:rsidTr="003E5CC6">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C9B9DED" w14:textId="77777777" w:rsidR="00540C84" w:rsidRPr="00540C84" w:rsidRDefault="00540C84" w:rsidP="00540C84">
            <w:pPr>
              <w:rPr>
                <w:color w:val="000000"/>
              </w:rPr>
            </w:pPr>
            <w:r w:rsidRPr="00540C84">
              <w:rPr>
                <w:color w:val="000000"/>
              </w:rPr>
              <w:t>Прокопьевский муниципальный округ</w:t>
            </w:r>
          </w:p>
        </w:tc>
        <w:tc>
          <w:tcPr>
            <w:tcW w:w="1540" w:type="dxa"/>
            <w:vMerge/>
            <w:tcBorders>
              <w:left w:val="nil"/>
              <w:bottom w:val="single" w:sz="4" w:space="0" w:color="auto"/>
              <w:right w:val="single" w:sz="4" w:space="0" w:color="auto"/>
            </w:tcBorders>
            <w:shd w:val="clear" w:color="auto" w:fill="auto"/>
            <w:vAlign w:val="center"/>
          </w:tcPr>
          <w:p w14:paraId="49063901" w14:textId="77777777" w:rsidR="00540C84" w:rsidRPr="00540C84" w:rsidRDefault="00540C84" w:rsidP="00540C84">
            <w:pPr>
              <w:jc w:val="center"/>
              <w:rPr>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0EC5C624" w14:textId="77777777" w:rsidR="00540C84" w:rsidRPr="00540C84" w:rsidRDefault="00540C84" w:rsidP="00540C84">
            <w:pPr>
              <w:jc w:val="center"/>
              <w:rPr>
                <w:color w:val="000000"/>
              </w:rPr>
            </w:pPr>
            <w:r w:rsidRPr="00540C84">
              <w:rPr>
                <w:color w:val="000000"/>
              </w:rPr>
              <w:t>43,60</w:t>
            </w:r>
          </w:p>
        </w:tc>
        <w:tc>
          <w:tcPr>
            <w:tcW w:w="1660" w:type="dxa"/>
            <w:tcBorders>
              <w:top w:val="nil"/>
              <w:left w:val="nil"/>
              <w:bottom w:val="single" w:sz="4" w:space="0" w:color="auto"/>
              <w:right w:val="single" w:sz="4" w:space="0" w:color="auto"/>
            </w:tcBorders>
            <w:shd w:val="clear" w:color="auto" w:fill="auto"/>
            <w:vAlign w:val="center"/>
            <w:hideMark/>
          </w:tcPr>
          <w:p w14:paraId="544F0055" w14:textId="77777777" w:rsidR="00540C84" w:rsidRPr="00540C84" w:rsidRDefault="00540C84" w:rsidP="00540C84">
            <w:pPr>
              <w:jc w:val="center"/>
              <w:rPr>
                <w:color w:val="000000"/>
              </w:rPr>
            </w:pPr>
            <w:r w:rsidRPr="00540C84">
              <w:rPr>
                <w:color w:val="000000"/>
              </w:rPr>
              <w:t>43,60</w:t>
            </w:r>
          </w:p>
        </w:tc>
        <w:tc>
          <w:tcPr>
            <w:tcW w:w="1660" w:type="dxa"/>
            <w:vMerge/>
            <w:tcBorders>
              <w:left w:val="nil"/>
              <w:bottom w:val="single" w:sz="4" w:space="0" w:color="auto"/>
              <w:right w:val="single" w:sz="4" w:space="0" w:color="auto"/>
            </w:tcBorders>
            <w:shd w:val="clear" w:color="auto" w:fill="auto"/>
            <w:vAlign w:val="center"/>
          </w:tcPr>
          <w:p w14:paraId="75CCB1FD" w14:textId="77777777" w:rsidR="00540C84" w:rsidRPr="00540C84" w:rsidRDefault="00540C84" w:rsidP="00540C84">
            <w:pPr>
              <w:jc w:val="center"/>
              <w:rPr>
                <w:color w:val="000000"/>
              </w:rPr>
            </w:pPr>
          </w:p>
        </w:tc>
      </w:tr>
      <w:tr w:rsidR="00540C84" w:rsidRPr="00540C84" w14:paraId="639E3E2D" w14:textId="77777777" w:rsidTr="003E5CC6">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6234BB2" w14:textId="77777777" w:rsidR="00540C84" w:rsidRPr="00540C84" w:rsidRDefault="00540C84" w:rsidP="00540C84">
            <w:pPr>
              <w:rPr>
                <w:b/>
                <w:bCs/>
                <w:color w:val="000000"/>
              </w:rPr>
            </w:pPr>
            <w:r w:rsidRPr="00540C84">
              <w:rPr>
                <w:b/>
                <w:bCs/>
                <w:color w:val="000000"/>
              </w:rPr>
              <w:t>Итого:</w:t>
            </w:r>
          </w:p>
        </w:tc>
        <w:tc>
          <w:tcPr>
            <w:tcW w:w="1540" w:type="dxa"/>
            <w:tcBorders>
              <w:top w:val="nil"/>
              <w:left w:val="nil"/>
              <w:bottom w:val="single" w:sz="4" w:space="0" w:color="auto"/>
              <w:right w:val="single" w:sz="4" w:space="0" w:color="auto"/>
            </w:tcBorders>
            <w:shd w:val="clear" w:color="auto" w:fill="auto"/>
            <w:vAlign w:val="center"/>
            <w:hideMark/>
          </w:tcPr>
          <w:p w14:paraId="031BB6BF" w14:textId="77777777" w:rsidR="00540C84" w:rsidRPr="00540C84" w:rsidRDefault="00540C84" w:rsidP="00540C84">
            <w:pPr>
              <w:jc w:val="center"/>
              <w:rPr>
                <w:b/>
                <w:bCs/>
                <w:color w:val="000000"/>
              </w:rPr>
            </w:pPr>
            <w:r w:rsidRPr="00540C84">
              <w:rPr>
                <w:b/>
                <w:bCs/>
                <w:color w:val="000000"/>
              </w:rPr>
              <w:t>280</w:t>
            </w:r>
          </w:p>
        </w:tc>
        <w:tc>
          <w:tcPr>
            <w:tcW w:w="3380" w:type="dxa"/>
            <w:gridSpan w:val="2"/>
            <w:tcBorders>
              <w:top w:val="single" w:sz="4" w:space="0" w:color="auto"/>
              <w:left w:val="nil"/>
              <w:bottom w:val="single" w:sz="4" w:space="0" w:color="auto"/>
              <w:right w:val="single" w:sz="4" w:space="0" w:color="000000"/>
            </w:tcBorders>
            <w:shd w:val="clear" w:color="auto" w:fill="auto"/>
            <w:vAlign w:val="center"/>
            <w:hideMark/>
          </w:tcPr>
          <w:p w14:paraId="593E7103" w14:textId="77777777" w:rsidR="00540C84" w:rsidRPr="00540C84" w:rsidRDefault="00540C84" w:rsidP="00540C84">
            <w:pPr>
              <w:jc w:val="center"/>
              <w:rPr>
                <w:b/>
                <w:bCs/>
                <w:color w:val="000000"/>
              </w:rPr>
            </w:pPr>
            <w:r w:rsidRPr="00540C84">
              <w:rPr>
                <w:b/>
                <w:bCs/>
                <w:color w:val="000000"/>
              </w:rPr>
              <w:t>43,60</w:t>
            </w:r>
          </w:p>
        </w:tc>
        <w:tc>
          <w:tcPr>
            <w:tcW w:w="1660" w:type="dxa"/>
            <w:tcBorders>
              <w:top w:val="nil"/>
              <w:left w:val="nil"/>
              <w:bottom w:val="single" w:sz="4" w:space="0" w:color="auto"/>
              <w:right w:val="single" w:sz="4" w:space="0" w:color="auto"/>
            </w:tcBorders>
            <w:shd w:val="clear" w:color="auto" w:fill="auto"/>
            <w:vAlign w:val="center"/>
            <w:hideMark/>
          </w:tcPr>
          <w:p w14:paraId="4B825FB3" w14:textId="77777777" w:rsidR="00540C84" w:rsidRPr="00540C84" w:rsidRDefault="00540C84" w:rsidP="00540C84">
            <w:pPr>
              <w:jc w:val="center"/>
              <w:rPr>
                <w:b/>
                <w:bCs/>
                <w:color w:val="000000"/>
              </w:rPr>
            </w:pPr>
            <w:r w:rsidRPr="00540C84">
              <w:rPr>
                <w:b/>
                <w:bCs/>
                <w:color w:val="000000"/>
              </w:rPr>
              <w:t>12 208</w:t>
            </w:r>
          </w:p>
        </w:tc>
      </w:tr>
      <w:tr w:rsidR="00540C84" w:rsidRPr="00540C84" w14:paraId="07FB726E" w14:textId="77777777" w:rsidTr="003E5CC6">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8C4309E" w14:textId="77777777" w:rsidR="00540C84" w:rsidRPr="00540C84" w:rsidRDefault="00540C84" w:rsidP="00540C84">
            <w:pPr>
              <w:rPr>
                <w:color w:val="000000"/>
              </w:rPr>
            </w:pPr>
            <w:r w:rsidRPr="00540C84">
              <w:rPr>
                <w:color w:val="000000"/>
              </w:rPr>
              <w:t>Корректировка, связанная с тарифными ограничениями</w:t>
            </w:r>
          </w:p>
        </w:tc>
        <w:tc>
          <w:tcPr>
            <w:tcW w:w="1540" w:type="dxa"/>
            <w:tcBorders>
              <w:top w:val="nil"/>
              <w:left w:val="nil"/>
              <w:bottom w:val="single" w:sz="4" w:space="0" w:color="auto"/>
              <w:right w:val="single" w:sz="4" w:space="0" w:color="auto"/>
            </w:tcBorders>
            <w:shd w:val="clear" w:color="auto" w:fill="auto"/>
            <w:vAlign w:val="center"/>
            <w:hideMark/>
          </w:tcPr>
          <w:p w14:paraId="298A094C" w14:textId="77777777" w:rsidR="00540C84" w:rsidRPr="00540C84" w:rsidRDefault="00540C84" w:rsidP="00540C84">
            <w:pPr>
              <w:jc w:val="center"/>
              <w:rPr>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2F9371AA" w14:textId="77777777" w:rsidR="00540C84" w:rsidRPr="00540C84" w:rsidRDefault="00540C84" w:rsidP="00540C84">
            <w:pPr>
              <w:jc w:val="center"/>
              <w:rPr>
                <w:color w:val="000000"/>
              </w:rPr>
            </w:pPr>
          </w:p>
        </w:tc>
        <w:tc>
          <w:tcPr>
            <w:tcW w:w="1660" w:type="dxa"/>
            <w:tcBorders>
              <w:top w:val="nil"/>
              <w:left w:val="nil"/>
              <w:bottom w:val="single" w:sz="4" w:space="0" w:color="auto"/>
              <w:right w:val="single" w:sz="4" w:space="0" w:color="auto"/>
            </w:tcBorders>
            <w:shd w:val="clear" w:color="auto" w:fill="auto"/>
            <w:vAlign w:val="center"/>
            <w:hideMark/>
          </w:tcPr>
          <w:p w14:paraId="467C646B" w14:textId="77777777" w:rsidR="00540C84" w:rsidRPr="00540C84" w:rsidRDefault="00540C84" w:rsidP="00540C84">
            <w:pPr>
              <w:jc w:val="center"/>
              <w:rPr>
                <w:color w:val="000000"/>
              </w:rPr>
            </w:pPr>
          </w:p>
        </w:tc>
        <w:tc>
          <w:tcPr>
            <w:tcW w:w="1660" w:type="dxa"/>
            <w:tcBorders>
              <w:top w:val="nil"/>
              <w:left w:val="nil"/>
              <w:bottom w:val="single" w:sz="4" w:space="0" w:color="auto"/>
              <w:right w:val="single" w:sz="4" w:space="0" w:color="auto"/>
            </w:tcBorders>
            <w:shd w:val="clear" w:color="auto" w:fill="auto"/>
            <w:vAlign w:val="center"/>
            <w:hideMark/>
          </w:tcPr>
          <w:p w14:paraId="2D2538A9" w14:textId="77777777" w:rsidR="00540C84" w:rsidRPr="00540C84" w:rsidRDefault="00540C84" w:rsidP="00540C84">
            <w:pPr>
              <w:jc w:val="center"/>
              <w:rPr>
                <w:color w:val="000000"/>
              </w:rPr>
            </w:pPr>
            <w:r w:rsidRPr="00540C84">
              <w:rPr>
                <w:color w:val="000000"/>
              </w:rPr>
              <w:t>0</w:t>
            </w:r>
          </w:p>
        </w:tc>
      </w:tr>
    </w:tbl>
    <w:p w14:paraId="5461A0EE" w14:textId="77777777" w:rsidR="00540C84" w:rsidRPr="00540C84" w:rsidRDefault="00540C84" w:rsidP="00540C84">
      <w:pPr>
        <w:ind w:firstLine="851"/>
        <w:jc w:val="both"/>
        <w:rPr>
          <w:snapToGrid w:val="0"/>
          <w:sz w:val="28"/>
          <w:szCs w:val="28"/>
        </w:rPr>
      </w:pPr>
    </w:p>
    <w:p w14:paraId="4067A26D" w14:textId="77777777" w:rsidR="00540C84" w:rsidRPr="00540C84" w:rsidRDefault="00540C84" w:rsidP="00540C84">
      <w:pPr>
        <w:ind w:firstLine="851"/>
        <w:jc w:val="both"/>
        <w:rPr>
          <w:snapToGrid w:val="0"/>
          <w:sz w:val="28"/>
          <w:szCs w:val="28"/>
        </w:rPr>
      </w:pPr>
    </w:p>
    <w:p w14:paraId="62CF12E0" w14:textId="77777777" w:rsidR="00540C84" w:rsidRPr="00540C84" w:rsidRDefault="00540C84" w:rsidP="00540C84">
      <w:pPr>
        <w:ind w:firstLine="851"/>
        <w:jc w:val="both"/>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 (прогнозные расходы на период регулирования) представлена в таблице 1.</w:t>
      </w:r>
    </w:p>
    <w:p w14:paraId="3D140F11" w14:textId="77777777" w:rsidR="00540C84" w:rsidRPr="00540C84" w:rsidRDefault="00540C84" w:rsidP="00540C84">
      <w:pPr>
        <w:ind w:firstLine="851"/>
        <w:jc w:val="both"/>
        <w:rPr>
          <w:snapToGrid w:val="0"/>
          <w:sz w:val="28"/>
          <w:szCs w:val="28"/>
        </w:rPr>
      </w:pPr>
    </w:p>
    <w:p w14:paraId="4592C409" w14:textId="77777777" w:rsidR="00540C84" w:rsidRPr="00540C84" w:rsidRDefault="00540C84" w:rsidP="00540C84">
      <w:pPr>
        <w:ind w:firstLine="851"/>
        <w:jc w:val="right"/>
        <w:rPr>
          <w:snapToGrid w:val="0"/>
          <w:sz w:val="28"/>
          <w:szCs w:val="28"/>
        </w:rPr>
      </w:pPr>
      <w:r w:rsidRPr="00540C84">
        <w:rPr>
          <w:snapToGrid w:val="0"/>
          <w:sz w:val="28"/>
          <w:szCs w:val="28"/>
        </w:rPr>
        <w:br w:type="page"/>
      </w:r>
      <w:r w:rsidRPr="00540C84">
        <w:rPr>
          <w:snapToGrid w:val="0"/>
          <w:sz w:val="28"/>
          <w:szCs w:val="28"/>
        </w:rPr>
        <w:lastRenderedPageBreak/>
        <w:t>Таблица 1</w:t>
      </w:r>
    </w:p>
    <w:p w14:paraId="2A776456" w14:textId="77777777" w:rsidR="00540C84" w:rsidRPr="00540C84" w:rsidRDefault="00540C84" w:rsidP="00540C84">
      <w:pPr>
        <w:ind w:firstLine="851"/>
        <w:jc w:val="center"/>
        <w:rPr>
          <w:snapToGrid w:val="0"/>
          <w:sz w:val="28"/>
          <w:szCs w:val="28"/>
        </w:rPr>
      </w:pPr>
    </w:p>
    <w:p w14:paraId="415113A1" w14:textId="77777777" w:rsidR="00540C84" w:rsidRPr="00540C84" w:rsidRDefault="00540C84" w:rsidP="00540C84">
      <w:pPr>
        <w:jc w:val="center"/>
        <w:rPr>
          <w:snapToGrid w:val="0"/>
          <w:sz w:val="28"/>
          <w:szCs w:val="28"/>
        </w:rPr>
      </w:pPr>
      <w:r w:rsidRPr="00540C84">
        <w:rPr>
          <w:snapToGrid w:val="0"/>
          <w:sz w:val="28"/>
          <w:szCs w:val="28"/>
        </w:rPr>
        <w:t xml:space="preserve">Калькуляция плановых расходов по реализации сжиженного газа </w:t>
      </w:r>
      <w:r w:rsidRPr="00540C84">
        <w:rPr>
          <w:snapToGrid w:val="0"/>
          <w:sz w:val="28"/>
          <w:szCs w:val="28"/>
        </w:rPr>
        <w:br/>
        <w:t>по регулируемому виду деятельности</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540C84" w:rsidRPr="00540C84" w14:paraId="5F4C286B" w14:textId="77777777" w:rsidTr="003E5CC6">
        <w:trPr>
          <w:trHeight w:val="300"/>
        </w:trPr>
        <w:tc>
          <w:tcPr>
            <w:tcW w:w="674" w:type="dxa"/>
            <w:tcBorders>
              <w:top w:val="nil"/>
              <w:left w:val="nil"/>
              <w:right w:val="nil"/>
            </w:tcBorders>
            <w:shd w:val="clear" w:color="auto" w:fill="auto"/>
            <w:vAlign w:val="center"/>
            <w:hideMark/>
          </w:tcPr>
          <w:p w14:paraId="5E6ADFE7" w14:textId="77777777" w:rsidR="00540C84" w:rsidRPr="00540C84" w:rsidRDefault="00540C84" w:rsidP="00540C84">
            <w:pPr>
              <w:jc w:val="center"/>
              <w:rPr>
                <w:snapToGrid w:val="0"/>
              </w:rPr>
            </w:pPr>
          </w:p>
        </w:tc>
        <w:tc>
          <w:tcPr>
            <w:tcW w:w="3970" w:type="dxa"/>
            <w:tcBorders>
              <w:top w:val="nil"/>
              <w:left w:val="nil"/>
              <w:right w:val="nil"/>
            </w:tcBorders>
            <w:shd w:val="clear" w:color="auto" w:fill="auto"/>
            <w:vAlign w:val="center"/>
            <w:hideMark/>
          </w:tcPr>
          <w:p w14:paraId="451C87A5"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728C9FE7" w14:textId="77777777" w:rsidR="00540C84" w:rsidRPr="00540C84" w:rsidRDefault="00540C84" w:rsidP="00540C84">
            <w:pPr>
              <w:jc w:val="center"/>
              <w:rPr>
                <w:snapToGrid w:val="0"/>
              </w:rPr>
            </w:pPr>
          </w:p>
        </w:tc>
        <w:tc>
          <w:tcPr>
            <w:tcW w:w="1614" w:type="dxa"/>
            <w:tcBorders>
              <w:top w:val="nil"/>
              <w:left w:val="nil"/>
              <w:right w:val="nil"/>
            </w:tcBorders>
            <w:shd w:val="clear" w:color="auto" w:fill="auto"/>
            <w:vAlign w:val="center"/>
            <w:hideMark/>
          </w:tcPr>
          <w:p w14:paraId="17DF4E64" w14:textId="77777777" w:rsidR="00540C84" w:rsidRPr="00540C84" w:rsidRDefault="00540C84" w:rsidP="00540C84">
            <w:pPr>
              <w:jc w:val="center"/>
              <w:rPr>
                <w:snapToGrid w:val="0"/>
              </w:rPr>
            </w:pPr>
          </w:p>
        </w:tc>
        <w:tc>
          <w:tcPr>
            <w:tcW w:w="1769" w:type="dxa"/>
            <w:tcBorders>
              <w:top w:val="nil"/>
              <w:left w:val="nil"/>
              <w:right w:val="nil"/>
            </w:tcBorders>
            <w:shd w:val="clear" w:color="auto" w:fill="auto"/>
            <w:vAlign w:val="center"/>
            <w:hideMark/>
          </w:tcPr>
          <w:p w14:paraId="6CCF1456" w14:textId="77777777" w:rsidR="00540C84" w:rsidRPr="00540C84" w:rsidRDefault="00540C84" w:rsidP="00540C84">
            <w:pPr>
              <w:jc w:val="right"/>
              <w:rPr>
                <w:snapToGrid w:val="0"/>
              </w:rPr>
            </w:pPr>
            <w:r w:rsidRPr="00540C84">
              <w:rPr>
                <w:snapToGrid w:val="0"/>
              </w:rPr>
              <w:t>тыс. руб.</w:t>
            </w:r>
          </w:p>
        </w:tc>
      </w:tr>
      <w:tr w:rsidR="00540C84" w:rsidRPr="00540C84" w14:paraId="70974462" w14:textId="77777777" w:rsidTr="003E5CC6">
        <w:trPr>
          <w:trHeight w:val="1290"/>
        </w:trPr>
        <w:tc>
          <w:tcPr>
            <w:tcW w:w="674" w:type="dxa"/>
            <w:shd w:val="clear" w:color="auto" w:fill="auto"/>
            <w:vAlign w:val="center"/>
            <w:hideMark/>
          </w:tcPr>
          <w:p w14:paraId="07B77069" w14:textId="77777777" w:rsidR="00540C84" w:rsidRPr="00540C84" w:rsidRDefault="00540C84" w:rsidP="00540C84">
            <w:pPr>
              <w:jc w:val="center"/>
              <w:rPr>
                <w:snapToGrid w:val="0"/>
              </w:rPr>
            </w:pPr>
            <w:r w:rsidRPr="00540C84">
              <w:rPr>
                <w:snapToGrid w:val="0"/>
              </w:rPr>
              <w:t>№ стр.</w:t>
            </w:r>
          </w:p>
        </w:tc>
        <w:tc>
          <w:tcPr>
            <w:tcW w:w="3970" w:type="dxa"/>
            <w:shd w:val="clear" w:color="auto" w:fill="auto"/>
            <w:vAlign w:val="center"/>
            <w:hideMark/>
          </w:tcPr>
          <w:p w14:paraId="23600FF6" w14:textId="77777777" w:rsidR="00540C84" w:rsidRPr="00540C84" w:rsidRDefault="00540C84" w:rsidP="00540C84">
            <w:pPr>
              <w:jc w:val="center"/>
              <w:rPr>
                <w:snapToGrid w:val="0"/>
              </w:rPr>
            </w:pPr>
            <w:r w:rsidRPr="00540C84">
              <w:rPr>
                <w:snapToGrid w:val="0"/>
              </w:rPr>
              <w:t>Наименование показателя</w:t>
            </w:r>
          </w:p>
        </w:tc>
        <w:tc>
          <w:tcPr>
            <w:tcW w:w="1614" w:type="dxa"/>
            <w:shd w:val="clear" w:color="auto" w:fill="auto"/>
            <w:vAlign w:val="center"/>
            <w:hideMark/>
          </w:tcPr>
          <w:p w14:paraId="37512377" w14:textId="77777777" w:rsidR="00540C84" w:rsidRPr="00540C84" w:rsidRDefault="00540C84" w:rsidP="00540C84">
            <w:pPr>
              <w:jc w:val="center"/>
              <w:rPr>
                <w:snapToGrid w:val="0"/>
              </w:rPr>
            </w:pPr>
            <w:r w:rsidRPr="00540C84">
              <w:rPr>
                <w:snapToGrid w:val="0"/>
              </w:rPr>
              <w:t>Предложение предприятия на 2021 год</w:t>
            </w:r>
          </w:p>
        </w:tc>
        <w:tc>
          <w:tcPr>
            <w:tcW w:w="1614" w:type="dxa"/>
            <w:shd w:val="clear" w:color="auto" w:fill="auto"/>
            <w:vAlign w:val="center"/>
            <w:hideMark/>
          </w:tcPr>
          <w:p w14:paraId="3ECA5091"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69" w:type="dxa"/>
            <w:shd w:val="clear" w:color="auto" w:fill="auto"/>
            <w:vAlign w:val="center"/>
            <w:hideMark/>
          </w:tcPr>
          <w:p w14:paraId="72819753" w14:textId="77777777" w:rsidR="00540C84" w:rsidRPr="00540C84" w:rsidRDefault="00540C84" w:rsidP="00540C84">
            <w:pPr>
              <w:jc w:val="center"/>
              <w:rPr>
                <w:snapToGrid w:val="0"/>
              </w:rPr>
            </w:pPr>
            <w:r w:rsidRPr="00540C84">
              <w:rPr>
                <w:snapToGrid w:val="0"/>
              </w:rPr>
              <w:t>Корректировка</w:t>
            </w:r>
          </w:p>
        </w:tc>
      </w:tr>
      <w:tr w:rsidR="00540C84" w:rsidRPr="00540C84" w14:paraId="264A3328" w14:textId="77777777" w:rsidTr="003E5CC6">
        <w:trPr>
          <w:trHeight w:val="315"/>
        </w:trPr>
        <w:tc>
          <w:tcPr>
            <w:tcW w:w="674" w:type="dxa"/>
            <w:shd w:val="clear" w:color="auto" w:fill="auto"/>
            <w:vAlign w:val="center"/>
            <w:hideMark/>
          </w:tcPr>
          <w:p w14:paraId="76275FE8" w14:textId="77777777" w:rsidR="00540C84" w:rsidRPr="00540C84" w:rsidRDefault="00540C84" w:rsidP="00540C84">
            <w:pPr>
              <w:jc w:val="center"/>
              <w:rPr>
                <w:snapToGrid w:val="0"/>
              </w:rPr>
            </w:pPr>
            <w:r w:rsidRPr="00540C84">
              <w:rPr>
                <w:snapToGrid w:val="0"/>
              </w:rPr>
              <w:t>1</w:t>
            </w:r>
          </w:p>
        </w:tc>
        <w:tc>
          <w:tcPr>
            <w:tcW w:w="3970" w:type="dxa"/>
            <w:shd w:val="clear" w:color="auto" w:fill="auto"/>
            <w:vAlign w:val="center"/>
            <w:hideMark/>
          </w:tcPr>
          <w:p w14:paraId="5F972E4E"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14" w:type="dxa"/>
            <w:shd w:val="clear" w:color="auto" w:fill="auto"/>
            <w:vAlign w:val="center"/>
            <w:hideMark/>
          </w:tcPr>
          <w:p w14:paraId="45D85D3F" w14:textId="77777777" w:rsidR="00540C84" w:rsidRPr="00540C84" w:rsidRDefault="00540C84" w:rsidP="00540C84">
            <w:pPr>
              <w:jc w:val="center"/>
              <w:rPr>
                <w:snapToGrid w:val="0"/>
              </w:rPr>
            </w:pPr>
            <w:r w:rsidRPr="00540C84">
              <w:rPr>
                <w:snapToGrid w:val="0"/>
              </w:rPr>
              <w:t>2422</w:t>
            </w:r>
          </w:p>
        </w:tc>
        <w:tc>
          <w:tcPr>
            <w:tcW w:w="1614" w:type="dxa"/>
            <w:shd w:val="clear" w:color="auto" w:fill="auto"/>
            <w:vAlign w:val="center"/>
            <w:hideMark/>
          </w:tcPr>
          <w:p w14:paraId="187E1DD8" w14:textId="77777777" w:rsidR="00540C84" w:rsidRPr="00540C84" w:rsidRDefault="00540C84" w:rsidP="00540C84">
            <w:pPr>
              <w:jc w:val="center"/>
              <w:rPr>
                <w:snapToGrid w:val="0"/>
              </w:rPr>
            </w:pPr>
            <w:r w:rsidRPr="00540C84">
              <w:rPr>
                <w:snapToGrid w:val="0"/>
              </w:rPr>
              <w:t>2422</w:t>
            </w:r>
          </w:p>
        </w:tc>
        <w:tc>
          <w:tcPr>
            <w:tcW w:w="1769" w:type="dxa"/>
            <w:shd w:val="clear" w:color="auto" w:fill="auto"/>
            <w:vAlign w:val="center"/>
            <w:hideMark/>
          </w:tcPr>
          <w:p w14:paraId="394BA6C9" w14:textId="77777777" w:rsidR="00540C84" w:rsidRPr="00540C84" w:rsidRDefault="00540C84" w:rsidP="00540C84">
            <w:pPr>
              <w:jc w:val="center"/>
              <w:rPr>
                <w:snapToGrid w:val="0"/>
              </w:rPr>
            </w:pPr>
            <w:r w:rsidRPr="00540C84">
              <w:rPr>
                <w:snapToGrid w:val="0"/>
              </w:rPr>
              <w:t>0</w:t>
            </w:r>
          </w:p>
        </w:tc>
      </w:tr>
      <w:tr w:rsidR="00540C84" w:rsidRPr="00540C84" w14:paraId="70A14B1B" w14:textId="77777777" w:rsidTr="003E5CC6">
        <w:trPr>
          <w:trHeight w:val="315"/>
        </w:trPr>
        <w:tc>
          <w:tcPr>
            <w:tcW w:w="674" w:type="dxa"/>
            <w:shd w:val="clear" w:color="auto" w:fill="auto"/>
            <w:vAlign w:val="center"/>
            <w:hideMark/>
          </w:tcPr>
          <w:p w14:paraId="0799399C" w14:textId="77777777" w:rsidR="00540C84" w:rsidRPr="00540C84" w:rsidRDefault="00540C84" w:rsidP="00540C84">
            <w:pPr>
              <w:jc w:val="center"/>
              <w:rPr>
                <w:snapToGrid w:val="0"/>
              </w:rPr>
            </w:pPr>
            <w:r w:rsidRPr="00540C84">
              <w:rPr>
                <w:snapToGrid w:val="0"/>
              </w:rPr>
              <w:t>2</w:t>
            </w:r>
          </w:p>
        </w:tc>
        <w:tc>
          <w:tcPr>
            <w:tcW w:w="3970" w:type="dxa"/>
            <w:shd w:val="clear" w:color="auto" w:fill="auto"/>
            <w:vAlign w:val="center"/>
            <w:hideMark/>
          </w:tcPr>
          <w:p w14:paraId="1C43D25E"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70EA1891" w14:textId="77777777" w:rsidR="00540C84" w:rsidRPr="00540C84" w:rsidRDefault="00540C84" w:rsidP="00540C84">
            <w:pPr>
              <w:jc w:val="center"/>
              <w:rPr>
                <w:snapToGrid w:val="0"/>
              </w:rPr>
            </w:pPr>
            <w:r w:rsidRPr="00540C84">
              <w:rPr>
                <w:snapToGrid w:val="0"/>
              </w:rPr>
              <w:t>280</w:t>
            </w:r>
          </w:p>
        </w:tc>
        <w:tc>
          <w:tcPr>
            <w:tcW w:w="1614" w:type="dxa"/>
            <w:shd w:val="clear" w:color="auto" w:fill="auto"/>
            <w:vAlign w:val="center"/>
            <w:hideMark/>
          </w:tcPr>
          <w:p w14:paraId="5FBD6A42" w14:textId="77777777" w:rsidR="00540C84" w:rsidRPr="00540C84" w:rsidRDefault="00540C84" w:rsidP="00540C84">
            <w:pPr>
              <w:jc w:val="center"/>
              <w:rPr>
                <w:snapToGrid w:val="0"/>
              </w:rPr>
            </w:pPr>
            <w:r w:rsidRPr="00540C84">
              <w:rPr>
                <w:snapToGrid w:val="0"/>
              </w:rPr>
              <w:t>280</w:t>
            </w:r>
          </w:p>
        </w:tc>
        <w:tc>
          <w:tcPr>
            <w:tcW w:w="1769" w:type="dxa"/>
            <w:shd w:val="clear" w:color="auto" w:fill="auto"/>
            <w:vAlign w:val="center"/>
            <w:hideMark/>
          </w:tcPr>
          <w:p w14:paraId="00A26249" w14:textId="77777777" w:rsidR="00540C84" w:rsidRPr="00540C84" w:rsidRDefault="00540C84" w:rsidP="00540C84">
            <w:pPr>
              <w:jc w:val="center"/>
              <w:rPr>
                <w:snapToGrid w:val="0"/>
              </w:rPr>
            </w:pPr>
            <w:r w:rsidRPr="00540C84">
              <w:rPr>
                <w:snapToGrid w:val="0"/>
              </w:rPr>
              <w:t>0</w:t>
            </w:r>
          </w:p>
        </w:tc>
      </w:tr>
      <w:tr w:rsidR="00540C84" w:rsidRPr="00540C84" w14:paraId="2F90C178" w14:textId="77777777" w:rsidTr="003E5CC6">
        <w:trPr>
          <w:trHeight w:val="630"/>
        </w:trPr>
        <w:tc>
          <w:tcPr>
            <w:tcW w:w="674" w:type="dxa"/>
            <w:shd w:val="clear" w:color="auto" w:fill="auto"/>
            <w:vAlign w:val="center"/>
            <w:hideMark/>
          </w:tcPr>
          <w:p w14:paraId="76CB3AAD" w14:textId="77777777" w:rsidR="00540C84" w:rsidRPr="00540C84" w:rsidRDefault="00540C84" w:rsidP="00540C84">
            <w:pPr>
              <w:jc w:val="center"/>
              <w:rPr>
                <w:snapToGrid w:val="0"/>
              </w:rPr>
            </w:pPr>
            <w:r w:rsidRPr="00540C84">
              <w:rPr>
                <w:snapToGrid w:val="0"/>
              </w:rPr>
              <w:t>3</w:t>
            </w:r>
          </w:p>
        </w:tc>
        <w:tc>
          <w:tcPr>
            <w:tcW w:w="3970" w:type="dxa"/>
            <w:shd w:val="clear" w:color="auto" w:fill="auto"/>
            <w:vAlign w:val="center"/>
            <w:hideMark/>
          </w:tcPr>
          <w:p w14:paraId="6D96EB91"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51D80918" w14:textId="77777777" w:rsidR="00540C84" w:rsidRPr="00540C84" w:rsidRDefault="00540C84" w:rsidP="00540C84">
            <w:pPr>
              <w:jc w:val="center"/>
              <w:rPr>
                <w:snapToGrid w:val="0"/>
              </w:rPr>
            </w:pPr>
            <w:r w:rsidRPr="00540C84">
              <w:rPr>
                <w:snapToGrid w:val="0"/>
              </w:rPr>
              <w:t>13186</w:t>
            </w:r>
          </w:p>
        </w:tc>
        <w:tc>
          <w:tcPr>
            <w:tcW w:w="1614" w:type="dxa"/>
            <w:shd w:val="clear" w:color="auto" w:fill="auto"/>
            <w:vAlign w:val="center"/>
            <w:hideMark/>
          </w:tcPr>
          <w:p w14:paraId="67E1BB74" w14:textId="77777777" w:rsidR="00540C84" w:rsidRPr="00540C84" w:rsidRDefault="00540C84" w:rsidP="00540C84">
            <w:pPr>
              <w:jc w:val="center"/>
              <w:rPr>
                <w:snapToGrid w:val="0"/>
              </w:rPr>
            </w:pPr>
            <w:r w:rsidRPr="00540C84">
              <w:rPr>
                <w:snapToGrid w:val="0"/>
              </w:rPr>
              <w:t>10174</w:t>
            </w:r>
          </w:p>
        </w:tc>
        <w:tc>
          <w:tcPr>
            <w:tcW w:w="1769" w:type="dxa"/>
            <w:shd w:val="clear" w:color="auto" w:fill="auto"/>
            <w:vAlign w:val="center"/>
            <w:hideMark/>
          </w:tcPr>
          <w:p w14:paraId="59E133E5" w14:textId="77777777" w:rsidR="00540C84" w:rsidRPr="00540C84" w:rsidRDefault="00540C84" w:rsidP="00540C84">
            <w:pPr>
              <w:jc w:val="center"/>
              <w:rPr>
                <w:snapToGrid w:val="0"/>
              </w:rPr>
            </w:pPr>
            <w:r w:rsidRPr="00540C84">
              <w:rPr>
                <w:snapToGrid w:val="0"/>
              </w:rPr>
              <w:t>-3012</w:t>
            </w:r>
          </w:p>
        </w:tc>
      </w:tr>
      <w:tr w:rsidR="00540C84" w:rsidRPr="00540C84" w14:paraId="4A758AD8" w14:textId="77777777" w:rsidTr="003E5CC6">
        <w:trPr>
          <w:trHeight w:val="315"/>
        </w:trPr>
        <w:tc>
          <w:tcPr>
            <w:tcW w:w="674" w:type="dxa"/>
            <w:shd w:val="clear" w:color="auto" w:fill="auto"/>
            <w:vAlign w:val="center"/>
            <w:hideMark/>
          </w:tcPr>
          <w:p w14:paraId="5F5AD3EF" w14:textId="77777777" w:rsidR="00540C84" w:rsidRPr="00540C84" w:rsidRDefault="00540C84" w:rsidP="00540C84">
            <w:pPr>
              <w:jc w:val="center"/>
              <w:rPr>
                <w:snapToGrid w:val="0"/>
              </w:rPr>
            </w:pPr>
            <w:r w:rsidRPr="00540C84">
              <w:rPr>
                <w:snapToGrid w:val="0"/>
              </w:rPr>
              <w:t>4</w:t>
            </w:r>
          </w:p>
        </w:tc>
        <w:tc>
          <w:tcPr>
            <w:tcW w:w="3970" w:type="dxa"/>
            <w:shd w:val="clear" w:color="auto" w:fill="auto"/>
            <w:vAlign w:val="center"/>
            <w:hideMark/>
          </w:tcPr>
          <w:p w14:paraId="3A8172A2" w14:textId="77777777" w:rsidR="00540C84" w:rsidRPr="00540C84" w:rsidRDefault="00540C84" w:rsidP="00540C84">
            <w:pPr>
              <w:rPr>
                <w:snapToGrid w:val="0"/>
              </w:rPr>
            </w:pPr>
            <w:r w:rsidRPr="00540C84">
              <w:rPr>
                <w:snapToGrid w:val="0"/>
              </w:rPr>
              <w:t>Фонд оплаты труда (ФОТ)</w:t>
            </w:r>
          </w:p>
        </w:tc>
        <w:tc>
          <w:tcPr>
            <w:tcW w:w="1614" w:type="dxa"/>
            <w:shd w:val="clear" w:color="auto" w:fill="auto"/>
            <w:vAlign w:val="center"/>
            <w:hideMark/>
          </w:tcPr>
          <w:p w14:paraId="13177F88" w14:textId="77777777" w:rsidR="00540C84" w:rsidRPr="00540C84" w:rsidRDefault="00540C84" w:rsidP="00540C84">
            <w:pPr>
              <w:jc w:val="center"/>
              <w:rPr>
                <w:snapToGrid w:val="0"/>
              </w:rPr>
            </w:pPr>
            <w:r w:rsidRPr="00540C84">
              <w:rPr>
                <w:snapToGrid w:val="0"/>
              </w:rPr>
              <w:t>2020</w:t>
            </w:r>
          </w:p>
        </w:tc>
        <w:tc>
          <w:tcPr>
            <w:tcW w:w="1614" w:type="dxa"/>
            <w:shd w:val="clear" w:color="auto" w:fill="auto"/>
            <w:vAlign w:val="center"/>
            <w:hideMark/>
          </w:tcPr>
          <w:p w14:paraId="07842D3F" w14:textId="77777777" w:rsidR="00540C84" w:rsidRPr="00540C84" w:rsidRDefault="00540C84" w:rsidP="00540C84">
            <w:pPr>
              <w:jc w:val="center"/>
              <w:rPr>
                <w:snapToGrid w:val="0"/>
              </w:rPr>
            </w:pPr>
            <w:r w:rsidRPr="00540C84">
              <w:rPr>
                <w:snapToGrid w:val="0"/>
              </w:rPr>
              <w:t>1 181</w:t>
            </w:r>
          </w:p>
        </w:tc>
        <w:tc>
          <w:tcPr>
            <w:tcW w:w="1769" w:type="dxa"/>
            <w:shd w:val="clear" w:color="auto" w:fill="auto"/>
            <w:vAlign w:val="center"/>
            <w:hideMark/>
          </w:tcPr>
          <w:p w14:paraId="74C87D23" w14:textId="77777777" w:rsidR="00540C84" w:rsidRPr="00540C84" w:rsidRDefault="00540C84" w:rsidP="00540C84">
            <w:pPr>
              <w:jc w:val="center"/>
              <w:rPr>
                <w:snapToGrid w:val="0"/>
              </w:rPr>
            </w:pPr>
            <w:r w:rsidRPr="00540C84">
              <w:rPr>
                <w:snapToGrid w:val="0"/>
              </w:rPr>
              <w:t>-839</w:t>
            </w:r>
          </w:p>
        </w:tc>
      </w:tr>
      <w:tr w:rsidR="00540C84" w:rsidRPr="00540C84" w14:paraId="47C9652C" w14:textId="77777777" w:rsidTr="003E5CC6">
        <w:trPr>
          <w:trHeight w:val="315"/>
        </w:trPr>
        <w:tc>
          <w:tcPr>
            <w:tcW w:w="674" w:type="dxa"/>
            <w:shd w:val="clear" w:color="auto" w:fill="auto"/>
            <w:vAlign w:val="center"/>
            <w:hideMark/>
          </w:tcPr>
          <w:p w14:paraId="1A5C664D" w14:textId="77777777" w:rsidR="00540C84" w:rsidRPr="00540C84" w:rsidRDefault="00540C84" w:rsidP="00540C84">
            <w:pPr>
              <w:jc w:val="center"/>
              <w:rPr>
                <w:snapToGrid w:val="0"/>
              </w:rPr>
            </w:pPr>
          </w:p>
        </w:tc>
        <w:tc>
          <w:tcPr>
            <w:tcW w:w="3970" w:type="dxa"/>
            <w:shd w:val="clear" w:color="auto" w:fill="auto"/>
            <w:vAlign w:val="center"/>
            <w:hideMark/>
          </w:tcPr>
          <w:p w14:paraId="65CD45AD"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14" w:type="dxa"/>
            <w:shd w:val="clear" w:color="auto" w:fill="auto"/>
            <w:vAlign w:val="center"/>
            <w:hideMark/>
          </w:tcPr>
          <w:p w14:paraId="0EF6F669" w14:textId="77777777" w:rsidR="00540C84" w:rsidRPr="00540C84" w:rsidRDefault="00540C84" w:rsidP="00540C84">
            <w:pPr>
              <w:jc w:val="center"/>
              <w:rPr>
                <w:snapToGrid w:val="0"/>
              </w:rPr>
            </w:pPr>
            <w:r w:rsidRPr="00540C84">
              <w:rPr>
                <w:snapToGrid w:val="0"/>
              </w:rPr>
              <w:t>14</w:t>
            </w:r>
          </w:p>
        </w:tc>
        <w:tc>
          <w:tcPr>
            <w:tcW w:w="1614" w:type="dxa"/>
            <w:shd w:val="clear" w:color="auto" w:fill="auto"/>
            <w:vAlign w:val="center"/>
            <w:hideMark/>
          </w:tcPr>
          <w:p w14:paraId="3357D796" w14:textId="77777777" w:rsidR="00540C84" w:rsidRPr="00540C84" w:rsidRDefault="00540C84" w:rsidP="00540C84">
            <w:pPr>
              <w:jc w:val="center"/>
              <w:rPr>
                <w:snapToGrid w:val="0"/>
              </w:rPr>
            </w:pPr>
            <w:r w:rsidRPr="00540C84">
              <w:rPr>
                <w:snapToGrid w:val="0"/>
              </w:rPr>
              <w:t>9</w:t>
            </w:r>
          </w:p>
        </w:tc>
        <w:tc>
          <w:tcPr>
            <w:tcW w:w="1769" w:type="dxa"/>
            <w:shd w:val="clear" w:color="auto" w:fill="auto"/>
            <w:vAlign w:val="center"/>
            <w:hideMark/>
          </w:tcPr>
          <w:p w14:paraId="4BF66D3C" w14:textId="77777777" w:rsidR="00540C84" w:rsidRPr="00540C84" w:rsidRDefault="00540C84" w:rsidP="00540C84">
            <w:pPr>
              <w:jc w:val="center"/>
              <w:rPr>
                <w:snapToGrid w:val="0"/>
              </w:rPr>
            </w:pPr>
            <w:r w:rsidRPr="00540C84">
              <w:rPr>
                <w:snapToGrid w:val="0"/>
              </w:rPr>
              <w:t>-5</w:t>
            </w:r>
          </w:p>
        </w:tc>
      </w:tr>
      <w:tr w:rsidR="00540C84" w:rsidRPr="00540C84" w14:paraId="334BA09C" w14:textId="77777777" w:rsidTr="003E5CC6">
        <w:trPr>
          <w:trHeight w:val="315"/>
        </w:trPr>
        <w:tc>
          <w:tcPr>
            <w:tcW w:w="674" w:type="dxa"/>
            <w:shd w:val="clear" w:color="auto" w:fill="auto"/>
            <w:vAlign w:val="center"/>
            <w:hideMark/>
          </w:tcPr>
          <w:p w14:paraId="143B22AD" w14:textId="77777777" w:rsidR="00540C84" w:rsidRPr="00540C84" w:rsidRDefault="00540C84" w:rsidP="00540C84">
            <w:pPr>
              <w:jc w:val="center"/>
              <w:rPr>
                <w:snapToGrid w:val="0"/>
              </w:rPr>
            </w:pPr>
          </w:p>
        </w:tc>
        <w:tc>
          <w:tcPr>
            <w:tcW w:w="3970" w:type="dxa"/>
            <w:shd w:val="clear" w:color="auto" w:fill="auto"/>
            <w:vAlign w:val="center"/>
            <w:hideMark/>
          </w:tcPr>
          <w:p w14:paraId="3BAE0A95" w14:textId="77777777" w:rsidR="00540C84" w:rsidRPr="00540C84" w:rsidRDefault="00540C84" w:rsidP="00540C84">
            <w:pPr>
              <w:rPr>
                <w:snapToGrid w:val="0"/>
              </w:rPr>
            </w:pPr>
            <w:r w:rsidRPr="00540C84">
              <w:rPr>
                <w:snapToGrid w:val="0"/>
              </w:rPr>
              <w:t>Средняя заработная плата, руб./мес.</w:t>
            </w:r>
          </w:p>
        </w:tc>
        <w:tc>
          <w:tcPr>
            <w:tcW w:w="1614" w:type="dxa"/>
            <w:shd w:val="clear" w:color="auto" w:fill="auto"/>
            <w:vAlign w:val="center"/>
            <w:hideMark/>
          </w:tcPr>
          <w:p w14:paraId="1ED8D7C3" w14:textId="77777777" w:rsidR="00540C84" w:rsidRPr="00540C84" w:rsidRDefault="00540C84" w:rsidP="00540C84">
            <w:pPr>
              <w:jc w:val="center"/>
              <w:rPr>
                <w:snapToGrid w:val="0"/>
              </w:rPr>
            </w:pPr>
            <w:r w:rsidRPr="00540C84">
              <w:rPr>
                <w:snapToGrid w:val="0"/>
              </w:rPr>
              <w:t>12024</w:t>
            </w:r>
          </w:p>
        </w:tc>
        <w:tc>
          <w:tcPr>
            <w:tcW w:w="1614" w:type="dxa"/>
            <w:shd w:val="clear" w:color="auto" w:fill="auto"/>
            <w:vAlign w:val="center"/>
            <w:hideMark/>
          </w:tcPr>
          <w:p w14:paraId="7FDA2150" w14:textId="77777777" w:rsidR="00540C84" w:rsidRPr="00540C84" w:rsidRDefault="00540C84" w:rsidP="00540C84">
            <w:pPr>
              <w:jc w:val="center"/>
              <w:rPr>
                <w:snapToGrid w:val="0"/>
              </w:rPr>
            </w:pPr>
            <w:r w:rsidRPr="00540C84">
              <w:rPr>
                <w:snapToGrid w:val="0"/>
              </w:rPr>
              <w:t>10 933</w:t>
            </w:r>
          </w:p>
        </w:tc>
        <w:tc>
          <w:tcPr>
            <w:tcW w:w="1769" w:type="dxa"/>
            <w:shd w:val="clear" w:color="auto" w:fill="auto"/>
            <w:vAlign w:val="center"/>
            <w:hideMark/>
          </w:tcPr>
          <w:p w14:paraId="6E3CF338" w14:textId="77777777" w:rsidR="00540C84" w:rsidRPr="00540C84" w:rsidRDefault="00540C84" w:rsidP="00540C84">
            <w:pPr>
              <w:jc w:val="center"/>
              <w:rPr>
                <w:snapToGrid w:val="0"/>
              </w:rPr>
            </w:pPr>
            <w:r w:rsidRPr="00540C84">
              <w:rPr>
                <w:snapToGrid w:val="0"/>
              </w:rPr>
              <w:t>-1 091</w:t>
            </w:r>
          </w:p>
        </w:tc>
      </w:tr>
      <w:tr w:rsidR="00540C84" w:rsidRPr="00540C84" w14:paraId="6FEAF503" w14:textId="77777777" w:rsidTr="003E5CC6">
        <w:trPr>
          <w:trHeight w:val="315"/>
        </w:trPr>
        <w:tc>
          <w:tcPr>
            <w:tcW w:w="674" w:type="dxa"/>
            <w:shd w:val="clear" w:color="auto" w:fill="auto"/>
            <w:vAlign w:val="center"/>
            <w:hideMark/>
          </w:tcPr>
          <w:p w14:paraId="775D3E7C" w14:textId="77777777" w:rsidR="00540C84" w:rsidRPr="00540C84" w:rsidRDefault="00540C84" w:rsidP="00540C84">
            <w:pPr>
              <w:jc w:val="center"/>
              <w:rPr>
                <w:snapToGrid w:val="0"/>
              </w:rPr>
            </w:pPr>
            <w:r w:rsidRPr="00540C84">
              <w:rPr>
                <w:snapToGrid w:val="0"/>
              </w:rPr>
              <w:t>5</w:t>
            </w:r>
          </w:p>
        </w:tc>
        <w:tc>
          <w:tcPr>
            <w:tcW w:w="3970" w:type="dxa"/>
            <w:shd w:val="clear" w:color="auto" w:fill="auto"/>
            <w:vAlign w:val="center"/>
            <w:hideMark/>
          </w:tcPr>
          <w:p w14:paraId="4F3315A1" w14:textId="77777777" w:rsidR="00540C84" w:rsidRPr="00540C84" w:rsidRDefault="00540C84" w:rsidP="00540C84">
            <w:pPr>
              <w:rPr>
                <w:snapToGrid w:val="0"/>
              </w:rPr>
            </w:pPr>
            <w:r w:rsidRPr="00540C84">
              <w:rPr>
                <w:snapToGrid w:val="0"/>
              </w:rPr>
              <w:t>Налоги на ФОТ</w:t>
            </w:r>
          </w:p>
        </w:tc>
        <w:tc>
          <w:tcPr>
            <w:tcW w:w="1614" w:type="dxa"/>
            <w:shd w:val="clear" w:color="auto" w:fill="auto"/>
            <w:vAlign w:val="center"/>
            <w:hideMark/>
          </w:tcPr>
          <w:p w14:paraId="75D1A19E" w14:textId="77777777" w:rsidR="00540C84" w:rsidRPr="00540C84" w:rsidRDefault="00540C84" w:rsidP="00540C84">
            <w:pPr>
              <w:jc w:val="center"/>
              <w:rPr>
                <w:snapToGrid w:val="0"/>
              </w:rPr>
            </w:pPr>
            <w:r w:rsidRPr="00540C84">
              <w:rPr>
                <w:snapToGrid w:val="0"/>
              </w:rPr>
              <w:t>628</w:t>
            </w:r>
          </w:p>
        </w:tc>
        <w:tc>
          <w:tcPr>
            <w:tcW w:w="1614" w:type="dxa"/>
            <w:shd w:val="clear" w:color="auto" w:fill="auto"/>
            <w:vAlign w:val="center"/>
            <w:hideMark/>
          </w:tcPr>
          <w:p w14:paraId="06322C54" w14:textId="77777777" w:rsidR="00540C84" w:rsidRPr="00540C84" w:rsidRDefault="00540C84" w:rsidP="00540C84">
            <w:pPr>
              <w:jc w:val="center"/>
              <w:rPr>
                <w:snapToGrid w:val="0"/>
              </w:rPr>
            </w:pPr>
            <w:r w:rsidRPr="00540C84">
              <w:rPr>
                <w:snapToGrid w:val="0"/>
              </w:rPr>
              <w:t>357</w:t>
            </w:r>
          </w:p>
        </w:tc>
        <w:tc>
          <w:tcPr>
            <w:tcW w:w="1769" w:type="dxa"/>
            <w:shd w:val="clear" w:color="auto" w:fill="auto"/>
            <w:vAlign w:val="center"/>
            <w:hideMark/>
          </w:tcPr>
          <w:p w14:paraId="4DDB44CB" w14:textId="77777777" w:rsidR="00540C84" w:rsidRPr="00540C84" w:rsidRDefault="00540C84" w:rsidP="00540C84">
            <w:pPr>
              <w:jc w:val="center"/>
              <w:rPr>
                <w:snapToGrid w:val="0"/>
              </w:rPr>
            </w:pPr>
            <w:r w:rsidRPr="00540C84">
              <w:rPr>
                <w:snapToGrid w:val="0"/>
              </w:rPr>
              <w:t>-271</w:t>
            </w:r>
          </w:p>
        </w:tc>
      </w:tr>
      <w:tr w:rsidR="00540C84" w:rsidRPr="00540C84" w14:paraId="6A2C55FD" w14:textId="77777777" w:rsidTr="003E5CC6">
        <w:trPr>
          <w:trHeight w:val="315"/>
        </w:trPr>
        <w:tc>
          <w:tcPr>
            <w:tcW w:w="674" w:type="dxa"/>
            <w:shd w:val="clear" w:color="auto" w:fill="auto"/>
            <w:vAlign w:val="center"/>
            <w:hideMark/>
          </w:tcPr>
          <w:p w14:paraId="23C6690E" w14:textId="77777777" w:rsidR="00540C84" w:rsidRPr="00540C84" w:rsidRDefault="00540C84" w:rsidP="00540C84">
            <w:pPr>
              <w:jc w:val="center"/>
              <w:rPr>
                <w:snapToGrid w:val="0"/>
              </w:rPr>
            </w:pPr>
            <w:r w:rsidRPr="00540C84">
              <w:rPr>
                <w:snapToGrid w:val="0"/>
              </w:rPr>
              <w:t>6</w:t>
            </w:r>
          </w:p>
        </w:tc>
        <w:tc>
          <w:tcPr>
            <w:tcW w:w="3970" w:type="dxa"/>
            <w:shd w:val="clear" w:color="auto" w:fill="auto"/>
            <w:vAlign w:val="center"/>
            <w:hideMark/>
          </w:tcPr>
          <w:p w14:paraId="0DB90665"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14" w:type="dxa"/>
            <w:shd w:val="clear" w:color="auto" w:fill="auto"/>
            <w:vAlign w:val="center"/>
            <w:hideMark/>
          </w:tcPr>
          <w:p w14:paraId="0E370F09" w14:textId="77777777" w:rsidR="00540C84" w:rsidRPr="00540C84" w:rsidRDefault="00540C84" w:rsidP="00540C84">
            <w:pPr>
              <w:jc w:val="center"/>
              <w:rPr>
                <w:snapToGrid w:val="0"/>
              </w:rPr>
            </w:pPr>
            <w:r w:rsidRPr="00540C84">
              <w:rPr>
                <w:snapToGrid w:val="0"/>
              </w:rPr>
              <w:t>8070</w:t>
            </w:r>
          </w:p>
        </w:tc>
        <w:tc>
          <w:tcPr>
            <w:tcW w:w="1614" w:type="dxa"/>
            <w:shd w:val="clear" w:color="auto" w:fill="auto"/>
            <w:vAlign w:val="center"/>
            <w:hideMark/>
          </w:tcPr>
          <w:p w14:paraId="7148848A" w14:textId="77777777" w:rsidR="00540C84" w:rsidRPr="00540C84" w:rsidRDefault="00540C84" w:rsidP="00540C84">
            <w:pPr>
              <w:jc w:val="center"/>
              <w:rPr>
                <w:snapToGrid w:val="0"/>
              </w:rPr>
            </w:pPr>
            <w:r w:rsidRPr="00540C84">
              <w:rPr>
                <w:snapToGrid w:val="0"/>
              </w:rPr>
              <w:t>6990</w:t>
            </w:r>
          </w:p>
        </w:tc>
        <w:tc>
          <w:tcPr>
            <w:tcW w:w="1769" w:type="dxa"/>
            <w:shd w:val="clear" w:color="auto" w:fill="auto"/>
            <w:vAlign w:val="center"/>
            <w:hideMark/>
          </w:tcPr>
          <w:p w14:paraId="06118BC9" w14:textId="77777777" w:rsidR="00540C84" w:rsidRPr="00540C84" w:rsidRDefault="00540C84" w:rsidP="00540C84">
            <w:pPr>
              <w:jc w:val="center"/>
              <w:rPr>
                <w:snapToGrid w:val="0"/>
              </w:rPr>
            </w:pPr>
            <w:r w:rsidRPr="00540C84">
              <w:rPr>
                <w:snapToGrid w:val="0"/>
              </w:rPr>
              <w:t>-1080</w:t>
            </w:r>
          </w:p>
        </w:tc>
      </w:tr>
      <w:tr w:rsidR="00540C84" w:rsidRPr="00540C84" w14:paraId="703916C9" w14:textId="77777777" w:rsidTr="003E5CC6">
        <w:trPr>
          <w:trHeight w:val="315"/>
        </w:trPr>
        <w:tc>
          <w:tcPr>
            <w:tcW w:w="674" w:type="dxa"/>
            <w:shd w:val="clear" w:color="auto" w:fill="auto"/>
            <w:vAlign w:val="center"/>
            <w:hideMark/>
          </w:tcPr>
          <w:p w14:paraId="41EBBF0D" w14:textId="77777777" w:rsidR="00540C84" w:rsidRPr="00540C84" w:rsidRDefault="00540C84" w:rsidP="00540C84">
            <w:pPr>
              <w:jc w:val="center"/>
              <w:rPr>
                <w:snapToGrid w:val="0"/>
              </w:rPr>
            </w:pPr>
            <w:r w:rsidRPr="00540C84">
              <w:rPr>
                <w:snapToGrid w:val="0"/>
              </w:rPr>
              <w:t>7</w:t>
            </w:r>
          </w:p>
        </w:tc>
        <w:tc>
          <w:tcPr>
            <w:tcW w:w="3970" w:type="dxa"/>
            <w:shd w:val="clear" w:color="auto" w:fill="auto"/>
            <w:vAlign w:val="center"/>
            <w:hideMark/>
          </w:tcPr>
          <w:p w14:paraId="0C0D1E08" w14:textId="77777777" w:rsidR="00540C84" w:rsidRPr="00540C84" w:rsidRDefault="00540C84" w:rsidP="00540C84">
            <w:pPr>
              <w:rPr>
                <w:snapToGrid w:val="0"/>
              </w:rPr>
            </w:pPr>
            <w:r w:rsidRPr="00540C84">
              <w:rPr>
                <w:snapToGrid w:val="0"/>
              </w:rPr>
              <w:t>Материалы</w:t>
            </w:r>
          </w:p>
        </w:tc>
        <w:tc>
          <w:tcPr>
            <w:tcW w:w="1614" w:type="dxa"/>
            <w:shd w:val="clear" w:color="auto" w:fill="auto"/>
            <w:vAlign w:val="center"/>
            <w:hideMark/>
          </w:tcPr>
          <w:p w14:paraId="6E45D73E" w14:textId="77777777" w:rsidR="00540C84" w:rsidRPr="00540C84" w:rsidRDefault="00540C84" w:rsidP="00540C84">
            <w:pPr>
              <w:jc w:val="center"/>
              <w:rPr>
                <w:snapToGrid w:val="0"/>
              </w:rPr>
            </w:pPr>
            <w:r w:rsidRPr="00540C84">
              <w:rPr>
                <w:snapToGrid w:val="0"/>
              </w:rPr>
              <w:t>157</w:t>
            </w:r>
          </w:p>
        </w:tc>
        <w:tc>
          <w:tcPr>
            <w:tcW w:w="1614" w:type="dxa"/>
            <w:shd w:val="clear" w:color="auto" w:fill="auto"/>
            <w:vAlign w:val="center"/>
            <w:hideMark/>
          </w:tcPr>
          <w:p w14:paraId="085F6A86" w14:textId="77777777" w:rsidR="00540C84" w:rsidRPr="00540C84" w:rsidRDefault="00540C84" w:rsidP="00540C84">
            <w:pPr>
              <w:jc w:val="center"/>
              <w:rPr>
                <w:snapToGrid w:val="0"/>
              </w:rPr>
            </w:pPr>
            <w:r w:rsidRPr="00540C84">
              <w:rPr>
                <w:snapToGrid w:val="0"/>
              </w:rPr>
              <w:t>138</w:t>
            </w:r>
          </w:p>
        </w:tc>
        <w:tc>
          <w:tcPr>
            <w:tcW w:w="1769" w:type="dxa"/>
            <w:shd w:val="clear" w:color="auto" w:fill="auto"/>
            <w:vAlign w:val="center"/>
            <w:hideMark/>
          </w:tcPr>
          <w:p w14:paraId="4F865A0A" w14:textId="77777777" w:rsidR="00540C84" w:rsidRPr="00540C84" w:rsidRDefault="00540C84" w:rsidP="00540C84">
            <w:pPr>
              <w:jc w:val="center"/>
              <w:rPr>
                <w:snapToGrid w:val="0"/>
              </w:rPr>
            </w:pPr>
            <w:r w:rsidRPr="00540C84">
              <w:rPr>
                <w:snapToGrid w:val="0"/>
              </w:rPr>
              <w:t>-19</w:t>
            </w:r>
          </w:p>
        </w:tc>
      </w:tr>
      <w:tr w:rsidR="00540C84" w:rsidRPr="00540C84" w14:paraId="7C72A5C0" w14:textId="77777777" w:rsidTr="003E5CC6">
        <w:trPr>
          <w:trHeight w:val="315"/>
        </w:trPr>
        <w:tc>
          <w:tcPr>
            <w:tcW w:w="674" w:type="dxa"/>
            <w:shd w:val="clear" w:color="auto" w:fill="auto"/>
            <w:vAlign w:val="center"/>
            <w:hideMark/>
          </w:tcPr>
          <w:p w14:paraId="592BFF19" w14:textId="77777777" w:rsidR="00540C84" w:rsidRPr="00540C84" w:rsidRDefault="00540C84" w:rsidP="00540C84">
            <w:pPr>
              <w:jc w:val="center"/>
              <w:rPr>
                <w:snapToGrid w:val="0"/>
              </w:rPr>
            </w:pPr>
            <w:r w:rsidRPr="00540C84">
              <w:rPr>
                <w:snapToGrid w:val="0"/>
              </w:rPr>
              <w:t>8</w:t>
            </w:r>
          </w:p>
        </w:tc>
        <w:tc>
          <w:tcPr>
            <w:tcW w:w="3970" w:type="dxa"/>
            <w:shd w:val="clear" w:color="auto" w:fill="auto"/>
            <w:vAlign w:val="center"/>
            <w:hideMark/>
          </w:tcPr>
          <w:p w14:paraId="07E65972"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14" w:type="dxa"/>
            <w:shd w:val="clear" w:color="auto" w:fill="auto"/>
            <w:vAlign w:val="center"/>
            <w:hideMark/>
          </w:tcPr>
          <w:p w14:paraId="2B022B74" w14:textId="77777777" w:rsidR="00540C84" w:rsidRPr="00540C84" w:rsidRDefault="00540C84" w:rsidP="00540C84">
            <w:pPr>
              <w:jc w:val="center"/>
              <w:rPr>
                <w:snapToGrid w:val="0"/>
              </w:rPr>
            </w:pPr>
            <w:r w:rsidRPr="00540C84">
              <w:rPr>
                <w:snapToGrid w:val="0"/>
              </w:rPr>
              <w:t>7351</w:t>
            </w:r>
          </w:p>
        </w:tc>
        <w:tc>
          <w:tcPr>
            <w:tcW w:w="1614" w:type="dxa"/>
            <w:shd w:val="clear" w:color="auto" w:fill="auto"/>
            <w:vAlign w:val="center"/>
            <w:hideMark/>
          </w:tcPr>
          <w:p w14:paraId="0D49CE18" w14:textId="77777777" w:rsidR="00540C84" w:rsidRPr="00540C84" w:rsidRDefault="00540C84" w:rsidP="00540C84">
            <w:pPr>
              <w:jc w:val="center"/>
              <w:rPr>
                <w:snapToGrid w:val="0"/>
              </w:rPr>
            </w:pPr>
            <w:r w:rsidRPr="00540C84">
              <w:rPr>
                <w:snapToGrid w:val="0"/>
              </w:rPr>
              <w:t>6 485</w:t>
            </w:r>
          </w:p>
        </w:tc>
        <w:tc>
          <w:tcPr>
            <w:tcW w:w="1769" w:type="dxa"/>
            <w:shd w:val="clear" w:color="auto" w:fill="auto"/>
            <w:vAlign w:val="center"/>
            <w:hideMark/>
          </w:tcPr>
          <w:p w14:paraId="63743719" w14:textId="77777777" w:rsidR="00540C84" w:rsidRPr="00540C84" w:rsidRDefault="00540C84" w:rsidP="00540C84">
            <w:pPr>
              <w:jc w:val="center"/>
              <w:rPr>
                <w:snapToGrid w:val="0"/>
              </w:rPr>
            </w:pPr>
            <w:r w:rsidRPr="00540C84">
              <w:rPr>
                <w:snapToGrid w:val="0"/>
              </w:rPr>
              <w:t>-866</w:t>
            </w:r>
          </w:p>
        </w:tc>
      </w:tr>
      <w:tr w:rsidR="00540C84" w:rsidRPr="00540C84" w14:paraId="4219DF0E" w14:textId="77777777" w:rsidTr="003E5CC6">
        <w:trPr>
          <w:trHeight w:val="315"/>
        </w:trPr>
        <w:tc>
          <w:tcPr>
            <w:tcW w:w="674" w:type="dxa"/>
            <w:shd w:val="clear" w:color="auto" w:fill="auto"/>
            <w:vAlign w:val="center"/>
            <w:hideMark/>
          </w:tcPr>
          <w:p w14:paraId="554DB7A0" w14:textId="77777777" w:rsidR="00540C84" w:rsidRPr="00540C84" w:rsidRDefault="00540C84" w:rsidP="00540C84">
            <w:pPr>
              <w:jc w:val="center"/>
              <w:rPr>
                <w:snapToGrid w:val="0"/>
              </w:rPr>
            </w:pPr>
            <w:r w:rsidRPr="00540C84">
              <w:rPr>
                <w:snapToGrid w:val="0"/>
              </w:rPr>
              <w:t>9</w:t>
            </w:r>
          </w:p>
        </w:tc>
        <w:tc>
          <w:tcPr>
            <w:tcW w:w="3970" w:type="dxa"/>
            <w:shd w:val="clear" w:color="auto" w:fill="auto"/>
            <w:vAlign w:val="center"/>
            <w:hideMark/>
          </w:tcPr>
          <w:p w14:paraId="218A5F27"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14" w:type="dxa"/>
            <w:shd w:val="clear" w:color="auto" w:fill="auto"/>
            <w:vAlign w:val="center"/>
            <w:hideMark/>
          </w:tcPr>
          <w:p w14:paraId="54710F78" w14:textId="77777777" w:rsidR="00540C84" w:rsidRPr="00540C84" w:rsidRDefault="00540C84" w:rsidP="00540C84">
            <w:pPr>
              <w:jc w:val="center"/>
              <w:rPr>
                <w:snapToGrid w:val="0"/>
              </w:rPr>
            </w:pPr>
            <w:r w:rsidRPr="00540C84">
              <w:rPr>
                <w:snapToGrid w:val="0"/>
              </w:rPr>
              <w:t>389</w:t>
            </w:r>
          </w:p>
        </w:tc>
        <w:tc>
          <w:tcPr>
            <w:tcW w:w="1614" w:type="dxa"/>
            <w:shd w:val="clear" w:color="auto" w:fill="auto"/>
            <w:vAlign w:val="center"/>
            <w:hideMark/>
          </w:tcPr>
          <w:p w14:paraId="106B4032" w14:textId="77777777" w:rsidR="00540C84" w:rsidRPr="00540C84" w:rsidRDefault="00540C84" w:rsidP="00540C84">
            <w:pPr>
              <w:jc w:val="center"/>
              <w:rPr>
                <w:snapToGrid w:val="0"/>
              </w:rPr>
            </w:pPr>
            <w:r w:rsidRPr="00540C84">
              <w:rPr>
                <w:snapToGrid w:val="0"/>
              </w:rPr>
              <w:t>367</w:t>
            </w:r>
          </w:p>
        </w:tc>
        <w:tc>
          <w:tcPr>
            <w:tcW w:w="1769" w:type="dxa"/>
            <w:shd w:val="clear" w:color="auto" w:fill="auto"/>
            <w:vAlign w:val="center"/>
            <w:hideMark/>
          </w:tcPr>
          <w:p w14:paraId="7D8A6A38" w14:textId="77777777" w:rsidR="00540C84" w:rsidRPr="00540C84" w:rsidRDefault="00540C84" w:rsidP="00540C84">
            <w:pPr>
              <w:jc w:val="center"/>
              <w:rPr>
                <w:snapToGrid w:val="0"/>
              </w:rPr>
            </w:pPr>
            <w:r w:rsidRPr="00540C84">
              <w:rPr>
                <w:snapToGrid w:val="0"/>
              </w:rPr>
              <w:t>-22</w:t>
            </w:r>
          </w:p>
        </w:tc>
      </w:tr>
      <w:tr w:rsidR="00540C84" w:rsidRPr="00540C84" w14:paraId="3D4C1FC9" w14:textId="77777777" w:rsidTr="003E5CC6">
        <w:trPr>
          <w:trHeight w:val="315"/>
        </w:trPr>
        <w:tc>
          <w:tcPr>
            <w:tcW w:w="674" w:type="dxa"/>
            <w:shd w:val="clear" w:color="auto" w:fill="auto"/>
            <w:vAlign w:val="center"/>
            <w:hideMark/>
          </w:tcPr>
          <w:p w14:paraId="758EE789" w14:textId="77777777" w:rsidR="00540C84" w:rsidRPr="00540C84" w:rsidRDefault="00540C84" w:rsidP="00540C84">
            <w:pPr>
              <w:jc w:val="center"/>
              <w:rPr>
                <w:snapToGrid w:val="0"/>
              </w:rPr>
            </w:pPr>
            <w:r w:rsidRPr="00540C84">
              <w:rPr>
                <w:snapToGrid w:val="0"/>
              </w:rPr>
              <w:t>10</w:t>
            </w:r>
          </w:p>
        </w:tc>
        <w:tc>
          <w:tcPr>
            <w:tcW w:w="3970" w:type="dxa"/>
            <w:shd w:val="clear" w:color="auto" w:fill="auto"/>
            <w:vAlign w:val="center"/>
            <w:hideMark/>
          </w:tcPr>
          <w:p w14:paraId="06556F9B"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16A7321A" w14:textId="77777777" w:rsidR="00540C84" w:rsidRPr="00540C84" w:rsidRDefault="00540C84" w:rsidP="00540C84">
            <w:pPr>
              <w:jc w:val="center"/>
              <w:rPr>
                <w:snapToGrid w:val="0"/>
              </w:rPr>
            </w:pPr>
            <w:r w:rsidRPr="00540C84">
              <w:rPr>
                <w:snapToGrid w:val="0"/>
              </w:rPr>
              <w:t>173</w:t>
            </w:r>
          </w:p>
        </w:tc>
        <w:tc>
          <w:tcPr>
            <w:tcW w:w="1614" w:type="dxa"/>
            <w:shd w:val="clear" w:color="auto" w:fill="auto"/>
            <w:vAlign w:val="center"/>
            <w:hideMark/>
          </w:tcPr>
          <w:p w14:paraId="2739CA0B"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F08BD1E" w14:textId="77777777" w:rsidR="00540C84" w:rsidRPr="00540C84" w:rsidRDefault="00540C84" w:rsidP="00540C84">
            <w:pPr>
              <w:jc w:val="center"/>
              <w:rPr>
                <w:snapToGrid w:val="0"/>
              </w:rPr>
            </w:pPr>
            <w:r w:rsidRPr="00540C84">
              <w:rPr>
                <w:snapToGrid w:val="0"/>
              </w:rPr>
              <w:t>-173</w:t>
            </w:r>
          </w:p>
        </w:tc>
      </w:tr>
      <w:tr w:rsidR="00540C84" w:rsidRPr="00540C84" w14:paraId="385AC1B7" w14:textId="77777777" w:rsidTr="003E5CC6">
        <w:trPr>
          <w:trHeight w:val="315"/>
        </w:trPr>
        <w:tc>
          <w:tcPr>
            <w:tcW w:w="674" w:type="dxa"/>
            <w:shd w:val="clear" w:color="auto" w:fill="auto"/>
            <w:vAlign w:val="center"/>
            <w:hideMark/>
          </w:tcPr>
          <w:p w14:paraId="2C6C2D79" w14:textId="77777777" w:rsidR="00540C84" w:rsidRPr="00540C84" w:rsidRDefault="00540C84" w:rsidP="00540C84">
            <w:pPr>
              <w:jc w:val="center"/>
              <w:rPr>
                <w:snapToGrid w:val="0"/>
              </w:rPr>
            </w:pPr>
            <w:r w:rsidRPr="00540C84">
              <w:rPr>
                <w:snapToGrid w:val="0"/>
              </w:rPr>
              <w:t>11</w:t>
            </w:r>
          </w:p>
        </w:tc>
        <w:tc>
          <w:tcPr>
            <w:tcW w:w="3970" w:type="dxa"/>
            <w:shd w:val="clear" w:color="auto" w:fill="auto"/>
            <w:vAlign w:val="center"/>
            <w:hideMark/>
          </w:tcPr>
          <w:p w14:paraId="4D19516C" w14:textId="77777777" w:rsidR="00540C84" w:rsidRPr="00540C84" w:rsidRDefault="00540C84" w:rsidP="00540C84">
            <w:pPr>
              <w:rPr>
                <w:snapToGrid w:val="0"/>
              </w:rPr>
            </w:pPr>
            <w:r w:rsidRPr="00540C84">
              <w:rPr>
                <w:snapToGrid w:val="0"/>
              </w:rPr>
              <w:t>Амортизация основных средств</w:t>
            </w:r>
          </w:p>
        </w:tc>
        <w:tc>
          <w:tcPr>
            <w:tcW w:w="1614" w:type="dxa"/>
            <w:shd w:val="clear" w:color="auto" w:fill="auto"/>
            <w:vAlign w:val="center"/>
            <w:hideMark/>
          </w:tcPr>
          <w:p w14:paraId="5F558D99" w14:textId="77777777" w:rsidR="00540C84" w:rsidRPr="00540C84" w:rsidRDefault="00540C84" w:rsidP="00540C84">
            <w:pPr>
              <w:jc w:val="center"/>
              <w:rPr>
                <w:snapToGrid w:val="0"/>
              </w:rPr>
            </w:pPr>
            <w:r w:rsidRPr="00540C84">
              <w:rPr>
                <w:snapToGrid w:val="0"/>
              </w:rPr>
              <w:t>1069</w:t>
            </w:r>
          </w:p>
        </w:tc>
        <w:tc>
          <w:tcPr>
            <w:tcW w:w="1614" w:type="dxa"/>
            <w:shd w:val="clear" w:color="auto" w:fill="auto"/>
            <w:vAlign w:val="center"/>
            <w:hideMark/>
          </w:tcPr>
          <w:p w14:paraId="70261FF7" w14:textId="77777777" w:rsidR="00540C84" w:rsidRPr="00540C84" w:rsidRDefault="00540C84" w:rsidP="00540C84">
            <w:pPr>
              <w:jc w:val="center"/>
              <w:rPr>
                <w:snapToGrid w:val="0"/>
              </w:rPr>
            </w:pPr>
            <w:r w:rsidRPr="00540C84">
              <w:rPr>
                <w:snapToGrid w:val="0"/>
              </w:rPr>
              <w:t>1 069</w:t>
            </w:r>
          </w:p>
        </w:tc>
        <w:tc>
          <w:tcPr>
            <w:tcW w:w="1769" w:type="dxa"/>
            <w:shd w:val="clear" w:color="auto" w:fill="auto"/>
            <w:vAlign w:val="center"/>
            <w:hideMark/>
          </w:tcPr>
          <w:p w14:paraId="01A52A77" w14:textId="77777777" w:rsidR="00540C84" w:rsidRPr="00540C84" w:rsidRDefault="00540C84" w:rsidP="00540C84">
            <w:pPr>
              <w:jc w:val="center"/>
              <w:rPr>
                <w:snapToGrid w:val="0"/>
              </w:rPr>
            </w:pPr>
            <w:r w:rsidRPr="00540C84">
              <w:rPr>
                <w:snapToGrid w:val="0"/>
              </w:rPr>
              <w:t>0</w:t>
            </w:r>
          </w:p>
        </w:tc>
      </w:tr>
      <w:tr w:rsidR="00540C84" w:rsidRPr="00540C84" w14:paraId="41D388D8" w14:textId="77777777" w:rsidTr="003E5CC6">
        <w:trPr>
          <w:trHeight w:val="315"/>
        </w:trPr>
        <w:tc>
          <w:tcPr>
            <w:tcW w:w="674" w:type="dxa"/>
            <w:shd w:val="clear" w:color="auto" w:fill="auto"/>
            <w:vAlign w:val="center"/>
            <w:hideMark/>
          </w:tcPr>
          <w:p w14:paraId="0CC662F3" w14:textId="77777777" w:rsidR="00540C84" w:rsidRPr="00540C84" w:rsidRDefault="00540C84" w:rsidP="00540C84">
            <w:pPr>
              <w:jc w:val="center"/>
              <w:rPr>
                <w:snapToGrid w:val="0"/>
              </w:rPr>
            </w:pPr>
            <w:r w:rsidRPr="00540C84">
              <w:rPr>
                <w:snapToGrid w:val="0"/>
              </w:rPr>
              <w:t>12</w:t>
            </w:r>
          </w:p>
        </w:tc>
        <w:tc>
          <w:tcPr>
            <w:tcW w:w="3970" w:type="dxa"/>
            <w:shd w:val="clear" w:color="auto" w:fill="auto"/>
            <w:vAlign w:val="center"/>
            <w:hideMark/>
          </w:tcPr>
          <w:p w14:paraId="31CEBE93"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14" w:type="dxa"/>
            <w:shd w:val="clear" w:color="auto" w:fill="auto"/>
            <w:vAlign w:val="center"/>
            <w:hideMark/>
          </w:tcPr>
          <w:p w14:paraId="6371CD04" w14:textId="77777777" w:rsidR="00540C84" w:rsidRPr="00540C84" w:rsidRDefault="00540C84" w:rsidP="00540C84">
            <w:pPr>
              <w:jc w:val="center"/>
              <w:rPr>
                <w:snapToGrid w:val="0"/>
              </w:rPr>
            </w:pPr>
            <w:r w:rsidRPr="00540C84">
              <w:rPr>
                <w:snapToGrid w:val="0"/>
              </w:rPr>
              <w:t>1399</w:t>
            </w:r>
          </w:p>
        </w:tc>
        <w:tc>
          <w:tcPr>
            <w:tcW w:w="1614" w:type="dxa"/>
            <w:shd w:val="clear" w:color="auto" w:fill="auto"/>
            <w:vAlign w:val="center"/>
            <w:hideMark/>
          </w:tcPr>
          <w:p w14:paraId="1FD2F476" w14:textId="77777777" w:rsidR="00540C84" w:rsidRPr="00540C84" w:rsidRDefault="00540C84" w:rsidP="00540C84">
            <w:pPr>
              <w:jc w:val="center"/>
              <w:rPr>
                <w:snapToGrid w:val="0"/>
              </w:rPr>
            </w:pPr>
            <w:r w:rsidRPr="00540C84">
              <w:rPr>
                <w:snapToGrid w:val="0"/>
              </w:rPr>
              <w:t>577</w:t>
            </w:r>
          </w:p>
        </w:tc>
        <w:tc>
          <w:tcPr>
            <w:tcW w:w="1769" w:type="dxa"/>
            <w:shd w:val="clear" w:color="auto" w:fill="auto"/>
            <w:vAlign w:val="center"/>
            <w:hideMark/>
          </w:tcPr>
          <w:p w14:paraId="7AF91CD1" w14:textId="77777777" w:rsidR="00540C84" w:rsidRPr="00540C84" w:rsidRDefault="00540C84" w:rsidP="00540C84">
            <w:pPr>
              <w:jc w:val="center"/>
              <w:rPr>
                <w:snapToGrid w:val="0"/>
              </w:rPr>
            </w:pPr>
            <w:r w:rsidRPr="00540C84">
              <w:rPr>
                <w:snapToGrid w:val="0"/>
              </w:rPr>
              <w:t>-822</w:t>
            </w:r>
          </w:p>
        </w:tc>
      </w:tr>
      <w:tr w:rsidR="00540C84" w:rsidRPr="00540C84" w14:paraId="1E891E13" w14:textId="77777777" w:rsidTr="003E5CC6">
        <w:trPr>
          <w:trHeight w:val="315"/>
        </w:trPr>
        <w:tc>
          <w:tcPr>
            <w:tcW w:w="674" w:type="dxa"/>
            <w:shd w:val="clear" w:color="auto" w:fill="auto"/>
            <w:vAlign w:val="center"/>
            <w:hideMark/>
          </w:tcPr>
          <w:p w14:paraId="6B359750" w14:textId="77777777" w:rsidR="00540C84" w:rsidRPr="00540C84" w:rsidRDefault="00540C84" w:rsidP="00540C84">
            <w:pPr>
              <w:jc w:val="center"/>
              <w:rPr>
                <w:snapToGrid w:val="0"/>
              </w:rPr>
            </w:pPr>
            <w:r w:rsidRPr="00540C84">
              <w:rPr>
                <w:snapToGrid w:val="0"/>
              </w:rPr>
              <w:t>13</w:t>
            </w:r>
          </w:p>
        </w:tc>
        <w:tc>
          <w:tcPr>
            <w:tcW w:w="3970" w:type="dxa"/>
            <w:shd w:val="clear" w:color="auto" w:fill="auto"/>
            <w:vAlign w:val="center"/>
            <w:hideMark/>
          </w:tcPr>
          <w:p w14:paraId="01FAD7E5" w14:textId="77777777" w:rsidR="00540C84" w:rsidRPr="00540C84" w:rsidRDefault="00540C84" w:rsidP="00540C84">
            <w:pPr>
              <w:rPr>
                <w:snapToGrid w:val="0"/>
              </w:rPr>
            </w:pPr>
            <w:r w:rsidRPr="00540C84">
              <w:rPr>
                <w:snapToGrid w:val="0"/>
              </w:rPr>
              <w:t>Аренда (лизинг) (сумма стр. 14 - 15), в том числе:</w:t>
            </w:r>
          </w:p>
        </w:tc>
        <w:tc>
          <w:tcPr>
            <w:tcW w:w="1614" w:type="dxa"/>
            <w:shd w:val="clear" w:color="auto" w:fill="auto"/>
            <w:vAlign w:val="center"/>
            <w:hideMark/>
          </w:tcPr>
          <w:p w14:paraId="0F391B2D" w14:textId="77777777" w:rsidR="00540C84" w:rsidRPr="00540C84" w:rsidRDefault="00540C84" w:rsidP="00540C84">
            <w:pPr>
              <w:jc w:val="center"/>
              <w:rPr>
                <w:snapToGrid w:val="0"/>
              </w:rPr>
            </w:pPr>
            <w:r w:rsidRPr="00540C84">
              <w:rPr>
                <w:snapToGrid w:val="0"/>
              </w:rPr>
              <w:t>174</w:t>
            </w:r>
          </w:p>
        </w:tc>
        <w:tc>
          <w:tcPr>
            <w:tcW w:w="1614" w:type="dxa"/>
            <w:shd w:val="clear" w:color="auto" w:fill="auto"/>
            <w:vAlign w:val="center"/>
            <w:hideMark/>
          </w:tcPr>
          <w:p w14:paraId="1CD43C8F" w14:textId="77777777" w:rsidR="00540C84" w:rsidRPr="00540C84" w:rsidRDefault="00540C84" w:rsidP="00540C84">
            <w:pPr>
              <w:jc w:val="center"/>
              <w:rPr>
                <w:snapToGrid w:val="0"/>
              </w:rPr>
            </w:pPr>
            <w:r w:rsidRPr="00540C84">
              <w:rPr>
                <w:snapToGrid w:val="0"/>
              </w:rPr>
              <w:t>173</w:t>
            </w:r>
          </w:p>
        </w:tc>
        <w:tc>
          <w:tcPr>
            <w:tcW w:w="1769" w:type="dxa"/>
            <w:shd w:val="clear" w:color="auto" w:fill="auto"/>
            <w:vAlign w:val="center"/>
            <w:hideMark/>
          </w:tcPr>
          <w:p w14:paraId="1523EEB4" w14:textId="77777777" w:rsidR="00540C84" w:rsidRPr="00540C84" w:rsidRDefault="00540C84" w:rsidP="00540C84">
            <w:pPr>
              <w:jc w:val="center"/>
              <w:rPr>
                <w:snapToGrid w:val="0"/>
              </w:rPr>
            </w:pPr>
            <w:r w:rsidRPr="00540C84">
              <w:rPr>
                <w:snapToGrid w:val="0"/>
              </w:rPr>
              <w:t>-1</w:t>
            </w:r>
          </w:p>
        </w:tc>
      </w:tr>
      <w:tr w:rsidR="00540C84" w:rsidRPr="00540C84" w14:paraId="53B1C60A" w14:textId="77777777" w:rsidTr="003E5CC6">
        <w:trPr>
          <w:trHeight w:val="315"/>
        </w:trPr>
        <w:tc>
          <w:tcPr>
            <w:tcW w:w="674" w:type="dxa"/>
            <w:shd w:val="clear" w:color="auto" w:fill="auto"/>
            <w:vAlign w:val="center"/>
            <w:hideMark/>
          </w:tcPr>
          <w:p w14:paraId="0D53789A" w14:textId="77777777" w:rsidR="00540C84" w:rsidRPr="00540C84" w:rsidRDefault="00540C84" w:rsidP="00540C84">
            <w:pPr>
              <w:jc w:val="center"/>
              <w:rPr>
                <w:snapToGrid w:val="0"/>
              </w:rPr>
            </w:pPr>
            <w:r w:rsidRPr="00540C84">
              <w:rPr>
                <w:snapToGrid w:val="0"/>
              </w:rPr>
              <w:t>14</w:t>
            </w:r>
          </w:p>
        </w:tc>
        <w:tc>
          <w:tcPr>
            <w:tcW w:w="3970" w:type="dxa"/>
            <w:shd w:val="clear" w:color="auto" w:fill="auto"/>
            <w:vAlign w:val="center"/>
            <w:hideMark/>
          </w:tcPr>
          <w:p w14:paraId="56465A2D" w14:textId="77777777" w:rsidR="00540C84" w:rsidRPr="00540C84" w:rsidRDefault="00540C84" w:rsidP="00540C84">
            <w:pPr>
              <w:rPr>
                <w:snapToGrid w:val="0"/>
              </w:rPr>
            </w:pPr>
            <w:r w:rsidRPr="00540C84">
              <w:rPr>
                <w:snapToGrid w:val="0"/>
              </w:rPr>
              <w:t>Аренда (лизинг) здания, транспорта</w:t>
            </w:r>
          </w:p>
        </w:tc>
        <w:tc>
          <w:tcPr>
            <w:tcW w:w="1614" w:type="dxa"/>
            <w:shd w:val="clear" w:color="auto" w:fill="auto"/>
            <w:vAlign w:val="center"/>
            <w:hideMark/>
          </w:tcPr>
          <w:p w14:paraId="63FE4CF5" w14:textId="77777777" w:rsidR="00540C84" w:rsidRPr="00540C84" w:rsidRDefault="00540C84" w:rsidP="00540C84">
            <w:pPr>
              <w:jc w:val="center"/>
              <w:rPr>
                <w:snapToGrid w:val="0"/>
              </w:rPr>
            </w:pPr>
            <w:r w:rsidRPr="00540C84">
              <w:rPr>
                <w:snapToGrid w:val="0"/>
              </w:rPr>
              <w:t>174</w:t>
            </w:r>
          </w:p>
        </w:tc>
        <w:tc>
          <w:tcPr>
            <w:tcW w:w="1614" w:type="dxa"/>
            <w:shd w:val="clear" w:color="auto" w:fill="auto"/>
            <w:vAlign w:val="center"/>
            <w:hideMark/>
          </w:tcPr>
          <w:p w14:paraId="2DDB4053" w14:textId="77777777" w:rsidR="00540C84" w:rsidRPr="00540C84" w:rsidRDefault="00540C84" w:rsidP="00540C84">
            <w:pPr>
              <w:jc w:val="center"/>
              <w:rPr>
                <w:snapToGrid w:val="0"/>
              </w:rPr>
            </w:pPr>
            <w:r w:rsidRPr="00540C84">
              <w:rPr>
                <w:snapToGrid w:val="0"/>
              </w:rPr>
              <w:t>173</w:t>
            </w:r>
          </w:p>
        </w:tc>
        <w:tc>
          <w:tcPr>
            <w:tcW w:w="1769" w:type="dxa"/>
            <w:shd w:val="clear" w:color="auto" w:fill="auto"/>
            <w:vAlign w:val="center"/>
            <w:hideMark/>
          </w:tcPr>
          <w:p w14:paraId="4F3F8A84" w14:textId="77777777" w:rsidR="00540C84" w:rsidRPr="00540C84" w:rsidRDefault="00540C84" w:rsidP="00540C84">
            <w:pPr>
              <w:jc w:val="center"/>
              <w:rPr>
                <w:snapToGrid w:val="0"/>
              </w:rPr>
            </w:pPr>
            <w:r w:rsidRPr="00540C84">
              <w:rPr>
                <w:snapToGrid w:val="0"/>
              </w:rPr>
              <w:t>-1</w:t>
            </w:r>
          </w:p>
        </w:tc>
      </w:tr>
      <w:tr w:rsidR="00540C84" w:rsidRPr="00540C84" w14:paraId="30299BB4" w14:textId="77777777" w:rsidTr="003E5CC6">
        <w:trPr>
          <w:trHeight w:val="315"/>
        </w:trPr>
        <w:tc>
          <w:tcPr>
            <w:tcW w:w="674" w:type="dxa"/>
            <w:shd w:val="clear" w:color="auto" w:fill="auto"/>
            <w:vAlign w:val="center"/>
            <w:hideMark/>
          </w:tcPr>
          <w:p w14:paraId="66075089" w14:textId="77777777" w:rsidR="00540C84" w:rsidRPr="00540C84" w:rsidRDefault="00540C84" w:rsidP="00540C84">
            <w:pPr>
              <w:jc w:val="center"/>
              <w:rPr>
                <w:snapToGrid w:val="0"/>
              </w:rPr>
            </w:pPr>
            <w:r w:rsidRPr="00540C84">
              <w:rPr>
                <w:snapToGrid w:val="0"/>
              </w:rPr>
              <w:t>15</w:t>
            </w:r>
          </w:p>
        </w:tc>
        <w:tc>
          <w:tcPr>
            <w:tcW w:w="3970" w:type="dxa"/>
            <w:shd w:val="clear" w:color="auto" w:fill="auto"/>
            <w:vAlign w:val="center"/>
            <w:hideMark/>
          </w:tcPr>
          <w:p w14:paraId="41A98EFB" w14:textId="77777777" w:rsidR="00540C84" w:rsidRPr="00540C84" w:rsidRDefault="00540C84" w:rsidP="00540C84">
            <w:pPr>
              <w:rPr>
                <w:snapToGrid w:val="0"/>
              </w:rPr>
            </w:pPr>
            <w:r w:rsidRPr="00540C84">
              <w:rPr>
                <w:snapToGrid w:val="0"/>
              </w:rPr>
              <w:t>Аренда (лизинг) прочего имущества</w:t>
            </w:r>
          </w:p>
        </w:tc>
        <w:tc>
          <w:tcPr>
            <w:tcW w:w="1614" w:type="dxa"/>
            <w:shd w:val="clear" w:color="auto" w:fill="auto"/>
            <w:vAlign w:val="center"/>
            <w:hideMark/>
          </w:tcPr>
          <w:p w14:paraId="20DF0CA6"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7F5118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FAD2321" w14:textId="77777777" w:rsidR="00540C84" w:rsidRPr="00540C84" w:rsidRDefault="00540C84" w:rsidP="00540C84">
            <w:pPr>
              <w:jc w:val="center"/>
              <w:rPr>
                <w:snapToGrid w:val="0"/>
              </w:rPr>
            </w:pPr>
            <w:r w:rsidRPr="00540C84">
              <w:rPr>
                <w:snapToGrid w:val="0"/>
              </w:rPr>
              <w:t>0</w:t>
            </w:r>
          </w:p>
        </w:tc>
      </w:tr>
      <w:tr w:rsidR="00540C84" w:rsidRPr="00540C84" w14:paraId="69A08522" w14:textId="77777777" w:rsidTr="003E5CC6">
        <w:trPr>
          <w:trHeight w:val="315"/>
        </w:trPr>
        <w:tc>
          <w:tcPr>
            <w:tcW w:w="674" w:type="dxa"/>
            <w:shd w:val="clear" w:color="auto" w:fill="auto"/>
            <w:vAlign w:val="center"/>
            <w:hideMark/>
          </w:tcPr>
          <w:p w14:paraId="474725D3" w14:textId="77777777" w:rsidR="00540C84" w:rsidRPr="00540C84" w:rsidRDefault="00540C84" w:rsidP="00540C84">
            <w:pPr>
              <w:jc w:val="center"/>
              <w:rPr>
                <w:snapToGrid w:val="0"/>
              </w:rPr>
            </w:pPr>
            <w:r w:rsidRPr="00540C84">
              <w:rPr>
                <w:snapToGrid w:val="0"/>
              </w:rPr>
              <w:t>16</w:t>
            </w:r>
          </w:p>
        </w:tc>
        <w:tc>
          <w:tcPr>
            <w:tcW w:w="3970" w:type="dxa"/>
            <w:shd w:val="clear" w:color="auto" w:fill="auto"/>
            <w:vAlign w:val="center"/>
            <w:hideMark/>
          </w:tcPr>
          <w:p w14:paraId="0F82FCE7" w14:textId="77777777" w:rsidR="00540C84" w:rsidRPr="00540C84" w:rsidRDefault="00540C84" w:rsidP="00540C84">
            <w:pPr>
              <w:rPr>
                <w:snapToGrid w:val="0"/>
              </w:rPr>
            </w:pPr>
            <w:r w:rsidRPr="00540C84">
              <w:rPr>
                <w:snapToGrid w:val="0"/>
              </w:rPr>
              <w:t>Страховые платежи</w:t>
            </w:r>
          </w:p>
        </w:tc>
        <w:tc>
          <w:tcPr>
            <w:tcW w:w="1614" w:type="dxa"/>
            <w:shd w:val="clear" w:color="auto" w:fill="auto"/>
            <w:vAlign w:val="center"/>
            <w:hideMark/>
          </w:tcPr>
          <w:p w14:paraId="2F2CD6F4" w14:textId="77777777" w:rsidR="00540C84" w:rsidRPr="00540C84" w:rsidRDefault="00540C84" w:rsidP="00540C84">
            <w:pPr>
              <w:jc w:val="center"/>
              <w:rPr>
                <w:snapToGrid w:val="0"/>
              </w:rPr>
            </w:pPr>
            <w:r w:rsidRPr="00540C84">
              <w:rPr>
                <w:snapToGrid w:val="0"/>
              </w:rPr>
              <w:t>4</w:t>
            </w:r>
          </w:p>
        </w:tc>
        <w:tc>
          <w:tcPr>
            <w:tcW w:w="1614" w:type="dxa"/>
            <w:shd w:val="clear" w:color="auto" w:fill="auto"/>
            <w:vAlign w:val="center"/>
            <w:hideMark/>
          </w:tcPr>
          <w:p w14:paraId="663F087C" w14:textId="77777777" w:rsidR="00540C84" w:rsidRPr="00540C84" w:rsidRDefault="00540C84" w:rsidP="00540C84">
            <w:pPr>
              <w:jc w:val="center"/>
              <w:rPr>
                <w:snapToGrid w:val="0"/>
              </w:rPr>
            </w:pPr>
            <w:r w:rsidRPr="00540C84">
              <w:rPr>
                <w:snapToGrid w:val="0"/>
              </w:rPr>
              <w:t>1</w:t>
            </w:r>
          </w:p>
        </w:tc>
        <w:tc>
          <w:tcPr>
            <w:tcW w:w="1769" w:type="dxa"/>
            <w:shd w:val="clear" w:color="auto" w:fill="auto"/>
            <w:vAlign w:val="center"/>
            <w:hideMark/>
          </w:tcPr>
          <w:p w14:paraId="1B355F95" w14:textId="77777777" w:rsidR="00540C84" w:rsidRPr="00540C84" w:rsidRDefault="00540C84" w:rsidP="00540C84">
            <w:pPr>
              <w:jc w:val="center"/>
              <w:rPr>
                <w:snapToGrid w:val="0"/>
              </w:rPr>
            </w:pPr>
            <w:r w:rsidRPr="00540C84">
              <w:rPr>
                <w:snapToGrid w:val="0"/>
              </w:rPr>
              <w:t>-3</w:t>
            </w:r>
          </w:p>
        </w:tc>
      </w:tr>
      <w:tr w:rsidR="00540C84" w:rsidRPr="00540C84" w14:paraId="5ABAB61B" w14:textId="77777777" w:rsidTr="003E5CC6">
        <w:trPr>
          <w:trHeight w:val="315"/>
        </w:trPr>
        <w:tc>
          <w:tcPr>
            <w:tcW w:w="674" w:type="dxa"/>
            <w:shd w:val="clear" w:color="auto" w:fill="auto"/>
            <w:vAlign w:val="center"/>
            <w:hideMark/>
          </w:tcPr>
          <w:p w14:paraId="4E20576C" w14:textId="77777777" w:rsidR="00540C84" w:rsidRPr="00540C84" w:rsidRDefault="00540C84" w:rsidP="00540C84">
            <w:pPr>
              <w:jc w:val="center"/>
              <w:rPr>
                <w:snapToGrid w:val="0"/>
              </w:rPr>
            </w:pPr>
            <w:r w:rsidRPr="00540C84">
              <w:rPr>
                <w:snapToGrid w:val="0"/>
              </w:rPr>
              <w:t>17</w:t>
            </w:r>
          </w:p>
        </w:tc>
        <w:tc>
          <w:tcPr>
            <w:tcW w:w="3970" w:type="dxa"/>
            <w:shd w:val="clear" w:color="auto" w:fill="auto"/>
            <w:vAlign w:val="center"/>
            <w:hideMark/>
          </w:tcPr>
          <w:p w14:paraId="49C69D8E"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14" w:type="dxa"/>
            <w:shd w:val="clear" w:color="auto" w:fill="auto"/>
            <w:vAlign w:val="center"/>
            <w:hideMark/>
          </w:tcPr>
          <w:p w14:paraId="639729D3"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92C6A4E"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7F70654" w14:textId="77777777" w:rsidR="00540C84" w:rsidRPr="00540C84" w:rsidRDefault="00540C84" w:rsidP="00540C84">
            <w:pPr>
              <w:jc w:val="center"/>
              <w:rPr>
                <w:snapToGrid w:val="0"/>
              </w:rPr>
            </w:pPr>
            <w:r w:rsidRPr="00540C84">
              <w:rPr>
                <w:snapToGrid w:val="0"/>
              </w:rPr>
              <w:t>0</w:t>
            </w:r>
          </w:p>
        </w:tc>
      </w:tr>
      <w:tr w:rsidR="00540C84" w:rsidRPr="00540C84" w14:paraId="5AAF602B" w14:textId="77777777" w:rsidTr="003E5CC6">
        <w:trPr>
          <w:trHeight w:val="315"/>
        </w:trPr>
        <w:tc>
          <w:tcPr>
            <w:tcW w:w="674" w:type="dxa"/>
            <w:shd w:val="clear" w:color="auto" w:fill="auto"/>
            <w:vAlign w:val="center"/>
            <w:hideMark/>
          </w:tcPr>
          <w:p w14:paraId="47E911BC" w14:textId="77777777" w:rsidR="00540C84" w:rsidRPr="00540C84" w:rsidRDefault="00540C84" w:rsidP="00540C84">
            <w:pPr>
              <w:jc w:val="center"/>
              <w:rPr>
                <w:snapToGrid w:val="0"/>
              </w:rPr>
            </w:pPr>
            <w:r w:rsidRPr="00540C84">
              <w:rPr>
                <w:snapToGrid w:val="0"/>
              </w:rPr>
              <w:t>18</w:t>
            </w:r>
          </w:p>
        </w:tc>
        <w:tc>
          <w:tcPr>
            <w:tcW w:w="3970" w:type="dxa"/>
            <w:shd w:val="clear" w:color="auto" w:fill="auto"/>
            <w:vAlign w:val="center"/>
            <w:hideMark/>
          </w:tcPr>
          <w:p w14:paraId="535A30AA" w14:textId="77777777" w:rsidR="00540C84" w:rsidRPr="00540C84" w:rsidRDefault="00540C84" w:rsidP="00540C84">
            <w:pPr>
              <w:rPr>
                <w:snapToGrid w:val="0"/>
              </w:rPr>
            </w:pPr>
            <w:r w:rsidRPr="00540C84">
              <w:rPr>
                <w:snapToGrid w:val="0"/>
              </w:rPr>
              <w:t>Налог на землю</w:t>
            </w:r>
          </w:p>
        </w:tc>
        <w:tc>
          <w:tcPr>
            <w:tcW w:w="1614" w:type="dxa"/>
            <w:shd w:val="clear" w:color="auto" w:fill="auto"/>
            <w:vAlign w:val="center"/>
            <w:hideMark/>
          </w:tcPr>
          <w:p w14:paraId="4609BBA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E70E3F5"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BE63C98" w14:textId="77777777" w:rsidR="00540C84" w:rsidRPr="00540C84" w:rsidRDefault="00540C84" w:rsidP="00540C84">
            <w:pPr>
              <w:jc w:val="center"/>
              <w:rPr>
                <w:snapToGrid w:val="0"/>
              </w:rPr>
            </w:pPr>
            <w:r w:rsidRPr="00540C84">
              <w:rPr>
                <w:snapToGrid w:val="0"/>
              </w:rPr>
              <w:t>0</w:t>
            </w:r>
          </w:p>
        </w:tc>
      </w:tr>
      <w:tr w:rsidR="00540C84" w:rsidRPr="00540C84" w14:paraId="7A6AC424" w14:textId="77777777" w:rsidTr="003E5CC6">
        <w:trPr>
          <w:trHeight w:val="315"/>
        </w:trPr>
        <w:tc>
          <w:tcPr>
            <w:tcW w:w="674" w:type="dxa"/>
            <w:shd w:val="clear" w:color="auto" w:fill="auto"/>
            <w:vAlign w:val="center"/>
            <w:hideMark/>
          </w:tcPr>
          <w:p w14:paraId="1509405E" w14:textId="77777777" w:rsidR="00540C84" w:rsidRPr="00540C84" w:rsidRDefault="00540C84" w:rsidP="00540C84">
            <w:pPr>
              <w:jc w:val="center"/>
              <w:rPr>
                <w:snapToGrid w:val="0"/>
              </w:rPr>
            </w:pPr>
            <w:r w:rsidRPr="00540C84">
              <w:rPr>
                <w:snapToGrid w:val="0"/>
              </w:rPr>
              <w:t>19</w:t>
            </w:r>
          </w:p>
        </w:tc>
        <w:tc>
          <w:tcPr>
            <w:tcW w:w="3970" w:type="dxa"/>
            <w:shd w:val="clear" w:color="auto" w:fill="auto"/>
            <w:vAlign w:val="center"/>
            <w:hideMark/>
          </w:tcPr>
          <w:p w14:paraId="1EF71B76" w14:textId="77777777" w:rsidR="00540C84" w:rsidRPr="00540C84" w:rsidRDefault="00540C84" w:rsidP="00540C84">
            <w:pPr>
              <w:rPr>
                <w:snapToGrid w:val="0"/>
              </w:rPr>
            </w:pPr>
            <w:r w:rsidRPr="00540C84">
              <w:rPr>
                <w:snapToGrid w:val="0"/>
              </w:rPr>
              <w:t>Налог на загрязнение окружающей среды</w:t>
            </w:r>
          </w:p>
        </w:tc>
        <w:tc>
          <w:tcPr>
            <w:tcW w:w="1614" w:type="dxa"/>
            <w:shd w:val="clear" w:color="auto" w:fill="auto"/>
            <w:vAlign w:val="center"/>
            <w:hideMark/>
          </w:tcPr>
          <w:p w14:paraId="08E53205"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BBCAD7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057FBFB" w14:textId="77777777" w:rsidR="00540C84" w:rsidRPr="00540C84" w:rsidRDefault="00540C84" w:rsidP="00540C84">
            <w:pPr>
              <w:jc w:val="center"/>
              <w:rPr>
                <w:snapToGrid w:val="0"/>
              </w:rPr>
            </w:pPr>
            <w:r w:rsidRPr="00540C84">
              <w:rPr>
                <w:snapToGrid w:val="0"/>
              </w:rPr>
              <w:t>0</w:t>
            </w:r>
          </w:p>
        </w:tc>
      </w:tr>
      <w:tr w:rsidR="00540C84" w:rsidRPr="00540C84" w14:paraId="69294766" w14:textId="77777777" w:rsidTr="003E5CC6">
        <w:trPr>
          <w:trHeight w:val="315"/>
        </w:trPr>
        <w:tc>
          <w:tcPr>
            <w:tcW w:w="674" w:type="dxa"/>
            <w:shd w:val="clear" w:color="auto" w:fill="auto"/>
            <w:vAlign w:val="center"/>
            <w:hideMark/>
          </w:tcPr>
          <w:p w14:paraId="6CF391EF" w14:textId="77777777" w:rsidR="00540C84" w:rsidRPr="00540C84" w:rsidRDefault="00540C84" w:rsidP="00540C84">
            <w:pPr>
              <w:jc w:val="center"/>
              <w:rPr>
                <w:snapToGrid w:val="0"/>
              </w:rPr>
            </w:pPr>
            <w:r w:rsidRPr="00540C84">
              <w:rPr>
                <w:snapToGrid w:val="0"/>
              </w:rPr>
              <w:t>20</w:t>
            </w:r>
          </w:p>
        </w:tc>
        <w:tc>
          <w:tcPr>
            <w:tcW w:w="3970" w:type="dxa"/>
            <w:shd w:val="clear" w:color="auto" w:fill="auto"/>
            <w:vAlign w:val="center"/>
            <w:hideMark/>
          </w:tcPr>
          <w:p w14:paraId="57327D93" w14:textId="77777777" w:rsidR="00540C84" w:rsidRPr="00540C84" w:rsidRDefault="00540C84" w:rsidP="00540C84">
            <w:pPr>
              <w:rPr>
                <w:snapToGrid w:val="0"/>
              </w:rPr>
            </w:pPr>
            <w:r w:rsidRPr="00540C84">
              <w:rPr>
                <w:snapToGrid w:val="0"/>
              </w:rPr>
              <w:t>Единый транспортный налог</w:t>
            </w:r>
          </w:p>
        </w:tc>
        <w:tc>
          <w:tcPr>
            <w:tcW w:w="1614" w:type="dxa"/>
            <w:shd w:val="clear" w:color="auto" w:fill="auto"/>
            <w:vAlign w:val="center"/>
            <w:hideMark/>
          </w:tcPr>
          <w:p w14:paraId="4708651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81A0FE6"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AE0B26A" w14:textId="77777777" w:rsidR="00540C84" w:rsidRPr="00540C84" w:rsidRDefault="00540C84" w:rsidP="00540C84">
            <w:pPr>
              <w:jc w:val="center"/>
              <w:rPr>
                <w:snapToGrid w:val="0"/>
              </w:rPr>
            </w:pPr>
            <w:r w:rsidRPr="00540C84">
              <w:rPr>
                <w:snapToGrid w:val="0"/>
              </w:rPr>
              <w:t>0</w:t>
            </w:r>
          </w:p>
        </w:tc>
      </w:tr>
      <w:tr w:rsidR="00540C84" w:rsidRPr="00540C84" w14:paraId="1BCF16E4" w14:textId="77777777" w:rsidTr="003E5CC6">
        <w:trPr>
          <w:trHeight w:val="315"/>
        </w:trPr>
        <w:tc>
          <w:tcPr>
            <w:tcW w:w="674" w:type="dxa"/>
            <w:shd w:val="clear" w:color="auto" w:fill="auto"/>
            <w:vAlign w:val="center"/>
            <w:hideMark/>
          </w:tcPr>
          <w:p w14:paraId="6FA50B6A" w14:textId="77777777" w:rsidR="00540C84" w:rsidRPr="00540C84" w:rsidRDefault="00540C84" w:rsidP="00540C84">
            <w:pPr>
              <w:jc w:val="center"/>
              <w:rPr>
                <w:snapToGrid w:val="0"/>
              </w:rPr>
            </w:pPr>
            <w:r w:rsidRPr="00540C84">
              <w:rPr>
                <w:snapToGrid w:val="0"/>
              </w:rPr>
              <w:lastRenderedPageBreak/>
              <w:t>21</w:t>
            </w:r>
          </w:p>
        </w:tc>
        <w:tc>
          <w:tcPr>
            <w:tcW w:w="3970" w:type="dxa"/>
            <w:shd w:val="clear" w:color="auto" w:fill="auto"/>
            <w:vAlign w:val="center"/>
            <w:hideMark/>
          </w:tcPr>
          <w:p w14:paraId="29B3C8E9"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14" w:type="dxa"/>
            <w:shd w:val="clear" w:color="auto" w:fill="auto"/>
            <w:vAlign w:val="center"/>
            <w:hideMark/>
          </w:tcPr>
          <w:p w14:paraId="712F5F98" w14:textId="77777777" w:rsidR="00540C84" w:rsidRPr="00540C84" w:rsidRDefault="00540C84" w:rsidP="00540C84">
            <w:pPr>
              <w:jc w:val="center"/>
              <w:rPr>
                <w:snapToGrid w:val="0"/>
              </w:rPr>
            </w:pPr>
            <w:r w:rsidRPr="00540C84">
              <w:rPr>
                <w:snapToGrid w:val="0"/>
              </w:rPr>
              <w:t>1167</w:t>
            </w:r>
          </w:p>
        </w:tc>
        <w:tc>
          <w:tcPr>
            <w:tcW w:w="1614" w:type="dxa"/>
            <w:shd w:val="clear" w:color="auto" w:fill="auto"/>
            <w:vAlign w:val="center"/>
            <w:hideMark/>
          </w:tcPr>
          <w:p w14:paraId="417338F7" w14:textId="77777777" w:rsidR="00540C84" w:rsidRPr="00540C84" w:rsidRDefault="00540C84" w:rsidP="00540C84">
            <w:pPr>
              <w:jc w:val="center"/>
              <w:rPr>
                <w:snapToGrid w:val="0"/>
              </w:rPr>
            </w:pPr>
            <w:r w:rsidRPr="00540C84">
              <w:rPr>
                <w:snapToGrid w:val="0"/>
              </w:rPr>
              <w:t>351</w:t>
            </w:r>
          </w:p>
        </w:tc>
        <w:tc>
          <w:tcPr>
            <w:tcW w:w="1769" w:type="dxa"/>
            <w:shd w:val="clear" w:color="auto" w:fill="auto"/>
            <w:vAlign w:val="center"/>
            <w:hideMark/>
          </w:tcPr>
          <w:p w14:paraId="7C5D2130" w14:textId="77777777" w:rsidR="00540C84" w:rsidRPr="00540C84" w:rsidRDefault="00540C84" w:rsidP="00540C84">
            <w:pPr>
              <w:jc w:val="center"/>
              <w:rPr>
                <w:snapToGrid w:val="0"/>
              </w:rPr>
            </w:pPr>
            <w:r w:rsidRPr="00540C84">
              <w:rPr>
                <w:snapToGrid w:val="0"/>
              </w:rPr>
              <w:t>-816</w:t>
            </w:r>
          </w:p>
        </w:tc>
      </w:tr>
      <w:tr w:rsidR="00540C84" w:rsidRPr="00540C84" w14:paraId="52DB0B84" w14:textId="77777777" w:rsidTr="003E5CC6">
        <w:trPr>
          <w:trHeight w:val="315"/>
        </w:trPr>
        <w:tc>
          <w:tcPr>
            <w:tcW w:w="674" w:type="dxa"/>
            <w:shd w:val="clear" w:color="auto" w:fill="auto"/>
            <w:vAlign w:val="center"/>
            <w:hideMark/>
          </w:tcPr>
          <w:p w14:paraId="72ADE465" w14:textId="77777777" w:rsidR="00540C84" w:rsidRPr="00540C84" w:rsidRDefault="00540C84" w:rsidP="00540C84">
            <w:pPr>
              <w:jc w:val="center"/>
              <w:rPr>
                <w:snapToGrid w:val="0"/>
              </w:rPr>
            </w:pPr>
            <w:r w:rsidRPr="00540C84">
              <w:rPr>
                <w:snapToGrid w:val="0"/>
              </w:rPr>
              <w:t>22</w:t>
            </w:r>
          </w:p>
        </w:tc>
        <w:tc>
          <w:tcPr>
            <w:tcW w:w="3970" w:type="dxa"/>
            <w:shd w:val="clear" w:color="auto" w:fill="auto"/>
            <w:vAlign w:val="center"/>
            <w:hideMark/>
          </w:tcPr>
          <w:p w14:paraId="141FE00B" w14:textId="77777777" w:rsidR="00540C84" w:rsidRPr="00540C84" w:rsidRDefault="00540C84" w:rsidP="00540C84">
            <w:pPr>
              <w:rPr>
                <w:snapToGrid w:val="0"/>
              </w:rPr>
            </w:pPr>
            <w:r w:rsidRPr="00540C84">
              <w:rPr>
                <w:snapToGrid w:val="0"/>
              </w:rPr>
              <w:t>Услуги средств связи</w:t>
            </w:r>
          </w:p>
        </w:tc>
        <w:tc>
          <w:tcPr>
            <w:tcW w:w="1614" w:type="dxa"/>
            <w:shd w:val="clear" w:color="auto" w:fill="auto"/>
            <w:vAlign w:val="center"/>
            <w:hideMark/>
          </w:tcPr>
          <w:p w14:paraId="25E2C876" w14:textId="77777777" w:rsidR="00540C84" w:rsidRPr="00540C84" w:rsidRDefault="00540C84" w:rsidP="00540C84">
            <w:pPr>
              <w:jc w:val="center"/>
              <w:rPr>
                <w:snapToGrid w:val="0"/>
              </w:rPr>
            </w:pPr>
            <w:r w:rsidRPr="00540C84">
              <w:rPr>
                <w:snapToGrid w:val="0"/>
              </w:rPr>
              <w:t>5</w:t>
            </w:r>
          </w:p>
        </w:tc>
        <w:tc>
          <w:tcPr>
            <w:tcW w:w="1614" w:type="dxa"/>
            <w:shd w:val="clear" w:color="auto" w:fill="auto"/>
            <w:vAlign w:val="center"/>
            <w:hideMark/>
          </w:tcPr>
          <w:p w14:paraId="08310EC4"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5D103C02" w14:textId="77777777" w:rsidR="00540C84" w:rsidRPr="00540C84" w:rsidRDefault="00540C84" w:rsidP="00540C84">
            <w:pPr>
              <w:jc w:val="center"/>
              <w:rPr>
                <w:snapToGrid w:val="0"/>
              </w:rPr>
            </w:pPr>
            <w:r w:rsidRPr="00540C84">
              <w:rPr>
                <w:snapToGrid w:val="0"/>
              </w:rPr>
              <w:t>-5</w:t>
            </w:r>
          </w:p>
        </w:tc>
      </w:tr>
      <w:tr w:rsidR="00540C84" w:rsidRPr="00540C84" w14:paraId="539D7BD7" w14:textId="77777777" w:rsidTr="003E5CC6">
        <w:trPr>
          <w:trHeight w:val="315"/>
        </w:trPr>
        <w:tc>
          <w:tcPr>
            <w:tcW w:w="674" w:type="dxa"/>
            <w:shd w:val="clear" w:color="auto" w:fill="auto"/>
            <w:vAlign w:val="center"/>
            <w:hideMark/>
          </w:tcPr>
          <w:p w14:paraId="3855AB48" w14:textId="77777777" w:rsidR="00540C84" w:rsidRPr="00540C84" w:rsidRDefault="00540C84" w:rsidP="00540C84">
            <w:pPr>
              <w:jc w:val="center"/>
              <w:rPr>
                <w:snapToGrid w:val="0"/>
              </w:rPr>
            </w:pPr>
            <w:r w:rsidRPr="00540C84">
              <w:rPr>
                <w:snapToGrid w:val="0"/>
              </w:rPr>
              <w:t>23</w:t>
            </w:r>
          </w:p>
        </w:tc>
        <w:tc>
          <w:tcPr>
            <w:tcW w:w="3970" w:type="dxa"/>
            <w:shd w:val="clear" w:color="auto" w:fill="auto"/>
            <w:vAlign w:val="center"/>
            <w:hideMark/>
          </w:tcPr>
          <w:p w14:paraId="4998CB50" w14:textId="77777777" w:rsidR="00540C84" w:rsidRPr="00540C84" w:rsidRDefault="00540C84" w:rsidP="00540C84">
            <w:pPr>
              <w:rPr>
                <w:snapToGrid w:val="0"/>
              </w:rPr>
            </w:pPr>
            <w:r w:rsidRPr="00540C84">
              <w:rPr>
                <w:snapToGrid w:val="0"/>
              </w:rPr>
              <w:t>Транспортные услуги</w:t>
            </w:r>
          </w:p>
        </w:tc>
        <w:tc>
          <w:tcPr>
            <w:tcW w:w="1614" w:type="dxa"/>
            <w:shd w:val="clear" w:color="auto" w:fill="auto"/>
            <w:vAlign w:val="center"/>
            <w:hideMark/>
          </w:tcPr>
          <w:p w14:paraId="05BC93F5" w14:textId="77777777" w:rsidR="00540C84" w:rsidRPr="00540C84" w:rsidRDefault="00540C84" w:rsidP="00540C84">
            <w:pPr>
              <w:jc w:val="center"/>
              <w:rPr>
                <w:snapToGrid w:val="0"/>
              </w:rPr>
            </w:pPr>
            <w:r w:rsidRPr="00540C84">
              <w:rPr>
                <w:snapToGrid w:val="0"/>
              </w:rPr>
              <w:t>94</w:t>
            </w:r>
          </w:p>
        </w:tc>
        <w:tc>
          <w:tcPr>
            <w:tcW w:w="1614" w:type="dxa"/>
            <w:shd w:val="clear" w:color="auto" w:fill="auto"/>
            <w:vAlign w:val="center"/>
            <w:hideMark/>
          </w:tcPr>
          <w:p w14:paraId="2E84D3F4" w14:textId="77777777" w:rsidR="00540C84" w:rsidRPr="00540C84" w:rsidRDefault="00540C84" w:rsidP="00540C84">
            <w:pPr>
              <w:jc w:val="center"/>
              <w:rPr>
                <w:snapToGrid w:val="0"/>
              </w:rPr>
            </w:pPr>
            <w:r w:rsidRPr="00540C84">
              <w:rPr>
                <w:snapToGrid w:val="0"/>
              </w:rPr>
              <w:t>94</w:t>
            </w:r>
          </w:p>
        </w:tc>
        <w:tc>
          <w:tcPr>
            <w:tcW w:w="1769" w:type="dxa"/>
            <w:shd w:val="clear" w:color="auto" w:fill="auto"/>
            <w:vAlign w:val="center"/>
            <w:hideMark/>
          </w:tcPr>
          <w:p w14:paraId="38C40917" w14:textId="77777777" w:rsidR="00540C84" w:rsidRPr="00540C84" w:rsidRDefault="00540C84" w:rsidP="00540C84">
            <w:pPr>
              <w:jc w:val="center"/>
              <w:rPr>
                <w:snapToGrid w:val="0"/>
              </w:rPr>
            </w:pPr>
            <w:r w:rsidRPr="00540C84">
              <w:rPr>
                <w:snapToGrid w:val="0"/>
              </w:rPr>
              <w:t>0</w:t>
            </w:r>
          </w:p>
        </w:tc>
      </w:tr>
      <w:tr w:rsidR="00540C84" w:rsidRPr="00540C84" w14:paraId="1D0EEA1C" w14:textId="77777777" w:rsidTr="003E5CC6">
        <w:trPr>
          <w:trHeight w:val="315"/>
        </w:trPr>
        <w:tc>
          <w:tcPr>
            <w:tcW w:w="674" w:type="dxa"/>
            <w:shd w:val="clear" w:color="auto" w:fill="auto"/>
            <w:vAlign w:val="center"/>
            <w:hideMark/>
          </w:tcPr>
          <w:p w14:paraId="5BA4C1B1" w14:textId="77777777" w:rsidR="00540C84" w:rsidRPr="00540C84" w:rsidRDefault="00540C84" w:rsidP="00540C84">
            <w:pPr>
              <w:jc w:val="center"/>
              <w:rPr>
                <w:snapToGrid w:val="0"/>
              </w:rPr>
            </w:pPr>
            <w:r w:rsidRPr="00540C84">
              <w:rPr>
                <w:snapToGrid w:val="0"/>
              </w:rPr>
              <w:t>24</w:t>
            </w:r>
          </w:p>
        </w:tc>
        <w:tc>
          <w:tcPr>
            <w:tcW w:w="3970" w:type="dxa"/>
            <w:shd w:val="clear" w:color="auto" w:fill="auto"/>
            <w:vAlign w:val="center"/>
            <w:hideMark/>
          </w:tcPr>
          <w:p w14:paraId="5AA7944B" w14:textId="77777777" w:rsidR="00540C84" w:rsidRPr="00540C84" w:rsidRDefault="00540C84" w:rsidP="00540C84">
            <w:pPr>
              <w:rPr>
                <w:snapToGrid w:val="0"/>
              </w:rPr>
            </w:pPr>
            <w:r w:rsidRPr="00540C84">
              <w:rPr>
                <w:snapToGrid w:val="0"/>
              </w:rPr>
              <w:t>Оплата вневедомственной охраны</w:t>
            </w:r>
          </w:p>
        </w:tc>
        <w:tc>
          <w:tcPr>
            <w:tcW w:w="1614" w:type="dxa"/>
            <w:shd w:val="clear" w:color="auto" w:fill="auto"/>
            <w:vAlign w:val="center"/>
            <w:hideMark/>
          </w:tcPr>
          <w:p w14:paraId="69F0D7C9" w14:textId="77777777" w:rsidR="00540C84" w:rsidRPr="00540C84" w:rsidRDefault="00540C84" w:rsidP="00540C84">
            <w:pPr>
              <w:jc w:val="center"/>
              <w:rPr>
                <w:snapToGrid w:val="0"/>
              </w:rPr>
            </w:pPr>
            <w:r w:rsidRPr="00540C84">
              <w:rPr>
                <w:snapToGrid w:val="0"/>
              </w:rPr>
              <w:t>31</w:t>
            </w:r>
          </w:p>
        </w:tc>
        <w:tc>
          <w:tcPr>
            <w:tcW w:w="1614" w:type="dxa"/>
            <w:shd w:val="clear" w:color="auto" w:fill="auto"/>
            <w:vAlign w:val="center"/>
            <w:hideMark/>
          </w:tcPr>
          <w:p w14:paraId="5793325A"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4FF9BF5" w14:textId="77777777" w:rsidR="00540C84" w:rsidRPr="00540C84" w:rsidRDefault="00540C84" w:rsidP="00540C84">
            <w:pPr>
              <w:jc w:val="center"/>
              <w:rPr>
                <w:snapToGrid w:val="0"/>
              </w:rPr>
            </w:pPr>
            <w:r w:rsidRPr="00540C84">
              <w:rPr>
                <w:snapToGrid w:val="0"/>
              </w:rPr>
              <w:t>-31</w:t>
            </w:r>
          </w:p>
        </w:tc>
      </w:tr>
      <w:tr w:rsidR="00540C84" w:rsidRPr="00540C84" w14:paraId="61793980" w14:textId="77777777" w:rsidTr="003E5CC6">
        <w:trPr>
          <w:trHeight w:val="315"/>
        </w:trPr>
        <w:tc>
          <w:tcPr>
            <w:tcW w:w="674" w:type="dxa"/>
            <w:shd w:val="clear" w:color="auto" w:fill="auto"/>
            <w:vAlign w:val="center"/>
            <w:hideMark/>
          </w:tcPr>
          <w:p w14:paraId="6038016C" w14:textId="77777777" w:rsidR="00540C84" w:rsidRPr="00540C84" w:rsidRDefault="00540C84" w:rsidP="00540C84">
            <w:pPr>
              <w:jc w:val="center"/>
              <w:rPr>
                <w:snapToGrid w:val="0"/>
              </w:rPr>
            </w:pPr>
            <w:r w:rsidRPr="00540C84">
              <w:rPr>
                <w:snapToGrid w:val="0"/>
              </w:rPr>
              <w:t>25</w:t>
            </w:r>
          </w:p>
        </w:tc>
        <w:tc>
          <w:tcPr>
            <w:tcW w:w="3970" w:type="dxa"/>
            <w:shd w:val="clear" w:color="auto" w:fill="auto"/>
            <w:vAlign w:val="center"/>
            <w:hideMark/>
          </w:tcPr>
          <w:p w14:paraId="5F9B707D" w14:textId="77777777" w:rsidR="00540C84" w:rsidRPr="00540C84" w:rsidRDefault="00540C84" w:rsidP="00540C84">
            <w:pPr>
              <w:rPr>
                <w:snapToGrid w:val="0"/>
              </w:rPr>
            </w:pPr>
            <w:r w:rsidRPr="00540C84">
              <w:rPr>
                <w:snapToGrid w:val="0"/>
              </w:rPr>
              <w:t>Аудиторские и консалтинговые услуги</w:t>
            </w:r>
          </w:p>
        </w:tc>
        <w:tc>
          <w:tcPr>
            <w:tcW w:w="1614" w:type="dxa"/>
            <w:shd w:val="clear" w:color="auto" w:fill="auto"/>
            <w:vAlign w:val="center"/>
            <w:hideMark/>
          </w:tcPr>
          <w:p w14:paraId="69374698" w14:textId="77777777" w:rsidR="00540C84" w:rsidRPr="00540C84" w:rsidRDefault="00540C84" w:rsidP="00540C84">
            <w:pPr>
              <w:jc w:val="center"/>
              <w:rPr>
                <w:snapToGrid w:val="0"/>
              </w:rPr>
            </w:pPr>
            <w:r w:rsidRPr="00540C84">
              <w:rPr>
                <w:snapToGrid w:val="0"/>
              </w:rPr>
              <w:t>32</w:t>
            </w:r>
          </w:p>
        </w:tc>
        <w:tc>
          <w:tcPr>
            <w:tcW w:w="1614" w:type="dxa"/>
            <w:shd w:val="clear" w:color="auto" w:fill="auto"/>
            <w:vAlign w:val="center"/>
            <w:hideMark/>
          </w:tcPr>
          <w:p w14:paraId="089C3799"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6C0D9E27" w14:textId="77777777" w:rsidR="00540C84" w:rsidRPr="00540C84" w:rsidRDefault="00540C84" w:rsidP="00540C84">
            <w:pPr>
              <w:jc w:val="center"/>
              <w:rPr>
                <w:snapToGrid w:val="0"/>
              </w:rPr>
            </w:pPr>
            <w:r w:rsidRPr="00540C84">
              <w:rPr>
                <w:snapToGrid w:val="0"/>
              </w:rPr>
              <w:t>-32</w:t>
            </w:r>
          </w:p>
        </w:tc>
      </w:tr>
      <w:tr w:rsidR="00540C84" w:rsidRPr="00540C84" w14:paraId="5DAB07BA" w14:textId="77777777" w:rsidTr="003E5CC6">
        <w:trPr>
          <w:trHeight w:val="315"/>
        </w:trPr>
        <w:tc>
          <w:tcPr>
            <w:tcW w:w="674" w:type="dxa"/>
            <w:shd w:val="clear" w:color="auto" w:fill="auto"/>
            <w:vAlign w:val="center"/>
            <w:hideMark/>
          </w:tcPr>
          <w:p w14:paraId="029FBCBE" w14:textId="77777777" w:rsidR="00540C84" w:rsidRPr="00540C84" w:rsidRDefault="00540C84" w:rsidP="00540C84">
            <w:pPr>
              <w:jc w:val="center"/>
              <w:rPr>
                <w:snapToGrid w:val="0"/>
              </w:rPr>
            </w:pPr>
            <w:r w:rsidRPr="00540C84">
              <w:rPr>
                <w:snapToGrid w:val="0"/>
              </w:rPr>
              <w:t>26</w:t>
            </w:r>
          </w:p>
        </w:tc>
        <w:tc>
          <w:tcPr>
            <w:tcW w:w="3970" w:type="dxa"/>
            <w:shd w:val="clear" w:color="auto" w:fill="auto"/>
            <w:vAlign w:val="center"/>
            <w:hideMark/>
          </w:tcPr>
          <w:p w14:paraId="45188550" w14:textId="77777777" w:rsidR="00540C84" w:rsidRPr="00540C84" w:rsidRDefault="00540C84" w:rsidP="00540C84">
            <w:pPr>
              <w:rPr>
                <w:snapToGrid w:val="0"/>
              </w:rPr>
            </w:pPr>
            <w:r w:rsidRPr="00540C84">
              <w:rPr>
                <w:snapToGrid w:val="0"/>
              </w:rPr>
              <w:t>Информационно-вычислительные услуги</w:t>
            </w:r>
          </w:p>
        </w:tc>
        <w:tc>
          <w:tcPr>
            <w:tcW w:w="1614" w:type="dxa"/>
            <w:shd w:val="clear" w:color="auto" w:fill="auto"/>
            <w:vAlign w:val="center"/>
            <w:hideMark/>
          </w:tcPr>
          <w:p w14:paraId="58BF220F" w14:textId="77777777" w:rsidR="00540C84" w:rsidRPr="00540C84" w:rsidRDefault="00540C84" w:rsidP="00540C84">
            <w:pPr>
              <w:jc w:val="center"/>
              <w:rPr>
                <w:snapToGrid w:val="0"/>
              </w:rPr>
            </w:pPr>
            <w:r w:rsidRPr="00540C84">
              <w:rPr>
                <w:snapToGrid w:val="0"/>
              </w:rPr>
              <w:t>58</w:t>
            </w:r>
          </w:p>
        </w:tc>
        <w:tc>
          <w:tcPr>
            <w:tcW w:w="1614" w:type="dxa"/>
            <w:shd w:val="clear" w:color="auto" w:fill="auto"/>
            <w:vAlign w:val="center"/>
            <w:hideMark/>
          </w:tcPr>
          <w:p w14:paraId="378A7BAE" w14:textId="77777777" w:rsidR="00540C84" w:rsidRPr="00540C84" w:rsidRDefault="00540C84" w:rsidP="00540C84">
            <w:pPr>
              <w:jc w:val="center"/>
              <w:rPr>
                <w:snapToGrid w:val="0"/>
              </w:rPr>
            </w:pPr>
            <w:r w:rsidRPr="00540C84">
              <w:rPr>
                <w:snapToGrid w:val="0"/>
              </w:rPr>
              <w:t>4</w:t>
            </w:r>
          </w:p>
        </w:tc>
        <w:tc>
          <w:tcPr>
            <w:tcW w:w="1769" w:type="dxa"/>
            <w:shd w:val="clear" w:color="auto" w:fill="auto"/>
            <w:vAlign w:val="center"/>
            <w:hideMark/>
          </w:tcPr>
          <w:p w14:paraId="56B7A112" w14:textId="77777777" w:rsidR="00540C84" w:rsidRPr="00540C84" w:rsidRDefault="00540C84" w:rsidP="00540C84">
            <w:pPr>
              <w:jc w:val="center"/>
              <w:rPr>
                <w:snapToGrid w:val="0"/>
              </w:rPr>
            </w:pPr>
            <w:r w:rsidRPr="00540C84">
              <w:rPr>
                <w:snapToGrid w:val="0"/>
              </w:rPr>
              <w:t>-54</w:t>
            </w:r>
          </w:p>
        </w:tc>
      </w:tr>
      <w:tr w:rsidR="00540C84" w:rsidRPr="00540C84" w14:paraId="60C23F52" w14:textId="77777777" w:rsidTr="003E5CC6">
        <w:trPr>
          <w:trHeight w:val="315"/>
        </w:trPr>
        <w:tc>
          <w:tcPr>
            <w:tcW w:w="674" w:type="dxa"/>
            <w:shd w:val="clear" w:color="auto" w:fill="auto"/>
            <w:vAlign w:val="center"/>
            <w:hideMark/>
          </w:tcPr>
          <w:p w14:paraId="055462C2" w14:textId="77777777" w:rsidR="00540C84" w:rsidRPr="00540C84" w:rsidRDefault="00540C84" w:rsidP="00540C84">
            <w:pPr>
              <w:jc w:val="center"/>
              <w:rPr>
                <w:snapToGrid w:val="0"/>
              </w:rPr>
            </w:pPr>
            <w:r w:rsidRPr="00540C84">
              <w:rPr>
                <w:snapToGrid w:val="0"/>
              </w:rPr>
              <w:t>27</w:t>
            </w:r>
          </w:p>
        </w:tc>
        <w:tc>
          <w:tcPr>
            <w:tcW w:w="3970" w:type="dxa"/>
            <w:shd w:val="clear" w:color="auto" w:fill="auto"/>
            <w:vAlign w:val="center"/>
            <w:hideMark/>
          </w:tcPr>
          <w:p w14:paraId="115D6D71"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483C4E09" w14:textId="77777777" w:rsidR="00540C84" w:rsidRPr="00540C84" w:rsidRDefault="00540C84" w:rsidP="00540C84">
            <w:pPr>
              <w:jc w:val="center"/>
              <w:rPr>
                <w:snapToGrid w:val="0"/>
              </w:rPr>
            </w:pPr>
            <w:r w:rsidRPr="00540C84">
              <w:rPr>
                <w:snapToGrid w:val="0"/>
              </w:rPr>
              <w:t>947</w:t>
            </w:r>
          </w:p>
        </w:tc>
        <w:tc>
          <w:tcPr>
            <w:tcW w:w="1614" w:type="dxa"/>
            <w:shd w:val="clear" w:color="auto" w:fill="auto"/>
            <w:vAlign w:val="center"/>
            <w:hideMark/>
          </w:tcPr>
          <w:p w14:paraId="4C8A7BC5" w14:textId="77777777" w:rsidR="00540C84" w:rsidRPr="00540C84" w:rsidRDefault="00540C84" w:rsidP="00540C84">
            <w:pPr>
              <w:jc w:val="center"/>
              <w:rPr>
                <w:snapToGrid w:val="0"/>
              </w:rPr>
            </w:pPr>
            <w:r w:rsidRPr="00540C84">
              <w:rPr>
                <w:snapToGrid w:val="0"/>
              </w:rPr>
              <w:t>253</w:t>
            </w:r>
          </w:p>
        </w:tc>
        <w:tc>
          <w:tcPr>
            <w:tcW w:w="1769" w:type="dxa"/>
            <w:shd w:val="clear" w:color="auto" w:fill="auto"/>
            <w:vAlign w:val="center"/>
            <w:hideMark/>
          </w:tcPr>
          <w:p w14:paraId="77BB1FDC" w14:textId="77777777" w:rsidR="00540C84" w:rsidRPr="00540C84" w:rsidRDefault="00540C84" w:rsidP="00540C84">
            <w:pPr>
              <w:jc w:val="center"/>
              <w:rPr>
                <w:snapToGrid w:val="0"/>
              </w:rPr>
            </w:pPr>
            <w:r w:rsidRPr="00540C84">
              <w:rPr>
                <w:snapToGrid w:val="0"/>
              </w:rPr>
              <w:t>-694</w:t>
            </w:r>
          </w:p>
        </w:tc>
      </w:tr>
      <w:tr w:rsidR="00540C84" w:rsidRPr="00540C84" w14:paraId="5B6519ED" w14:textId="77777777" w:rsidTr="003E5CC6">
        <w:trPr>
          <w:trHeight w:val="315"/>
        </w:trPr>
        <w:tc>
          <w:tcPr>
            <w:tcW w:w="674" w:type="dxa"/>
            <w:shd w:val="clear" w:color="auto" w:fill="auto"/>
            <w:vAlign w:val="center"/>
            <w:hideMark/>
          </w:tcPr>
          <w:p w14:paraId="17040522" w14:textId="77777777" w:rsidR="00540C84" w:rsidRPr="00540C84" w:rsidRDefault="00540C84" w:rsidP="00540C84">
            <w:pPr>
              <w:jc w:val="center"/>
              <w:rPr>
                <w:snapToGrid w:val="0"/>
              </w:rPr>
            </w:pPr>
            <w:r w:rsidRPr="00540C84">
              <w:rPr>
                <w:snapToGrid w:val="0"/>
              </w:rPr>
              <w:t>28</w:t>
            </w:r>
          </w:p>
        </w:tc>
        <w:tc>
          <w:tcPr>
            <w:tcW w:w="3970" w:type="dxa"/>
            <w:shd w:val="clear" w:color="auto" w:fill="auto"/>
            <w:vAlign w:val="center"/>
            <w:hideMark/>
          </w:tcPr>
          <w:p w14:paraId="1045A2C0" w14:textId="77777777" w:rsidR="00540C84" w:rsidRPr="00540C84" w:rsidRDefault="00540C84" w:rsidP="00540C84">
            <w:pPr>
              <w:rPr>
                <w:snapToGrid w:val="0"/>
              </w:rPr>
            </w:pPr>
            <w:r w:rsidRPr="00540C84">
              <w:rPr>
                <w:snapToGrid w:val="0"/>
              </w:rPr>
              <w:t>Капитальный ремонт</w:t>
            </w:r>
          </w:p>
        </w:tc>
        <w:tc>
          <w:tcPr>
            <w:tcW w:w="1614" w:type="dxa"/>
            <w:shd w:val="clear" w:color="auto" w:fill="auto"/>
            <w:vAlign w:val="center"/>
            <w:hideMark/>
          </w:tcPr>
          <w:p w14:paraId="5A815878"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2F2BE0B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157ABC2" w14:textId="77777777" w:rsidR="00540C84" w:rsidRPr="00540C84" w:rsidRDefault="00540C84" w:rsidP="00540C84">
            <w:pPr>
              <w:jc w:val="center"/>
              <w:rPr>
                <w:snapToGrid w:val="0"/>
              </w:rPr>
            </w:pPr>
            <w:r w:rsidRPr="00540C84">
              <w:rPr>
                <w:snapToGrid w:val="0"/>
              </w:rPr>
              <w:t>0</w:t>
            </w:r>
          </w:p>
        </w:tc>
      </w:tr>
      <w:tr w:rsidR="00540C84" w:rsidRPr="00540C84" w14:paraId="5FC65146" w14:textId="77777777" w:rsidTr="003E5CC6">
        <w:trPr>
          <w:trHeight w:val="315"/>
        </w:trPr>
        <w:tc>
          <w:tcPr>
            <w:tcW w:w="674" w:type="dxa"/>
            <w:shd w:val="clear" w:color="auto" w:fill="auto"/>
            <w:vAlign w:val="center"/>
            <w:hideMark/>
          </w:tcPr>
          <w:p w14:paraId="50A07AE1" w14:textId="77777777" w:rsidR="00540C84" w:rsidRPr="00540C84" w:rsidRDefault="00540C84" w:rsidP="00540C84">
            <w:pPr>
              <w:jc w:val="center"/>
              <w:rPr>
                <w:snapToGrid w:val="0"/>
              </w:rPr>
            </w:pPr>
            <w:r w:rsidRPr="00540C84">
              <w:rPr>
                <w:snapToGrid w:val="0"/>
              </w:rPr>
              <w:t>29</w:t>
            </w:r>
          </w:p>
        </w:tc>
        <w:tc>
          <w:tcPr>
            <w:tcW w:w="3970" w:type="dxa"/>
            <w:shd w:val="clear" w:color="auto" w:fill="auto"/>
            <w:vAlign w:val="center"/>
            <w:hideMark/>
          </w:tcPr>
          <w:p w14:paraId="3796E527" w14:textId="77777777" w:rsidR="00540C84" w:rsidRPr="00540C84" w:rsidRDefault="00540C84" w:rsidP="00540C84">
            <w:pPr>
              <w:rPr>
                <w:snapToGrid w:val="0"/>
              </w:rPr>
            </w:pPr>
            <w:r w:rsidRPr="00540C84">
              <w:rPr>
                <w:snapToGrid w:val="0"/>
              </w:rPr>
              <w:t>Пусконаладочные работы</w:t>
            </w:r>
          </w:p>
        </w:tc>
        <w:tc>
          <w:tcPr>
            <w:tcW w:w="1614" w:type="dxa"/>
            <w:shd w:val="clear" w:color="auto" w:fill="auto"/>
            <w:vAlign w:val="center"/>
            <w:hideMark/>
          </w:tcPr>
          <w:p w14:paraId="32E1D3B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C842FC9"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629E1C0" w14:textId="77777777" w:rsidR="00540C84" w:rsidRPr="00540C84" w:rsidRDefault="00540C84" w:rsidP="00540C84">
            <w:pPr>
              <w:jc w:val="center"/>
              <w:rPr>
                <w:snapToGrid w:val="0"/>
              </w:rPr>
            </w:pPr>
            <w:r w:rsidRPr="00540C84">
              <w:rPr>
                <w:snapToGrid w:val="0"/>
              </w:rPr>
              <w:t>0</w:t>
            </w:r>
          </w:p>
        </w:tc>
      </w:tr>
      <w:tr w:rsidR="00540C84" w:rsidRPr="00540C84" w14:paraId="74E8D58E" w14:textId="77777777" w:rsidTr="003E5CC6">
        <w:trPr>
          <w:trHeight w:val="315"/>
        </w:trPr>
        <w:tc>
          <w:tcPr>
            <w:tcW w:w="674" w:type="dxa"/>
            <w:shd w:val="clear" w:color="auto" w:fill="auto"/>
            <w:vAlign w:val="center"/>
            <w:hideMark/>
          </w:tcPr>
          <w:p w14:paraId="5628D20E" w14:textId="77777777" w:rsidR="00540C84" w:rsidRPr="00540C84" w:rsidRDefault="00540C84" w:rsidP="00540C84">
            <w:pPr>
              <w:jc w:val="center"/>
              <w:rPr>
                <w:snapToGrid w:val="0"/>
              </w:rPr>
            </w:pPr>
            <w:r w:rsidRPr="00540C84">
              <w:rPr>
                <w:snapToGrid w:val="0"/>
              </w:rPr>
              <w:t>30</w:t>
            </w:r>
          </w:p>
        </w:tc>
        <w:tc>
          <w:tcPr>
            <w:tcW w:w="3970" w:type="dxa"/>
            <w:shd w:val="clear" w:color="auto" w:fill="auto"/>
            <w:vAlign w:val="center"/>
            <w:hideMark/>
          </w:tcPr>
          <w:p w14:paraId="770F44F0"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14" w:type="dxa"/>
            <w:shd w:val="clear" w:color="auto" w:fill="auto"/>
            <w:vAlign w:val="center"/>
            <w:hideMark/>
          </w:tcPr>
          <w:p w14:paraId="1FD4B3EF" w14:textId="77777777" w:rsidR="00540C84" w:rsidRPr="00540C84" w:rsidRDefault="00540C84" w:rsidP="00540C84">
            <w:pPr>
              <w:jc w:val="center"/>
              <w:rPr>
                <w:snapToGrid w:val="0"/>
              </w:rPr>
            </w:pPr>
            <w:r w:rsidRPr="00540C84">
              <w:rPr>
                <w:snapToGrid w:val="0"/>
              </w:rPr>
              <w:t>54</w:t>
            </w:r>
          </w:p>
        </w:tc>
        <w:tc>
          <w:tcPr>
            <w:tcW w:w="1614" w:type="dxa"/>
            <w:shd w:val="clear" w:color="auto" w:fill="auto"/>
            <w:vAlign w:val="center"/>
            <w:hideMark/>
          </w:tcPr>
          <w:p w14:paraId="3E079E55" w14:textId="77777777" w:rsidR="00540C84" w:rsidRPr="00540C84" w:rsidRDefault="00540C84" w:rsidP="00540C84">
            <w:pPr>
              <w:jc w:val="center"/>
              <w:rPr>
                <w:snapToGrid w:val="0"/>
              </w:rPr>
            </w:pPr>
            <w:r w:rsidRPr="00540C84">
              <w:rPr>
                <w:snapToGrid w:val="0"/>
              </w:rPr>
              <w:t>52</w:t>
            </w:r>
          </w:p>
        </w:tc>
        <w:tc>
          <w:tcPr>
            <w:tcW w:w="1769" w:type="dxa"/>
            <w:shd w:val="clear" w:color="auto" w:fill="auto"/>
            <w:vAlign w:val="center"/>
            <w:hideMark/>
          </w:tcPr>
          <w:p w14:paraId="4551F9CC" w14:textId="77777777" w:rsidR="00540C84" w:rsidRPr="00540C84" w:rsidRDefault="00540C84" w:rsidP="00540C84">
            <w:pPr>
              <w:jc w:val="center"/>
              <w:rPr>
                <w:snapToGrid w:val="0"/>
              </w:rPr>
            </w:pPr>
            <w:r w:rsidRPr="00540C84">
              <w:rPr>
                <w:snapToGrid w:val="0"/>
              </w:rPr>
              <w:t>-2</w:t>
            </w:r>
          </w:p>
        </w:tc>
      </w:tr>
      <w:tr w:rsidR="00540C84" w:rsidRPr="00540C84" w14:paraId="4885073D" w14:textId="77777777" w:rsidTr="003E5CC6">
        <w:trPr>
          <w:trHeight w:val="315"/>
        </w:trPr>
        <w:tc>
          <w:tcPr>
            <w:tcW w:w="674" w:type="dxa"/>
            <w:shd w:val="clear" w:color="auto" w:fill="auto"/>
            <w:vAlign w:val="center"/>
            <w:hideMark/>
          </w:tcPr>
          <w:p w14:paraId="2355AF9C" w14:textId="77777777" w:rsidR="00540C84" w:rsidRPr="00540C84" w:rsidRDefault="00540C84" w:rsidP="00540C84">
            <w:pPr>
              <w:jc w:val="center"/>
              <w:rPr>
                <w:snapToGrid w:val="0"/>
              </w:rPr>
            </w:pPr>
            <w:r w:rsidRPr="00540C84">
              <w:rPr>
                <w:snapToGrid w:val="0"/>
              </w:rPr>
              <w:t>31</w:t>
            </w:r>
          </w:p>
        </w:tc>
        <w:tc>
          <w:tcPr>
            <w:tcW w:w="3970" w:type="dxa"/>
            <w:shd w:val="clear" w:color="auto" w:fill="auto"/>
            <w:vAlign w:val="center"/>
            <w:hideMark/>
          </w:tcPr>
          <w:p w14:paraId="293EB370" w14:textId="77777777" w:rsidR="00540C84" w:rsidRPr="00540C84" w:rsidRDefault="00540C84" w:rsidP="00540C84">
            <w:pPr>
              <w:rPr>
                <w:snapToGrid w:val="0"/>
              </w:rPr>
            </w:pPr>
            <w:r w:rsidRPr="00540C84">
              <w:rPr>
                <w:snapToGrid w:val="0"/>
              </w:rPr>
              <w:t>Представительские расходы</w:t>
            </w:r>
          </w:p>
        </w:tc>
        <w:tc>
          <w:tcPr>
            <w:tcW w:w="1614" w:type="dxa"/>
            <w:shd w:val="clear" w:color="auto" w:fill="auto"/>
            <w:vAlign w:val="center"/>
            <w:hideMark/>
          </w:tcPr>
          <w:p w14:paraId="6576994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11E2ADC8"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0319099" w14:textId="77777777" w:rsidR="00540C84" w:rsidRPr="00540C84" w:rsidRDefault="00540C84" w:rsidP="00540C84">
            <w:pPr>
              <w:jc w:val="center"/>
              <w:rPr>
                <w:snapToGrid w:val="0"/>
              </w:rPr>
            </w:pPr>
            <w:r w:rsidRPr="00540C84">
              <w:rPr>
                <w:snapToGrid w:val="0"/>
              </w:rPr>
              <w:t>0</w:t>
            </w:r>
          </w:p>
        </w:tc>
      </w:tr>
      <w:tr w:rsidR="00540C84" w:rsidRPr="00540C84" w14:paraId="4573F06E" w14:textId="77777777" w:rsidTr="003E5CC6">
        <w:trPr>
          <w:trHeight w:val="315"/>
        </w:trPr>
        <w:tc>
          <w:tcPr>
            <w:tcW w:w="674" w:type="dxa"/>
            <w:shd w:val="clear" w:color="auto" w:fill="auto"/>
            <w:vAlign w:val="center"/>
            <w:hideMark/>
          </w:tcPr>
          <w:p w14:paraId="327377D7" w14:textId="77777777" w:rsidR="00540C84" w:rsidRPr="00540C84" w:rsidRDefault="00540C84" w:rsidP="00540C84">
            <w:pPr>
              <w:jc w:val="center"/>
              <w:rPr>
                <w:snapToGrid w:val="0"/>
              </w:rPr>
            </w:pPr>
            <w:r w:rsidRPr="00540C84">
              <w:rPr>
                <w:snapToGrid w:val="0"/>
              </w:rPr>
              <w:t>32</w:t>
            </w:r>
          </w:p>
        </w:tc>
        <w:tc>
          <w:tcPr>
            <w:tcW w:w="3970" w:type="dxa"/>
            <w:shd w:val="clear" w:color="auto" w:fill="auto"/>
            <w:vAlign w:val="center"/>
            <w:hideMark/>
          </w:tcPr>
          <w:p w14:paraId="12C9544A" w14:textId="77777777" w:rsidR="00540C84" w:rsidRPr="00540C84" w:rsidRDefault="00540C84" w:rsidP="00540C84">
            <w:pPr>
              <w:rPr>
                <w:snapToGrid w:val="0"/>
              </w:rPr>
            </w:pPr>
            <w:r w:rsidRPr="00540C84">
              <w:rPr>
                <w:snapToGrid w:val="0"/>
              </w:rPr>
              <w:t>Командировочные расходы</w:t>
            </w:r>
          </w:p>
        </w:tc>
        <w:tc>
          <w:tcPr>
            <w:tcW w:w="1614" w:type="dxa"/>
            <w:shd w:val="clear" w:color="auto" w:fill="auto"/>
            <w:vAlign w:val="center"/>
            <w:hideMark/>
          </w:tcPr>
          <w:p w14:paraId="50B364E9"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0D332A2C"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EE58032" w14:textId="77777777" w:rsidR="00540C84" w:rsidRPr="00540C84" w:rsidRDefault="00540C84" w:rsidP="00540C84">
            <w:pPr>
              <w:jc w:val="center"/>
              <w:rPr>
                <w:snapToGrid w:val="0"/>
              </w:rPr>
            </w:pPr>
            <w:r w:rsidRPr="00540C84">
              <w:rPr>
                <w:snapToGrid w:val="0"/>
              </w:rPr>
              <w:t>0</w:t>
            </w:r>
          </w:p>
        </w:tc>
      </w:tr>
      <w:tr w:rsidR="00540C84" w:rsidRPr="00540C84" w14:paraId="0B424FA6" w14:textId="77777777" w:rsidTr="003E5CC6">
        <w:trPr>
          <w:trHeight w:val="315"/>
        </w:trPr>
        <w:tc>
          <w:tcPr>
            <w:tcW w:w="674" w:type="dxa"/>
            <w:shd w:val="clear" w:color="auto" w:fill="auto"/>
            <w:vAlign w:val="center"/>
            <w:hideMark/>
          </w:tcPr>
          <w:p w14:paraId="0BDB85F4" w14:textId="77777777" w:rsidR="00540C84" w:rsidRPr="00540C84" w:rsidRDefault="00540C84" w:rsidP="00540C84">
            <w:pPr>
              <w:jc w:val="center"/>
              <w:rPr>
                <w:snapToGrid w:val="0"/>
              </w:rPr>
            </w:pPr>
            <w:r w:rsidRPr="00540C84">
              <w:rPr>
                <w:snapToGrid w:val="0"/>
              </w:rPr>
              <w:t>33</w:t>
            </w:r>
          </w:p>
        </w:tc>
        <w:tc>
          <w:tcPr>
            <w:tcW w:w="3970" w:type="dxa"/>
            <w:shd w:val="clear" w:color="auto" w:fill="auto"/>
            <w:vAlign w:val="center"/>
            <w:hideMark/>
          </w:tcPr>
          <w:p w14:paraId="7FAE9AE2" w14:textId="77777777" w:rsidR="00540C84" w:rsidRPr="00540C84" w:rsidRDefault="00540C84" w:rsidP="00540C84">
            <w:pPr>
              <w:rPr>
                <w:snapToGrid w:val="0"/>
              </w:rPr>
            </w:pPr>
            <w:r w:rsidRPr="00540C84">
              <w:rPr>
                <w:snapToGrid w:val="0"/>
              </w:rPr>
              <w:t>Охрана труда, подготовка кадров</w:t>
            </w:r>
          </w:p>
        </w:tc>
        <w:tc>
          <w:tcPr>
            <w:tcW w:w="1614" w:type="dxa"/>
            <w:shd w:val="clear" w:color="auto" w:fill="auto"/>
            <w:vAlign w:val="center"/>
            <w:hideMark/>
          </w:tcPr>
          <w:p w14:paraId="6878C79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C8EA115"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06C694AC" w14:textId="77777777" w:rsidR="00540C84" w:rsidRPr="00540C84" w:rsidRDefault="00540C84" w:rsidP="00540C84">
            <w:pPr>
              <w:jc w:val="center"/>
              <w:rPr>
                <w:snapToGrid w:val="0"/>
              </w:rPr>
            </w:pPr>
            <w:r w:rsidRPr="00540C84">
              <w:rPr>
                <w:snapToGrid w:val="0"/>
              </w:rPr>
              <w:t>0</w:t>
            </w:r>
          </w:p>
        </w:tc>
      </w:tr>
      <w:tr w:rsidR="00540C84" w:rsidRPr="00540C84" w14:paraId="4794F997" w14:textId="77777777" w:rsidTr="003E5CC6">
        <w:trPr>
          <w:trHeight w:val="315"/>
        </w:trPr>
        <w:tc>
          <w:tcPr>
            <w:tcW w:w="674" w:type="dxa"/>
            <w:shd w:val="clear" w:color="auto" w:fill="auto"/>
            <w:vAlign w:val="center"/>
            <w:hideMark/>
          </w:tcPr>
          <w:p w14:paraId="09F63986" w14:textId="77777777" w:rsidR="00540C84" w:rsidRPr="00540C84" w:rsidRDefault="00540C84" w:rsidP="00540C84">
            <w:pPr>
              <w:jc w:val="center"/>
              <w:rPr>
                <w:snapToGrid w:val="0"/>
              </w:rPr>
            </w:pPr>
            <w:r w:rsidRPr="00540C84">
              <w:rPr>
                <w:snapToGrid w:val="0"/>
              </w:rPr>
              <w:t>34</w:t>
            </w:r>
          </w:p>
        </w:tc>
        <w:tc>
          <w:tcPr>
            <w:tcW w:w="3970" w:type="dxa"/>
            <w:shd w:val="clear" w:color="auto" w:fill="auto"/>
            <w:vAlign w:val="center"/>
            <w:hideMark/>
          </w:tcPr>
          <w:p w14:paraId="46096F38"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14" w:type="dxa"/>
            <w:shd w:val="clear" w:color="auto" w:fill="auto"/>
            <w:vAlign w:val="center"/>
            <w:hideMark/>
          </w:tcPr>
          <w:p w14:paraId="72FC9141"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5E5D699D"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40A9A7BE" w14:textId="77777777" w:rsidR="00540C84" w:rsidRPr="00540C84" w:rsidRDefault="00540C84" w:rsidP="00540C84">
            <w:pPr>
              <w:jc w:val="center"/>
              <w:rPr>
                <w:snapToGrid w:val="0"/>
              </w:rPr>
            </w:pPr>
            <w:r w:rsidRPr="00540C84">
              <w:rPr>
                <w:snapToGrid w:val="0"/>
              </w:rPr>
              <w:t>0</w:t>
            </w:r>
          </w:p>
        </w:tc>
      </w:tr>
      <w:tr w:rsidR="00540C84" w:rsidRPr="00540C84" w14:paraId="4FDB59D7" w14:textId="77777777" w:rsidTr="003E5CC6">
        <w:trPr>
          <w:trHeight w:val="315"/>
        </w:trPr>
        <w:tc>
          <w:tcPr>
            <w:tcW w:w="674" w:type="dxa"/>
            <w:shd w:val="clear" w:color="auto" w:fill="auto"/>
            <w:vAlign w:val="center"/>
            <w:hideMark/>
          </w:tcPr>
          <w:p w14:paraId="39380054" w14:textId="77777777" w:rsidR="00540C84" w:rsidRPr="00540C84" w:rsidRDefault="00540C84" w:rsidP="00540C84">
            <w:pPr>
              <w:jc w:val="center"/>
              <w:rPr>
                <w:snapToGrid w:val="0"/>
              </w:rPr>
            </w:pPr>
            <w:r w:rsidRPr="00540C84">
              <w:rPr>
                <w:snapToGrid w:val="0"/>
              </w:rPr>
              <w:t>35</w:t>
            </w:r>
          </w:p>
        </w:tc>
        <w:tc>
          <w:tcPr>
            <w:tcW w:w="3970" w:type="dxa"/>
            <w:shd w:val="clear" w:color="auto" w:fill="auto"/>
            <w:vAlign w:val="center"/>
            <w:hideMark/>
          </w:tcPr>
          <w:p w14:paraId="347174A0" w14:textId="77777777" w:rsidR="00540C84" w:rsidRPr="00540C84" w:rsidRDefault="00540C84" w:rsidP="00540C84">
            <w:pPr>
              <w:rPr>
                <w:snapToGrid w:val="0"/>
              </w:rPr>
            </w:pPr>
            <w:r w:rsidRPr="00540C84">
              <w:rPr>
                <w:snapToGrid w:val="0"/>
              </w:rPr>
              <w:t>НИОКР</w:t>
            </w:r>
          </w:p>
        </w:tc>
        <w:tc>
          <w:tcPr>
            <w:tcW w:w="1614" w:type="dxa"/>
            <w:shd w:val="clear" w:color="auto" w:fill="auto"/>
            <w:vAlign w:val="center"/>
            <w:hideMark/>
          </w:tcPr>
          <w:p w14:paraId="7F93FD5B"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B6B8717"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72A6116" w14:textId="77777777" w:rsidR="00540C84" w:rsidRPr="00540C84" w:rsidRDefault="00540C84" w:rsidP="00540C84">
            <w:pPr>
              <w:jc w:val="center"/>
              <w:rPr>
                <w:snapToGrid w:val="0"/>
              </w:rPr>
            </w:pPr>
            <w:r w:rsidRPr="00540C84">
              <w:rPr>
                <w:snapToGrid w:val="0"/>
              </w:rPr>
              <w:t>0</w:t>
            </w:r>
          </w:p>
        </w:tc>
      </w:tr>
      <w:tr w:rsidR="00540C84" w:rsidRPr="00540C84" w14:paraId="1B7BAC84" w14:textId="77777777" w:rsidTr="003E5CC6">
        <w:trPr>
          <w:trHeight w:val="315"/>
        </w:trPr>
        <w:tc>
          <w:tcPr>
            <w:tcW w:w="674" w:type="dxa"/>
            <w:shd w:val="clear" w:color="auto" w:fill="auto"/>
            <w:vAlign w:val="center"/>
            <w:hideMark/>
          </w:tcPr>
          <w:p w14:paraId="2D126692" w14:textId="77777777" w:rsidR="00540C84" w:rsidRPr="00540C84" w:rsidRDefault="00540C84" w:rsidP="00540C84">
            <w:pPr>
              <w:jc w:val="center"/>
              <w:rPr>
                <w:snapToGrid w:val="0"/>
              </w:rPr>
            </w:pPr>
            <w:r w:rsidRPr="00540C84">
              <w:rPr>
                <w:snapToGrid w:val="0"/>
              </w:rPr>
              <w:t>36</w:t>
            </w:r>
          </w:p>
        </w:tc>
        <w:tc>
          <w:tcPr>
            <w:tcW w:w="3970" w:type="dxa"/>
            <w:shd w:val="clear" w:color="auto" w:fill="auto"/>
            <w:vAlign w:val="center"/>
            <w:hideMark/>
          </w:tcPr>
          <w:p w14:paraId="35F5C43C" w14:textId="77777777" w:rsidR="00540C84" w:rsidRPr="00540C84" w:rsidRDefault="00540C84" w:rsidP="00540C84">
            <w:pPr>
              <w:rPr>
                <w:snapToGrid w:val="0"/>
              </w:rPr>
            </w:pPr>
            <w:r w:rsidRPr="00540C84">
              <w:rPr>
                <w:snapToGrid w:val="0"/>
              </w:rPr>
              <w:t>Прочие</w:t>
            </w:r>
          </w:p>
        </w:tc>
        <w:tc>
          <w:tcPr>
            <w:tcW w:w="1614" w:type="dxa"/>
            <w:shd w:val="clear" w:color="auto" w:fill="auto"/>
            <w:vAlign w:val="center"/>
            <w:hideMark/>
          </w:tcPr>
          <w:p w14:paraId="3075F96E"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38EEBD50"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39E1836D" w14:textId="77777777" w:rsidR="00540C84" w:rsidRPr="00540C84" w:rsidRDefault="00540C84" w:rsidP="00540C84">
            <w:pPr>
              <w:jc w:val="center"/>
              <w:rPr>
                <w:snapToGrid w:val="0"/>
              </w:rPr>
            </w:pPr>
            <w:r w:rsidRPr="00540C84">
              <w:rPr>
                <w:snapToGrid w:val="0"/>
              </w:rPr>
              <w:t>0</w:t>
            </w:r>
          </w:p>
        </w:tc>
      </w:tr>
      <w:tr w:rsidR="00540C84" w:rsidRPr="00540C84" w14:paraId="5BDE4DC7" w14:textId="77777777" w:rsidTr="003E5CC6">
        <w:trPr>
          <w:trHeight w:val="315"/>
        </w:trPr>
        <w:tc>
          <w:tcPr>
            <w:tcW w:w="674" w:type="dxa"/>
            <w:shd w:val="clear" w:color="auto" w:fill="auto"/>
            <w:vAlign w:val="center"/>
            <w:hideMark/>
          </w:tcPr>
          <w:p w14:paraId="7295F51A" w14:textId="77777777" w:rsidR="00540C84" w:rsidRPr="00540C84" w:rsidRDefault="00540C84" w:rsidP="00540C84">
            <w:pPr>
              <w:jc w:val="center"/>
              <w:rPr>
                <w:snapToGrid w:val="0"/>
              </w:rPr>
            </w:pPr>
            <w:r w:rsidRPr="00540C84">
              <w:rPr>
                <w:snapToGrid w:val="0"/>
              </w:rPr>
              <w:t>37</w:t>
            </w:r>
          </w:p>
        </w:tc>
        <w:tc>
          <w:tcPr>
            <w:tcW w:w="3970" w:type="dxa"/>
            <w:shd w:val="clear" w:color="auto" w:fill="auto"/>
            <w:vAlign w:val="center"/>
            <w:hideMark/>
          </w:tcPr>
          <w:p w14:paraId="7DE8ECA3" w14:textId="77777777" w:rsidR="00540C84" w:rsidRPr="00540C84" w:rsidRDefault="00540C84" w:rsidP="00540C84">
            <w:pPr>
              <w:rPr>
                <w:snapToGrid w:val="0"/>
              </w:rPr>
            </w:pPr>
            <w:r w:rsidRPr="00540C84">
              <w:rPr>
                <w:snapToGrid w:val="0"/>
              </w:rPr>
              <w:t>Сальдо прочих доходов и расходов</w:t>
            </w:r>
          </w:p>
        </w:tc>
        <w:tc>
          <w:tcPr>
            <w:tcW w:w="1614" w:type="dxa"/>
            <w:shd w:val="clear" w:color="auto" w:fill="auto"/>
            <w:vAlign w:val="center"/>
            <w:hideMark/>
          </w:tcPr>
          <w:p w14:paraId="6BCB35B4"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6DD82A68"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18DFC6E7" w14:textId="77777777" w:rsidR="00540C84" w:rsidRPr="00540C84" w:rsidRDefault="00540C84" w:rsidP="00540C84">
            <w:pPr>
              <w:jc w:val="center"/>
              <w:rPr>
                <w:snapToGrid w:val="0"/>
              </w:rPr>
            </w:pPr>
            <w:r w:rsidRPr="00540C84">
              <w:rPr>
                <w:snapToGrid w:val="0"/>
              </w:rPr>
              <w:t>0</w:t>
            </w:r>
          </w:p>
        </w:tc>
      </w:tr>
      <w:tr w:rsidR="00540C84" w:rsidRPr="00540C84" w14:paraId="765EB6F7" w14:textId="77777777" w:rsidTr="003E5CC6">
        <w:trPr>
          <w:trHeight w:val="600"/>
        </w:trPr>
        <w:tc>
          <w:tcPr>
            <w:tcW w:w="674" w:type="dxa"/>
            <w:shd w:val="clear" w:color="auto" w:fill="auto"/>
            <w:vAlign w:val="center"/>
            <w:hideMark/>
          </w:tcPr>
          <w:p w14:paraId="7A5ABE88" w14:textId="77777777" w:rsidR="00540C84" w:rsidRPr="00540C84" w:rsidRDefault="00540C84" w:rsidP="00540C84">
            <w:pPr>
              <w:jc w:val="center"/>
              <w:rPr>
                <w:snapToGrid w:val="0"/>
              </w:rPr>
            </w:pPr>
            <w:r w:rsidRPr="00540C84">
              <w:rPr>
                <w:snapToGrid w:val="0"/>
              </w:rPr>
              <w:t>38</w:t>
            </w:r>
          </w:p>
        </w:tc>
        <w:tc>
          <w:tcPr>
            <w:tcW w:w="3970" w:type="dxa"/>
            <w:shd w:val="clear" w:color="auto" w:fill="auto"/>
            <w:vAlign w:val="center"/>
            <w:hideMark/>
          </w:tcPr>
          <w:p w14:paraId="064C4F30"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38868794" w14:textId="77777777" w:rsidR="00540C84" w:rsidRPr="00540C84" w:rsidRDefault="00540C84" w:rsidP="00540C84">
            <w:pPr>
              <w:jc w:val="center"/>
              <w:rPr>
                <w:snapToGrid w:val="0"/>
              </w:rPr>
            </w:pPr>
            <w:r w:rsidRPr="00540C84">
              <w:rPr>
                <w:snapToGrid w:val="0"/>
              </w:rPr>
              <w:t>13186</w:t>
            </w:r>
          </w:p>
        </w:tc>
        <w:tc>
          <w:tcPr>
            <w:tcW w:w="1614" w:type="dxa"/>
            <w:shd w:val="clear" w:color="auto" w:fill="auto"/>
            <w:vAlign w:val="center"/>
            <w:hideMark/>
          </w:tcPr>
          <w:p w14:paraId="1C0C19E0" w14:textId="77777777" w:rsidR="00540C84" w:rsidRPr="00540C84" w:rsidRDefault="00540C84" w:rsidP="00540C84">
            <w:pPr>
              <w:jc w:val="center"/>
              <w:rPr>
                <w:snapToGrid w:val="0"/>
              </w:rPr>
            </w:pPr>
            <w:r w:rsidRPr="00540C84">
              <w:rPr>
                <w:snapToGrid w:val="0"/>
              </w:rPr>
              <w:t>10174</w:t>
            </w:r>
          </w:p>
        </w:tc>
        <w:tc>
          <w:tcPr>
            <w:tcW w:w="1769" w:type="dxa"/>
            <w:shd w:val="clear" w:color="auto" w:fill="auto"/>
            <w:vAlign w:val="center"/>
            <w:hideMark/>
          </w:tcPr>
          <w:p w14:paraId="17496970" w14:textId="77777777" w:rsidR="00540C84" w:rsidRPr="00540C84" w:rsidRDefault="00540C84" w:rsidP="00540C84">
            <w:pPr>
              <w:jc w:val="center"/>
              <w:rPr>
                <w:snapToGrid w:val="0"/>
              </w:rPr>
            </w:pPr>
            <w:r w:rsidRPr="00540C84">
              <w:rPr>
                <w:snapToGrid w:val="0"/>
              </w:rPr>
              <w:t>-3012</w:t>
            </w:r>
          </w:p>
        </w:tc>
      </w:tr>
      <w:tr w:rsidR="00540C84" w:rsidRPr="00540C84" w14:paraId="400C29D0" w14:textId="77777777" w:rsidTr="003E5CC6">
        <w:trPr>
          <w:trHeight w:val="600"/>
        </w:trPr>
        <w:tc>
          <w:tcPr>
            <w:tcW w:w="674" w:type="dxa"/>
            <w:shd w:val="clear" w:color="auto" w:fill="auto"/>
            <w:vAlign w:val="center"/>
            <w:hideMark/>
          </w:tcPr>
          <w:p w14:paraId="2A9E144C" w14:textId="77777777" w:rsidR="00540C84" w:rsidRPr="00540C84" w:rsidRDefault="00540C84" w:rsidP="00540C84">
            <w:pPr>
              <w:jc w:val="center"/>
              <w:rPr>
                <w:snapToGrid w:val="0"/>
              </w:rPr>
            </w:pPr>
            <w:r w:rsidRPr="00540C84">
              <w:rPr>
                <w:snapToGrid w:val="0"/>
              </w:rPr>
              <w:t>39</w:t>
            </w:r>
          </w:p>
        </w:tc>
        <w:tc>
          <w:tcPr>
            <w:tcW w:w="3970" w:type="dxa"/>
            <w:shd w:val="clear" w:color="auto" w:fill="auto"/>
            <w:vAlign w:val="center"/>
            <w:hideMark/>
          </w:tcPr>
          <w:p w14:paraId="0D7D771D" w14:textId="77777777" w:rsidR="00540C84" w:rsidRPr="00540C84" w:rsidRDefault="00540C84" w:rsidP="00540C84">
            <w:pPr>
              <w:rPr>
                <w:snapToGrid w:val="0"/>
              </w:rPr>
            </w:pPr>
            <w:r w:rsidRPr="00540C84">
              <w:rPr>
                <w:snapToGrid w:val="0"/>
              </w:rPr>
              <w:t>Объем бюджетного финансирования</w:t>
            </w:r>
          </w:p>
        </w:tc>
        <w:tc>
          <w:tcPr>
            <w:tcW w:w="1614" w:type="dxa"/>
            <w:shd w:val="clear" w:color="auto" w:fill="auto"/>
            <w:vAlign w:val="center"/>
            <w:hideMark/>
          </w:tcPr>
          <w:p w14:paraId="214F3C4C" w14:textId="77777777" w:rsidR="00540C84" w:rsidRPr="00540C84" w:rsidRDefault="00540C84" w:rsidP="00540C84">
            <w:pPr>
              <w:jc w:val="center"/>
              <w:rPr>
                <w:snapToGrid w:val="0"/>
              </w:rPr>
            </w:pPr>
            <w:r w:rsidRPr="00540C84">
              <w:rPr>
                <w:snapToGrid w:val="0"/>
              </w:rPr>
              <w:t>0</w:t>
            </w:r>
          </w:p>
        </w:tc>
        <w:tc>
          <w:tcPr>
            <w:tcW w:w="1614" w:type="dxa"/>
            <w:shd w:val="clear" w:color="auto" w:fill="auto"/>
            <w:vAlign w:val="center"/>
            <w:hideMark/>
          </w:tcPr>
          <w:p w14:paraId="77C90241" w14:textId="77777777" w:rsidR="00540C84" w:rsidRPr="00540C84" w:rsidRDefault="00540C84" w:rsidP="00540C84">
            <w:pPr>
              <w:jc w:val="center"/>
              <w:rPr>
                <w:snapToGrid w:val="0"/>
              </w:rPr>
            </w:pPr>
            <w:r w:rsidRPr="00540C84">
              <w:rPr>
                <w:snapToGrid w:val="0"/>
              </w:rPr>
              <w:t>0</w:t>
            </w:r>
          </w:p>
        </w:tc>
        <w:tc>
          <w:tcPr>
            <w:tcW w:w="1769" w:type="dxa"/>
            <w:shd w:val="clear" w:color="auto" w:fill="auto"/>
            <w:vAlign w:val="center"/>
            <w:hideMark/>
          </w:tcPr>
          <w:p w14:paraId="75685EDD" w14:textId="77777777" w:rsidR="00540C84" w:rsidRPr="00540C84" w:rsidRDefault="00540C84" w:rsidP="00540C84">
            <w:pPr>
              <w:jc w:val="center"/>
              <w:rPr>
                <w:snapToGrid w:val="0"/>
              </w:rPr>
            </w:pPr>
            <w:r w:rsidRPr="00540C84">
              <w:rPr>
                <w:snapToGrid w:val="0"/>
              </w:rPr>
              <w:t>0</w:t>
            </w:r>
          </w:p>
        </w:tc>
      </w:tr>
      <w:tr w:rsidR="00540C84" w:rsidRPr="00540C84" w14:paraId="35275460" w14:textId="77777777" w:rsidTr="003E5CC6">
        <w:trPr>
          <w:trHeight w:val="600"/>
        </w:trPr>
        <w:tc>
          <w:tcPr>
            <w:tcW w:w="674" w:type="dxa"/>
            <w:shd w:val="clear" w:color="auto" w:fill="auto"/>
            <w:vAlign w:val="center"/>
            <w:hideMark/>
          </w:tcPr>
          <w:p w14:paraId="2DACEF33" w14:textId="77777777" w:rsidR="00540C84" w:rsidRPr="00540C84" w:rsidRDefault="00540C84" w:rsidP="00540C84">
            <w:pPr>
              <w:jc w:val="center"/>
              <w:rPr>
                <w:snapToGrid w:val="0"/>
              </w:rPr>
            </w:pPr>
            <w:r w:rsidRPr="00540C84">
              <w:rPr>
                <w:snapToGrid w:val="0"/>
              </w:rPr>
              <w:t>40</w:t>
            </w:r>
          </w:p>
        </w:tc>
        <w:tc>
          <w:tcPr>
            <w:tcW w:w="3970" w:type="dxa"/>
            <w:shd w:val="clear" w:color="auto" w:fill="auto"/>
            <w:vAlign w:val="center"/>
            <w:hideMark/>
          </w:tcPr>
          <w:p w14:paraId="5E613AD0"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531A1BBF" w14:textId="77777777" w:rsidR="00540C84" w:rsidRPr="00540C84" w:rsidRDefault="00540C84" w:rsidP="00540C84">
            <w:pPr>
              <w:jc w:val="center"/>
              <w:rPr>
                <w:snapToGrid w:val="0"/>
              </w:rPr>
            </w:pPr>
            <w:r w:rsidRPr="00540C84">
              <w:rPr>
                <w:snapToGrid w:val="0"/>
              </w:rPr>
              <w:t>13186</w:t>
            </w:r>
          </w:p>
        </w:tc>
        <w:tc>
          <w:tcPr>
            <w:tcW w:w="1614" w:type="dxa"/>
            <w:shd w:val="clear" w:color="auto" w:fill="auto"/>
            <w:vAlign w:val="center"/>
            <w:hideMark/>
          </w:tcPr>
          <w:p w14:paraId="2BA75497" w14:textId="77777777" w:rsidR="00540C84" w:rsidRPr="00540C84" w:rsidRDefault="00540C84" w:rsidP="00540C84">
            <w:pPr>
              <w:jc w:val="center"/>
              <w:rPr>
                <w:snapToGrid w:val="0"/>
              </w:rPr>
            </w:pPr>
            <w:r w:rsidRPr="00540C84">
              <w:rPr>
                <w:snapToGrid w:val="0"/>
              </w:rPr>
              <w:t>10174</w:t>
            </w:r>
          </w:p>
        </w:tc>
        <w:tc>
          <w:tcPr>
            <w:tcW w:w="1769" w:type="dxa"/>
            <w:shd w:val="clear" w:color="auto" w:fill="auto"/>
            <w:vAlign w:val="center"/>
            <w:hideMark/>
          </w:tcPr>
          <w:p w14:paraId="4D64F567" w14:textId="77777777" w:rsidR="00540C84" w:rsidRPr="00540C84" w:rsidRDefault="00540C84" w:rsidP="00540C84">
            <w:pPr>
              <w:jc w:val="center"/>
              <w:rPr>
                <w:snapToGrid w:val="0"/>
              </w:rPr>
            </w:pPr>
            <w:r w:rsidRPr="00540C84">
              <w:rPr>
                <w:snapToGrid w:val="0"/>
              </w:rPr>
              <w:t>-3012</w:t>
            </w:r>
          </w:p>
        </w:tc>
      </w:tr>
      <w:tr w:rsidR="00540C84" w:rsidRPr="00540C84" w14:paraId="4B80A795" w14:textId="77777777" w:rsidTr="003E5CC6">
        <w:trPr>
          <w:trHeight w:val="600"/>
        </w:trPr>
        <w:tc>
          <w:tcPr>
            <w:tcW w:w="674" w:type="dxa"/>
            <w:shd w:val="clear" w:color="auto" w:fill="auto"/>
            <w:vAlign w:val="center"/>
            <w:hideMark/>
          </w:tcPr>
          <w:p w14:paraId="40DCA631" w14:textId="77777777" w:rsidR="00540C84" w:rsidRPr="00540C84" w:rsidRDefault="00540C84" w:rsidP="00540C84">
            <w:pPr>
              <w:jc w:val="center"/>
              <w:rPr>
                <w:snapToGrid w:val="0"/>
              </w:rPr>
            </w:pPr>
            <w:r w:rsidRPr="00540C84">
              <w:rPr>
                <w:snapToGrid w:val="0"/>
              </w:rPr>
              <w:t>41</w:t>
            </w:r>
          </w:p>
        </w:tc>
        <w:tc>
          <w:tcPr>
            <w:tcW w:w="3970" w:type="dxa"/>
            <w:shd w:val="clear" w:color="auto" w:fill="auto"/>
            <w:vAlign w:val="center"/>
            <w:hideMark/>
          </w:tcPr>
          <w:p w14:paraId="6BE06BEE" w14:textId="77777777" w:rsidR="00540C84" w:rsidRPr="00540C84" w:rsidRDefault="00540C84" w:rsidP="00540C84">
            <w:pPr>
              <w:rPr>
                <w:snapToGrid w:val="0"/>
              </w:rPr>
            </w:pPr>
            <w:r w:rsidRPr="00540C84">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1B998A44" w14:textId="77777777" w:rsidR="00540C84" w:rsidRPr="00540C84" w:rsidRDefault="00540C84" w:rsidP="00540C84">
            <w:pPr>
              <w:jc w:val="center"/>
              <w:rPr>
                <w:snapToGrid w:val="0"/>
              </w:rPr>
            </w:pPr>
            <w:r w:rsidRPr="00540C84">
              <w:rPr>
                <w:snapToGrid w:val="0"/>
              </w:rPr>
              <w:t>56,51</w:t>
            </w:r>
          </w:p>
        </w:tc>
        <w:tc>
          <w:tcPr>
            <w:tcW w:w="1614" w:type="dxa"/>
            <w:shd w:val="clear" w:color="auto" w:fill="auto"/>
            <w:vAlign w:val="center"/>
            <w:hideMark/>
          </w:tcPr>
          <w:p w14:paraId="6C5A0F78" w14:textId="77777777" w:rsidR="00540C84" w:rsidRPr="00540C84" w:rsidRDefault="00540C84" w:rsidP="00540C84">
            <w:pPr>
              <w:jc w:val="center"/>
              <w:rPr>
                <w:snapToGrid w:val="0"/>
              </w:rPr>
            </w:pPr>
            <w:r w:rsidRPr="00540C84">
              <w:rPr>
                <w:snapToGrid w:val="0"/>
              </w:rPr>
              <w:t>43,60</w:t>
            </w:r>
          </w:p>
        </w:tc>
        <w:tc>
          <w:tcPr>
            <w:tcW w:w="1769" w:type="dxa"/>
            <w:shd w:val="clear" w:color="auto" w:fill="auto"/>
            <w:vAlign w:val="center"/>
            <w:hideMark/>
          </w:tcPr>
          <w:p w14:paraId="56105458" w14:textId="77777777" w:rsidR="00540C84" w:rsidRPr="00540C84" w:rsidRDefault="00540C84" w:rsidP="00540C84">
            <w:pPr>
              <w:jc w:val="center"/>
              <w:rPr>
                <w:snapToGrid w:val="0"/>
              </w:rPr>
            </w:pPr>
            <w:r w:rsidRPr="00540C84">
              <w:rPr>
                <w:snapToGrid w:val="0"/>
              </w:rPr>
              <w:t>-12,91</w:t>
            </w:r>
          </w:p>
        </w:tc>
      </w:tr>
    </w:tbl>
    <w:p w14:paraId="21A9E363" w14:textId="77777777" w:rsidR="00540C84" w:rsidRPr="00540C84" w:rsidRDefault="00540C84" w:rsidP="00540C84">
      <w:pPr>
        <w:jc w:val="both"/>
        <w:rPr>
          <w:snapToGrid w:val="0"/>
          <w:sz w:val="28"/>
          <w:szCs w:val="28"/>
        </w:rPr>
      </w:pPr>
    </w:p>
    <w:p w14:paraId="0D8501CB" w14:textId="77777777" w:rsidR="00540C84" w:rsidRPr="00540C84" w:rsidRDefault="00540C84" w:rsidP="00540C84">
      <w:pPr>
        <w:ind w:firstLine="851"/>
        <w:jc w:val="both"/>
        <w:rPr>
          <w:snapToGrid w:val="0"/>
          <w:sz w:val="28"/>
          <w:szCs w:val="28"/>
        </w:rPr>
      </w:pPr>
    </w:p>
    <w:p w14:paraId="42A27E65" w14:textId="77777777" w:rsidR="00540C84" w:rsidRPr="00540C84" w:rsidRDefault="00540C84" w:rsidP="00540C84">
      <w:pPr>
        <w:ind w:firstLine="851"/>
        <w:jc w:val="both"/>
        <w:rPr>
          <w:snapToGrid w:val="0"/>
          <w:sz w:val="28"/>
          <w:szCs w:val="28"/>
        </w:rPr>
      </w:pPr>
    </w:p>
    <w:p w14:paraId="6ED7C4A0" w14:textId="77777777" w:rsidR="00540C84" w:rsidRPr="00540C84" w:rsidRDefault="00540C84" w:rsidP="00540C84">
      <w:pPr>
        <w:ind w:firstLine="851"/>
        <w:jc w:val="both"/>
        <w:rPr>
          <w:snapToGrid w:val="0"/>
          <w:sz w:val="28"/>
          <w:szCs w:val="28"/>
        </w:rPr>
      </w:pPr>
    </w:p>
    <w:p w14:paraId="669F2974" w14:textId="77777777" w:rsidR="00540C84" w:rsidRPr="00540C84" w:rsidRDefault="00540C84" w:rsidP="00540C84">
      <w:pPr>
        <w:ind w:firstLine="851"/>
        <w:jc w:val="both"/>
        <w:rPr>
          <w:snapToGrid w:val="0"/>
          <w:sz w:val="28"/>
          <w:szCs w:val="28"/>
        </w:rPr>
      </w:pPr>
    </w:p>
    <w:p w14:paraId="030646BF" w14:textId="77777777" w:rsidR="00540C84" w:rsidRPr="00540C84" w:rsidRDefault="00540C84" w:rsidP="00540C84">
      <w:pPr>
        <w:ind w:firstLine="851"/>
        <w:jc w:val="both"/>
        <w:rPr>
          <w:snapToGrid w:val="0"/>
          <w:sz w:val="28"/>
          <w:szCs w:val="28"/>
        </w:rPr>
      </w:pPr>
    </w:p>
    <w:p w14:paraId="22D4CDAD" w14:textId="77777777" w:rsidR="00540C84" w:rsidRPr="00540C84" w:rsidRDefault="00540C84" w:rsidP="00540C84">
      <w:pPr>
        <w:ind w:firstLine="851"/>
        <w:jc w:val="both"/>
        <w:rPr>
          <w:snapToGrid w:val="0"/>
          <w:sz w:val="28"/>
          <w:szCs w:val="28"/>
        </w:rPr>
      </w:pPr>
    </w:p>
    <w:p w14:paraId="58E339D8" w14:textId="77777777" w:rsidR="00540C84" w:rsidRPr="00540C84" w:rsidRDefault="00540C84" w:rsidP="00540C84">
      <w:pPr>
        <w:ind w:firstLine="851"/>
        <w:jc w:val="both"/>
        <w:rPr>
          <w:snapToGrid w:val="0"/>
          <w:sz w:val="28"/>
          <w:szCs w:val="28"/>
        </w:rPr>
      </w:pPr>
    </w:p>
    <w:p w14:paraId="66B57DC9" w14:textId="77777777" w:rsidR="00A1039E" w:rsidRDefault="00A1039E" w:rsidP="00540C84">
      <w:pPr>
        <w:ind w:firstLine="851"/>
        <w:jc w:val="both"/>
        <w:rPr>
          <w:snapToGrid w:val="0"/>
          <w:sz w:val="28"/>
          <w:szCs w:val="28"/>
        </w:rPr>
        <w:sectPr w:rsidR="00A1039E" w:rsidSect="003E6191">
          <w:pgSz w:w="11906" w:h="16838" w:code="9"/>
          <w:pgMar w:top="709" w:right="851" w:bottom="709" w:left="1134" w:header="425" w:footer="0" w:gutter="0"/>
          <w:cols w:space="708"/>
          <w:docGrid w:linePitch="360"/>
        </w:sectPr>
      </w:pPr>
    </w:p>
    <w:p w14:paraId="202EF5B4" w14:textId="014F9FE3" w:rsidR="00540C84" w:rsidRPr="00540C84" w:rsidRDefault="00540C84" w:rsidP="00540C84">
      <w:pPr>
        <w:ind w:firstLine="851"/>
        <w:jc w:val="both"/>
        <w:rPr>
          <w:snapToGrid w:val="0"/>
          <w:sz w:val="28"/>
          <w:szCs w:val="28"/>
        </w:rPr>
      </w:pPr>
    </w:p>
    <w:p w14:paraId="4494B2E3" w14:textId="77777777" w:rsidR="00540C84" w:rsidRPr="00540C84" w:rsidRDefault="00540C84" w:rsidP="00540C84">
      <w:pPr>
        <w:spacing w:before="240" w:after="60"/>
        <w:jc w:val="center"/>
        <w:outlineLvl w:val="0"/>
        <w:rPr>
          <w:b/>
          <w:sz w:val="28"/>
          <w:szCs w:val="20"/>
        </w:rPr>
      </w:pPr>
      <w:r w:rsidRPr="00540C84">
        <w:rPr>
          <w:b/>
          <w:sz w:val="28"/>
          <w:szCs w:val="20"/>
        </w:rPr>
        <w:t xml:space="preserve">Сравнительный анализ динамики расходов </w:t>
      </w:r>
      <w:r w:rsidRPr="00540C84">
        <w:rPr>
          <w:b/>
          <w:sz w:val="28"/>
          <w:szCs w:val="20"/>
        </w:rPr>
        <w:br/>
        <w:t xml:space="preserve">в сравнении с предыдущими периодами регулирования </w:t>
      </w:r>
      <w:r w:rsidRPr="00540C84">
        <w:rPr>
          <w:b/>
          <w:sz w:val="28"/>
          <w:szCs w:val="20"/>
        </w:rPr>
        <w:br/>
        <w:t xml:space="preserve">ООО «Тринити» </w:t>
      </w:r>
    </w:p>
    <w:p w14:paraId="179F86A9" w14:textId="77777777" w:rsidR="00540C84" w:rsidRPr="00540C84" w:rsidRDefault="00540C84" w:rsidP="00540C84">
      <w:pPr>
        <w:jc w:val="center"/>
        <w:rPr>
          <w:snapToGrid w:val="0"/>
          <w:sz w:val="28"/>
          <w:szCs w:val="28"/>
        </w:rPr>
      </w:pPr>
    </w:p>
    <w:p w14:paraId="5DFDACDA" w14:textId="77777777" w:rsidR="00540C84" w:rsidRPr="00540C84" w:rsidRDefault="00540C84" w:rsidP="00540C84">
      <w:pPr>
        <w:ind w:firstLine="851"/>
        <w:jc w:val="right"/>
        <w:rPr>
          <w:snapToGrid w:val="0"/>
          <w:sz w:val="28"/>
          <w:szCs w:val="28"/>
        </w:rPr>
      </w:pPr>
      <w:r w:rsidRPr="00540C84">
        <w:rPr>
          <w:snapToGrid w:val="0"/>
          <w:sz w:val="28"/>
          <w:szCs w:val="28"/>
        </w:rPr>
        <w:t>Таблица 2</w:t>
      </w:r>
    </w:p>
    <w:p w14:paraId="67DD0E85" w14:textId="77777777" w:rsidR="00540C84" w:rsidRPr="00540C84" w:rsidRDefault="00540C84" w:rsidP="00540C84">
      <w:pPr>
        <w:jc w:val="center"/>
        <w:rPr>
          <w:snapToGrid w:val="0"/>
          <w:sz w:val="28"/>
          <w:szCs w:val="28"/>
        </w:rPr>
      </w:pPr>
      <w:r w:rsidRPr="00540C84">
        <w:rPr>
          <w:snapToGrid w:val="0"/>
          <w:sz w:val="28"/>
          <w:szCs w:val="28"/>
        </w:rPr>
        <w:t xml:space="preserve">Калькуляция расходов по реализации сжиженного газа </w:t>
      </w:r>
      <w:r w:rsidRPr="00540C84">
        <w:rPr>
          <w:snapToGrid w:val="0"/>
          <w:sz w:val="28"/>
          <w:szCs w:val="28"/>
        </w:rPr>
        <w:br/>
        <w:t xml:space="preserve">по регулируемому виду деятельности </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540C84" w:rsidRPr="00540C84" w14:paraId="21838E14" w14:textId="77777777" w:rsidTr="003E5CC6">
        <w:trPr>
          <w:trHeight w:val="301"/>
        </w:trPr>
        <w:tc>
          <w:tcPr>
            <w:tcW w:w="681" w:type="dxa"/>
            <w:tcBorders>
              <w:top w:val="nil"/>
              <w:left w:val="nil"/>
              <w:right w:val="nil"/>
            </w:tcBorders>
            <w:shd w:val="clear" w:color="auto" w:fill="auto"/>
            <w:vAlign w:val="center"/>
            <w:hideMark/>
          </w:tcPr>
          <w:p w14:paraId="2682F0AA" w14:textId="77777777" w:rsidR="00540C84" w:rsidRPr="00540C84" w:rsidRDefault="00540C84" w:rsidP="00540C84">
            <w:pPr>
              <w:jc w:val="center"/>
              <w:rPr>
                <w:snapToGrid w:val="0"/>
              </w:rPr>
            </w:pPr>
          </w:p>
        </w:tc>
        <w:tc>
          <w:tcPr>
            <w:tcW w:w="4011" w:type="dxa"/>
            <w:tcBorders>
              <w:top w:val="nil"/>
              <w:left w:val="nil"/>
              <w:right w:val="nil"/>
            </w:tcBorders>
            <w:shd w:val="clear" w:color="auto" w:fill="auto"/>
            <w:vAlign w:val="center"/>
            <w:hideMark/>
          </w:tcPr>
          <w:p w14:paraId="08577643"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1E60AD47" w14:textId="77777777" w:rsidR="00540C84" w:rsidRPr="00540C84" w:rsidRDefault="00540C84" w:rsidP="00540C84">
            <w:pPr>
              <w:jc w:val="center"/>
              <w:rPr>
                <w:snapToGrid w:val="0"/>
              </w:rPr>
            </w:pPr>
          </w:p>
        </w:tc>
        <w:tc>
          <w:tcPr>
            <w:tcW w:w="1630" w:type="dxa"/>
            <w:tcBorders>
              <w:top w:val="nil"/>
              <w:left w:val="nil"/>
              <w:right w:val="nil"/>
            </w:tcBorders>
            <w:shd w:val="clear" w:color="auto" w:fill="auto"/>
            <w:vAlign w:val="center"/>
            <w:hideMark/>
          </w:tcPr>
          <w:p w14:paraId="7DE43476" w14:textId="77777777" w:rsidR="00540C84" w:rsidRPr="00540C84" w:rsidRDefault="00540C84" w:rsidP="00540C84">
            <w:pPr>
              <w:jc w:val="center"/>
              <w:rPr>
                <w:snapToGrid w:val="0"/>
              </w:rPr>
            </w:pPr>
          </w:p>
        </w:tc>
        <w:tc>
          <w:tcPr>
            <w:tcW w:w="1787" w:type="dxa"/>
            <w:tcBorders>
              <w:top w:val="nil"/>
              <w:left w:val="nil"/>
              <w:right w:val="nil"/>
            </w:tcBorders>
            <w:shd w:val="clear" w:color="auto" w:fill="auto"/>
            <w:vAlign w:val="center"/>
            <w:hideMark/>
          </w:tcPr>
          <w:p w14:paraId="36BD917F" w14:textId="77777777" w:rsidR="00540C84" w:rsidRPr="00540C84" w:rsidRDefault="00540C84" w:rsidP="00540C84">
            <w:pPr>
              <w:jc w:val="right"/>
              <w:rPr>
                <w:snapToGrid w:val="0"/>
              </w:rPr>
            </w:pPr>
            <w:r w:rsidRPr="00540C84">
              <w:rPr>
                <w:snapToGrid w:val="0"/>
              </w:rPr>
              <w:t>тыс. руб.</w:t>
            </w:r>
          </w:p>
        </w:tc>
      </w:tr>
      <w:tr w:rsidR="00540C84" w:rsidRPr="00540C84" w14:paraId="10C01CCF" w14:textId="77777777" w:rsidTr="003E5CC6">
        <w:trPr>
          <w:trHeight w:val="1296"/>
        </w:trPr>
        <w:tc>
          <w:tcPr>
            <w:tcW w:w="681" w:type="dxa"/>
            <w:shd w:val="clear" w:color="auto" w:fill="auto"/>
            <w:vAlign w:val="center"/>
            <w:hideMark/>
          </w:tcPr>
          <w:p w14:paraId="4EEE600B" w14:textId="77777777" w:rsidR="00540C84" w:rsidRPr="00540C84" w:rsidRDefault="00540C84" w:rsidP="00540C84">
            <w:pPr>
              <w:jc w:val="center"/>
              <w:rPr>
                <w:snapToGrid w:val="0"/>
              </w:rPr>
            </w:pPr>
            <w:r w:rsidRPr="00540C84">
              <w:rPr>
                <w:snapToGrid w:val="0"/>
              </w:rPr>
              <w:t>№ стр.</w:t>
            </w:r>
          </w:p>
        </w:tc>
        <w:tc>
          <w:tcPr>
            <w:tcW w:w="4011" w:type="dxa"/>
            <w:shd w:val="clear" w:color="auto" w:fill="auto"/>
            <w:vAlign w:val="center"/>
            <w:hideMark/>
          </w:tcPr>
          <w:p w14:paraId="29E76A7A" w14:textId="77777777" w:rsidR="00540C84" w:rsidRPr="00540C84" w:rsidRDefault="00540C84" w:rsidP="00540C84">
            <w:pPr>
              <w:jc w:val="center"/>
              <w:rPr>
                <w:snapToGrid w:val="0"/>
              </w:rPr>
            </w:pPr>
            <w:r w:rsidRPr="00540C84">
              <w:rPr>
                <w:snapToGrid w:val="0"/>
              </w:rPr>
              <w:t>Наименование показателя</w:t>
            </w:r>
          </w:p>
        </w:tc>
        <w:tc>
          <w:tcPr>
            <w:tcW w:w="1630" w:type="dxa"/>
            <w:shd w:val="clear" w:color="auto" w:fill="auto"/>
            <w:vAlign w:val="center"/>
            <w:hideMark/>
          </w:tcPr>
          <w:p w14:paraId="2DEC940D" w14:textId="77777777" w:rsidR="00540C84" w:rsidRPr="00540C84" w:rsidRDefault="00540C84" w:rsidP="00540C84">
            <w:pPr>
              <w:jc w:val="center"/>
              <w:rPr>
                <w:snapToGrid w:val="0"/>
              </w:rPr>
            </w:pPr>
            <w:r w:rsidRPr="00540C84">
              <w:rPr>
                <w:snapToGrid w:val="0"/>
              </w:rPr>
              <w:t>Утверждено на 20</w:t>
            </w:r>
            <w:r w:rsidRPr="00540C84">
              <w:rPr>
                <w:snapToGrid w:val="0"/>
                <w:lang w:val="en-US"/>
              </w:rPr>
              <w:t>19</w:t>
            </w:r>
            <w:r w:rsidRPr="00540C84">
              <w:rPr>
                <w:snapToGrid w:val="0"/>
              </w:rPr>
              <w:t xml:space="preserve"> год</w:t>
            </w:r>
          </w:p>
        </w:tc>
        <w:tc>
          <w:tcPr>
            <w:tcW w:w="1630" w:type="dxa"/>
            <w:shd w:val="clear" w:color="auto" w:fill="auto"/>
            <w:vAlign w:val="center"/>
            <w:hideMark/>
          </w:tcPr>
          <w:p w14:paraId="67F8865F" w14:textId="77777777" w:rsidR="00540C84" w:rsidRPr="00540C84" w:rsidRDefault="00540C84" w:rsidP="00540C84">
            <w:pPr>
              <w:jc w:val="center"/>
              <w:rPr>
                <w:snapToGrid w:val="0"/>
              </w:rPr>
            </w:pPr>
            <w:r w:rsidRPr="00540C84">
              <w:rPr>
                <w:snapToGrid w:val="0"/>
              </w:rPr>
              <w:t>Предложение экспертов на 2021 год</w:t>
            </w:r>
          </w:p>
        </w:tc>
        <w:tc>
          <w:tcPr>
            <w:tcW w:w="1787" w:type="dxa"/>
            <w:shd w:val="clear" w:color="auto" w:fill="auto"/>
            <w:vAlign w:val="center"/>
            <w:hideMark/>
          </w:tcPr>
          <w:p w14:paraId="4447C793" w14:textId="77777777" w:rsidR="00540C84" w:rsidRPr="00540C84" w:rsidRDefault="00540C84" w:rsidP="00540C84">
            <w:pPr>
              <w:jc w:val="center"/>
              <w:rPr>
                <w:snapToGrid w:val="0"/>
              </w:rPr>
            </w:pPr>
            <w:r w:rsidRPr="00540C84">
              <w:rPr>
                <w:snapToGrid w:val="0"/>
              </w:rPr>
              <w:t>Динамика</w:t>
            </w:r>
          </w:p>
        </w:tc>
      </w:tr>
      <w:tr w:rsidR="00540C84" w:rsidRPr="00540C84" w14:paraId="4C0D1A7B" w14:textId="77777777" w:rsidTr="003E5CC6">
        <w:trPr>
          <w:trHeight w:val="316"/>
        </w:trPr>
        <w:tc>
          <w:tcPr>
            <w:tcW w:w="681" w:type="dxa"/>
            <w:shd w:val="clear" w:color="auto" w:fill="auto"/>
            <w:vAlign w:val="center"/>
            <w:hideMark/>
          </w:tcPr>
          <w:p w14:paraId="351DF2D6" w14:textId="77777777" w:rsidR="00540C84" w:rsidRPr="00540C84" w:rsidRDefault="00540C84" w:rsidP="00540C84">
            <w:pPr>
              <w:jc w:val="center"/>
              <w:rPr>
                <w:snapToGrid w:val="0"/>
              </w:rPr>
            </w:pPr>
            <w:r w:rsidRPr="00540C84">
              <w:rPr>
                <w:snapToGrid w:val="0"/>
              </w:rPr>
              <w:t>1</w:t>
            </w:r>
          </w:p>
        </w:tc>
        <w:tc>
          <w:tcPr>
            <w:tcW w:w="4011" w:type="dxa"/>
            <w:shd w:val="clear" w:color="auto" w:fill="auto"/>
            <w:vAlign w:val="center"/>
            <w:hideMark/>
          </w:tcPr>
          <w:p w14:paraId="58F9DA13" w14:textId="77777777" w:rsidR="00540C84" w:rsidRPr="00540C84" w:rsidRDefault="00540C84" w:rsidP="00540C84">
            <w:pPr>
              <w:rPr>
                <w:snapToGrid w:val="0"/>
              </w:rPr>
            </w:pPr>
            <w:r w:rsidRPr="00540C84">
              <w:rPr>
                <w:snapToGrid w:val="0"/>
              </w:rPr>
              <w:t>Объем реализации сжиженного газа, всего, тонн</w:t>
            </w:r>
          </w:p>
        </w:tc>
        <w:tc>
          <w:tcPr>
            <w:tcW w:w="1630" w:type="dxa"/>
            <w:shd w:val="clear" w:color="auto" w:fill="auto"/>
            <w:vAlign w:val="center"/>
          </w:tcPr>
          <w:p w14:paraId="042FFF0C" w14:textId="77777777" w:rsidR="00540C84" w:rsidRPr="00540C84" w:rsidRDefault="00540C84" w:rsidP="00540C84">
            <w:pPr>
              <w:jc w:val="center"/>
              <w:rPr>
                <w:snapToGrid w:val="0"/>
              </w:rPr>
            </w:pPr>
            <w:r w:rsidRPr="00540C84">
              <w:rPr>
                <w:snapToGrid w:val="0"/>
              </w:rPr>
              <w:t>2395</w:t>
            </w:r>
          </w:p>
        </w:tc>
        <w:tc>
          <w:tcPr>
            <w:tcW w:w="1630" w:type="dxa"/>
            <w:shd w:val="clear" w:color="auto" w:fill="auto"/>
            <w:vAlign w:val="center"/>
          </w:tcPr>
          <w:p w14:paraId="4058114D" w14:textId="77777777" w:rsidR="00540C84" w:rsidRPr="00540C84" w:rsidRDefault="00540C84" w:rsidP="00540C84">
            <w:pPr>
              <w:jc w:val="center"/>
              <w:rPr>
                <w:snapToGrid w:val="0"/>
              </w:rPr>
            </w:pPr>
            <w:r w:rsidRPr="00540C84">
              <w:rPr>
                <w:snapToGrid w:val="0"/>
              </w:rPr>
              <w:t>2422</w:t>
            </w:r>
          </w:p>
        </w:tc>
        <w:tc>
          <w:tcPr>
            <w:tcW w:w="1787" w:type="dxa"/>
            <w:shd w:val="clear" w:color="auto" w:fill="auto"/>
            <w:vAlign w:val="center"/>
          </w:tcPr>
          <w:p w14:paraId="0D9C9BAE" w14:textId="77777777" w:rsidR="00540C84" w:rsidRPr="00540C84" w:rsidRDefault="00540C84" w:rsidP="00540C84">
            <w:pPr>
              <w:jc w:val="center"/>
              <w:rPr>
                <w:snapToGrid w:val="0"/>
              </w:rPr>
            </w:pPr>
            <w:r w:rsidRPr="00540C84">
              <w:rPr>
                <w:snapToGrid w:val="0"/>
              </w:rPr>
              <w:t>27</w:t>
            </w:r>
          </w:p>
        </w:tc>
      </w:tr>
      <w:tr w:rsidR="00540C84" w:rsidRPr="00540C84" w14:paraId="045C1031" w14:textId="77777777" w:rsidTr="003E5CC6">
        <w:trPr>
          <w:trHeight w:val="316"/>
        </w:trPr>
        <w:tc>
          <w:tcPr>
            <w:tcW w:w="681" w:type="dxa"/>
            <w:shd w:val="clear" w:color="auto" w:fill="auto"/>
            <w:vAlign w:val="center"/>
            <w:hideMark/>
          </w:tcPr>
          <w:p w14:paraId="2DBDCA55" w14:textId="77777777" w:rsidR="00540C84" w:rsidRPr="00540C84" w:rsidRDefault="00540C84" w:rsidP="00540C84">
            <w:pPr>
              <w:jc w:val="center"/>
              <w:rPr>
                <w:snapToGrid w:val="0"/>
              </w:rPr>
            </w:pPr>
            <w:r w:rsidRPr="00540C84">
              <w:rPr>
                <w:snapToGrid w:val="0"/>
              </w:rPr>
              <w:t>2</w:t>
            </w:r>
          </w:p>
        </w:tc>
        <w:tc>
          <w:tcPr>
            <w:tcW w:w="4011" w:type="dxa"/>
            <w:shd w:val="clear" w:color="auto" w:fill="auto"/>
            <w:vAlign w:val="center"/>
            <w:hideMark/>
          </w:tcPr>
          <w:p w14:paraId="6507FD10" w14:textId="77777777" w:rsidR="00540C84" w:rsidRPr="00540C84" w:rsidRDefault="00540C84" w:rsidP="00540C84">
            <w:pPr>
              <w:rPr>
                <w:snapToGrid w:val="0"/>
              </w:rPr>
            </w:pPr>
            <w:r w:rsidRPr="00540C84">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7E843503" w14:textId="77777777" w:rsidR="00540C84" w:rsidRPr="00540C84" w:rsidRDefault="00540C84" w:rsidP="00540C84">
            <w:pPr>
              <w:jc w:val="center"/>
              <w:rPr>
                <w:snapToGrid w:val="0"/>
              </w:rPr>
            </w:pPr>
            <w:r w:rsidRPr="00540C84">
              <w:rPr>
                <w:snapToGrid w:val="0"/>
              </w:rPr>
              <w:t>244,58</w:t>
            </w:r>
          </w:p>
        </w:tc>
        <w:tc>
          <w:tcPr>
            <w:tcW w:w="1630" w:type="dxa"/>
            <w:shd w:val="clear" w:color="auto" w:fill="auto"/>
            <w:vAlign w:val="center"/>
          </w:tcPr>
          <w:p w14:paraId="30F2AB01" w14:textId="77777777" w:rsidR="00540C84" w:rsidRPr="00540C84" w:rsidRDefault="00540C84" w:rsidP="00540C84">
            <w:pPr>
              <w:jc w:val="center"/>
              <w:rPr>
                <w:snapToGrid w:val="0"/>
              </w:rPr>
            </w:pPr>
            <w:r w:rsidRPr="00540C84">
              <w:rPr>
                <w:snapToGrid w:val="0"/>
              </w:rPr>
              <w:t>280</w:t>
            </w:r>
          </w:p>
        </w:tc>
        <w:tc>
          <w:tcPr>
            <w:tcW w:w="1787" w:type="dxa"/>
            <w:shd w:val="clear" w:color="auto" w:fill="auto"/>
            <w:vAlign w:val="center"/>
          </w:tcPr>
          <w:p w14:paraId="68970307" w14:textId="77777777" w:rsidR="00540C84" w:rsidRPr="00540C84" w:rsidRDefault="00540C84" w:rsidP="00540C84">
            <w:pPr>
              <w:jc w:val="center"/>
              <w:rPr>
                <w:snapToGrid w:val="0"/>
              </w:rPr>
            </w:pPr>
            <w:r w:rsidRPr="00540C84">
              <w:rPr>
                <w:snapToGrid w:val="0"/>
              </w:rPr>
              <w:t>35</w:t>
            </w:r>
          </w:p>
        </w:tc>
      </w:tr>
      <w:tr w:rsidR="00540C84" w:rsidRPr="00540C84" w14:paraId="3FF68D54" w14:textId="77777777" w:rsidTr="003E5CC6">
        <w:trPr>
          <w:trHeight w:val="632"/>
        </w:trPr>
        <w:tc>
          <w:tcPr>
            <w:tcW w:w="681" w:type="dxa"/>
            <w:shd w:val="clear" w:color="auto" w:fill="auto"/>
            <w:vAlign w:val="center"/>
            <w:hideMark/>
          </w:tcPr>
          <w:p w14:paraId="5AE5E9D0" w14:textId="77777777" w:rsidR="00540C84" w:rsidRPr="00540C84" w:rsidRDefault="00540C84" w:rsidP="00540C84">
            <w:pPr>
              <w:jc w:val="center"/>
              <w:rPr>
                <w:snapToGrid w:val="0"/>
              </w:rPr>
            </w:pPr>
            <w:r w:rsidRPr="00540C84">
              <w:rPr>
                <w:snapToGrid w:val="0"/>
              </w:rPr>
              <w:t>3</w:t>
            </w:r>
          </w:p>
        </w:tc>
        <w:tc>
          <w:tcPr>
            <w:tcW w:w="4011" w:type="dxa"/>
            <w:shd w:val="clear" w:color="auto" w:fill="auto"/>
            <w:vAlign w:val="center"/>
            <w:hideMark/>
          </w:tcPr>
          <w:p w14:paraId="4147AB60" w14:textId="77777777" w:rsidR="00540C84" w:rsidRPr="00540C84" w:rsidRDefault="00540C84" w:rsidP="00540C84">
            <w:pPr>
              <w:rPr>
                <w:snapToGrid w:val="0"/>
              </w:rPr>
            </w:pPr>
            <w:r w:rsidRPr="00540C84">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75866168" w14:textId="77777777" w:rsidR="00540C84" w:rsidRPr="00540C84" w:rsidRDefault="00540C84" w:rsidP="00540C84">
            <w:pPr>
              <w:jc w:val="center"/>
              <w:rPr>
                <w:snapToGrid w:val="0"/>
              </w:rPr>
            </w:pPr>
            <w:r w:rsidRPr="00540C84">
              <w:rPr>
                <w:snapToGrid w:val="0"/>
              </w:rPr>
              <w:t>6281,43</w:t>
            </w:r>
          </w:p>
        </w:tc>
        <w:tc>
          <w:tcPr>
            <w:tcW w:w="1630" w:type="dxa"/>
            <w:shd w:val="clear" w:color="auto" w:fill="auto"/>
            <w:vAlign w:val="center"/>
          </w:tcPr>
          <w:p w14:paraId="3F53C353" w14:textId="77777777" w:rsidR="00540C84" w:rsidRPr="00540C84" w:rsidRDefault="00540C84" w:rsidP="00540C84">
            <w:pPr>
              <w:jc w:val="center"/>
              <w:rPr>
                <w:snapToGrid w:val="0"/>
              </w:rPr>
            </w:pPr>
            <w:r w:rsidRPr="00540C84">
              <w:rPr>
                <w:snapToGrid w:val="0"/>
              </w:rPr>
              <w:t>10174</w:t>
            </w:r>
          </w:p>
        </w:tc>
        <w:tc>
          <w:tcPr>
            <w:tcW w:w="1787" w:type="dxa"/>
            <w:shd w:val="clear" w:color="auto" w:fill="auto"/>
            <w:vAlign w:val="center"/>
          </w:tcPr>
          <w:p w14:paraId="0B791A67" w14:textId="77777777" w:rsidR="00540C84" w:rsidRPr="00540C84" w:rsidRDefault="00540C84" w:rsidP="00540C84">
            <w:pPr>
              <w:jc w:val="center"/>
              <w:rPr>
                <w:snapToGrid w:val="0"/>
              </w:rPr>
            </w:pPr>
            <w:r w:rsidRPr="00540C84">
              <w:rPr>
                <w:snapToGrid w:val="0"/>
              </w:rPr>
              <w:t>3892,57</w:t>
            </w:r>
          </w:p>
        </w:tc>
      </w:tr>
      <w:tr w:rsidR="00540C84" w:rsidRPr="00540C84" w14:paraId="0BAAD316" w14:textId="77777777" w:rsidTr="003E5CC6">
        <w:trPr>
          <w:trHeight w:val="316"/>
        </w:trPr>
        <w:tc>
          <w:tcPr>
            <w:tcW w:w="681" w:type="dxa"/>
            <w:shd w:val="clear" w:color="auto" w:fill="auto"/>
            <w:vAlign w:val="center"/>
            <w:hideMark/>
          </w:tcPr>
          <w:p w14:paraId="709893EC" w14:textId="77777777" w:rsidR="00540C84" w:rsidRPr="00540C84" w:rsidRDefault="00540C84" w:rsidP="00540C84">
            <w:pPr>
              <w:jc w:val="center"/>
              <w:rPr>
                <w:snapToGrid w:val="0"/>
              </w:rPr>
            </w:pPr>
            <w:r w:rsidRPr="00540C84">
              <w:rPr>
                <w:snapToGrid w:val="0"/>
              </w:rPr>
              <w:t>4</w:t>
            </w:r>
          </w:p>
        </w:tc>
        <w:tc>
          <w:tcPr>
            <w:tcW w:w="4011" w:type="dxa"/>
            <w:shd w:val="clear" w:color="auto" w:fill="auto"/>
            <w:vAlign w:val="center"/>
            <w:hideMark/>
          </w:tcPr>
          <w:p w14:paraId="286FBEB8" w14:textId="77777777" w:rsidR="00540C84" w:rsidRPr="00540C84" w:rsidRDefault="00540C84" w:rsidP="00540C84">
            <w:pPr>
              <w:rPr>
                <w:snapToGrid w:val="0"/>
              </w:rPr>
            </w:pPr>
            <w:r w:rsidRPr="00540C84">
              <w:rPr>
                <w:snapToGrid w:val="0"/>
              </w:rPr>
              <w:t>Фонд оплаты труда (ФОТ)</w:t>
            </w:r>
          </w:p>
        </w:tc>
        <w:tc>
          <w:tcPr>
            <w:tcW w:w="1630" w:type="dxa"/>
            <w:shd w:val="clear" w:color="auto" w:fill="auto"/>
            <w:vAlign w:val="center"/>
          </w:tcPr>
          <w:p w14:paraId="61F46797" w14:textId="77777777" w:rsidR="00540C84" w:rsidRPr="00540C84" w:rsidRDefault="00540C84" w:rsidP="00540C84">
            <w:pPr>
              <w:jc w:val="center"/>
              <w:rPr>
                <w:snapToGrid w:val="0"/>
              </w:rPr>
            </w:pPr>
            <w:r w:rsidRPr="00540C84">
              <w:rPr>
                <w:snapToGrid w:val="0"/>
              </w:rPr>
              <w:t>317,41</w:t>
            </w:r>
          </w:p>
        </w:tc>
        <w:tc>
          <w:tcPr>
            <w:tcW w:w="1630" w:type="dxa"/>
            <w:shd w:val="clear" w:color="auto" w:fill="auto"/>
            <w:vAlign w:val="center"/>
          </w:tcPr>
          <w:p w14:paraId="78370862" w14:textId="77777777" w:rsidR="00540C84" w:rsidRPr="00540C84" w:rsidRDefault="00540C84" w:rsidP="00540C84">
            <w:pPr>
              <w:jc w:val="center"/>
              <w:rPr>
                <w:snapToGrid w:val="0"/>
              </w:rPr>
            </w:pPr>
            <w:r w:rsidRPr="00540C84">
              <w:rPr>
                <w:snapToGrid w:val="0"/>
              </w:rPr>
              <w:t>1 181</w:t>
            </w:r>
          </w:p>
        </w:tc>
        <w:tc>
          <w:tcPr>
            <w:tcW w:w="1787" w:type="dxa"/>
            <w:shd w:val="clear" w:color="auto" w:fill="auto"/>
            <w:vAlign w:val="center"/>
          </w:tcPr>
          <w:p w14:paraId="72499375" w14:textId="77777777" w:rsidR="00540C84" w:rsidRPr="00540C84" w:rsidRDefault="00540C84" w:rsidP="00540C84">
            <w:pPr>
              <w:jc w:val="center"/>
              <w:rPr>
                <w:snapToGrid w:val="0"/>
              </w:rPr>
            </w:pPr>
            <w:r w:rsidRPr="00540C84">
              <w:rPr>
                <w:snapToGrid w:val="0"/>
              </w:rPr>
              <w:t>864</w:t>
            </w:r>
          </w:p>
        </w:tc>
      </w:tr>
      <w:tr w:rsidR="00540C84" w:rsidRPr="00540C84" w14:paraId="16C008D4" w14:textId="77777777" w:rsidTr="003E5CC6">
        <w:trPr>
          <w:trHeight w:val="316"/>
        </w:trPr>
        <w:tc>
          <w:tcPr>
            <w:tcW w:w="681" w:type="dxa"/>
            <w:shd w:val="clear" w:color="auto" w:fill="auto"/>
            <w:vAlign w:val="center"/>
            <w:hideMark/>
          </w:tcPr>
          <w:p w14:paraId="3370B5E7" w14:textId="77777777" w:rsidR="00540C84" w:rsidRPr="00540C84" w:rsidRDefault="00540C84" w:rsidP="00540C84">
            <w:pPr>
              <w:jc w:val="center"/>
              <w:rPr>
                <w:snapToGrid w:val="0"/>
              </w:rPr>
            </w:pPr>
          </w:p>
        </w:tc>
        <w:tc>
          <w:tcPr>
            <w:tcW w:w="4011" w:type="dxa"/>
            <w:shd w:val="clear" w:color="auto" w:fill="auto"/>
            <w:vAlign w:val="center"/>
            <w:hideMark/>
          </w:tcPr>
          <w:p w14:paraId="05FF40A1" w14:textId="77777777" w:rsidR="00540C84" w:rsidRPr="00540C84" w:rsidRDefault="00540C84" w:rsidP="00540C84">
            <w:pPr>
              <w:rPr>
                <w:snapToGrid w:val="0"/>
              </w:rPr>
            </w:pPr>
            <w:r w:rsidRPr="00540C84">
              <w:rPr>
                <w:snapToGrid w:val="0"/>
              </w:rPr>
              <w:t>Численность персонала по регулируемому виду деятельности, чел.</w:t>
            </w:r>
          </w:p>
        </w:tc>
        <w:tc>
          <w:tcPr>
            <w:tcW w:w="1630" w:type="dxa"/>
            <w:shd w:val="clear" w:color="auto" w:fill="auto"/>
            <w:vAlign w:val="center"/>
          </w:tcPr>
          <w:p w14:paraId="2C5F0E92" w14:textId="77777777" w:rsidR="00540C84" w:rsidRPr="00540C84" w:rsidRDefault="00540C84" w:rsidP="00540C84">
            <w:pPr>
              <w:jc w:val="center"/>
              <w:rPr>
                <w:snapToGrid w:val="0"/>
              </w:rPr>
            </w:pPr>
            <w:r w:rsidRPr="00540C84">
              <w:rPr>
                <w:snapToGrid w:val="0"/>
              </w:rPr>
              <w:t>1,33</w:t>
            </w:r>
          </w:p>
        </w:tc>
        <w:tc>
          <w:tcPr>
            <w:tcW w:w="1630" w:type="dxa"/>
            <w:shd w:val="clear" w:color="auto" w:fill="auto"/>
            <w:vAlign w:val="center"/>
          </w:tcPr>
          <w:p w14:paraId="55BEC5B6" w14:textId="77777777" w:rsidR="00540C84" w:rsidRPr="00540C84" w:rsidRDefault="00540C84" w:rsidP="00540C84">
            <w:pPr>
              <w:jc w:val="center"/>
              <w:rPr>
                <w:snapToGrid w:val="0"/>
              </w:rPr>
            </w:pPr>
            <w:r w:rsidRPr="00540C84">
              <w:rPr>
                <w:snapToGrid w:val="0"/>
              </w:rPr>
              <w:t>9</w:t>
            </w:r>
          </w:p>
        </w:tc>
        <w:tc>
          <w:tcPr>
            <w:tcW w:w="1787" w:type="dxa"/>
            <w:shd w:val="clear" w:color="auto" w:fill="auto"/>
            <w:vAlign w:val="center"/>
          </w:tcPr>
          <w:p w14:paraId="12B3CCAF" w14:textId="77777777" w:rsidR="00540C84" w:rsidRPr="00540C84" w:rsidRDefault="00540C84" w:rsidP="00540C84">
            <w:pPr>
              <w:jc w:val="center"/>
              <w:rPr>
                <w:snapToGrid w:val="0"/>
              </w:rPr>
            </w:pPr>
            <w:r w:rsidRPr="00540C84">
              <w:rPr>
                <w:snapToGrid w:val="0"/>
              </w:rPr>
              <w:t>8</w:t>
            </w:r>
          </w:p>
        </w:tc>
      </w:tr>
      <w:tr w:rsidR="00540C84" w:rsidRPr="00540C84" w14:paraId="0A713A0E" w14:textId="77777777" w:rsidTr="003E5CC6">
        <w:trPr>
          <w:trHeight w:val="316"/>
        </w:trPr>
        <w:tc>
          <w:tcPr>
            <w:tcW w:w="681" w:type="dxa"/>
            <w:shd w:val="clear" w:color="auto" w:fill="auto"/>
            <w:vAlign w:val="center"/>
            <w:hideMark/>
          </w:tcPr>
          <w:p w14:paraId="601F69C8" w14:textId="77777777" w:rsidR="00540C84" w:rsidRPr="00540C84" w:rsidRDefault="00540C84" w:rsidP="00540C84">
            <w:pPr>
              <w:jc w:val="center"/>
              <w:rPr>
                <w:snapToGrid w:val="0"/>
              </w:rPr>
            </w:pPr>
          </w:p>
        </w:tc>
        <w:tc>
          <w:tcPr>
            <w:tcW w:w="4011" w:type="dxa"/>
            <w:shd w:val="clear" w:color="auto" w:fill="auto"/>
            <w:vAlign w:val="center"/>
            <w:hideMark/>
          </w:tcPr>
          <w:p w14:paraId="302A0369" w14:textId="77777777" w:rsidR="00540C84" w:rsidRPr="00540C84" w:rsidRDefault="00540C84" w:rsidP="00540C84">
            <w:pPr>
              <w:rPr>
                <w:snapToGrid w:val="0"/>
              </w:rPr>
            </w:pPr>
            <w:r w:rsidRPr="00540C84">
              <w:rPr>
                <w:snapToGrid w:val="0"/>
              </w:rPr>
              <w:t>Средняя заработная плата, руб./мес.</w:t>
            </w:r>
          </w:p>
        </w:tc>
        <w:tc>
          <w:tcPr>
            <w:tcW w:w="1630" w:type="dxa"/>
            <w:shd w:val="clear" w:color="auto" w:fill="auto"/>
            <w:vAlign w:val="center"/>
          </w:tcPr>
          <w:p w14:paraId="56D1A03F" w14:textId="77777777" w:rsidR="00540C84" w:rsidRPr="00540C84" w:rsidRDefault="00540C84" w:rsidP="00540C84">
            <w:pPr>
              <w:jc w:val="center"/>
              <w:rPr>
                <w:snapToGrid w:val="0"/>
              </w:rPr>
            </w:pPr>
            <w:r w:rsidRPr="00540C84">
              <w:rPr>
                <w:snapToGrid w:val="0"/>
              </w:rPr>
              <w:t>19888</w:t>
            </w:r>
          </w:p>
        </w:tc>
        <w:tc>
          <w:tcPr>
            <w:tcW w:w="1630" w:type="dxa"/>
            <w:shd w:val="clear" w:color="auto" w:fill="auto"/>
            <w:vAlign w:val="center"/>
          </w:tcPr>
          <w:p w14:paraId="42FD6734" w14:textId="77777777" w:rsidR="00540C84" w:rsidRPr="00540C84" w:rsidRDefault="00540C84" w:rsidP="00540C84">
            <w:pPr>
              <w:jc w:val="center"/>
              <w:rPr>
                <w:snapToGrid w:val="0"/>
              </w:rPr>
            </w:pPr>
            <w:r w:rsidRPr="00540C84">
              <w:rPr>
                <w:snapToGrid w:val="0"/>
              </w:rPr>
              <w:t>10 933</w:t>
            </w:r>
          </w:p>
        </w:tc>
        <w:tc>
          <w:tcPr>
            <w:tcW w:w="1787" w:type="dxa"/>
            <w:shd w:val="clear" w:color="auto" w:fill="auto"/>
            <w:vAlign w:val="center"/>
          </w:tcPr>
          <w:p w14:paraId="0E6D1953" w14:textId="77777777" w:rsidR="00540C84" w:rsidRPr="00540C84" w:rsidRDefault="00540C84" w:rsidP="00540C84">
            <w:pPr>
              <w:jc w:val="center"/>
              <w:rPr>
                <w:snapToGrid w:val="0"/>
              </w:rPr>
            </w:pPr>
            <w:r w:rsidRPr="00540C84">
              <w:rPr>
                <w:snapToGrid w:val="0"/>
              </w:rPr>
              <w:t>-8955</w:t>
            </w:r>
          </w:p>
        </w:tc>
      </w:tr>
      <w:tr w:rsidR="00540C84" w:rsidRPr="00540C84" w14:paraId="091962A6" w14:textId="77777777" w:rsidTr="003E5CC6">
        <w:trPr>
          <w:trHeight w:val="316"/>
        </w:trPr>
        <w:tc>
          <w:tcPr>
            <w:tcW w:w="681" w:type="dxa"/>
            <w:shd w:val="clear" w:color="auto" w:fill="auto"/>
            <w:vAlign w:val="center"/>
            <w:hideMark/>
          </w:tcPr>
          <w:p w14:paraId="34CCE7B4" w14:textId="77777777" w:rsidR="00540C84" w:rsidRPr="00540C84" w:rsidRDefault="00540C84" w:rsidP="00540C84">
            <w:pPr>
              <w:jc w:val="center"/>
              <w:rPr>
                <w:snapToGrid w:val="0"/>
              </w:rPr>
            </w:pPr>
            <w:r w:rsidRPr="00540C84">
              <w:rPr>
                <w:snapToGrid w:val="0"/>
              </w:rPr>
              <w:t>5</w:t>
            </w:r>
          </w:p>
        </w:tc>
        <w:tc>
          <w:tcPr>
            <w:tcW w:w="4011" w:type="dxa"/>
            <w:shd w:val="clear" w:color="auto" w:fill="auto"/>
            <w:vAlign w:val="center"/>
            <w:hideMark/>
          </w:tcPr>
          <w:p w14:paraId="33E1BC35" w14:textId="77777777" w:rsidR="00540C84" w:rsidRPr="00540C84" w:rsidRDefault="00540C84" w:rsidP="00540C84">
            <w:pPr>
              <w:rPr>
                <w:snapToGrid w:val="0"/>
              </w:rPr>
            </w:pPr>
            <w:r w:rsidRPr="00540C84">
              <w:rPr>
                <w:snapToGrid w:val="0"/>
              </w:rPr>
              <w:t>Налоги на ФОТ</w:t>
            </w:r>
          </w:p>
        </w:tc>
        <w:tc>
          <w:tcPr>
            <w:tcW w:w="1630" w:type="dxa"/>
            <w:shd w:val="clear" w:color="auto" w:fill="auto"/>
            <w:vAlign w:val="center"/>
          </w:tcPr>
          <w:p w14:paraId="75FE1298" w14:textId="77777777" w:rsidR="00540C84" w:rsidRPr="00540C84" w:rsidRDefault="00540C84" w:rsidP="00540C84">
            <w:pPr>
              <w:jc w:val="center"/>
              <w:rPr>
                <w:snapToGrid w:val="0"/>
              </w:rPr>
            </w:pPr>
            <w:r w:rsidRPr="00540C84">
              <w:rPr>
                <w:snapToGrid w:val="0"/>
              </w:rPr>
              <w:t>93,06</w:t>
            </w:r>
          </w:p>
        </w:tc>
        <w:tc>
          <w:tcPr>
            <w:tcW w:w="1630" w:type="dxa"/>
            <w:shd w:val="clear" w:color="auto" w:fill="auto"/>
            <w:vAlign w:val="center"/>
          </w:tcPr>
          <w:p w14:paraId="2F1C4D27" w14:textId="77777777" w:rsidR="00540C84" w:rsidRPr="00540C84" w:rsidRDefault="00540C84" w:rsidP="00540C84">
            <w:pPr>
              <w:jc w:val="center"/>
              <w:rPr>
                <w:snapToGrid w:val="0"/>
              </w:rPr>
            </w:pPr>
            <w:r w:rsidRPr="00540C84">
              <w:rPr>
                <w:snapToGrid w:val="0"/>
              </w:rPr>
              <w:t>357</w:t>
            </w:r>
          </w:p>
        </w:tc>
        <w:tc>
          <w:tcPr>
            <w:tcW w:w="1787" w:type="dxa"/>
            <w:shd w:val="clear" w:color="auto" w:fill="auto"/>
            <w:vAlign w:val="center"/>
          </w:tcPr>
          <w:p w14:paraId="6BC8956D" w14:textId="77777777" w:rsidR="00540C84" w:rsidRPr="00540C84" w:rsidRDefault="00540C84" w:rsidP="00540C84">
            <w:pPr>
              <w:jc w:val="center"/>
              <w:rPr>
                <w:snapToGrid w:val="0"/>
              </w:rPr>
            </w:pPr>
            <w:r w:rsidRPr="00540C84">
              <w:rPr>
                <w:snapToGrid w:val="0"/>
              </w:rPr>
              <w:t>264</w:t>
            </w:r>
          </w:p>
        </w:tc>
      </w:tr>
      <w:tr w:rsidR="00540C84" w:rsidRPr="00540C84" w14:paraId="1055CE88" w14:textId="77777777" w:rsidTr="003E5CC6">
        <w:trPr>
          <w:trHeight w:val="316"/>
        </w:trPr>
        <w:tc>
          <w:tcPr>
            <w:tcW w:w="681" w:type="dxa"/>
            <w:shd w:val="clear" w:color="auto" w:fill="auto"/>
            <w:vAlign w:val="center"/>
            <w:hideMark/>
          </w:tcPr>
          <w:p w14:paraId="2DEA2B16" w14:textId="77777777" w:rsidR="00540C84" w:rsidRPr="00540C84" w:rsidRDefault="00540C84" w:rsidP="00540C84">
            <w:pPr>
              <w:jc w:val="center"/>
              <w:rPr>
                <w:snapToGrid w:val="0"/>
              </w:rPr>
            </w:pPr>
            <w:r w:rsidRPr="00540C84">
              <w:rPr>
                <w:snapToGrid w:val="0"/>
              </w:rPr>
              <w:t>6</w:t>
            </w:r>
          </w:p>
        </w:tc>
        <w:tc>
          <w:tcPr>
            <w:tcW w:w="4011" w:type="dxa"/>
            <w:shd w:val="clear" w:color="auto" w:fill="auto"/>
            <w:vAlign w:val="center"/>
            <w:hideMark/>
          </w:tcPr>
          <w:p w14:paraId="0B83A7FD" w14:textId="77777777" w:rsidR="00540C84" w:rsidRPr="00540C84" w:rsidRDefault="00540C84" w:rsidP="00540C84">
            <w:pPr>
              <w:rPr>
                <w:snapToGrid w:val="0"/>
              </w:rPr>
            </w:pPr>
            <w:r w:rsidRPr="00540C84">
              <w:rPr>
                <w:snapToGrid w:val="0"/>
              </w:rPr>
              <w:t>Материальные затраты (сумма стр. 07 - 10), в том числе:</w:t>
            </w:r>
          </w:p>
        </w:tc>
        <w:tc>
          <w:tcPr>
            <w:tcW w:w="1630" w:type="dxa"/>
            <w:shd w:val="clear" w:color="auto" w:fill="auto"/>
            <w:vAlign w:val="center"/>
          </w:tcPr>
          <w:p w14:paraId="54D042D7" w14:textId="77777777" w:rsidR="00540C84" w:rsidRPr="00540C84" w:rsidRDefault="00540C84" w:rsidP="00540C84">
            <w:pPr>
              <w:jc w:val="center"/>
              <w:rPr>
                <w:snapToGrid w:val="0"/>
              </w:rPr>
            </w:pPr>
            <w:r w:rsidRPr="00540C84">
              <w:rPr>
                <w:snapToGrid w:val="0"/>
              </w:rPr>
              <w:t>5870,96</w:t>
            </w:r>
          </w:p>
        </w:tc>
        <w:tc>
          <w:tcPr>
            <w:tcW w:w="1630" w:type="dxa"/>
            <w:shd w:val="clear" w:color="auto" w:fill="auto"/>
            <w:vAlign w:val="center"/>
          </w:tcPr>
          <w:p w14:paraId="54A11935" w14:textId="77777777" w:rsidR="00540C84" w:rsidRPr="00540C84" w:rsidRDefault="00540C84" w:rsidP="00540C84">
            <w:pPr>
              <w:jc w:val="center"/>
              <w:rPr>
                <w:snapToGrid w:val="0"/>
              </w:rPr>
            </w:pPr>
            <w:r w:rsidRPr="00540C84">
              <w:rPr>
                <w:snapToGrid w:val="0"/>
              </w:rPr>
              <w:t>6990</w:t>
            </w:r>
          </w:p>
        </w:tc>
        <w:tc>
          <w:tcPr>
            <w:tcW w:w="1787" w:type="dxa"/>
            <w:shd w:val="clear" w:color="auto" w:fill="auto"/>
            <w:vAlign w:val="center"/>
          </w:tcPr>
          <w:p w14:paraId="4350DDB2" w14:textId="77777777" w:rsidR="00540C84" w:rsidRPr="00540C84" w:rsidRDefault="00540C84" w:rsidP="00540C84">
            <w:pPr>
              <w:jc w:val="center"/>
              <w:rPr>
                <w:snapToGrid w:val="0"/>
              </w:rPr>
            </w:pPr>
            <w:r w:rsidRPr="00540C84">
              <w:rPr>
                <w:snapToGrid w:val="0"/>
              </w:rPr>
              <w:t>1 119</w:t>
            </w:r>
          </w:p>
        </w:tc>
      </w:tr>
      <w:tr w:rsidR="00540C84" w:rsidRPr="00540C84" w14:paraId="56C459E9" w14:textId="77777777" w:rsidTr="003E5CC6">
        <w:trPr>
          <w:trHeight w:val="316"/>
        </w:trPr>
        <w:tc>
          <w:tcPr>
            <w:tcW w:w="681" w:type="dxa"/>
            <w:shd w:val="clear" w:color="auto" w:fill="auto"/>
            <w:vAlign w:val="center"/>
            <w:hideMark/>
          </w:tcPr>
          <w:p w14:paraId="46E0FB37" w14:textId="77777777" w:rsidR="00540C84" w:rsidRPr="00540C84" w:rsidRDefault="00540C84" w:rsidP="00540C84">
            <w:pPr>
              <w:jc w:val="center"/>
              <w:rPr>
                <w:snapToGrid w:val="0"/>
              </w:rPr>
            </w:pPr>
            <w:r w:rsidRPr="00540C84">
              <w:rPr>
                <w:snapToGrid w:val="0"/>
              </w:rPr>
              <w:t>7</w:t>
            </w:r>
          </w:p>
        </w:tc>
        <w:tc>
          <w:tcPr>
            <w:tcW w:w="4011" w:type="dxa"/>
            <w:shd w:val="clear" w:color="auto" w:fill="auto"/>
            <w:vAlign w:val="center"/>
            <w:hideMark/>
          </w:tcPr>
          <w:p w14:paraId="40125595" w14:textId="77777777" w:rsidR="00540C84" w:rsidRPr="00540C84" w:rsidRDefault="00540C84" w:rsidP="00540C84">
            <w:pPr>
              <w:rPr>
                <w:snapToGrid w:val="0"/>
              </w:rPr>
            </w:pPr>
            <w:r w:rsidRPr="00540C84">
              <w:rPr>
                <w:snapToGrid w:val="0"/>
              </w:rPr>
              <w:t>Материалы</w:t>
            </w:r>
          </w:p>
        </w:tc>
        <w:tc>
          <w:tcPr>
            <w:tcW w:w="1630" w:type="dxa"/>
            <w:shd w:val="clear" w:color="auto" w:fill="auto"/>
            <w:vAlign w:val="center"/>
          </w:tcPr>
          <w:p w14:paraId="1A69FE7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F54AE37" w14:textId="77777777" w:rsidR="00540C84" w:rsidRPr="00540C84" w:rsidRDefault="00540C84" w:rsidP="00540C84">
            <w:pPr>
              <w:jc w:val="center"/>
              <w:rPr>
                <w:snapToGrid w:val="0"/>
              </w:rPr>
            </w:pPr>
            <w:r w:rsidRPr="00540C84">
              <w:rPr>
                <w:snapToGrid w:val="0"/>
              </w:rPr>
              <w:t>138</w:t>
            </w:r>
          </w:p>
        </w:tc>
        <w:tc>
          <w:tcPr>
            <w:tcW w:w="1787" w:type="dxa"/>
            <w:shd w:val="clear" w:color="auto" w:fill="auto"/>
            <w:vAlign w:val="center"/>
          </w:tcPr>
          <w:p w14:paraId="1EAC65A6" w14:textId="77777777" w:rsidR="00540C84" w:rsidRPr="00540C84" w:rsidRDefault="00540C84" w:rsidP="00540C84">
            <w:pPr>
              <w:jc w:val="center"/>
              <w:rPr>
                <w:snapToGrid w:val="0"/>
              </w:rPr>
            </w:pPr>
            <w:r w:rsidRPr="00540C84">
              <w:rPr>
                <w:snapToGrid w:val="0"/>
              </w:rPr>
              <w:t>138</w:t>
            </w:r>
          </w:p>
        </w:tc>
      </w:tr>
      <w:tr w:rsidR="00540C84" w:rsidRPr="00540C84" w14:paraId="4DA3EB55" w14:textId="77777777" w:rsidTr="003E5CC6">
        <w:trPr>
          <w:trHeight w:val="316"/>
        </w:trPr>
        <w:tc>
          <w:tcPr>
            <w:tcW w:w="681" w:type="dxa"/>
            <w:shd w:val="clear" w:color="auto" w:fill="auto"/>
            <w:vAlign w:val="center"/>
            <w:hideMark/>
          </w:tcPr>
          <w:p w14:paraId="45BA19DC" w14:textId="77777777" w:rsidR="00540C84" w:rsidRPr="00540C84" w:rsidRDefault="00540C84" w:rsidP="00540C84">
            <w:pPr>
              <w:jc w:val="center"/>
              <w:rPr>
                <w:snapToGrid w:val="0"/>
              </w:rPr>
            </w:pPr>
            <w:r w:rsidRPr="00540C84">
              <w:rPr>
                <w:snapToGrid w:val="0"/>
              </w:rPr>
              <w:t>8</w:t>
            </w:r>
          </w:p>
        </w:tc>
        <w:tc>
          <w:tcPr>
            <w:tcW w:w="4011" w:type="dxa"/>
            <w:shd w:val="clear" w:color="auto" w:fill="auto"/>
            <w:vAlign w:val="center"/>
            <w:hideMark/>
          </w:tcPr>
          <w:p w14:paraId="0F7EDB13" w14:textId="77777777" w:rsidR="00540C84" w:rsidRPr="00540C84" w:rsidRDefault="00540C84" w:rsidP="00540C84">
            <w:pPr>
              <w:rPr>
                <w:snapToGrid w:val="0"/>
              </w:rPr>
            </w:pPr>
            <w:r w:rsidRPr="00540C84">
              <w:rPr>
                <w:snapToGrid w:val="0"/>
              </w:rPr>
              <w:t>Приобретение газа для последующей реализации населению</w:t>
            </w:r>
          </w:p>
        </w:tc>
        <w:tc>
          <w:tcPr>
            <w:tcW w:w="1630" w:type="dxa"/>
            <w:shd w:val="clear" w:color="auto" w:fill="auto"/>
            <w:vAlign w:val="center"/>
          </w:tcPr>
          <w:p w14:paraId="10A72CB1" w14:textId="77777777" w:rsidR="00540C84" w:rsidRPr="00540C84" w:rsidRDefault="00540C84" w:rsidP="00540C84">
            <w:pPr>
              <w:jc w:val="center"/>
              <w:rPr>
                <w:snapToGrid w:val="0"/>
              </w:rPr>
            </w:pPr>
            <w:r w:rsidRPr="00540C84">
              <w:rPr>
                <w:snapToGrid w:val="0"/>
              </w:rPr>
              <w:t>5870,96</w:t>
            </w:r>
          </w:p>
        </w:tc>
        <w:tc>
          <w:tcPr>
            <w:tcW w:w="1630" w:type="dxa"/>
            <w:shd w:val="clear" w:color="auto" w:fill="auto"/>
            <w:vAlign w:val="center"/>
          </w:tcPr>
          <w:p w14:paraId="786A2C08" w14:textId="77777777" w:rsidR="00540C84" w:rsidRPr="00540C84" w:rsidRDefault="00540C84" w:rsidP="00540C84">
            <w:pPr>
              <w:jc w:val="center"/>
              <w:rPr>
                <w:snapToGrid w:val="0"/>
              </w:rPr>
            </w:pPr>
            <w:r w:rsidRPr="00540C84">
              <w:rPr>
                <w:snapToGrid w:val="0"/>
              </w:rPr>
              <w:t>6 485</w:t>
            </w:r>
          </w:p>
        </w:tc>
        <w:tc>
          <w:tcPr>
            <w:tcW w:w="1787" w:type="dxa"/>
            <w:shd w:val="clear" w:color="auto" w:fill="auto"/>
            <w:vAlign w:val="center"/>
          </w:tcPr>
          <w:p w14:paraId="1C2835C8" w14:textId="77777777" w:rsidR="00540C84" w:rsidRPr="00540C84" w:rsidRDefault="00540C84" w:rsidP="00540C84">
            <w:pPr>
              <w:jc w:val="center"/>
              <w:rPr>
                <w:snapToGrid w:val="0"/>
              </w:rPr>
            </w:pPr>
            <w:r w:rsidRPr="00540C84">
              <w:rPr>
                <w:snapToGrid w:val="0"/>
              </w:rPr>
              <w:t>614</w:t>
            </w:r>
          </w:p>
        </w:tc>
      </w:tr>
      <w:tr w:rsidR="00540C84" w:rsidRPr="00540C84" w14:paraId="3238CCDC" w14:textId="77777777" w:rsidTr="003E5CC6">
        <w:trPr>
          <w:trHeight w:val="316"/>
        </w:trPr>
        <w:tc>
          <w:tcPr>
            <w:tcW w:w="681" w:type="dxa"/>
            <w:shd w:val="clear" w:color="auto" w:fill="auto"/>
            <w:vAlign w:val="center"/>
            <w:hideMark/>
          </w:tcPr>
          <w:p w14:paraId="24880621" w14:textId="77777777" w:rsidR="00540C84" w:rsidRPr="00540C84" w:rsidRDefault="00540C84" w:rsidP="00540C84">
            <w:pPr>
              <w:jc w:val="center"/>
              <w:rPr>
                <w:snapToGrid w:val="0"/>
              </w:rPr>
            </w:pPr>
            <w:r w:rsidRPr="00540C84">
              <w:rPr>
                <w:snapToGrid w:val="0"/>
              </w:rPr>
              <w:t>9</w:t>
            </w:r>
          </w:p>
        </w:tc>
        <w:tc>
          <w:tcPr>
            <w:tcW w:w="4011" w:type="dxa"/>
            <w:shd w:val="clear" w:color="auto" w:fill="auto"/>
            <w:vAlign w:val="center"/>
            <w:hideMark/>
          </w:tcPr>
          <w:p w14:paraId="115FE932" w14:textId="77777777" w:rsidR="00540C84" w:rsidRPr="00540C84" w:rsidRDefault="00540C84" w:rsidP="00540C84">
            <w:pPr>
              <w:rPr>
                <w:snapToGrid w:val="0"/>
              </w:rPr>
            </w:pPr>
            <w:r w:rsidRPr="00540C84">
              <w:rPr>
                <w:snapToGrid w:val="0"/>
              </w:rPr>
              <w:t>Технологические (эксплуатационные) потери газа</w:t>
            </w:r>
          </w:p>
        </w:tc>
        <w:tc>
          <w:tcPr>
            <w:tcW w:w="1630" w:type="dxa"/>
            <w:shd w:val="clear" w:color="auto" w:fill="auto"/>
            <w:vAlign w:val="center"/>
          </w:tcPr>
          <w:p w14:paraId="2781E866"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DBD649A" w14:textId="77777777" w:rsidR="00540C84" w:rsidRPr="00540C84" w:rsidRDefault="00540C84" w:rsidP="00540C84">
            <w:pPr>
              <w:jc w:val="center"/>
              <w:rPr>
                <w:snapToGrid w:val="0"/>
              </w:rPr>
            </w:pPr>
            <w:r w:rsidRPr="00540C84">
              <w:rPr>
                <w:snapToGrid w:val="0"/>
              </w:rPr>
              <w:t>367</w:t>
            </w:r>
          </w:p>
        </w:tc>
        <w:tc>
          <w:tcPr>
            <w:tcW w:w="1787" w:type="dxa"/>
            <w:shd w:val="clear" w:color="auto" w:fill="auto"/>
            <w:vAlign w:val="center"/>
          </w:tcPr>
          <w:p w14:paraId="25C92FBB" w14:textId="77777777" w:rsidR="00540C84" w:rsidRPr="00540C84" w:rsidRDefault="00540C84" w:rsidP="00540C84">
            <w:pPr>
              <w:jc w:val="center"/>
              <w:rPr>
                <w:snapToGrid w:val="0"/>
              </w:rPr>
            </w:pPr>
            <w:r w:rsidRPr="00540C84">
              <w:rPr>
                <w:snapToGrid w:val="0"/>
              </w:rPr>
              <w:t>367</w:t>
            </w:r>
          </w:p>
        </w:tc>
      </w:tr>
      <w:tr w:rsidR="00540C84" w:rsidRPr="00540C84" w14:paraId="7A7DCF6C" w14:textId="77777777" w:rsidTr="003E5CC6">
        <w:trPr>
          <w:trHeight w:val="316"/>
        </w:trPr>
        <w:tc>
          <w:tcPr>
            <w:tcW w:w="681" w:type="dxa"/>
            <w:shd w:val="clear" w:color="auto" w:fill="auto"/>
            <w:vAlign w:val="center"/>
            <w:hideMark/>
          </w:tcPr>
          <w:p w14:paraId="4817E90A" w14:textId="77777777" w:rsidR="00540C84" w:rsidRPr="00540C84" w:rsidRDefault="00540C84" w:rsidP="00540C84">
            <w:pPr>
              <w:jc w:val="center"/>
              <w:rPr>
                <w:snapToGrid w:val="0"/>
              </w:rPr>
            </w:pPr>
            <w:r w:rsidRPr="00540C84">
              <w:rPr>
                <w:snapToGrid w:val="0"/>
              </w:rPr>
              <w:t>10</w:t>
            </w:r>
          </w:p>
        </w:tc>
        <w:tc>
          <w:tcPr>
            <w:tcW w:w="4011" w:type="dxa"/>
            <w:shd w:val="clear" w:color="auto" w:fill="auto"/>
            <w:vAlign w:val="center"/>
            <w:hideMark/>
          </w:tcPr>
          <w:p w14:paraId="58540BA8"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2B5022DE"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C567BA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CD1DFA6" w14:textId="77777777" w:rsidR="00540C84" w:rsidRPr="00540C84" w:rsidRDefault="00540C84" w:rsidP="00540C84">
            <w:pPr>
              <w:jc w:val="center"/>
              <w:rPr>
                <w:snapToGrid w:val="0"/>
              </w:rPr>
            </w:pPr>
            <w:r w:rsidRPr="00540C84">
              <w:rPr>
                <w:snapToGrid w:val="0"/>
              </w:rPr>
              <w:t>0</w:t>
            </w:r>
          </w:p>
        </w:tc>
      </w:tr>
      <w:tr w:rsidR="00540C84" w:rsidRPr="00540C84" w14:paraId="690A6548" w14:textId="77777777" w:rsidTr="003E5CC6">
        <w:trPr>
          <w:trHeight w:val="316"/>
        </w:trPr>
        <w:tc>
          <w:tcPr>
            <w:tcW w:w="681" w:type="dxa"/>
            <w:shd w:val="clear" w:color="auto" w:fill="auto"/>
            <w:vAlign w:val="center"/>
            <w:hideMark/>
          </w:tcPr>
          <w:p w14:paraId="478B668F" w14:textId="77777777" w:rsidR="00540C84" w:rsidRPr="00540C84" w:rsidRDefault="00540C84" w:rsidP="00540C84">
            <w:pPr>
              <w:jc w:val="center"/>
              <w:rPr>
                <w:snapToGrid w:val="0"/>
              </w:rPr>
            </w:pPr>
            <w:r w:rsidRPr="00540C84">
              <w:rPr>
                <w:snapToGrid w:val="0"/>
              </w:rPr>
              <w:t>11</w:t>
            </w:r>
          </w:p>
        </w:tc>
        <w:tc>
          <w:tcPr>
            <w:tcW w:w="4011" w:type="dxa"/>
            <w:shd w:val="clear" w:color="auto" w:fill="auto"/>
            <w:vAlign w:val="center"/>
            <w:hideMark/>
          </w:tcPr>
          <w:p w14:paraId="49EA4D65" w14:textId="77777777" w:rsidR="00540C84" w:rsidRPr="00540C84" w:rsidRDefault="00540C84" w:rsidP="00540C84">
            <w:pPr>
              <w:rPr>
                <w:snapToGrid w:val="0"/>
              </w:rPr>
            </w:pPr>
            <w:r w:rsidRPr="00540C84">
              <w:rPr>
                <w:snapToGrid w:val="0"/>
              </w:rPr>
              <w:t>Амортизация основных средств</w:t>
            </w:r>
          </w:p>
        </w:tc>
        <w:tc>
          <w:tcPr>
            <w:tcW w:w="1630" w:type="dxa"/>
            <w:shd w:val="clear" w:color="auto" w:fill="auto"/>
            <w:vAlign w:val="center"/>
          </w:tcPr>
          <w:p w14:paraId="3CA8068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50FB6B9" w14:textId="77777777" w:rsidR="00540C84" w:rsidRPr="00540C84" w:rsidRDefault="00540C84" w:rsidP="00540C84">
            <w:pPr>
              <w:jc w:val="center"/>
              <w:rPr>
                <w:snapToGrid w:val="0"/>
              </w:rPr>
            </w:pPr>
            <w:r w:rsidRPr="00540C84">
              <w:rPr>
                <w:snapToGrid w:val="0"/>
              </w:rPr>
              <w:t>1 069</w:t>
            </w:r>
          </w:p>
        </w:tc>
        <w:tc>
          <w:tcPr>
            <w:tcW w:w="1787" w:type="dxa"/>
            <w:shd w:val="clear" w:color="auto" w:fill="auto"/>
            <w:vAlign w:val="center"/>
          </w:tcPr>
          <w:p w14:paraId="16E1A1D7" w14:textId="77777777" w:rsidR="00540C84" w:rsidRPr="00540C84" w:rsidRDefault="00540C84" w:rsidP="00540C84">
            <w:pPr>
              <w:jc w:val="center"/>
              <w:rPr>
                <w:snapToGrid w:val="0"/>
              </w:rPr>
            </w:pPr>
            <w:r w:rsidRPr="00540C84">
              <w:rPr>
                <w:snapToGrid w:val="0"/>
              </w:rPr>
              <w:t>1 069</w:t>
            </w:r>
          </w:p>
        </w:tc>
      </w:tr>
      <w:tr w:rsidR="00540C84" w:rsidRPr="00540C84" w14:paraId="4CA84800" w14:textId="77777777" w:rsidTr="003E5CC6">
        <w:trPr>
          <w:trHeight w:val="316"/>
        </w:trPr>
        <w:tc>
          <w:tcPr>
            <w:tcW w:w="681" w:type="dxa"/>
            <w:shd w:val="clear" w:color="auto" w:fill="auto"/>
            <w:vAlign w:val="center"/>
            <w:hideMark/>
          </w:tcPr>
          <w:p w14:paraId="4EDC737E" w14:textId="77777777" w:rsidR="00540C84" w:rsidRPr="00540C84" w:rsidRDefault="00540C84" w:rsidP="00540C84">
            <w:pPr>
              <w:jc w:val="center"/>
              <w:rPr>
                <w:snapToGrid w:val="0"/>
              </w:rPr>
            </w:pPr>
            <w:r w:rsidRPr="00540C84">
              <w:rPr>
                <w:snapToGrid w:val="0"/>
              </w:rPr>
              <w:t>12</w:t>
            </w:r>
          </w:p>
        </w:tc>
        <w:tc>
          <w:tcPr>
            <w:tcW w:w="4011" w:type="dxa"/>
            <w:shd w:val="clear" w:color="auto" w:fill="auto"/>
            <w:vAlign w:val="center"/>
            <w:hideMark/>
          </w:tcPr>
          <w:p w14:paraId="7A4777AB" w14:textId="77777777" w:rsidR="00540C84" w:rsidRPr="00540C84" w:rsidRDefault="00540C84" w:rsidP="00540C84">
            <w:pPr>
              <w:rPr>
                <w:snapToGrid w:val="0"/>
              </w:rPr>
            </w:pPr>
            <w:r w:rsidRPr="00540C84">
              <w:rPr>
                <w:snapToGrid w:val="0"/>
              </w:rPr>
              <w:t>Прочие затраты (сумма стр. 13 + 16 + 17 + 21 + 28 + 29 + 30), в том числе:</w:t>
            </w:r>
          </w:p>
        </w:tc>
        <w:tc>
          <w:tcPr>
            <w:tcW w:w="1630" w:type="dxa"/>
            <w:shd w:val="clear" w:color="auto" w:fill="auto"/>
            <w:vAlign w:val="center"/>
          </w:tcPr>
          <w:p w14:paraId="22C6E59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3629F1B" w14:textId="77777777" w:rsidR="00540C84" w:rsidRPr="00540C84" w:rsidRDefault="00540C84" w:rsidP="00540C84">
            <w:pPr>
              <w:jc w:val="center"/>
              <w:rPr>
                <w:snapToGrid w:val="0"/>
              </w:rPr>
            </w:pPr>
            <w:r w:rsidRPr="00540C84">
              <w:rPr>
                <w:snapToGrid w:val="0"/>
              </w:rPr>
              <w:t>577</w:t>
            </w:r>
          </w:p>
        </w:tc>
        <w:tc>
          <w:tcPr>
            <w:tcW w:w="1787" w:type="dxa"/>
            <w:shd w:val="clear" w:color="auto" w:fill="auto"/>
            <w:vAlign w:val="center"/>
          </w:tcPr>
          <w:p w14:paraId="397EB310" w14:textId="77777777" w:rsidR="00540C84" w:rsidRPr="00540C84" w:rsidRDefault="00540C84" w:rsidP="00540C84">
            <w:pPr>
              <w:jc w:val="center"/>
              <w:rPr>
                <w:snapToGrid w:val="0"/>
              </w:rPr>
            </w:pPr>
            <w:r w:rsidRPr="00540C84">
              <w:rPr>
                <w:snapToGrid w:val="0"/>
              </w:rPr>
              <w:t>577</w:t>
            </w:r>
          </w:p>
        </w:tc>
      </w:tr>
      <w:tr w:rsidR="00540C84" w:rsidRPr="00540C84" w14:paraId="4374DB6E" w14:textId="77777777" w:rsidTr="003E5CC6">
        <w:trPr>
          <w:trHeight w:val="316"/>
        </w:trPr>
        <w:tc>
          <w:tcPr>
            <w:tcW w:w="681" w:type="dxa"/>
            <w:shd w:val="clear" w:color="auto" w:fill="auto"/>
            <w:vAlign w:val="center"/>
            <w:hideMark/>
          </w:tcPr>
          <w:p w14:paraId="6EDF0402" w14:textId="77777777" w:rsidR="00540C84" w:rsidRPr="00540C84" w:rsidRDefault="00540C84" w:rsidP="00540C84">
            <w:pPr>
              <w:jc w:val="center"/>
              <w:rPr>
                <w:snapToGrid w:val="0"/>
              </w:rPr>
            </w:pPr>
            <w:r w:rsidRPr="00540C84">
              <w:rPr>
                <w:snapToGrid w:val="0"/>
              </w:rPr>
              <w:t>13</w:t>
            </w:r>
          </w:p>
        </w:tc>
        <w:tc>
          <w:tcPr>
            <w:tcW w:w="4011" w:type="dxa"/>
            <w:shd w:val="clear" w:color="auto" w:fill="auto"/>
            <w:vAlign w:val="center"/>
            <w:hideMark/>
          </w:tcPr>
          <w:p w14:paraId="7CA9C306" w14:textId="77777777" w:rsidR="00540C84" w:rsidRPr="00540C84" w:rsidRDefault="00540C84" w:rsidP="00540C84">
            <w:pPr>
              <w:rPr>
                <w:snapToGrid w:val="0"/>
              </w:rPr>
            </w:pPr>
            <w:r w:rsidRPr="00540C84">
              <w:rPr>
                <w:snapToGrid w:val="0"/>
              </w:rPr>
              <w:t>Аренда (лизинг) (сумма стр. 14 - 15), в том числе:</w:t>
            </w:r>
          </w:p>
        </w:tc>
        <w:tc>
          <w:tcPr>
            <w:tcW w:w="1630" w:type="dxa"/>
            <w:shd w:val="clear" w:color="auto" w:fill="auto"/>
            <w:vAlign w:val="center"/>
          </w:tcPr>
          <w:p w14:paraId="17ABB897"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31D532A0" w14:textId="77777777" w:rsidR="00540C84" w:rsidRPr="00540C84" w:rsidRDefault="00540C84" w:rsidP="00540C84">
            <w:pPr>
              <w:jc w:val="center"/>
              <w:rPr>
                <w:snapToGrid w:val="0"/>
              </w:rPr>
            </w:pPr>
            <w:r w:rsidRPr="00540C84">
              <w:rPr>
                <w:snapToGrid w:val="0"/>
              </w:rPr>
              <w:t>173</w:t>
            </w:r>
          </w:p>
        </w:tc>
        <w:tc>
          <w:tcPr>
            <w:tcW w:w="1787" w:type="dxa"/>
            <w:shd w:val="clear" w:color="auto" w:fill="auto"/>
            <w:vAlign w:val="center"/>
          </w:tcPr>
          <w:p w14:paraId="5B03FFB0" w14:textId="77777777" w:rsidR="00540C84" w:rsidRPr="00540C84" w:rsidRDefault="00540C84" w:rsidP="00540C84">
            <w:pPr>
              <w:jc w:val="center"/>
              <w:rPr>
                <w:snapToGrid w:val="0"/>
              </w:rPr>
            </w:pPr>
            <w:r w:rsidRPr="00540C84">
              <w:rPr>
                <w:snapToGrid w:val="0"/>
              </w:rPr>
              <w:t>173</w:t>
            </w:r>
          </w:p>
        </w:tc>
      </w:tr>
      <w:tr w:rsidR="00540C84" w:rsidRPr="00540C84" w14:paraId="471E7EFE" w14:textId="77777777" w:rsidTr="003E5CC6">
        <w:trPr>
          <w:trHeight w:val="316"/>
        </w:trPr>
        <w:tc>
          <w:tcPr>
            <w:tcW w:w="681" w:type="dxa"/>
            <w:shd w:val="clear" w:color="auto" w:fill="auto"/>
            <w:vAlign w:val="center"/>
            <w:hideMark/>
          </w:tcPr>
          <w:p w14:paraId="7512D24A" w14:textId="77777777" w:rsidR="00540C84" w:rsidRPr="00540C84" w:rsidRDefault="00540C84" w:rsidP="00540C84">
            <w:pPr>
              <w:jc w:val="center"/>
              <w:rPr>
                <w:snapToGrid w:val="0"/>
              </w:rPr>
            </w:pPr>
            <w:r w:rsidRPr="00540C84">
              <w:rPr>
                <w:snapToGrid w:val="0"/>
              </w:rPr>
              <w:t>14</w:t>
            </w:r>
          </w:p>
        </w:tc>
        <w:tc>
          <w:tcPr>
            <w:tcW w:w="4011" w:type="dxa"/>
            <w:shd w:val="clear" w:color="auto" w:fill="auto"/>
            <w:vAlign w:val="center"/>
            <w:hideMark/>
          </w:tcPr>
          <w:p w14:paraId="6E1A5E16" w14:textId="77777777" w:rsidR="00540C84" w:rsidRPr="00540C84" w:rsidRDefault="00540C84" w:rsidP="00540C84">
            <w:pPr>
              <w:rPr>
                <w:snapToGrid w:val="0"/>
              </w:rPr>
            </w:pPr>
            <w:r w:rsidRPr="00540C84">
              <w:rPr>
                <w:snapToGrid w:val="0"/>
              </w:rPr>
              <w:t>Аренда (лизинг) здания, транспорта</w:t>
            </w:r>
          </w:p>
        </w:tc>
        <w:tc>
          <w:tcPr>
            <w:tcW w:w="1630" w:type="dxa"/>
            <w:shd w:val="clear" w:color="auto" w:fill="auto"/>
            <w:vAlign w:val="center"/>
          </w:tcPr>
          <w:p w14:paraId="04985FE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4A45977" w14:textId="77777777" w:rsidR="00540C84" w:rsidRPr="00540C84" w:rsidRDefault="00540C84" w:rsidP="00540C84">
            <w:pPr>
              <w:jc w:val="center"/>
              <w:rPr>
                <w:snapToGrid w:val="0"/>
              </w:rPr>
            </w:pPr>
            <w:r w:rsidRPr="00540C84">
              <w:rPr>
                <w:snapToGrid w:val="0"/>
              </w:rPr>
              <w:t>173</w:t>
            </w:r>
          </w:p>
        </w:tc>
        <w:tc>
          <w:tcPr>
            <w:tcW w:w="1787" w:type="dxa"/>
            <w:shd w:val="clear" w:color="auto" w:fill="auto"/>
            <w:vAlign w:val="center"/>
          </w:tcPr>
          <w:p w14:paraId="100912AF" w14:textId="77777777" w:rsidR="00540C84" w:rsidRPr="00540C84" w:rsidRDefault="00540C84" w:rsidP="00540C84">
            <w:pPr>
              <w:jc w:val="center"/>
              <w:rPr>
                <w:snapToGrid w:val="0"/>
              </w:rPr>
            </w:pPr>
            <w:r w:rsidRPr="00540C84">
              <w:rPr>
                <w:snapToGrid w:val="0"/>
              </w:rPr>
              <w:t>173</w:t>
            </w:r>
          </w:p>
        </w:tc>
      </w:tr>
      <w:tr w:rsidR="00540C84" w:rsidRPr="00540C84" w14:paraId="0E2C1918" w14:textId="77777777" w:rsidTr="003E5CC6">
        <w:trPr>
          <w:trHeight w:val="316"/>
        </w:trPr>
        <w:tc>
          <w:tcPr>
            <w:tcW w:w="681" w:type="dxa"/>
            <w:shd w:val="clear" w:color="auto" w:fill="auto"/>
            <w:vAlign w:val="center"/>
            <w:hideMark/>
          </w:tcPr>
          <w:p w14:paraId="77FAB1AF" w14:textId="77777777" w:rsidR="00540C84" w:rsidRPr="00540C84" w:rsidRDefault="00540C84" w:rsidP="00540C84">
            <w:pPr>
              <w:jc w:val="center"/>
              <w:rPr>
                <w:snapToGrid w:val="0"/>
              </w:rPr>
            </w:pPr>
            <w:r w:rsidRPr="00540C84">
              <w:rPr>
                <w:snapToGrid w:val="0"/>
              </w:rPr>
              <w:t>15</w:t>
            </w:r>
          </w:p>
        </w:tc>
        <w:tc>
          <w:tcPr>
            <w:tcW w:w="4011" w:type="dxa"/>
            <w:shd w:val="clear" w:color="auto" w:fill="auto"/>
            <w:vAlign w:val="center"/>
            <w:hideMark/>
          </w:tcPr>
          <w:p w14:paraId="677F777D" w14:textId="77777777" w:rsidR="00540C84" w:rsidRPr="00540C84" w:rsidRDefault="00540C84" w:rsidP="00540C84">
            <w:pPr>
              <w:rPr>
                <w:snapToGrid w:val="0"/>
              </w:rPr>
            </w:pPr>
            <w:r w:rsidRPr="00540C84">
              <w:rPr>
                <w:snapToGrid w:val="0"/>
              </w:rPr>
              <w:t>Аренда (лизинг) прочего имущества</w:t>
            </w:r>
          </w:p>
        </w:tc>
        <w:tc>
          <w:tcPr>
            <w:tcW w:w="1630" w:type="dxa"/>
            <w:shd w:val="clear" w:color="auto" w:fill="auto"/>
            <w:vAlign w:val="center"/>
          </w:tcPr>
          <w:p w14:paraId="2017EC6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0D5C84B"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471D604" w14:textId="77777777" w:rsidR="00540C84" w:rsidRPr="00540C84" w:rsidRDefault="00540C84" w:rsidP="00540C84">
            <w:pPr>
              <w:jc w:val="center"/>
              <w:rPr>
                <w:snapToGrid w:val="0"/>
              </w:rPr>
            </w:pPr>
            <w:r w:rsidRPr="00540C84">
              <w:rPr>
                <w:snapToGrid w:val="0"/>
              </w:rPr>
              <w:t>0</w:t>
            </w:r>
          </w:p>
        </w:tc>
      </w:tr>
      <w:tr w:rsidR="00540C84" w:rsidRPr="00540C84" w14:paraId="0AF956C2" w14:textId="77777777" w:rsidTr="003E5CC6">
        <w:trPr>
          <w:trHeight w:val="316"/>
        </w:trPr>
        <w:tc>
          <w:tcPr>
            <w:tcW w:w="681" w:type="dxa"/>
            <w:shd w:val="clear" w:color="auto" w:fill="auto"/>
            <w:vAlign w:val="center"/>
            <w:hideMark/>
          </w:tcPr>
          <w:p w14:paraId="4CCB65B1" w14:textId="77777777" w:rsidR="00540C84" w:rsidRPr="00540C84" w:rsidRDefault="00540C84" w:rsidP="00540C84">
            <w:pPr>
              <w:jc w:val="center"/>
              <w:rPr>
                <w:snapToGrid w:val="0"/>
              </w:rPr>
            </w:pPr>
            <w:r w:rsidRPr="00540C84">
              <w:rPr>
                <w:snapToGrid w:val="0"/>
              </w:rPr>
              <w:t>16</w:t>
            </w:r>
          </w:p>
        </w:tc>
        <w:tc>
          <w:tcPr>
            <w:tcW w:w="4011" w:type="dxa"/>
            <w:shd w:val="clear" w:color="auto" w:fill="auto"/>
            <w:vAlign w:val="center"/>
            <w:hideMark/>
          </w:tcPr>
          <w:p w14:paraId="32090514" w14:textId="77777777" w:rsidR="00540C84" w:rsidRPr="00540C84" w:rsidRDefault="00540C84" w:rsidP="00540C84">
            <w:pPr>
              <w:rPr>
                <w:snapToGrid w:val="0"/>
              </w:rPr>
            </w:pPr>
            <w:r w:rsidRPr="00540C84">
              <w:rPr>
                <w:snapToGrid w:val="0"/>
              </w:rPr>
              <w:t>Страховые платежи</w:t>
            </w:r>
          </w:p>
        </w:tc>
        <w:tc>
          <w:tcPr>
            <w:tcW w:w="1630" w:type="dxa"/>
            <w:shd w:val="clear" w:color="auto" w:fill="auto"/>
            <w:vAlign w:val="center"/>
          </w:tcPr>
          <w:p w14:paraId="1F14989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42DFDBD" w14:textId="77777777" w:rsidR="00540C84" w:rsidRPr="00540C84" w:rsidRDefault="00540C84" w:rsidP="00540C84">
            <w:pPr>
              <w:jc w:val="center"/>
              <w:rPr>
                <w:snapToGrid w:val="0"/>
              </w:rPr>
            </w:pPr>
            <w:r w:rsidRPr="00540C84">
              <w:rPr>
                <w:snapToGrid w:val="0"/>
              </w:rPr>
              <w:t>1</w:t>
            </w:r>
          </w:p>
        </w:tc>
        <w:tc>
          <w:tcPr>
            <w:tcW w:w="1787" w:type="dxa"/>
            <w:shd w:val="clear" w:color="auto" w:fill="auto"/>
            <w:vAlign w:val="center"/>
          </w:tcPr>
          <w:p w14:paraId="236C40A9" w14:textId="77777777" w:rsidR="00540C84" w:rsidRPr="00540C84" w:rsidRDefault="00540C84" w:rsidP="00540C84">
            <w:pPr>
              <w:jc w:val="center"/>
              <w:rPr>
                <w:snapToGrid w:val="0"/>
              </w:rPr>
            </w:pPr>
            <w:r w:rsidRPr="00540C84">
              <w:rPr>
                <w:snapToGrid w:val="0"/>
              </w:rPr>
              <w:t>1</w:t>
            </w:r>
          </w:p>
        </w:tc>
      </w:tr>
      <w:tr w:rsidR="00540C84" w:rsidRPr="00540C84" w14:paraId="3ACA44C5" w14:textId="77777777" w:rsidTr="003E5CC6">
        <w:trPr>
          <w:trHeight w:val="316"/>
        </w:trPr>
        <w:tc>
          <w:tcPr>
            <w:tcW w:w="681" w:type="dxa"/>
            <w:shd w:val="clear" w:color="auto" w:fill="auto"/>
            <w:vAlign w:val="center"/>
            <w:hideMark/>
          </w:tcPr>
          <w:p w14:paraId="1A820F45" w14:textId="77777777" w:rsidR="00540C84" w:rsidRPr="00540C84" w:rsidRDefault="00540C84" w:rsidP="00540C84">
            <w:pPr>
              <w:jc w:val="center"/>
              <w:rPr>
                <w:snapToGrid w:val="0"/>
              </w:rPr>
            </w:pPr>
            <w:r w:rsidRPr="00540C84">
              <w:rPr>
                <w:snapToGrid w:val="0"/>
              </w:rPr>
              <w:lastRenderedPageBreak/>
              <w:t>17</w:t>
            </w:r>
          </w:p>
        </w:tc>
        <w:tc>
          <w:tcPr>
            <w:tcW w:w="4011" w:type="dxa"/>
            <w:shd w:val="clear" w:color="auto" w:fill="auto"/>
            <w:vAlign w:val="center"/>
            <w:hideMark/>
          </w:tcPr>
          <w:p w14:paraId="0A9085CA" w14:textId="77777777" w:rsidR="00540C84" w:rsidRPr="00540C84" w:rsidRDefault="00540C84" w:rsidP="00540C84">
            <w:pPr>
              <w:rPr>
                <w:snapToGrid w:val="0"/>
              </w:rPr>
            </w:pPr>
            <w:r w:rsidRPr="00540C84">
              <w:rPr>
                <w:snapToGrid w:val="0"/>
              </w:rPr>
              <w:t>Налоги, включаемые в себестоимость (сумма стр. 18 - 20), в том числе:</w:t>
            </w:r>
          </w:p>
        </w:tc>
        <w:tc>
          <w:tcPr>
            <w:tcW w:w="1630" w:type="dxa"/>
            <w:shd w:val="clear" w:color="auto" w:fill="auto"/>
            <w:vAlign w:val="center"/>
          </w:tcPr>
          <w:p w14:paraId="656940F1"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1ED3DFD"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56FBD9E" w14:textId="77777777" w:rsidR="00540C84" w:rsidRPr="00540C84" w:rsidRDefault="00540C84" w:rsidP="00540C84">
            <w:pPr>
              <w:jc w:val="center"/>
              <w:rPr>
                <w:snapToGrid w:val="0"/>
              </w:rPr>
            </w:pPr>
            <w:r w:rsidRPr="00540C84">
              <w:rPr>
                <w:snapToGrid w:val="0"/>
              </w:rPr>
              <w:t>0</w:t>
            </w:r>
          </w:p>
        </w:tc>
      </w:tr>
      <w:tr w:rsidR="00540C84" w:rsidRPr="00540C84" w14:paraId="0A3CB2C5" w14:textId="77777777" w:rsidTr="003E5CC6">
        <w:trPr>
          <w:trHeight w:val="316"/>
        </w:trPr>
        <w:tc>
          <w:tcPr>
            <w:tcW w:w="681" w:type="dxa"/>
            <w:shd w:val="clear" w:color="auto" w:fill="auto"/>
            <w:vAlign w:val="center"/>
            <w:hideMark/>
          </w:tcPr>
          <w:p w14:paraId="7CBD0265" w14:textId="77777777" w:rsidR="00540C84" w:rsidRPr="00540C84" w:rsidRDefault="00540C84" w:rsidP="00540C84">
            <w:pPr>
              <w:jc w:val="center"/>
              <w:rPr>
                <w:snapToGrid w:val="0"/>
              </w:rPr>
            </w:pPr>
            <w:r w:rsidRPr="00540C84">
              <w:rPr>
                <w:snapToGrid w:val="0"/>
              </w:rPr>
              <w:t>18</w:t>
            </w:r>
          </w:p>
        </w:tc>
        <w:tc>
          <w:tcPr>
            <w:tcW w:w="4011" w:type="dxa"/>
            <w:shd w:val="clear" w:color="auto" w:fill="auto"/>
            <w:vAlign w:val="center"/>
            <w:hideMark/>
          </w:tcPr>
          <w:p w14:paraId="7A11CBCF" w14:textId="77777777" w:rsidR="00540C84" w:rsidRPr="00540C84" w:rsidRDefault="00540C84" w:rsidP="00540C84">
            <w:pPr>
              <w:rPr>
                <w:snapToGrid w:val="0"/>
              </w:rPr>
            </w:pPr>
            <w:r w:rsidRPr="00540C84">
              <w:rPr>
                <w:snapToGrid w:val="0"/>
              </w:rPr>
              <w:t>Налог на землю</w:t>
            </w:r>
          </w:p>
        </w:tc>
        <w:tc>
          <w:tcPr>
            <w:tcW w:w="1630" w:type="dxa"/>
            <w:shd w:val="clear" w:color="auto" w:fill="auto"/>
            <w:vAlign w:val="center"/>
          </w:tcPr>
          <w:p w14:paraId="17C4AC6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F179E8C"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82A4F9A" w14:textId="77777777" w:rsidR="00540C84" w:rsidRPr="00540C84" w:rsidRDefault="00540C84" w:rsidP="00540C84">
            <w:pPr>
              <w:jc w:val="center"/>
              <w:rPr>
                <w:snapToGrid w:val="0"/>
              </w:rPr>
            </w:pPr>
            <w:r w:rsidRPr="00540C84">
              <w:rPr>
                <w:snapToGrid w:val="0"/>
              </w:rPr>
              <w:t>0</w:t>
            </w:r>
          </w:p>
        </w:tc>
      </w:tr>
      <w:tr w:rsidR="00540C84" w:rsidRPr="00540C84" w14:paraId="4EA973ED" w14:textId="77777777" w:rsidTr="003E5CC6">
        <w:trPr>
          <w:trHeight w:val="316"/>
        </w:trPr>
        <w:tc>
          <w:tcPr>
            <w:tcW w:w="681" w:type="dxa"/>
            <w:shd w:val="clear" w:color="auto" w:fill="auto"/>
            <w:vAlign w:val="center"/>
            <w:hideMark/>
          </w:tcPr>
          <w:p w14:paraId="55A2F1BA" w14:textId="77777777" w:rsidR="00540C84" w:rsidRPr="00540C84" w:rsidRDefault="00540C84" w:rsidP="00540C84">
            <w:pPr>
              <w:jc w:val="center"/>
              <w:rPr>
                <w:snapToGrid w:val="0"/>
              </w:rPr>
            </w:pPr>
            <w:r w:rsidRPr="00540C84">
              <w:rPr>
                <w:snapToGrid w:val="0"/>
              </w:rPr>
              <w:t>19</w:t>
            </w:r>
          </w:p>
        </w:tc>
        <w:tc>
          <w:tcPr>
            <w:tcW w:w="4011" w:type="dxa"/>
            <w:shd w:val="clear" w:color="auto" w:fill="auto"/>
            <w:vAlign w:val="center"/>
            <w:hideMark/>
          </w:tcPr>
          <w:p w14:paraId="67205551" w14:textId="77777777" w:rsidR="00540C84" w:rsidRPr="00540C84" w:rsidRDefault="00540C84" w:rsidP="00540C84">
            <w:pPr>
              <w:rPr>
                <w:snapToGrid w:val="0"/>
              </w:rPr>
            </w:pPr>
            <w:r w:rsidRPr="00540C84">
              <w:rPr>
                <w:snapToGrid w:val="0"/>
              </w:rPr>
              <w:t>Налог на загрязнение окружающей среды</w:t>
            </w:r>
          </w:p>
        </w:tc>
        <w:tc>
          <w:tcPr>
            <w:tcW w:w="1630" w:type="dxa"/>
            <w:shd w:val="clear" w:color="auto" w:fill="auto"/>
            <w:vAlign w:val="center"/>
          </w:tcPr>
          <w:p w14:paraId="5E760214"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03AAA8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5ADFC01" w14:textId="77777777" w:rsidR="00540C84" w:rsidRPr="00540C84" w:rsidRDefault="00540C84" w:rsidP="00540C84">
            <w:pPr>
              <w:jc w:val="center"/>
              <w:rPr>
                <w:snapToGrid w:val="0"/>
              </w:rPr>
            </w:pPr>
            <w:r w:rsidRPr="00540C84">
              <w:rPr>
                <w:snapToGrid w:val="0"/>
              </w:rPr>
              <w:t>0</w:t>
            </w:r>
          </w:p>
        </w:tc>
      </w:tr>
      <w:tr w:rsidR="00540C84" w:rsidRPr="00540C84" w14:paraId="1D0CC748" w14:textId="77777777" w:rsidTr="003E5CC6">
        <w:trPr>
          <w:trHeight w:val="316"/>
        </w:trPr>
        <w:tc>
          <w:tcPr>
            <w:tcW w:w="681" w:type="dxa"/>
            <w:shd w:val="clear" w:color="auto" w:fill="auto"/>
            <w:vAlign w:val="center"/>
            <w:hideMark/>
          </w:tcPr>
          <w:p w14:paraId="55D12277" w14:textId="77777777" w:rsidR="00540C84" w:rsidRPr="00540C84" w:rsidRDefault="00540C84" w:rsidP="00540C84">
            <w:pPr>
              <w:jc w:val="center"/>
              <w:rPr>
                <w:snapToGrid w:val="0"/>
              </w:rPr>
            </w:pPr>
            <w:r w:rsidRPr="00540C84">
              <w:rPr>
                <w:snapToGrid w:val="0"/>
              </w:rPr>
              <w:t>20</w:t>
            </w:r>
          </w:p>
        </w:tc>
        <w:tc>
          <w:tcPr>
            <w:tcW w:w="4011" w:type="dxa"/>
            <w:shd w:val="clear" w:color="auto" w:fill="auto"/>
            <w:vAlign w:val="center"/>
            <w:hideMark/>
          </w:tcPr>
          <w:p w14:paraId="53240120" w14:textId="77777777" w:rsidR="00540C84" w:rsidRPr="00540C84" w:rsidRDefault="00540C84" w:rsidP="00540C84">
            <w:pPr>
              <w:rPr>
                <w:snapToGrid w:val="0"/>
              </w:rPr>
            </w:pPr>
            <w:r w:rsidRPr="00540C84">
              <w:rPr>
                <w:snapToGrid w:val="0"/>
              </w:rPr>
              <w:t>Единый транспортный налог</w:t>
            </w:r>
          </w:p>
        </w:tc>
        <w:tc>
          <w:tcPr>
            <w:tcW w:w="1630" w:type="dxa"/>
            <w:shd w:val="clear" w:color="auto" w:fill="auto"/>
            <w:vAlign w:val="center"/>
          </w:tcPr>
          <w:p w14:paraId="274C16E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D181D9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1344376" w14:textId="77777777" w:rsidR="00540C84" w:rsidRPr="00540C84" w:rsidRDefault="00540C84" w:rsidP="00540C84">
            <w:pPr>
              <w:jc w:val="center"/>
              <w:rPr>
                <w:snapToGrid w:val="0"/>
              </w:rPr>
            </w:pPr>
            <w:r w:rsidRPr="00540C84">
              <w:rPr>
                <w:snapToGrid w:val="0"/>
              </w:rPr>
              <w:t>0</w:t>
            </w:r>
          </w:p>
        </w:tc>
      </w:tr>
      <w:tr w:rsidR="00540C84" w:rsidRPr="00540C84" w14:paraId="30743E92" w14:textId="77777777" w:rsidTr="003E5CC6">
        <w:trPr>
          <w:trHeight w:val="316"/>
        </w:trPr>
        <w:tc>
          <w:tcPr>
            <w:tcW w:w="681" w:type="dxa"/>
            <w:shd w:val="clear" w:color="auto" w:fill="auto"/>
            <w:vAlign w:val="center"/>
            <w:hideMark/>
          </w:tcPr>
          <w:p w14:paraId="0E45DE97" w14:textId="77777777" w:rsidR="00540C84" w:rsidRPr="00540C84" w:rsidRDefault="00540C84" w:rsidP="00540C84">
            <w:pPr>
              <w:jc w:val="center"/>
              <w:rPr>
                <w:snapToGrid w:val="0"/>
              </w:rPr>
            </w:pPr>
            <w:r w:rsidRPr="00540C84">
              <w:rPr>
                <w:snapToGrid w:val="0"/>
              </w:rPr>
              <w:t>21</w:t>
            </w:r>
          </w:p>
        </w:tc>
        <w:tc>
          <w:tcPr>
            <w:tcW w:w="4011" w:type="dxa"/>
            <w:shd w:val="clear" w:color="auto" w:fill="auto"/>
            <w:vAlign w:val="center"/>
            <w:hideMark/>
          </w:tcPr>
          <w:p w14:paraId="2978FAA2" w14:textId="77777777" w:rsidR="00540C84" w:rsidRPr="00540C84" w:rsidRDefault="00540C84" w:rsidP="00540C84">
            <w:pPr>
              <w:rPr>
                <w:snapToGrid w:val="0"/>
              </w:rPr>
            </w:pPr>
            <w:r w:rsidRPr="00540C84">
              <w:rPr>
                <w:snapToGrid w:val="0"/>
              </w:rPr>
              <w:t>Услуги сторонних организаций (сумма стр. 22 - 27), в том числе:</w:t>
            </w:r>
          </w:p>
        </w:tc>
        <w:tc>
          <w:tcPr>
            <w:tcW w:w="1630" w:type="dxa"/>
            <w:shd w:val="clear" w:color="auto" w:fill="auto"/>
            <w:vAlign w:val="center"/>
          </w:tcPr>
          <w:p w14:paraId="2133E009"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E26822C" w14:textId="77777777" w:rsidR="00540C84" w:rsidRPr="00540C84" w:rsidRDefault="00540C84" w:rsidP="00540C84">
            <w:pPr>
              <w:jc w:val="center"/>
              <w:rPr>
                <w:snapToGrid w:val="0"/>
              </w:rPr>
            </w:pPr>
            <w:r w:rsidRPr="00540C84">
              <w:rPr>
                <w:snapToGrid w:val="0"/>
              </w:rPr>
              <w:t>351</w:t>
            </w:r>
          </w:p>
        </w:tc>
        <w:tc>
          <w:tcPr>
            <w:tcW w:w="1787" w:type="dxa"/>
            <w:shd w:val="clear" w:color="auto" w:fill="auto"/>
            <w:vAlign w:val="center"/>
          </w:tcPr>
          <w:p w14:paraId="065CC813" w14:textId="77777777" w:rsidR="00540C84" w:rsidRPr="00540C84" w:rsidRDefault="00540C84" w:rsidP="00540C84">
            <w:pPr>
              <w:jc w:val="center"/>
              <w:rPr>
                <w:snapToGrid w:val="0"/>
              </w:rPr>
            </w:pPr>
            <w:r w:rsidRPr="00540C84">
              <w:rPr>
                <w:snapToGrid w:val="0"/>
              </w:rPr>
              <w:t>351</w:t>
            </w:r>
          </w:p>
        </w:tc>
      </w:tr>
      <w:tr w:rsidR="00540C84" w:rsidRPr="00540C84" w14:paraId="3A725AEE" w14:textId="77777777" w:rsidTr="003E5CC6">
        <w:trPr>
          <w:trHeight w:val="316"/>
        </w:trPr>
        <w:tc>
          <w:tcPr>
            <w:tcW w:w="681" w:type="dxa"/>
            <w:shd w:val="clear" w:color="auto" w:fill="auto"/>
            <w:vAlign w:val="center"/>
            <w:hideMark/>
          </w:tcPr>
          <w:p w14:paraId="76912D52" w14:textId="77777777" w:rsidR="00540C84" w:rsidRPr="00540C84" w:rsidRDefault="00540C84" w:rsidP="00540C84">
            <w:pPr>
              <w:jc w:val="center"/>
              <w:rPr>
                <w:snapToGrid w:val="0"/>
              </w:rPr>
            </w:pPr>
            <w:r w:rsidRPr="00540C84">
              <w:rPr>
                <w:snapToGrid w:val="0"/>
              </w:rPr>
              <w:t>22</w:t>
            </w:r>
          </w:p>
        </w:tc>
        <w:tc>
          <w:tcPr>
            <w:tcW w:w="4011" w:type="dxa"/>
            <w:shd w:val="clear" w:color="auto" w:fill="auto"/>
            <w:vAlign w:val="center"/>
            <w:hideMark/>
          </w:tcPr>
          <w:p w14:paraId="3A848B2A" w14:textId="77777777" w:rsidR="00540C84" w:rsidRPr="00540C84" w:rsidRDefault="00540C84" w:rsidP="00540C84">
            <w:pPr>
              <w:rPr>
                <w:snapToGrid w:val="0"/>
              </w:rPr>
            </w:pPr>
            <w:r w:rsidRPr="00540C84">
              <w:rPr>
                <w:snapToGrid w:val="0"/>
              </w:rPr>
              <w:t>Услуги средств связи</w:t>
            </w:r>
          </w:p>
        </w:tc>
        <w:tc>
          <w:tcPr>
            <w:tcW w:w="1630" w:type="dxa"/>
            <w:shd w:val="clear" w:color="auto" w:fill="auto"/>
            <w:vAlign w:val="center"/>
          </w:tcPr>
          <w:p w14:paraId="09DBA526"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A5B62F1"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EEFA3F9" w14:textId="77777777" w:rsidR="00540C84" w:rsidRPr="00540C84" w:rsidRDefault="00540C84" w:rsidP="00540C84">
            <w:pPr>
              <w:jc w:val="center"/>
              <w:rPr>
                <w:snapToGrid w:val="0"/>
              </w:rPr>
            </w:pPr>
            <w:r w:rsidRPr="00540C84">
              <w:rPr>
                <w:snapToGrid w:val="0"/>
              </w:rPr>
              <w:t>0</w:t>
            </w:r>
          </w:p>
        </w:tc>
      </w:tr>
      <w:tr w:rsidR="00540C84" w:rsidRPr="00540C84" w14:paraId="0EAA3B49" w14:textId="77777777" w:rsidTr="003E5CC6">
        <w:trPr>
          <w:trHeight w:val="316"/>
        </w:trPr>
        <w:tc>
          <w:tcPr>
            <w:tcW w:w="681" w:type="dxa"/>
            <w:shd w:val="clear" w:color="auto" w:fill="auto"/>
            <w:vAlign w:val="center"/>
            <w:hideMark/>
          </w:tcPr>
          <w:p w14:paraId="50171D46" w14:textId="77777777" w:rsidR="00540C84" w:rsidRPr="00540C84" w:rsidRDefault="00540C84" w:rsidP="00540C84">
            <w:pPr>
              <w:jc w:val="center"/>
              <w:rPr>
                <w:snapToGrid w:val="0"/>
              </w:rPr>
            </w:pPr>
            <w:r w:rsidRPr="00540C84">
              <w:rPr>
                <w:snapToGrid w:val="0"/>
              </w:rPr>
              <w:t>23</w:t>
            </w:r>
          </w:p>
        </w:tc>
        <w:tc>
          <w:tcPr>
            <w:tcW w:w="4011" w:type="dxa"/>
            <w:shd w:val="clear" w:color="auto" w:fill="auto"/>
            <w:vAlign w:val="center"/>
            <w:hideMark/>
          </w:tcPr>
          <w:p w14:paraId="21CAE4D7" w14:textId="77777777" w:rsidR="00540C84" w:rsidRPr="00540C84" w:rsidRDefault="00540C84" w:rsidP="00540C84">
            <w:pPr>
              <w:rPr>
                <w:snapToGrid w:val="0"/>
              </w:rPr>
            </w:pPr>
            <w:r w:rsidRPr="00540C84">
              <w:rPr>
                <w:snapToGrid w:val="0"/>
              </w:rPr>
              <w:t>Транспортные услуги</w:t>
            </w:r>
          </w:p>
        </w:tc>
        <w:tc>
          <w:tcPr>
            <w:tcW w:w="1630" w:type="dxa"/>
            <w:shd w:val="clear" w:color="auto" w:fill="auto"/>
            <w:vAlign w:val="center"/>
          </w:tcPr>
          <w:p w14:paraId="7FB9E0D9"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8F3CF62" w14:textId="77777777" w:rsidR="00540C84" w:rsidRPr="00540C84" w:rsidRDefault="00540C84" w:rsidP="00540C84">
            <w:pPr>
              <w:jc w:val="center"/>
              <w:rPr>
                <w:snapToGrid w:val="0"/>
              </w:rPr>
            </w:pPr>
            <w:r w:rsidRPr="00540C84">
              <w:rPr>
                <w:snapToGrid w:val="0"/>
              </w:rPr>
              <w:t>94</w:t>
            </w:r>
          </w:p>
        </w:tc>
        <w:tc>
          <w:tcPr>
            <w:tcW w:w="1787" w:type="dxa"/>
            <w:shd w:val="clear" w:color="auto" w:fill="auto"/>
            <w:vAlign w:val="center"/>
          </w:tcPr>
          <w:p w14:paraId="5C67A177" w14:textId="77777777" w:rsidR="00540C84" w:rsidRPr="00540C84" w:rsidRDefault="00540C84" w:rsidP="00540C84">
            <w:pPr>
              <w:jc w:val="center"/>
              <w:rPr>
                <w:snapToGrid w:val="0"/>
              </w:rPr>
            </w:pPr>
            <w:r w:rsidRPr="00540C84">
              <w:rPr>
                <w:snapToGrid w:val="0"/>
              </w:rPr>
              <w:t>94</w:t>
            </w:r>
          </w:p>
        </w:tc>
      </w:tr>
      <w:tr w:rsidR="00540C84" w:rsidRPr="00540C84" w14:paraId="350E555C" w14:textId="77777777" w:rsidTr="003E5CC6">
        <w:trPr>
          <w:trHeight w:val="316"/>
        </w:trPr>
        <w:tc>
          <w:tcPr>
            <w:tcW w:w="681" w:type="dxa"/>
            <w:shd w:val="clear" w:color="auto" w:fill="auto"/>
            <w:vAlign w:val="center"/>
            <w:hideMark/>
          </w:tcPr>
          <w:p w14:paraId="33B105F5" w14:textId="77777777" w:rsidR="00540C84" w:rsidRPr="00540C84" w:rsidRDefault="00540C84" w:rsidP="00540C84">
            <w:pPr>
              <w:jc w:val="center"/>
              <w:rPr>
                <w:snapToGrid w:val="0"/>
              </w:rPr>
            </w:pPr>
            <w:r w:rsidRPr="00540C84">
              <w:rPr>
                <w:snapToGrid w:val="0"/>
              </w:rPr>
              <w:t>24</w:t>
            </w:r>
          </w:p>
        </w:tc>
        <w:tc>
          <w:tcPr>
            <w:tcW w:w="4011" w:type="dxa"/>
            <w:shd w:val="clear" w:color="auto" w:fill="auto"/>
            <w:vAlign w:val="center"/>
            <w:hideMark/>
          </w:tcPr>
          <w:p w14:paraId="293E68D0" w14:textId="77777777" w:rsidR="00540C84" w:rsidRPr="00540C84" w:rsidRDefault="00540C84" w:rsidP="00540C84">
            <w:pPr>
              <w:rPr>
                <w:snapToGrid w:val="0"/>
              </w:rPr>
            </w:pPr>
            <w:r w:rsidRPr="00540C84">
              <w:rPr>
                <w:snapToGrid w:val="0"/>
              </w:rPr>
              <w:t>Оплата вневедомственной охраны</w:t>
            </w:r>
          </w:p>
        </w:tc>
        <w:tc>
          <w:tcPr>
            <w:tcW w:w="1630" w:type="dxa"/>
            <w:shd w:val="clear" w:color="auto" w:fill="auto"/>
            <w:vAlign w:val="center"/>
          </w:tcPr>
          <w:p w14:paraId="5A47C11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DC84F4D"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89707AD" w14:textId="77777777" w:rsidR="00540C84" w:rsidRPr="00540C84" w:rsidRDefault="00540C84" w:rsidP="00540C84">
            <w:pPr>
              <w:jc w:val="center"/>
              <w:rPr>
                <w:snapToGrid w:val="0"/>
              </w:rPr>
            </w:pPr>
            <w:r w:rsidRPr="00540C84">
              <w:rPr>
                <w:snapToGrid w:val="0"/>
              </w:rPr>
              <w:t>0</w:t>
            </w:r>
          </w:p>
        </w:tc>
      </w:tr>
      <w:tr w:rsidR="00540C84" w:rsidRPr="00540C84" w14:paraId="7A71C66F" w14:textId="77777777" w:rsidTr="003E5CC6">
        <w:trPr>
          <w:trHeight w:val="316"/>
        </w:trPr>
        <w:tc>
          <w:tcPr>
            <w:tcW w:w="681" w:type="dxa"/>
            <w:shd w:val="clear" w:color="auto" w:fill="auto"/>
            <w:vAlign w:val="center"/>
            <w:hideMark/>
          </w:tcPr>
          <w:p w14:paraId="01ED7847" w14:textId="77777777" w:rsidR="00540C84" w:rsidRPr="00540C84" w:rsidRDefault="00540C84" w:rsidP="00540C84">
            <w:pPr>
              <w:jc w:val="center"/>
              <w:rPr>
                <w:snapToGrid w:val="0"/>
              </w:rPr>
            </w:pPr>
            <w:r w:rsidRPr="00540C84">
              <w:rPr>
                <w:snapToGrid w:val="0"/>
              </w:rPr>
              <w:t>25</w:t>
            </w:r>
          </w:p>
        </w:tc>
        <w:tc>
          <w:tcPr>
            <w:tcW w:w="4011" w:type="dxa"/>
            <w:shd w:val="clear" w:color="auto" w:fill="auto"/>
            <w:vAlign w:val="center"/>
            <w:hideMark/>
          </w:tcPr>
          <w:p w14:paraId="0E2BE4B5" w14:textId="77777777" w:rsidR="00540C84" w:rsidRPr="00540C84" w:rsidRDefault="00540C84" w:rsidP="00540C84">
            <w:pPr>
              <w:rPr>
                <w:snapToGrid w:val="0"/>
              </w:rPr>
            </w:pPr>
            <w:r w:rsidRPr="00540C84">
              <w:rPr>
                <w:snapToGrid w:val="0"/>
              </w:rPr>
              <w:t>Аудиторские и консалтинговые услуги</w:t>
            </w:r>
          </w:p>
        </w:tc>
        <w:tc>
          <w:tcPr>
            <w:tcW w:w="1630" w:type="dxa"/>
            <w:shd w:val="clear" w:color="auto" w:fill="auto"/>
            <w:vAlign w:val="center"/>
          </w:tcPr>
          <w:p w14:paraId="44F1ADF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6AC1F79"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14401BA8" w14:textId="77777777" w:rsidR="00540C84" w:rsidRPr="00540C84" w:rsidRDefault="00540C84" w:rsidP="00540C84">
            <w:pPr>
              <w:jc w:val="center"/>
              <w:rPr>
                <w:snapToGrid w:val="0"/>
              </w:rPr>
            </w:pPr>
            <w:r w:rsidRPr="00540C84">
              <w:rPr>
                <w:snapToGrid w:val="0"/>
              </w:rPr>
              <w:t>0</w:t>
            </w:r>
          </w:p>
        </w:tc>
      </w:tr>
      <w:tr w:rsidR="00540C84" w:rsidRPr="00540C84" w14:paraId="682ACB68" w14:textId="77777777" w:rsidTr="003E5CC6">
        <w:trPr>
          <w:trHeight w:val="316"/>
        </w:trPr>
        <w:tc>
          <w:tcPr>
            <w:tcW w:w="681" w:type="dxa"/>
            <w:shd w:val="clear" w:color="auto" w:fill="auto"/>
            <w:vAlign w:val="center"/>
            <w:hideMark/>
          </w:tcPr>
          <w:p w14:paraId="79D67852" w14:textId="77777777" w:rsidR="00540C84" w:rsidRPr="00540C84" w:rsidRDefault="00540C84" w:rsidP="00540C84">
            <w:pPr>
              <w:jc w:val="center"/>
              <w:rPr>
                <w:snapToGrid w:val="0"/>
              </w:rPr>
            </w:pPr>
            <w:r w:rsidRPr="00540C84">
              <w:rPr>
                <w:snapToGrid w:val="0"/>
              </w:rPr>
              <w:t>26</w:t>
            </w:r>
          </w:p>
        </w:tc>
        <w:tc>
          <w:tcPr>
            <w:tcW w:w="4011" w:type="dxa"/>
            <w:shd w:val="clear" w:color="auto" w:fill="auto"/>
            <w:vAlign w:val="center"/>
            <w:hideMark/>
          </w:tcPr>
          <w:p w14:paraId="33D2E67D" w14:textId="77777777" w:rsidR="00540C84" w:rsidRPr="00540C84" w:rsidRDefault="00540C84" w:rsidP="00540C84">
            <w:pPr>
              <w:rPr>
                <w:snapToGrid w:val="0"/>
              </w:rPr>
            </w:pPr>
            <w:r w:rsidRPr="00540C84">
              <w:rPr>
                <w:snapToGrid w:val="0"/>
              </w:rPr>
              <w:t>Информационно-вычислительные услуги</w:t>
            </w:r>
          </w:p>
        </w:tc>
        <w:tc>
          <w:tcPr>
            <w:tcW w:w="1630" w:type="dxa"/>
            <w:shd w:val="clear" w:color="auto" w:fill="auto"/>
            <w:vAlign w:val="center"/>
          </w:tcPr>
          <w:p w14:paraId="3CE11743"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246349E" w14:textId="77777777" w:rsidR="00540C84" w:rsidRPr="00540C84" w:rsidRDefault="00540C84" w:rsidP="00540C84">
            <w:pPr>
              <w:jc w:val="center"/>
              <w:rPr>
                <w:snapToGrid w:val="0"/>
              </w:rPr>
            </w:pPr>
            <w:r w:rsidRPr="00540C84">
              <w:rPr>
                <w:snapToGrid w:val="0"/>
              </w:rPr>
              <w:t>4</w:t>
            </w:r>
          </w:p>
        </w:tc>
        <w:tc>
          <w:tcPr>
            <w:tcW w:w="1787" w:type="dxa"/>
            <w:shd w:val="clear" w:color="auto" w:fill="auto"/>
            <w:vAlign w:val="center"/>
          </w:tcPr>
          <w:p w14:paraId="7A5D4B9D" w14:textId="77777777" w:rsidR="00540C84" w:rsidRPr="00540C84" w:rsidRDefault="00540C84" w:rsidP="00540C84">
            <w:pPr>
              <w:jc w:val="center"/>
              <w:rPr>
                <w:snapToGrid w:val="0"/>
              </w:rPr>
            </w:pPr>
            <w:r w:rsidRPr="00540C84">
              <w:rPr>
                <w:snapToGrid w:val="0"/>
              </w:rPr>
              <w:t>4</w:t>
            </w:r>
          </w:p>
        </w:tc>
      </w:tr>
      <w:tr w:rsidR="00540C84" w:rsidRPr="00540C84" w14:paraId="5F5ABEDC" w14:textId="77777777" w:rsidTr="003E5CC6">
        <w:trPr>
          <w:trHeight w:val="316"/>
        </w:trPr>
        <w:tc>
          <w:tcPr>
            <w:tcW w:w="681" w:type="dxa"/>
            <w:shd w:val="clear" w:color="auto" w:fill="auto"/>
            <w:vAlign w:val="center"/>
            <w:hideMark/>
          </w:tcPr>
          <w:p w14:paraId="4CCA3AE8" w14:textId="77777777" w:rsidR="00540C84" w:rsidRPr="00540C84" w:rsidRDefault="00540C84" w:rsidP="00540C84">
            <w:pPr>
              <w:jc w:val="center"/>
              <w:rPr>
                <w:snapToGrid w:val="0"/>
              </w:rPr>
            </w:pPr>
            <w:r w:rsidRPr="00540C84">
              <w:rPr>
                <w:snapToGrid w:val="0"/>
              </w:rPr>
              <w:t>27</w:t>
            </w:r>
          </w:p>
        </w:tc>
        <w:tc>
          <w:tcPr>
            <w:tcW w:w="4011" w:type="dxa"/>
            <w:shd w:val="clear" w:color="auto" w:fill="auto"/>
            <w:vAlign w:val="center"/>
            <w:hideMark/>
          </w:tcPr>
          <w:p w14:paraId="0542C63A"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6DBB60C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87CBDF6" w14:textId="77777777" w:rsidR="00540C84" w:rsidRPr="00540C84" w:rsidRDefault="00540C84" w:rsidP="00540C84">
            <w:pPr>
              <w:jc w:val="center"/>
              <w:rPr>
                <w:snapToGrid w:val="0"/>
              </w:rPr>
            </w:pPr>
            <w:r w:rsidRPr="00540C84">
              <w:rPr>
                <w:snapToGrid w:val="0"/>
              </w:rPr>
              <w:t>253</w:t>
            </w:r>
          </w:p>
        </w:tc>
        <w:tc>
          <w:tcPr>
            <w:tcW w:w="1787" w:type="dxa"/>
            <w:shd w:val="clear" w:color="auto" w:fill="auto"/>
            <w:vAlign w:val="center"/>
          </w:tcPr>
          <w:p w14:paraId="74905005" w14:textId="77777777" w:rsidR="00540C84" w:rsidRPr="00540C84" w:rsidRDefault="00540C84" w:rsidP="00540C84">
            <w:pPr>
              <w:jc w:val="center"/>
              <w:rPr>
                <w:snapToGrid w:val="0"/>
              </w:rPr>
            </w:pPr>
            <w:r w:rsidRPr="00540C84">
              <w:rPr>
                <w:snapToGrid w:val="0"/>
              </w:rPr>
              <w:t>253</w:t>
            </w:r>
          </w:p>
        </w:tc>
      </w:tr>
      <w:tr w:rsidR="00540C84" w:rsidRPr="00540C84" w14:paraId="4A8B0B2D" w14:textId="77777777" w:rsidTr="003E5CC6">
        <w:trPr>
          <w:trHeight w:val="316"/>
        </w:trPr>
        <w:tc>
          <w:tcPr>
            <w:tcW w:w="681" w:type="dxa"/>
            <w:shd w:val="clear" w:color="auto" w:fill="auto"/>
            <w:vAlign w:val="center"/>
            <w:hideMark/>
          </w:tcPr>
          <w:p w14:paraId="3758DF41" w14:textId="77777777" w:rsidR="00540C84" w:rsidRPr="00540C84" w:rsidRDefault="00540C84" w:rsidP="00540C84">
            <w:pPr>
              <w:jc w:val="center"/>
              <w:rPr>
                <w:snapToGrid w:val="0"/>
              </w:rPr>
            </w:pPr>
            <w:r w:rsidRPr="00540C84">
              <w:rPr>
                <w:snapToGrid w:val="0"/>
              </w:rPr>
              <w:t>28</w:t>
            </w:r>
          </w:p>
        </w:tc>
        <w:tc>
          <w:tcPr>
            <w:tcW w:w="4011" w:type="dxa"/>
            <w:shd w:val="clear" w:color="auto" w:fill="auto"/>
            <w:vAlign w:val="center"/>
            <w:hideMark/>
          </w:tcPr>
          <w:p w14:paraId="67799894" w14:textId="77777777" w:rsidR="00540C84" w:rsidRPr="00540C84" w:rsidRDefault="00540C84" w:rsidP="00540C84">
            <w:pPr>
              <w:rPr>
                <w:snapToGrid w:val="0"/>
              </w:rPr>
            </w:pPr>
            <w:r w:rsidRPr="00540C84">
              <w:rPr>
                <w:snapToGrid w:val="0"/>
              </w:rPr>
              <w:t>Капитальный ремонт</w:t>
            </w:r>
          </w:p>
        </w:tc>
        <w:tc>
          <w:tcPr>
            <w:tcW w:w="1630" w:type="dxa"/>
            <w:shd w:val="clear" w:color="auto" w:fill="auto"/>
            <w:vAlign w:val="center"/>
          </w:tcPr>
          <w:p w14:paraId="3EDF490C"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7021EB0"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7600ACC" w14:textId="77777777" w:rsidR="00540C84" w:rsidRPr="00540C84" w:rsidRDefault="00540C84" w:rsidP="00540C84">
            <w:pPr>
              <w:jc w:val="center"/>
              <w:rPr>
                <w:snapToGrid w:val="0"/>
              </w:rPr>
            </w:pPr>
            <w:r w:rsidRPr="00540C84">
              <w:rPr>
                <w:snapToGrid w:val="0"/>
              </w:rPr>
              <w:t>0</w:t>
            </w:r>
          </w:p>
        </w:tc>
      </w:tr>
      <w:tr w:rsidR="00540C84" w:rsidRPr="00540C84" w14:paraId="07FC0F57" w14:textId="77777777" w:rsidTr="003E5CC6">
        <w:trPr>
          <w:trHeight w:val="316"/>
        </w:trPr>
        <w:tc>
          <w:tcPr>
            <w:tcW w:w="681" w:type="dxa"/>
            <w:shd w:val="clear" w:color="auto" w:fill="auto"/>
            <w:vAlign w:val="center"/>
            <w:hideMark/>
          </w:tcPr>
          <w:p w14:paraId="533899BC" w14:textId="77777777" w:rsidR="00540C84" w:rsidRPr="00540C84" w:rsidRDefault="00540C84" w:rsidP="00540C84">
            <w:pPr>
              <w:jc w:val="center"/>
              <w:rPr>
                <w:snapToGrid w:val="0"/>
              </w:rPr>
            </w:pPr>
            <w:r w:rsidRPr="00540C84">
              <w:rPr>
                <w:snapToGrid w:val="0"/>
              </w:rPr>
              <w:t>29</w:t>
            </w:r>
          </w:p>
        </w:tc>
        <w:tc>
          <w:tcPr>
            <w:tcW w:w="4011" w:type="dxa"/>
            <w:shd w:val="clear" w:color="auto" w:fill="auto"/>
            <w:vAlign w:val="center"/>
            <w:hideMark/>
          </w:tcPr>
          <w:p w14:paraId="3D6E99B6" w14:textId="77777777" w:rsidR="00540C84" w:rsidRPr="00540C84" w:rsidRDefault="00540C84" w:rsidP="00540C84">
            <w:pPr>
              <w:rPr>
                <w:snapToGrid w:val="0"/>
              </w:rPr>
            </w:pPr>
            <w:r w:rsidRPr="00540C84">
              <w:rPr>
                <w:snapToGrid w:val="0"/>
              </w:rPr>
              <w:t>Пусконаладочные работы</w:t>
            </w:r>
          </w:p>
        </w:tc>
        <w:tc>
          <w:tcPr>
            <w:tcW w:w="1630" w:type="dxa"/>
            <w:shd w:val="clear" w:color="auto" w:fill="auto"/>
            <w:vAlign w:val="center"/>
          </w:tcPr>
          <w:p w14:paraId="570BC1D8"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918566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35B8A76F" w14:textId="77777777" w:rsidR="00540C84" w:rsidRPr="00540C84" w:rsidRDefault="00540C84" w:rsidP="00540C84">
            <w:pPr>
              <w:jc w:val="center"/>
              <w:rPr>
                <w:snapToGrid w:val="0"/>
              </w:rPr>
            </w:pPr>
            <w:r w:rsidRPr="00540C84">
              <w:rPr>
                <w:snapToGrid w:val="0"/>
              </w:rPr>
              <w:t>0</w:t>
            </w:r>
          </w:p>
        </w:tc>
      </w:tr>
      <w:tr w:rsidR="00540C84" w:rsidRPr="00540C84" w14:paraId="439C9A6F" w14:textId="77777777" w:rsidTr="003E5CC6">
        <w:trPr>
          <w:trHeight w:val="316"/>
        </w:trPr>
        <w:tc>
          <w:tcPr>
            <w:tcW w:w="681" w:type="dxa"/>
            <w:shd w:val="clear" w:color="auto" w:fill="auto"/>
            <w:vAlign w:val="center"/>
            <w:hideMark/>
          </w:tcPr>
          <w:p w14:paraId="6BE5310E" w14:textId="77777777" w:rsidR="00540C84" w:rsidRPr="00540C84" w:rsidRDefault="00540C84" w:rsidP="00540C84">
            <w:pPr>
              <w:jc w:val="center"/>
              <w:rPr>
                <w:snapToGrid w:val="0"/>
              </w:rPr>
            </w:pPr>
            <w:r w:rsidRPr="00540C84">
              <w:rPr>
                <w:snapToGrid w:val="0"/>
              </w:rPr>
              <w:t>30</w:t>
            </w:r>
          </w:p>
        </w:tc>
        <w:tc>
          <w:tcPr>
            <w:tcW w:w="4011" w:type="dxa"/>
            <w:shd w:val="clear" w:color="auto" w:fill="auto"/>
            <w:vAlign w:val="center"/>
            <w:hideMark/>
          </w:tcPr>
          <w:p w14:paraId="5297C59E" w14:textId="77777777" w:rsidR="00540C84" w:rsidRPr="00540C84" w:rsidRDefault="00540C84" w:rsidP="00540C84">
            <w:pPr>
              <w:rPr>
                <w:snapToGrid w:val="0"/>
              </w:rPr>
            </w:pPr>
            <w:r w:rsidRPr="00540C84">
              <w:rPr>
                <w:snapToGrid w:val="0"/>
              </w:rPr>
              <w:t>Другие затраты (сумма стр. 31 - 36), в том числе:</w:t>
            </w:r>
          </w:p>
        </w:tc>
        <w:tc>
          <w:tcPr>
            <w:tcW w:w="1630" w:type="dxa"/>
            <w:shd w:val="clear" w:color="auto" w:fill="auto"/>
            <w:vAlign w:val="center"/>
          </w:tcPr>
          <w:p w14:paraId="23852F05"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47698684" w14:textId="77777777" w:rsidR="00540C84" w:rsidRPr="00540C84" w:rsidRDefault="00540C84" w:rsidP="00540C84">
            <w:pPr>
              <w:jc w:val="center"/>
              <w:rPr>
                <w:snapToGrid w:val="0"/>
              </w:rPr>
            </w:pPr>
            <w:r w:rsidRPr="00540C84">
              <w:rPr>
                <w:snapToGrid w:val="0"/>
              </w:rPr>
              <w:t>52</w:t>
            </w:r>
          </w:p>
        </w:tc>
        <w:tc>
          <w:tcPr>
            <w:tcW w:w="1787" w:type="dxa"/>
            <w:shd w:val="clear" w:color="auto" w:fill="auto"/>
            <w:vAlign w:val="center"/>
          </w:tcPr>
          <w:p w14:paraId="365A5C88" w14:textId="77777777" w:rsidR="00540C84" w:rsidRPr="00540C84" w:rsidRDefault="00540C84" w:rsidP="00540C84">
            <w:pPr>
              <w:jc w:val="center"/>
              <w:rPr>
                <w:snapToGrid w:val="0"/>
              </w:rPr>
            </w:pPr>
            <w:r w:rsidRPr="00540C84">
              <w:rPr>
                <w:snapToGrid w:val="0"/>
              </w:rPr>
              <w:t>52</w:t>
            </w:r>
          </w:p>
        </w:tc>
      </w:tr>
      <w:tr w:rsidR="00540C84" w:rsidRPr="00540C84" w14:paraId="5D279CE0" w14:textId="77777777" w:rsidTr="003E5CC6">
        <w:trPr>
          <w:trHeight w:val="316"/>
        </w:trPr>
        <w:tc>
          <w:tcPr>
            <w:tcW w:w="681" w:type="dxa"/>
            <w:shd w:val="clear" w:color="auto" w:fill="auto"/>
            <w:vAlign w:val="center"/>
            <w:hideMark/>
          </w:tcPr>
          <w:p w14:paraId="69DD63AC" w14:textId="77777777" w:rsidR="00540C84" w:rsidRPr="00540C84" w:rsidRDefault="00540C84" w:rsidP="00540C84">
            <w:pPr>
              <w:jc w:val="center"/>
              <w:rPr>
                <w:snapToGrid w:val="0"/>
              </w:rPr>
            </w:pPr>
            <w:r w:rsidRPr="00540C84">
              <w:rPr>
                <w:snapToGrid w:val="0"/>
              </w:rPr>
              <w:t>31</w:t>
            </w:r>
          </w:p>
        </w:tc>
        <w:tc>
          <w:tcPr>
            <w:tcW w:w="4011" w:type="dxa"/>
            <w:shd w:val="clear" w:color="auto" w:fill="auto"/>
            <w:vAlign w:val="center"/>
            <w:hideMark/>
          </w:tcPr>
          <w:p w14:paraId="6D45A508" w14:textId="77777777" w:rsidR="00540C84" w:rsidRPr="00540C84" w:rsidRDefault="00540C84" w:rsidP="00540C84">
            <w:pPr>
              <w:rPr>
                <w:snapToGrid w:val="0"/>
              </w:rPr>
            </w:pPr>
            <w:r w:rsidRPr="00540C84">
              <w:rPr>
                <w:snapToGrid w:val="0"/>
              </w:rPr>
              <w:t>Представительские расходы</w:t>
            </w:r>
          </w:p>
        </w:tc>
        <w:tc>
          <w:tcPr>
            <w:tcW w:w="1630" w:type="dxa"/>
            <w:shd w:val="clear" w:color="auto" w:fill="auto"/>
            <w:vAlign w:val="center"/>
          </w:tcPr>
          <w:p w14:paraId="23D92529"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5C73561B"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FBB3D33" w14:textId="77777777" w:rsidR="00540C84" w:rsidRPr="00540C84" w:rsidRDefault="00540C84" w:rsidP="00540C84">
            <w:pPr>
              <w:jc w:val="center"/>
              <w:rPr>
                <w:snapToGrid w:val="0"/>
              </w:rPr>
            </w:pPr>
            <w:r w:rsidRPr="00540C84">
              <w:rPr>
                <w:snapToGrid w:val="0"/>
              </w:rPr>
              <w:t>0</w:t>
            </w:r>
          </w:p>
        </w:tc>
      </w:tr>
      <w:tr w:rsidR="00540C84" w:rsidRPr="00540C84" w14:paraId="092BAAF4" w14:textId="77777777" w:rsidTr="003E5CC6">
        <w:trPr>
          <w:trHeight w:val="316"/>
        </w:trPr>
        <w:tc>
          <w:tcPr>
            <w:tcW w:w="681" w:type="dxa"/>
            <w:shd w:val="clear" w:color="auto" w:fill="auto"/>
            <w:vAlign w:val="center"/>
            <w:hideMark/>
          </w:tcPr>
          <w:p w14:paraId="53BA24ED" w14:textId="77777777" w:rsidR="00540C84" w:rsidRPr="00540C84" w:rsidRDefault="00540C84" w:rsidP="00540C84">
            <w:pPr>
              <w:jc w:val="center"/>
              <w:rPr>
                <w:snapToGrid w:val="0"/>
              </w:rPr>
            </w:pPr>
            <w:r w:rsidRPr="00540C84">
              <w:rPr>
                <w:snapToGrid w:val="0"/>
              </w:rPr>
              <w:t>32</w:t>
            </w:r>
          </w:p>
        </w:tc>
        <w:tc>
          <w:tcPr>
            <w:tcW w:w="4011" w:type="dxa"/>
            <w:shd w:val="clear" w:color="auto" w:fill="auto"/>
            <w:vAlign w:val="center"/>
            <w:hideMark/>
          </w:tcPr>
          <w:p w14:paraId="272772FD" w14:textId="77777777" w:rsidR="00540C84" w:rsidRPr="00540C84" w:rsidRDefault="00540C84" w:rsidP="00540C84">
            <w:pPr>
              <w:rPr>
                <w:snapToGrid w:val="0"/>
              </w:rPr>
            </w:pPr>
            <w:r w:rsidRPr="00540C84">
              <w:rPr>
                <w:snapToGrid w:val="0"/>
              </w:rPr>
              <w:t>Командировочные расходы</w:t>
            </w:r>
          </w:p>
        </w:tc>
        <w:tc>
          <w:tcPr>
            <w:tcW w:w="1630" w:type="dxa"/>
            <w:shd w:val="clear" w:color="auto" w:fill="auto"/>
            <w:vAlign w:val="center"/>
          </w:tcPr>
          <w:p w14:paraId="2F73140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CD4FCC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1F25820" w14:textId="77777777" w:rsidR="00540C84" w:rsidRPr="00540C84" w:rsidRDefault="00540C84" w:rsidP="00540C84">
            <w:pPr>
              <w:jc w:val="center"/>
              <w:rPr>
                <w:snapToGrid w:val="0"/>
              </w:rPr>
            </w:pPr>
            <w:r w:rsidRPr="00540C84">
              <w:rPr>
                <w:snapToGrid w:val="0"/>
              </w:rPr>
              <w:t>0</w:t>
            </w:r>
          </w:p>
        </w:tc>
      </w:tr>
      <w:tr w:rsidR="00540C84" w:rsidRPr="00540C84" w14:paraId="31BC84DF" w14:textId="77777777" w:rsidTr="003E5CC6">
        <w:trPr>
          <w:trHeight w:val="316"/>
        </w:trPr>
        <w:tc>
          <w:tcPr>
            <w:tcW w:w="681" w:type="dxa"/>
            <w:shd w:val="clear" w:color="auto" w:fill="auto"/>
            <w:vAlign w:val="center"/>
            <w:hideMark/>
          </w:tcPr>
          <w:p w14:paraId="6B4A189F" w14:textId="77777777" w:rsidR="00540C84" w:rsidRPr="00540C84" w:rsidRDefault="00540C84" w:rsidP="00540C84">
            <w:pPr>
              <w:jc w:val="center"/>
              <w:rPr>
                <w:snapToGrid w:val="0"/>
              </w:rPr>
            </w:pPr>
            <w:r w:rsidRPr="00540C84">
              <w:rPr>
                <w:snapToGrid w:val="0"/>
              </w:rPr>
              <w:t>33</w:t>
            </w:r>
          </w:p>
        </w:tc>
        <w:tc>
          <w:tcPr>
            <w:tcW w:w="4011" w:type="dxa"/>
            <w:shd w:val="clear" w:color="auto" w:fill="auto"/>
            <w:vAlign w:val="center"/>
            <w:hideMark/>
          </w:tcPr>
          <w:p w14:paraId="149F7EA1" w14:textId="77777777" w:rsidR="00540C84" w:rsidRPr="00540C84" w:rsidRDefault="00540C84" w:rsidP="00540C84">
            <w:pPr>
              <w:rPr>
                <w:snapToGrid w:val="0"/>
              </w:rPr>
            </w:pPr>
            <w:r w:rsidRPr="00540C84">
              <w:rPr>
                <w:snapToGrid w:val="0"/>
              </w:rPr>
              <w:t>Охрана труда, подготовка кадров</w:t>
            </w:r>
          </w:p>
        </w:tc>
        <w:tc>
          <w:tcPr>
            <w:tcW w:w="1630" w:type="dxa"/>
            <w:shd w:val="clear" w:color="auto" w:fill="auto"/>
            <w:vAlign w:val="center"/>
          </w:tcPr>
          <w:p w14:paraId="45C9AB7F"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64C50C23"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766F9538" w14:textId="77777777" w:rsidR="00540C84" w:rsidRPr="00540C84" w:rsidRDefault="00540C84" w:rsidP="00540C84">
            <w:pPr>
              <w:jc w:val="center"/>
              <w:rPr>
                <w:snapToGrid w:val="0"/>
              </w:rPr>
            </w:pPr>
            <w:r w:rsidRPr="00540C84">
              <w:rPr>
                <w:snapToGrid w:val="0"/>
              </w:rPr>
              <w:t>0</w:t>
            </w:r>
          </w:p>
        </w:tc>
      </w:tr>
      <w:tr w:rsidR="00540C84" w:rsidRPr="00540C84" w14:paraId="628B976A" w14:textId="77777777" w:rsidTr="003E5CC6">
        <w:trPr>
          <w:trHeight w:val="316"/>
        </w:trPr>
        <w:tc>
          <w:tcPr>
            <w:tcW w:w="681" w:type="dxa"/>
            <w:shd w:val="clear" w:color="auto" w:fill="auto"/>
            <w:vAlign w:val="center"/>
            <w:hideMark/>
          </w:tcPr>
          <w:p w14:paraId="28423ED9" w14:textId="77777777" w:rsidR="00540C84" w:rsidRPr="00540C84" w:rsidRDefault="00540C84" w:rsidP="00540C84">
            <w:pPr>
              <w:jc w:val="center"/>
              <w:rPr>
                <w:snapToGrid w:val="0"/>
              </w:rPr>
            </w:pPr>
            <w:r w:rsidRPr="00540C84">
              <w:rPr>
                <w:snapToGrid w:val="0"/>
              </w:rPr>
              <w:t>34</w:t>
            </w:r>
          </w:p>
        </w:tc>
        <w:tc>
          <w:tcPr>
            <w:tcW w:w="4011" w:type="dxa"/>
            <w:shd w:val="clear" w:color="auto" w:fill="auto"/>
            <w:vAlign w:val="center"/>
            <w:hideMark/>
          </w:tcPr>
          <w:p w14:paraId="1071CA86" w14:textId="77777777" w:rsidR="00540C84" w:rsidRPr="00540C84" w:rsidRDefault="00540C84" w:rsidP="00540C84">
            <w:pPr>
              <w:rPr>
                <w:snapToGrid w:val="0"/>
              </w:rPr>
            </w:pPr>
            <w:r w:rsidRPr="00540C84">
              <w:rPr>
                <w:snapToGrid w:val="0"/>
              </w:rPr>
              <w:t>Канцелярские и почтово-телеграфные расходы</w:t>
            </w:r>
          </w:p>
        </w:tc>
        <w:tc>
          <w:tcPr>
            <w:tcW w:w="1630" w:type="dxa"/>
            <w:shd w:val="clear" w:color="auto" w:fill="auto"/>
            <w:vAlign w:val="center"/>
          </w:tcPr>
          <w:p w14:paraId="7873394A"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769B814"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2DC7BC32" w14:textId="77777777" w:rsidR="00540C84" w:rsidRPr="00540C84" w:rsidRDefault="00540C84" w:rsidP="00540C84">
            <w:pPr>
              <w:jc w:val="center"/>
              <w:rPr>
                <w:snapToGrid w:val="0"/>
              </w:rPr>
            </w:pPr>
            <w:r w:rsidRPr="00540C84">
              <w:rPr>
                <w:snapToGrid w:val="0"/>
              </w:rPr>
              <w:t>0</w:t>
            </w:r>
          </w:p>
        </w:tc>
      </w:tr>
      <w:tr w:rsidR="00540C84" w:rsidRPr="00540C84" w14:paraId="7B9DC265" w14:textId="77777777" w:rsidTr="003E5CC6">
        <w:trPr>
          <w:trHeight w:val="316"/>
        </w:trPr>
        <w:tc>
          <w:tcPr>
            <w:tcW w:w="681" w:type="dxa"/>
            <w:shd w:val="clear" w:color="auto" w:fill="auto"/>
            <w:vAlign w:val="center"/>
            <w:hideMark/>
          </w:tcPr>
          <w:p w14:paraId="203CA1C4" w14:textId="77777777" w:rsidR="00540C84" w:rsidRPr="00540C84" w:rsidRDefault="00540C84" w:rsidP="00540C84">
            <w:pPr>
              <w:jc w:val="center"/>
              <w:rPr>
                <w:snapToGrid w:val="0"/>
              </w:rPr>
            </w:pPr>
            <w:r w:rsidRPr="00540C84">
              <w:rPr>
                <w:snapToGrid w:val="0"/>
              </w:rPr>
              <w:t>35</w:t>
            </w:r>
          </w:p>
        </w:tc>
        <w:tc>
          <w:tcPr>
            <w:tcW w:w="4011" w:type="dxa"/>
            <w:shd w:val="clear" w:color="auto" w:fill="auto"/>
            <w:vAlign w:val="center"/>
            <w:hideMark/>
          </w:tcPr>
          <w:p w14:paraId="51169107" w14:textId="77777777" w:rsidR="00540C84" w:rsidRPr="00540C84" w:rsidRDefault="00540C84" w:rsidP="00540C84">
            <w:pPr>
              <w:rPr>
                <w:snapToGrid w:val="0"/>
              </w:rPr>
            </w:pPr>
            <w:r w:rsidRPr="00540C84">
              <w:rPr>
                <w:snapToGrid w:val="0"/>
              </w:rPr>
              <w:t>НИОКР</w:t>
            </w:r>
          </w:p>
        </w:tc>
        <w:tc>
          <w:tcPr>
            <w:tcW w:w="1630" w:type="dxa"/>
            <w:shd w:val="clear" w:color="auto" w:fill="auto"/>
            <w:vAlign w:val="center"/>
          </w:tcPr>
          <w:p w14:paraId="69C6958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02644487"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5BA59DA6" w14:textId="77777777" w:rsidR="00540C84" w:rsidRPr="00540C84" w:rsidRDefault="00540C84" w:rsidP="00540C84">
            <w:pPr>
              <w:jc w:val="center"/>
              <w:rPr>
                <w:snapToGrid w:val="0"/>
              </w:rPr>
            </w:pPr>
            <w:r w:rsidRPr="00540C84">
              <w:rPr>
                <w:snapToGrid w:val="0"/>
              </w:rPr>
              <w:t>0</w:t>
            </w:r>
          </w:p>
        </w:tc>
      </w:tr>
      <w:tr w:rsidR="00540C84" w:rsidRPr="00540C84" w14:paraId="58C2092A" w14:textId="77777777" w:rsidTr="003E5CC6">
        <w:trPr>
          <w:trHeight w:val="316"/>
        </w:trPr>
        <w:tc>
          <w:tcPr>
            <w:tcW w:w="681" w:type="dxa"/>
            <w:shd w:val="clear" w:color="auto" w:fill="auto"/>
            <w:vAlign w:val="center"/>
            <w:hideMark/>
          </w:tcPr>
          <w:p w14:paraId="6E378C68" w14:textId="77777777" w:rsidR="00540C84" w:rsidRPr="00540C84" w:rsidRDefault="00540C84" w:rsidP="00540C84">
            <w:pPr>
              <w:jc w:val="center"/>
              <w:rPr>
                <w:snapToGrid w:val="0"/>
              </w:rPr>
            </w:pPr>
            <w:r w:rsidRPr="00540C84">
              <w:rPr>
                <w:snapToGrid w:val="0"/>
              </w:rPr>
              <w:t>36</w:t>
            </w:r>
          </w:p>
        </w:tc>
        <w:tc>
          <w:tcPr>
            <w:tcW w:w="4011" w:type="dxa"/>
            <w:shd w:val="clear" w:color="auto" w:fill="auto"/>
            <w:vAlign w:val="center"/>
            <w:hideMark/>
          </w:tcPr>
          <w:p w14:paraId="64126B63" w14:textId="77777777" w:rsidR="00540C84" w:rsidRPr="00540C84" w:rsidRDefault="00540C84" w:rsidP="00540C84">
            <w:pPr>
              <w:rPr>
                <w:snapToGrid w:val="0"/>
              </w:rPr>
            </w:pPr>
            <w:r w:rsidRPr="00540C84">
              <w:rPr>
                <w:snapToGrid w:val="0"/>
              </w:rPr>
              <w:t>Прочие</w:t>
            </w:r>
          </w:p>
        </w:tc>
        <w:tc>
          <w:tcPr>
            <w:tcW w:w="1630" w:type="dxa"/>
            <w:shd w:val="clear" w:color="auto" w:fill="auto"/>
            <w:vAlign w:val="center"/>
          </w:tcPr>
          <w:p w14:paraId="31AEADAD"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1549913A"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2552D92" w14:textId="77777777" w:rsidR="00540C84" w:rsidRPr="00540C84" w:rsidRDefault="00540C84" w:rsidP="00540C84">
            <w:pPr>
              <w:jc w:val="center"/>
              <w:rPr>
                <w:snapToGrid w:val="0"/>
              </w:rPr>
            </w:pPr>
            <w:r w:rsidRPr="00540C84">
              <w:rPr>
                <w:snapToGrid w:val="0"/>
              </w:rPr>
              <w:t>0</w:t>
            </w:r>
          </w:p>
        </w:tc>
      </w:tr>
      <w:tr w:rsidR="00540C84" w:rsidRPr="00540C84" w14:paraId="5481DD05" w14:textId="77777777" w:rsidTr="003E5CC6">
        <w:trPr>
          <w:trHeight w:val="316"/>
        </w:trPr>
        <w:tc>
          <w:tcPr>
            <w:tcW w:w="681" w:type="dxa"/>
            <w:shd w:val="clear" w:color="auto" w:fill="auto"/>
            <w:vAlign w:val="center"/>
            <w:hideMark/>
          </w:tcPr>
          <w:p w14:paraId="26E662E8" w14:textId="77777777" w:rsidR="00540C84" w:rsidRPr="00540C84" w:rsidRDefault="00540C84" w:rsidP="00540C84">
            <w:pPr>
              <w:jc w:val="center"/>
              <w:rPr>
                <w:snapToGrid w:val="0"/>
              </w:rPr>
            </w:pPr>
            <w:r w:rsidRPr="00540C84">
              <w:rPr>
                <w:snapToGrid w:val="0"/>
              </w:rPr>
              <w:t>37</w:t>
            </w:r>
          </w:p>
        </w:tc>
        <w:tc>
          <w:tcPr>
            <w:tcW w:w="4011" w:type="dxa"/>
            <w:shd w:val="clear" w:color="auto" w:fill="auto"/>
            <w:vAlign w:val="center"/>
            <w:hideMark/>
          </w:tcPr>
          <w:p w14:paraId="6F6D1F2B" w14:textId="77777777" w:rsidR="00540C84" w:rsidRPr="00540C84" w:rsidRDefault="00540C84" w:rsidP="00540C84">
            <w:pPr>
              <w:rPr>
                <w:snapToGrid w:val="0"/>
              </w:rPr>
            </w:pPr>
            <w:r w:rsidRPr="00540C84">
              <w:rPr>
                <w:snapToGrid w:val="0"/>
              </w:rPr>
              <w:t>Сальдо прочих доходов и расходов</w:t>
            </w:r>
          </w:p>
        </w:tc>
        <w:tc>
          <w:tcPr>
            <w:tcW w:w="1630" w:type="dxa"/>
            <w:shd w:val="clear" w:color="auto" w:fill="auto"/>
            <w:vAlign w:val="center"/>
          </w:tcPr>
          <w:p w14:paraId="48519A00"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7D8DC2B2"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273188E" w14:textId="77777777" w:rsidR="00540C84" w:rsidRPr="00540C84" w:rsidRDefault="00540C84" w:rsidP="00540C84">
            <w:pPr>
              <w:jc w:val="center"/>
              <w:rPr>
                <w:snapToGrid w:val="0"/>
              </w:rPr>
            </w:pPr>
            <w:r w:rsidRPr="00540C84">
              <w:rPr>
                <w:snapToGrid w:val="0"/>
              </w:rPr>
              <w:t>0</w:t>
            </w:r>
          </w:p>
        </w:tc>
      </w:tr>
      <w:tr w:rsidR="00540C84" w:rsidRPr="00540C84" w14:paraId="52AEDB4E" w14:textId="77777777" w:rsidTr="003E5CC6">
        <w:trPr>
          <w:trHeight w:val="602"/>
        </w:trPr>
        <w:tc>
          <w:tcPr>
            <w:tcW w:w="681" w:type="dxa"/>
            <w:shd w:val="clear" w:color="auto" w:fill="auto"/>
            <w:vAlign w:val="center"/>
            <w:hideMark/>
          </w:tcPr>
          <w:p w14:paraId="1508F611" w14:textId="77777777" w:rsidR="00540C84" w:rsidRPr="00540C84" w:rsidRDefault="00540C84" w:rsidP="00540C84">
            <w:pPr>
              <w:jc w:val="center"/>
              <w:rPr>
                <w:snapToGrid w:val="0"/>
              </w:rPr>
            </w:pPr>
            <w:r w:rsidRPr="00540C84">
              <w:rPr>
                <w:snapToGrid w:val="0"/>
              </w:rPr>
              <w:t>38</w:t>
            </w:r>
          </w:p>
        </w:tc>
        <w:tc>
          <w:tcPr>
            <w:tcW w:w="4011" w:type="dxa"/>
            <w:shd w:val="clear" w:color="auto" w:fill="auto"/>
            <w:vAlign w:val="center"/>
            <w:hideMark/>
          </w:tcPr>
          <w:p w14:paraId="13D49736"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5DB9AC76" w14:textId="77777777" w:rsidR="00540C84" w:rsidRPr="00540C84" w:rsidRDefault="00540C84" w:rsidP="00540C84">
            <w:pPr>
              <w:jc w:val="center"/>
              <w:rPr>
                <w:snapToGrid w:val="0"/>
              </w:rPr>
            </w:pPr>
            <w:r w:rsidRPr="00540C84">
              <w:rPr>
                <w:snapToGrid w:val="0"/>
              </w:rPr>
              <w:t>6281</w:t>
            </w:r>
          </w:p>
        </w:tc>
        <w:tc>
          <w:tcPr>
            <w:tcW w:w="1630" w:type="dxa"/>
            <w:shd w:val="clear" w:color="auto" w:fill="auto"/>
            <w:vAlign w:val="center"/>
          </w:tcPr>
          <w:p w14:paraId="371A0D66" w14:textId="77777777" w:rsidR="00540C84" w:rsidRPr="00540C84" w:rsidRDefault="00540C84" w:rsidP="00540C84">
            <w:pPr>
              <w:jc w:val="center"/>
              <w:rPr>
                <w:snapToGrid w:val="0"/>
              </w:rPr>
            </w:pPr>
            <w:r w:rsidRPr="00540C84">
              <w:rPr>
                <w:snapToGrid w:val="0"/>
              </w:rPr>
              <w:t>10174</w:t>
            </w:r>
          </w:p>
        </w:tc>
        <w:tc>
          <w:tcPr>
            <w:tcW w:w="1787" w:type="dxa"/>
            <w:shd w:val="clear" w:color="auto" w:fill="auto"/>
            <w:vAlign w:val="center"/>
          </w:tcPr>
          <w:p w14:paraId="7D80D66C" w14:textId="77777777" w:rsidR="00540C84" w:rsidRPr="00540C84" w:rsidRDefault="00540C84" w:rsidP="00540C84">
            <w:pPr>
              <w:jc w:val="center"/>
              <w:rPr>
                <w:snapToGrid w:val="0"/>
              </w:rPr>
            </w:pPr>
            <w:r w:rsidRPr="00540C84">
              <w:rPr>
                <w:snapToGrid w:val="0"/>
              </w:rPr>
              <w:t>3893</w:t>
            </w:r>
          </w:p>
        </w:tc>
      </w:tr>
      <w:tr w:rsidR="00540C84" w:rsidRPr="00540C84" w14:paraId="58123F9A" w14:textId="77777777" w:rsidTr="003E5CC6">
        <w:trPr>
          <w:trHeight w:val="602"/>
        </w:trPr>
        <w:tc>
          <w:tcPr>
            <w:tcW w:w="681" w:type="dxa"/>
            <w:shd w:val="clear" w:color="auto" w:fill="auto"/>
            <w:vAlign w:val="center"/>
            <w:hideMark/>
          </w:tcPr>
          <w:p w14:paraId="192012BC" w14:textId="77777777" w:rsidR="00540C84" w:rsidRPr="00540C84" w:rsidRDefault="00540C84" w:rsidP="00540C84">
            <w:pPr>
              <w:jc w:val="center"/>
              <w:rPr>
                <w:snapToGrid w:val="0"/>
              </w:rPr>
            </w:pPr>
            <w:r w:rsidRPr="00540C84">
              <w:rPr>
                <w:snapToGrid w:val="0"/>
              </w:rPr>
              <w:t>39</w:t>
            </w:r>
          </w:p>
        </w:tc>
        <w:tc>
          <w:tcPr>
            <w:tcW w:w="4011" w:type="dxa"/>
            <w:shd w:val="clear" w:color="auto" w:fill="auto"/>
            <w:vAlign w:val="center"/>
            <w:hideMark/>
          </w:tcPr>
          <w:p w14:paraId="7E7B7023" w14:textId="77777777" w:rsidR="00540C84" w:rsidRPr="00540C84" w:rsidRDefault="00540C84" w:rsidP="00540C84">
            <w:pPr>
              <w:rPr>
                <w:snapToGrid w:val="0"/>
              </w:rPr>
            </w:pPr>
            <w:r w:rsidRPr="00540C84">
              <w:rPr>
                <w:snapToGrid w:val="0"/>
              </w:rPr>
              <w:t>Объем бюджетного финансирования</w:t>
            </w:r>
          </w:p>
        </w:tc>
        <w:tc>
          <w:tcPr>
            <w:tcW w:w="1630" w:type="dxa"/>
            <w:shd w:val="clear" w:color="auto" w:fill="auto"/>
            <w:vAlign w:val="center"/>
          </w:tcPr>
          <w:p w14:paraId="6089F79B" w14:textId="77777777" w:rsidR="00540C84" w:rsidRPr="00540C84" w:rsidRDefault="00540C84" w:rsidP="00540C84">
            <w:pPr>
              <w:jc w:val="center"/>
              <w:rPr>
                <w:snapToGrid w:val="0"/>
              </w:rPr>
            </w:pPr>
            <w:r w:rsidRPr="00540C84">
              <w:rPr>
                <w:snapToGrid w:val="0"/>
              </w:rPr>
              <w:t>0</w:t>
            </w:r>
          </w:p>
        </w:tc>
        <w:tc>
          <w:tcPr>
            <w:tcW w:w="1630" w:type="dxa"/>
            <w:shd w:val="clear" w:color="auto" w:fill="auto"/>
            <w:vAlign w:val="center"/>
          </w:tcPr>
          <w:p w14:paraId="27ECF01E" w14:textId="77777777" w:rsidR="00540C84" w:rsidRPr="00540C84" w:rsidRDefault="00540C84" w:rsidP="00540C84">
            <w:pPr>
              <w:jc w:val="center"/>
              <w:rPr>
                <w:snapToGrid w:val="0"/>
              </w:rPr>
            </w:pPr>
            <w:r w:rsidRPr="00540C84">
              <w:rPr>
                <w:snapToGrid w:val="0"/>
              </w:rPr>
              <w:t>0</w:t>
            </w:r>
          </w:p>
        </w:tc>
        <w:tc>
          <w:tcPr>
            <w:tcW w:w="1787" w:type="dxa"/>
            <w:shd w:val="clear" w:color="auto" w:fill="auto"/>
            <w:vAlign w:val="center"/>
          </w:tcPr>
          <w:p w14:paraId="47C47D93" w14:textId="77777777" w:rsidR="00540C84" w:rsidRPr="00540C84" w:rsidRDefault="00540C84" w:rsidP="00540C84">
            <w:pPr>
              <w:jc w:val="center"/>
              <w:rPr>
                <w:snapToGrid w:val="0"/>
              </w:rPr>
            </w:pPr>
            <w:r w:rsidRPr="00540C84">
              <w:rPr>
                <w:snapToGrid w:val="0"/>
              </w:rPr>
              <w:t>0</w:t>
            </w:r>
          </w:p>
        </w:tc>
      </w:tr>
      <w:tr w:rsidR="00540C84" w:rsidRPr="00540C84" w14:paraId="332EE64D" w14:textId="77777777" w:rsidTr="003E5CC6">
        <w:trPr>
          <w:trHeight w:val="602"/>
        </w:trPr>
        <w:tc>
          <w:tcPr>
            <w:tcW w:w="681" w:type="dxa"/>
            <w:shd w:val="clear" w:color="auto" w:fill="auto"/>
            <w:vAlign w:val="center"/>
            <w:hideMark/>
          </w:tcPr>
          <w:p w14:paraId="4F1ED08F" w14:textId="77777777" w:rsidR="00540C84" w:rsidRPr="00540C84" w:rsidRDefault="00540C84" w:rsidP="00540C84">
            <w:pPr>
              <w:jc w:val="center"/>
              <w:rPr>
                <w:snapToGrid w:val="0"/>
              </w:rPr>
            </w:pPr>
            <w:r w:rsidRPr="00540C84">
              <w:rPr>
                <w:snapToGrid w:val="0"/>
              </w:rPr>
              <w:t>40</w:t>
            </w:r>
          </w:p>
        </w:tc>
        <w:tc>
          <w:tcPr>
            <w:tcW w:w="4011" w:type="dxa"/>
            <w:shd w:val="clear" w:color="auto" w:fill="auto"/>
            <w:vAlign w:val="center"/>
            <w:hideMark/>
          </w:tcPr>
          <w:p w14:paraId="6C33E114" w14:textId="77777777" w:rsidR="00540C84" w:rsidRPr="00540C84" w:rsidRDefault="00540C84" w:rsidP="00540C84">
            <w:pPr>
              <w:rPr>
                <w:snapToGrid w:val="0"/>
              </w:rPr>
            </w:pPr>
            <w:r w:rsidRPr="00540C84">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1D4EA205" w14:textId="77777777" w:rsidR="00540C84" w:rsidRPr="00540C84" w:rsidRDefault="00540C84" w:rsidP="00540C84">
            <w:pPr>
              <w:jc w:val="center"/>
              <w:rPr>
                <w:snapToGrid w:val="0"/>
              </w:rPr>
            </w:pPr>
            <w:r w:rsidRPr="00540C84">
              <w:rPr>
                <w:snapToGrid w:val="0"/>
              </w:rPr>
              <w:t>6281</w:t>
            </w:r>
          </w:p>
        </w:tc>
        <w:tc>
          <w:tcPr>
            <w:tcW w:w="1630" w:type="dxa"/>
            <w:shd w:val="clear" w:color="auto" w:fill="auto"/>
            <w:vAlign w:val="center"/>
          </w:tcPr>
          <w:p w14:paraId="6CAA6711" w14:textId="77777777" w:rsidR="00540C84" w:rsidRPr="00540C84" w:rsidRDefault="00540C84" w:rsidP="00540C84">
            <w:pPr>
              <w:jc w:val="center"/>
              <w:rPr>
                <w:snapToGrid w:val="0"/>
              </w:rPr>
            </w:pPr>
            <w:r w:rsidRPr="00540C84">
              <w:rPr>
                <w:snapToGrid w:val="0"/>
              </w:rPr>
              <w:t>10174</w:t>
            </w:r>
          </w:p>
        </w:tc>
        <w:tc>
          <w:tcPr>
            <w:tcW w:w="1787" w:type="dxa"/>
            <w:shd w:val="clear" w:color="auto" w:fill="auto"/>
            <w:vAlign w:val="center"/>
          </w:tcPr>
          <w:p w14:paraId="6040DB6E" w14:textId="77777777" w:rsidR="00540C84" w:rsidRPr="00540C84" w:rsidRDefault="00540C84" w:rsidP="00540C84">
            <w:pPr>
              <w:jc w:val="center"/>
              <w:rPr>
                <w:snapToGrid w:val="0"/>
              </w:rPr>
            </w:pPr>
            <w:r w:rsidRPr="00540C84">
              <w:rPr>
                <w:snapToGrid w:val="0"/>
              </w:rPr>
              <w:t>3893</w:t>
            </w:r>
          </w:p>
        </w:tc>
      </w:tr>
      <w:tr w:rsidR="00540C84" w:rsidRPr="00540C84" w14:paraId="1D70D33A" w14:textId="77777777" w:rsidTr="003E5CC6">
        <w:trPr>
          <w:trHeight w:val="602"/>
        </w:trPr>
        <w:tc>
          <w:tcPr>
            <w:tcW w:w="681" w:type="dxa"/>
            <w:shd w:val="clear" w:color="auto" w:fill="auto"/>
            <w:vAlign w:val="center"/>
            <w:hideMark/>
          </w:tcPr>
          <w:p w14:paraId="2945DB8F" w14:textId="77777777" w:rsidR="00540C84" w:rsidRPr="00540C84" w:rsidRDefault="00540C84" w:rsidP="00540C84">
            <w:pPr>
              <w:jc w:val="center"/>
              <w:rPr>
                <w:snapToGrid w:val="0"/>
              </w:rPr>
            </w:pPr>
            <w:r w:rsidRPr="00540C84">
              <w:rPr>
                <w:snapToGrid w:val="0"/>
              </w:rPr>
              <w:t>41</w:t>
            </w:r>
          </w:p>
        </w:tc>
        <w:tc>
          <w:tcPr>
            <w:tcW w:w="4011" w:type="dxa"/>
            <w:shd w:val="clear" w:color="auto" w:fill="auto"/>
            <w:vAlign w:val="center"/>
            <w:hideMark/>
          </w:tcPr>
          <w:p w14:paraId="7804D0A4" w14:textId="77777777" w:rsidR="00540C84" w:rsidRPr="00540C84" w:rsidRDefault="00540C84" w:rsidP="00540C84">
            <w:pPr>
              <w:rPr>
                <w:snapToGrid w:val="0"/>
              </w:rPr>
            </w:pPr>
            <w:r w:rsidRPr="00540C84">
              <w:rPr>
                <w:snapToGrid w:val="0"/>
              </w:rPr>
              <w:t>Розничная цена на реализацию сжиженного газа по регулируемому виду деятельности, руб./кг с НДС</w:t>
            </w:r>
          </w:p>
        </w:tc>
        <w:tc>
          <w:tcPr>
            <w:tcW w:w="1630" w:type="dxa"/>
            <w:shd w:val="clear" w:color="auto" w:fill="auto"/>
            <w:vAlign w:val="center"/>
          </w:tcPr>
          <w:p w14:paraId="6BC51FA8" w14:textId="77777777" w:rsidR="00540C84" w:rsidRPr="00540C84" w:rsidRDefault="00540C84" w:rsidP="00540C84">
            <w:pPr>
              <w:jc w:val="center"/>
              <w:rPr>
                <w:snapToGrid w:val="0"/>
              </w:rPr>
            </w:pPr>
            <w:r w:rsidRPr="00540C84">
              <w:rPr>
                <w:snapToGrid w:val="0"/>
              </w:rPr>
              <w:t>30,82</w:t>
            </w:r>
          </w:p>
        </w:tc>
        <w:tc>
          <w:tcPr>
            <w:tcW w:w="1630" w:type="dxa"/>
            <w:shd w:val="clear" w:color="auto" w:fill="auto"/>
            <w:vAlign w:val="center"/>
          </w:tcPr>
          <w:p w14:paraId="045C6872" w14:textId="77777777" w:rsidR="00540C84" w:rsidRPr="00540C84" w:rsidRDefault="00540C84" w:rsidP="00540C84">
            <w:pPr>
              <w:jc w:val="center"/>
              <w:rPr>
                <w:snapToGrid w:val="0"/>
              </w:rPr>
            </w:pPr>
            <w:r w:rsidRPr="00540C84">
              <w:rPr>
                <w:snapToGrid w:val="0"/>
              </w:rPr>
              <w:t>43,60</w:t>
            </w:r>
          </w:p>
        </w:tc>
        <w:tc>
          <w:tcPr>
            <w:tcW w:w="1787" w:type="dxa"/>
            <w:shd w:val="clear" w:color="auto" w:fill="auto"/>
            <w:vAlign w:val="center"/>
          </w:tcPr>
          <w:p w14:paraId="681F8CFE" w14:textId="77777777" w:rsidR="00540C84" w:rsidRPr="00540C84" w:rsidRDefault="00540C84" w:rsidP="00540C84">
            <w:pPr>
              <w:jc w:val="center"/>
              <w:rPr>
                <w:snapToGrid w:val="0"/>
              </w:rPr>
            </w:pPr>
            <w:r w:rsidRPr="00540C84">
              <w:rPr>
                <w:snapToGrid w:val="0"/>
              </w:rPr>
              <w:t>12,78</w:t>
            </w:r>
          </w:p>
        </w:tc>
      </w:tr>
    </w:tbl>
    <w:p w14:paraId="0C642194" w14:textId="77777777" w:rsidR="00540C84" w:rsidRPr="00540C84" w:rsidRDefault="00540C84" w:rsidP="00540C84">
      <w:pPr>
        <w:jc w:val="right"/>
        <w:rPr>
          <w:snapToGrid w:val="0"/>
        </w:rPr>
      </w:pPr>
      <w:r w:rsidRPr="00540C84">
        <w:rPr>
          <w:snapToGrid w:val="0"/>
        </w:rPr>
        <w:t>Рост цены 41 %.</w:t>
      </w:r>
    </w:p>
    <w:p w14:paraId="7868E582" w14:textId="77777777" w:rsidR="00540C84" w:rsidRPr="00540C84" w:rsidRDefault="00540C84" w:rsidP="00540C84">
      <w:pPr>
        <w:jc w:val="both"/>
        <w:rPr>
          <w:snapToGrid w:val="0"/>
          <w:sz w:val="28"/>
          <w:szCs w:val="28"/>
          <w:lang w:val="en-US"/>
        </w:rPr>
      </w:pPr>
    </w:p>
    <w:p w14:paraId="6E578F45" w14:textId="77777777" w:rsidR="00540C84" w:rsidRPr="00540C84" w:rsidRDefault="00540C84" w:rsidP="00540C84">
      <w:pPr>
        <w:ind w:firstLine="851"/>
        <w:jc w:val="right"/>
        <w:rPr>
          <w:snapToGrid w:val="0"/>
          <w:sz w:val="28"/>
          <w:szCs w:val="28"/>
        </w:rPr>
      </w:pPr>
    </w:p>
    <w:p w14:paraId="4358C468" w14:textId="77777777" w:rsidR="00A1039E" w:rsidRDefault="00A1039E" w:rsidP="003E6191">
      <w:pPr>
        <w:tabs>
          <w:tab w:val="left" w:pos="5580"/>
          <w:tab w:val="left" w:pos="9498"/>
        </w:tabs>
        <w:ind w:right="-569"/>
        <w:rPr>
          <w:color w:val="000000" w:themeColor="text1"/>
        </w:rPr>
        <w:sectPr w:rsidR="00A1039E" w:rsidSect="003E6191">
          <w:pgSz w:w="11906" w:h="16838" w:code="9"/>
          <w:pgMar w:top="709" w:right="851" w:bottom="709" w:left="1134" w:header="425" w:footer="0" w:gutter="0"/>
          <w:cols w:space="708"/>
          <w:docGrid w:linePitch="360"/>
        </w:sectPr>
      </w:pPr>
    </w:p>
    <w:p w14:paraId="3F739E3A" w14:textId="62FF1F15" w:rsidR="00A1039E" w:rsidRPr="00081AD4" w:rsidRDefault="00A1039E" w:rsidP="00A1039E">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 xml:space="preserve">80 </w:t>
      </w:r>
      <w:r w:rsidRPr="00081AD4">
        <w:rPr>
          <w:color w:val="000000" w:themeColor="text1"/>
        </w:rPr>
        <w:t>к протоколу № 8</w:t>
      </w:r>
      <w:r>
        <w:rPr>
          <w:color w:val="000000" w:themeColor="text1"/>
        </w:rPr>
        <w:t>4</w:t>
      </w:r>
    </w:p>
    <w:p w14:paraId="5189E5BF" w14:textId="77777777" w:rsidR="00A1039E" w:rsidRPr="00081AD4" w:rsidRDefault="00A1039E" w:rsidP="00A1039E">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323F9F96" w14:textId="77777777" w:rsidR="00A1039E" w:rsidRPr="00081AD4" w:rsidRDefault="00A1039E" w:rsidP="00A1039E">
      <w:pPr>
        <w:tabs>
          <w:tab w:val="left" w:pos="5580"/>
          <w:tab w:val="left" w:pos="9498"/>
        </w:tabs>
        <w:ind w:right="-569" w:firstLine="6096"/>
        <w:rPr>
          <w:color w:val="000000" w:themeColor="text1"/>
        </w:rPr>
      </w:pPr>
      <w:r w:rsidRPr="00081AD4">
        <w:rPr>
          <w:color w:val="000000" w:themeColor="text1"/>
        </w:rPr>
        <w:t>энергетической комиссии</w:t>
      </w:r>
    </w:p>
    <w:p w14:paraId="4DDA171B" w14:textId="063FDCD3" w:rsidR="00A1039E" w:rsidRDefault="00A1039E" w:rsidP="00A1039E">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B073117" w14:textId="77777777" w:rsidR="00A1039E" w:rsidRDefault="00A1039E" w:rsidP="00A1039E">
      <w:pPr>
        <w:tabs>
          <w:tab w:val="left" w:pos="5580"/>
          <w:tab w:val="left" w:pos="9498"/>
        </w:tabs>
        <w:ind w:right="-569" w:firstLine="6096"/>
        <w:rPr>
          <w:color w:val="000000" w:themeColor="text1"/>
        </w:rPr>
      </w:pPr>
    </w:p>
    <w:p w14:paraId="494A365C" w14:textId="77777777" w:rsidR="00A1039E" w:rsidRPr="00215A4F" w:rsidRDefault="00A1039E" w:rsidP="00A1039E">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на сжиженный газ, реализуемый населению </w:t>
      </w:r>
      <w:r w:rsidRPr="00215A4F">
        <w:rPr>
          <w:b/>
          <w:color w:val="000000"/>
          <w:kern w:val="32"/>
          <w:sz w:val="28"/>
          <w:szCs w:val="28"/>
          <w:lang w:val="x-none"/>
        </w:rPr>
        <w:br/>
        <w:t>для бытовых нужд</w:t>
      </w:r>
      <w:r w:rsidRPr="00215A4F">
        <w:rPr>
          <w:b/>
          <w:color w:val="000000"/>
          <w:kern w:val="32"/>
          <w:sz w:val="28"/>
          <w:szCs w:val="28"/>
        </w:rPr>
        <w:t xml:space="preserve">, </w:t>
      </w:r>
      <w:r w:rsidRPr="00215A4F">
        <w:rPr>
          <w:b/>
          <w:color w:val="000000"/>
          <w:kern w:val="32"/>
          <w:sz w:val="28"/>
          <w:szCs w:val="28"/>
          <w:lang w:val="x-none"/>
        </w:rPr>
        <w:t xml:space="preserve">на </w:t>
      </w:r>
      <w:r w:rsidRPr="00215A4F">
        <w:rPr>
          <w:b/>
          <w:color w:val="000000"/>
          <w:kern w:val="32"/>
          <w:sz w:val="28"/>
          <w:szCs w:val="28"/>
        </w:rPr>
        <w:t>период с 01.01.2021 по 31.12.2021</w:t>
      </w:r>
    </w:p>
    <w:p w14:paraId="3F1454F8" w14:textId="77777777" w:rsidR="00A1039E" w:rsidRDefault="00A1039E" w:rsidP="00A1039E">
      <w:pPr>
        <w:jc w:val="center"/>
        <w:rPr>
          <w:sz w:val="28"/>
          <w:szCs w:val="28"/>
        </w:rPr>
      </w:pPr>
    </w:p>
    <w:p w14:paraId="0A0C7701" w14:textId="77777777" w:rsidR="00A1039E" w:rsidRDefault="00A1039E" w:rsidP="00A1039E">
      <w:pPr>
        <w:jc w:val="center"/>
        <w:rPr>
          <w:sz w:val="28"/>
          <w:szCs w:val="28"/>
        </w:rPr>
      </w:pPr>
    </w:p>
    <w:p w14:paraId="1B3E0ABA" w14:textId="77777777" w:rsidR="00A1039E" w:rsidRDefault="00A1039E" w:rsidP="00A1039E">
      <w:pPr>
        <w:jc w:val="right"/>
        <w:rPr>
          <w:sz w:val="28"/>
          <w:szCs w:val="28"/>
        </w:rPr>
      </w:pPr>
      <w:r w:rsidRPr="007D6D1D">
        <w:t>руб./кг с НДС</w:t>
      </w:r>
    </w:p>
    <w:tbl>
      <w:tblPr>
        <w:tblW w:w="10012" w:type="dxa"/>
        <w:jc w:val="center"/>
        <w:tblLook w:val="04A0" w:firstRow="1" w:lastRow="0" w:firstColumn="1" w:lastColumn="0" w:noHBand="0" w:noVBand="1"/>
      </w:tblPr>
      <w:tblGrid>
        <w:gridCol w:w="4813"/>
        <w:gridCol w:w="2749"/>
        <w:gridCol w:w="2450"/>
      </w:tblGrid>
      <w:tr w:rsidR="00A1039E" w:rsidRPr="00092F83" w14:paraId="62A2506D" w14:textId="77777777" w:rsidTr="00A1039E">
        <w:trPr>
          <w:trHeight w:val="536"/>
          <w:jc w:val="center"/>
        </w:trPr>
        <w:tc>
          <w:tcPr>
            <w:tcW w:w="4813" w:type="dxa"/>
            <w:vMerge w:val="restart"/>
            <w:tcBorders>
              <w:top w:val="single" w:sz="4" w:space="0" w:color="auto"/>
              <w:left w:val="single" w:sz="4" w:space="0" w:color="auto"/>
              <w:right w:val="single" w:sz="4" w:space="0" w:color="auto"/>
            </w:tcBorders>
            <w:shd w:val="clear" w:color="auto" w:fill="auto"/>
            <w:vAlign w:val="center"/>
            <w:hideMark/>
          </w:tcPr>
          <w:p w14:paraId="362E3F3D" w14:textId="77777777" w:rsidR="00A1039E" w:rsidRPr="002D3BAF" w:rsidRDefault="00A1039E" w:rsidP="004714E1">
            <w:r w:rsidRPr="002D3BAF">
              <w:t>Наименование муниципального образования</w:t>
            </w:r>
          </w:p>
        </w:tc>
        <w:tc>
          <w:tcPr>
            <w:tcW w:w="5199" w:type="dxa"/>
            <w:gridSpan w:val="2"/>
            <w:tcBorders>
              <w:top w:val="single" w:sz="4" w:space="0" w:color="auto"/>
              <w:left w:val="nil"/>
              <w:bottom w:val="single" w:sz="4" w:space="0" w:color="auto"/>
              <w:right w:val="single" w:sz="4" w:space="0" w:color="auto"/>
            </w:tcBorders>
            <w:shd w:val="clear" w:color="auto" w:fill="auto"/>
            <w:vAlign w:val="center"/>
          </w:tcPr>
          <w:p w14:paraId="273CCD72" w14:textId="77777777" w:rsidR="00A1039E" w:rsidRPr="002D3BAF" w:rsidRDefault="00A1039E" w:rsidP="004714E1">
            <w:pPr>
              <w:jc w:val="center"/>
            </w:pPr>
            <w:r w:rsidRPr="002D3BAF">
              <w:t>Период</w:t>
            </w:r>
          </w:p>
        </w:tc>
      </w:tr>
      <w:tr w:rsidR="00A1039E" w:rsidRPr="00092F83" w14:paraId="03B20B6D" w14:textId="77777777" w:rsidTr="00A1039E">
        <w:trPr>
          <w:trHeight w:val="1032"/>
          <w:jc w:val="center"/>
        </w:trPr>
        <w:tc>
          <w:tcPr>
            <w:tcW w:w="4813" w:type="dxa"/>
            <w:vMerge/>
            <w:tcBorders>
              <w:left w:val="single" w:sz="4" w:space="0" w:color="auto"/>
              <w:bottom w:val="single" w:sz="4" w:space="0" w:color="auto"/>
              <w:right w:val="single" w:sz="4" w:space="0" w:color="auto"/>
            </w:tcBorders>
            <w:shd w:val="clear" w:color="auto" w:fill="auto"/>
            <w:vAlign w:val="center"/>
          </w:tcPr>
          <w:p w14:paraId="07F4406A" w14:textId="77777777" w:rsidR="00A1039E" w:rsidRPr="002D3BAF" w:rsidRDefault="00A1039E" w:rsidP="004714E1"/>
        </w:tc>
        <w:tc>
          <w:tcPr>
            <w:tcW w:w="2749" w:type="dxa"/>
            <w:tcBorders>
              <w:top w:val="single" w:sz="4" w:space="0" w:color="auto"/>
              <w:left w:val="nil"/>
              <w:bottom w:val="single" w:sz="4" w:space="0" w:color="auto"/>
              <w:right w:val="single" w:sz="4" w:space="0" w:color="auto"/>
            </w:tcBorders>
            <w:shd w:val="clear" w:color="auto" w:fill="auto"/>
            <w:vAlign w:val="center"/>
          </w:tcPr>
          <w:p w14:paraId="4057DBAE" w14:textId="77777777" w:rsidR="00A1039E" w:rsidRPr="007D6D1D" w:rsidRDefault="00A1039E" w:rsidP="004714E1">
            <w:pPr>
              <w:jc w:val="center"/>
            </w:pPr>
            <w:r w:rsidRPr="007D6D1D">
              <w:t xml:space="preserve">с 01.01.2021 </w:t>
            </w:r>
            <w:r>
              <w:br/>
            </w:r>
            <w:r w:rsidRPr="007D6D1D">
              <w:t>по 30.06.202</w:t>
            </w:r>
            <w:r>
              <w:t>1</w:t>
            </w:r>
          </w:p>
        </w:tc>
        <w:tc>
          <w:tcPr>
            <w:tcW w:w="2450" w:type="dxa"/>
            <w:tcBorders>
              <w:top w:val="single" w:sz="4" w:space="0" w:color="auto"/>
              <w:left w:val="nil"/>
              <w:bottom w:val="single" w:sz="4" w:space="0" w:color="auto"/>
              <w:right w:val="single" w:sz="4" w:space="0" w:color="auto"/>
            </w:tcBorders>
            <w:shd w:val="clear" w:color="auto" w:fill="auto"/>
            <w:vAlign w:val="center"/>
          </w:tcPr>
          <w:p w14:paraId="05936C65" w14:textId="77777777" w:rsidR="00A1039E" w:rsidRPr="007D6D1D" w:rsidRDefault="00A1039E" w:rsidP="004714E1">
            <w:pPr>
              <w:jc w:val="center"/>
            </w:pPr>
            <w:r w:rsidRPr="007D6D1D">
              <w:t xml:space="preserve">с 01.07.2021 </w:t>
            </w:r>
            <w:r>
              <w:br/>
            </w:r>
            <w:r w:rsidRPr="007D6D1D">
              <w:t>по 31.12.202</w:t>
            </w:r>
            <w:r>
              <w:t>1</w:t>
            </w:r>
          </w:p>
        </w:tc>
      </w:tr>
      <w:tr w:rsidR="00A1039E" w:rsidRPr="00092F83" w14:paraId="5858B998"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hideMark/>
          </w:tcPr>
          <w:p w14:paraId="606D18EE" w14:textId="77777777" w:rsidR="00A1039E" w:rsidRPr="002D3BAF" w:rsidRDefault="00A1039E" w:rsidP="004714E1">
            <w:r w:rsidRPr="00D22481">
              <w:t>Новокузнецкий городской округ</w:t>
            </w:r>
          </w:p>
        </w:tc>
        <w:tc>
          <w:tcPr>
            <w:tcW w:w="2749" w:type="dxa"/>
            <w:tcBorders>
              <w:top w:val="nil"/>
              <w:left w:val="nil"/>
              <w:bottom w:val="single" w:sz="4" w:space="0" w:color="auto"/>
              <w:right w:val="single" w:sz="4" w:space="0" w:color="auto"/>
            </w:tcBorders>
            <w:shd w:val="clear" w:color="auto" w:fill="auto"/>
            <w:vAlign w:val="center"/>
            <w:hideMark/>
          </w:tcPr>
          <w:p w14:paraId="5462557A" w14:textId="77777777" w:rsidR="00A1039E" w:rsidRPr="002D3BAF" w:rsidRDefault="00A1039E" w:rsidP="004714E1">
            <w:pPr>
              <w:jc w:val="center"/>
            </w:pPr>
            <w:r w:rsidRPr="00BD4D2C">
              <w:t>43,60</w:t>
            </w:r>
          </w:p>
        </w:tc>
        <w:tc>
          <w:tcPr>
            <w:tcW w:w="2450" w:type="dxa"/>
            <w:tcBorders>
              <w:top w:val="nil"/>
              <w:left w:val="nil"/>
              <w:bottom w:val="single" w:sz="4" w:space="0" w:color="auto"/>
              <w:right w:val="single" w:sz="4" w:space="0" w:color="auto"/>
            </w:tcBorders>
            <w:shd w:val="clear" w:color="auto" w:fill="auto"/>
            <w:vAlign w:val="center"/>
            <w:hideMark/>
          </w:tcPr>
          <w:p w14:paraId="5B75FC31" w14:textId="77777777" w:rsidR="00A1039E" w:rsidRPr="002D3BAF" w:rsidRDefault="00A1039E" w:rsidP="004714E1">
            <w:pPr>
              <w:jc w:val="center"/>
            </w:pPr>
            <w:r w:rsidRPr="00C33509">
              <w:t>43,60</w:t>
            </w:r>
          </w:p>
        </w:tc>
      </w:tr>
      <w:tr w:rsidR="00A1039E" w:rsidRPr="00092F83" w14:paraId="75A6AFA9"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hideMark/>
          </w:tcPr>
          <w:p w14:paraId="5ED4D53B" w14:textId="77777777" w:rsidR="00A1039E" w:rsidRPr="002D3BAF" w:rsidRDefault="00A1039E" w:rsidP="004714E1">
            <w:r w:rsidRPr="00D22481">
              <w:t>Новокузнецкий муниципальный район</w:t>
            </w:r>
          </w:p>
        </w:tc>
        <w:tc>
          <w:tcPr>
            <w:tcW w:w="2749" w:type="dxa"/>
            <w:tcBorders>
              <w:top w:val="nil"/>
              <w:left w:val="nil"/>
              <w:bottom w:val="single" w:sz="4" w:space="0" w:color="auto"/>
              <w:right w:val="single" w:sz="4" w:space="0" w:color="auto"/>
            </w:tcBorders>
            <w:shd w:val="clear" w:color="auto" w:fill="auto"/>
            <w:vAlign w:val="center"/>
            <w:hideMark/>
          </w:tcPr>
          <w:p w14:paraId="2605308C" w14:textId="77777777" w:rsidR="00A1039E" w:rsidRPr="002D3BAF" w:rsidRDefault="00A1039E" w:rsidP="004714E1">
            <w:pPr>
              <w:jc w:val="center"/>
            </w:pPr>
            <w:r w:rsidRPr="00BD4D2C">
              <w:t>43,60</w:t>
            </w:r>
          </w:p>
        </w:tc>
        <w:tc>
          <w:tcPr>
            <w:tcW w:w="2450" w:type="dxa"/>
            <w:tcBorders>
              <w:top w:val="nil"/>
              <w:left w:val="nil"/>
              <w:bottom w:val="single" w:sz="4" w:space="0" w:color="auto"/>
              <w:right w:val="single" w:sz="4" w:space="0" w:color="auto"/>
            </w:tcBorders>
            <w:shd w:val="clear" w:color="auto" w:fill="auto"/>
            <w:vAlign w:val="center"/>
            <w:hideMark/>
          </w:tcPr>
          <w:p w14:paraId="302424DB" w14:textId="77777777" w:rsidR="00A1039E" w:rsidRPr="002D3BAF" w:rsidRDefault="00A1039E" w:rsidP="004714E1">
            <w:pPr>
              <w:jc w:val="center"/>
            </w:pPr>
            <w:r w:rsidRPr="00C33509">
              <w:t>43,60</w:t>
            </w:r>
          </w:p>
        </w:tc>
      </w:tr>
      <w:tr w:rsidR="00A1039E" w:rsidRPr="00092F83" w14:paraId="0447EF7C"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hideMark/>
          </w:tcPr>
          <w:p w14:paraId="16ADD8E3" w14:textId="77777777" w:rsidR="00A1039E" w:rsidRPr="002D3BAF" w:rsidRDefault="00A1039E" w:rsidP="004714E1">
            <w:r w:rsidRPr="00D22481">
              <w:t>Таштагольский муниципальный район</w:t>
            </w:r>
          </w:p>
        </w:tc>
        <w:tc>
          <w:tcPr>
            <w:tcW w:w="2749" w:type="dxa"/>
            <w:tcBorders>
              <w:top w:val="nil"/>
              <w:left w:val="nil"/>
              <w:bottom w:val="single" w:sz="4" w:space="0" w:color="auto"/>
              <w:right w:val="single" w:sz="4" w:space="0" w:color="auto"/>
            </w:tcBorders>
            <w:shd w:val="clear" w:color="auto" w:fill="auto"/>
            <w:vAlign w:val="center"/>
            <w:hideMark/>
          </w:tcPr>
          <w:p w14:paraId="266644EC" w14:textId="77777777" w:rsidR="00A1039E" w:rsidRPr="002D3BAF" w:rsidRDefault="00A1039E" w:rsidP="004714E1">
            <w:pPr>
              <w:jc w:val="center"/>
            </w:pPr>
            <w:r w:rsidRPr="00BD4D2C">
              <w:t>43,60</w:t>
            </w:r>
          </w:p>
        </w:tc>
        <w:tc>
          <w:tcPr>
            <w:tcW w:w="2450" w:type="dxa"/>
            <w:tcBorders>
              <w:top w:val="nil"/>
              <w:left w:val="nil"/>
              <w:bottom w:val="single" w:sz="4" w:space="0" w:color="auto"/>
              <w:right w:val="single" w:sz="4" w:space="0" w:color="auto"/>
            </w:tcBorders>
            <w:shd w:val="clear" w:color="auto" w:fill="auto"/>
            <w:vAlign w:val="center"/>
            <w:hideMark/>
          </w:tcPr>
          <w:p w14:paraId="3C6EDE03" w14:textId="77777777" w:rsidR="00A1039E" w:rsidRPr="002D3BAF" w:rsidRDefault="00A1039E" w:rsidP="004714E1">
            <w:pPr>
              <w:jc w:val="center"/>
            </w:pPr>
            <w:r w:rsidRPr="00C33509">
              <w:t>43,60</w:t>
            </w:r>
          </w:p>
        </w:tc>
      </w:tr>
      <w:tr w:rsidR="00A1039E" w:rsidRPr="00092F83" w14:paraId="05A8B208" w14:textId="77777777" w:rsidTr="00A1039E">
        <w:trPr>
          <w:trHeight w:val="466"/>
          <w:jc w:val="center"/>
        </w:trPr>
        <w:tc>
          <w:tcPr>
            <w:tcW w:w="4813" w:type="dxa"/>
            <w:tcBorders>
              <w:top w:val="nil"/>
              <w:left w:val="single" w:sz="4" w:space="0" w:color="auto"/>
              <w:bottom w:val="single" w:sz="4" w:space="0" w:color="auto"/>
              <w:right w:val="single" w:sz="4" w:space="0" w:color="auto"/>
            </w:tcBorders>
            <w:shd w:val="clear" w:color="auto" w:fill="auto"/>
            <w:hideMark/>
          </w:tcPr>
          <w:p w14:paraId="56BB2C15" w14:textId="77777777" w:rsidR="00A1039E" w:rsidRPr="002D3BAF" w:rsidRDefault="00A1039E" w:rsidP="004714E1">
            <w:r w:rsidRPr="00D22481">
              <w:t>Прокопьевский муниципальный округ</w:t>
            </w:r>
          </w:p>
        </w:tc>
        <w:tc>
          <w:tcPr>
            <w:tcW w:w="2749" w:type="dxa"/>
            <w:tcBorders>
              <w:top w:val="nil"/>
              <w:left w:val="nil"/>
              <w:bottom w:val="single" w:sz="4" w:space="0" w:color="auto"/>
              <w:right w:val="single" w:sz="4" w:space="0" w:color="auto"/>
            </w:tcBorders>
            <w:shd w:val="clear" w:color="auto" w:fill="auto"/>
            <w:vAlign w:val="center"/>
            <w:hideMark/>
          </w:tcPr>
          <w:p w14:paraId="6596F8C5" w14:textId="77777777" w:rsidR="00A1039E" w:rsidRPr="002D3BAF" w:rsidRDefault="00A1039E" w:rsidP="004714E1">
            <w:pPr>
              <w:jc w:val="center"/>
            </w:pPr>
            <w:r w:rsidRPr="00BD4D2C">
              <w:t>43,60</w:t>
            </w:r>
          </w:p>
        </w:tc>
        <w:tc>
          <w:tcPr>
            <w:tcW w:w="2450" w:type="dxa"/>
            <w:tcBorders>
              <w:top w:val="nil"/>
              <w:left w:val="nil"/>
              <w:bottom w:val="single" w:sz="4" w:space="0" w:color="auto"/>
              <w:right w:val="single" w:sz="4" w:space="0" w:color="auto"/>
            </w:tcBorders>
            <w:shd w:val="clear" w:color="auto" w:fill="auto"/>
            <w:vAlign w:val="center"/>
            <w:hideMark/>
          </w:tcPr>
          <w:p w14:paraId="6BD280EB" w14:textId="77777777" w:rsidR="00A1039E" w:rsidRPr="002D3BAF" w:rsidRDefault="00A1039E" w:rsidP="004714E1">
            <w:pPr>
              <w:jc w:val="center"/>
            </w:pPr>
            <w:r w:rsidRPr="00C33509">
              <w:t>43,60</w:t>
            </w:r>
          </w:p>
        </w:tc>
      </w:tr>
    </w:tbl>
    <w:p w14:paraId="33C29DB8" w14:textId="77777777" w:rsidR="00A1039E" w:rsidRPr="00917A8E" w:rsidRDefault="00A1039E" w:rsidP="00A1039E">
      <w:pPr>
        <w:jc w:val="center"/>
        <w:rPr>
          <w:sz w:val="28"/>
          <w:szCs w:val="28"/>
        </w:rPr>
      </w:pPr>
    </w:p>
    <w:p w14:paraId="4C297A41" w14:textId="77777777" w:rsidR="00A1039E" w:rsidRDefault="00A1039E" w:rsidP="00A1039E">
      <w:pPr>
        <w:rPr>
          <w:color w:val="000000"/>
          <w:sz w:val="28"/>
          <w:szCs w:val="28"/>
        </w:rPr>
      </w:pPr>
    </w:p>
    <w:p w14:paraId="6E43E45B" w14:textId="77777777" w:rsidR="00A1039E" w:rsidRDefault="00A1039E" w:rsidP="00A1039E">
      <w:pPr>
        <w:rPr>
          <w:color w:val="000000"/>
          <w:sz w:val="28"/>
          <w:szCs w:val="28"/>
        </w:rPr>
      </w:pPr>
    </w:p>
    <w:p w14:paraId="7A2AD814" w14:textId="77777777" w:rsidR="009C5D0C" w:rsidRDefault="009C5D0C" w:rsidP="003E6191">
      <w:pPr>
        <w:tabs>
          <w:tab w:val="left" w:pos="5580"/>
          <w:tab w:val="left" w:pos="9498"/>
        </w:tabs>
        <w:ind w:right="-569"/>
        <w:rPr>
          <w:color w:val="000000" w:themeColor="text1"/>
        </w:rPr>
        <w:sectPr w:rsidR="009C5D0C" w:rsidSect="003E6191">
          <w:pgSz w:w="11906" w:h="16838" w:code="9"/>
          <w:pgMar w:top="709" w:right="851" w:bottom="709" w:left="1134" w:header="425" w:footer="0" w:gutter="0"/>
          <w:cols w:space="708"/>
          <w:docGrid w:linePitch="360"/>
        </w:sectPr>
      </w:pPr>
    </w:p>
    <w:p w14:paraId="58B08301" w14:textId="502BC635" w:rsidR="009C5D0C" w:rsidRPr="00081AD4" w:rsidRDefault="009C5D0C" w:rsidP="00E02C8B">
      <w:pPr>
        <w:tabs>
          <w:tab w:val="left" w:pos="5580"/>
          <w:tab w:val="left" w:pos="9498"/>
        </w:tabs>
        <w:ind w:right="-569" w:firstLine="5670"/>
        <w:rPr>
          <w:color w:val="000000" w:themeColor="text1"/>
        </w:rPr>
      </w:pPr>
      <w:r w:rsidRPr="00081AD4">
        <w:rPr>
          <w:color w:val="000000" w:themeColor="text1"/>
        </w:rPr>
        <w:lastRenderedPageBreak/>
        <w:t xml:space="preserve">Приложение № </w:t>
      </w:r>
      <w:r>
        <w:rPr>
          <w:color w:val="000000" w:themeColor="text1"/>
        </w:rPr>
        <w:t xml:space="preserve">81 </w:t>
      </w:r>
      <w:r w:rsidRPr="00081AD4">
        <w:rPr>
          <w:color w:val="000000" w:themeColor="text1"/>
        </w:rPr>
        <w:t>к протоколу № 8</w:t>
      </w:r>
      <w:r>
        <w:rPr>
          <w:color w:val="000000" w:themeColor="text1"/>
        </w:rPr>
        <w:t>4</w:t>
      </w:r>
    </w:p>
    <w:p w14:paraId="069EB46E" w14:textId="77777777" w:rsidR="009C5D0C" w:rsidRPr="00081AD4" w:rsidRDefault="009C5D0C" w:rsidP="00E02C8B">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117C8521" w14:textId="77777777" w:rsidR="009C5D0C" w:rsidRPr="00081AD4" w:rsidRDefault="009C5D0C" w:rsidP="00E02C8B">
      <w:pPr>
        <w:tabs>
          <w:tab w:val="left" w:pos="5580"/>
          <w:tab w:val="left" w:pos="9498"/>
        </w:tabs>
        <w:ind w:right="-569" w:firstLine="5670"/>
        <w:rPr>
          <w:color w:val="000000" w:themeColor="text1"/>
        </w:rPr>
      </w:pPr>
      <w:r w:rsidRPr="00081AD4">
        <w:rPr>
          <w:color w:val="000000" w:themeColor="text1"/>
        </w:rPr>
        <w:t>энергетической комиссии</w:t>
      </w:r>
    </w:p>
    <w:p w14:paraId="710BFA0F" w14:textId="10809732" w:rsidR="009C5D0C" w:rsidRDefault="009C5D0C" w:rsidP="00E02C8B">
      <w:pPr>
        <w:tabs>
          <w:tab w:val="left" w:pos="5580"/>
          <w:tab w:val="left" w:pos="9498"/>
        </w:tabs>
        <w:ind w:right="-569" w:firstLine="567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03512B6" w14:textId="77777777" w:rsidR="00E02C8B" w:rsidRDefault="00E02C8B" w:rsidP="00E02C8B">
      <w:pPr>
        <w:tabs>
          <w:tab w:val="left" w:pos="5580"/>
          <w:tab w:val="left" w:pos="9498"/>
        </w:tabs>
        <w:ind w:right="-569" w:firstLine="5670"/>
        <w:rPr>
          <w:color w:val="000000" w:themeColor="text1"/>
        </w:rPr>
      </w:pPr>
    </w:p>
    <w:p w14:paraId="176CC792" w14:textId="77777777" w:rsidR="00E02C8B" w:rsidRPr="00E02C8B" w:rsidRDefault="00E02C8B" w:rsidP="00E02C8B">
      <w:pPr>
        <w:keepNext/>
        <w:jc w:val="center"/>
        <w:outlineLvl w:val="0"/>
        <w:rPr>
          <w:b/>
          <w:iCs/>
          <w:sz w:val="28"/>
          <w:szCs w:val="28"/>
        </w:rPr>
      </w:pPr>
      <w:r w:rsidRPr="00E02C8B">
        <w:rPr>
          <w:b/>
          <w:iCs/>
          <w:sz w:val="28"/>
          <w:szCs w:val="28"/>
        </w:rPr>
        <w:t>Экспертное заключение</w:t>
      </w:r>
    </w:p>
    <w:p w14:paraId="4330F193" w14:textId="77777777" w:rsidR="00E02C8B" w:rsidRPr="00E02C8B" w:rsidRDefault="00E02C8B" w:rsidP="00E02C8B">
      <w:pPr>
        <w:keepNext/>
        <w:jc w:val="center"/>
        <w:outlineLvl w:val="0"/>
        <w:rPr>
          <w:b/>
          <w:iCs/>
          <w:sz w:val="28"/>
          <w:szCs w:val="28"/>
        </w:rPr>
      </w:pPr>
      <w:r w:rsidRPr="00E02C8B">
        <w:rPr>
          <w:b/>
          <w:iCs/>
          <w:sz w:val="28"/>
          <w:szCs w:val="28"/>
        </w:rPr>
        <w:t>Региональной энергетической комиссии Кузбасса</w:t>
      </w:r>
    </w:p>
    <w:p w14:paraId="47B05D75" w14:textId="77777777" w:rsidR="00E02C8B" w:rsidRPr="00E02C8B" w:rsidRDefault="00E02C8B" w:rsidP="00E02C8B">
      <w:pPr>
        <w:jc w:val="center"/>
        <w:rPr>
          <w:b/>
          <w:color w:val="000000"/>
          <w:sz w:val="28"/>
          <w:szCs w:val="28"/>
        </w:rPr>
      </w:pPr>
      <w:r w:rsidRPr="00E02C8B">
        <w:rPr>
          <w:b/>
          <w:color w:val="000000"/>
          <w:sz w:val="28"/>
          <w:szCs w:val="28"/>
        </w:rPr>
        <w:t xml:space="preserve">по материалам, представленным </w:t>
      </w:r>
      <w:r w:rsidRPr="00E02C8B">
        <w:rPr>
          <w:b/>
          <w:bCs/>
          <w:kern w:val="32"/>
          <w:sz w:val="28"/>
          <w:szCs w:val="28"/>
          <w:lang w:eastAsia="en-US"/>
        </w:rPr>
        <w:t>ООО «ТЭС»</w:t>
      </w:r>
      <w:r w:rsidRPr="00E02C8B">
        <w:rPr>
          <w:b/>
          <w:color w:val="000000"/>
          <w:sz w:val="28"/>
          <w:szCs w:val="28"/>
        </w:rPr>
        <w:t xml:space="preserve">, для установления тарифов на тепловую энергию, теплоноситель и </w:t>
      </w:r>
      <w:proofErr w:type="gramStart"/>
      <w:r w:rsidRPr="00E02C8B">
        <w:rPr>
          <w:b/>
          <w:color w:val="000000"/>
          <w:sz w:val="28"/>
          <w:szCs w:val="28"/>
        </w:rPr>
        <w:t>ГВС</w:t>
      </w:r>
      <w:proofErr w:type="gramEnd"/>
      <w:r w:rsidRPr="00E02C8B">
        <w:rPr>
          <w:b/>
          <w:color w:val="000000"/>
          <w:sz w:val="28"/>
          <w:szCs w:val="28"/>
        </w:rPr>
        <w:t xml:space="preserve"> реализуемые на потребительском рынке г. Тайга, на 2021 год</w:t>
      </w:r>
    </w:p>
    <w:p w14:paraId="53FE2F2A" w14:textId="77777777" w:rsidR="00E02C8B" w:rsidRPr="00E02C8B" w:rsidRDefault="00E02C8B" w:rsidP="00E02C8B">
      <w:pPr>
        <w:rPr>
          <w:szCs w:val="20"/>
        </w:rPr>
      </w:pPr>
    </w:p>
    <w:p w14:paraId="59643A0B" w14:textId="77777777" w:rsidR="00E02C8B" w:rsidRPr="00E02C8B" w:rsidRDefault="00E02C8B" w:rsidP="00E02C8B">
      <w:pPr>
        <w:rPr>
          <w:szCs w:val="20"/>
        </w:rPr>
      </w:pPr>
    </w:p>
    <w:p w14:paraId="7513A563" w14:textId="77777777" w:rsidR="00E02C8B" w:rsidRPr="00E02C8B" w:rsidRDefault="00E02C8B" w:rsidP="00E02C8B">
      <w:pPr>
        <w:keepNext/>
        <w:numPr>
          <w:ilvl w:val="0"/>
          <w:numId w:val="8"/>
        </w:numPr>
        <w:tabs>
          <w:tab w:val="left" w:pos="567"/>
        </w:tabs>
        <w:ind w:left="0" w:firstLine="0"/>
        <w:jc w:val="both"/>
        <w:outlineLvl w:val="0"/>
        <w:rPr>
          <w:b/>
          <w:sz w:val="32"/>
          <w:szCs w:val="20"/>
        </w:rPr>
      </w:pPr>
      <w:r w:rsidRPr="00E02C8B">
        <w:rPr>
          <w:b/>
          <w:sz w:val="32"/>
          <w:szCs w:val="20"/>
        </w:rPr>
        <w:t>Нормативно-правовая база</w:t>
      </w:r>
    </w:p>
    <w:p w14:paraId="0DBCCEAA" w14:textId="77777777" w:rsidR="00E02C8B" w:rsidRPr="00E02C8B" w:rsidRDefault="00E02C8B" w:rsidP="00E02C8B">
      <w:pPr>
        <w:tabs>
          <w:tab w:val="left" w:pos="0"/>
          <w:tab w:val="left" w:pos="9900"/>
        </w:tabs>
        <w:ind w:left="720" w:right="142"/>
        <w:jc w:val="both"/>
        <w:rPr>
          <w:sz w:val="28"/>
          <w:szCs w:val="28"/>
        </w:rPr>
      </w:pPr>
    </w:p>
    <w:p w14:paraId="1F510170"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Гражданский кодекс Российской Федерации (далее – ГК РФ);</w:t>
      </w:r>
    </w:p>
    <w:p w14:paraId="01B0E994"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Налоговый кодекс Российской Федерации (далее - НК РФ);</w:t>
      </w:r>
    </w:p>
    <w:p w14:paraId="7AFD759B"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Трудовой Кодекс Российской Федерации (далее - ТК РФ);</w:t>
      </w:r>
    </w:p>
    <w:p w14:paraId="6895A6E8"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Федеральный Закон от 17.08.1995 № 147-ФЗ «О естественных монополиях»;</w:t>
      </w:r>
    </w:p>
    <w:p w14:paraId="5030FCE7"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 xml:space="preserve"> Федеральный закон от 27.07.2010 № 190-ФЗ «О теплоснабжении»</w:t>
      </w:r>
    </w:p>
    <w:p w14:paraId="026315F8"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2E4E7BB9"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13ED3DA1"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F6216AB" w14:textId="77777777" w:rsidR="00E02C8B" w:rsidRPr="00E02C8B" w:rsidRDefault="00E02C8B" w:rsidP="00E02C8B">
      <w:pPr>
        <w:numPr>
          <w:ilvl w:val="0"/>
          <w:numId w:val="9"/>
        </w:numPr>
        <w:tabs>
          <w:tab w:val="left" w:pos="0"/>
          <w:tab w:val="left" w:pos="851"/>
        </w:tabs>
        <w:ind w:right="-2" w:hanging="153"/>
        <w:jc w:val="both"/>
        <w:rPr>
          <w:sz w:val="28"/>
          <w:szCs w:val="28"/>
        </w:rPr>
      </w:pPr>
      <w:r w:rsidRPr="00E02C8B">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10C550B" w14:textId="77777777" w:rsidR="00E02C8B" w:rsidRPr="00E02C8B" w:rsidRDefault="00E02C8B" w:rsidP="00E02C8B">
      <w:pPr>
        <w:numPr>
          <w:ilvl w:val="0"/>
          <w:numId w:val="9"/>
        </w:numPr>
        <w:tabs>
          <w:tab w:val="left" w:pos="851"/>
        </w:tabs>
        <w:ind w:right="-2" w:hanging="153"/>
        <w:jc w:val="both"/>
        <w:rPr>
          <w:sz w:val="28"/>
          <w:szCs w:val="28"/>
        </w:rPr>
      </w:pPr>
      <w:r w:rsidRPr="00E02C8B">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127664F" w14:textId="77777777" w:rsidR="00E02C8B" w:rsidRPr="00E02C8B" w:rsidRDefault="00E02C8B" w:rsidP="00E02C8B">
      <w:pPr>
        <w:numPr>
          <w:ilvl w:val="0"/>
          <w:numId w:val="9"/>
        </w:numPr>
        <w:ind w:right="-2"/>
        <w:jc w:val="both"/>
        <w:rPr>
          <w:sz w:val="28"/>
          <w:szCs w:val="28"/>
        </w:rPr>
      </w:pPr>
      <w:r w:rsidRPr="00E02C8B">
        <w:rPr>
          <w:sz w:val="28"/>
          <w:szCs w:val="28"/>
        </w:rPr>
        <w:t>Приказ Федеральной службы по тарифам (ФСТ России) от 07.06.2013 года №</w:t>
      </w:r>
      <w:r w:rsidRPr="00E02C8B">
        <w:rPr>
          <w:sz w:val="28"/>
          <w:szCs w:val="28"/>
          <w:lang w:val="en-US"/>
        </w:rPr>
        <w:t> </w:t>
      </w:r>
      <w:r w:rsidRPr="00E02C8B">
        <w:rPr>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2F8C99F9" w14:textId="77777777" w:rsidR="00E02C8B" w:rsidRPr="00E02C8B" w:rsidRDefault="00E02C8B" w:rsidP="00E02C8B">
      <w:pPr>
        <w:numPr>
          <w:ilvl w:val="0"/>
          <w:numId w:val="9"/>
        </w:numPr>
        <w:ind w:right="-2"/>
        <w:jc w:val="both"/>
        <w:rPr>
          <w:sz w:val="28"/>
          <w:szCs w:val="28"/>
        </w:rPr>
      </w:pPr>
      <w:r w:rsidRPr="00E02C8B">
        <w:rPr>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FFBC4EA" w14:textId="77777777" w:rsidR="00E02C8B" w:rsidRPr="00E02C8B" w:rsidRDefault="00E02C8B" w:rsidP="00E02C8B">
      <w:pPr>
        <w:ind w:right="-2" w:firstLine="709"/>
        <w:contextualSpacing/>
        <w:jc w:val="both"/>
        <w:rPr>
          <w:sz w:val="28"/>
          <w:szCs w:val="28"/>
        </w:rPr>
      </w:pPr>
      <w:r w:rsidRPr="00E02C8B">
        <w:rPr>
          <w:sz w:val="28"/>
          <w:szCs w:val="28"/>
        </w:rPr>
        <w:t>Вся нормативно – методическая основа используется в редакции, действующей на момент проведения экспертизы.</w:t>
      </w:r>
    </w:p>
    <w:p w14:paraId="38BE2E95" w14:textId="77777777" w:rsidR="00E02C8B" w:rsidRPr="00E02C8B" w:rsidRDefault="00E02C8B" w:rsidP="00E02C8B">
      <w:pPr>
        <w:ind w:right="-2" w:firstLine="709"/>
        <w:contextualSpacing/>
        <w:jc w:val="both"/>
        <w:rPr>
          <w:sz w:val="28"/>
          <w:szCs w:val="28"/>
        </w:rPr>
      </w:pPr>
      <w:r w:rsidRPr="00E02C8B">
        <w:rPr>
          <w:sz w:val="28"/>
          <w:szCs w:val="28"/>
        </w:rPr>
        <w:t>Материалы ООО «</w:t>
      </w:r>
      <w:proofErr w:type="spellStart"/>
      <w:r w:rsidRPr="00E02C8B">
        <w:rPr>
          <w:sz w:val="28"/>
          <w:szCs w:val="28"/>
        </w:rPr>
        <w:t>ТайгаЭнергоСервис</w:t>
      </w:r>
      <w:proofErr w:type="spellEnd"/>
      <w:r w:rsidRPr="00E02C8B">
        <w:rPr>
          <w:sz w:val="28"/>
          <w:szCs w:val="28"/>
        </w:rPr>
        <w:t>» по расчету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30DE158" w14:textId="77777777" w:rsidR="00E02C8B" w:rsidRPr="00E02C8B" w:rsidRDefault="00E02C8B" w:rsidP="00E02C8B">
      <w:pPr>
        <w:shd w:val="clear" w:color="auto" w:fill="FFFFFF"/>
        <w:ind w:right="-2" w:firstLine="709"/>
        <w:contextualSpacing/>
        <w:jc w:val="both"/>
        <w:rPr>
          <w:sz w:val="28"/>
          <w:szCs w:val="28"/>
        </w:rPr>
      </w:pPr>
      <w:r w:rsidRPr="00E02C8B">
        <w:rPr>
          <w:sz w:val="28"/>
          <w:szCs w:val="28"/>
        </w:rPr>
        <w:t>Постановлением РЭК КО от 20.12.2018 № 684 ООО «Тайга Энерго Сервис»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г. Тайга, на период с 01.01.2019 по 31.12.2021.</w:t>
      </w:r>
    </w:p>
    <w:p w14:paraId="768AD74A" w14:textId="77777777" w:rsidR="00E02C8B" w:rsidRPr="00E02C8B" w:rsidRDefault="00E02C8B" w:rsidP="00E02C8B">
      <w:pPr>
        <w:ind w:right="-2" w:firstLine="709"/>
        <w:contextualSpacing/>
        <w:jc w:val="both"/>
        <w:rPr>
          <w:sz w:val="28"/>
          <w:szCs w:val="28"/>
        </w:rPr>
      </w:pPr>
      <w:r w:rsidRPr="00E02C8B">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4772287F" w14:textId="77777777" w:rsidR="00E02C8B" w:rsidRPr="00E02C8B" w:rsidRDefault="00E02C8B" w:rsidP="00E02C8B">
      <w:pPr>
        <w:ind w:right="-2" w:firstLine="709"/>
        <w:contextualSpacing/>
        <w:jc w:val="both"/>
        <w:rPr>
          <w:sz w:val="28"/>
          <w:szCs w:val="28"/>
        </w:rPr>
      </w:pPr>
      <w:r w:rsidRPr="00E02C8B">
        <w:rPr>
          <w:sz w:val="28"/>
          <w:szCs w:val="28"/>
        </w:rPr>
        <w:t>Согласно пункту 52</w:t>
      </w:r>
      <w:r w:rsidRPr="00E02C8B">
        <w:rPr>
          <w:szCs w:val="20"/>
        </w:rPr>
        <w:t xml:space="preserve"> </w:t>
      </w:r>
      <w:r w:rsidRPr="00E02C8B">
        <w:rPr>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2021 год произведена экспертами методом индексации, в соответствии с прогнозом Минэкономразвития РФ, опубликованным на сайте 26.09.2020.</w:t>
      </w:r>
    </w:p>
    <w:p w14:paraId="0188584C" w14:textId="77777777" w:rsidR="00E02C8B" w:rsidRPr="00E02C8B" w:rsidRDefault="00E02C8B" w:rsidP="00E02C8B">
      <w:pPr>
        <w:ind w:right="-2" w:firstLine="709"/>
        <w:contextualSpacing/>
        <w:jc w:val="both"/>
        <w:rPr>
          <w:sz w:val="28"/>
          <w:szCs w:val="28"/>
        </w:rPr>
      </w:pPr>
      <w:r w:rsidRPr="00E02C8B">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66B00C03" w14:textId="77777777" w:rsidR="00E02C8B" w:rsidRPr="00E02C8B" w:rsidRDefault="00E02C8B" w:rsidP="00E02C8B">
      <w:pPr>
        <w:ind w:right="-2" w:firstLine="709"/>
        <w:contextualSpacing/>
        <w:jc w:val="both"/>
        <w:rPr>
          <w:sz w:val="28"/>
          <w:szCs w:val="28"/>
        </w:rPr>
      </w:pPr>
      <w:r w:rsidRPr="00E02C8B">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AC9B5F9" w14:textId="77777777" w:rsidR="00E02C8B" w:rsidRPr="00E02C8B" w:rsidRDefault="00E02C8B" w:rsidP="00E02C8B">
      <w:pPr>
        <w:ind w:right="-2" w:firstLine="709"/>
        <w:contextualSpacing/>
        <w:jc w:val="both"/>
        <w:rPr>
          <w:sz w:val="28"/>
          <w:szCs w:val="28"/>
        </w:rPr>
      </w:pPr>
      <w:r w:rsidRPr="00E02C8B">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7756B917" w14:textId="77777777" w:rsidR="00E02C8B" w:rsidRPr="00E02C8B" w:rsidRDefault="00E02C8B" w:rsidP="00E02C8B">
      <w:pPr>
        <w:ind w:right="-2" w:firstLine="709"/>
        <w:contextualSpacing/>
        <w:jc w:val="both"/>
        <w:rPr>
          <w:sz w:val="28"/>
          <w:szCs w:val="28"/>
        </w:rPr>
      </w:pPr>
      <w:r w:rsidRPr="00E02C8B">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w:t>
      </w:r>
      <w:proofErr w:type="spellStart"/>
      <w:r w:rsidRPr="00E02C8B">
        <w:rPr>
          <w:sz w:val="28"/>
          <w:szCs w:val="28"/>
        </w:rPr>
        <w:t>ТайгаЭнергоСервис</w:t>
      </w:r>
      <w:proofErr w:type="spellEnd"/>
      <w:r w:rsidRPr="00E02C8B">
        <w:rPr>
          <w:sz w:val="28"/>
          <w:szCs w:val="28"/>
        </w:rPr>
        <w:t>»;</w:t>
      </w:r>
    </w:p>
    <w:p w14:paraId="5507AAEE" w14:textId="77777777" w:rsidR="00E02C8B" w:rsidRPr="00E02C8B" w:rsidRDefault="00E02C8B" w:rsidP="00E02C8B">
      <w:pPr>
        <w:ind w:right="-2" w:firstLine="709"/>
        <w:contextualSpacing/>
        <w:jc w:val="both"/>
        <w:rPr>
          <w:sz w:val="28"/>
          <w:szCs w:val="28"/>
        </w:rPr>
      </w:pPr>
      <w:r w:rsidRPr="00E02C8B">
        <w:rPr>
          <w:sz w:val="28"/>
          <w:szCs w:val="28"/>
        </w:rPr>
        <w:lastRenderedPageBreak/>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26.09.2020).</w:t>
      </w:r>
    </w:p>
    <w:p w14:paraId="223544CE" w14:textId="77777777" w:rsidR="00E02C8B" w:rsidRPr="00E02C8B" w:rsidRDefault="00E02C8B" w:rsidP="00E02C8B">
      <w:pPr>
        <w:ind w:right="-2" w:firstLine="709"/>
        <w:contextualSpacing/>
        <w:jc w:val="both"/>
        <w:rPr>
          <w:sz w:val="28"/>
          <w:szCs w:val="28"/>
        </w:rPr>
      </w:pPr>
      <w:r w:rsidRPr="00E02C8B">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709D4C3A" w14:textId="77777777" w:rsidR="00E02C8B" w:rsidRPr="00E02C8B" w:rsidRDefault="00E02C8B" w:rsidP="00E02C8B">
      <w:pPr>
        <w:ind w:right="-2" w:firstLine="709"/>
        <w:contextualSpacing/>
        <w:jc w:val="both"/>
        <w:rPr>
          <w:sz w:val="28"/>
          <w:szCs w:val="28"/>
        </w:rPr>
      </w:pPr>
      <w:r w:rsidRPr="00E02C8B">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D825284" w14:textId="77777777" w:rsidR="00E02C8B" w:rsidRPr="00E02C8B" w:rsidRDefault="00E02C8B" w:rsidP="00E02C8B">
      <w:pPr>
        <w:ind w:right="-2" w:firstLine="709"/>
        <w:contextualSpacing/>
        <w:jc w:val="both"/>
        <w:rPr>
          <w:sz w:val="28"/>
          <w:szCs w:val="28"/>
        </w:rPr>
      </w:pPr>
      <w:r w:rsidRPr="00E02C8B">
        <w:rPr>
          <w:sz w:val="28"/>
          <w:szCs w:val="28"/>
        </w:rPr>
        <w:t>б) цены, установленные в договорах, заключенных в результате проведения торгов;</w:t>
      </w:r>
    </w:p>
    <w:p w14:paraId="6BA47F1F" w14:textId="77777777" w:rsidR="00E02C8B" w:rsidRPr="00E02C8B" w:rsidRDefault="00E02C8B" w:rsidP="00E02C8B">
      <w:pPr>
        <w:ind w:right="-2" w:firstLine="709"/>
        <w:contextualSpacing/>
        <w:jc w:val="both"/>
        <w:rPr>
          <w:sz w:val="28"/>
          <w:szCs w:val="28"/>
        </w:rPr>
      </w:pPr>
      <w:r w:rsidRPr="00E02C8B">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20ADBB0E" w14:textId="77777777" w:rsidR="00E02C8B" w:rsidRPr="00E02C8B" w:rsidRDefault="00E02C8B" w:rsidP="00E02C8B">
      <w:pPr>
        <w:ind w:right="-2" w:firstLine="709"/>
        <w:contextualSpacing/>
        <w:jc w:val="both"/>
        <w:rPr>
          <w:sz w:val="28"/>
          <w:szCs w:val="28"/>
        </w:rPr>
      </w:pPr>
      <w:r w:rsidRPr="00E02C8B">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3EDC60D" w14:textId="77777777" w:rsidR="00E02C8B" w:rsidRPr="00E02C8B" w:rsidRDefault="00E02C8B" w:rsidP="00E02C8B">
      <w:pPr>
        <w:ind w:right="-2" w:firstLine="709"/>
        <w:contextualSpacing/>
        <w:jc w:val="both"/>
        <w:rPr>
          <w:sz w:val="28"/>
          <w:szCs w:val="28"/>
        </w:rPr>
      </w:pPr>
      <w:r w:rsidRPr="00E02C8B">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13D3C2E2" w14:textId="77777777" w:rsidR="00E02C8B" w:rsidRPr="00E02C8B" w:rsidRDefault="00E02C8B" w:rsidP="00E02C8B">
      <w:pPr>
        <w:ind w:right="-2" w:firstLine="709"/>
        <w:contextualSpacing/>
        <w:jc w:val="both"/>
        <w:rPr>
          <w:sz w:val="28"/>
          <w:szCs w:val="28"/>
        </w:rPr>
      </w:pPr>
      <w:r w:rsidRPr="00E02C8B">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3DE809A1" w14:textId="77777777" w:rsidR="00E02C8B" w:rsidRPr="00E02C8B" w:rsidRDefault="00E02C8B" w:rsidP="00E02C8B">
      <w:pPr>
        <w:ind w:right="-2" w:firstLine="709"/>
        <w:contextualSpacing/>
        <w:jc w:val="both"/>
        <w:rPr>
          <w:sz w:val="28"/>
          <w:szCs w:val="28"/>
        </w:rPr>
      </w:pPr>
      <w:r w:rsidRPr="00E02C8B">
        <w:rPr>
          <w:sz w:val="28"/>
          <w:szCs w:val="28"/>
        </w:rPr>
        <w:t>В целом, при осуществлении анализа и оценки отдельных статей расходов и их необходимости для деятельности ООО «</w:t>
      </w:r>
      <w:proofErr w:type="spellStart"/>
      <w:r w:rsidRPr="00E02C8B">
        <w:rPr>
          <w:sz w:val="28"/>
          <w:szCs w:val="28"/>
        </w:rPr>
        <w:t>ТайгаЭнергоСервис</w:t>
      </w:r>
      <w:proofErr w:type="spellEnd"/>
      <w:r w:rsidRPr="00E02C8B">
        <w:rPr>
          <w:sz w:val="28"/>
          <w:szCs w:val="28"/>
        </w:rPr>
        <w:t>»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9C641CE" w14:textId="77777777" w:rsidR="00E02C8B" w:rsidRPr="00E02C8B" w:rsidRDefault="00E02C8B" w:rsidP="00E02C8B">
      <w:pPr>
        <w:ind w:right="-2" w:firstLine="709"/>
        <w:contextualSpacing/>
        <w:jc w:val="both"/>
        <w:rPr>
          <w:sz w:val="28"/>
          <w:szCs w:val="28"/>
        </w:rPr>
      </w:pPr>
    </w:p>
    <w:p w14:paraId="15D726EC" w14:textId="77777777" w:rsidR="00E02C8B" w:rsidRPr="00E02C8B" w:rsidRDefault="00E02C8B" w:rsidP="00E02C8B">
      <w:pPr>
        <w:keepNext/>
        <w:numPr>
          <w:ilvl w:val="0"/>
          <w:numId w:val="8"/>
        </w:numPr>
        <w:tabs>
          <w:tab w:val="left" w:pos="567"/>
        </w:tabs>
        <w:ind w:left="720" w:firstLine="709"/>
        <w:contextualSpacing/>
        <w:jc w:val="both"/>
        <w:outlineLvl w:val="0"/>
        <w:rPr>
          <w:b/>
          <w:sz w:val="32"/>
          <w:szCs w:val="20"/>
        </w:rPr>
      </w:pPr>
      <w:bookmarkStart w:id="88" w:name="_Toc58837065"/>
      <w:r w:rsidRPr="00E02C8B">
        <w:rPr>
          <w:b/>
          <w:sz w:val="32"/>
          <w:szCs w:val="20"/>
        </w:rPr>
        <w:t>Общая характеристика предприятия</w:t>
      </w:r>
      <w:bookmarkEnd w:id="88"/>
    </w:p>
    <w:p w14:paraId="79FCF037" w14:textId="77777777" w:rsidR="00E02C8B" w:rsidRPr="00E02C8B" w:rsidRDefault="00E02C8B" w:rsidP="00E02C8B">
      <w:pPr>
        <w:ind w:firstLine="709"/>
        <w:contextualSpacing/>
        <w:jc w:val="both"/>
        <w:rPr>
          <w:sz w:val="28"/>
          <w:szCs w:val="28"/>
        </w:rPr>
      </w:pPr>
      <w:r w:rsidRPr="00E02C8B">
        <w:rPr>
          <w:sz w:val="28"/>
          <w:szCs w:val="28"/>
        </w:rPr>
        <w:t>ООО «</w:t>
      </w:r>
      <w:proofErr w:type="spellStart"/>
      <w:r w:rsidRPr="00E02C8B">
        <w:rPr>
          <w:sz w:val="28"/>
          <w:szCs w:val="28"/>
        </w:rPr>
        <w:t>ТайгаЭнергоСервис</w:t>
      </w:r>
      <w:proofErr w:type="spellEnd"/>
      <w:r w:rsidRPr="00E02C8B">
        <w:rPr>
          <w:sz w:val="28"/>
          <w:szCs w:val="28"/>
        </w:rPr>
        <w:t xml:space="preserve">» на основании договоров аренды с ООО «Рассвет» эксплуатирует семь водогрейных котельных, которые </w:t>
      </w:r>
      <w:r w:rsidRPr="00E02C8B">
        <w:rPr>
          <w:sz w:val="28"/>
          <w:szCs w:val="28"/>
        </w:rPr>
        <w:lastRenderedPageBreak/>
        <w:t>обеспечивают тепловой энергией население, бюджетных и иных потребителей. Котельные по надежности отпуска тепла потребителям относятся ко второй категории. Система теплоснабжения одноконтурная 2-х трубная. Теплоснабжение потребителей ООО «</w:t>
      </w:r>
      <w:proofErr w:type="spellStart"/>
      <w:r w:rsidRPr="00E02C8B">
        <w:rPr>
          <w:sz w:val="28"/>
          <w:szCs w:val="28"/>
        </w:rPr>
        <w:t>ТайгаЭнергоСервис</w:t>
      </w:r>
      <w:proofErr w:type="spellEnd"/>
      <w:r w:rsidRPr="00E02C8B">
        <w:rPr>
          <w:sz w:val="28"/>
          <w:szCs w:val="28"/>
        </w:rPr>
        <w:t>», осуществляется в открытой системе. Протяженность тепловых сетей составляет 10 912 м в однотрубном исчислении, с диаметром тепловых сетей от 25 мм до 150 мм.</w:t>
      </w:r>
    </w:p>
    <w:p w14:paraId="77986EEE" w14:textId="77777777" w:rsidR="00E02C8B" w:rsidRPr="00E02C8B" w:rsidRDefault="00E02C8B" w:rsidP="00E02C8B">
      <w:pPr>
        <w:ind w:firstLine="709"/>
        <w:contextualSpacing/>
        <w:jc w:val="both"/>
        <w:rPr>
          <w:sz w:val="28"/>
          <w:szCs w:val="28"/>
        </w:rPr>
      </w:pPr>
      <w:r w:rsidRPr="00E02C8B">
        <w:rPr>
          <w:sz w:val="28"/>
          <w:szCs w:val="28"/>
        </w:rPr>
        <w:t>В качестве топлива используется каменный уголь. Склады угля частично закрытые. Доставка угля на склады осуществляется автомобильным транспортом. Подача угля в помещение котельных осуществляется тележками. Затем уголь вручную подается в топки котлов.</w:t>
      </w:r>
    </w:p>
    <w:p w14:paraId="2DE49187" w14:textId="77777777" w:rsidR="00E02C8B" w:rsidRPr="00E02C8B" w:rsidRDefault="00E02C8B" w:rsidP="00E02C8B">
      <w:pPr>
        <w:ind w:firstLine="709"/>
        <w:contextualSpacing/>
        <w:jc w:val="both"/>
        <w:rPr>
          <w:sz w:val="28"/>
          <w:szCs w:val="28"/>
        </w:rPr>
      </w:pPr>
      <w:proofErr w:type="spellStart"/>
      <w:r w:rsidRPr="00E02C8B">
        <w:rPr>
          <w:sz w:val="28"/>
          <w:szCs w:val="28"/>
        </w:rPr>
        <w:t>Шлакозолоудаление</w:t>
      </w:r>
      <w:proofErr w:type="spellEnd"/>
      <w:r w:rsidRPr="00E02C8B">
        <w:rPr>
          <w:sz w:val="28"/>
          <w:szCs w:val="28"/>
        </w:rPr>
        <w:t xml:space="preserve"> осуществляется вручную. Шлак из помещений котельных вывозится на специально огороженные площадки временного хранения. Вывоз шлака с временных площадок осуществляется автотранспортом.</w:t>
      </w:r>
    </w:p>
    <w:p w14:paraId="34AFC5A1" w14:textId="77777777" w:rsidR="00E02C8B" w:rsidRPr="00E02C8B" w:rsidRDefault="00E02C8B" w:rsidP="00E02C8B">
      <w:pPr>
        <w:ind w:firstLine="709"/>
        <w:contextualSpacing/>
        <w:jc w:val="both"/>
        <w:rPr>
          <w:sz w:val="28"/>
          <w:szCs w:val="28"/>
        </w:rPr>
      </w:pPr>
      <w:r w:rsidRPr="00E02C8B">
        <w:rPr>
          <w:sz w:val="28"/>
          <w:szCs w:val="28"/>
        </w:rPr>
        <w:t xml:space="preserve">Тепловой схемой предусматривается приготовление и отпуск тепла на нужды отопления и горячего водоснабжения по температурному графику 95/70 </w:t>
      </w:r>
      <w:proofErr w:type="spellStart"/>
      <w:r w:rsidRPr="00E02C8B">
        <w:rPr>
          <w:sz w:val="28"/>
          <w:szCs w:val="28"/>
          <w:vertAlign w:val="superscript"/>
        </w:rPr>
        <w:t>о</w:t>
      </w:r>
      <w:r w:rsidRPr="00E02C8B">
        <w:rPr>
          <w:sz w:val="28"/>
          <w:szCs w:val="28"/>
        </w:rPr>
        <w:t>С</w:t>
      </w:r>
      <w:proofErr w:type="spellEnd"/>
      <w:r w:rsidRPr="00E02C8B">
        <w:rPr>
          <w:sz w:val="28"/>
          <w:szCs w:val="28"/>
        </w:rPr>
        <w:t>.</w:t>
      </w:r>
    </w:p>
    <w:p w14:paraId="563D864E" w14:textId="77777777" w:rsidR="00E02C8B" w:rsidRPr="00E02C8B" w:rsidRDefault="00E02C8B" w:rsidP="00E02C8B">
      <w:pPr>
        <w:ind w:firstLine="709"/>
        <w:contextualSpacing/>
        <w:jc w:val="both"/>
        <w:rPr>
          <w:sz w:val="28"/>
          <w:szCs w:val="28"/>
        </w:rPr>
      </w:pPr>
      <w:r w:rsidRPr="00E02C8B">
        <w:rPr>
          <w:sz w:val="28"/>
          <w:szCs w:val="28"/>
        </w:rPr>
        <w:t>Электроэнергия приобретается у ПАО «</w:t>
      </w:r>
      <w:proofErr w:type="spellStart"/>
      <w:r w:rsidRPr="00E02C8B">
        <w:rPr>
          <w:sz w:val="28"/>
          <w:szCs w:val="28"/>
        </w:rPr>
        <w:t>Кузбассэнергосбыт</w:t>
      </w:r>
      <w:proofErr w:type="spellEnd"/>
      <w:r w:rsidRPr="00E02C8B">
        <w:rPr>
          <w:sz w:val="28"/>
          <w:szCs w:val="28"/>
        </w:rPr>
        <w:t xml:space="preserve">». </w:t>
      </w:r>
    </w:p>
    <w:p w14:paraId="11564FDB" w14:textId="77777777" w:rsidR="00E02C8B" w:rsidRPr="00E02C8B" w:rsidRDefault="00E02C8B" w:rsidP="00E02C8B">
      <w:pPr>
        <w:ind w:firstLine="709"/>
        <w:contextualSpacing/>
        <w:jc w:val="both"/>
        <w:rPr>
          <w:sz w:val="28"/>
          <w:szCs w:val="28"/>
        </w:rPr>
      </w:pPr>
      <w:r w:rsidRPr="00E02C8B">
        <w:rPr>
          <w:sz w:val="28"/>
          <w:szCs w:val="28"/>
        </w:rPr>
        <w:t>ООО «</w:t>
      </w:r>
      <w:proofErr w:type="spellStart"/>
      <w:r w:rsidRPr="00E02C8B">
        <w:rPr>
          <w:sz w:val="28"/>
          <w:szCs w:val="28"/>
        </w:rPr>
        <w:t>ТайгаЭнергоСервис</w:t>
      </w:r>
      <w:proofErr w:type="spellEnd"/>
      <w:r w:rsidRPr="00E02C8B">
        <w:rPr>
          <w:sz w:val="28"/>
          <w:szCs w:val="28"/>
        </w:rPr>
        <w:t>» применяет упрощённую систему налогообложения. Все цены в расчётах приведены с учётом НДС.</w:t>
      </w:r>
    </w:p>
    <w:p w14:paraId="37423F27" w14:textId="77777777" w:rsidR="00E02C8B" w:rsidRPr="00E02C8B" w:rsidRDefault="00E02C8B" w:rsidP="00E02C8B">
      <w:pPr>
        <w:ind w:firstLine="709"/>
        <w:contextualSpacing/>
        <w:jc w:val="both"/>
        <w:rPr>
          <w:sz w:val="28"/>
          <w:szCs w:val="28"/>
        </w:rPr>
      </w:pPr>
    </w:p>
    <w:p w14:paraId="037D96A9" w14:textId="77777777" w:rsidR="00E02C8B" w:rsidRPr="00E02C8B" w:rsidRDefault="00E02C8B" w:rsidP="00E02C8B">
      <w:pPr>
        <w:keepNext/>
        <w:numPr>
          <w:ilvl w:val="0"/>
          <w:numId w:val="8"/>
        </w:numPr>
        <w:tabs>
          <w:tab w:val="left" w:pos="567"/>
        </w:tabs>
        <w:ind w:left="0" w:firstLine="709"/>
        <w:contextualSpacing/>
        <w:jc w:val="both"/>
        <w:outlineLvl w:val="0"/>
        <w:rPr>
          <w:b/>
          <w:sz w:val="32"/>
          <w:szCs w:val="20"/>
        </w:rPr>
      </w:pPr>
      <w:r w:rsidRPr="00E02C8B">
        <w:rPr>
          <w:b/>
          <w:sz w:val="32"/>
          <w:szCs w:val="20"/>
        </w:rPr>
        <w:tab/>
      </w:r>
      <w:bookmarkStart w:id="89" w:name="_Toc58837066"/>
      <w:r w:rsidRPr="00E02C8B">
        <w:rPr>
          <w:b/>
          <w:sz w:val="32"/>
          <w:szCs w:val="20"/>
        </w:rPr>
        <w:t>Расчет тарифов на тепловую энергию</w:t>
      </w:r>
      <w:bookmarkEnd w:id="89"/>
    </w:p>
    <w:p w14:paraId="04097C8F" w14:textId="77777777" w:rsidR="00E02C8B" w:rsidRPr="00E02C8B" w:rsidRDefault="00E02C8B" w:rsidP="00E02C8B">
      <w:pPr>
        <w:keepNext/>
        <w:contextualSpacing/>
        <w:outlineLvl w:val="1"/>
        <w:rPr>
          <w:b/>
          <w:sz w:val="28"/>
          <w:szCs w:val="20"/>
        </w:rPr>
      </w:pPr>
      <w:bookmarkStart w:id="90" w:name="_Toc58837067"/>
      <w:r w:rsidRPr="00E02C8B">
        <w:rPr>
          <w:b/>
          <w:sz w:val="28"/>
          <w:szCs w:val="20"/>
        </w:rPr>
        <w:t>3.1. Долгосрочные параметры регулирования</w:t>
      </w:r>
      <w:bookmarkEnd w:id="90"/>
    </w:p>
    <w:p w14:paraId="7AFC1F09" w14:textId="77777777" w:rsidR="00E02C8B" w:rsidRPr="00E02C8B" w:rsidRDefault="00E02C8B" w:rsidP="00E02C8B">
      <w:pPr>
        <w:ind w:firstLine="709"/>
        <w:contextualSpacing/>
        <w:jc w:val="both"/>
        <w:rPr>
          <w:sz w:val="28"/>
          <w:szCs w:val="28"/>
        </w:rPr>
      </w:pPr>
      <w:r w:rsidRPr="00E02C8B">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353F991A" w14:textId="77777777" w:rsidR="00E02C8B" w:rsidRPr="00E02C8B" w:rsidRDefault="00E02C8B" w:rsidP="00E02C8B">
      <w:pPr>
        <w:ind w:firstLine="709"/>
        <w:contextualSpacing/>
        <w:jc w:val="both"/>
        <w:rPr>
          <w:snapToGrid w:val="0"/>
          <w:sz w:val="28"/>
          <w:szCs w:val="28"/>
        </w:rPr>
      </w:pPr>
      <w:r w:rsidRPr="00E02C8B">
        <w:rPr>
          <w:sz w:val="28"/>
          <w:szCs w:val="28"/>
        </w:rPr>
        <w:t>Постановлением РЭК КО от 20.12.2018 № 684 для ООО «ТЭС» установлены долгосрочные параметры регулирования и долгосрочные тарифы на тепловую энергию, реализуемую на потребительском рынке г. Тайга, на 2019-2021 годы.</w:t>
      </w:r>
    </w:p>
    <w:p w14:paraId="63E14599" w14:textId="77777777" w:rsidR="00E02C8B" w:rsidRPr="00E02C8B" w:rsidRDefault="00E02C8B" w:rsidP="00E02C8B">
      <w:pPr>
        <w:contextualSpacing/>
        <w:jc w:val="both"/>
        <w:rPr>
          <w:sz w:val="28"/>
          <w:szCs w:val="28"/>
        </w:rPr>
      </w:pPr>
    </w:p>
    <w:p w14:paraId="5437DF8A" w14:textId="77777777" w:rsidR="00E02C8B" w:rsidRPr="00E02C8B" w:rsidRDefault="00E02C8B" w:rsidP="00E02C8B">
      <w:pPr>
        <w:keepNext/>
        <w:contextualSpacing/>
        <w:outlineLvl w:val="1"/>
        <w:rPr>
          <w:b/>
          <w:sz w:val="28"/>
          <w:szCs w:val="20"/>
        </w:rPr>
      </w:pPr>
      <w:bookmarkStart w:id="91" w:name="_Toc58837068"/>
      <w:r w:rsidRPr="00E02C8B">
        <w:rPr>
          <w:b/>
          <w:sz w:val="28"/>
          <w:szCs w:val="20"/>
        </w:rPr>
        <w:t>3.1.1. Расчет операционных (подконтрольных) расходов на очередной год долгосрочного периода регулирования</w:t>
      </w:r>
      <w:bookmarkEnd w:id="91"/>
    </w:p>
    <w:p w14:paraId="7E878C9E" w14:textId="77777777" w:rsidR="00E02C8B" w:rsidRPr="00E02C8B" w:rsidRDefault="00E02C8B" w:rsidP="00E02C8B">
      <w:pPr>
        <w:tabs>
          <w:tab w:val="num" w:pos="0"/>
          <w:tab w:val="left" w:pos="426"/>
        </w:tabs>
        <w:ind w:firstLine="709"/>
        <w:jc w:val="both"/>
        <w:rPr>
          <w:sz w:val="28"/>
          <w:szCs w:val="28"/>
        </w:rPr>
      </w:pPr>
      <w:bookmarkStart w:id="92" w:name="_Hlk25860270"/>
      <w:r w:rsidRPr="00E02C8B">
        <w:rPr>
          <w:sz w:val="28"/>
          <w:szCs w:val="28"/>
        </w:rPr>
        <w:t xml:space="preserve">Предприятием были заявлены операционные расходы на 2021 год на уровне </w:t>
      </w:r>
      <w:r w:rsidRPr="00E02C8B">
        <w:rPr>
          <w:snapToGrid w:val="0"/>
          <w:sz w:val="28"/>
          <w:szCs w:val="28"/>
        </w:rPr>
        <w:t xml:space="preserve">21 046,20 </w:t>
      </w:r>
      <w:r w:rsidRPr="00E02C8B">
        <w:rPr>
          <w:sz w:val="28"/>
          <w:szCs w:val="28"/>
        </w:rPr>
        <w:t xml:space="preserve">тыс. руб. </w:t>
      </w:r>
    </w:p>
    <w:p w14:paraId="312A8149" w14:textId="77777777" w:rsidR="00E02C8B" w:rsidRPr="00E02C8B" w:rsidRDefault="00E02C8B" w:rsidP="00E02C8B">
      <w:pPr>
        <w:widowControl w:val="0"/>
        <w:autoSpaceDE w:val="0"/>
        <w:autoSpaceDN w:val="0"/>
        <w:ind w:firstLine="709"/>
        <w:jc w:val="both"/>
        <w:rPr>
          <w:sz w:val="28"/>
          <w:szCs w:val="28"/>
        </w:rPr>
      </w:pPr>
      <w:r w:rsidRPr="00E02C8B">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w:t>
      </w:r>
      <w:proofErr w:type="spellStart"/>
      <w:r w:rsidRPr="00E02C8B">
        <w:rPr>
          <w:sz w:val="28"/>
          <w:szCs w:val="28"/>
        </w:rPr>
        <w:t>ТайгаЭнергоСервис</w:t>
      </w:r>
      <w:proofErr w:type="spellEnd"/>
      <w:r w:rsidRPr="00E02C8B">
        <w:rPr>
          <w:sz w:val="28"/>
          <w:szCs w:val="28"/>
        </w:rPr>
        <w:t>», в соответствии с пунктом 52 Методических указаний, по формуле:</w:t>
      </w:r>
    </w:p>
    <w:p w14:paraId="46AE98F9" w14:textId="77777777" w:rsidR="00E02C8B" w:rsidRPr="00E02C8B" w:rsidRDefault="00E02C8B" w:rsidP="00E02C8B">
      <w:pPr>
        <w:ind w:left="426" w:firstLine="709"/>
        <w:jc w:val="center"/>
      </w:pPr>
      <w:r w:rsidRPr="00E02C8B">
        <w:rPr>
          <w:noProof/>
        </w:rPr>
        <w:drawing>
          <wp:inline distT="0" distB="0" distL="0" distR="0" wp14:anchorId="715B7657" wp14:editId="5CD7EBB4">
            <wp:extent cx="5591175" cy="60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32F5EED" w14:textId="77777777" w:rsidR="00E02C8B" w:rsidRPr="00E02C8B" w:rsidRDefault="00E02C8B" w:rsidP="00E02C8B">
      <w:pPr>
        <w:autoSpaceDE w:val="0"/>
        <w:autoSpaceDN w:val="0"/>
        <w:adjustRightInd w:val="0"/>
        <w:ind w:firstLine="709"/>
        <w:contextualSpacing/>
        <w:jc w:val="both"/>
        <w:rPr>
          <w:sz w:val="28"/>
          <w:szCs w:val="28"/>
        </w:rPr>
      </w:pPr>
      <w:r w:rsidRPr="00E02C8B">
        <w:rPr>
          <w:sz w:val="28"/>
          <w:szCs w:val="28"/>
        </w:rPr>
        <w:lastRenderedPageBreak/>
        <w:t>Согласно п. 38 Методических указаний, индекс изменения количества активов рассчитывается:</w:t>
      </w:r>
    </w:p>
    <w:p w14:paraId="3B59751A" w14:textId="77777777" w:rsidR="00E02C8B" w:rsidRPr="00E02C8B" w:rsidRDefault="00E02C8B" w:rsidP="00E02C8B">
      <w:pPr>
        <w:autoSpaceDE w:val="0"/>
        <w:autoSpaceDN w:val="0"/>
        <w:adjustRightInd w:val="0"/>
        <w:ind w:firstLine="709"/>
        <w:contextualSpacing/>
        <w:jc w:val="both"/>
        <w:rPr>
          <w:sz w:val="28"/>
          <w:szCs w:val="28"/>
        </w:rPr>
      </w:pPr>
      <w:r w:rsidRPr="00E02C8B">
        <w:rPr>
          <w:sz w:val="28"/>
          <w:szCs w:val="28"/>
        </w:rPr>
        <w:t xml:space="preserve">в отношении деятельности по передаче тепловой энергии, теплоносителя по </w:t>
      </w:r>
      <w:hyperlink w:anchor="Par4" w:history="1">
        <w:r w:rsidRPr="00E02C8B">
          <w:rPr>
            <w:sz w:val="28"/>
            <w:szCs w:val="28"/>
          </w:rPr>
          <w:t>формуле (11)</w:t>
        </w:r>
      </w:hyperlink>
      <w:r w:rsidRPr="00E02C8B">
        <w:rPr>
          <w:sz w:val="28"/>
          <w:szCs w:val="28"/>
        </w:rPr>
        <w:t>;</w:t>
      </w:r>
    </w:p>
    <w:p w14:paraId="71EE3977" w14:textId="77777777" w:rsidR="00E02C8B" w:rsidRPr="00E02C8B" w:rsidRDefault="00E02C8B" w:rsidP="00E02C8B">
      <w:pPr>
        <w:autoSpaceDE w:val="0"/>
        <w:autoSpaceDN w:val="0"/>
        <w:adjustRightInd w:val="0"/>
        <w:ind w:firstLine="709"/>
        <w:contextualSpacing/>
        <w:jc w:val="both"/>
        <w:rPr>
          <w:sz w:val="28"/>
          <w:szCs w:val="28"/>
        </w:rPr>
      </w:pPr>
      <w:r w:rsidRPr="00E02C8B">
        <w:rPr>
          <w:sz w:val="28"/>
          <w:szCs w:val="28"/>
        </w:rPr>
        <w:t xml:space="preserve">в отношении деятельности по производству тепловой энергии (мощности) по </w:t>
      </w:r>
      <w:hyperlink w:anchor="Par6" w:history="1">
        <w:r w:rsidRPr="00E02C8B">
          <w:rPr>
            <w:sz w:val="28"/>
            <w:szCs w:val="28"/>
          </w:rPr>
          <w:t>формуле (11.1)</w:t>
        </w:r>
      </w:hyperlink>
      <w:r w:rsidRPr="00E02C8B">
        <w:rPr>
          <w:sz w:val="28"/>
          <w:szCs w:val="28"/>
        </w:rPr>
        <w:t>.</w:t>
      </w:r>
    </w:p>
    <w:p w14:paraId="5B1F6DF5" w14:textId="77777777" w:rsidR="00E02C8B" w:rsidRPr="00E02C8B" w:rsidRDefault="00E02C8B" w:rsidP="00E02C8B">
      <w:pPr>
        <w:autoSpaceDE w:val="0"/>
        <w:autoSpaceDN w:val="0"/>
        <w:adjustRightInd w:val="0"/>
        <w:ind w:firstLine="709"/>
        <w:jc w:val="center"/>
        <w:rPr>
          <w:sz w:val="28"/>
          <w:szCs w:val="28"/>
        </w:rPr>
      </w:pPr>
      <w:r w:rsidRPr="00E02C8B">
        <w:rPr>
          <w:noProof/>
          <w:position w:val="-30"/>
          <w:sz w:val="28"/>
          <w:szCs w:val="28"/>
        </w:rPr>
        <w:drawing>
          <wp:inline distT="0" distB="0" distL="0" distR="0" wp14:anchorId="627A3B38" wp14:editId="063EC397">
            <wp:extent cx="1952625" cy="600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E02C8B">
        <w:rPr>
          <w:sz w:val="28"/>
          <w:szCs w:val="28"/>
        </w:rPr>
        <w:t>, (11)</w:t>
      </w:r>
    </w:p>
    <w:p w14:paraId="5FCA4737" w14:textId="77777777" w:rsidR="00E02C8B" w:rsidRPr="00E02C8B" w:rsidRDefault="00E02C8B" w:rsidP="00E02C8B">
      <w:pPr>
        <w:autoSpaceDE w:val="0"/>
        <w:autoSpaceDN w:val="0"/>
        <w:adjustRightInd w:val="0"/>
        <w:ind w:firstLine="709"/>
        <w:jc w:val="center"/>
        <w:rPr>
          <w:sz w:val="28"/>
          <w:szCs w:val="28"/>
        </w:rPr>
      </w:pPr>
      <w:r w:rsidRPr="00E02C8B">
        <w:rPr>
          <w:noProof/>
          <w:position w:val="-30"/>
          <w:sz w:val="28"/>
          <w:szCs w:val="28"/>
        </w:rPr>
        <w:drawing>
          <wp:inline distT="0" distB="0" distL="0" distR="0" wp14:anchorId="30E22F14" wp14:editId="7034E715">
            <wp:extent cx="1666875" cy="600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E02C8B">
        <w:rPr>
          <w:sz w:val="28"/>
          <w:szCs w:val="28"/>
        </w:rPr>
        <w:t>, (11.1)</w:t>
      </w:r>
    </w:p>
    <w:p w14:paraId="6E1AE271" w14:textId="77777777" w:rsidR="00E02C8B" w:rsidRPr="00E02C8B" w:rsidRDefault="00E02C8B" w:rsidP="00E02C8B">
      <w:pPr>
        <w:autoSpaceDE w:val="0"/>
        <w:autoSpaceDN w:val="0"/>
        <w:adjustRightInd w:val="0"/>
        <w:ind w:firstLine="709"/>
        <w:jc w:val="both"/>
        <w:rPr>
          <w:sz w:val="28"/>
          <w:szCs w:val="28"/>
        </w:rPr>
      </w:pPr>
      <w:r w:rsidRPr="00E02C8B">
        <w:rPr>
          <w:sz w:val="28"/>
          <w:szCs w:val="28"/>
        </w:rPr>
        <w:t>где:</w:t>
      </w:r>
    </w:p>
    <w:p w14:paraId="186E049C" w14:textId="77777777" w:rsidR="00E02C8B" w:rsidRPr="00E02C8B" w:rsidRDefault="00E02C8B" w:rsidP="00E02C8B">
      <w:pPr>
        <w:autoSpaceDE w:val="0"/>
        <w:autoSpaceDN w:val="0"/>
        <w:adjustRightInd w:val="0"/>
        <w:spacing w:before="280"/>
        <w:ind w:firstLine="709"/>
        <w:contextualSpacing/>
        <w:jc w:val="both"/>
        <w:rPr>
          <w:sz w:val="28"/>
          <w:szCs w:val="28"/>
        </w:rPr>
      </w:pPr>
      <w:proofErr w:type="spellStart"/>
      <w:r w:rsidRPr="00E02C8B">
        <w:rPr>
          <w:sz w:val="28"/>
          <w:szCs w:val="28"/>
        </w:rPr>
        <w:t>УЕ</w:t>
      </w:r>
      <w:r w:rsidRPr="00E02C8B">
        <w:rPr>
          <w:sz w:val="28"/>
          <w:szCs w:val="28"/>
          <w:vertAlign w:val="subscript"/>
        </w:rPr>
        <w:t>i</w:t>
      </w:r>
      <w:proofErr w:type="spellEnd"/>
      <w:r w:rsidRPr="00E02C8B">
        <w:rPr>
          <w:sz w:val="28"/>
          <w:szCs w:val="28"/>
        </w:rPr>
        <w:t>, УЕ</w:t>
      </w:r>
      <w:r w:rsidRPr="00E02C8B">
        <w:rPr>
          <w:sz w:val="28"/>
          <w:szCs w:val="28"/>
          <w:vertAlign w:val="subscript"/>
        </w:rPr>
        <w:t>i-1</w:t>
      </w:r>
      <w:r w:rsidRPr="00E02C8B">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7" w:history="1">
        <w:r w:rsidRPr="00E02C8B">
          <w:rPr>
            <w:sz w:val="28"/>
            <w:szCs w:val="28"/>
          </w:rPr>
          <w:t>приложением 2</w:t>
        </w:r>
      </w:hyperlink>
      <w:r w:rsidRPr="00E02C8B">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FB39C61" w14:textId="77777777" w:rsidR="00E02C8B" w:rsidRPr="00E02C8B" w:rsidRDefault="00E02C8B" w:rsidP="00E02C8B">
      <w:pPr>
        <w:autoSpaceDE w:val="0"/>
        <w:autoSpaceDN w:val="0"/>
        <w:adjustRightInd w:val="0"/>
        <w:spacing w:before="280"/>
        <w:ind w:firstLine="709"/>
        <w:contextualSpacing/>
        <w:jc w:val="both"/>
        <w:rPr>
          <w:sz w:val="28"/>
          <w:szCs w:val="28"/>
        </w:rPr>
      </w:pPr>
      <w:proofErr w:type="spellStart"/>
      <w:r w:rsidRPr="00E02C8B">
        <w:rPr>
          <w:sz w:val="28"/>
          <w:szCs w:val="28"/>
        </w:rPr>
        <w:t>р</w:t>
      </w:r>
      <w:r w:rsidRPr="00E02C8B">
        <w:rPr>
          <w:sz w:val="28"/>
          <w:szCs w:val="28"/>
          <w:vertAlign w:val="subscript"/>
        </w:rPr>
        <w:t>i</w:t>
      </w:r>
      <w:proofErr w:type="spellEnd"/>
      <w:r w:rsidRPr="00E02C8B">
        <w:rPr>
          <w:sz w:val="28"/>
          <w:szCs w:val="28"/>
        </w:rPr>
        <w:t>, р</w:t>
      </w:r>
      <w:r w:rsidRPr="00E02C8B">
        <w:rPr>
          <w:sz w:val="28"/>
          <w:szCs w:val="28"/>
          <w:vertAlign w:val="subscript"/>
        </w:rPr>
        <w:t>i-1</w:t>
      </w:r>
      <w:r w:rsidRPr="00E02C8B">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883088F" w14:textId="77777777" w:rsidR="00E02C8B" w:rsidRPr="00E02C8B" w:rsidRDefault="00E02C8B" w:rsidP="00E02C8B">
      <w:pPr>
        <w:ind w:firstLine="709"/>
        <w:jc w:val="both"/>
        <w:rPr>
          <w:snapToGrid w:val="0"/>
          <w:sz w:val="28"/>
          <w:szCs w:val="28"/>
        </w:rPr>
      </w:pPr>
      <w:r w:rsidRPr="00E02C8B">
        <w:rPr>
          <w:sz w:val="28"/>
          <w:szCs w:val="28"/>
        </w:rPr>
        <w:t>Установленная тепловая мощность источника тепловой энергии и количество условных единиц ООО «</w:t>
      </w:r>
      <w:proofErr w:type="spellStart"/>
      <w:r w:rsidRPr="00E02C8B">
        <w:rPr>
          <w:sz w:val="28"/>
          <w:szCs w:val="28"/>
        </w:rPr>
        <w:t>ТайгаЭнергоСервис</w:t>
      </w:r>
      <w:proofErr w:type="spellEnd"/>
      <w:r w:rsidRPr="00E02C8B">
        <w:rPr>
          <w:sz w:val="28"/>
          <w:szCs w:val="28"/>
        </w:rPr>
        <w:t>» в 2021 году не меняется, соответственно, индекс изменения количества активов (ИКА) равен 0.</w:t>
      </w:r>
    </w:p>
    <w:p w14:paraId="15EC2F31" w14:textId="77777777" w:rsidR="00E02C8B" w:rsidRPr="00E02C8B" w:rsidRDefault="00E02C8B" w:rsidP="00E02C8B">
      <w:pPr>
        <w:ind w:firstLine="709"/>
        <w:jc w:val="both"/>
        <w:rPr>
          <w:snapToGrid w:val="0"/>
          <w:sz w:val="28"/>
          <w:szCs w:val="28"/>
        </w:rPr>
      </w:pPr>
      <w:r w:rsidRPr="00E02C8B">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20DB2B17" w14:textId="77777777" w:rsidR="00E02C8B" w:rsidRPr="00E02C8B" w:rsidRDefault="00E02C8B" w:rsidP="00E02C8B">
      <w:pPr>
        <w:ind w:firstLine="709"/>
        <w:jc w:val="both"/>
        <w:rPr>
          <w:snapToGrid w:val="0"/>
          <w:sz w:val="20"/>
          <w:szCs w:val="20"/>
        </w:rPr>
      </w:pPr>
    </w:p>
    <w:p w14:paraId="1310E55A" w14:textId="77777777" w:rsidR="00E02C8B" w:rsidRPr="00E02C8B" w:rsidRDefault="00E02C8B" w:rsidP="00E02C8B">
      <w:pPr>
        <w:ind w:left="-142"/>
        <w:jc w:val="center"/>
        <w:rPr>
          <w:sz w:val="26"/>
          <w:szCs w:val="26"/>
        </w:rPr>
      </w:pPr>
      <w:r w:rsidRPr="00E02C8B">
        <w:rPr>
          <w:noProof/>
          <w:position w:val="-12"/>
          <w:sz w:val="26"/>
          <w:szCs w:val="26"/>
        </w:rPr>
        <w:drawing>
          <wp:inline distT="0" distB="0" distL="0" distR="0" wp14:anchorId="38920225" wp14:editId="54692679">
            <wp:extent cx="485775" cy="361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E02C8B">
        <w:rPr>
          <w:position w:val="-12"/>
          <w:sz w:val="26"/>
          <w:szCs w:val="26"/>
        </w:rPr>
        <w:t xml:space="preserve"> </w:t>
      </w:r>
      <w:r w:rsidRPr="00E02C8B">
        <w:rPr>
          <w:sz w:val="26"/>
          <w:szCs w:val="26"/>
        </w:rPr>
        <w:t xml:space="preserve">= </w:t>
      </w:r>
      <w:r w:rsidRPr="00E02C8B">
        <w:rPr>
          <w:sz w:val="28"/>
          <w:szCs w:val="28"/>
        </w:rPr>
        <w:t>15 299,29 тыс. руб. × (1-1/</w:t>
      </w:r>
      <w:proofErr w:type="gramStart"/>
      <w:r w:rsidRPr="00E02C8B">
        <w:rPr>
          <w:sz w:val="28"/>
          <w:szCs w:val="28"/>
        </w:rPr>
        <w:t>100)×</w:t>
      </w:r>
      <w:proofErr w:type="gramEnd"/>
      <w:r w:rsidRPr="00E02C8B">
        <w:rPr>
          <w:sz w:val="28"/>
          <w:szCs w:val="28"/>
        </w:rPr>
        <w:t>(1+0,036)×(1+0,75×0) =  15 691,56 тыс. руб.</w:t>
      </w:r>
    </w:p>
    <w:p w14:paraId="0A3B78ED" w14:textId="77777777" w:rsidR="00E02C8B" w:rsidRPr="00E02C8B" w:rsidRDefault="00E02C8B" w:rsidP="00E02C8B">
      <w:pPr>
        <w:ind w:firstLine="709"/>
        <w:jc w:val="both"/>
        <w:rPr>
          <w:sz w:val="20"/>
          <w:szCs w:val="20"/>
        </w:rPr>
      </w:pPr>
    </w:p>
    <w:p w14:paraId="269ADDA9" w14:textId="77777777" w:rsidR="00E02C8B" w:rsidRPr="00E02C8B" w:rsidRDefault="00E02C8B" w:rsidP="00E02C8B">
      <w:pPr>
        <w:ind w:firstLine="709"/>
        <w:jc w:val="both"/>
        <w:rPr>
          <w:sz w:val="28"/>
          <w:szCs w:val="28"/>
        </w:rPr>
      </w:pPr>
      <w:r w:rsidRPr="00E02C8B">
        <w:rPr>
          <w:sz w:val="28"/>
          <w:szCs w:val="28"/>
        </w:rPr>
        <w:t>Таким образом, рост уровня операционных расходов ООО «</w:t>
      </w:r>
      <w:proofErr w:type="spellStart"/>
      <w:r w:rsidRPr="00E02C8B">
        <w:rPr>
          <w:sz w:val="28"/>
          <w:szCs w:val="28"/>
        </w:rPr>
        <w:t>ТайгаЭнергоСервис</w:t>
      </w:r>
      <w:proofErr w:type="spellEnd"/>
      <w:r w:rsidRPr="00E02C8B">
        <w:rPr>
          <w:sz w:val="28"/>
          <w:szCs w:val="28"/>
        </w:rPr>
        <w:t>» на 2021 год составил 102,564 %.</w:t>
      </w:r>
    </w:p>
    <w:p w14:paraId="1E3673C3" w14:textId="77777777" w:rsidR="00E02C8B" w:rsidRPr="00E02C8B" w:rsidRDefault="00E02C8B" w:rsidP="00E02C8B">
      <w:pPr>
        <w:ind w:firstLine="709"/>
        <w:contextualSpacing/>
        <w:jc w:val="both"/>
        <w:rPr>
          <w:sz w:val="28"/>
          <w:szCs w:val="28"/>
        </w:rPr>
      </w:pPr>
      <w:r w:rsidRPr="00E02C8B">
        <w:rPr>
          <w:sz w:val="28"/>
          <w:szCs w:val="28"/>
        </w:rPr>
        <w:t>Расчёт корректировки операционных расходов и их распределение представлены в таблицах 1 и 2.</w:t>
      </w:r>
      <w:bookmarkEnd w:id="92"/>
    </w:p>
    <w:p w14:paraId="2A03D1BD" w14:textId="77777777" w:rsidR="00E02C8B" w:rsidRPr="00E02C8B" w:rsidRDefault="00E02C8B" w:rsidP="00E02C8B">
      <w:pPr>
        <w:ind w:firstLine="709"/>
        <w:contextualSpacing/>
        <w:jc w:val="both"/>
        <w:rPr>
          <w:sz w:val="28"/>
          <w:szCs w:val="28"/>
        </w:rPr>
      </w:pPr>
    </w:p>
    <w:p w14:paraId="6F920797" w14:textId="77777777" w:rsidR="00E02C8B" w:rsidRPr="00E02C8B" w:rsidRDefault="00E02C8B" w:rsidP="00E02C8B">
      <w:pPr>
        <w:jc w:val="right"/>
        <w:rPr>
          <w:bCs/>
          <w:sz w:val="28"/>
          <w:szCs w:val="28"/>
        </w:rPr>
      </w:pPr>
      <w:bookmarkStart w:id="93" w:name="_Hlk22222908"/>
      <w:r w:rsidRPr="00E02C8B">
        <w:rPr>
          <w:bCs/>
          <w:sz w:val="28"/>
          <w:szCs w:val="28"/>
        </w:rPr>
        <w:t>Таблица 1</w:t>
      </w:r>
    </w:p>
    <w:bookmarkEnd w:id="93"/>
    <w:p w14:paraId="503A1414" w14:textId="77777777" w:rsidR="00E02C8B" w:rsidRPr="00E02C8B" w:rsidRDefault="00E02C8B" w:rsidP="00E02C8B">
      <w:pPr>
        <w:jc w:val="right"/>
        <w:rPr>
          <w:bCs/>
          <w:sz w:val="28"/>
          <w:szCs w:val="28"/>
        </w:rPr>
      </w:pPr>
    </w:p>
    <w:p w14:paraId="5F213694" w14:textId="77777777" w:rsidR="00E02C8B" w:rsidRPr="00E02C8B" w:rsidRDefault="00E02C8B" w:rsidP="00E02C8B">
      <w:pPr>
        <w:jc w:val="center"/>
        <w:rPr>
          <w:b/>
          <w:sz w:val="28"/>
          <w:szCs w:val="28"/>
        </w:rPr>
      </w:pPr>
      <w:r w:rsidRPr="00E02C8B">
        <w:rPr>
          <w:b/>
          <w:sz w:val="28"/>
          <w:szCs w:val="28"/>
        </w:rPr>
        <w:t>Расчёт корректировки операционных расходов на 2021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E02C8B" w:rsidRPr="00E02C8B" w14:paraId="0B8E9732" w14:textId="77777777" w:rsidTr="004714E1">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37BA83" w14:textId="77777777" w:rsidR="00E02C8B" w:rsidRPr="00E02C8B" w:rsidRDefault="00E02C8B" w:rsidP="00E02C8B">
            <w:pPr>
              <w:jc w:val="center"/>
              <w:rPr>
                <w:sz w:val="22"/>
                <w:szCs w:val="22"/>
              </w:rPr>
            </w:pPr>
            <w:r w:rsidRPr="00E02C8B">
              <w:rPr>
                <w:sz w:val="22"/>
                <w:szCs w:val="22"/>
              </w:rPr>
              <w:lastRenderedPageBreak/>
              <w:t>№</w:t>
            </w:r>
            <w:r w:rsidRPr="00E02C8B">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AF8E6" w14:textId="77777777" w:rsidR="00E02C8B" w:rsidRPr="00E02C8B" w:rsidRDefault="00E02C8B" w:rsidP="00E02C8B">
            <w:pPr>
              <w:jc w:val="center"/>
              <w:rPr>
                <w:sz w:val="22"/>
                <w:szCs w:val="22"/>
              </w:rPr>
            </w:pPr>
            <w:r w:rsidRPr="00E02C8B">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B6A12" w14:textId="77777777" w:rsidR="00E02C8B" w:rsidRPr="00E02C8B" w:rsidRDefault="00E02C8B" w:rsidP="00E02C8B">
            <w:pPr>
              <w:jc w:val="center"/>
              <w:rPr>
                <w:sz w:val="22"/>
                <w:szCs w:val="22"/>
              </w:rPr>
            </w:pPr>
            <w:r w:rsidRPr="00E02C8B">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0F834" w14:textId="77777777" w:rsidR="00E02C8B" w:rsidRPr="00E02C8B" w:rsidRDefault="00E02C8B" w:rsidP="00E02C8B">
            <w:pPr>
              <w:jc w:val="center"/>
              <w:rPr>
                <w:sz w:val="22"/>
                <w:szCs w:val="22"/>
              </w:rPr>
            </w:pPr>
            <w:r w:rsidRPr="00E02C8B">
              <w:rPr>
                <w:sz w:val="22"/>
                <w:szCs w:val="22"/>
              </w:rPr>
              <w:t>Долгосрочный период регулирования</w:t>
            </w:r>
          </w:p>
        </w:tc>
      </w:tr>
      <w:tr w:rsidR="00E02C8B" w:rsidRPr="00E02C8B" w14:paraId="3548C471" w14:textId="77777777" w:rsidTr="004714E1">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784B0465" w14:textId="77777777" w:rsidR="00E02C8B" w:rsidRPr="00E02C8B" w:rsidRDefault="00E02C8B" w:rsidP="00E02C8B">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70F48F79" w14:textId="77777777" w:rsidR="00E02C8B" w:rsidRPr="00E02C8B" w:rsidRDefault="00E02C8B" w:rsidP="00E02C8B">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1310DAA" w14:textId="77777777" w:rsidR="00E02C8B" w:rsidRPr="00E02C8B" w:rsidRDefault="00E02C8B" w:rsidP="00E02C8B">
            <w:pPr>
              <w:jc w:val="center"/>
              <w:rPr>
                <w:sz w:val="22"/>
                <w:szCs w:val="22"/>
              </w:rPr>
            </w:pPr>
          </w:p>
          <w:p w14:paraId="01E62494" w14:textId="77777777" w:rsidR="00E02C8B" w:rsidRPr="00E02C8B" w:rsidRDefault="00E02C8B" w:rsidP="00E02C8B">
            <w:pPr>
              <w:jc w:val="center"/>
              <w:rPr>
                <w:sz w:val="22"/>
                <w:szCs w:val="22"/>
              </w:rPr>
            </w:pPr>
            <w:r w:rsidRPr="00E02C8B">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7515F1F1" w14:textId="77777777" w:rsidR="00E02C8B" w:rsidRPr="00E02C8B" w:rsidRDefault="00E02C8B" w:rsidP="00E02C8B">
            <w:pPr>
              <w:jc w:val="center"/>
              <w:rPr>
                <w:sz w:val="22"/>
                <w:szCs w:val="22"/>
              </w:rPr>
            </w:pPr>
            <w:r w:rsidRPr="00E02C8B">
              <w:rPr>
                <w:sz w:val="22"/>
                <w:szCs w:val="22"/>
              </w:rPr>
              <w:t>2020</w:t>
            </w:r>
          </w:p>
        </w:tc>
        <w:tc>
          <w:tcPr>
            <w:tcW w:w="1814" w:type="dxa"/>
            <w:tcBorders>
              <w:top w:val="single" w:sz="4" w:space="0" w:color="auto"/>
              <w:left w:val="single" w:sz="4" w:space="0" w:color="auto"/>
              <w:bottom w:val="single" w:sz="4" w:space="0" w:color="auto"/>
              <w:right w:val="single" w:sz="4" w:space="0" w:color="auto"/>
            </w:tcBorders>
            <w:vAlign w:val="center"/>
          </w:tcPr>
          <w:p w14:paraId="65EFA2E3" w14:textId="77777777" w:rsidR="00E02C8B" w:rsidRPr="00E02C8B" w:rsidRDefault="00E02C8B" w:rsidP="00E02C8B">
            <w:pPr>
              <w:jc w:val="center"/>
              <w:rPr>
                <w:sz w:val="22"/>
                <w:szCs w:val="22"/>
              </w:rPr>
            </w:pPr>
            <w:r w:rsidRPr="00E02C8B">
              <w:rPr>
                <w:sz w:val="22"/>
                <w:szCs w:val="22"/>
              </w:rPr>
              <w:t>2021</w:t>
            </w:r>
          </w:p>
        </w:tc>
      </w:tr>
      <w:tr w:rsidR="00E02C8B" w:rsidRPr="00E02C8B" w14:paraId="415400E3" w14:textId="77777777" w:rsidTr="004714E1">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5050F" w14:textId="77777777" w:rsidR="00E02C8B" w:rsidRPr="00E02C8B" w:rsidRDefault="00E02C8B" w:rsidP="00E02C8B">
            <w:pPr>
              <w:jc w:val="center"/>
              <w:rPr>
                <w:sz w:val="22"/>
                <w:szCs w:val="22"/>
              </w:rPr>
            </w:pPr>
            <w:r w:rsidRPr="00E02C8B">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CBFDA68" w14:textId="77777777" w:rsidR="00E02C8B" w:rsidRPr="00E02C8B" w:rsidRDefault="00E02C8B" w:rsidP="00E02C8B">
            <w:pPr>
              <w:jc w:val="center"/>
              <w:rPr>
                <w:sz w:val="22"/>
                <w:szCs w:val="22"/>
              </w:rPr>
            </w:pPr>
            <w:r w:rsidRPr="00E02C8B">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85F8" w14:textId="77777777" w:rsidR="00E02C8B" w:rsidRPr="00E02C8B" w:rsidRDefault="00E02C8B" w:rsidP="00E02C8B">
            <w:pPr>
              <w:jc w:val="center"/>
              <w:rPr>
                <w:sz w:val="22"/>
                <w:szCs w:val="22"/>
              </w:rPr>
            </w:pPr>
            <w:r w:rsidRPr="00E02C8B">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15627228" w14:textId="77777777" w:rsidR="00E02C8B" w:rsidRPr="00E02C8B" w:rsidRDefault="00E02C8B" w:rsidP="00E02C8B">
            <w:pPr>
              <w:jc w:val="center"/>
              <w:rPr>
                <w:sz w:val="22"/>
                <w:szCs w:val="22"/>
              </w:rPr>
            </w:pPr>
            <w:r w:rsidRPr="00E02C8B">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7CC2340E" w14:textId="77777777" w:rsidR="00E02C8B" w:rsidRPr="00E02C8B" w:rsidRDefault="00E02C8B" w:rsidP="00E02C8B">
            <w:pPr>
              <w:jc w:val="center"/>
              <w:rPr>
                <w:sz w:val="22"/>
                <w:szCs w:val="22"/>
              </w:rPr>
            </w:pPr>
            <w:r w:rsidRPr="00E02C8B">
              <w:rPr>
                <w:sz w:val="22"/>
                <w:szCs w:val="22"/>
              </w:rPr>
              <w:t>5</w:t>
            </w:r>
          </w:p>
        </w:tc>
      </w:tr>
      <w:tr w:rsidR="00E02C8B" w:rsidRPr="00E02C8B" w14:paraId="31756F3D"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2CB6C" w14:textId="77777777" w:rsidR="00E02C8B" w:rsidRPr="00E02C8B" w:rsidRDefault="00E02C8B" w:rsidP="00E02C8B">
            <w:pPr>
              <w:jc w:val="center"/>
              <w:rPr>
                <w:sz w:val="22"/>
                <w:szCs w:val="22"/>
              </w:rPr>
            </w:pPr>
            <w:r w:rsidRPr="00E02C8B">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C32C899" w14:textId="77777777" w:rsidR="00E02C8B" w:rsidRPr="00E02C8B" w:rsidRDefault="00E02C8B" w:rsidP="00E02C8B">
            <w:pPr>
              <w:rPr>
                <w:sz w:val="22"/>
                <w:szCs w:val="22"/>
              </w:rPr>
            </w:pPr>
            <w:r w:rsidRPr="00E02C8B">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34671AC" w14:textId="77777777" w:rsidR="00E02C8B" w:rsidRPr="00E02C8B" w:rsidRDefault="00E02C8B" w:rsidP="00E02C8B">
            <w:pPr>
              <w:rPr>
                <w:sz w:val="22"/>
                <w:szCs w:val="22"/>
              </w:rPr>
            </w:pPr>
            <w:r w:rsidRPr="00E02C8B">
              <w:rPr>
                <w:sz w:val="22"/>
                <w:szCs w:val="22"/>
              </w:rPr>
              <w:t> </w:t>
            </w:r>
          </w:p>
          <w:p w14:paraId="40839007" w14:textId="77777777" w:rsidR="00E02C8B" w:rsidRPr="00E02C8B" w:rsidRDefault="00E02C8B" w:rsidP="00E02C8B">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2392D65" w14:textId="77777777" w:rsidR="00E02C8B" w:rsidRPr="00E02C8B" w:rsidRDefault="00E02C8B" w:rsidP="00E02C8B">
            <w:pPr>
              <w:jc w:val="center"/>
              <w:rPr>
                <w:sz w:val="28"/>
                <w:szCs w:val="28"/>
              </w:rPr>
            </w:pPr>
            <w:r w:rsidRPr="00E02C8B">
              <w:rPr>
                <w:szCs w:val="20"/>
              </w:rPr>
              <w:t>1,03</w:t>
            </w:r>
          </w:p>
        </w:tc>
        <w:tc>
          <w:tcPr>
            <w:tcW w:w="1814" w:type="dxa"/>
            <w:tcBorders>
              <w:top w:val="single" w:sz="4" w:space="0" w:color="auto"/>
              <w:left w:val="single" w:sz="4" w:space="0" w:color="auto"/>
              <w:bottom w:val="single" w:sz="4" w:space="0" w:color="auto"/>
              <w:right w:val="single" w:sz="4" w:space="0" w:color="auto"/>
            </w:tcBorders>
            <w:vAlign w:val="center"/>
          </w:tcPr>
          <w:p w14:paraId="368F45CC" w14:textId="77777777" w:rsidR="00E02C8B" w:rsidRPr="00E02C8B" w:rsidRDefault="00E02C8B" w:rsidP="00E02C8B">
            <w:pPr>
              <w:jc w:val="center"/>
              <w:rPr>
                <w:sz w:val="28"/>
                <w:szCs w:val="28"/>
              </w:rPr>
            </w:pPr>
            <w:r w:rsidRPr="00E02C8B">
              <w:rPr>
                <w:szCs w:val="20"/>
              </w:rPr>
              <w:t>1,036</w:t>
            </w:r>
          </w:p>
        </w:tc>
      </w:tr>
      <w:tr w:rsidR="00E02C8B" w:rsidRPr="00E02C8B" w14:paraId="2773CDF7"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3F9F" w14:textId="77777777" w:rsidR="00E02C8B" w:rsidRPr="00E02C8B" w:rsidRDefault="00E02C8B" w:rsidP="00E02C8B">
            <w:pPr>
              <w:jc w:val="center"/>
              <w:rPr>
                <w:sz w:val="22"/>
                <w:szCs w:val="22"/>
              </w:rPr>
            </w:pPr>
            <w:r w:rsidRPr="00E02C8B">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C4A5CAE" w14:textId="77777777" w:rsidR="00E02C8B" w:rsidRPr="00E02C8B" w:rsidRDefault="00E02C8B" w:rsidP="00E02C8B">
            <w:pPr>
              <w:rPr>
                <w:sz w:val="22"/>
                <w:szCs w:val="22"/>
              </w:rPr>
            </w:pPr>
            <w:r w:rsidRPr="00E02C8B">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22F3E" w14:textId="77777777" w:rsidR="00E02C8B" w:rsidRPr="00E02C8B" w:rsidRDefault="00E02C8B" w:rsidP="00E02C8B">
            <w:pPr>
              <w:jc w:val="center"/>
              <w:rPr>
                <w:sz w:val="22"/>
                <w:szCs w:val="22"/>
              </w:rPr>
            </w:pPr>
            <w:r w:rsidRPr="00E02C8B">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696B2D0F" w14:textId="77777777" w:rsidR="00E02C8B" w:rsidRPr="00E02C8B" w:rsidRDefault="00E02C8B" w:rsidP="00E02C8B">
            <w:pPr>
              <w:jc w:val="center"/>
              <w:rPr>
                <w:sz w:val="28"/>
                <w:szCs w:val="28"/>
              </w:rPr>
            </w:pPr>
            <w:r w:rsidRPr="00E02C8B">
              <w:rPr>
                <w:szCs w:val="20"/>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4FAC7E3D" w14:textId="77777777" w:rsidR="00E02C8B" w:rsidRPr="00E02C8B" w:rsidRDefault="00E02C8B" w:rsidP="00E02C8B">
            <w:pPr>
              <w:jc w:val="center"/>
              <w:rPr>
                <w:sz w:val="28"/>
                <w:szCs w:val="28"/>
              </w:rPr>
            </w:pPr>
            <w:r w:rsidRPr="00E02C8B">
              <w:rPr>
                <w:szCs w:val="20"/>
              </w:rPr>
              <w:t>1,00</w:t>
            </w:r>
          </w:p>
        </w:tc>
      </w:tr>
      <w:tr w:rsidR="00E02C8B" w:rsidRPr="00E02C8B" w14:paraId="5B2900C9"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5479" w14:textId="77777777" w:rsidR="00E02C8B" w:rsidRPr="00E02C8B" w:rsidRDefault="00E02C8B" w:rsidP="00E02C8B">
            <w:pPr>
              <w:jc w:val="center"/>
              <w:rPr>
                <w:sz w:val="22"/>
                <w:szCs w:val="22"/>
              </w:rPr>
            </w:pPr>
            <w:r w:rsidRPr="00E02C8B">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E027455" w14:textId="77777777" w:rsidR="00E02C8B" w:rsidRPr="00E02C8B" w:rsidRDefault="00E02C8B" w:rsidP="00E02C8B">
            <w:pPr>
              <w:rPr>
                <w:sz w:val="22"/>
                <w:szCs w:val="22"/>
              </w:rPr>
            </w:pPr>
            <w:r w:rsidRPr="00E02C8B">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5BA91" w14:textId="77777777" w:rsidR="00E02C8B" w:rsidRPr="00E02C8B" w:rsidRDefault="00E02C8B" w:rsidP="00E02C8B">
            <w:pPr>
              <w:jc w:val="center"/>
              <w:rPr>
                <w:sz w:val="22"/>
                <w:szCs w:val="22"/>
              </w:rPr>
            </w:pPr>
            <w:r w:rsidRPr="00E02C8B">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5B4336C6" w14:textId="77777777" w:rsidR="00E02C8B" w:rsidRPr="00E02C8B" w:rsidRDefault="00E02C8B" w:rsidP="00E02C8B">
            <w:pPr>
              <w:jc w:val="center"/>
              <w:rPr>
                <w:sz w:val="28"/>
                <w:szCs w:val="28"/>
              </w:rPr>
            </w:pPr>
            <w:r w:rsidRPr="00E02C8B">
              <w:rPr>
                <w:szCs w:val="20"/>
              </w:rPr>
              <w:t>0</w:t>
            </w:r>
          </w:p>
        </w:tc>
        <w:tc>
          <w:tcPr>
            <w:tcW w:w="1814" w:type="dxa"/>
            <w:tcBorders>
              <w:top w:val="single" w:sz="4" w:space="0" w:color="auto"/>
              <w:left w:val="single" w:sz="4" w:space="0" w:color="auto"/>
              <w:bottom w:val="single" w:sz="4" w:space="0" w:color="auto"/>
              <w:right w:val="single" w:sz="4" w:space="0" w:color="auto"/>
            </w:tcBorders>
            <w:vAlign w:val="center"/>
          </w:tcPr>
          <w:p w14:paraId="3C992B90" w14:textId="77777777" w:rsidR="00E02C8B" w:rsidRPr="00E02C8B" w:rsidRDefault="00E02C8B" w:rsidP="00E02C8B">
            <w:pPr>
              <w:jc w:val="center"/>
              <w:rPr>
                <w:sz w:val="28"/>
                <w:szCs w:val="28"/>
              </w:rPr>
            </w:pPr>
            <w:r w:rsidRPr="00E02C8B">
              <w:rPr>
                <w:szCs w:val="20"/>
              </w:rPr>
              <w:t>0</w:t>
            </w:r>
          </w:p>
        </w:tc>
      </w:tr>
      <w:tr w:rsidR="00E02C8B" w:rsidRPr="00E02C8B" w14:paraId="70C2D64A"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0182E" w14:textId="77777777" w:rsidR="00E02C8B" w:rsidRPr="00E02C8B" w:rsidRDefault="00E02C8B" w:rsidP="00E02C8B">
            <w:pPr>
              <w:jc w:val="center"/>
              <w:rPr>
                <w:sz w:val="22"/>
                <w:szCs w:val="22"/>
              </w:rPr>
            </w:pPr>
            <w:r w:rsidRPr="00E02C8B">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77C6B89" w14:textId="77777777" w:rsidR="00E02C8B" w:rsidRPr="00E02C8B" w:rsidRDefault="00E02C8B" w:rsidP="00E02C8B">
            <w:pPr>
              <w:jc w:val="center"/>
              <w:rPr>
                <w:sz w:val="22"/>
                <w:szCs w:val="22"/>
              </w:rPr>
            </w:pPr>
            <w:r w:rsidRPr="00E02C8B">
              <w:rPr>
                <w:sz w:val="22"/>
                <w:szCs w:val="22"/>
              </w:rPr>
              <w:t>Коэффициент эластичности затрат по росту активов (</w:t>
            </w:r>
            <w:proofErr w:type="spellStart"/>
            <w:r w:rsidRPr="00E02C8B">
              <w:rPr>
                <w:sz w:val="22"/>
                <w:szCs w:val="22"/>
              </w:rPr>
              <w:t>К</w:t>
            </w:r>
            <w:r w:rsidRPr="00E02C8B">
              <w:rPr>
                <w:sz w:val="22"/>
                <w:szCs w:val="22"/>
                <w:vertAlign w:val="subscript"/>
              </w:rPr>
              <w:t>эл</w:t>
            </w:r>
            <w:proofErr w:type="spellEnd"/>
            <w:r w:rsidRPr="00E02C8B">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643E8" w14:textId="77777777" w:rsidR="00E02C8B" w:rsidRPr="00E02C8B" w:rsidRDefault="00E02C8B" w:rsidP="00E02C8B">
            <w:pPr>
              <w:rPr>
                <w:sz w:val="22"/>
                <w:szCs w:val="22"/>
              </w:rPr>
            </w:pPr>
          </w:p>
          <w:p w14:paraId="2BD7ECA8" w14:textId="77777777" w:rsidR="00E02C8B" w:rsidRPr="00E02C8B" w:rsidRDefault="00E02C8B" w:rsidP="00E02C8B">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59EA68D" w14:textId="77777777" w:rsidR="00E02C8B" w:rsidRPr="00E02C8B" w:rsidRDefault="00E02C8B" w:rsidP="00E02C8B">
            <w:pPr>
              <w:jc w:val="center"/>
              <w:rPr>
                <w:sz w:val="28"/>
                <w:szCs w:val="28"/>
              </w:rPr>
            </w:pPr>
            <w:r w:rsidRPr="00E02C8B">
              <w:rPr>
                <w:szCs w:val="20"/>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02682793" w14:textId="77777777" w:rsidR="00E02C8B" w:rsidRPr="00E02C8B" w:rsidRDefault="00E02C8B" w:rsidP="00E02C8B">
            <w:pPr>
              <w:jc w:val="center"/>
              <w:rPr>
                <w:sz w:val="28"/>
                <w:szCs w:val="28"/>
              </w:rPr>
            </w:pPr>
            <w:r w:rsidRPr="00E02C8B">
              <w:rPr>
                <w:szCs w:val="20"/>
              </w:rPr>
              <w:t>0,75</w:t>
            </w:r>
          </w:p>
        </w:tc>
      </w:tr>
      <w:tr w:rsidR="00E02C8B" w:rsidRPr="00E02C8B" w14:paraId="3F7A98F2"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3D54F" w14:textId="77777777" w:rsidR="00E02C8B" w:rsidRPr="00E02C8B" w:rsidRDefault="00E02C8B" w:rsidP="00E02C8B">
            <w:pPr>
              <w:jc w:val="center"/>
              <w:rPr>
                <w:sz w:val="22"/>
                <w:szCs w:val="22"/>
              </w:rPr>
            </w:pPr>
            <w:r w:rsidRPr="00E02C8B">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13B355B" w14:textId="77777777" w:rsidR="00E02C8B" w:rsidRPr="00E02C8B" w:rsidRDefault="00E02C8B" w:rsidP="00E02C8B">
            <w:pPr>
              <w:rPr>
                <w:sz w:val="22"/>
                <w:szCs w:val="22"/>
              </w:rPr>
            </w:pPr>
            <w:r w:rsidRPr="00E02C8B">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AAF10" w14:textId="77777777" w:rsidR="00E02C8B" w:rsidRPr="00E02C8B" w:rsidRDefault="00E02C8B" w:rsidP="00E02C8B">
            <w:pPr>
              <w:jc w:val="center"/>
              <w:rPr>
                <w:sz w:val="22"/>
                <w:szCs w:val="22"/>
              </w:rPr>
            </w:pPr>
            <w:r w:rsidRPr="00E02C8B">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289ACBD6" w14:textId="77777777" w:rsidR="00E02C8B" w:rsidRPr="00E02C8B" w:rsidRDefault="00E02C8B" w:rsidP="00E02C8B">
            <w:pPr>
              <w:jc w:val="center"/>
              <w:rPr>
                <w:sz w:val="28"/>
                <w:szCs w:val="28"/>
              </w:rPr>
            </w:pPr>
            <w:r w:rsidRPr="00E02C8B">
              <w:rPr>
                <w:szCs w:val="20"/>
              </w:rPr>
              <w:t>101,97</w:t>
            </w:r>
          </w:p>
        </w:tc>
        <w:tc>
          <w:tcPr>
            <w:tcW w:w="1814" w:type="dxa"/>
            <w:tcBorders>
              <w:top w:val="single" w:sz="4" w:space="0" w:color="auto"/>
              <w:left w:val="single" w:sz="4" w:space="0" w:color="auto"/>
              <w:bottom w:val="single" w:sz="4" w:space="0" w:color="auto"/>
              <w:right w:val="single" w:sz="4" w:space="0" w:color="auto"/>
            </w:tcBorders>
            <w:vAlign w:val="center"/>
          </w:tcPr>
          <w:p w14:paraId="558A8E1C" w14:textId="77777777" w:rsidR="00E02C8B" w:rsidRPr="00E02C8B" w:rsidRDefault="00E02C8B" w:rsidP="00E02C8B">
            <w:pPr>
              <w:jc w:val="center"/>
              <w:rPr>
                <w:sz w:val="28"/>
                <w:szCs w:val="28"/>
              </w:rPr>
            </w:pPr>
            <w:r w:rsidRPr="00E02C8B">
              <w:rPr>
                <w:szCs w:val="20"/>
              </w:rPr>
              <w:t>102,564</w:t>
            </w:r>
          </w:p>
        </w:tc>
      </w:tr>
      <w:tr w:rsidR="00E02C8B" w:rsidRPr="00E02C8B" w14:paraId="45A27CBD"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A4E69" w14:textId="77777777" w:rsidR="00E02C8B" w:rsidRPr="00E02C8B" w:rsidRDefault="00E02C8B" w:rsidP="00E02C8B">
            <w:pPr>
              <w:jc w:val="center"/>
              <w:rPr>
                <w:sz w:val="22"/>
                <w:szCs w:val="22"/>
              </w:rPr>
            </w:pPr>
            <w:r w:rsidRPr="00E02C8B">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6AEEB76" w14:textId="77777777" w:rsidR="00E02C8B" w:rsidRPr="00E02C8B" w:rsidRDefault="00E02C8B" w:rsidP="00E02C8B">
            <w:pPr>
              <w:rPr>
                <w:sz w:val="22"/>
                <w:szCs w:val="22"/>
              </w:rPr>
            </w:pPr>
            <w:r w:rsidRPr="00E02C8B">
              <w:rPr>
                <w:sz w:val="22"/>
                <w:szCs w:val="22"/>
              </w:rPr>
              <w:t> Операционные (подконтрольные)</w:t>
            </w:r>
            <w:r w:rsidRPr="00E02C8B">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F8BD51F" w14:textId="77777777" w:rsidR="00E02C8B" w:rsidRPr="00E02C8B" w:rsidRDefault="00E02C8B" w:rsidP="00E02C8B">
            <w:pPr>
              <w:jc w:val="center"/>
              <w:rPr>
                <w:sz w:val="22"/>
                <w:szCs w:val="22"/>
              </w:rPr>
            </w:pPr>
          </w:p>
          <w:p w14:paraId="327BFC80" w14:textId="77777777" w:rsidR="00E02C8B" w:rsidRPr="00E02C8B" w:rsidRDefault="00E02C8B" w:rsidP="00E02C8B">
            <w:pPr>
              <w:jc w:val="center"/>
              <w:rPr>
                <w:sz w:val="22"/>
                <w:szCs w:val="22"/>
              </w:rPr>
            </w:pPr>
            <w:r w:rsidRPr="00E02C8B">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59928640" w14:textId="77777777" w:rsidR="00E02C8B" w:rsidRPr="00E02C8B" w:rsidRDefault="00E02C8B" w:rsidP="00E02C8B">
            <w:pPr>
              <w:jc w:val="center"/>
              <w:rPr>
                <w:sz w:val="28"/>
                <w:szCs w:val="28"/>
              </w:rPr>
            </w:pPr>
            <w:r w:rsidRPr="00E02C8B">
              <w:rPr>
                <w:szCs w:val="20"/>
              </w:rPr>
              <w:t>15 299,29</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65353797" w14:textId="77777777" w:rsidR="00E02C8B" w:rsidRPr="00E02C8B" w:rsidRDefault="00E02C8B" w:rsidP="00E02C8B">
            <w:pPr>
              <w:jc w:val="center"/>
              <w:rPr>
                <w:sz w:val="28"/>
                <w:szCs w:val="28"/>
              </w:rPr>
            </w:pPr>
            <w:r w:rsidRPr="00E02C8B">
              <w:rPr>
                <w:szCs w:val="20"/>
              </w:rPr>
              <w:t>15 691,56</w:t>
            </w:r>
          </w:p>
        </w:tc>
      </w:tr>
    </w:tbl>
    <w:p w14:paraId="0598332F" w14:textId="77777777" w:rsidR="00E02C8B" w:rsidRPr="00E02C8B" w:rsidRDefault="00E02C8B" w:rsidP="00E02C8B">
      <w:pPr>
        <w:rPr>
          <w:sz w:val="28"/>
          <w:szCs w:val="28"/>
        </w:rPr>
      </w:pPr>
    </w:p>
    <w:p w14:paraId="3AF0415B" w14:textId="77777777" w:rsidR="00E02C8B" w:rsidRPr="00E02C8B" w:rsidRDefault="00E02C8B" w:rsidP="00E02C8B">
      <w:pPr>
        <w:rPr>
          <w:sz w:val="28"/>
          <w:szCs w:val="28"/>
        </w:rPr>
      </w:pPr>
    </w:p>
    <w:p w14:paraId="2E080B23" w14:textId="77777777" w:rsidR="00E02C8B" w:rsidRPr="00E02C8B" w:rsidRDefault="00E02C8B" w:rsidP="00E02C8B">
      <w:pPr>
        <w:jc w:val="right"/>
        <w:rPr>
          <w:bCs/>
          <w:sz w:val="28"/>
          <w:szCs w:val="28"/>
        </w:rPr>
      </w:pPr>
      <w:r w:rsidRPr="00E02C8B">
        <w:rPr>
          <w:bCs/>
          <w:sz w:val="28"/>
          <w:szCs w:val="28"/>
        </w:rPr>
        <w:t>Таблица 2</w:t>
      </w:r>
    </w:p>
    <w:p w14:paraId="05A017B5" w14:textId="77777777" w:rsidR="00E02C8B" w:rsidRPr="00E02C8B" w:rsidRDefault="00E02C8B" w:rsidP="00E02C8B">
      <w:pPr>
        <w:rPr>
          <w:sz w:val="28"/>
          <w:szCs w:val="28"/>
        </w:rPr>
      </w:pPr>
    </w:p>
    <w:p w14:paraId="69BA33FF" w14:textId="77777777" w:rsidR="00E02C8B" w:rsidRPr="00E02C8B" w:rsidRDefault="00E02C8B" w:rsidP="00E02C8B">
      <w:pPr>
        <w:jc w:val="center"/>
        <w:rPr>
          <w:b/>
          <w:sz w:val="28"/>
          <w:szCs w:val="28"/>
        </w:rPr>
      </w:pPr>
      <w:r w:rsidRPr="00E02C8B">
        <w:rPr>
          <w:b/>
          <w:sz w:val="28"/>
          <w:szCs w:val="28"/>
        </w:rPr>
        <w:t>Распределение операционных расходов на 2021 год</w:t>
      </w:r>
    </w:p>
    <w:p w14:paraId="2769B526" w14:textId="77777777" w:rsidR="00E02C8B" w:rsidRPr="00E02C8B" w:rsidRDefault="00E02C8B" w:rsidP="00E02C8B">
      <w:pPr>
        <w:rPr>
          <w:sz w:val="28"/>
          <w:szCs w:val="28"/>
        </w:rPr>
      </w:pPr>
    </w:p>
    <w:p w14:paraId="1D5741C8" w14:textId="77777777" w:rsidR="00E02C8B" w:rsidRPr="00E02C8B" w:rsidRDefault="00E02C8B" w:rsidP="00E02C8B">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E02C8B" w:rsidRPr="00E02C8B" w14:paraId="527647E6" w14:textId="77777777" w:rsidTr="004714E1">
        <w:trPr>
          <w:trHeight w:val="1080"/>
          <w:tblHeader/>
        </w:trPr>
        <w:tc>
          <w:tcPr>
            <w:tcW w:w="653" w:type="dxa"/>
            <w:vAlign w:val="center"/>
          </w:tcPr>
          <w:p w14:paraId="37835A5E" w14:textId="77777777" w:rsidR="00E02C8B" w:rsidRPr="00E02C8B" w:rsidRDefault="00E02C8B" w:rsidP="00E02C8B">
            <w:pPr>
              <w:jc w:val="center"/>
              <w:rPr>
                <w:sz w:val="28"/>
                <w:szCs w:val="28"/>
              </w:rPr>
            </w:pPr>
            <w:r w:rsidRPr="00E02C8B">
              <w:rPr>
                <w:sz w:val="28"/>
                <w:szCs w:val="28"/>
              </w:rPr>
              <w:t>№ п/п</w:t>
            </w:r>
          </w:p>
        </w:tc>
        <w:tc>
          <w:tcPr>
            <w:tcW w:w="6401" w:type="dxa"/>
            <w:vAlign w:val="center"/>
          </w:tcPr>
          <w:p w14:paraId="452E9147" w14:textId="77777777" w:rsidR="00E02C8B" w:rsidRPr="00E02C8B" w:rsidRDefault="00E02C8B" w:rsidP="00E02C8B">
            <w:pPr>
              <w:jc w:val="center"/>
              <w:rPr>
                <w:sz w:val="28"/>
                <w:szCs w:val="28"/>
              </w:rPr>
            </w:pPr>
            <w:r w:rsidRPr="00E02C8B">
              <w:rPr>
                <w:sz w:val="28"/>
                <w:szCs w:val="28"/>
              </w:rPr>
              <w:t>Наименование расхода</w:t>
            </w:r>
          </w:p>
        </w:tc>
        <w:tc>
          <w:tcPr>
            <w:tcW w:w="2268" w:type="dxa"/>
            <w:vAlign w:val="center"/>
          </w:tcPr>
          <w:p w14:paraId="2688356C" w14:textId="77777777" w:rsidR="00E02C8B" w:rsidRPr="00E02C8B" w:rsidRDefault="00E02C8B" w:rsidP="00E02C8B">
            <w:pPr>
              <w:jc w:val="center"/>
              <w:rPr>
                <w:sz w:val="28"/>
                <w:szCs w:val="28"/>
              </w:rPr>
            </w:pPr>
            <w:r w:rsidRPr="00E02C8B">
              <w:rPr>
                <w:sz w:val="28"/>
                <w:szCs w:val="28"/>
              </w:rPr>
              <w:t xml:space="preserve">Предложение экспертов </w:t>
            </w:r>
            <w:r w:rsidRPr="00E02C8B">
              <w:rPr>
                <w:sz w:val="28"/>
                <w:szCs w:val="28"/>
              </w:rPr>
              <w:br/>
              <w:t>на 2021 год</w:t>
            </w:r>
          </w:p>
        </w:tc>
      </w:tr>
      <w:tr w:rsidR="00E02C8B" w:rsidRPr="00E02C8B" w14:paraId="5E5C0782" w14:textId="77777777" w:rsidTr="004714E1">
        <w:trPr>
          <w:trHeight w:val="360"/>
        </w:trPr>
        <w:tc>
          <w:tcPr>
            <w:tcW w:w="653" w:type="dxa"/>
            <w:vAlign w:val="center"/>
          </w:tcPr>
          <w:p w14:paraId="1EB13054" w14:textId="77777777" w:rsidR="00E02C8B" w:rsidRPr="00E02C8B" w:rsidRDefault="00E02C8B" w:rsidP="00E02C8B">
            <w:pPr>
              <w:jc w:val="center"/>
              <w:rPr>
                <w:sz w:val="28"/>
                <w:szCs w:val="28"/>
              </w:rPr>
            </w:pPr>
            <w:r w:rsidRPr="00E02C8B">
              <w:rPr>
                <w:sz w:val="28"/>
                <w:szCs w:val="28"/>
              </w:rPr>
              <w:t>1</w:t>
            </w:r>
          </w:p>
        </w:tc>
        <w:tc>
          <w:tcPr>
            <w:tcW w:w="6401" w:type="dxa"/>
            <w:vAlign w:val="center"/>
          </w:tcPr>
          <w:p w14:paraId="0E97BDF7" w14:textId="77777777" w:rsidR="00E02C8B" w:rsidRPr="00E02C8B" w:rsidRDefault="00E02C8B" w:rsidP="00E02C8B">
            <w:pPr>
              <w:rPr>
                <w:sz w:val="28"/>
                <w:szCs w:val="28"/>
              </w:rPr>
            </w:pPr>
            <w:r w:rsidRPr="00E02C8B">
              <w:rPr>
                <w:sz w:val="28"/>
                <w:szCs w:val="28"/>
              </w:rPr>
              <w:t>Расходы на приобретение сырья и материалов</w:t>
            </w:r>
          </w:p>
        </w:tc>
        <w:tc>
          <w:tcPr>
            <w:tcW w:w="2268" w:type="dxa"/>
            <w:vAlign w:val="center"/>
          </w:tcPr>
          <w:p w14:paraId="6E5F7017" w14:textId="77777777" w:rsidR="00E02C8B" w:rsidRPr="00E02C8B" w:rsidRDefault="00E02C8B" w:rsidP="00E02C8B">
            <w:pPr>
              <w:jc w:val="center"/>
              <w:rPr>
                <w:szCs w:val="20"/>
              </w:rPr>
            </w:pPr>
            <w:r w:rsidRPr="00E02C8B">
              <w:rPr>
                <w:szCs w:val="20"/>
              </w:rPr>
              <w:t>661,78</w:t>
            </w:r>
          </w:p>
        </w:tc>
      </w:tr>
      <w:tr w:rsidR="00E02C8B" w:rsidRPr="00E02C8B" w14:paraId="6A9CFAA4" w14:textId="77777777" w:rsidTr="004714E1">
        <w:trPr>
          <w:trHeight w:val="360"/>
        </w:trPr>
        <w:tc>
          <w:tcPr>
            <w:tcW w:w="653" w:type="dxa"/>
            <w:vAlign w:val="center"/>
          </w:tcPr>
          <w:p w14:paraId="0B98E876" w14:textId="77777777" w:rsidR="00E02C8B" w:rsidRPr="00E02C8B" w:rsidRDefault="00E02C8B" w:rsidP="00E02C8B">
            <w:pPr>
              <w:jc w:val="center"/>
              <w:rPr>
                <w:sz w:val="28"/>
                <w:szCs w:val="28"/>
              </w:rPr>
            </w:pPr>
            <w:r w:rsidRPr="00E02C8B">
              <w:rPr>
                <w:sz w:val="28"/>
                <w:szCs w:val="28"/>
              </w:rPr>
              <w:t>2</w:t>
            </w:r>
          </w:p>
        </w:tc>
        <w:tc>
          <w:tcPr>
            <w:tcW w:w="6401" w:type="dxa"/>
            <w:vAlign w:val="center"/>
          </w:tcPr>
          <w:p w14:paraId="041AAF5E" w14:textId="77777777" w:rsidR="00E02C8B" w:rsidRPr="00E02C8B" w:rsidRDefault="00E02C8B" w:rsidP="00E02C8B">
            <w:pPr>
              <w:rPr>
                <w:sz w:val="28"/>
                <w:szCs w:val="28"/>
              </w:rPr>
            </w:pPr>
            <w:r w:rsidRPr="00E02C8B">
              <w:rPr>
                <w:sz w:val="28"/>
                <w:szCs w:val="28"/>
              </w:rPr>
              <w:t>Расходы на ремонт основных средств</w:t>
            </w:r>
          </w:p>
        </w:tc>
        <w:tc>
          <w:tcPr>
            <w:tcW w:w="2268" w:type="dxa"/>
            <w:vAlign w:val="center"/>
          </w:tcPr>
          <w:p w14:paraId="0EC65AFB" w14:textId="77777777" w:rsidR="00E02C8B" w:rsidRPr="00E02C8B" w:rsidRDefault="00E02C8B" w:rsidP="00E02C8B">
            <w:pPr>
              <w:jc w:val="center"/>
              <w:rPr>
                <w:szCs w:val="20"/>
              </w:rPr>
            </w:pPr>
            <w:r w:rsidRPr="00E02C8B">
              <w:rPr>
                <w:szCs w:val="20"/>
              </w:rPr>
              <w:t>1 656,77</w:t>
            </w:r>
          </w:p>
        </w:tc>
      </w:tr>
      <w:tr w:rsidR="00E02C8B" w:rsidRPr="00E02C8B" w14:paraId="12FB7531" w14:textId="77777777" w:rsidTr="004714E1">
        <w:trPr>
          <w:trHeight w:val="360"/>
        </w:trPr>
        <w:tc>
          <w:tcPr>
            <w:tcW w:w="653" w:type="dxa"/>
            <w:vAlign w:val="center"/>
          </w:tcPr>
          <w:p w14:paraId="23484CE8" w14:textId="77777777" w:rsidR="00E02C8B" w:rsidRPr="00E02C8B" w:rsidRDefault="00E02C8B" w:rsidP="00E02C8B">
            <w:pPr>
              <w:jc w:val="center"/>
              <w:rPr>
                <w:sz w:val="28"/>
                <w:szCs w:val="28"/>
              </w:rPr>
            </w:pPr>
            <w:r w:rsidRPr="00E02C8B">
              <w:rPr>
                <w:sz w:val="28"/>
                <w:szCs w:val="28"/>
              </w:rPr>
              <w:t>3</w:t>
            </w:r>
          </w:p>
        </w:tc>
        <w:tc>
          <w:tcPr>
            <w:tcW w:w="6401" w:type="dxa"/>
            <w:vAlign w:val="center"/>
          </w:tcPr>
          <w:p w14:paraId="27BB2644" w14:textId="77777777" w:rsidR="00E02C8B" w:rsidRPr="00E02C8B" w:rsidRDefault="00E02C8B" w:rsidP="00E02C8B">
            <w:pPr>
              <w:rPr>
                <w:sz w:val="28"/>
                <w:szCs w:val="28"/>
              </w:rPr>
            </w:pPr>
            <w:r w:rsidRPr="00E02C8B">
              <w:rPr>
                <w:sz w:val="28"/>
                <w:szCs w:val="28"/>
              </w:rPr>
              <w:t>Расходы на оплату труда</w:t>
            </w:r>
          </w:p>
        </w:tc>
        <w:tc>
          <w:tcPr>
            <w:tcW w:w="2268" w:type="dxa"/>
            <w:vAlign w:val="center"/>
          </w:tcPr>
          <w:p w14:paraId="51B7CB34" w14:textId="77777777" w:rsidR="00E02C8B" w:rsidRPr="00E02C8B" w:rsidRDefault="00E02C8B" w:rsidP="00E02C8B">
            <w:pPr>
              <w:jc w:val="center"/>
              <w:rPr>
                <w:szCs w:val="20"/>
              </w:rPr>
            </w:pPr>
            <w:r w:rsidRPr="00E02C8B">
              <w:rPr>
                <w:szCs w:val="20"/>
              </w:rPr>
              <w:t>12 824,72</w:t>
            </w:r>
          </w:p>
        </w:tc>
      </w:tr>
      <w:tr w:rsidR="00E02C8B" w:rsidRPr="00E02C8B" w14:paraId="29F4FC58" w14:textId="77777777" w:rsidTr="004714E1">
        <w:trPr>
          <w:trHeight w:val="1080"/>
        </w:trPr>
        <w:tc>
          <w:tcPr>
            <w:tcW w:w="653" w:type="dxa"/>
            <w:vAlign w:val="center"/>
          </w:tcPr>
          <w:p w14:paraId="53CB9079" w14:textId="77777777" w:rsidR="00E02C8B" w:rsidRPr="00E02C8B" w:rsidRDefault="00E02C8B" w:rsidP="00E02C8B">
            <w:pPr>
              <w:jc w:val="center"/>
              <w:rPr>
                <w:sz w:val="28"/>
                <w:szCs w:val="28"/>
              </w:rPr>
            </w:pPr>
            <w:r w:rsidRPr="00E02C8B">
              <w:rPr>
                <w:sz w:val="28"/>
                <w:szCs w:val="28"/>
              </w:rPr>
              <w:t>4</w:t>
            </w:r>
          </w:p>
        </w:tc>
        <w:tc>
          <w:tcPr>
            <w:tcW w:w="6401" w:type="dxa"/>
            <w:vAlign w:val="center"/>
          </w:tcPr>
          <w:p w14:paraId="43724A39" w14:textId="77777777" w:rsidR="00E02C8B" w:rsidRPr="00E02C8B" w:rsidRDefault="00E02C8B" w:rsidP="00E02C8B">
            <w:pPr>
              <w:rPr>
                <w:sz w:val="28"/>
                <w:szCs w:val="28"/>
              </w:rPr>
            </w:pPr>
            <w:r w:rsidRPr="00E02C8B">
              <w:rPr>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12964580" w14:textId="77777777" w:rsidR="00E02C8B" w:rsidRPr="00E02C8B" w:rsidRDefault="00E02C8B" w:rsidP="00E02C8B">
            <w:pPr>
              <w:jc w:val="center"/>
              <w:rPr>
                <w:szCs w:val="20"/>
              </w:rPr>
            </w:pPr>
            <w:r w:rsidRPr="00E02C8B">
              <w:rPr>
                <w:szCs w:val="20"/>
              </w:rPr>
              <w:t>59,59</w:t>
            </w:r>
          </w:p>
        </w:tc>
      </w:tr>
      <w:tr w:rsidR="00E02C8B" w:rsidRPr="00E02C8B" w14:paraId="77DA6BEC" w14:textId="77777777" w:rsidTr="004714E1">
        <w:trPr>
          <w:trHeight w:val="1080"/>
        </w:trPr>
        <w:tc>
          <w:tcPr>
            <w:tcW w:w="653" w:type="dxa"/>
            <w:vAlign w:val="center"/>
          </w:tcPr>
          <w:p w14:paraId="36818254" w14:textId="77777777" w:rsidR="00E02C8B" w:rsidRPr="00E02C8B" w:rsidRDefault="00E02C8B" w:rsidP="00E02C8B">
            <w:pPr>
              <w:jc w:val="center"/>
              <w:rPr>
                <w:sz w:val="28"/>
                <w:szCs w:val="28"/>
              </w:rPr>
            </w:pPr>
            <w:r w:rsidRPr="00E02C8B">
              <w:rPr>
                <w:sz w:val="28"/>
                <w:szCs w:val="28"/>
              </w:rPr>
              <w:t>5</w:t>
            </w:r>
          </w:p>
        </w:tc>
        <w:tc>
          <w:tcPr>
            <w:tcW w:w="6401" w:type="dxa"/>
            <w:vAlign w:val="center"/>
          </w:tcPr>
          <w:p w14:paraId="2171997F" w14:textId="77777777" w:rsidR="00E02C8B" w:rsidRPr="00E02C8B" w:rsidRDefault="00E02C8B" w:rsidP="00E02C8B">
            <w:pPr>
              <w:rPr>
                <w:sz w:val="28"/>
                <w:szCs w:val="28"/>
              </w:rPr>
            </w:pPr>
            <w:r w:rsidRPr="00E02C8B">
              <w:rPr>
                <w:sz w:val="28"/>
                <w:szCs w:val="28"/>
              </w:rPr>
              <w:t>Расходы на оплату иных работ и услуг, выполняемых по договорам с организациями</w:t>
            </w:r>
          </w:p>
        </w:tc>
        <w:tc>
          <w:tcPr>
            <w:tcW w:w="2268" w:type="dxa"/>
            <w:vAlign w:val="center"/>
          </w:tcPr>
          <w:p w14:paraId="1E1A73D5" w14:textId="77777777" w:rsidR="00E02C8B" w:rsidRPr="00E02C8B" w:rsidRDefault="00E02C8B" w:rsidP="00E02C8B">
            <w:pPr>
              <w:jc w:val="center"/>
              <w:rPr>
                <w:szCs w:val="20"/>
              </w:rPr>
            </w:pPr>
            <w:r w:rsidRPr="00E02C8B">
              <w:rPr>
                <w:szCs w:val="20"/>
              </w:rPr>
              <w:t>328,07</w:t>
            </w:r>
          </w:p>
        </w:tc>
      </w:tr>
      <w:tr w:rsidR="00E02C8B" w:rsidRPr="00E02C8B" w14:paraId="10A72246" w14:textId="77777777" w:rsidTr="004714E1">
        <w:trPr>
          <w:trHeight w:val="360"/>
        </w:trPr>
        <w:tc>
          <w:tcPr>
            <w:tcW w:w="653" w:type="dxa"/>
            <w:vAlign w:val="center"/>
          </w:tcPr>
          <w:p w14:paraId="116B29C2" w14:textId="77777777" w:rsidR="00E02C8B" w:rsidRPr="00E02C8B" w:rsidRDefault="00E02C8B" w:rsidP="00E02C8B">
            <w:pPr>
              <w:jc w:val="center"/>
              <w:rPr>
                <w:sz w:val="28"/>
                <w:szCs w:val="28"/>
              </w:rPr>
            </w:pPr>
            <w:r w:rsidRPr="00E02C8B">
              <w:rPr>
                <w:sz w:val="28"/>
                <w:szCs w:val="28"/>
              </w:rPr>
              <w:t>6</w:t>
            </w:r>
          </w:p>
        </w:tc>
        <w:tc>
          <w:tcPr>
            <w:tcW w:w="6401" w:type="dxa"/>
            <w:vAlign w:val="center"/>
          </w:tcPr>
          <w:p w14:paraId="572DB60A" w14:textId="77777777" w:rsidR="00E02C8B" w:rsidRPr="00E02C8B" w:rsidRDefault="00E02C8B" w:rsidP="00E02C8B">
            <w:pPr>
              <w:rPr>
                <w:sz w:val="28"/>
                <w:szCs w:val="28"/>
              </w:rPr>
            </w:pPr>
            <w:r w:rsidRPr="00E02C8B">
              <w:rPr>
                <w:sz w:val="28"/>
                <w:szCs w:val="28"/>
              </w:rPr>
              <w:t>Расходы на обучение персонала</w:t>
            </w:r>
          </w:p>
        </w:tc>
        <w:tc>
          <w:tcPr>
            <w:tcW w:w="2268" w:type="dxa"/>
            <w:vAlign w:val="center"/>
          </w:tcPr>
          <w:p w14:paraId="0FAD912D" w14:textId="77777777" w:rsidR="00E02C8B" w:rsidRPr="00E02C8B" w:rsidRDefault="00E02C8B" w:rsidP="00E02C8B">
            <w:pPr>
              <w:jc w:val="center"/>
              <w:rPr>
                <w:szCs w:val="20"/>
              </w:rPr>
            </w:pPr>
            <w:r w:rsidRPr="00E02C8B">
              <w:rPr>
                <w:szCs w:val="20"/>
              </w:rPr>
              <w:t>35,14</w:t>
            </w:r>
          </w:p>
        </w:tc>
      </w:tr>
      <w:tr w:rsidR="00E02C8B" w:rsidRPr="00E02C8B" w14:paraId="32F4F0CE" w14:textId="77777777" w:rsidTr="004714E1">
        <w:trPr>
          <w:trHeight w:val="362"/>
        </w:trPr>
        <w:tc>
          <w:tcPr>
            <w:tcW w:w="653" w:type="dxa"/>
            <w:vAlign w:val="center"/>
          </w:tcPr>
          <w:p w14:paraId="76DA905F" w14:textId="77777777" w:rsidR="00E02C8B" w:rsidRPr="00E02C8B" w:rsidRDefault="00E02C8B" w:rsidP="00E02C8B">
            <w:pPr>
              <w:jc w:val="center"/>
              <w:rPr>
                <w:sz w:val="28"/>
                <w:szCs w:val="28"/>
              </w:rPr>
            </w:pPr>
            <w:r w:rsidRPr="00E02C8B">
              <w:rPr>
                <w:sz w:val="28"/>
                <w:szCs w:val="28"/>
              </w:rPr>
              <w:t>7</w:t>
            </w:r>
          </w:p>
        </w:tc>
        <w:tc>
          <w:tcPr>
            <w:tcW w:w="6401" w:type="dxa"/>
            <w:vAlign w:val="center"/>
          </w:tcPr>
          <w:p w14:paraId="39E18E83" w14:textId="77777777" w:rsidR="00E02C8B" w:rsidRPr="00E02C8B" w:rsidRDefault="00E02C8B" w:rsidP="00E02C8B">
            <w:pPr>
              <w:rPr>
                <w:sz w:val="28"/>
                <w:szCs w:val="28"/>
              </w:rPr>
            </w:pPr>
            <w:r w:rsidRPr="00E02C8B">
              <w:rPr>
                <w:sz w:val="28"/>
                <w:szCs w:val="28"/>
              </w:rPr>
              <w:t>Арендная плата</w:t>
            </w:r>
          </w:p>
        </w:tc>
        <w:tc>
          <w:tcPr>
            <w:tcW w:w="2268" w:type="dxa"/>
            <w:vAlign w:val="center"/>
          </w:tcPr>
          <w:p w14:paraId="1D251720" w14:textId="77777777" w:rsidR="00E02C8B" w:rsidRPr="00E02C8B" w:rsidRDefault="00E02C8B" w:rsidP="00E02C8B">
            <w:pPr>
              <w:jc w:val="center"/>
              <w:rPr>
                <w:szCs w:val="20"/>
              </w:rPr>
            </w:pPr>
            <w:r w:rsidRPr="00E02C8B">
              <w:rPr>
                <w:szCs w:val="20"/>
              </w:rPr>
              <w:t>125,50</w:t>
            </w:r>
          </w:p>
        </w:tc>
      </w:tr>
      <w:tr w:rsidR="00E02C8B" w:rsidRPr="00E02C8B" w14:paraId="5699BCBB" w14:textId="77777777" w:rsidTr="004714E1">
        <w:trPr>
          <w:trHeight w:val="720"/>
        </w:trPr>
        <w:tc>
          <w:tcPr>
            <w:tcW w:w="653" w:type="dxa"/>
            <w:vAlign w:val="center"/>
          </w:tcPr>
          <w:p w14:paraId="79C6E1EE" w14:textId="77777777" w:rsidR="00E02C8B" w:rsidRPr="00E02C8B" w:rsidRDefault="00E02C8B" w:rsidP="00E02C8B">
            <w:pPr>
              <w:jc w:val="center"/>
              <w:rPr>
                <w:sz w:val="28"/>
                <w:szCs w:val="28"/>
              </w:rPr>
            </w:pPr>
          </w:p>
        </w:tc>
        <w:tc>
          <w:tcPr>
            <w:tcW w:w="6401" w:type="dxa"/>
            <w:vAlign w:val="center"/>
          </w:tcPr>
          <w:p w14:paraId="5DD65228" w14:textId="77777777" w:rsidR="00E02C8B" w:rsidRPr="00E02C8B" w:rsidRDefault="00E02C8B" w:rsidP="00E02C8B">
            <w:pPr>
              <w:rPr>
                <w:sz w:val="28"/>
                <w:szCs w:val="28"/>
              </w:rPr>
            </w:pPr>
            <w:r w:rsidRPr="00E02C8B">
              <w:rPr>
                <w:sz w:val="28"/>
                <w:szCs w:val="28"/>
              </w:rPr>
              <w:t>ИТОГО уровень операционных расходов</w:t>
            </w:r>
          </w:p>
        </w:tc>
        <w:tc>
          <w:tcPr>
            <w:tcW w:w="2268" w:type="dxa"/>
            <w:vAlign w:val="center"/>
          </w:tcPr>
          <w:p w14:paraId="021ABB8D" w14:textId="77777777" w:rsidR="00E02C8B" w:rsidRPr="00E02C8B" w:rsidRDefault="00E02C8B" w:rsidP="00E02C8B">
            <w:pPr>
              <w:jc w:val="center"/>
              <w:rPr>
                <w:b/>
                <w:bCs/>
                <w:szCs w:val="20"/>
              </w:rPr>
            </w:pPr>
            <w:r w:rsidRPr="00E02C8B">
              <w:rPr>
                <w:b/>
                <w:bCs/>
                <w:szCs w:val="20"/>
              </w:rPr>
              <w:t>15 691,56</w:t>
            </w:r>
          </w:p>
        </w:tc>
      </w:tr>
    </w:tbl>
    <w:p w14:paraId="62EA27BA" w14:textId="77777777" w:rsidR="00E02C8B" w:rsidRPr="00E02C8B" w:rsidRDefault="00E02C8B" w:rsidP="00E02C8B">
      <w:pPr>
        <w:rPr>
          <w:sz w:val="28"/>
          <w:szCs w:val="28"/>
        </w:rPr>
      </w:pPr>
    </w:p>
    <w:p w14:paraId="4C02FA96" w14:textId="77777777" w:rsidR="00E02C8B" w:rsidRPr="00E02C8B" w:rsidRDefault="00E02C8B" w:rsidP="00E02C8B">
      <w:pPr>
        <w:jc w:val="both"/>
        <w:rPr>
          <w:sz w:val="28"/>
          <w:szCs w:val="28"/>
        </w:rPr>
      </w:pPr>
    </w:p>
    <w:p w14:paraId="29543B8A" w14:textId="77777777" w:rsidR="00E02C8B" w:rsidRPr="00E02C8B" w:rsidRDefault="00E02C8B" w:rsidP="00E02C8B">
      <w:pPr>
        <w:keepNext/>
        <w:outlineLvl w:val="1"/>
        <w:rPr>
          <w:b/>
          <w:sz w:val="28"/>
          <w:szCs w:val="28"/>
        </w:rPr>
      </w:pPr>
      <w:bookmarkStart w:id="94" w:name="_Toc58837069"/>
      <w:r w:rsidRPr="00E02C8B">
        <w:rPr>
          <w:b/>
          <w:sz w:val="28"/>
          <w:szCs w:val="28"/>
        </w:rPr>
        <w:lastRenderedPageBreak/>
        <w:t>3.2. Неподконтрольные расходы</w:t>
      </w:r>
      <w:bookmarkEnd w:id="94"/>
    </w:p>
    <w:p w14:paraId="1F7CD7F4" w14:textId="77777777" w:rsidR="00E02C8B" w:rsidRPr="00E02C8B" w:rsidRDefault="00E02C8B" w:rsidP="00E02C8B">
      <w:pPr>
        <w:rPr>
          <w:szCs w:val="20"/>
        </w:rPr>
      </w:pPr>
    </w:p>
    <w:p w14:paraId="137575AC" w14:textId="77777777" w:rsidR="00E02C8B" w:rsidRPr="00E02C8B" w:rsidRDefault="00E02C8B" w:rsidP="00E02C8B">
      <w:pPr>
        <w:keepNext/>
        <w:outlineLvl w:val="1"/>
        <w:rPr>
          <w:b/>
          <w:sz w:val="28"/>
          <w:szCs w:val="20"/>
        </w:rPr>
      </w:pPr>
      <w:bookmarkStart w:id="95" w:name="_Toc58837070"/>
      <w:r w:rsidRPr="00E02C8B">
        <w:rPr>
          <w:b/>
          <w:sz w:val="28"/>
          <w:szCs w:val="20"/>
        </w:rPr>
        <w:t>3.2.1. Арендная плата</w:t>
      </w:r>
      <w:bookmarkEnd w:id="95"/>
    </w:p>
    <w:p w14:paraId="1C300CA5" w14:textId="77777777" w:rsidR="00E02C8B" w:rsidRPr="00E02C8B" w:rsidRDefault="00E02C8B" w:rsidP="00E02C8B">
      <w:pPr>
        <w:ind w:firstLine="720"/>
        <w:jc w:val="both"/>
        <w:rPr>
          <w:snapToGrid w:val="0"/>
          <w:sz w:val="28"/>
          <w:szCs w:val="28"/>
        </w:rPr>
      </w:pPr>
      <w:r w:rsidRPr="00E02C8B">
        <w:rPr>
          <w:snapToGrid w:val="0"/>
          <w:sz w:val="28"/>
          <w:szCs w:val="28"/>
        </w:rPr>
        <w:t>Предприятием заявлены расходы по статье в размере 378,10 тыс. руб.</w:t>
      </w:r>
    </w:p>
    <w:p w14:paraId="7A61E284" w14:textId="77777777" w:rsidR="00E02C8B" w:rsidRPr="00E02C8B" w:rsidRDefault="00E02C8B" w:rsidP="00E02C8B">
      <w:pPr>
        <w:ind w:firstLine="720"/>
        <w:jc w:val="both"/>
        <w:rPr>
          <w:snapToGrid w:val="0"/>
          <w:sz w:val="28"/>
          <w:szCs w:val="28"/>
        </w:rPr>
      </w:pPr>
      <w:r w:rsidRPr="00E02C8B">
        <w:rPr>
          <w:sz w:val="28"/>
          <w:szCs w:val="28"/>
        </w:rPr>
        <w:t>В качестве обоснования данных расходов представлен договоры аренды с ООО «Рассвет» от 01.09.2018.</w:t>
      </w:r>
    </w:p>
    <w:p w14:paraId="183BD439" w14:textId="77777777" w:rsidR="00E02C8B" w:rsidRPr="00E02C8B" w:rsidRDefault="00E02C8B" w:rsidP="00E02C8B">
      <w:pPr>
        <w:tabs>
          <w:tab w:val="left" w:pos="1134"/>
        </w:tabs>
        <w:ind w:firstLine="709"/>
        <w:jc w:val="both"/>
        <w:rPr>
          <w:sz w:val="32"/>
          <w:szCs w:val="32"/>
        </w:rPr>
      </w:pPr>
      <w:r w:rsidRPr="00E02C8B">
        <w:rPr>
          <w:sz w:val="28"/>
          <w:szCs w:val="28"/>
        </w:rPr>
        <w:t>Проанализировав представленные материалы, эксперты предлагают включить расходы на аренду котельных в размере 39,10 тыс. руб. (размер налога на землю 0,3% от кадастровой стоимости), остальные составляющие данной статьи затрат ввиду отсутствия обоснования их состава и стоимости в соответствии с п. 45 Основ ценообразования, утверждённых Постановлением Правительства РФ от 22.10.2012 № 1075 предлагается исключить в полном объеме</w:t>
      </w:r>
      <w:r w:rsidRPr="00E02C8B">
        <w:rPr>
          <w:sz w:val="32"/>
          <w:szCs w:val="32"/>
        </w:rPr>
        <w:t>.</w:t>
      </w:r>
    </w:p>
    <w:p w14:paraId="4A494255" w14:textId="77777777" w:rsidR="00E02C8B" w:rsidRPr="00E02C8B" w:rsidRDefault="00E02C8B" w:rsidP="00E02C8B">
      <w:pPr>
        <w:ind w:firstLine="720"/>
        <w:jc w:val="both"/>
        <w:rPr>
          <w:snapToGrid w:val="0"/>
          <w:sz w:val="28"/>
          <w:szCs w:val="28"/>
        </w:rPr>
      </w:pPr>
      <w:r w:rsidRPr="00E02C8B">
        <w:rPr>
          <w:snapToGrid w:val="0"/>
          <w:sz w:val="28"/>
          <w:szCs w:val="28"/>
        </w:rPr>
        <w:t>Таким образом, корректировка плановых расходов по статье на 2021 год, относительно предложения предприятия, составит 339,00 тыс. руб. в сторону снижения.</w:t>
      </w:r>
    </w:p>
    <w:p w14:paraId="7782967C" w14:textId="77777777" w:rsidR="00E02C8B" w:rsidRPr="00E02C8B" w:rsidRDefault="00E02C8B" w:rsidP="00E02C8B">
      <w:pPr>
        <w:rPr>
          <w:szCs w:val="20"/>
        </w:rPr>
      </w:pPr>
    </w:p>
    <w:p w14:paraId="67D40A8E" w14:textId="77777777" w:rsidR="00E02C8B" w:rsidRPr="00E02C8B" w:rsidRDefault="00E02C8B" w:rsidP="00E02C8B">
      <w:pPr>
        <w:keepNext/>
        <w:outlineLvl w:val="1"/>
        <w:rPr>
          <w:b/>
          <w:sz w:val="28"/>
          <w:szCs w:val="20"/>
        </w:rPr>
      </w:pPr>
      <w:bookmarkStart w:id="96" w:name="_Toc58837071"/>
      <w:r w:rsidRPr="00E02C8B">
        <w:rPr>
          <w:b/>
          <w:sz w:val="28"/>
          <w:szCs w:val="20"/>
        </w:rPr>
        <w:t>3.2.2. Расходы на уплату налогов, сборов и других обязательных платежей</w:t>
      </w:r>
      <w:bookmarkEnd w:id="96"/>
    </w:p>
    <w:p w14:paraId="4CA5DF00" w14:textId="77777777" w:rsidR="00E02C8B" w:rsidRPr="00E02C8B" w:rsidRDefault="00E02C8B" w:rsidP="00E02C8B">
      <w:pPr>
        <w:keepNext/>
        <w:outlineLvl w:val="1"/>
        <w:rPr>
          <w:b/>
          <w:sz w:val="28"/>
          <w:szCs w:val="20"/>
        </w:rPr>
      </w:pPr>
      <w:bookmarkStart w:id="97" w:name="_Toc58837072"/>
      <w:bookmarkStart w:id="98" w:name="_Hlk26523421"/>
      <w:r w:rsidRPr="00E02C8B">
        <w:rPr>
          <w:b/>
          <w:sz w:val="28"/>
          <w:szCs w:val="20"/>
        </w:rPr>
        <w:t>3.2.2.1. Плата за выбросы и сбросы загрязняющих веществ в окружающую среду в пределах установленных лимитов</w:t>
      </w:r>
      <w:bookmarkEnd w:id="97"/>
    </w:p>
    <w:bookmarkEnd w:id="98"/>
    <w:p w14:paraId="1268CEAE" w14:textId="77777777" w:rsidR="00E02C8B" w:rsidRPr="00E02C8B" w:rsidRDefault="00E02C8B" w:rsidP="00E02C8B">
      <w:pPr>
        <w:ind w:firstLine="720"/>
        <w:jc w:val="both"/>
        <w:rPr>
          <w:snapToGrid w:val="0"/>
          <w:sz w:val="28"/>
          <w:szCs w:val="28"/>
        </w:rPr>
      </w:pPr>
      <w:r w:rsidRPr="00E02C8B">
        <w:rPr>
          <w:snapToGrid w:val="0"/>
          <w:sz w:val="28"/>
          <w:szCs w:val="28"/>
        </w:rPr>
        <w:t>Предприятием заявлены расходы по статье на уровне 3,30 тыс. руб.</w:t>
      </w:r>
    </w:p>
    <w:p w14:paraId="59CDAE38" w14:textId="77777777" w:rsidR="00E02C8B" w:rsidRPr="00E02C8B" w:rsidRDefault="00E02C8B" w:rsidP="00E02C8B">
      <w:pPr>
        <w:ind w:firstLine="720"/>
        <w:jc w:val="both"/>
        <w:rPr>
          <w:sz w:val="28"/>
          <w:szCs w:val="28"/>
        </w:rPr>
      </w:pPr>
      <w:r w:rsidRPr="00E02C8B">
        <w:rPr>
          <w:sz w:val="28"/>
          <w:szCs w:val="28"/>
        </w:rPr>
        <w:t xml:space="preserve">Проанализировав представленные материалы, эксперты предлагают исключить затраты по статье в полном объёме, так как предприятием не представлено каких-либо материалов, обосновывающих данные затраты. </w:t>
      </w:r>
    </w:p>
    <w:p w14:paraId="42A17F59" w14:textId="77777777" w:rsidR="00E02C8B" w:rsidRPr="00E02C8B" w:rsidRDefault="00E02C8B" w:rsidP="00E02C8B">
      <w:pPr>
        <w:ind w:firstLine="720"/>
        <w:jc w:val="both"/>
        <w:rPr>
          <w:snapToGrid w:val="0"/>
          <w:sz w:val="28"/>
          <w:szCs w:val="28"/>
        </w:rPr>
      </w:pPr>
      <w:r w:rsidRPr="00E02C8B">
        <w:rPr>
          <w:snapToGrid w:val="0"/>
          <w:sz w:val="28"/>
          <w:szCs w:val="28"/>
        </w:rPr>
        <w:t>Таким образом, корректировка плановых расходов по статье на 2021 год, относительно предложения предприятия, составит 3,30 тыс. руб. в сторону снижения.</w:t>
      </w:r>
    </w:p>
    <w:p w14:paraId="489F4D7A" w14:textId="77777777" w:rsidR="00E02C8B" w:rsidRPr="00E02C8B" w:rsidRDefault="00E02C8B" w:rsidP="00E02C8B">
      <w:pPr>
        <w:jc w:val="both"/>
        <w:rPr>
          <w:snapToGrid w:val="0"/>
          <w:sz w:val="28"/>
          <w:szCs w:val="28"/>
        </w:rPr>
      </w:pPr>
    </w:p>
    <w:p w14:paraId="226C1A7D" w14:textId="77777777" w:rsidR="00E02C8B" w:rsidRPr="00E02C8B" w:rsidRDefault="00E02C8B" w:rsidP="00E02C8B">
      <w:pPr>
        <w:keepNext/>
        <w:outlineLvl w:val="1"/>
        <w:rPr>
          <w:b/>
          <w:sz w:val="28"/>
          <w:szCs w:val="20"/>
        </w:rPr>
      </w:pPr>
      <w:bookmarkStart w:id="99" w:name="_Toc58837073"/>
      <w:r w:rsidRPr="00E02C8B">
        <w:rPr>
          <w:b/>
          <w:sz w:val="28"/>
          <w:szCs w:val="20"/>
        </w:rPr>
        <w:t>3.2.3. Отчисления на социальные нужды</w:t>
      </w:r>
      <w:bookmarkEnd w:id="99"/>
    </w:p>
    <w:p w14:paraId="2840E6BB" w14:textId="77777777" w:rsidR="00E02C8B" w:rsidRPr="00E02C8B" w:rsidRDefault="00E02C8B" w:rsidP="00E02C8B">
      <w:pPr>
        <w:ind w:firstLine="709"/>
        <w:jc w:val="both"/>
        <w:rPr>
          <w:sz w:val="28"/>
          <w:szCs w:val="28"/>
        </w:rPr>
      </w:pPr>
      <w:r w:rsidRPr="00E02C8B">
        <w:rPr>
          <w:sz w:val="28"/>
          <w:szCs w:val="28"/>
        </w:rPr>
        <w:t>Предприятием заявлены расходы по статье в размере 4 073,62 тыс. руб.</w:t>
      </w:r>
    </w:p>
    <w:p w14:paraId="5CE06C0C" w14:textId="77777777" w:rsidR="00E02C8B" w:rsidRPr="00E02C8B" w:rsidRDefault="00E02C8B" w:rsidP="00E02C8B">
      <w:pPr>
        <w:ind w:firstLine="709"/>
        <w:jc w:val="both"/>
        <w:rPr>
          <w:sz w:val="28"/>
          <w:szCs w:val="28"/>
        </w:rPr>
      </w:pPr>
      <w:r w:rsidRPr="00E02C8B">
        <w:rPr>
          <w:sz w:val="28"/>
          <w:szCs w:val="28"/>
        </w:rPr>
        <w:t>Экспертами отчисления на социальные нужды рассчитаны на основании Федерального закона от 24.07.2009 № 212 – ФЗ в размере 30 %,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(0,2 %)</w:t>
      </w:r>
      <w:r w:rsidRPr="00E02C8B">
        <w:rPr>
          <w:szCs w:val="20"/>
        </w:rPr>
        <w:t xml:space="preserve"> </w:t>
      </w:r>
      <w:r w:rsidRPr="00E02C8B">
        <w:rPr>
          <w:sz w:val="28"/>
          <w:szCs w:val="28"/>
        </w:rPr>
        <w:t>от ФОТ рассчитанного в операционных расходах.</w:t>
      </w:r>
    </w:p>
    <w:p w14:paraId="289DF994" w14:textId="77777777" w:rsidR="00E02C8B" w:rsidRPr="00E02C8B" w:rsidRDefault="00E02C8B" w:rsidP="00E02C8B">
      <w:pPr>
        <w:ind w:firstLine="851"/>
        <w:jc w:val="both"/>
        <w:rPr>
          <w:color w:val="000000"/>
          <w:sz w:val="28"/>
          <w:szCs w:val="28"/>
        </w:rPr>
      </w:pPr>
      <w:r w:rsidRPr="00E02C8B">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E02C8B">
        <w:rPr>
          <w:szCs w:val="20"/>
        </w:rPr>
        <w:t xml:space="preserve"> </w:t>
      </w:r>
      <w:r w:rsidRPr="00E02C8B">
        <w:rPr>
          <w:color w:val="000000"/>
          <w:sz w:val="28"/>
          <w:szCs w:val="28"/>
        </w:rPr>
        <w:t>от ФОТ рассчитанного в операционных расходах.</w:t>
      </w:r>
    </w:p>
    <w:p w14:paraId="4F7C67D9" w14:textId="77777777" w:rsidR="00E02C8B" w:rsidRPr="00E02C8B" w:rsidRDefault="00E02C8B" w:rsidP="00E02C8B">
      <w:pPr>
        <w:ind w:firstLine="851"/>
        <w:jc w:val="both"/>
        <w:rPr>
          <w:sz w:val="28"/>
          <w:szCs w:val="28"/>
        </w:rPr>
      </w:pPr>
      <w:r w:rsidRPr="00E02C8B">
        <w:rPr>
          <w:color w:val="000000"/>
          <w:sz w:val="28"/>
          <w:szCs w:val="28"/>
        </w:rPr>
        <w:t>Таким образом, предлагается принять расходы по статье на 2021 год в размере 3 873,06 тыс. руб</w:t>
      </w:r>
      <w:r w:rsidRPr="00E02C8B">
        <w:rPr>
          <w:sz w:val="28"/>
          <w:szCs w:val="28"/>
        </w:rPr>
        <w:t>. = 12 824,71 тыс. руб. × 0,302.</w:t>
      </w:r>
    </w:p>
    <w:p w14:paraId="72A8DBCD" w14:textId="77777777" w:rsidR="00E02C8B" w:rsidRPr="00E02C8B" w:rsidRDefault="00E02C8B" w:rsidP="00E02C8B">
      <w:pPr>
        <w:tabs>
          <w:tab w:val="left" w:pos="1890"/>
        </w:tabs>
        <w:ind w:firstLine="720"/>
        <w:jc w:val="both"/>
        <w:rPr>
          <w:snapToGrid w:val="0"/>
          <w:sz w:val="28"/>
          <w:szCs w:val="28"/>
        </w:rPr>
      </w:pPr>
      <w:r w:rsidRPr="00E02C8B">
        <w:rPr>
          <w:snapToGrid w:val="0"/>
          <w:sz w:val="28"/>
          <w:szCs w:val="28"/>
        </w:rPr>
        <w:t xml:space="preserve">Корректировка плановых расходов по статье, на 2021 год относительно предложений предприятия составила 200,56 тыс. руб. в сторону снижения, в </w:t>
      </w:r>
      <w:r w:rsidRPr="00E02C8B">
        <w:rPr>
          <w:snapToGrid w:val="0"/>
          <w:sz w:val="28"/>
          <w:szCs w:val="28"/>
        </w:rPr>
        <w:lastRenderedPageBreak/>
        <w:t>связи с применением экспертами индекса роста операционных расходов, отличного от предложенного предприятия.</w:t>
      </w:r>
    </w:p>
    <w:p w14:paraId="53053DDC" w14:textId="77777777" w:rsidR="00E02C8B" w:rsidRPr="00E02C8B" w:rsidRDefault="00E02C8B" w:rsidP="00E02C8B">
      <w:pPr>
        <w:ind w:firstLine="709"/>
        <w:jc w:val="both"/>
        <w:rPr>
          <w:snapToGrid w:val="0"/>
          <w:sz w:val="28"/>
          <w:szCs w:val="28"/>
        </w:rPr>
      </w:pPr>
    </w:p>
    <w:p w14:paraId="0B22FA77" w14:textId="77777777" w:rsidR="00E02C8B" w:rsidRPr="00E02C8B" w:rsidRDefault="00E02C8B" w:rsidP="00E02C8B">
      <w:pPr>
        <w:keepNext/>
        <w:outlineLvl w:val="1"/>
        <w:rPr>
          <w:b/>
          <w:sz w:val="28"/>
          <w:szCs w:val="20"/>
        </w:rPr>
      </w:pPr>
      <w:bookmarkStart w:id="100" w:name="_Toc58837074"/>
      <w:r w:rsidRPr="00E02C8B">
        <w:rPr>
          <w:b/>
          <w:sz w:val="28"/>
          <w:szCs w:val="20"/>
        </w:rPr>
        <w:t>3.2.4. Налог при УСНО</w:t>
      </w:r>
      <w:bookmarkEnd w:id="100"/>
    </w:p>
    <w:p w14:paraId="57EF5D07" w14:textId="77777777" w:rsidR="00E02C8B" w:rsidRPr="00E02C8B" w:rsidRDefault="00E02C8B" w:rsidP="00E02C8B">
      <w:pPr>
        <w:ind w:firstLine="709"/>
        <w:jc w:val="both"/>
        <w:rPr>
          <w:snapToGrid w:val="0"/>
          <w:sz w:val="28"/>
          <w:szCs w:val="28"/>
        </w:rPr>
      </w:pPr>
      <w:r w:rsidRPr="00E02C8B">
        <w:rPr>
          <w:snapToGrid w:val="0"/>
          <w:sz w:val="28"/>
          <w:szCs w:val="28"/>
        </w:rPr>
        <w:t>Предприятием заявлены расходы по статье в размере 320,03 тыс. руб.</w:t>
      </w:r>
    </w:p>
    <w:p w14:paraId="14D0BF6B" w14:textId="77777777" w:rsidR="00E02C8B" w:rsidRPr="00E02C8B" w:rsidRDefault="00E02C8B" w:rsidP="00E02C8B">
      <w:pPr>
        <w:ind w:firstLine="709"/>
        <w:jc w:val="both"/>
        <w:rPr>
          <w:snapToGrid w:val="0"/>
          <w:sz w:val="28"/>
          <w:szCs w:val="28"/>
        </w:rPr>
      </w:pPr>
      <w:r w:rsidRPr="00E02C8B">
        <w:rPr>
          <w:snapToGrid w:val="0"/>
          <w:sz w:val="28"/>
          <w:szCs w:val="28"/>
        </w:rPr>
        <w:t>В соответствии с представленным предприятием уведомлением о переходе на упрощённую систему налогообложения в качестве объекта налогообложения выбраны доходы, уменьшенные на величину расходов. Учитывая специфику регулируемого вида деятельности, предприятие является плательщиком минимального налога в 1% от суммы полученных доходов.</w:t>
      </w:r>
    </w:p>
    <w:p w14:paraId="274C3899" w14:textId="77777777" w:rsidR="00E02C8B" w:rsidRPr="00E02C8B" w:rsidRDefault="00E02C8B" w:rsidP="00E02C8B">
      <w:pPr>
        <w:ind w:firstLine="709"/>
        <w:jc w:val="both"/>
        <w:rPr>
          <w:snapToGrid w:val="0"/>
          <w:sz w:val="28"/>
          <w:szCs w:val="28"/>
        </w:rPr>
      </w:pPr>
      <w:r w:rsidRPr="00E02C8B">
        <w:rPr>
          <w:snapToGrid w:val="0"/>
          <w:sz w:val="28"/>
          <w:szCs w:val="28"/>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от доходов, полученных за налоговый период (год), расходы при этом не учитываются.</w:t>
      </w:r>
    </w:p>
    <w:p w14:paraId="32241F6C" w14:textId="77777777" w:rsidR="00E02C8B" w:rsidRPr="00E02C8B" w:rsidRDefault="00E02C8B" w:rsidP="00E02C8B">
      <w:pPr>
        <w:ind w:firstLine="709"/>
        <w:jc w:val="both"/>
        <w:rPr>
          <w:snapToGrid w:val="0"/>
          <w:sz w:val="28"/>
          <w:szCs w:val="28"/>
        </w:rPr>
      </w:pPr>
      <w:r w:rsidRPr="00E02C8B">
        <w:rPr>
          <w:snapToGrid w:val="0"/>
          <w:sz w:val="28"/>
          <w:szCs w:val="28"/>
        </w:rPr>
        <w:t>Таким образом, экспертами налог рассчитан как минимальный – 1% от НВВ на потребительском рынке или 359,13 тыс. руб.</w:t>
      </w:r>
    </w:p>
    <w:p w14:paraId="2ED643E8" w14:textId="77777777" w:rsidR="00E02C8B" w:rsidRPr="00E02C8B" w:rsidRDefault="00E02C8B" w:rsidP="00E02C8B">
      <w:pPr>
        <w:ind w:firstLine="709"/>
        <w:jc w:val="both"/>
        <w:rPr>
          <w:snapToGrid w:val="0"/>
          <w:sz w:val="28"/>
          <w:szCs w:val="28"/>
        </w:rPr>
      </w:pPr>
      <w:r w:rsidRPr="00E02C8B">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320,03 тыс. руб., так как он не превышает экономически обоснованного уровня.</w:t>
      </w:r>
    </w:p>
    <w:p w14:paraId="6CF7F4AB" w14:textId="77777777" w:rsidR="00E02C8B" w:rsidRPr="00E02C8B" w:rsidRDefault="00E02C8B" w:rsidP="00E02C8B">
      <w:pPr>
        <w:jc w:val="both"/>
        <w:rPr>
          <w:sz w:val="28"/>
          <w:szCs w:val="28"/>
        </w:rPr>
      </w:pPr>
    </w:p>
    <w:p w14:paraId="7F7238B5" w14:textId="77777777" w:rsidR="00E02C8B" w:rsidRPr="00E02C8B" w:rsidRDefault="00E02C8B" w:rsidP="00E02C8B">
      <w:pPr>
        <w:keepNext/>
        <w:jc w:val="both"/>
        <w:outlineLvl w:val="1"/>
        <w:rPr>
          <w:b/>
          <w:sz w:val="28"/>
          <w:szCs w:val="20"/>
        </w:rPr>
      </w:pPr>
      <w:bookmarkStart w:id="101" w:name="_Toc58837075"/>
      <w:r w:rsidRPr="00E02C8B">
        <w:rPr>
          <w:b/>
          <w:sz w:val="28"/>
          <w:szCs w:val="20"/>
        </w:rPr>
        <w:t xml:space="preserve">3.2.5. </w:t>
      </w:r>
      <w:bookmarkStart w:id="102" w:name="_Hlk22226671"/>
      <w:r w:rsidRPr="00E02C8B">
        <w:rPr>
          <w:b/>
          <w:sz w:val="28"/>
          <w:szCs w:val="20"/>
        </w:rPr>
        <w:t>Структура неподконтрольных расходов на тепловую энергию на 2021 г</w:t>
      </w:r>
      <w:bookmarkEnd w:id="102"/>
      <w:r w:rsidRPr="00E02C8B">
        <w:rPr>
          <w:b/>
          <w:sz w:val="28"/>
          <w:szCs w:val="20"/>
        </w:rPr>
        <w:t>од</w:t>
      </w:r>
      <w:bookmarkEnd w:id="101"/>
      <w:r w:rsidRPr="00E02C8B">
        <w:rPr>
          <w:b/>
          <w:sz w:val="28"/>
          <w:szCs w:val="20"/>
        </w:rPr>
        <w:t xml:space="preserve"> </w:t>
      </w:r>
    </w:p>
    <w:p w14:paraId="5BF669DE" w14:textId="77777777" w:rsidR="00E02C8B" w:rsidRPr="00E02C8B" w:rsidRDefault="00E02C8B" w:rsidP="00E02C8B">
      <w:pPr>
        <w:ind w:firstLine="709"/>
        <w:jc w:val="both"/>
        <w:rPr>
          <w:sz w:val="28"/>
          <w:szCs w:val="20"/>
        </w:rPr>
      </w:pPr>
      <w:r w:rsidRPr="00E02C8B">
        <w:rPr>
          <w:sz w:val="28"/>
          <w:szCs w:val="20"/>
        </w:rPr>
        <w:t>Структура неподконтрольных расходов на тепловую энергию на 2021 г. отражена в таблице 3.</w:t>
      </w:r>
    </w:p>
    <w:p w14:paraId="17485C11" w14:textId="77777777" w:rsidR="00E02C8B" w:rsidRPr="00E02C8B" w:rsidRDefault="00E02C8B" w:rsidP="00E02C8B">
      <w:pPr>
        <w:ind w:firstLine="709"/>
        <w:jc w:val="both"/>
        <w:rPr>
          <w:sz w:val="28"/>
          <w:szCs w:val="20"/>
        </w:rPr>
      </w:pPr>
    </w:p>
    <w:p w14:paraId="4E00B9AA" w14:textId="77777777" w:rsidR="00E02C8B" w:rsidRPr="00E02C8B" w:rsidRDefault="00E02C8B" w:rsidP="00E02C8B">
      <w:pPr>
        <w:ind w:firstLine="709"/>
        <w:jc w:val="both"/>
        <w:rPr>
          <w:sz w:val="28"/>
          <w:szCs w:val="20"/>
        </w:rPr>
      </w:pPr>
    </w:p>
    <w:p w14:paraId="0CDF7F29" w14:textId="77777777" w:rsidR="00E02C8B" w:rsidRPr="00E02C8B" w:rsidRDefault="00E02C8B" w:rsidP="00E02C8B">
      <w:pPr>
        <w:ind w:firstLine="709"/>
        <w:jc w:val="both"/>
        <w:rPr>
          <w:sz w:val="28"/>
          <w:szCs w:val="20"/>
        </w:rPr>
      </w:pPr>
    </w:p>
    <w:p w14:paraId="751DF78C" w14:textId="77777777" w:rsidR="00E02C8B" w:rsidRPr="00E02C8B" w:rsidRDefault="00E02C8B" w:rsidP="00E02C8B">
      <w:pPr>
        <w:ind w:firstLine="709"/>
        <w:jc w:val="both"/>
        <w:rPr>
          <w:sz w:val="28"/>
          <w:szCs w:val="20"/>
        </w:rPr>
      </w:pPr>
    </w:p>
    <w:p w14:paraId="19AEA3C8" w14:textId="77777777" w:rsidR="00E02C8B" w:rsidRPr="00E02C8B" w:rsidRDefault="00E02C8B" w:rsidP="00E02C8B">
      <w:pPr>
        <w:ind w:firstLine="709"/>
        <w:jc w:val="both"/>
        <w:rPr>
          <w:sz w:val="28"/>
          <w:szCs w:val="20"/>
        </w:rPr>
      </w:pPr>
    </w:p>
    <w:p w14:paraId="5BCDF51D" w14:textId="77777777" w:rsidR="00E02C8B" w:rsidRPr="00E02C8B" w:rsidRDefault="00E02C8B" w:rsidP="00E02C8B">
      <w:pPr>
        <w:ind w:firstLine="709"/>
        <w:jc w:val="both"/>
        <w:rPr>
          <w:sz w:val="28"/>
          <w:szCs w:val="20"/>
        </w:rPr>
      </w:pPr>
    </w:p>
    <w:p w14:paraId="074141FD" w14:textId="77777777" w:rsidR="00E02C8B" w:rsidRPr="00E02C8B" w:rsidRDefault="00E02C8B" w:rsidP="00E02C8B">
      <w:pPr>
        <w:ind w:firstLine="709"/>
        <w:jc w:val="both"/>
        <w:rPr>
          <w:sz w:val="28"/>
          <w:szCs w:val="20"/>
        </w:rPr>
      </w:pPr>
    </w:p>
    <w:p w14:paraId="3D5E400D" w14:textId="77777777" w:rsidR="00E02C8B" w:rsidRDefault="00E02C8B" w:rsidP="00E02C8B">
      <w:pPr>
        <w:ind w:firstLine="709"/>
        <w:jc w:val="both"/>
        <w:rPr>
          <w:sz w:val="28"/>
          <w:szCs w:val="20"/>
        </w:rPr>
        <w:sectPr w:rsidR="00E02C8B" w:rsidSect="004714E1">
          <w:headerReference w:type="default" r:id="rId39"/>
          <w:footerReference w:type="even" r:id="rId40"/>
          <w:pgSz w:w="11906" w:h="16838"/>
          <w:pgMar w:top="1134" w:right="707" w:bottom="993" w:left="1701" w:header="720" w:footer="720" w:gutter="0"/>
          <w:cols w:space="720"/>
          <w:docGrid w:linePitch="326"/>
        </w:sectPr>
      </w:pPr>
    </w:p>
    <w:p w14:paraId="6D8D4253" w14:textId="231024BE" w:rsidR="00E02C8B" w:rsidRPr="00E02C8B" w:rsidRDefault="00E02C8B" w:rsidP="00E02C8B">
      <w:pPr>
        <w:ind w:firstLine="709"/>
        <w:jc w:val="both"/>
        <w:rPr>
          <w:sz w:val="28"/>
          <w:szCs w:val="20"/>
        </w:rPr>
      </w:pPr>
    </w:p>
    <w:p w14:paraId="5F366BED" w14:textId="77777777" w:rsidR="00E02C8B" w:rsidRPr="00E02C8B" w:rsidRDefault="00E02C8B" w:rsidP="00E02C8B">
      <w:pPr>
        <w:ind w:left="720" w:right="-1"/>
        <w:jc w:val="right"/>
        <w:rPr>
          <w:sz w:val="28"/>
          <w:szCs w:val="28"/>
        </w:rPr>
      </w:pPr>
      <w:r w:rsidRPr="00E02C8B">
        <w:rPr>
          <w:sz w:val="28"/>
          <w:szCs w:val="28"/>
        </w:rPr>
        <w:t>Таблица 3</w:t>
      </w:r>
    </w:p>
    <w:p w14:paraId="45D75404" w14:textId="77777777" w:rsidR="00E02C8B" w:rsidRPr="00E02C8B" w:rsidRDefault="00E02C8B" w:rsidP="00E02C8B">
      <w:pPr>
        <w:jc w:val="center"/>
        <w:rPr>
          <w:b/>
          <w:sz w:val="28"/>
        </w:rPr>
      </w:pPr>
      <w:r w:rsidRPr="00E02C8B">
        <w:rPr>
          <w:b/>
          <w:sz w:val="28"/>
        </w:rPr>
        <w:t>Структура неподконтрольных расходов на тепловую энергию</w:t>
      </w:r>
    </w:p>
    <w:p w14:paraId="70BEED06" w14:textId="77777777" w:rsidR="00E02C8B" w:rsidRPr="00E02C8B" w:rsidRDefault="00E02C8B" w:rsidP="00E02C8B">
      <w:pPr>
        <w:jc w:val="center"/>
        <w:rPr>
          <w:sz w:val="28"/>
        </w:rPr>
      </w:pPr>
      <w:r w:rsidRPr="00E02C8B">
        <w:rPr>
          <w:sz w:val="28"/>
        </w:rPr>
        <w:t>(приложение 5.3 к Методическим указаниям)</w:t>
      </w:r>
    </w:p>
    <w:p w14:paraId="6797FBA2" w14:textId="77777777" w:rsidR="00E02C8B" w:rsidRPr="00E02C8B" w:rsidRDefault="00E02C8B" w:rsidP="00E02C8B">
      <w:pPr>
        <w:jc w:val="right"/>
        <w:rPr>
          <w:sz w:val="28"/>
          <w:szCs w:val="28"/>
        </w:rPr>
      </w:pPr>
      <w:r w:rsidRPr="00E02C8B">
        <w:rPr>
          <w:sz w:val="28"/>
          <w:szCs w:val="28"/>
        </w:rPr>
        <w:t>тыс. руб.</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559"/>
        <w:gridCol w:w="1701"/>
        <w:gridCol w:w="1668"/>
      </w:tblGrid>
      <w:tr w:rsidR="00E02C8B" w:rsidRPr="00E02C8B" w14:paraId="4D7313BE" w14:textId="77777777" w:rsidTr="004714E1">
        <w:trPr>
          <w:trHeight w:val="1024"/>
          <w:tblHeader/>
        </w:trPr>
        <w:tc>
          <w:tcPr>
            <w:tcW w:w="709" w:type="dxa"/>
            <w:shd w:val="clear" w:color="auto" w:fill="auto"/>
            <w:vAlign w:val="center"/>
            <w:hideMark/>
          </w:tcPr>
          <w:p w14:paraId="4C9D6AD0" w14:textId="77777777" w:rsidR="00E02C8B" w:rsidRPr="00E02C8B" w:rsidRDefault="00E02C8B" w:rsidP="00E02C8B">
            <w:pPr>
              <w:jc w:val="center"/>
              <w:rPr>
                <w:snapToGrid w:val="0"/>
                <w:szCs w:val="28"/>
              </w:rPr>
            </w:pPr>
            <w:bookmarkStart w:id="103" w:name="_Hlk531018906"/>
            <w:bookmarkStart w:id="104" w:name="_Hlk22227021"/>
            <w:r w:rsidRPr="00E02C8B">
              <w:rPr>
                <w:snapToGrid w:val="0"/>
                <w:szCs w:val="28"/>
              </w:rPr>
              <w:t>№ п/п</w:t>
            </w:r>
          </w:p>
        </w:tc>
        <w:tc>
          <w:tcPr>
            <w:tcW w:w="4678" w:type="dxa"/>
            <w:shd w:val="clear" w:color="auto" w:fill="auto"/>
            <w:vAlign w:val="center"/>
            <w:hideMark/>
          </w:tcPr>
          <w:p w14:paraId="4E179C28" w14:textId="77777777" w:rsidR="00E02C8B" w:rsidRPr="00E02C8B" w:rsidRDefault="00E02C8B" w:rsidP="00E02C8B">
            <w:pPr>
              <w:jc w:val="center"/>
              <w:rPr>
                <w:snapToGrid w:val="0"/>
                <w:szCs w:val="28"/>
              </w:rPr>
            </w:pPr>
            <w:r w:rsidRPr="00E02C8B">
              <w:rPr>
                <w:snapToGrid w:val="0"/>
                <w:szCs w:val="28"/>
              </w:rPr>
              <w:t>Наименование расхода</w:t>
            </w:r>
          </w:p>
        </w:tc>
        <w:tc>
          <w:tcPr>
            <w:tcW w:w="1559" w:type="dxa"/>
          </w:tcPr>
          <w:p w14:paraId="7ACE8843" w14:textId="77777777" w:rsidR="00E02C8B" w:rsidRPr="00E02C8B" w:rsidRDefault="00E02C8B" w:rsidP="00E02C8B">
            <w:pPr>
              <w:ind w:left="-57" w:right="-57"/>
              <w:jc w:val="center"/>
              <w:rPr>
                <w:snapToGrid w:val="0"/>
                <w:szCs w:val="28"/>
              </w:rPr>
            </w:pPr>
            <w:r w:rsidRPr="00E02C8B">
              <w:rPr>
                <w:snapToGrid w:val="0"/>
                <w:szCs w:val="28"/>
              </w:rPr>
              <w:t>Предложение предприятия на 2021 год</w:t>
            </w:r>
          </w:p>
        </w:tc>
        <w:tc>
          <w:tcPr>
            <w:tcW w:w="1701" w:type="dxa"/>
          </w:tcPr>
          <w:p w14:paraId="604E7B75" w14:textId="77777777" w:rsidR="00E02C8B" w:rsidRPr="00E02C8B" w:rsidRDefault="00E02C8B" w:rsidP="00E02C8B">
            <w:pPr>
              <w:ind w:left="-57" w:right="-57"/>
              <w:jc w:val="center"/>
              <w:rPr>
                <w:snapToGrid w:val="0"/>
                <w:szCs w:val="28"/>
              </w:rPr>
            </w:pPr>
            <w:r w:rsidRPr="00E02C8B">
              <w:rPr>
                <w:snapToGrid w:val="0"/>
                <w:szCs w:val="28"/>
              </w:rPr>
              <w:t>Предложение экспертов на 2021 год</w:t>
            </w:r>
          </w:p>
        </w:tc>
        <w:tc>
          <w:tcPr>
            <w:tcW w:w="1668" w:type="dxa"/>
          </w:tcPr>
          <w:p w14:paraId="3DE320EE" w14:textId="77777777" w:rsidR="00E02C8B" w:rsidRPr="00E02C8B" w:rsidRDefault="00E02C8B" w:rsidP="00E02C8B">
            <w:pPr>
              <w:ind w:left="-57" w:right="-57"/>
              <w:jc w:val="center"/>
              <w:rPr>
                <w:snapToGrid w:val="0"/>
                <w:szCs w:val="28"/>
              </w:rPr>
            </w:pPr>
            <w:r w:rsidRPr="00E02C8B">
              <w:rPr>
                <w:snapToGrid w:val="0"/>
                <w:szCs w:val="28"/>
              </w:rPr>
              <w:t>Расходы, не включаемые в НВВ</w:t>
            </w:r>
          </w:p>
        </w:tc>
      </w:tr>
      <w:tr w:rsidR="00E02C8B" w:rsidRPr="00E02C8B" w14:paraId="40AD015F" w14:textId="77777777" w:rsidTr="004714E1">
        <w:trPr>
          <w:trHeight w:val="806"/>
        </w:trPr>
        <w:tc>
          <w:tcPr>
            <w:tcW w:w="709" w:type="dxa"/>
            <w:shd w:val="clear" w:color="auto" w:fill="auto"/>
            <w:noWrap/>
            <w:vAlign w:val="center"/>
            <w:hideMark/>
          </w:tcPr>
          <w:p w14:paraId="52C92C3A" w14:textId="77777777" w:rsidR="00E02C8B" w:rsidRPr="00E02C8B" w:rsidRDefault="00E02C8B" w:rsidP="00E02C8B">
            <w:pPr>
              <w:jc w:val="center"/>
              <w:rPr>
                <w:snapToGrid w:val="0"/>
                <w:szCs w:val="28"/>
              </w:rPr>
            </w:pPr>
            <w:r w:rsidRPr="00E02C8B">
              <w:rPr>
                <w:snapToGrid w:val="0"/>
                <w:szCs w:val="28"/>
              </w:rPr>
              <w:t>1.1</w:t>
            </w:r>
          </w:p>
        </w:tc>
        <w:tc>
          <w:tcPr>
            <w:tcW w:w="4678" w:type="dxa"/>
            <w:shd w:val="clear" w:color="auto" w:fill="auto"/>
            <w:vAlign w:val="center"/>
            <w:hideMark/>
          </w:tcPr>
          <w:p w14:paraId="0AB27C7F" w14:textId="77777777" w:rsidR="00E02C8B" w:rsidRPr="00E02C8B" w:rsidRDefault="00E02C8B" w:rsidP="00E02C8B">
            <w:pPr>
              <w:rPr>
                <w:snapToGrid w:val="0"/>
                <w:szCs w:val="28"/>
              </w:rPr>
            </w:pPr>
            <w:r w:rsidRPr="00E02C8B">
              <w:rPr>
                <w:snapToGrid w:val="0"/>
                <w:szCs w:val="28"/>
              </w:rPr>
              <w:t>Расходы на оплату услуг, оказываемых организациями, осуществляющими регулируемые виды деятельности</w:t>
            </w:r>
          </w:p>
        </w:tc>
        <w:tc>
          <w:tcPr>
            <w:tcW w:w="1559" w:type="dxa"/>
            <w:vAlign w:val="center"/>
          </w:tcPr>
          <w:p w14:paraId="7C5EDC4A" w14:textId="77777777" w:rsidR="00E02C8B" w:rsidRPr="00E02C8B" w:rsidRDefault="00E02C8B" w:rsidP="00E02C8B">
            <w:pPr>
              <w:jc w:val="center"/>
              <w:rPr>
                <w:snapToGrid w:val="0"/>
                <w:sz w:val="28"/>
                <w:szCs w:val="28"/>
              </w:rPr>
            </w:pPr>
            <w:r w:rsidRPr="00E02C8B">
              <w:rPr>
                <w:snapToGrid w:val="0"/>
                <w:sz w:val="28"/>
                <w:szCs w:val="28"/>
              </w:rPr>
              <w:t>0,00</w:t>
            </w:r>
          </w:p>
        </w:tc>
        <w:tc>
          <w:tcPr>
            <w:tcW w:w="1701" w:type="dxa"/>
            <w:shd w:val="clear" w:color="auto" w:fill="auto"/>
            <w:noWrap/>
            <w:vAlign w:val="center"/>
          </w:tcPr>
          <w:p w14:paraId="5E360003" w14:textId="77777777" w:rsidR="00E02C8B" w:rsidRPr="00E02C8B" w:rsidRDefault="00E02C8B" w:rsidP="00E02C8B">
            <w:pPr>
              <w:jc w:val="center"/>
              <w:rPr>
                <w:snapToGrid w:val="0"/>
                <w:sz w:val="28"/>
                <w:szCs w:val="28"/>
              </w:rPr>
            </w:pPr>
            <w:r w:rsidRPr="00E02C8B">
              <w:rPr>
                <w:snapToGrid w:val="0"/>
                <w:sz w:val="28"/>
                <w:szCs w:val="28"/>
              </w:rPr>
              <w:t>0,00</w:t>
            </w:r>
          </w:p>
        </w:tc>
        <w:tc>
          <w:tcPr>
            <w:tcW w:w="1668" w:type="dxa"/>
            <w:vAlign w:val="center"/>
          </w:tcPr>
          <w:p w14:paraId="58AB5A1D" w14:textId="77777777" w:rsidR="00E02C8B" w:rsidRPr="00E02C8B" w:rsidRDefault="00E02C8B" w:rsidP="00E02C8B">
            <w:pPr>
              <w:jc w:val="center"/>
              <w:rPr>
                <w:snapToGrid w:val="0"/>
                <w:sz w:val="28"/>
                <w:szCs w:val="28"/>
              </w:rPr>
            </w:pPr>
            <w:r w:rsidRPr="00E02C8B">
              <w:rPr>
                <w:snapToGrid w:val="0"/>
                <w:sz w:val="28"/>
                <w:szCs w:val="28"/>
              </w:rPr>
              <w:t>0,00</w:t>
            </w:r>
          </w:p>
        </w:tc>
      </w:tr>
      <w:tr w:rsidR="00E02C8B" w:rsidRPr="00E02C8B" w14:paraId="2C81D166" w14:textId="77777777" w:rsidTr="004714E1">
        <w:trPr>
          <w:trHeight w:val="137"/>
        </w:trPr>
        <w:tc>
          <w:tcPr>
            <w:tcW w:w="709" w:type="dxa"/>
            <w:shd w:val="clear" w:color="auto" w:fill="auto"/>
            <w:noWrap/>
            <w:vAlign w:val="center"/>
            <w:hideMark/>
          </w:tcPr>
          <w:p w14:paraId="481A767F" w14:textId="77777777" w:rsidR="00E02C8B" w:rsidRPr="00E02C8B" w:rsidRDefault="00E02C8B" w:rsidP="00E02C8B">
            <w:pPr>
              <w:jc w:val="center"/>
              <w:rPr>
                <w:snapToGrid w:val="0"/>
                <w:szCs w:val="28"/>
              </w:rPr>
            </w:pPr>
            <w:r w:rsidRPr="00E02C8B">
              <w:rPr>
                <w:snapToGrid w:val="0"/>
                <w:szCs w:val="28"/>
              </w:rPr>
              <w:t>1.2</w:t>
            </w:r>
          </w:p>
        </w:tc>
        <w:tc>
          <w:tcPr>
            <w:tcW w:w="4678" w:type="dxa"/>
            <w:shd w:val="clear" w:color="auto" w:fill="auto"/>
            <w:noWrap/>
            <w:vAlign w:val="center"/>
            <w:hideMark/>
          </w:tcPr>
          <w:p w14:paraId="3A40CFF0" w14:textId="77777777" w:rsidR="00E02C8B" w:rsidRPr="00E02C8B" w:rsidRDefault="00E02C8B" w:rsidP="00E02C8B">
            <w:pPr>
              <w:rPr>
                <w:snapToGrid w:val="0"/>
                <w:szCs w:val="28"/>
              </w:rPr>
            </w:pPr>
            <w:r w:rsidRPr="00E02C8B">
              <w:rPr>
                <w:snapToGrid w:val="0"/>
                <w:szCs w:val="28"/>
              </w:rPr>
              <w:t>Арендная плата</w:t>
            </w:r>
          </w:p>
        </w:tc>
        <w:tc>
          <w:tcPr>
            <w:tcW w:w="1559" w:type="dxa"/>
            <w:vAlign w:val="center"/>
          </w:tcPr>
          <w:p w14:paraId="6375EFF2" w14:textId="77777777" w:rsidR="00E02C8B" w:rsidRPr="00E02C8B" w:rsidRDefault="00E02C8B" w:rsidP="00E02C8B">
            <w:pPr>
              <w:jc w:val="center"/>
              <w:rPr>
                <w:snapToGrid w:val="0"/>
                <w:sz w:val="28"/>
                <w:szCs w:val="28"/>
              </w:rPr>
            </w:pPr>
            <w:r w:rsidRPr="00E02C8B">
              <w:rPr>
                <w:szCs w:val="20"/>
              </w:rPr>
              <w:t>378,10</w:t>
            </w:r>
          </w:p>
        </w:tc>
        <w:tc>
          <w:tcPr>
            <w:tcW w:w="1701" w:type="dxa"/>
            <w:shd w:val="clear" w:color="auto" w:fill="auto"/>
            <w:noWrap/>
            <w:vAlign w:val="center"/>
          </w:tcPr>
          <w:p w14:paraId="3E82F4E0" w14:textId="77777777" w:rsidR="00E02C8B" w:rsidRPr="00E02C8B" w:rsidRDefault="00E02C8B" w:rsidP="00E02C8B">
            <w:pPr>
              <w:jc w:val="center"/>
              <w:rPr>
                <w:snapToGrid w:val="0"/>
                <w:sz w:val="28"/>
                <w:szCs w:val="28"/>
              </w:rPr>
            </w:pPr>
            <w:r w:rsidRPr="00E02C8B">
              <w:rPr>
                <w:szCs w:val="20"/>
              </w:rPr>
              <w:t>39,10</w:t>
            </w:r>
          </w:p>
        </w:tc>
        <w:tc>
          <w:tcPr>
            <w:tcW w:w="1668" w:type="dxa"/>
            <w:vAlign w:val="center"/>
          </w:tcPr>
          <w:p w14:paraId="40F906AC" w14:textId="77777777" w:rsidR="00E02C8B" w:rsidRPr="00E02C8B" w:rsidRDefault="00E02C8B" w:rsidP="00E02C8B">
            <w:pPr>
              <w:jc w:val="center"/>
              <w:rPr>
                <w:snapToGrid w:val="0"/>
                <w:sz w:val="28"/>
                <w:szCs w:val="28"/>
              </w:rPr>
            </w:pPr>
            <w:r w:rsidRPr="00E02C8B">
              <w:rPr>
                <w:szCs w:val="20"/>
              </w:rPr>
              <w:t>-339,00</w:t>
            </w:r>
          </w:p>
        </w:tc>
      </w:tr>
      <w:tr w:rsidR="00E02C8B" w:rsidRPr="00E02C8B" w14:paraId="079564C3" w14:textId="77777777" w:rsidTr="004714E1">
        <w:trPr>
          <w:trHeight w:val="227"/>
        </w:trPr>
        <w:tc>
          <w:tcPr>
            <w:tcW w:w="709" w:type="dxa"/>
            <w:shd w:val="clear" w:color="auto" w:fill="auto"/>
            <w:noWrap/>
            <w:vAlign w:val="center"/>
            <w:hideMark/>
          </w:tcPr>
          <w:p w14:paraId="0B4AF286" w14:textId="77777777" w:rsidR="00E02C8B" w:rsidRPr="00E02C8B" w:rsidRDefault="00E02C8B" w:rsidP="00E02C8B">
            <w:pPr>
              <w:jc w:val="center"/>
              <w:rPr>
                <w:snapToGrid w:val="0"/>
                <w:szCs w:val="28"/>
              </w:rPr>
            </w:pPr>
            <w:r w:rsidRPr="00E02C8B">
              <w:rPr>
                <w:snapToGrid w:val="0"/>
                <w:szCs w:val="28"/>
              </w:rPr>
              <w:t>1.3</w:t>
            </w:r>
          </w:p>
        </w:tc>
        <w:tc>
          <w:tcPr>
            <w:tcW w:w="4678" w:type="dxa"/>
            <w:shd w:val="clear" w:color="auto" w:fill="auto"/>
            <w:noWrap/>
            <w:vAlign w:val="center"/>
            <w:hideMark/>
          </w:tcPr>
          <w:p w14:paraId="5546C88F" w14:textId="77777777" w:rsidR="00E02C8B" w:rsidRPr="00E02C8B" w:rsidRDefault="00E02C8B" w:rsidP="00E02C8B">
            <w:pPr>
              <w:rPr>
                <w:snapToGrid w:val="0"/>
                <w:szCs w:val="28"/>
              </w:rPr>
            </w:pPr>
            <w:r w:rsidRPr="00E02C8B">
              <w:rPr>
                <w:snapToGrid w:val="0"/>
                <w:szCs w:val="28"/>
              </w:rPr>
              <w:t>Концессионная плата</w:t>
            </w:r>
          </w:p>
        </w:tc>
        <w:tc>
          <w:tcPr>
            <w:tcW w:w="1559" w:type="dxa"/>
            <w:vAlign w:val="center"/>
          </w:tcPr>
          <w:p w14:paraId="1788F38A" w14:textId="77777777" w:rsidR="00E02C8B" w:rsidRPr="00E02C8B" w:rsidRDefault="00E02C8B" w:rsidP="00E02C8B">
            <w:pPr>
              <w:jc w:val="center"/>
              <w:rPr>
                <w:snapToGrid w:val="0"/>
                <w:sz w:val="28"/>
                <w:szCs w:val="28"/>
              </w:rPr>
            </w:pPr>
            <w:r w:rsidRPr="00E02C8B">
              <w:rPr>
                <w:snapToGrid w:val="0"/>
                <w:sz w:val="28"/>
                <w:szCs w:val="28"/>
              </w:rPr>
              <w:t>0,00</w:t>
            </w:r>
          </w:p>
        </w:tc>
        <w:tc>
          <w:tcPr>
            <w:tcW w:w="1701" w:type="dxa"/>
            <w:shd w:val="clear" w:color="auto" w:fill="auto"/>
            <w:noWrap/>
            <w:vAlign w:val="center"/>
          </w:tcPr>
          <w:p w14:paraId="7BF3A396" w14:textId="77777777" w:rsidR="00E02C8B" w:rsidRPr="00E02C8B" w:rsidRDefault="00E02C8B" w:rsidP="00E02C8B">
            <w:pPr>
              <w:jc w:val="center"/>
              <w:rPr>
                <w:snapToGrid w:val="0"/>
                <w:sz w:val="28"/>
                <w:szCs w:val="28"/>
              </w:rPr>
            </w:pPr>
            <w:r w:rsidRPr="00E02C8B">
              <w:rPr>
                <w:snapToGrid w:val="0"/>
                <w:sz w:val="28"/>
                <w:szCs w:val="28"/>
              </w:rPr>
              <w:t>0,00</w:t>
            </w:r>
          </w:p>
        </w:tc>
        <w:tc>
          <w:tcPr>
            <w:tcW w:w="1668" w:type="dxa"/>
            <w:vAlign w:val="center"/>
          </w:tcPr>
          <w:p w14:paraId="4CD7A302" w14:textId="77777777" w:rsidR="00E02C8B" w:rsidRPr="00E02C8B" w:rsidRDefault="00E02C8B" w:rsidP="00E02C8B">
            <w:pPr>
              <w:jc w:val="center"/>
              <w:rPr>
                <w:snapToGrid w:val="0"/>
                <w:sz w:val="28"/>
                <w:szCs w:val="28"/>
              </w:rPr>
            </w:pPr>
            <w:r w:rsidRPr="00E02C8B">
              <w:rPr>
                <w:snapToGrid w:val="0"/>
                <w:sz w:val="28"/>
                <w:szCs w:val="28"/>
              </w:rPr>
              <w:t>0,00</w:t>
            </w:r>
          </w:p>
        </w:tc>
      </w:tr>
      <w:tr w:rsidR="00E02C8B" w:rsidRPr="00E02C8B" w14:paraId="158C0A63" w14:textId="77777777" w:rsidTr="004714E1">
        <w:trPr>
          <w:trHeight w:val="673"/>
        </w:trPr>
        <w:tc>
          <w:tcPr>
            <w:tcW w:w="709" w:type="dxa"/>
            <w:shd w:val="clear" w:color="auto" w:fill="auto"/>
            <w:noWrap/>
            <w:vAlign w:val="center"/>
            <w:hideMark/>
          </w:tcPr>
          <w:p w14:paraId="094748F0" w14:textId="77777777" w:rsidR="00E02C8B" w:rsidRPr="00E02C8B" w:rsidRDefault="00E02C8B" w:rsidP="00E02C8B">
            <w:pPr>
              <w:jc w:val="center"/>
              <w:rPr>
                <w:snapToGrid w:val="0"/>
                <w:szCs w:val="28"/>
              </w:rPr>
            </w:pPr>
            <w:r w:rsidRPr="00E02C8B">
              <w:rPr>
                <w:snapToGrid w:val="0"/>
                <w:szCs w:val="28"/>
              </w:rPr>
              <w:t>1.4</w:t>
            </w:r>
          </w:p>
        </w:tc>
        <w:tc>
          <w:tcPr>
            <w:tcW w:w="4678" w:type="dxa"/>
            <w:shd w:val="clear" w:color="auto" w:fill="auto"/>
            <w:vAlign w:val="center"/>
            <w:hideMark/>
          </w:tcPr>
          <w:p w14:paraId="0EC5C63A" w14:textId="77777777" w:rsidR="00E02C8B" w:rsidRPr="00E02C8B" w:rsidRDefault="00E02C8B" w:rsidP="00E02C8B">
            <w:pPr>
              <w:rPr>
                <w:snapToGrid w:val="0"/>
                <w:szCs w:val="28"/>
              </w:rPr>
            </w:pPr>
            <w:r w:rsidRPr="00E02C8B">
              <w:rPr>
                <w:snapToGrid w:val="0"/>
                <w:szCs w:val="28"/>
              </w:rPr>
              <w:t>Расходы на уплату налогов, сборов и других обязательных платежей, в том числе:</w:t>
            </w:r>
          </w:p>
        </w:tc>
        <w:tc>
          <w:tcPr>
            <w:tcW w:w="1559" w:type="dxa"/>
            <w:vAlign w:val="center"/>
          </w:tcPr>
          <w:p w14:paraId="54526AE6" w14:textId="77777777" w:rsidR="00E02C8B" w:rsidRPr="00E02C8B" w:rsidRDefault="00E02C8B" w:rsidP="00E02C8B">
            <w:pPr>
              <w:jc w:val="center"/>
              <w:rPr>
                <w:snapToGrid w:val="0"/>
                <w:sz w:val="28"/>
                <w:szCs w:val="28"/>
              </w:rPr>
            </w:pPr>
            <w:r w:rsidRPr="00E02C8B">
              <w:rPr>
                <w:szCs w:val="20"/>
              </w:rPr>
              <w:t>3,30</w:t>
            </w:r>
          </w:p>
        </w:tc>
        <w:tc>
          <w:tcPr>
            <w:tcW w:w="1701" w:type="dxa"/>
            <w:shd w:val="clear" w:color="auto" w:fill="auto"/>
            <w:noWrap/>
            <w:vAlign w:val="center"/>
          </w:tcPr>
          <w:p w14:paraId="78DBCC7F" w14:textId="77777777" w:rsidR="00E02C8B" w:rsidRPr="00E02C8B" w:rsidRDefault="00E02C8B" w:rsidP="00E02C8B">
            <w:pPr>
              <w:jc w:val="center"/>
              <w:rPr>
                <w:snapToGrid w:val="0"/>
                <w:sz w:val="28"/>
                <w:szCs w:val="28"/>
              </w:rPr>
            </w:pPr>
            <w:r w:rsidRPr="00E02C8B">
              <w:rPr>
                <w:szCs w:val="20"/>
              </w:rPr>
              <w:t>0,00</w:t>
            </w:r>
          </w:p>
        </w:tc>
        <w:tc>
          <w:tcPr>
            <w:tcW w:w="1668" w:type="dxa"/>
            <w:vAlign w:val="center"/>
          </w:tcPr>
          <w:p w14:paraId="23412743" w14:textId="77777777" w:rsidR="00E02C8B" w:rsidRPr="00E02C8B" w:rsidRDefault="00E02C8B" w:rsidP="00E02C8B">
            <w:pPr>
              <w:jc w:val="center"/>
              <w:rPr>
                <w:snapToGrid w:val="0"/>
                <w:sz w:val="28"/>
                <w:szCs w:val="28"/>
              </w:rPr>
            </w:pPr>
            <w:r w:rsidRPr="00E02C8B">
              <w:rPr>
                <w:szCs w:val="20"/>
              </w:rPr>
              <w:t>-3,30</w:t>
            </w:r>
          </w:p>
        </w:tc>
      </w:tr>
      <w:tr w:rsidR="00E02C8B" w:rsidRPr="00E02C8B" w14:paraId="588BD9DA" w14:textId="77777777" w:rsidTr="004714E1">
        <w:trPr>
          <w:trHeight w:val="1846"/>
        </w:trPr>
        <w:tc>
          <w:tcPr>
            <w:tcW w:w="709" w:type="dxa"/>
            <w:shd w:val="clear" w:color="auto" w:fill="auto"/>
            <w:noWrap/>
            <w:vAlign w:val="center"/>
            <w:hideMark/>
          </w:tcPr>
          <w:p w14:paraId="387731A9" w14:textId="77777777" w:rsidR="00E02C8B" w:rsidRPr="00E02C8B" w:rsidRDefault="00E02C8B" w:rsidP="00E02C8B">
            <w:pPr>
              <w:jc w:val="center"/>
              <w:rPr>
                <w:snapToGrid w:val="0"/>
                <w:szCs w:val="28"/>
              </w:rPr>
            </w:pPr>
            <w:r w:rsidRPr="00E02C8B">
              <w:rPr>
                <w:snapToGrid w:val="0"/>
                <w:szCs w:val="28"/>
              </w:rPr>
              <w:t>1.4.1</w:t>
            </w:r>
          </w:p>
        </w:tc>
        <w:tc>
          <w:tcPr>
            <w:tcW w:w="4678" w:type="dxa"/>
            <w:shd w:val="clear" w:color="auto" w:fill="auto"/>
            <w:vAlign w:val="center"/>
            <w:hideMark/>
          </w:tcPr>
          <w:p w14:paraId="4FB8F4FD" w14:textId="77777777" w:rsidR="00E02C8B" w:rsidRPr="00E02C8B" w:rsidRDefault="00E02C8B" w:rsidP="00E02C8B">
            <w:pPr>
              <w:rPr>
                <w:snapToGrid w:val="0"/>
                <w:szCs w:val="28"/>
              </w:rPr>
            </w:pPr>
            <w:r w:rsidRPr="00E02C8B">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vAlign w:val="center"/>
          </w:tcPr>
          <w:p w14:paraId="059B6A87" w14:textId="77777777" w:rsidR="00E02C8B" w:rsidRPr="00E02C8B" w:rsidRDefault="00E02C8B" w:rsidP="00E02C8B">
            <w:pPr>
              <w:jc w:val="center"/>
              <w:rPr>
                <w:snapToGrid w:val="0"/>
                <w:sz w:val="28"/>
                <w:szCs w:val="28"/>
              </w:rPr>
            </w:pPr>
            <w:r w:rsidRPr="00E02C8B">
              <w:rPr>
                <w:szCs w:val="20"/>
              </w:rPr>
              <w:t>3,30</w:t>
            </w:r>
          </w:p>
        </w:tc>
        <w:tc>
          <w:tcPr>
            <w:tcW w:w="1701" w:type="dxa"/>
            <w:shd w:val="clear" w:color="auto" w:fill="auto"/>
            <w:noWrap/>
            <w:vAlign w:val="center"/>
          </w:tcPr>
          <w:p w14:paraId="36525DA3" w14:textId="77777777" w:rsidR="00E02C8B" w:rsidRPr="00E02C8B" w:rsidRDefault="00E02C8B" w:rsidP="00E02C8B">
            <w:pPr>
              <w:jc w:val="center"/>
              <w:rPr>
                <w:snapToGrid w:val="0"/>
                <w:sz w:val="28"/>
                <w:szCs w:val="28"/>
              </w:rPr>
            </w:pPr>
            <w:r w:rsidRPr="00E02C8B">
              <w:rPr>
                <w:szCs w:val="20"/>
              </w:rPr>
              <w:t>0,00</w:t>
            </w:r>
          </w:p>
        </w:tc>
        <w:tc>
          <w:tcPr>
            <w:tcW w:w="1668" w:type="dxa"/>
            <w:vAlign w:val="center"/>
          </w:tcPr>
          <w:p w14:paraId="10DF1095" w14:textId="77777777" w:rsidR="00E02C8B" w:rsidRPr="00E02C8B" w:rsidRDefault="00E02C8B" w:rsidP="00E02C8B">
            <w:pPr>
              <w:jc w:val="center"/>
              <w:rPr>
                <w:snapToGrid w:val="0"/>
                <w:sz w:val="28"/>
                <w:szCs w:val="28"/>
              </w:rPr>
            </w:pPr>
            <w:r w:rsidRPr="00E02C8B">
              <w:rPr>
                <w:szCs w:val="20"/>
              </w:rPr>
              <w:t>-3,30</w:t>
            </w:r>
          </w:p>
        </w:tc>
      </w:tr>
      <w:tr w:rsidR="00E02C8B" w:rsidRPr="00E02C8B" w14:paraId="649E8B04" w14:textId="77777777" w:rsidTr="004714E1">
        <w:trPr>
          <w:trHeight w:val="183"/>
        </w:trPr>
        <w:tc>
          <w:tcPr>
            <w:tcW w:w="709" w:type="dxa"/>
            <w:shd w:val="clear" w:color="auto" w:fill="auto"/>
            <w:noWrap/>
            <w:vAlign w:val="center"/>
            <w:hideMark/>
          </w:tcPr>
          <w:p w14:paraId="0831631B" w14:textId="77777777" w:rsidR="00E02C8B" w:rsidRPr="00E02C8B" w:rsidRDefault="00E02C8B" w:rsidP="00E02C8B">
            <w:pPr>
              <w:jc w:val="center"/>
              <w:rPr>
                <w:snapToGrid w:val="0"/>
                <w:szCs w:val="28"/>
              </w:rPr>
            </w:pPr>
            <w:r w:rsidRPr="00E02C8B">
              <w:rPr>
                <w:snapToGrid w:val="0"/>
                <w:szCs w:val="28"/>
              </w:rPr>
              <w:t>1.5</w:t>
            </w:r>
          </w:p>
        </w:tc>
        <w:tc>
          <w:tcPr>
            <w:tcW w:w="4678" w:type="dxa"/>
            <w:shd w:val="clear" w:color="auto" w:fill="auto"/>
            <w:vAlign w:val="center"/>
            <w:hideMark/>
          </w:tcPr>
          <w:p w14:paraId="69B3AD4A" w14:textId="77777777" w:rsidR="00E02C8B" w:rsidRPr="00E02C8B" w:rsidRDefault="00E02C8B" w:rsidP="00E02C8B">
            <w:pPr>
              <w:rPr>
                <w:snapToGrid w:val="0"/>
                <w:szCs w:val="28"/>
              </w:rPr>
            </w:pPr>
            <w:r w:rsidRPr="00E02C8B">
              <w:rPr>
                <w:snapToGrid w:val="0"/>
                <w:szCs w:val="28"/>
              </w:rPr>
              <w:t>Отчисления на социальные нужды</w:t>
            </w:r>
          </w:p>
        </w:tc>
        <w:tc>
          <w:tcPr>
            <w:tcW w:w="1559" w:type="dxa"/>
            <w:vAlign w:val="center"/>
          </w:tcPr>
          <w:p w14:paraId="2D0BEFB6" w14:textId="77777777" w:rsidR="00E02C8B" w:rsidRPr="00E02C8B" w:rsidRDefault="00E02C8B" w:rsidP="00E02C8B">
            <w:pPr>
              <w:jc w:val="center"/>
              <w:rPr>
                <w:snapToGrid w:val="0"/>
                <w:sz w:val="28"/>
                <w:szCs w:val="28"/>
              </w:rPr>
            </w:pPr>
            <w:r w:rsidRPr="00E02C8B">
              <w:rPr>
                <w:szCs w:val="20"/>
              </w:rPr>
              <w:t>4 073,62</w:t>
            </w:r>
          </w:p>
        </w:tc>
        <w:tc>
          <w:tcPr>
            <w:tcW w:w="1701" w:type="dxa"/>
            <w:shd w:val="clear" w:color="auto" w:fill="auto"/>
            <w:noWrap/>
            <w:vAlign w:val="center"/>
          </w:tcPr>
          <w:p w14:paraId="3DF7EE50" w14:textId="77777777" w:rsidR="00E02C8B" w:rsidRPr="00E02C8B" w:rsidRDefault="00E02C8B" w:rsidP="00E02C8B">
            <w:pPr>
              <w:jc w:val="center"/>
              <w:rPr>
                <w:snapToGrid w:val="0"/>
                <w:sz w:val="28"/>
                <w:szCs w:val="28"/>
              </w:rPr>
            </w:pPr>
            <w:r w:rsidRPr="00E02C8B">
              <w:rPr>
                <w:szCs w:val="20"/>
              </w:rPr>
              <w:t>3 873,06</w:t>
            </w:r>
          </w:p>
        </w:tc>
        <w:tc>
          <w:tcPr>
            <w:tcW w:w="1668" w:type="dxa"/>
            <w:vAlign w:val="center"/>
          </w:tcPr>
          <w:p w14:paraId="6B7E3AB1" w14:textId="77777777" w:rsidR="00E02C8B" w:rsidRPr="00E02C8B" w:rsidRDefault="00E02C8B" w:rsidP="00E02C8B">
            <w:pPr>
              <w:jc w:val="center"/>
              <w:rPr>
                <w:snapToGrid w:val="0"/>
                <w:sz w:val="28"/>
                <w:szCs w:val="28"/>
              </w:rPr>
            </w:pPr>
            <w:r w:rsidRPr="00E02C8B">
              <w:rPr>
                <w:szCs w:val="20"/>
              </w:rPr>
              <w:t>-200,56</w:t>
            </w:r>
          </w:p>
        </w:tc>
      </w:tr>
      <w:tr w:rsidR="00E02C8B" w:rsidRPr="00E02C8B" w14:paraId="200CE3F3" w14:textId="77777777" w:rsidTr="004714E1">
        <w:trPr>
          <w:trHeight w:val="755"/>
        </w:trPr>
        <w:tc>
          <w:tcPr>
            <w:tcW w:w="709" w:type="dxa"/>
            <w:shd w:val="clear" w:color="auto" w:fill="auto"/>
            <w:noWrap/>
            <w:vAlign w:val="center"/>
            <w:hideMark/>
          </w:tcPr>
          <w:p w14:paraId="3147F5E4" w14:textId="77777777" w:rsidR="00E02C8B" w:rsidRPr="00E02C8B" w:rsidRDefault="00E02C8B" w:rsidP="00E02C8B">
            <w:pPr>
              <w:jc w:val="center"/>
              <w:rPr>
                <w:snapToGrid w:val="0"/>
                <w:szCs w:val="28"/>
              </w:rPr>
            </w:pPr>
            <w:r w:rsidRPr="00E02C8B">
              <w:rPr>
                <w:snapToGrid w:val="0"/>
                <w:szCs w:val="28"/>
              </w:rPr>
              <w:t>1.6</w:t>
            </w:r>
          </w:p>
        </w:tc>
        <w:tc>
          <w:tcPr>
            <w:tcW w:w="4678" w:type="dxa"/>
            <w:shd w:val="clear" w:color="auto" w:fill="auto"/>
            <w:vAlign w:val="center"/>
            <w:hideMark/>
          </w:tcPr>
          <w:p w14:paraId="30B0F2B6" w14:textId="77777777" w:rsidR="00E02C8B" w:rsidRPr="00E02C8B" w:rsidRDefault="00E02C8B" w:rsidP="00E02C8B">
            <w:pPr>
              <w:rPr>
                <w:snapToGrid w:val="0"/>
                <w:szCs w:val="28"/>
              </w:rPr>
            </w:pPr>
            <w:r w:rsidRPr="00E02C8B">
              <w:rPr>
                <w:snapToGrid w:val="0"/>
                <w:szCs w:val="28"/>
              </w:rPr>
              <w:t>Амортизация основных средств и нематериальных активов</w:t>
            </w:r>
          </w:p>
        </w:tc>
        <w:tc>
          <w:tcPr>
            <w:tcW w:w="1559" w:type="dxa"/>
            <w:vAlign w:val="center"/>
          </w:tcPr>
          <w:p w14:paraId="0F5C0384" w14:textId="77777777" w:rsidR="00E02C8B" w:rsidRPr="00E02C8B" w:rsidRDefault="00E02C8B" w:rsidP="00E02C8B">
            <w:pPr>
              <w:jc w:val="center"/>
              <w:rPr>
                <w:snapToGrid w:val="0"/>
                <w:sz w:val="28"/>
                <w:szCs w:val="28"/>
              </w:rPr>
            </w:pPr>
            <w:r w:rsidRPr="00E02C8B">
              <w:rPr>
                <w:snapToGrid w:val="0"/>
                <w:sz w:val="28"/>
                <w:szCs w:val="28"/>
              </w:rPr>
              <w:t>0,00</w:t>
            </w:r>
          </w:p>
        </w:tc>
        <w:tc>
          <w:tcPr>
            <w:tcW w:w="1701" w:type="dxa"/>
            <w:shd w:val="clear" w:color="auto" w:fill="auto"/>
            <w:noWrap/>
            <w:vAlign w:val="center"/>
          </w:tcPr>
          <w:p w14:paraId="57FF98CC" w14:textId="77777777" w:rsidR="00E02C8B" w:rsidRPr="00E02C8B" w:rsidRDefault="00E02C8B" w:rsidP="00E02C8B">
            <w:pPr>
              <w:jc w:val="center"/>
              <w:rPr>
                <w:snapToGrid w:val="0"/>
                <w:sz w:val="28"/>
                <w:szCs w:val="28"/>
              </w:rPr>
            </w:pPr>
            <w:r w:rsidRPr="00E02C8B">
              <w:rPr>
                <w:snapToGrid w:val="0"/>
                <w:sz w:val="28"/>
                <w:szCs w:val="28"/>
              </w:rPr>
              <w:t>0,00</w:t>
            </w:r>
          </w:p>
        </w:tc>
        <w:tc>
          <w:tcPr>
            <w:tcW w:w="1668" w:type="dxa"/>
            <w:vAlign w:val="center"/>
          </w:tcPr>
          <w:p w14:paraId="0395ACA5" w14:textId="77777777" w:rsidR="00E02C8B" w:rsidRPr="00E02C8B" w:rsidRDefault="00E02C8B" w:rsidP="00E02C8B">
            <w:pPr>
              <w:jc w:val="center"/>
              <w:rPr>
                <w:snapToGrid w:val="0"/>
                <w:sz w:val="28"/>
                <w:szCs w:val="28"/>
              </w:rPr>
            </w:pPr>
            <w:r w:rsidRPr="00E02C8B">
              <w:rPr>
                <w:snapToGrid w:val="0"/>
                <w:sz w:val="28"/>
                <w:szCs w:val="28"/>
              </w:rPr>
              <w:t>0,00</w:t>
            </w:r>
          </w:p>
        </w:tc>
      </w:tr>
      <w:tr w:rsidR="00E02C8B" w:rsidRPr="00E02C8B" w14:paraId="3A690F6A" w14:textId="77777777" w:rsidTr="004714E1">
        <w:trPr>
          <w:trHeight w:val="70"/>
        </w:trPr>
        <w:tc>
          <w:tcPr>
            <w:tcW w:w="709" w:type="dxa"/>
            <w:shd w:val="clear" w:color="auto" w:fill="auto"/>
            <w:noWrap/>
            <w:vAlign w:val="center"/>
            <w:hideMark/>
          </w:tcPr>
          <w:p w14:paraId="2991A8FC" w14:textId="77777777" w:rsidR="00E02C8B" w:rsidRPr="00E02C8B" w:rsidRDefault="00E02C8B" w:rsidP="00E02C8B">
            <w:pPr>
              <w:jc w:val="center"/>
              <w:rPr>
                <w:snapToGrid w:val="0"/>
                <w:szCs w:val="28"/>
              </w:rPr>
            </w:pPr>
            <w:r w:rsidRPr="00E02C8B">
              <w:rPr>
                <w:snapToGrid w:val="0"/>
                <w:szCs w:val="28"/>
              </w:rPr>
              <w:t>1.7</w:t>
            </w:r>
          </w:p>
        </w:tc>
        <w:tc>
          <w:tcPr>
            <w:tcW w:w="4678" w:type="dxa"/>
            <w:shd w:val="clear" w:color="auto" w:fill="auto"/>
            <w:noWrap/>
            <w:vAlign w:val="center"/>
            <w:hideMark/>
          </w:tcPr>
          <w:p w14:paraId="540C9EDE" w14:textId="77777777" w:rsidR="00E02C8B" w:rsidRPr="00E02C8B" w:rsidRDefault="00E02C8B" w:rsidP="00E02C8B">
            <w:pPr>
              <w:rPr>
                <w:snapToGrid w:val="0"/>
                <w:szCs w:val="28"/>
              </w:rPr>
            </w:pPr>
            <w:r w:rsidRPr="00E02C8B">
              <w:rPr>
                <w:snapToGrid w:val="0"/>
                <w:szCs w:val="28"/>
              </w:rPr>
              <w:t>Налог при УСН</w:t>
            </w:r>
          </w:p>
        </w:tc>
        <w:tc>
          <w:tcPr>
            <w:tcW w:w="1559" w:type="dxa"/>
            <w:vAlign w:val="center"/>
          </w:tcPr>
          <w:p w14:paraId="033783E4" w14:textId="77777777" w:rsidR="00E02C8B" w:rsidRPr="00E02C8B" w:rsidRDefault="00E02C8B" w:rsidP="00E02C8B">
            <w:pPr>
              <w:jc w:val="center"/>
              <w:rPr>
                <w:snapToGrid w:val="0"/>
                <w:sz w:val="28"/>
                <w:szCs w:val="28"/>
              </w:rPr>
            </w:pPr>
            <w:r w:rsidRPr="00E02C8B">
              <w:rPr>
                <w:szCs w:val="20"/>
              </w:rPr>
              <w:t>320,03</w:t>
            </w:r>
          </w:p>
        </w:tc>
        <w:tc>
          <w:tcPr>
            <w:tcW w:w="1701" w:type="dxa"/>
            <w:shd w:val="clear" w:color="auto" w:fill="auto"/>
            <w:noWrap/>
            <w:vAlign w:val="center"/>
          </w:tcPr>
          <w:p w14:paraId="03CB821F" w14:textId="77777777" w:rsidR="00E02C8B" w:rsidRPr="00E02C8B" w:rsidRDefault="00E02C8B" w:rsidP="00E02C8B">
            <w:pPr>
              <w:jc w:val="center"/>
              <w:rPr>
                <w:snapToGrid w:val="0"/>
                <w:sz w:val="28"/>
                <w:szCs w:val="28"/>
              </w:rPr>
            </w:pPr>
            <w:r w:rsidRPr="00E02C8B">
              <w:rPr>
                <w:szCs w:val="20"/>
              </w:rPr>
              <w:t>320,03</w:t>
            </w:r>
          </w:p>
        </w:tc>
        <w:tc>
          <w:tcPr>
            <w:tcW w:w="1668" w:type="dxa"/>
            <w:vAlign w:val="center"/>
          </w:tcPr>
          <w:p w14:paraId="314B8CE6" w14:textId="77777777" w:rsidR="00E02C8B" w:rsidRPr="00E02C8B" w:rsidRDefault="00E02C8B" w:rsidP="00E02C8B">
            <w:pPr>
              <w:jc w:val="center"/>
              <w:rPr>
                <w:snapToGrid w:val="0"/>
                <w:sz w:val="28"/>
                <w:szCs w:val="28"/>
              </w:rPr>
            </w:pPr>
            <w:r w:rsidRPr="00E02C8B">
              <w:rPr>
                <w:szCs w:val="20"/>
              </w:rPr>
              <w:t>0,00</w:t>
            </w:r>
          </w:p>
        </w:tc>
      </w:tr>
      <w:tr w:rsidR="00E02C8B" w:rsidRPr="00E02C8B" w14:paraId="7301E55A" w14:textId="77777777" w:rsidTr="004714E1">
        <w:trPr>
          <w:trHeight w:val="199"/>
        </w:trPr>
        <w:tc>
          <w:tcPr>
            <w:tcW w:w="709" w:type="dxa"/>
            <w:shd w:val="clear" w:color="auto" w:fill="auto"/>
            <w:noWrap/>
            <w:vAlign w:val="center"/>
            <w:hideMark/>
          </w:tcPr>
          <w:p w14:paraId="6B81251E" w14:textId="77777777" w:rsidR="00E02C8B" w:rsidRPr="00E02C8B" w:rsidRDefault="00E02C8B" w:rsidP="00E02C8B">
            <w:pPr>
              <w:jc w:val="center"/>
              <w:rPr>
                <w:snapToGrid w:val="0"/>
                <w:szCs w:val="28"/>
              </w:rPr>
            </w:pPr>
            <w:r w:rsidRPr="00E02C8B">
              <w:rPr>
                <w:snapToGrid w:val="0"/>
                <w:szCs w:val="28"/>
              </w:rPr>
              <w:t>2</w:t>
            </w:r>
          </w:p>
        </w:tc>
        <w:tc>
          <w:tcPr>
            <w:tcW w:w="4678" w:type="dxa"/>
            <w:shd w:val="clear" w:color="auto" w:fill="auto"/>
            <w:vAlign w:val="center"/>
            <w:hideMark/>
          </w:tcPr>
          <w:p w14:paraId="5479DCB2" w14:textId="77777777" w:rsidR="00E02C8B" w:rsidRPr="00E02C8B" w:rsidRDefault="00E02C8B" w:rsidP="00E02C8B">
            <w:pPr>
              <w:rPr>
                <w:snapToGrid w:val="0"/>
                <w:szCs w:val="28"/>
              </w:rPr>
            </w:pPr>
            <w:r w:rsidRPr="00E02C8B">
              <w:rPr>
                <w:snapToGrid w:val="0"/>
                <w:szCs w:val="28"/>
              </w:rPr>
              <w:t>Итого неподконтрольных расходов</w:t>
            </w:r>
          </w:p>
        </w:tc>
        <w:tc>
          <w:tcPr>
            <w:tcW w:w="1559" w:type="dxa"/>
            <w:vAlign w:val="center"/>
          </w:tcPr>
          <w:p w14:paraId="6214689C" w14:textId="77777777" w:rsidR="00E02C8B" w:rsidRPr="00E02C8B" w:rsidRDefault="00E02C8B" w:rsidP="00E02C8B">
            <w:pPr>
              <w:jc w:val="center"/>
              <w:rPr>
                <w:b/>
                <w:bCs/>
                <w:snapToGrid w:val="0"/>
                <w:sz w:val="28"/>
                <w:szCs w:val="28"/>
              </w:rPr>
            </w:pPr>
            <w:r w:rsidRPr="00E02C8B">
              <w:rPr>
                <w:b/>
                <w:bCs/>
                <w:szCs w:val="20"/>
              </w:rPr>
              <w:t>4 775,05</w:t>
            </w:r>
          </w:p>
        </w:tc>
        <w:tc>
          <w:tcPr>
            <w:tcW w:w="1701" w:type="dxa"/>
            <w:shd w:val="clear" w:color="auto" w:fill="auto"/>
            <w:noWrap/>
            <w:vAlign w:val="center"/>
          </w:tcPr>
          <w:p w14:paraId="43FE219B" w14:textId="77777777" w:rsidR="00E02C8B" w:rsidRPr="00E02C8B" w:rsidRDefault="00E02C8B" w:rsidP="00E02C8B">
            <w:pPr>
              <w:jc w:val="center"/>
              <w:rPr>
                <w:b/>
                <w:bCs/>
                <w:snapToGrid w:val="0"/>
                <w:sz w:val="28"/>
                <w:szCs w:val="28"/>
              </w:rPr>
            </w:pPr>
            <w:r w:rsidRPr="00E02C8B">
              <w:rPr>
                <w:b/>
                <w:bCs/>
                <w:szCs w:val="20"/>
              </w:rPr>
              <w:t>4 232,19</w:t>
            </w:r>
          </w:p>
        </w:tc>
        <w:tc>
          <w:tcPr>
            <w:tcW w:w="1668" w:type="dxa"/>
            <w:vAlign w:val="center"/>
          </w:tcPr>
          <w:p w14:paraId="075C1798" w14:textId="77777777" w:rsidR="00E02C8B" w:rsidRPr="00E02C8B" w:rsidRDefault="00E02C8B" w:rsidP="00E02C8B">
            <w:pPr>
              <w:jc w:val="center"/>
              <w:rPr>
                <w:b/>
                <w:bCs/>
                <w:snapToGrid w:val="0"/>
                <w:sz w:val="28"/>
                <w:szCs w:val="28"/>
              </w:rPr>
            </w:pPr>
            <w:r w:rsidRPr="00E02C8B">
              <w:rPr>
                <w:b/>
                <w:bCs/>
                <w:szCs w:val="20"/>
              </w:rPr>
              <w:t>-542,86</w:t>
            </w:r>
          </w:p>
        </w:tc>
      </w:tr>
    </w:tbl>
    <w:p w14:paraId="2AC8A44F" w14:textId="77777777" w:rsidR="00E02C8B" w:rsidRPr="00E02C8B" w:rsidRDefault="00E02C8B" w:rsidP="00E02C8B">
      <w:pPr>
        <w:keepNext/>
        <w:jc w:val="both"/>
        <w:outlineLvl w:val="1"/>
        <w:rPr>
          <w:b/>
          <w:sz w:val="28"/>
          <w:szCs w:val="20"/>
        </w:rPr>
      </w:pPr>
      <w:bookmarkStart w:id="105" w:name="_Toc58837076"/>
      <w:bookmarkEnd w:id="103"/>
      <w:bookmarkEnd w:id="104"/>
    </w:p>
    <w:p w14:paraId="6E5432DA" w14:textId="77777777" w:rsidR="00E02C8B" w:rsidRPr="00E02C8B" w:rsidRDefault="00E02C8B" w:rsidP="00E02C8B">
      <w:pPr>
        <w:keepNext/>
        <w:jc w:val="both"/>
        <w:outlineLvl w:val="1"/>
        <w:rPr>
          <w:b/>
          <w:sz w:val="28"/>
          <w:szCs w:val="20"/>
        </w:rPr>
      </w:pPr>
      <w:r w:rsidRPr="00E02C8B">
        <w:rPr>
          <w:b/>
          <w:sz w:val="28"/>
          <w:szCs w:val="20"/>
        </w:rPr>
        <w:t>3.3.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05"/>
    </w:p>
    <w:p w14:paraId="2F2FD254" w14:textId="77777777" w:rsidR="00E02C8B" w:rsidRPr="00E02C8B" w:rsidRDefault="00E02C8B" w:rsidP="00E02C8B">
      <w:pPr>
        <w:widowControl w:val="0"/>
        <w:ind w:firstLine="720"/>
        <w:jc w:val="both"/>
        <w:rPr>
          <w:snapToGrid w:val="0"/>
          <w:color w:val="000000"/>
          <w:sz w:val="28"/>
          <w:szCs w:val="28"/>
        </w:rPr>
      </w:pPr>
      <w:r w:rsidRPr="00E02C8B">
        <w:rPr>
          <w:snapToGrid w:val="0"/>
          <w:color w:val="000000"/>
          <w:sz w:val="28"/>
          <w:szCs w:val="28"/>
        </w:rPr>
        <w:t>Согласно </w:t>
      </w:r>
      <w:hyperlink r:id="rId41" w:anchor="000013" w:history="1">
        <w:r w:rsidRPr="00E02C8B">
          <w:rPr>
            <w:snapToGrid w:val="0"/>
            <w:color w:val="000000"/>
            <w:sz w:val="28"/>
            <w:szCs w:val="28"/>
          </w:rPr>
          <w:t>пункту 22</w:t>
        </w:r>
      </w:hyperlink>
      <w:r w:rsidRPr="00E02C8B">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58A4A12D" w14:textId="77777777" w:rsidR="00E02C8B" w:rsidRPr="00E02C8B" w:rsidRDefault="00E02C8B" w:rsidP="00E02C8B">
      <w:pPr>
        <w:widowControl w:val="0"/>
        <w:ind w:firstLine="720"/>
        <w:jc w:val="both"/>
        <w:rPr>
          <w:snapToGrid w:val="0"/>
          <w:color w:val="000000"/>
          <w:sz w:val="28"/>
          <w:szCs w:val="28"/>
        </w:rPr>
      </w:pPr>
      <w:r w:rsidRPr="00E02C8B">
        <w:rPr>
          <w:snapToGrid w:val="0"/>
          <w:color w:val="000000"/>
          <w:sz w:val="28"/>
          <w:szCs w:val="28"/>
        </w:rPr>
        <w:t xml:space="preserve">Котельные предприятия расположены на территории </w:t>
      </w:r>
      <w:proofErr w:type="spellStart"/>
      <w:r w:rsidRPr="00E02C8B">
        <w:rPr>
          <w:snapToGrid w:val="0"/>
          <w:color w:val="000000"/>
          <w:sz w:val="28"/>
          <w:szCs w:val="28"/>
        </w:rPr>
        <w:t>Тайгинского</w:t>
      </w:r>
      <w:proofErr w:type="spellEnd"/>
      <w:r w:rsidRPr="00E02C8B">
        <w:rPr>
          <w:snapToGrid w:val="0"/>
          <w:color w:val="000000"/>
          <w:sz w:val="28"/>
          <w:szCs w:val="28"/>
        </w:rPr>
        <w:t xml:space="preserve"> городского округа. Экспертами отмечается наличие актуализированной постановлением от 02.04.2020 №158-п схемы теплоснабжения </w:t>
      </w:r>
      <w:proofErr w:type="spellStart"/>
      <w:r w:rsidRPr="00E02C8B">
        <w:rPr>
          <w:snapToGrid w:val="0"/>
          <w:color w:val="000000"/>
          <w:sz w:val="28"/>
          <w:szCs w:val="28"/>
        </w:rPr>
        <w:t>Тайгинского</w:t>
      </w:r>
      <w:proofErr w:type="spellEnd"/>
      <w:r w:rsidRPr="00E02C8B">
        <w:rPr>
          <w:snapToGrid w:val="0"/>
          <w:color w:val="000000"/>
          <w:sz w:val="28"/>
          <w:szCs w:val="28"/>
        </w:rPr>
        <w:t xml:space="preserve"> городского округа на сайте Администрации </w:t>
      </w:r>
      <w:proofErr w:type="spellStart"/>
      <w:r w:rsidRPr="00E02C8B">
        <w:rPr>
          <w:snapToGrid w:val="0"/>
          <w:color w:val="000000"/>
          <w:sz w:val="28"/>
          <w:szCs w:val="28"/>
        </w:rPr>
        <w:t>Тайгинского</w:t>
      </w:r>
      <w:proofErr w:type="spellEnd"/>
      <w:r w:rsidRPr="00E02C8B">
        <w:rPr>
          <w:snapToGrid w:val="0"/>
          <w:color w:val="000000"/>
          <w:sz w:val="28"/>
          <w:szCs w:val="28"/>
        </w:rPr>
        <w:t xml:space="preserve"> городского округа (</w:t>
      </w:r>
      <w:proofErr w:type="gramStart"/>
      <w:r w:rsidRPr="00E02C8B">
        <w:rPr>
          <w:sz w:val="28"/>
          <w:szCs w:val="28"/>
        </w:rPr>
        <w:t>http://adm-tayga.ru/images/GOROD/ADM/DOCS/158_-_%D0%BF_%D0%BE%D1%82_02.04.2020__%D0%A1%D1%85%D0%B5%D0%BC%D0%B0_%D1%82%D0%B5%D0%BF%D0%BB%D0%BE%D1%81%D0</w:t>
      </w:r>
      <w:r w:rsidRPr="00E02C8B">
        <w:rPr>
          <w:sz w:val="28"/>
          <w:szCs w:val="28"/>
        </w:rPr>
        <w:lastRenderedPageBreak/>
        <w:t xml:space="preserve">%BD%D0%B0%D0%B1%D0%B6%D0%B5%D0%BD%D0%B8%D1%8F_%D0%BD%D0%B0_2021.docx </w:t>
      </w:r>
      <w:r w:rsidRPr="00E02C8B">
        <w:rPr>
          <w:snapToGrid w:val="0"/>
          <w:color w:val="000000"/>
          <w:sz w:val="28"/>
          <w:szCs w:val="28"/>
        </w:rPr>
        <w:t>)</w:t>
      </w:r>
      <w:proofErr w:type="gramEnd"/>
      <w:r w:rsidRPr="00E02C8B">
        <w:rPr>
          <w:snapToGrid w:val="0"/>
          <w:color w:val="000000"/>
          <w:sz w:val="28"/>
          <w:szCs w:val="28"/>
        </w:rPr>
        <w:t>. Согласно вышеуказанной схемы, суммарный полезный отпуск котельных предприятия составит 12 558 Гкал. Эксперты считают обоснованным принять объем полезного отпуска согласно актуализированной на 2021 год схеме теплоснабжения.</w:t>
      </w:r>
    </w:p>
    <w:p w14:paraId="3EC8322F" w14:textId="77777777" w:rsidR="00E02C8B" w:rsidRPr="00E02C8B" w:rsidRDefault="00E02C8B" w:rsidP="00E02C8B">
      <w:pPr>
        <w:widowControl w:val="0"/>
        <w:ind w:firstLine="720"/>
        <w:jc w:val="both"/>
        <w:rPr>
          <w:snapToGrid w:val="0"/>
          <w:color w:val="000000"/>
          <w:sz w:val="28"/>
          <w:szCs w:val="28"/>
        </w:rPr>
      </w:pPr>
      <w:r w:rsidRPr="00E02C8B">
        <w:rPr>
          <w:snapToGrid w:val="0"/>
          <w:color w:val="00000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13A1210" w14:textId="77777777" w:rsidR="00E02C8B" w:rsidRPr="00E02C8B" w:rsidRDefault="00E02C8B" w:rsidP="00E02C8B">
      <w:pPr>
        <w:widowControl w:val="0"/>
        <w:ind w:firstLine="720"/>
        <w:jc w:val="both"/>
        <w:rPr>
          <w:snapToGrid w:val="0"/>
          <w:color w:val="000000"/>
          <w:sz w:val="28"/>
          <w:szCs w:val="28"/>
        </w:rPr>
      </w:pPr>
      <w:r w:rsidRPr="00E02C8B">
        <w:rPr>
          <w:snapToGrid w:val="0"/>
          <w:color w:val="000000"/>
          <w:sz w:val="28"/>
          <w:szCs w:val="28"/>
        </w:rPr>
        <w:t>В связи с тем, что тарифы на тепловую энергию для предприятия впервые утверждались в 2018 году, следовательно в 2019 году предприятие впервые отработало полный календарный год. Информация по факту 2019 года получена через систему ЕИАС и заверена электронно-цифровой подписью руководителя в формате шаблона BALANCE.CALC.TARIFF.WARM.FACT. Полезный отпуск тепловой энергии по категории потребителей «Население» составил 10 046,34 Гкал.</w:t>
      </w:r>
    </w:p>
    <w:p w14:paraId="4BD3B33F" w14:textId="77777777" w:rsidR="00E02C8B" w:rsidRPr="00E02C8B" w:rsidRDefault="00E02C8B" w:rsidP="00E02C8B">
      <w:pPr>
        <w:autoSpaceDE w:val="0"/>
        <w:autoSpaceDN w:val="0"/>
        <w:adjustRightInd w:val="0"/>
        <w:ind w:firstLine="851"/>
        <w:jc w:val="both"/>
        <w:rPr>
          <w:sz w:val="28"/>
          <w:szCs w:val="28"/>
        </w:rPr>
      </w:pPr>
      <w:r w:rsidRPr="00E02C8B">
        <w:rPr>
          <w:sz w:val="28"/>
          <w:szCs w:val="28"/>
        </w:rPr>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2019-2021 годов, в соответствии </w:t>
      </w:r>
      <w:r w:rsidRPr="00E02C8B">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E02C8B">
        <w:rPr>
          <w:sz w:val="28"/>
          <w:szCs w:val="28"/>
        </w:rPr>
        <w:br/>
        <w:t xml:space="preserve">от 13.06.2013 № 760-э. Таким образом, эксперты принимают объем нормативных технологических потерь тепловой энергии в 2021 году </w:t>
      </w:r>
      <w:r w:rsidRPr="00E02C8B">
        <w:rPr>
          <w:sz w:val="28"/>
          <w:szCs w:val="28"/>
        </w:rPr>
        <w:br/>
        <w:t>на уровне плана 2019-2021 годов, в размере 2 019 Гкал.</w:t>
      </w:r>
    </w:p>
    <w:p w14:paraId="13906403" w14:textId="77777777" w:rsidR="00E02C8B" w:rsidRPr="00E02C8B" w:rsidRDefault="00E02C8B" w:rsidP="00E02C8B">
      <w:pPr>
        <w:ind w:firstLine="720"/>
        <w:jc w:val="both"/>
        <w:rPr>
          <w:sz w:val="28"/>
          <w:szCs w:val="28"/>
        </w:rPr>
      </w:pPr>
      <w:r w:rsidRPr="00E02C8B">
        <w:rPr>
          <w:sz w:val="28"/>
          <w:szCs w:val="28"/>
        </w:rPr>
        <w:t xml:space="preserve">В связи с тем, что предприятие не обращалось с заявлением об утверждении норматива удельного расхода топлива на отпущенную тепловую энергию от котельной на 2021 год, РЭК Кемеровской области по собственной инициативе открыло дело об утверждении указанных нормативов. Потери тепловой энергии на собственные нужды котельной приняты на нулевом уровне на основании результатов экспертного заключения для утверждения норматива удельного расхода топлива на отпущенную тепловую энергию от котельной на 2021 год. </w:t>
      </w:r>
    </w:p>
    <w:p w14:paraId="25597EB0" w14:textId="77777777" w:rsidR="00E02C8B" w:rsidRPr="00E02C8B" w:rsidRDefault="00E02C8B" w:rsidP="00E02C8B">
      <w:pPr>
        <w:ind w:firstLine="720"/>
        <w:jc w:val="both"/>
        <w:rPr>
          <w:sz w:val="28"/>
          <w:szCs w:val="28"/>
        </w:rPr>
      </w:pPr>
      <w:r w:rsidRPr="00E02C8B">
        <w:rPr>
          <w:sz w:val="28"/>
          <w:szCs w:val="28"/>
        </w:rPr>
        <w:t>Баланс тепловой энергии ООО «</w:t>
      </w:r>
      <w:proofErr w:type="spellStart"/>
      <w:r w:rsidRPr="00E02C8B">
        <w:rPr>
          <w:sz w:val="28"/>
          <w:szCs w:val="28"/>
        </w:rPr>
        <w:t>ТайгаЭнергоСервис</w:t>
      </w:r>
      <w:proofErr w:type="spellEnd"/>
      <w:r w:rsidRPr="00E02C8B">
        <w:rPr>
          <w:sz w:val="28"/>
          <w:szCs w:val="28"/>
        </w:rPr>
        <w:t>» на 2021 год представлен в таблице 4.</w:t>
      </w:r>
    </w:p>
    <w:p w14:paraId="755DF73B" w14:textId="77777777" w:rsidR="00E02C8B" w:rsidRPr="00E02C8B" w:rsidRDefault="00E02C8B" w:rsidP="00E02C8B">
      <w:pPr>
        <w:ind w:firstLine="720"/>
        <w:jc w:val="both"/>
        <w:rPr>
          <w:sz w:val="28"/>
          <w:szCs w:val="28"/>
        </w:rPr>
      </w:pPr>
    </w:p>
    <w:p w14:paraId="30E295B6" w14:textId="77777777" w:rsidR="00E02C8B" w:rsidRPr="00E02C8B" w:rsidRDefault="00E02C8B" w:rsidP="00E02C8B">
      <w:pPr>
        <w:ind w:firstLine="720"/>
        <w:jc w:val="both"/>
        <w:rPr>
          <w:sz w:val="28"/>
          <w:szCs w:val="28"/>
        </w:rPr>
      </w:pPr>
    </w:p>
    <w:p w14:paraId="7F962395" w14:textId="77777777" w:rsidR="00E02C8B" w:rsidRPr="00E02C8B" w:rsidRDefault="00E02C8B" w:rsidP="00E02C8B">
      <w:pPr>
        <w:ind w:firstLine="720"/>
        <w:jc w:val="both"/>
        <w:rPr>
          <w:sz w:val="28"/>
          <w:szCs w:val="28"/>
        </w:rPr>
      </w:pPr>
    </w:p>
    <w:p w14:paraId="3DDFFB5F" w14:textId="77777777" w:rsidR="00E02C8B" w:rsidRPr="00E02C8B" w:rsidRDefault="00E02C8B" w:rsidP="00E02C8B">
      <w:pPr>
        <w:ind w:firstLine="720"/>
        <w:jc w:val="both"/>
        <w:rPr>
          <w:sz w:val="28"/>
          <w:szCs w:val="28"/>
        </w:rPr>
      </w:pPr>
    </w:p>
    <w:p w14:paraId="54BB493F" w14:textId="77777777" w:rsidR="00E02C8B" w:rsidRPr="00E02C8B" w:rsidRDefault="00E02C8B" w:rsidP="00E02C8B">
      <w:pPr>
        <w:ind w:firstLine="720"/>
        <w:jc w:val="both"/>
        <w:rPr>
          <w:sz w:val="28"/>
          <w:szCs w:val="28"/>
        </w:rPr>
      </w:pPr>
    </w:p>
    <w:p w14:paraId="2FF5D8A5" w14:textId="77777777" w:rsidR="00E02C8B" w:rsidRPr="00E02C8B" w:rsidRDefault="00E02C8B" w:rsidP="00E02C8B">
      <w:pPr>
        <w:ind w:firstLine="720"/>
        <w:jc w:val="both"/>
        <w:rPr>
          <w:sz w:val="28"/>
          <w:szCs w:val="28"/>
        </w:rPr>
      </w:pPr>
    </w:p>
    <w:p w14:paraId="0584F4DB" w14:textId="77777777" w:rsidR="00E02C8B" w:rsidRPr="00E02C8B" w:rsidRDefault="00E02C8B" w:rsidP="00E02C8B">
      <w:pPr>
        <w:ind w:firstLine="720"/>
        <w:jc w:val="both"/>
        <w:rPr>
          <w:sz w:val="28"/>
          <w:szCs w:val="28"/>
        </w:rPr>
      </w:pPr>
    </w:p>
    <w:p w14:paraId="58B230E7" w14:textId="77777777" w:rsidR="00E02C8B" w:rsidRPr="00E02C8B" w:rsidRDefault="00E02C8B" w:rsidP="00E02C8B">
      <w:pPr>
        <w:ind w:firstLine="720"/>
        <w:jc w:val="both"/>
        <w:rPr>
          <w:sz w:val="28"/>
          <w:szCs w:val="28"/>
        </w:rPr>
      </w:pPr>
    </w:p>
    <w:p w14:paraId="470AE25D" w14:textId="77777777" w:rsidR="00E02C8B" w:rsidRPr="00E02C8B" w:rsidRDefault="00E02C8B" w:rsidP="00E02C8B">
      <w:pPr>
        <w:ind w:firstLine="720"/>
        <w:jc w:val="both"/>
        <w:rPr>
          <w:sz w:val="28"/>
          <w:szCs w:val="28"/>
        </w:rPr>
      </w:pPr>
    </w:p>
    <w:p w14:paraId="079AD877" w14:textId="77777777" w:rsidR="00E02C8B" w:rsidRPr="00E02C8B" w:rsidRDefault="00E02C8B" w:rsidP="00E02C8B">
      <w:pPr>
        <w:ind w:firstLine="720"/>
        <w:jc w:val="both"/>
        <w:rPr>
          <w:sz w:val="28"/>
          <w:szCs w:val="28"/>
        </w:rPr>
      </w:pPr>
    </w:p>
    <w:p w14:paraId="5A6EF611" w14:textId="77777777" w:rsidR="00E02C8B" w:rsidRPr="00E02C8B" w:rsidRDefault="00E02C8B" w:rsidP="00E02C8B">
      <w:pPr>
        <w:ind w:firstLine="720"/>
        <w:jc w:val="both"/>
        <w:rPr>
          <w:sz w:val="28"/>
          <w:szCs w:val="28"/>
        </w:rPr>
      </w:pPr>
    </w:p>
    <w:p w14:paraId="6DE2C3CA" w14:textId="77777777" w:rsidR="00E02C8B" w:rsidRPr="00E02C8B" w:rsidRDefault="00E02C8B" w:rsidP="00E02C8B">
      <w:pPr>
        <w:ind w:firstLine="720"/>
        <w:jc w:val="both"/>
        <w:rPr>
          <w:sz w:val="28"/>
          <w:szCs w:val="28"/>
        </w:rPr>
      </w:pPr>
    </w:p>
    <w:p w14:paraId="2F7DFF84" w14:textId="77777777" w:rsidR="00E02C8B" w:rsidRPr="00E02C8B" w:rsidRDefault="00E02C8B" w:rsidP="00E02C8B">
      <w:pPr>
        <w:ind w:firstLine="851"/>
        <w:jc w:val="right"/>
        <w:rPr>
          <w:sz w:val="28"/>
          <w:szCs w:val="28"/>
        </w:rPr>
      </w:pPr>
      <w:r w:rsidRPr="00E02C8B">
        <w:rPr>
          <w:sz w:val="28"/>
          <w:szCs w:val="28"/>
        </w:rPr>
        <w:t>Таблица 4</w:t>
      </w:r>
    </w:p>
    <w:p w14:paraId="0FC02A6C" w14:textId="77777777" w:rsidR="00E02C8B" w:rsidRPr="00E02C8B" w:rsidRDefault="00E02C8B" w:rsidP="00E02C8B">
      <w:pPr>
        <w:jc w:val="center"/>
        <w:rPr>
          <w:sz w:val="28"/>
          <w:szCs w:val="28"/>
        </w:rPr>
      </w:pPr>
      <w:r w:rsidRPr="00E02C8B">
        <w:rPr>
          <w:sz w:val="28"/>
          <w:szCs w:val="28"/>
        </w:rPr>
        <w:t>Баланс тепловой энергии ООО «</w:t>
      </w:r>
      <w:proofErr w:type="spellStart"/>
      <w:r w:rsidRPr="00E02C8B">
        <w:rPr>
          <w:sz w:val="28"/>
          <w:szCs w:val="28"/>
        </w:rPr>
        <w:t>ТайгаЭнергоСервис</w:t>
      </w:r>
      <w:proofErr w:type="spellEnd"/>
      <w:r w:rsidRPr="00E02C8B">
        <w:rPr>
          <w:sz w:val="28"/>
          <w:szCs w:val="28"/>
        </w:rPr>
        <w:t>» на 2021 год</w:t>
      </w:r>
    </w:p>
    <w:p w14:paraId="5A281EF0" w14:textId="77777777" w:rsidR="00E02C8B" w:rsidRPr="00E02C8B" w:rsidRDefault="00E02C8B" w:rsidP="00E02C8B">
      <w:pPr>
        <w:jc w:val="center"/>
        <w:rPr>
          <w:sz w:val="28"/>
          <w:szCs w:val="28"/>
        </w:rPr>
      </w:pPr>
    </w:p>
    <w:tbl>
      <w:tblPr>
        <w:tblW w:w="10381" w:type="dxa"/>
        <w:tblInd w:w="-572" w:type="dxa"/>
        <w:tblLook w:val="04A0" w:firstRow="1" w:lastRow="0" w:firstColumn="1" w:lastColumn="0" w:noHBand="0" w:noVBand="1"/>
      </w:tblPr>
      <w:tblGrid>
        <w:gridCol w:w="851"/>
        <w:gridCol w:w="4060"/>
        <w:gridCol w:w="1076"/>
        <w:gridCol w:w="1275"/>
        <w:gridCol w:w="1560"/>
        <w:gridCol w:w="1559"/>
      </w:tblGrid>
      <w:tr w:rsidR="00E02C8B" w:rsidRPr="00E02C8B" w14:paraId="0FD85743" w14:textId="77777777" w:rsidTr="004714E1">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7D5BF" w14:textId="77777777" w:rsidR="00E02C8B" w:rsidRPr="00E02C8B" w:rsidRDefault="00E02C8B" w:rsidP="00E02C8B">
            <w:pPr>
              <w:jc w:val="center"/>
              <w:rPr>
                <w:color w:val="000000"/>
              </w:rPr>
            </w:pPr>
            <w:r w:rsidRPr="00E02C8B">
              <w:rPr>
                <w:color w:val="000000"/>
              </w:rPr>
              <w:t>№ п/п</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14:paraId="090FE432" w14:textId="77777777" w:rsidR="00E02C8B" w:rsidRPr="00E02C8B" w:rsidRDefault="00E02C8B" w:rsidP="00E02C8B">
            <w:pPr>
              <w:jc w:val="center"/>
              <w:rPr>
                <w:color w:val="000000"/>
              </w:rPr>
            </w:pPr>
            <w:r w:rsidRPr="00E02C8B">
              <w:rPr>
                <w:color w:val="000000"/>
              </w:rPr>
              <w:t>Показатель</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41B2038B" w14:textId="77777777" w:rsidR="00E02C8B" w:rsidRPr="00E02C8B" w:rsidRDefault="00E02C8B" w:rsidP="00E02C8B">
            <w:pPr>
              <w:jc w:val="center"/>
              <w:rPr>
                <w:color w:val="000000"/>
              </w:rPr>
            </w:pPr>
            <w:r w:rsidRPr="00E02C8B">
              <w:rPr>
                <w:color w:val="000000"/>
              </w:rPr>
              <w:t>ед. изм.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53EB9DF" w14:textId="77777777" w:rsidR="00E02C8B" w:rsidRPr="00E02C8B" w:rsidRDefault="00E02C8B" w:rsidP="00E02C8B">
            <w:pPr>
              <w:jc w:val="center"/>
              <w:rPr>
                <w:color w:val="000000"/>
              </w:rPr>
            </w:pPr>
            <w:r w:rsidRPr="00E02C8B">
              <w:rPr>
                <w:color w:val="000000"/>
              </w:rPr>
              <w:t>Всего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6D79B4" w14:textId="77777777" w:rsidR="00E02C8B" w:rsidRPr="00E02C8B" w:rsidRDefault="00E02C8B" w:rsidP="00E02C8B">
            <w:pPr>
              <w:jc w:val="center"/>
              <w:rPr>
                <w:color w:val="000000"/>
              </w:rPr>
            </w:pPr>
            <w:r w:rsidRPr="00E02C8B">
              <w:rPr>
                <w:color w:val="000000"/>
              </w:rPr>
              <w:t>1 полугодие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CE2B221" w14:textId="77777777" w:rsidR="00E02C8B" w:rsidRPr="00E02C8B" w:rsidRDefault="00E02C8B" w:rsidP="00E02C8B">
            <w:pPr>
              <w:jc w:val="center"/>
              <w:rPr>
                <w:color w:val="000000"/>
              </w:rPr>
            </w:pPr>
            <w:r w:rsidRPr="00E02C8B">
              <w:rPr>
                <w:color w:val="000000"/>
              </w:rPr>
              <w:t>2 полугодие</w:t>
            </w:r>
          </w:p>
        </w:tc>
      </w:tr>
      <w:tr w:rsidR="00E02C8B" w:rsidRPr="00E02C8B" w14:paraId="36B382B1"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9984C73" w14:textId="77777777" w:rsidR="00E02C8B" w:rsidRPr="00E02C8B" w:rsidRDefault="00E02C8B" w:rsidP="00E02C8B">
            <w:pPr>
              <w:jc w:val="center"/>
              <w:rPr>
                <w:color w:val="000000"/>
              </w:rPr>
            </w:pPr>
            <w:r w:rsidRPr="00E02C8B">
              <w:rPr>
                <w:color w:val="000000"/>
              </w:rPr>
              <w:t>1</w:t>
            </w:r>
          </w:p>
        </w:tc>
        <w:tc>
          <w:tcPr>
            <w:tcW w:w="4060" w:type="dxa"/>
            <w:tcBorders>
              <w:top w:val="nil"/>
              <w:left w:val="nil"/>
              <w:bottom w:val="single" w:sz="4" w:space="0" w:color="auto"/>
              <w:right w:val="single" w:sz="4" w:space="0" w:color="auto"/>
            </w:tcBorders>
            <w:shd w:val="clear" w:color="auto" w:fill="auto"/>
            <w:vAlign w:val="center"/>
            <w:hideMark/>
          </w:tcPr>
          <w:p w14:paraId="62B9D0EF" w14:textId="77777777" w:rsidR="00E02C8B" w:rsidRPr="00E02C8B" w:rsidRDefault="00E02C8B" w:rsidP="00E02C8B">
            <w:pPr>
              <w:jc w:val="center"/>
              <w:rPr>
                <w:color w:val="000000"/>
              </w:rPr>
            </w:pPr>
            <w:r w:rsidRPr="00E02C8B">
              <w:rPr>
                <w:color w:val="000000"/>
              </w:rPr>
              <w:t>Нормативная выработка т/энергии</w:t>
            </w:r>
          </w:p>
        </w:tc>
        <w:tc>
          <w:tcPr>
            <w:tcW w:w="1076" w:type="dxa"/>
            <w:tcBorders>
              <w:top w:val="nil"/>
              <w:left w:val="nil"/>
              <w:bottom w:val="single" w:sz="4" w:space="0" w:color="auto"/>
              <w:right w:val="single" w:sz="4" w:space="0" w:color="auto"/>
            </w:tcBorders>
            <w:shd w:val="clear" w:color="auto" w:fill="auto"/>
            <w:vAlign w:val="center"/>
            <w:hideMark/>
          </w:tcPr>
          <w:p w14:paraId="0D915617" w14:textId="77777777" w:rsidR="00E02C8B" w:rsidRPr="00E02C8B" w:rsidRDefault="00E02C8B" w:rsidP="00E02C8B">
            <w:pPr>
              <w:jc w:val="center"/>
              <w:rPr>
                <w:color w:val="000000"/>
              </w:rPr>
            </w:pPr>
            <w:r w:rsidRPr="00E02C8B">
              <w:rPr>
                <w:color w:val="000000"/>
              </w:rPr>
              <w:t>Гкал</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06E19" w14:textId="77777777" w:rsidR="00E02C8B" w:rsidRPr="00E02C8B" w:rsidRDefault="00E02C8B" w:rsidP="00E02C8B">
            <w:pPr>
              <w:jc w:val="center"/>
              <w:rPr>
                <w:color w:val="000000"/>
              </w:rPr>
            </w:pPr>
            <w:r w:rsidRPr="00E02C8B">
              <w:rPr>
                <w:color w:val="000000"/>
                <w:szCs w:val="20"/>
              </w:rPr>
              <w:t>14 577,00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4AC8255" w14:textId="77777777" w:rsidR="00E02C8B" w:rsidRPr="00E02C8B" w:rsidRDefault="00E02C8B" w:rsidP="00E02C8B">
            <w:pPr>
              <w:jc w:val="center"/>
              <w:rPr>
                <w:color w:val="000000"/>
              </w:rPr>
            </w:pPr>
            <w:r w:rsidRPr="00E02C8B">
              <w:rPr>
                <w:szCs w:val="20"/>
              </w:rPr>
              <w:t>8 166,04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910DB23" w14:textId="77777777" w:rsidR="00E02C8B" w:rsidRPr="00E02C8B" w:rsidRDefault="00E02C8B" w:rsidP="00E02C8B">
            <w:pPr>
              <w:jc w:val="center"/>
              <w:rPr>
                <w:color w:val="000000"/>
              </w:rPr>
            </w:pPr>
            <w:r w:rsidRPr="00E02C8B">
              <w:rPr>
                <w:szCs w:val="20"/>
              </w:rPr>
              <w:t>6 410,96</w:t>
            </w:r>
          </w:p>
        </w:tc>
      </w:tr>
      <w:tr w:rsidR="00E02C8B" w:rsidRPr="00E02C8B" w14:paraId="0A4167E4"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FA983E3" w14:textId="77777777" w:rsidR="00E02C8B" w:rsidRPr="00E02C8B" w:rsidRDefault="00E02C8B" w:rsidP="00E02C8B">
            <w:pPr>
              <w:jc w:val="center"/>
              <w:rPr>
                <w:color w:val="000000"/>
              </w:rPr>
            </w:pPr>
            <w:r w:rsidRPr="00E02C8B">
              <w:rPr>
                <w:color w:val="000000"/>
              </w:rPr>
              <w:t>2</w:t>
            </w:r>
          </w:p>
        </w:tc>
        <w:tc>
          <w:tcPr>
            <w:tcW w:w="4060" w:type="dxa"/>
            <w:tcBorders>
              <w:top w:val="nil"/>
              <w:left w:val="nil"/>
              <w:bottom w:val="single" w:sz="4" w:space="0" w:color="auto"/>
              <w:right w:val="single" w:sz="4" w:space="0" w:color="auto"/>
            </w:tcBorders>
            <w:shd w:val="clear" w:color="auto" w:fill="auto"/>
            <w:vAlign w:val="center"/>
            <w:hideMark/>
          </w:tcPr>
          <w:p w14:paraId="45356F29" w14:textId="77777777" w:rsidR="00E02C8B" w:rsidRPr="00E02C8B" w:rsidRDefault="00E02C8B" w:rsidP="00E02C8B">
            <w:pPr>
              <w:jc w:val="center"/>
              <w:rPr>
                <w:color w:val="000000"/>
              </w:rPr>
            </w:pPr>
            <w:r w:rsidRPr="00E02C8B">
              <w:rPr>
                <w:color w:val="000000"/>
              </w:rPr>
              <w:t>Отпуск тепловой энергии в сеть</w:t>
            </w:r>
          </w:p>
        </w:tc>
        <w:tc>
          <w:tcPr>
            <w:tcW w:w="1076" w:type="dxa"/>
            <w:tcBorders>
              <w:top w:val="nil"/>
              <w:left w:val="nil"/>
              <w:bottom w:val="single" w:sz="4" w:space="0" w:color="auto"/>
              <w:right w:val="single" w:sz="4" w:space="0" w:color="auto"/>
            </w:tcBorders>
            <w:shd w:val="clear" w:color="auto" w:fill="auto"/>
            <w:vAlign w:val="center"/>
            <w:hideMark/>
          </w:tcPr>
          <w:p w14:paraId="2DF64D9D"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D0C5215" w14:textId="77777777" w:rsidR="00E02C8B" w:rsidRPr="00E02C8B" w:rsidRDefault="00E02C8B" w:rsidP="00E02C8B">
            <w:pPr>
              <w:jc w:val="center"/>
              <w:rPr>
                <w:color w:val="000000"/>
              </w:rPr>
            </w:pPr>
            <w:r w:rsidRPr="00E02C8B">
              <w:rPr>
                <w:color w:val="000000"/>
                <w:szCs w:val="20"/>
              </w:rPr>
              <w:t>14 577,00</w:t>
            </w:r>
          </w:p>
        </w:tc>
        <w:tc>
          <w:tcPr>
            <w:tcW w:w="1560" w:type="dxa"/>
            <w:tcBorders>
              <w:top w:val="nil"/>
              <w:left w:val="nil"/>
              <w:bottom w:val="single" w:sz="4" w:space="0" w:color="auto"/>
              <w:right w:val="single" w:sz="4" w:space="0" w:color="auto"/>
            </w:tcBorders>
            <w:shd w:val="clear" w:color="auto" w:fill="auto"/>
            <w:vAlign w:val="center"/>
            <w:hideMark/>
          </w:tcPr>
          <w:p w14:paraId="3CB5C57F" w14:textId="77777777" w:rsidR="00E02C8B" w:rsidRPr="00E02C8B" w:rsidRDefault="00E02C8B" w:rsidP="00E02C8B">
            <w:pPr>
              <w:jc w:val="center"/>
              <w:rPr>
                <w:color w:val="000000"/>
              </w:rPr>
            </w:pPr>
            <w:r w:rsidRPr="00E02C8B">
              <w:rPr>
                <w:szCs w:val="20"/>
              </w:rPr>
              <w:t>8 166,04</w:t>
            </w:r>
          </w:p>
        </w:tc>
        <w:tc>
          <w:tcPr>
            <w:tcW w:w="1559" w:type="dxa"/>
            <w:tcBorders>
              <w:top w:val="nil"/>
              <w:left w:val="nil"/>
              <w:bottom w:val="single" w:sz="4" w:space="0" w:color="auto"/>
              <w:right w:val="single" w:sz="4" w:space="0" w:color="auto"/>
            </w:tcBorders>
            <w:shd w:val="clear" w:color="auto" w:fill="auto"/>
            <w:vAlign w:val="center"/>
            <w:hideMark/>
          </w:tcPr>
          <w:p w14:paraId="2466791F" w14:textId="77777777" w:rsidR="00E02C8B" w:rsidRPr="00E02C8B" w:rsidRDefault="00E02C8B" w:rsidP="00E02C8B">
            <w:pPr>
              <w:jc w:val="center"/>
              <w:rPr>
                <w:color w:val="000000"/>
              </w:rPr>
            </w:pPr>
            <w:r w:rsidRPr="00E02C8B">
              <w:rPr>
                <w:szCs w:val="20"/>
              </w:rPr>
              <w:t>6 410,96</w:t>
            </w:r>
          </w:p>
        </w:tc>
      </w:tr>
      <w:tr w:rsidR="00E02C8B" w:rsidRPr="00E02C8B" w14:paraId="50279F12"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A3B5033" w14:textId="77777777" w:rsidR="00E02C8B" w:rsidRPr="00E02C8B" w:rsidRDefault="00E02C8B" w:rsidP="00E02C8B">
            <w:pPr>
              <w:jc w:val="center"/>
              <w:rPr>
                <w:color w:val="000000"/>
              </w:rPr>
            </w:pPr>
            <w:r w:rsidRPr="00E02C8B">
              <w:rPr>
                <w:color w:val="000000"/>
              </w:rPr>
              <w:t>3</w:t>
            </w:r>
          </w:p>
        </w:tc>
        <w:tc>
          <w:tcPr>
            <w:tcW w:w="4060" w:type="dxa"/>
            <w:tcBorders>
              <w:top w:val="nil"/>
              <w:left w:val="nil"/>
              <w:bottom w:val="single" w:sz="4" w:space="0" w:color="auto"/>
              <w:right w:val="single" w:sz="4" w:space="0" w:color="auto"/>
            </w:tcBorders>
            <w:shd w:val="clear" w:color="auto" w:fill="auto"/>
            <w:vAlign w:val="center"/>
            <w:hideMark/>
          </w:tcPr>
          <w:p w14:paraId="20807B1D" w14:textId="77777777" w:rsidR="00E02C8B" w:rsidRPr="00E02C8B" w:rsidRDefault="00E02C8B" w:rsidP="00E02C8B">
            <w:pPr>
              <w:jc w:val="center"/>
              <w:rPr>
                <w:color w:val="000000"/>
              </w:rPr>
            </w:pPr>
            <w:r w:rsidRPr="00E02C8B">
              <w:rPr>
                <w:color w:val="000000"/>
              </w:rPr>
              <w:t>Полезный отпуск</w:t>
            </w:r>
          </w:p>
        </w:tc>
        <w:tc>
          <w:tcPr>
            <w:tcW w:w="1076" w:type="dxa"/>
            <w:tcBorders>
              <w:top w:val="nil"/>
              <w:left w:val="nil"/>
              <w:bottom w:val="single" w:sz="4" w:space="0" w:color="auto"/>
              <w:right w:val="single" w:sz="4" w:space="0" w:color="auto"/>
            </w:tcBorders>
            <w:shd w:val="clear" w:color="auto" w:fill="auto"/>
            <w:vAlign w:val="center"/>
            <w:hideMark/>
          </w:tcPr>
          <w:p w14:paraId="7BFFBF0E"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D516CC8" w14:textId="77777777" w:rsidR="00E02C8B" w:rsidRPr="00E02C8B" w:rsidRDefault="00E02C8B" w:rsidP="00E02C8B">
            <w:pPr>
              <w:jc w:val="center"/>
              <w:rPr>
                <w:color w:val="000000"/>
              </w:rPr>
            </w:pPr>
            <w:r w:rsidRPr="00E02C8B">
              <w:rPr>
                <w:color w:val="000000"/>
                <w:szCs w:val="20"/>
              </w:rPr>
              <w:t>12 558,00</w:t>
            </w:r>
          </w:p>
        </w:tc>
        <w:tc>
          <w:tcPr>
            <w:tcW w:w="1560" w:type="dxa"/>
            <w:tcBorders>
              <w:top w:val="nil"/>
              <w:left w:val="nil"/>
              <w:bottom w:val="single" w:sz="4" w:space="0" w:color="auto"/>
              <w:right w:val="single" w:sz="4" w:space="0" w:color="auto"/>
            </w:tcBorders>
            <w:shd w:val="clear" w:color="auto" w:fill="auto"/>
            <w:vAlign w:val="center"/>
            <w:hideMark/>
          </w:tcPr>
          <w:p w14:paraId="57C6EF53" w14:textId="77777777" w:rsidR="00E02C8B" w:rsidRPr="00E02C8B" w:rsidRDefault="00E02C8B" w:rsidP="00E02C8B">
            <w:pPr>
              <w:jc w:val="center"/>
              <w:rPr>
                <w:color w:val="000000"/>
              </w:rPr>
            </w:pPr>
            <w:r w:rsidRPr="00E02C8B">
              <w:rPr>
                <w:szCs w:val="20"/>
              </w:rPr>
              <w:t>7 034,99</w:t>
            </w:r>
          </w:p>
        </w:tc>
        <w:tc>
          <w:tcPr>
            <w:tcW w:w="1559" w:type="dxa"/>
            <w:tcBorders>
              <w:top w:val="nil"/>
              <w:left w:val="nil"/>
              <w:bottom w:val="single" w:sz="4" w:space="0" w:color="auto"/>
              <w:right w:val="single" w:sz="4" w:space="0" w:color="auto"/>
            </w:tcBorders>
            <w:shd w:val="clear" w:color="auto" w:fill="auto"/>
            <w:vAlign w:val="center"/>
            <w:hideMark/>
          </w:tcPr>
          <w:p w14:paraId="05D8259D" w14:textId="77777777" w:rsidR="00E02C8B" w:rsidRPr="00E02C8B" w:rsidRDefault="00E02C8B" w:rsidP="00E02C8B">
            <w:pPr>
              <w:jc w:val="center"/>
              <w:rPr>
                <w:color w:val="000000"/>
              </w:rPr>
            </w:pPr>
            <w:r w:rsidRPr="00E02C8B">
              <w:rPr>
                <w:szCs w:val="20"/>
              </w:rPr>
              <w:t>5 523,01</w:t>
            </w:r>
          </w:p>
        </w:tc>
      </w:tr>
      <w:tr w:rsidR="00E02C8B" w:rsidRPr="00E02C8B" w14:paraId="3B748AEB"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B0E67BB" w14:textId="77777777" w:rsidR="00E02C8B" w:rsidRPr="00E02C8B" w:rsidRDefault="00E02C8B" w:rsidP="00E02C8B">
            <w:pPr>
              <w:jc w:val="center"/>
              <w:rPr>
                <w:color w:val="000000"/>
              </w:rPr>
            </w:pPr>
            <w:r w:rsidRPr="00E02C8B">
              <w:rPr>
                <w:color w:val="000000"/>
              </w:rPr>
              <w:t>4</w:t>
            </w:r>
          </w:p>
        </w:tc>
        <w:tc>
          <w:tcPr>
            <w:tcW w:w="4060" w:type="dxa"/>
            <w:tcBorders>
              <w:top w:val="nil"/>
              <w:left w:val="nil"/>
              <w:bottom w:val="single" w:sz="4" w:space="0" w:color="auto"/>
              <w:right w:val="single" w:sz="4" w:space="0" w:color="auto"/>
            </w:tcBorders>
            <w:shd w:val="clear" w:color="auto" w:fill="auto"/>
            <w:vAlign w:val="center"/>
            <w:hideMark/>
          </w:tcPr>
          <w:p w14:paraId="12AE43E2" w14:textId="77777777" w:rsidR="00E02C8B" w:rsidRPr="00E02C8B" w:rsidRDefault="00E02C8B" w:rsidP="00E02C8B">
            <w:pPr>
              <w:jc w:val="center"/>
              <w:rPr>
                <w:color w:val="000000"/>
              </w:rPr>
            </w:pPr>
            <w:r w:rsidRPr="00E02C8B">
              <w:rPr>
                <w:color w:val="000000"/>
              </w:rPr>
              <w:t>Полезный отпуск на потребительский рынок</w:t>
            </w:r>
          </w:p>
        </w:tc>
        <w:tc>
          <w:tcPr>
            <w:tcW w:w="1076" w:type="dxa"/>
            <w:tcBorders>
              <w:top w:val="nil"/>
              <w:left w:val="nil"/>
              <w:bottom w:val="single" w:sz="4" w:space="0" w:color="auto"/>
              <w:right w:val="single" w:sz="4" w:space="0" w:color="auto"/>
            </w:tcBorders>
            <w:shd w:val="clear" w:color="auto" w:fill="auto"/>
            <w:vAlign w:val="center"/>
            <w:hideMark/>
          </w:tcPr>
          <w:p w14:paraId="426EEB80"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44D6265" w14:textId="77777777" w:rsidR="00E02C8B" w:rsidRPr="00E02C8B" w:rsidRDefault="00E02C8B" w:rsidP="00E02C8B">
            <w:pPr>
              <w:jc w:val="center"/>
              <w:rPr>
                <w:color w:val="000000"/>
              </w:rPr>
            </w:pPr>
            <w:r w:rsidRPr="00E02C8B">
              <w:rPr>
                <w:color w:val="000000"/>
                <w:szCs w:val="20"/>
              </w:rPr>
              <w:t>12 558,00</w:t>
            </w:r>
          </w:p>
        </w:tc>
        <w:tc>
          <w:tcPr>
            <w:tcW w:w="1560" w:type="dxa"/>
            <w:tcBorders>
              <w:top w:val="nil"/>
              <w:left w:val="nil"/>
              <w:bottom w:val="single" w:sz="4" w:space="0" w:color="auto"/>
              <w:right w:val="single" w:sz="4" w:space="0" w:color="auto"/>
            </w:tcBorders>
            <w:shd w:val="clear" w:color="auto" w:fill="auto"/>
            <w:vAlign w:val="center"/>
            <w:hideMark/>
          </w:tcPr>
          <w:p w14:paraId="17C48ED1" w14:textId="77777777" w:rsidR="00E02C8B" w:rsidRPr="00E02C8B" w:rsidRDefault="00E02C8B" w:rsidP="00E02C8B">
            <w:pPr>
              <w:jc w:val="center"/>
              <w:rPr>
                <w:color w:val="000000"/>
              </w:rPr>
            </w:pPr>
            <w:r w:rsidRPr="00E02C8B">
              <w:rPr>
                <w:szCs w:val="20"/>
              </w:rPr>
              <w:t>7 034,99</w:t>
            </w:r>
          </w:p>
        </w:tc>
        <w:tc>
          <w:tcPr>
            <w:tcW w:w="1559" w:type="dxa"/>
            <w:tcBorders>
              <w:top w:val="nil"/>
              <w:left w:val="nil"/>
              <w:bottom w:val="single" w:sz="4" w:space="0" w:color="auto"/>
              <w:right w:val="single" w:sz="4" w:space="0" w:color="auto"/>
            </w:tcBorders>
            <w:shd w:val="clear" w:color="auto" w:fill="auto"/>
            <w:vAlign w:val="center"/>
            <w:hideMark/>
          </w:tcPr>
          <w:p w14:paraId="6AA79E65" w14:textId="77777777" w:rsidR="00E02C8B" w:rsidRPr="00E02C8B" w:rsidRDefault="00E02C8B" w:rsidP="00E02C8B">
            <w:pPr>
              <w:jc w:val="center"/>
              <w:rPr>
                <w:color w:val="000000"/>
              </w:rPr>
            </w:pPr>
            <w:r w:rsidRPr="00E02C8B">
              <w:rPr>
                <w:szCs w:val="20"/>
              </w:rPr>
              <w:t>5 523,01</w:t>
            </w:r>
          </w:p>
        </w:tc>
      </w:tr>
      <w:tr w:rsidR="00E02C8B" w:rsidRPr="00E02C8B" w14:paraId="21C7A908"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1022760" w14:textId="77777777" w:rsidR="00E02C8B" w:rsidRPr="00E02C8B" w:rsidRDefault="00E02C8B" w:rsidP="00E02C8B">
            <w:pPr>
              <w:jc w:val="center"/>
              <w:rPr>
                <w:color w:val="000000"/>
              </w:rPr>
            </w:pPr>
            <w:r w:rsidRPr="00E02C8B">
              <w:rPr>
                <w:color w:val="000000"/>
              </w:rPr>
              <w:t>4.1</w:t>
            </w:r>
          </w:p>
        </w:tc>
        <w:tc>
          <w:tcPr>
            <w:tcW w:w="4060" w:type="dxa"/>
            <w:tcBorders>
              <w:top w:val="nil"/>
              <w:left w:val="nil"/>
              <w:bottom w:val="single" w:sz="4" w:space="0" w:color="auto"/>
              <w:right w:val="single" w:sz="4" w:space="0" w:color="auto"/>
            </w:tcBorders>
            <w:shd w:val="clear" w:color="auto" w:fill="auto"/>
            <w:vAlign w:val="center"/>
            <w:hideMark/>
          </w:tcPr>
          <w:p w14:paraId="4AAD44B9" w14:textId="77777777" w:rsidR="00E02C8B" w:rsidRPr="00E02C8B" w:rsidRDefault="00E02C8B" w:rsidP="00E02C8B">
            <w:pPr>
              <w:jc w:val="right"/>
              <w:rPr>
                <w:color w:val="000000"/>
              </w:rPr>
            </w:pPr>
            <w:r w:rsidRPr="00E02C8B">
              <w:rPr>
                <w:color w:val="000000"/>
              </w:rPr>
              <w:t xml:space="preserve"> - жилищные организации</w:t>
            </w:r>
          </w:p>
        </w:tc>
        <w:tc>
          <w:tcPr>
            <w:tcW w:w="1076" w:type="dxa"/>
            <w:tcBorders>
              <w:top w:val="nil"/>
              <w:left w:val="nil"/>
              <w:bottom w:val="single" w:sz="4" w:space="0" w:color="auto"/>
              <w:right w:val="single" w:sz="4" w:space="0" w:color="auto"/>
            </w:tcBorders>
            <w:shd w:val="clear" w:color="auto" w:fill="auto"/>
            <w:vAlign w:val="center"/>
            <w:hideMark/>
          </w:tcPr>
          <w:p w14:paraId="7432458C"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7A2F715" w14:textId="77777777" w:rsidR="00E02C8B" w:rsidRPr="00E02C8B" w:rsidRDefault="00E02C8B" w:rsidP="00E02C8B">
            <w:pPr>
              <w:jc w:val="center"/>
              <w:rPr>
                <w:color w:val="000000"/>
              </w:rPr>
            </w:pPr>
            <w:r w:rsidRPr="00E02C8B">
              <w:rPr>
                <w:color w:val="000000"/>
                <w:szCs w:val="20"/>
              </w:rPr>
              <w:t>10 046,34</w:t>
            </w:r>
          </w:p>
        </w:tc>
        <w:tc>
          <w:tcPr>
            <w:tcW w:w="1560" w:type="dxa"/>
            <w:tcBorders>
              <w:top w:val="nil"/>
              <w:left w:val="nil"/>
              <w:bottom w:val="single" w:sz="4" w:space="0" w:color="auto"/>
              <w:right w:val="single" w:sz="4" w:space="0" w:color="auto"/>
            </w:tcBorders>
            <w:shd w:val="clear" w:color="auto" w:fill="auto"/>
            <w:vAlign w:val="center"/>
            <w:hideMark/>
          </w:tcPr>
          <w:p w14:paraId="51EDB7C5" w14:textId="77777777" w:rsidR="00E02C8B" w:rsidRPr="00E02C8B" w:rsidRDefault="00E02C8B" w:rsidP="00E02C8B">
            <w:pPr>
              <w:jc w:val="center"/>
              <w:rPr>
                <w:color w:val="000000"/>
              </w:rPr>
            </w:pPr>
            <w:r w:rsidRPr="00E02C8B">
              <w:rPr>
                <w:szCs w:val="20"/>
              </w:rPr>
              <w:t>5 627,96</w:t>
            </w:r>
          </w:p>
        </w:tc>
        <w:tc>
          <w:tcPr>
            <w:tcW w:w="1559" w:type="dxa"/>
            <w:tcBorders>
              <w:top w:val="nil"/>
              <w:left w:val="nil"/>
              <w:bottom w:val="single" w:sz="4" w:space="0" w:color="auto"/>
              <w:right w:val="single" w:sz="4" w:space="0" w:color="auto"/>
            </w:tcBorders>
            <w:shd w:val="clear" w:color="auto" w:fill="auto"/>
            <w:vAlign w:val="center"/>
            <w:hideMark/>
          </w:tcPr>
          <w:p w14:paraId="27AFE3EC" w14:textId="77777777" w:rsidR="00E02C8B" w:rsidRPr="00E02C8B" w:rsidRDefault="00E02C8B" w:rsidP="00E02C8B">
            <w:pPr>
              <w:jc w:val="center"/>
              <w:rPr>
                <w:color w:val="000000"/>
              </w:rPr>
            </w:pPr>
            <w:r w:rsidRPr="00E02C8B">
              <w:rPr>
                <w:szCs w:val="20"/>
              </w:rPr>
              <w:t>4 418,38</w:t>
            </w:r>
          </w:p>
        </w:tc>
      </w:tr>
      <w:tr w:rsidR="00E02C8B" w:rsidRPr="00E02C8B" w14:paraId="6028E027"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AC58A6" w14:textId="77777777" w:rsidR="00E02C8B" w:rsidRPr="00E02C8B" w:rsidRDefault="00E02C8B" w:rsidP="00E02C8B">
            <w:pPr>
              <w:jc w:val="center"/>
              <w:rPr>
                <w:color w:val="000000"/>
              </w:rPr>
            </w:pPr>
            <w:r w:rsidRPr="00E02C8B">
              <w:rPr>
                <w:color w:val="000000"/>
              </w:rPr>
              <w:t>4.2</w:t>
            </w:r>
          </w:p>
        </w:tc>
        <w:tc>
          <w:tcPr>
            <w:tcW w:w="4060" w:type="dxa"/>
            <w:tcBorders>
              <w:top w:val="nil"/>
              <w:left w:val="nil"/>
              <w:bottom w:val="single" w:sz="4" w:space="0" w:color="auto"/>
              <w:right w:val="single" w:sz="4" w:space="0" w:color="auto"/>
            </w:tcBorders>
            <w:shd w:val="clear" w:color="auto" w:fill="auto"/>
            <w:vAlign w:val="center"/>
            <w:hideMark/>
          </w:tcPr>
          <w:p w14:paraId="05D18963" w14:textId="77777777" w:rsidR="00E02C8B" w:rsidRPr="00E02C8B" w:rsidRDefault="00E02C8B" w:rsidP="00E02C8B">
            <w:pPr>
              <w:jc w:val="right"/>
              <w:rPr>
                <w:color w:val="000000"/>
              </w:rPr>
            </w:pPr>
            <w:r w:rsidRPr="00E02C8B">
              <w:rPr>
                <w:color w:val="000000"/>
              </w:rPr>
              <w:t xml:space="preserve"> - бюджетные организации</w:t>
            </w:r>
          </w:p>
        </w:tc>
        <w:tc>
          <w:tcPr>
            <w:tcW w:w="1076" w:type="dxa"/>
            <w:tcBorders>
              <w:top w:val="nil"/>
              <w:left w:val="nil"/>
              <w:bottom w:val="single" w:sz="4" w:space="0" w:color="auto"/>
              <w:right w:val="single" w:sz="4" w:space="0" w:color="auto"/>
            </w:tcBorders>
            <w:shd w:val="clear" w:color="auto" w:fill="auto"/>
            <w:vAlign w:val="center"/>
            <w:hideMark/>
          </w:tcPr>
          <w:p w14:paraId="52904D77"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4F8B868" w14:textId="77777777" w:rsidR="00E02C8B" w:rsidRPr="00E02C8B" w:rsidRDefault="00E02C8B" w:rsidP="00E02C8B">
            <w:pPr>
              <w:jc w:val="center"/>
              <w:rPr>
                <w:color w:val="000000"/>
              </w:rPr>
            </w:pPr>
            <w:r w:rsidRPr="00E02C8B">
              <w:rPr>
                <w:color w:val="000000"/>
                <w:szCs w:val="20"/>
              </w:rPr>
              <w:t>1 889,86</w:t>
            </w:r>
          </w:p>
        </w:tc>
        <w:tc>
          <w:tcPr>
            <w:tcW w:w="1560" w:type="dxa"/>
            <w:tcBorders>
              <w:top w:val="nil"/>
              <w:left w:val="nil"/>
              <w:bottom w:val="single" w:sz="4" w:space="0" w:color="auto"/>
              <w:right w:val="single" w:sz="4" w:space="0" w:color="auto"/>
            </w:tcBorders>
            <w:shd w:val="clear" w:color="auto" w:fill="auto"/>
            <w:vAlign w:val="center"/>
            <w:hideMark/>
          </w:tcPr>
          <w:p w14:paraId="54C73004" w14:textId="77777777" w:rsidR="00E02C8B" w:rsidRPr="00E02C8B" w:rsidRDefault="00E02C8B" w:rsidP="00E02C8B">
            <w:pPr>
              <w:jc w:val="center"/>
              <w:rPr>
                <w:color w:val="000000"/>
              </w:rPr>
            </w:pPr>
            <w:r w:rsidRPr="00E02C8B">
              <w:rPr>
                <w:szCs w:val="20"/>
              </w:rPr>
              <w:t>1 058,70</w:t>
            </w:r>
          </w:p>
        </w:tc>
        <w:tc>
          <w:tcPr>
            <w:tcW w:w="1559" w:type="dxa"/>
            <w:tcBorders>
              <w:top w:val="nil"/>
              <w:left w:val="nil"/>
              <w:bottom w:val="single" w:sz="4" w:space="0" w:color="auto"/>
              <w:right w:val="single" w:sz="4" w:space="0" w:color="auto"/>
            </w:tcBorders>
            <w:shd w:val="clear" w:color="auto" w:fill="auto"/>
            <w:vAlign w:val="center"/>
            <w:hideMark/>
          </w:tcPr>
          <w:p w14:paraId="7889F92B" w14:textId="77777777" w:rsidR="00E02C8B" w:rsidRPr="00E02C8B" w:rsidRDefault="00E02C8B" w:rsidP="00E02C8B">
            <w:pPr>
              <w:jc w:val="center"/>
              <w:rPr>
                <w:color w:val="000000"/>
              </w:rPr>
            </w:pPr>
            <w:r w:rsidRPr="00E02C8B">
              <w:rPr>
                <w:szCs w:val="20"/>
              </w:rPr>
              <w:t>831,16</w:t>
            </w:r>
          </w:p>
        </w:tc>
      </w:tr>
      <w:tr w:rsidR="00E02C8B" w:rsidRPr="00E02C8B" w14:paraId="6EBC9BDD"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B2C29FD" w14:textId="77777777" w:rsidR="00E02C8B" w:rsidRPr="00E02C8B" w:rsidRDefault="00E02C8B" w:rsidP="00E02C8B">
            <w:pPr>
              <w:jc w:val="center"/>
              <w:rPr>
                <w:color w:val="000000"/>
              </w:rPr>
            </w:pPr>
            <w:r w:rsidRPr="00E02C8B">
              <w:rPr>
                <w:color w:val="000000"/>
              </w:rPr>
              <w:t>4.3</w:t>
            </w:r>
          </w:p>
        </w:tc>
        <w:tc>
          <w:tcPr>
            <w:tcW w:w="4060" w:type="dxa"/>
            <w:tcBorders>
              <w:top w:val="nil"/>
              <w:left w:val="nil"/>
              <w:bottom w:val="single" w:sz="4" w:space="0" w:color="auto"/>
              <w:right w:val="single" w:sz="4" w:space="0" w:color="auto"/>
            </w:tcBorders>
            <w:shd w:val="clear" w:color="auto" w:fill="auto"/>
            <w:vAlign w:val="center"/>
            <w:hideMark/>
          </w:tcPr>
          <w:p w14:paraId="08537F05" w14:textId="77777777" w:rsidR="00E02C8B" w:rsidRPr="00E02C8B" w:rsidRDefault="00E02C8B" w:rsidP="00E02C8B">
            <w:pPr>
              <w:jc w:val="right"/>
              <w:rPr>
                <w:color w:val="000000"/>
              </w:rPr>
            </w:pPr>
            <w:r w:rsidRPr="00E02C8B">
              <w:rPr>
                <w:color w:val="000000"/>
              </w:rPr>
              <w:t>- прочие потребители</w:t>
            </w:r>
          </w:p>
        </w:tc>
        <w:tc>
          <w:tcPr>
            <w:tcW w:w="1076" w:type="dxa"/>
            <w:tcBorders>
              <w:top w:val="nil"/>
              <w:left w:val="nil"/>
              <w:bottom w:val="single" w:sz="4" w:space="0" w:color="auto"/>
              <w:right w:val="single" w:sz="4" w:space="0" w:color="auto"/>
            </w:tcBorders>
            <w:shd w:val="clear" w:color="auto" w:fill="auto"/>
            <w:vAlign w:val="center"/>
            <w:hideMark/>
          </w:tcPr>
          <w:p w14:paraId="063C8776"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B256686" w14:textId="77777777" w:rsidR="00E02C8B" w:rsidRPr="00E02C8B" w:rsidRDefault="00E02C8B" w:rsidP="00E02C8B">
            <w:pPr>
              <w:jc w:val="center"/>
              <w:rPr>
                <w:color w:val="000000"/>
              </w:rPr>
            </w:pPr>
            <w:r w:rsidRPr="00E02C8B">
              <w:rPr>
                <w:color w:val="000000"/>
                <w:szCs w:val="20"/>
              </w:rPr>
              <w:t>621,80</w:t>
            </w:r>
          </w:p>
        </w:tc>
        <w:tc>
          <w:tcPr>
            <w:tcW w:w="1560" w:type="dxa"/>
            <w:tcBorders>
              <w:top w:val="nil"/>
              <w:left w:val="nil"/>
              <w:bottom w:val="single" w:sz="4" w:space="0" w:color="auto"/>
              <w:right w:val="single" w:sz="4" w:space="0" w:color="auto"/>
            </w:tcBorders>
            <w:shd w:val="clear" w:color="auto" w:fill="auto"/>
            <w:vAlign w:val="center"/>
            <w:hideMark/>
          </w:tcPr>
          <w:p w14:paraId="44DB0669" w14:textId="77777777" w:rsidR="00E02C8B" w:rsidRPr="00E02C8B" w:rsidRDefault="00E02C8B" w:rsidP="00E02C8B">
            <w:pPr>
              <w:jc w:val="center"/>
              <w:rPr>
                <w:color w:val="000000"/>
              </w:rPr>
            </w:pPr>
            <w:r w:rsidRPr="00E02C8B">
              <w:rPr>
                <w:szCs w:val="20"/>
              </w:rPr>
              <w:t>348,33</w:t>
            </w:r>
          </w:p>
        </w:tc>
        <w:tc>
          <w:tcPr>
            <w:tcW w:w="1559" w:type="dxa"/>
            <w:tcBorders>
              <w:top w:val="nil"/>
              <w:left w:val="nil"/>
              <w:bottom w:val="single" w:sz="4" w:space="0" w:color="auto"/>
              <w:right w:val="single" w:sz="4" w:space="0" w:color="auto"/>
            </w:tcBorders>
            <w:shd w:val="clear" w:color="auto" w:fill="auto"/>
            <w:vAlign w:val="center"/>
            <w:hideMark/>
          </w:tcPr>
          <w:p w14:paraId="2191BAEB" w14:textId="77777777" w:rsidR="00E02C8B" w:rsidRPr="00E02C8B" w:rsidRDefault="00E02C8B" w:rsidP="00E02C8B">
            <w:pPr>
              <w:jc w:val="center"/>
              <w:rPr>
                <w:color w:val="000000"/>
              </w:rPr>
            </w:pPr>
            <w:r w:rsidRPr="00E02C8B">
              <w:rPr>
                <w:szCs w:val="20"/>
              </w:rPr>
              <w:t>273,47</w:t>
            </w:r>
          </w:p>
        </w:tc>
      </w:tr>
      <w:tr w:rsidR="00E02C8B" w:rsidRPr="00E02C8B" w14:paraId="2AC7085F"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B46CF6" w14:textId="77777777" w:rsidR="00E02C8B" w:rsidRPr="00E02C8B" w:rsidRDefault="00E02C8B" w:rsidP="00E02C8B">
            <w:pPr>
              <w:jc w:val="center"/>
              <w:rPr>
                <w:color w:val="000000"/>
              </w:rPr>
            </w:pPr>
            <w:r w:rsidRPr="00E02C8B">
              <w:rPr>
                <w:color w:val="000000"/>
              </w:rPr>
              <w:t>5</w:t>
            </w:r>
          </w:p>
        </w:tc>
        <w:tc>
          <w:tcPr>
            <w:tcW w:w="4060" w:type="dxa"/>
            <w:tcBorders>
              <w:top w:val="nil"/>
              <w:left w:val="nil"/>
              <w:bottom w:val="single" w:sz="4" w:space="0" w:color="auto"/>
              <w:right w:val="single" w:sz="4" w:space="0" w:color="auto"/>
            </w:tcBorders>
            <w:shd w:val="clear" w:color="auto" w:fill="auto"/>
            <w:vAlign w:val="center"/>
            <w:hideMark/>
          </w:tcPr>
          <w:p w14:paraId="28C506FD" w14:textId="77777777" w:rsidR="00E02C8B" w:rsidRPr="00E02C8B" w:rsidRDefault="00E02C8B" w:rsidP="00E02C8B">
            <w:pPr>
              <w:jc w:val="center"/>
              <w:rPr>
                <w:color w:val="000000"/>
              </w:rPr>
            </w:pPr>
            <w:r w:rsidRPr="00E02C8B">
              <w:rPr>
                <w:color w:val="000000"/>
              </w:rPr>
              <w:t>Полезный отпуск на производственные нужды</w:t>
            </w:r>
          </w:p>
        </w:tc>
        <w:tc>
          <w:tcPr>
            <w:tcW w:w="1076" w:type="dxa"/>
            <w:tcBorders>
              <w:top w:val="nil"/>
              <w:left w:val="nil"/>
              <w:bottom w:val="single" w:sz="4" w:space="0" w:color="auto"/>
              <w:right w:val="single" w:sz="4" w:space="0" w:color="auto"/>
            </w:tcBorders>
            <w:shd w:val="clear" w:color="auto" w:fill="auto"/>
            <w:vAlign w:val="center"/>
            <w:hideMark/>
          </w:tcPr>
          <w:p w14:paraId="29A9E7C9"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62DD59F" w14:textId="77777777" w:rsidR="00E02C8B" w:rsidRPr="00E02C8B" w:rsidRDefault="00E02C8B" w:rsidP="00E02C8B">
            <w:pPr>
              <w:jc w:val="center"/>
              <w:rPr>
                <w:color w:val="000000"/>
              </w:rPr>
            </w:pPr>
            <w:r w:rsidRPr="00E02C8B">
              <w:rPr>
                <w:color w:val="00000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769192A" w14:textId="77777777" w:rsidR="00E02C8B" w:rsidRPr="00E02C8B" w:rsidRDefault="00E02C8B" w:rsidP="00E02C8B">
            <w:pPr>
              <w:jc w:val="center"/>
              <w:rPr>
                <w:color w:val="000000"/>
              </w:rPr>
            </w:pPr>
            <w:r w:rsidRPr="00E02C8B">
              <w:rPr>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5F74961" w14:textId="77777777" w:rsidR="00E02C8B" w:rsidRPr="00E02C8B" w:rsidRDefault="00E02C8B" w:rsidP="00E02C8B">
            <w:pPr>
              <w:jc w:val="center"/>
              <w:rPr>
                <w:color w:val="000000"/>
              </w:rPr>
            </w:pPr>
            <w:r w:rsidRPr="00E02C8B">
              <w:rPr>
                <w:szCs w:val="20"/>
              </w:rPr>
              <w:t>0,00</w:t>
            </w:r>
          </w:p>
        </w:tc>
      </w:tr>
      <w:tr w:rsidR="00E02C8B" w:rsidRPr="00E02C8B" w14:paraId="54B9556A"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990159" w14:textId="77777777" w:rsidR="00E02C8B" w:rsidRPr="00E02C8B" w:rsidRDefault="00E02C8B" w:rsidP="00E02C8B">
            <w:pPr>
              <w:jc w:val="center"/>
              <w:rPr>
                <w:color w:val="000000"/>
              </w:rPr>
            </w:pPr>
            <w:r w:rsidRPr="00E02C8B">
              <w:rPr>
                <w:color w:val="000000"/>
              </w:rPr>
              <w:t>6</w:t>
            </w:r>
          </w:p>
        </w:tc>
        <w:tc>
          <w:tcPr>
            <w:tcW w:w="4060" w:type="dxa"/>
            <w:tcBorders>
              <w:top w:val="nil"/>
              <w:left w:val="nil"/>
              <w:bottom w:val="single" w:sz="4" w:space="0" w:color="auto"/>
              <w:right w:val="single" w:sz="4" w:space="0" w:color="auto"/>
            </w:tcBorders>
            <w:shd w:val="clear" w:color="auto" w:fill="auto"/>
            <w:vAlign w:val="center"/>
            <w:hideMark/>
          </w:tcPr>
          <w:p w14:paraId="78D58F31" w14:textId="77777777" w:rsidR="00E02C8B" w:rsidRPr="00E02C8B" w:rsidRDefault="00E02C8B" w:rsidP="00E02C8B">
            <w:pPr>
              <w:jc w:val="center"/>
              <w:rPr>
                <w:color w:val="000000"/>
              </w:rPr>
            </w:pPr>
            <w:r w:rsidRPr="00E02C8B">
              <w:rPr>
                <w:color w:val="000000"/>
              </w:rPr>
              <w:t>Потери, всего</w:t>
            </w:r>
          </w:p>
        </w:tc>
        <w:tc>
          <w:tcPr>
            <w:tcW w:w="1076" w:type="dxa"/>
            <w:tcBorders>
              <w:top w:val="nil"/>
              <w:left w:val="nil"/>
              <w:bottom w:val="single" w:sz="4" w:space="0" w:color="auto"/>
              <w:right w:val="single" w:sz="4" w:space="0" w:color="auto"/>
            </w:tcBorders>
            <w:shd w:val="clear" w:color="auto" w:fill="auto"/>
            <w:vAlign w:val="center"/>
            <w:hideMark/>
          </w:tcPr>
          <w:p w14:paraId="33E33F2A"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FFB0B8B" w14:textId="77777777" w:rsidR="00E02C8B" w:rsidRPr="00E02C8B" w:rsidRDefault="00E02C8B" w:rsidP="00E02C8B">
            <w:pPr>
              <w:jc w:val="center"/>
              <w:rPr>
                <w:color w:val="000000"/>
              </w:rPr>
            </w:pPr>
            <w:r w:rsidRPr="00E02C8B">
              <w:rPr>
                <w:color w:val="000000"/>
                <w:szCs w:val="20"/>
              </w:rPr>
              <w:t>2 019,00</w:t>
            </w:r>
          </w:p>
        </w:tc>
        <w:tc>
          <w:tcPr>
            <w:tcW w:w="1560" w:type="dxa"/>
            <w:tcBorders>
              <w:top w:val="nil"/>
              <w:left w:val="nil"/>
              <w:bottom w:val="single" w:sz="4" w:space="0" w:color="auto"/>
              <w:right w:val="single" w:sz="4" w:space="0" w:color="auto"/>
            </w:tcBorders>
            <w:shd w:val="clear" w:color="auto" w:fill="auto"/>
            <w:vAlign w:val="center"/>
            <w:hideMark/>
          </w:tcPr>
          <w:p w14:paraId="4CF6B2CE" w14:textId="77777777" w:rsidR="00E02C8B" w:rsidRPr="00E02C8B" w:rsidRDefault="00E02C8B" w:rsidP="00E02C8B">
            <w:pPr>
              <w:jc w:val="center"/>
              <w:rPr>
                <w:color w:val="000000"/>
              </w:rPr>
            </w:pPr>
            <w:r w:rsidRPr="00E02C8B">
              <w:rPr>
                <w:szCs w:val="20"/>
              </w:rPr>
              <w:t>1 131,04</w:t>
            </w:r>
          </w:p>
        </w:tc>
        <w:tc>
          <w:tcPr>
            <w:tcW w:w="1559" w:type="dxa"/>
            <w:tcBorders>
              <w:top w:val="nil"/>
              <w:left w:val="nil"/>
              <w:bottom w:val="single" w:sz="4" w:space="0" w:color="auto"/>
              <w:right w:val="single" w:sz="4" w:space="0" w:color="auto"/>
            </w:tcBorders>
            <w:shd w:val="clear" w:color="auto" w:fill="auto"/>
            <w:vAlign w:val="center"/>
            <w:hideMark/>
          </w:tcPr>
          <w:p w14:paraId="2F366479" w14:textId="77777777" w:rsidR="00E02C8B" w:rsidRPr="00E02C8B" w:rsidRDefault="00E02C8B" w:rsidP="00E02C8B">
            <w:pPr>
              <w:jc w:val="center"/>
              <w:rPr>
                <w:color w:val="000000"/>
              </w:rPr>
            </w:pPr>
            <w:r w:rsidRPr="00E02C8B">
              <w:rPr>
                <w:szCs w:val="20"/>
              </w:rPr>
              <w:t>887,96</w:t>
            </w:r>
          </w:p>
        </w:tc>
      </w:tr>
      <w:tr w:rsidR="00E02C8B" w:rsidRPr="00E02C8B" w14:paraId="0FA7A694"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0EAD14" w14:textId="77777777" w:rsidR="00E02C8B" w:rsidRPr="00E02C8B" w:rsidRDefault="00E02C8B" w:rsidP="00E02C8B">
            <w:pPr>
              <w:jc w:val="center"/>
              <w:rPr>
                <w:color w:val="000000"/>
              </w:rPr>
            </w:pPr>
            <w:r w:rsidRPr="00E02C8B">
              <w:rPr>
                <w:color w:val="000000"/>
              </w:rPr>
              <w:t xml:space="preserve"> 6.1</w:t>
            </w:r>
          </w:p>
        </w:tc>
        <w:tc>
          <w:tcPr>
            <w:tcW w:w="4060" w:type="dxa"/>
            <w:tcBorders>
              <w:top w:val="nil"/>
              <w:left w:val="nil"/>
              <w:bottom w:val="single" w:sz="4" w:space="0" w:color="auto"/>
              <w:right w:val="single" w:sz="4" w:space="0" w:color="auto"/>
            </w:tcBorders>
            <w:shd w:val="clear" w:color="auto" w:fill="auto"/>
            <w:vAlign w:val="center"/>
            <w:hideMark/>
          </w:tcPr>
          <w:p w14:paraId="7F12D5D8" w14:textId="77777777" w:rsidR="00E02C8B" w:rsidRPr="00E02C8B" w:rsidRDefault="00E02C8B" w:rsidP="00E02C8B">
            <w:pPr>
              <w:jc w:val="right"/>
              <w:rPr>
                <w:color w:val="000000"/>
              </w:rPr>
            </w:pPr>
            <w:r w:rsidRPr="00E02C8B">
              <w:rPr>
                <w:color w:val="000000"/>
              </w:rPr>
              <w:t>- на собственные нужды котельной</w:t>
            </w:r>
          </w:p>
        </w:tc>
        <w:tc>
          <w:tcPr>
            <w:tcW w:w="1076" w:type="dxa"/>
            <w:tcBorders>
              <w:top w:val="nil"/>
              <w:left w:val="nil"/>
              <w:bottom w:val="single" w:sz="4" w:space="0" w:color="auto"/>
              <w:right w:val="single" w:sz="4" w:space="0" w:color="auto"/>
            </w:tcBorders>
            <w:shd w:val="clear" w:color="auto" w:fill="auto"/>
            <w:vAlign w:val="center"/>
            <w:hideMark/>
          </w:tcPr>
          <w:p w14:paraId="10A2A9CC"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B58A0FE" w14:textId="77777777" w:rsidR="00E02C8B" w:rsidRPr="00E02C8B" w:rsidRDefault="00E02C8B" w:rsidP="00E02C8B">
            <w:pPr>
              <w:jc w:val="center"/>
              <w:rPr>
                <w:color w:val="000000"/>
              </w:rPr>
            </w:pPr>
            <w:r w:rsidRPr="00E02C8B">
              <w:rPr>
                <w:color w:val="00000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2251EB8" w14:textId="77777777" w:rsidR="00E02C8B" w:rsidRPr="00E02C8B" w:rsidRDefault="00E02C8B" w:rsidP="00E02C8B">
            <w:pPr>
              <w:jc w:val="center"/>
              <w:rPr>
                <w:color w:val="000000"/>
              </w:rPr>
            </w:pPr>
            <w:r w:rsidRPr="00E02C8B">
              <w:rPr>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51848A5" w14:textId="77777777" w:rsidR="00E02C8B" w:rsidRPr="00E02C8B" w:rsidRDefault="00E02C8B" w:rsidP="00E02C8B">
            <w:pPr>
              <w:jc w:val="center"/>
              <w:rPr>
                <w:color w:val="000000"/>
              </w:rPr>
            </w:pPr>
            <w:r w:rsidRPr="00E02C8B">
              <w:rPr>
                <w:szCs w:val="20"/>
              </w:rPr>
              <w:t>0,00</w:t>
            </w:r>
          </w:p>
        </w:tc>
      </w:tr>
      <w:tr w:rsidR="00E02C8B" w:rsidRPr="00E02C8B" w14:paraId="57512393" w14:textId="77777777" w:rsidTr="004714E1">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AE3DEE" w14:textId="77777777" w:rsidR="00E02C8B" w:rsidRPr="00E02C8B" w:rsidRDefault="00E02C8B" w:rsidP="00E02C8B">
            <w:pPr>
              <w:jc w:val="center"/>
              <w:rPr>
                <w:color w:val="000000"/>
              </w:rPr>
            </w:pPr>
            <w:r w:rsidRPr="00E02C8B">
              <w:rPr>
                <w:color w:val="000000"/>
              </w:rPr>
              <w:t xml:space="preserve"> 6.2</w:t>
            </w:r>
          </w:p>
        </w:tc>
        <w:tc>
          <w:tcPr>
            <w:tcW w:w="4060" w:type="dxa"/>
            <w:tcBorders>
              <w:top w:val="nil"/>
              <w:left w:val="nil"/>
              <w:bottom w:val="single" w:sz="4" w:space="0" w:color="auto"/>
              <w:right w:val="single" w:sz="4" w:space="0" w:color="auto"/>
            </w:tcBorders>
            <w:shd w:val="clear" w:color="auto" w:fill="auto"/>
            <w:vAlign w:val="center"/>
            <w:hideMark/>
          </w:tcPr>
          <w:p w14:paraId="108A95DA" w14:textId="77777777" w:rsidR="00E02C8B" w:rsidRPr="00E02C8B" w:rsidRDefault="00E02C8B" w:rsidP="00E02C8B">
            <w:pPr>
              <w:jc w:val="right"/>
              <w:rPr>
                <w:color w:val="000000"/>
              </w:rPr>
            </w:pPr>
            <w:r w:rsidRPr="00E02C8B">
              <w:rPr>
                <w:color w:val="000000"/>
              </w:rPr>
              <w:t xml:space="preserve">- в тепловых сетях </w:t>
            </w:r>
          </w:p>
        </w:tc>
        <w:tc>
          <w:tcPr>
            <w:tcW w:w="1076" w:type="dxa"/>
            <w:tcBorders>
              <w:top w:val="nil"/>
              <w:left w:val="nil"/>
              <w:bottom w:val="single" w:sz="4" w:space="0" w:color="auto"/>
              <w:right w:val="single" w:sz="4" w:space="0" w:color="auto"/>
            </w:tcBorders>
            <w:shd w:val="clear" w:color="auto" w:fill="auto"/>
            <w:vAlign w:val="center"/>
            <w:hideMark/>
          </w:tcPr>
          <w:p w14:paraId="2FA37D20" w14:textId="77777777" w:rsidR="00E02C8B" w:rsidRPr="00E02C8B" w:rsidRDefault="00E02C8B" w:rsidP="00E02C8B">
            <w:pPr>
              <w:jc w:val="center"/>
              <w:rPr>
                <w:color w:val="000000"/>
              </w:rPr>
            </w:pPr>
            <w:r w:rsidRPr="00E02C8B">
              <w:rPr>
                <w:color w:val="000000"/>
              </w:rPr>
              <w:t>Гкал</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E03FF8E" w14:textId="77777777" w:rsidR="00E02C8B" w:rsidRPr="00E02C8B" w:rsidRDefault="00E02C8B" w:rsidP="00E02C8B">
            <w:pPr>
              <w:jc w:val="center"/>
              <w:rPr>
                <w:color w:val="000000"/>
              </w:rPr>
            </w:pPr>
            <w:r w:rsidRPr="00E02C8B">
              <w:rPr>
                <w:color w:val="000000"/>
                <w:szCs w:val="20"/>
              </w:rPr>
              <w:t>2 019,00</w:t>
            </w:r>
          </w:p>
        </w:tc>
        <w:tc>
          <w:tcPr>
            <w:tcW w:w="1560" w:type="dxa"/>
            <w:tcBorders>
              <w:top w:val="nil"/>
              <w:left w:val="nil"/>
              <w:bottom w:val="single" w:sz="4" w:space="0" w:color="auto"/>
              <w:right w:val="single" w:sz="4" w:space="0" w:color="auto"/>
            </w:tcBorders>
            <w:shd w:val="clear" w:color="auto" w:fill="auto"/>
            <w:vAlign w:val="center"/>
            <w:hideMark/>
          </w:tcPr>
          <w:p w14:paraId="6A6FB6A3" w14:textId="77777777" w:rsidR="00E02C8B" w:rsidRPr="00E02C8B" w:rsidRDefault="00E02C8B" w:rsidP="00E02C8B">
            <w:pPr>
              <w:jc w:val="center"/>
              <w:rPr>
                <w:color w:val="000000"/>
              </w:rPr>
            </w:pPr>
            <w:r w:rsidRPr="00E02C8B">
              <w:rPr>
                <w:szCs w:val="20"/>
              </w:rPr>
              <w:t>1 131,04</w:t>
            </w:r>
          </w:p>
        </w:tc>
        <w:tc>
          <w:tcPr>
            <w:tcW w:w="1559" w:type="dxa"/>
            <w:tcBorders>
              <w:top w:val="nil"/>
              <w:left w:val="nil"/>
              <w:bottom w:val="single" w:sz="4" w:space="0" w:color="auto"/>
              <w:right w:val="single" w:sz="4" w:space="0" w:color="auto"/>
            </w:tcBorders>
            <w:shd w:val="clear" w:color="auto" w:fill="auto"/>
            <w:vAlign w:val="center"/>
            <w:hideMark/>
          </w:tcPr>
          <w:p w14:paraId="5ABE7310" w14:textId="77777777" w:rsidR="00E02C8B" w:rsidRPr="00E02C8B" w:rsidRDefault="00E02C8B" w:rsidP="00E02C8B">
            <w:pPr>
              <w:jc w:val="center"/>
              <w:rPr>
                <w:color w:val="000000"/>
              </w:rPr>
            </w:pPr>
            <w:r w:rsidRPr="00E02C8B">
              <w:rPr>
                <w:szCs w:val="20"/>
              </w:rPr>
              <w:t>887,96</w:t>
            </w:r>
          </w:p>
        </w:tc>
      </w:tr>
    </w:tbl>
    <w:p w14:paraId="5ECE946B" w14:textId="77777777" w:rsidR="00E02C8B" w:rsidRPr="00E02C8B" w:rsidRDefault="00E02C8B" w:rsidP="00E02C8B">
      <w:pPr>
        <w:rPr>
          <w:szCs w:val="20"/>
        </w:rPr>
      </w:pPr>
    </w:p>
    <w:p w14:paraId="3620BACB" w14:textId="77777777" w:rsidR="00E02C8B" w:rsidRPr="00E02C8B" w:rsidRDefault="00E02C8B" w:rsidP="00E02C8B">
      <w:pPr>
        <w:widowControl w:val="0"/>
        <w:autoSpaceDE w:val="0"/>
        <w:autoSpaceDN w:val="0"/>
        <w:jc w:val="both"/>
        <w:rPr>
          <w:sz w:val="28"/>
          <w:szCs w:val="28"/>
        </w:rPr>
      </w:pPr>
    </w:p>
    <w:p w14:paraId="20AAC322" w14:textId="77777777" w:rsidR="00E02C8B" w:rsidRPr="00E02C8B" w:rsidRDefault="00E02C8B" w:rsidP="00E02C8B">
      <w:pPr>
        <w:keepNext/>
        <w:ind w:left="360"/>
        <w:outlineLvl w:val="1"/>
        <w:rPr>
          <w:b/>
          <w:sz w:val="28"/>
          <w:szCs w:val="28"/>
        </w:rPr>
      </w:pPr>
      <w:bookmarkStart w:id="106" w:name="_Toc58837077"/>
      <w:r w:rsidRPr="00E02C8B">
        <w:rPr>
          <w:b/>
          <w:sz w:val="28"/>
          <w:szCs w:val="28"/>
        </w:rPr>
        <w:t>3.4. Стоимость покупки энергетических ресурсов</w:t>
      </w:r>
      <w:bookmarkEnd w:id="106"/>
    </w:p>
    <w:p w14:paraId="520CAA78" w14:textId="77777777" w:rsidR="00E02C8B" w:rsidRPr="00E02C8B" w:rsidRDefault="00E02C8B" w:rsidP="00E02C8B">
      <w:pPr>
        <w:ind w:firstLine="851"/>
        <w:jc w:val="both"/>
        <w:rPr>
          <w:sz w:val="28"/>
          <w:szCs w:val="28"/>
        </w:rPr>
      </w:pPr>
      <w:r w:rsidRPr="00E02C8B">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4AF4A37F" w14:textId="77777777" w:rsidR="00E02C8B" w:rsidRPr="00E02C8B" w:rsidRDefault="00E02C8B" w:rsidP="00E02C8B">
      <w:pPr>
        <w:ind w:firstLine="851"/>
        <w:jc w:val="both"/>
        <w:rPr>
          <w:sz w:val="28"/>
          <w:szCs w:val="28"/>
        </w:rPr>
      </w:pPr>
      <w:r w:rsidRPr="00E02C8B">
        <w:rPr>
          <w:sz w:val="28"/>
          <w:szCs w:val="28"/>
        </w:rPr>
        <w:t>Общая величина расходов на приобретение энергетических ресурсов для производства тепловой энергии приведена в таблице 5.</w:t>
      </w:r>
    </w:p>
    <w:p w14:paraId="26311A2D" w14:textId="77777777" w:rsidR="00E02C8B" w:rsidRPr="00E02C8B" w:rsidRDefault="00E02C8B" w:rsidP="00E02C8B">
      <w:pPr>
        <w:jc w:val="both"/>
        <w:rPr>
          <w:sz w:val="28"/>
          <w:szCs w:val="28"/>
        </w:rPr>
        <w:sectPr w:rsidR="00E02C8B" w:rsidRPr="00E02C8B" w:rsidSect="004714E1">
          <w:pgSz w:w="11906" w:h="16838"/>
          <w:pgMar w:top="1134" w:right="707" w:bottom="993" w:left="1701" w:header="720" w:footer="720" w:gutter="0"/>
          <w:cols w:space="720"/>
          <w:docGrid w:linePitch="326"/>
        </w:sectPr>
      </w:pPr>
    </w:p>
    <w:p w14:paraId="44C5FE6C" w14:textId="77777777" w:rsidR="00E02C8B" w:rsidRPr="00E02C8B" w:rsidRDefault="00E02C8B" w:rsidP="00E02C8B">
      <w:pPr>
        <w:ind w:left="720" w:right="140"/>
        <w:jc w:val="right"/>
        <w:rPr>
          <w:sz w:val="28"/>
          <w:szCs w:val="28"/>
        </w:rPr>
      </w:pPr>
      <w:r w:rsidRPr="00E02C8B">
        <w:rPr>
          <w:sz w:val="28"/>
          <w:szCs w:val="28"/>
        </w:rPr>
        <w:lastRenderedPageBreak/>
        <w:t>Таблица 5</w:t>
      </w:r>
    </w:p>
    <w:p w14:paraId="7ABE5969" w14:textId="77777777" w:rsidR="00E02C8B" w:rsidRPr="00E02C8B" w:rsidRDefault="00E02C8B" w:rsidP="00E02C8B">
      <w:pPr>
        <w:jc w:val="center"/>
        <w:rPr>
          <w:rFonts w:eastAsia="Calibri"/>
          <w:b/>
          <w:bCs/>
          <w:sz w:val="28"/>
          <w:lang w:eastAsia="en-US"/>
        </w:rPr>
      </w:pPr>
      <w:r w:rsidRPr="00E02C8B">
        <w:rPr>
          <w:rFonts w:eastAsia="Calibri"/>
          <w:b/>
          <w:bCs/>
          <w:sz w:val="28"/>
          <w:lang w:eastAsia="en-US"/>
        </w:rPr>
        <w:t xml:space="preserve">Реестр расходов на приобретение энергетических ресурсов, </w:t>
      </w:r>
    </w:p>
    <w:p w14:paraId="73790BB9" w14:textId="77777777" w:rsidR="00E02C8B" w:rsidRPr="00E02C8B" w:rsidRDefault="00E02C8B" w:rsidP="00E02C8B">
      <w:pPr>
        <w:jc w:val="center"/>
        <w:rPr>
          <w:rFonts w:eastAsia="Calibri"/>
          <w:b/>
          <w:bCs/>
          <w:sz w:val="28"/>
          <w:lang w:eastAsia="en-US"/>
        </w:rPr>
      </w:pPr>
      <w:r w:rsidRPr="00E02C8B">
        <w:rPr>
          <w:rFonts w:eastAsia="Calibri"/>
          <w:b/>
          <w:bCs/>
          <w:sz w:val="28"/>
          <w:lang w:eastAsia="en-US"/>
        </w:rPr>
        <w:t>холодной воды и теплоносителя (далее - ресурсы)</w:t>
      </w:r>
    </w:p>
    <w:p w14:paraId="05C3BEB5" w14:textId="77777777" w:rsidR="00E02C8B" w:rsidRPr="00E02C8B" w:rsidRDefault="00E02C8B" w:rsidP="00E02C8B">
      <w:pPr>
        <w:jc w:val="center"/>
        <w:rPr>
          <w:sz w:val="28"/>
        </w:rPr>
      </w:pPr>
      <w:r w:rsidRPr="00E02C8B">
        <w:rPr>
          <w:sz w:val="28"/>
        </w:rPr>
        <w:t>(Приложение 5.4 к Методическим указаниям)</w:t>
      </w:r>
    </w:p>
    <w:p w14:paraId="4177DB07" w14:textId="77777777" w:rsidR="00E02C8B" w:rsidRPr="00E02C8B" w:rsidRDefault="00E02C8B" w:rsidP="00E02C8B">
      <w:pPr>
        <w:ind w:firstLine="851"/>
        <w:jc w:val="right"/>
        <w:rPr>
          <w:sz w:val="28"/>
          <w:szCs w:val="28"/>
        </w:rPr>
      </w:pPr>
      <w:r w:rsidRPr="00E02C8B">
        <w:rPr>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2139"/>
        <w:gridCol w:w="2693"/>
        <w:gridCol w:w="2552"/>
        <w:gridCol w:w="2977"/>
      </w:tblGrid>
      <w:tr w:rsidR="00E02C8B" w:rsidRPr="00E02C8B" w14:paraId="4EC66A66" w14:textId="77777777" w:rsidTr="004714E1">
        <w:trPr>
          <w:trHeight w:val="315"/>
          <w:tblHeader/>
        </w:trPr>
        <w:tc>
          <w:tcPr>
            <w:tcW w:w="3812" w:type="dxa"/>
            <w:shd w:val="clear" w:color="auto" w:fill="auto"/>
            <w:vAlign w:val="center"/>
          </w:tcPr>
          <w:p w14:paraId="2E1A7B01" w14:textId="77777777" w:rsidR="00E02C8B" w:rsidRPr="00E02C8B" w:rsidRDefault="00E02C8B" w:rsidP="00E02C8B">
            <w:pPr>
              <w:rPr>
                <w:b/>
                <w:bCs/>
                <w:sz w:val="22"/>
                <w:szCs w:val="22"/>
              </w:rPr>
            </w:pPr>
            <w:r w:rsidRPr="00E02C8B">
              <w:rPr>
                <w:b/>
                <w:bCs/>
                <w:sz w:val="22"/>
                <w:szCs w:val="22"/>
              </w:rPr>
              <w:t>Показатели</w:t>
            </w:r>
          </w:p>
        </w:tc>
        <w:tc>
          <w:tcPr>
            <w:tcW w:w="854" w:type="dxa"/>
            <w:shd w:val="clear" w:color="auto" w:fill="auto"/>
            <w:vAlign w:val="center"/>
          </w:tcPr>
          <w:p w14:paraId="48ED9893" w14:textId="77777777" w:rsidR="00E02C8B" w:rsidRPr="00E02C8B" w:rsidRDefault="00E02C8B" w:rsidP="00E02C8B">
            <w:pPr>
              <w:jc w:val="center"/>
              <w:rPr>
                <w:sz w:val="22"/>
                <w:szCs w:val="22"/>
              </w:rPr>
            </w:pPr>
            <w:r w:rsidRPr="00E02C8B">
              <w:rPr>
                <w:sz w:val="22"/>
                <w:szCs w:val="22"/>
              </w:rPr>
              <w:t>Ед. изм.</w:t>
            </w:r>
          </w:p>
        </w:tc>
        <w:tc>
          <w:tcPr>
            <w:tcW w:w="2139" w:type="dxa"/>
            <w:shd w:val="clear" w:color="auto" w:fill="auto"/>
            <w:noWrap/>
            <w:vAlign w:val="center"/>
          </w:tcPr>
          <w:p w14:paraId="5E03169E" w14:textId="77777777" w:rsidR="00E02C8B" w:rsidRPr="00E02C8B" w:rsidRDefault="00E02C8B" w:rsidP="00E02C8B">
            <w:pPr>
              <w:jc w:val="center"/>
              <w:rPr>
                <w:sz w:val="22"/>
                <w:szCs w:val="22"/>
              </w:rPr>
            </w:pPr>
            <w:r w:rsidRPr="00E02C8B">
              <w:rPr>
                <w:sz w:val="22"/>
                <w:szCs w:val="22"/>
              </w:rPr>
              <w:t>Утверждено РЭК на 2020</w:t>
            </w:r>
          </w:p>
        </w:tc>
        <w:tc>
          <w:tcPr>
            <w:tcW w:w="2693" w:type="dxa"/>
            <w:tcBorders>
              <w:bottom w:val="single" w:sz="4" w:space="0" w:color="auto"/>
            </w:tcBorders>
            <w:vAlign w:val="center"/>
          </w:tcPr>
          <w:p w14:paraId="378795B9" w14:textId="77777777" w:rsidR="00E02C8B" w:rsidRPr="00E02C8B" w:rsidRDefault="00E02C8B" w:rsidP="00E02C8B">
            <w:pPr>
              <w:jc w:val="center"/>
              <w:rPr>
                <w:sz w:val="22"/>
                <w:szCs w:val="22"/>
              </w:rPr>
            </w:pPr>
            <w:r w:rsidRPr="00E02C8B">
              <w:rPr>
                <w:sz w:val="22"/>
                <w:szCs w:val="22"/>
              </w:rPr>
              <w:t>Предложения предприятия на 2021</w:t>
            </w:r>
          </w:p>
        </w:tc>
        <w:tc>
          <w:tcPr>
            <w:tcW w:w="2552" w:type="dxa"/>
            <w:shd w:val="clear" w:color="auto" w:fill="auto"/>
            <w:noWrap/>
            <w:vAlign w:val="center"/>
          </w:tcPr>
          <w:p w14:paraId="6787AA61" w14:textId="77777777" w:rsidR="00E02C8B" w:rsidRPr="00E02C8B" w:rsidRDefault="00E02C8B" w:rsidP="00E02C8B">
            <w:pPr>
              <w:jc w:val="center"/>
              <w:rPr>
                <w:sz w:val="22"/>
                <w:szCs w:val="22"/>
              </w:rPr>
            </w:pPr>
            <w:r w:rsidRPr="00E02C8B">
              <w:rPr>
                <w:sz w:val="22"/>
                <w:szCs w:val="22"/>
              </w:rPr>
              <w:t>Предложения экспертов на 2021</w:t>
            </w:r>
          </w:p>
        </w:tc>
        <w:tc>
          <w:tcPr>
            <w:tcW w:w="2977" w:type="dxa"/>
            <w:vAlign w:val="center"/>
          </w:tcPr>
          <w:p w14:paraId="5AA032B7" w14:textId="77777777" w:rsidR="00E02C8B" w:rsidRPr="00E02C8B" w:rsidRDefault="00E02C8B" w:rsidP="00E02C8B">
            <w:pPr>
              <w:jc w:val="center"/>
              <w:rPr>
                <w:sz w:val="22"/>
                <w:szCs w:val="22"/>
              </w:rPr>
            </w:pPr>
            <w:r w:rsidRPr="00E02C8B">
              <w:rPr>
                <w:sz w:val="22"/>
                <w:szCs w:val="22"/>
              </w:rPr>
              <w:t>Отклонение от предложений предприятия</w:t>
            </w:r>
          </w:p>
        </w:tc>
      </w:tr>
      <w:tr w:rsidR="00E02C8B" w:rsidRPr="00E02C8B" w14:paraId="2E0A5535" w14:textId="77777777" w:rsidTr="004714E1">
        <w:trPr>
          <w:trHeight w:val="639"/>
        </w:trPr>
        <w:tc>
          <w:tcPr>
            <w:tcW w:w="3812" w:type="dxa"/>
            <w:shd w:val="clear" w:color="auto" w:fill="auto"/>
            <w:vAlign w:val="center"/>
          </w:tcPr>
          <w:p w14:paraId="2CECB5AE" w14:textId="77777777" w:rsidR="00E02C8B" w:rsidRPr="00E02C8B" w:rsidRDefault="00E02C8B" w:rsidP="00E02C8B">
            <w:pPr>
              <w:rPr>
                <w:b/>
                <w:bCs/>
                <w:sz w:val="20"/>
                <w:szCs w:val="20"/>
              </w:rPr>
            </w:pPr>
            <w:r w:rsidRPr="00E02C8B">
              <w:rPr>
                <w:b/>
                <w:bCs/>
                <w:sz w:val="20"/>
                <w:szCs w:val="20"/>
              </w:rPr>
              <w:t>Энергетические ресурсы</w:t>
            </w:r>
          </w:p>
        </w:tc>
        <w:tc>
          <w:tcPr>
            <w:tcW w:w="854" w:type="dxa"/>
            <w:shd w:val="clear" w:color="auto" w:fill="auto"/>
            <w:vAlign w:val="center"/>
          </w:tcPr>
          <w:p w14:paraId="100299E6" w14:textId="77777777" w:rsidR="00E02C8B" w:rsidRPr="00E02C8B" w:rsidRDefault="00E02C8B" w:rsidP="00E02C8B">
            <w:pPr>
              <w:jc w:val="center"/>
              <w:rPr>
                <w:sz w:val="20"/>
                <w:szCs w:val="20"/>
              </w:rPr>
            </w:pPr>
            <w:r w:rsidRPr="00E02C8B">
              <w:rPr>
                <w:sz w:val="20"/>
                <w:szCs w:val="20"/>
              </w:rPr>
              <w:t>тыс. руб.</w:t>
            </w:r>
          </w:p>
        </w:tc>
        <w:tc>
          <w:tcPr>
            <w:tcW w:w="213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ED6BD2F" w14:textId="77777777" w:rsidR="00E02C8B" w:rsidRPr="00E02C8B" w:rsidRDefault="00E02C8B" w:rsidP="00E02C8B">
            <w:pPr>
              <w:jc w:val="center"/>
              <w:rPr>
                <w:b/>
                <w:bCs/>
              </w:rPr>
            </w:pPr>
            <w:r w:rsidRPr="00E02C8B">
              <w:rPr>
                <w:szCs w:val="20"/>
              </w:rPr>
              <w:t>15 009,37</w:t>
            </w:r>
          </w:p>
        </w:tc>
        <w:tc>
          <w:tcPr>
            <w:tcW w:w="2693" w:type="dxa"/>
            <w:tcBorders>
              <w:top w:val="single" w:sz="4" w:space="0" w:color="auto"/>
              <w:left w:val="single" w:sz="4" w:space="0" w:color="auto"/>
              <w:bottom w:val="single" w:sz="4" w:space="0" w:color="auto"/>
              <w:right w:val="single" w:sz="4" w:space="0" w:color="auto"/>
            </w:tcBorders>
            <w:vAlign w:val="center"/>
          </w:tcPr>
          <w:p w14:paraId="1F24897F" w14:textId="77777777" w:rsidR="00E02C8B" w:rsidRPr="00E02C8B" w:rsidRDefault="00E02C8B" w:rsidP="00E02C8B">
            <w:pPr>
              <w:jc w:val="center"/>
              <w:rPr>
                <w:b/>
                <w:bCs/>
              </w:rPr>
            </w:pPr>
            <w:r w:rsidRPr="00E02C8B">
              <w:rPr>
                <w:szCs w:val="20"/>
              </w:rPr>
              <w:t>21 343,05</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B834F" w14:textId="77777777" w:rsidR="00E02C8B" w:rsidRPr="00E02C8B" w:rsidRDefault="00E02C8B" w:rsidP="00E02C8B">
            <w:pPr>
              <w:jc w:val="center"/>
              <w:rPr>
                <w:b/>
                <w:bCs/>
                <w:sz w:val="22"/>
                <w:szCs w:val="22"/>
              </w:rPr>
            </w:pPr>
            <w:r w:rsidRPr="00E02C8B">
              <w:rPr>
                <w:szCs w:val="20"/>
              </w:rPr>
              <w:t>13 973,59</w:t>
            </w:r>
          </w:p>
        </w:tc>
        <w:tc>
          <w:tcPr>
            <w:tcW w:w="2977" w:type="dxa"/>
            <w:tcBorders>
              <w:top w:val="single" w:sz="4" w:space="0" w:color="auto"/>
              <w:left w:val="nil"/>
              <w:bottom w:val="single" w:sz="4" w:space="0" w:color="auto"/>
              <w:right w:val="single" w:sz="4" w:space="0" w:color="auto"/>
            </w:tcBorders>
            <w:vAlign w:val="center"/>
          </w:tcPr>
          <w:p w14:paraId="4FA9540D" w14:textId="77777777" w:rsidR="00E02C8B" w:rsidRPr="00E02C8B" w:rsidRDefault="00E02C8B" w:rsidP="00E02C8B">
            <w:pPr>
              <w:jc w:val="center"/>
              <w:rPr>
                <w:b/>
                <w:bCs/>
                <w:sz w:val="22"/>
                <w:szCs w:val="22"/>
              </w:rPr>
            </w:pPr>
            <w:r w:rsidRPr="00E02C8B">
              <w:rPr>
                <w:szCs w:val="20"/>
              </w:rPr>
              <w:t>-7 369,46</w:t>
            </w:r>
          </w:p>
        </w:tc>
      </w:tr>
      <w:tr w:rsidR="00E02C8B" w:rsidRPr="00E02C8B" w14:paraId="55711A73" w14:textId="77777777" w:rsidTr="004714E1">
        <w:trPr>
          <w:trHeight w:val="315"/>
        </w:trPr>
        <w:tc>
          <w:tcPr>
            <w:tcW w:w="3812" w:type="dxa"/>
            <w:shd w:val="clear" w:color="auto" w:fill="auto"/>
            <w:vAlign w:val="center"/>
            <w:hideMark/>
          </w:tcPr>
          <w:p w14:paraId="5D73ADF7" w14:textId="77777777" w:rsidR="00E02C8B" w:rsidRPr="00E02C8B" w:rsidRDefault="00E02C8B" w:rsidP="00E02C8B">
            <w:pPr>
              <w:rPr>
                <w:b/>
                <w:bCs/>
                <w:sz w:val="20"/>
                <w:szCs w:val="20"/>
              </w:rPr>
            </w:pPr>
            <w:r w:rsidRPr="00E02C8B">
              <w:rPr>
                <w:b/>
                <w:bCs/>
                <w:sz w:val="20"/>
                <w:szCs w:val="20"/>
              </w:rPr>
              <w:t xml:space="preserve">Расходы на топливо, всего: </w:t>
            </w:r>
          </w:p>
        </w:tc>
        <w:tc>
          <w:tcPr>
            <w:tcW w:w="854" w:type="dxa"/>
            <w:shd w:val="clear" w:color="auto" w:fill="auto"/>
            <w:vAlign w:val="center"/>
            <w:hideMark/>
          </w:tcPr>
          <w:p w14:paraId="39E5C328" w14:textId="77777777" w:rsidR="00E02C8B" w:rsidRPr="00E02C8B" w:rsidRDefault="00E02C8B" w:rsidP="00E02C8B">
            <w:pPr>
              <w:jc w:val="center"/>
              <w:rPr>
                <w:sz w:val="20"/>
                <w:szCs w:val="20"/>
              </w:rPr>
            </w:pPr>
            <w:r w:rsidRPr="00E02C8B">
              <w:rPr>
                <w:sz w:val="20"/>
                <w:szCs w:val="20"/>
              </w:rPr>
              <w:t>тыс. руб.</w:t>
            </w:r>
          </w:p>
        </w:tc>
        <w:tc>
          <w:tcPr>
            <w:tcW w:w="2139" w:type="dxa"/>
            <w:tcBorders>
              <w:right w:val="single" w:sz="4" w:space="0" w:color="auto"/>
            </w:tcBorders>
            <w:shd w:val="clear" w:color="auto" w:fill="auto"/>
            <w:noWrap/>
            <w:vAlign w:val="center"/>
          </w:tcPr>
          <w:p w14:paraId="3E7CBAFC" w14:textId="77777777" w:rsidR="00E02C8B" w:rsidRPr="00E02C8B" w:rsidRDefault="00E02C8B" w:rsidP="00E02C8B">
            <w:pPr>
              <w:jc w:val="center"/>
              <w:rPr>
                <w:b/>
              </w:rPr>
            </w:pPr>
            <w:r w:rsidRPr="00E02C8B">
              <w:rPr>
                <w:szCs w:val="20"/>
              </w:rPr>
              <w:t>10 201,13</w:t>
            </w:r>
          </w:p>
        </w:tc>
        <w:tc>
          <w:tcPr>
            <w:tcW w:w="2693" w:type="dxa"/>
            <w:tcBorders>
              <w:top w:val="single" w:sz="4" w:space="0" w:color="auto"/>
              <w:left w:val="single" w:sz="4" w:space="0" w:color="auto"/>
              <w:bottom w:val="single" w:sz="4" w:space="0" w:color="auto"/>
              <w:right w:val="single" w:sz="4" w:space="0" w:color="auto"/>
            </w:tcBorders>
            <w:vAlign w:val="center"/>
          </w:tcPr>
          <w:p w14:paraId="521E2D23" w14:textId="77777777" w:rsidR="00E02C8B" w:rsidRPr="00E02C8B" w:rsidRDefault="00E02C8B" w:rsidP="00E02C8B">
            <w:pPr>
              <w:jc w:val="center"/>
              <w:rPr>
                <w:b/>
                <w:bCs/>
              </w:rPr>
            </w:pPr>
            <w:r w:rsidRPr="00E02C8B">
              <w:rPr>
                <w:szCs w:val="20"/>
              </w:rPr>
              <w:t>14 906,00</w:t>
            </w:r>
          </w:p>
        </w:tc>
        <w:tc>
          <w:tcPr>
            <w:tcW w:w="2552" w:type="dxa"/>
            <w:tcBorders>
              <w:left w:val="single" w:sz="4" w:space="0" w:color="auto"/>
            </w:tcBorders>
            <w:shd w:val="clear" w:color="auto" w:fill="auto"/>
            <w:noWrap/>
            <w:vAlign w:val="center"/>
          </w:tcPr>
          <w:p w14:paraId="6AB67E84" w14:textId="77777777" w:rsidR="00E02C8B" w:rsidRPr="00E02C8B" w:rsidRDefault="00E02C8B" w:rsidP="00E02C8B">
            <w:pPr>
              <w:jc w:val="center"/>
              <w:rPr>
                <w:b/>
                <w:bCs/>
                <w:sz w:val="22"/>
                <w:szCs w:val="22"/>
              </w:rPr>
            </w:pPr>
            <w:r w:rsidRPr="00E02C8B">
              <w:rPr>
                <w:szCs w:val="20"/>
              </w:rPr>
              <w:t>10 277,65</w:t>
            </w:r>
          </w:p>
        </w:tc>
        <w:tc>
          <w:tcPr>
            <w:tcW w:w="2977" w:type="dxa"/>
            <w:vAlign w:val="center"/>
          </w:tcPr>
          <w:p w14:paraId="76206FE2" w14:textId="77777777" w:rsidR="00E02C8B" w:rsidRPr="00E02C8B" w:rsidRDefault="00E02C8B" w:rsidP="00E02C8B">
            <w:pPr>
              <w:jc w:val="center"/>
              <w:rPr>
                <w:b/>
                <w:bCs/>
                <w:sz w:val="22"/>
                <w:szCs w:val="22"/>
              </w:rPr>
            </w:pPr>
            <w:r w:rsidRPr="00E02C8B">
              <w:rPr>
                <w:szCs w:val="20"/>
              </w:rPr>
              <w:t>-4 628,35</w:t>
            </w:r>
          </w:p>
        </w:tc>
      </w:tr>
      <w:tr w:rsidR="00E02C8B" w:rsidRPr="00E02C8B" w14:paraId="052E744F" w14:textId="77777777" w:rsidTr="004714E1">
        <w:trPr>
          <w:trHeight w:val="315"/>
        </w:trPr>
        <w:tc>
          <w:tcPr>
            <w:tcW w:w="3812" w:type="dxa"/>
            <w:shd w:val="clear" w:color="auto" w:fill="auto"/>
            <w:vAlign w:val="center"/>
            <w:hideMark/>
          </w:tcPr>
          <w:p w14:paraId="6F109699" w14:textId="77777777" w:rsidR="00E02C8B" w:rsidRPr="00E02C8B" w:rsidRDefault="00E02C8B" w:rsidP="00E02C8B">
            <w:pPr>
              <w:rPr>
                <w:sz w:val="20"/>
                <w:szCs w:val="20"/>
              </w:rPr>
            </w:pPr>
            <w:r w:rsidRPr="00E02C8B">
              <w:rPr>
                <w:sz w:val="20"/>
                <w:szCs w:val="20"/>
              </w:rPr>
              <w:t xml:space="preserve"> в т.ч. натуральное топливо</w:t>
            </w:r>
          </w:p>
        </w:tc>
        <w:tc>
          <w:tcPr>
            <w:tcW w:w="854" w:type="dxa"/>
            <w:shd w:val="clear" w:color="auto" w:fill="auto"/>
            <w:vAlign w:val="center"/>
            <w:hideMark/>
          </w:tcPr>
          <w:p w14:paraId="6A6E7034" w14:textId="77777777" w:rsidR="00E02C8B" w:rsidRPr="00E02C8B" w:rsidRDefault="00E02C8B" w:rsidP="00E02C8B">
            <w:pPr>
              <w:jc w:val="center"/>
              <w:rPr>
                <w:sz w:val="20"/>
                <w:szCs w:val="20"/>
              </w:rPr>
            </w:pPr>
            <w:r w:rsidRPr="00E02C8B">
              <w:rPr>
                <w:sz w:val="20"/>
                <w:szCs w:val="20"/>
              </w:rPr>
              <w:t>тыс. руб.</w:t>
            </w:r>
          </w:p>
        </w:tc>
        <w:tc>
          <w:tcPr>
            <w:tcW w:w="2139" w:type="dxa"/>
            <w:shd w:val="clear" w:color="auto" w:fill="auto"/>
            <w:noWrap/>
            <w:vAlign w:val="center"/>
          </w:tcPr>
          <w:p w14:paraId="29D36836" w14:textId="77777777" w:rsidR="00E02C8B" w:rsidRPr="00E02C8B" w:rsidRDefault="00E02C8B" w:rsidP="00E02C8B">
            <w:pPr>
              <w:jc w:val="center"/>
            </w:pPr>
            <w:r w:rsidRPr="00E02C8B">
              <w:rPr>
                <w:szCs w:val="20"/>
              </w:rPr>
              <w:t>10 201,13</w:t>
            </w:r>
          </w:p>
        </w:tc>
        <w:tc>
          <w:tcPr>
            <w:tcW w:w="2693" w:type="dxa"/>
            <w:tcBorders>
              <w:top w:val="single" w:sz="4" w:space="0" w:color="auto"/>
            </w:tcBorders>
            <w:vAlign w:val="center"/>
          </w:tcPr>
          <w:p w14:paraId="2E51B9FB" w14:textId="77777777" w:rsidR="00E02C8B" w:rsidRPr="00E02C8B" w:rsidRDefault="00E02C8B" w:rsidP="00E02C8B">
            <w:pPr>
              <w:jc w:val="center"/>
            </w:pPr>
            <w:r w:rsidRPr="00E02C8B">
              <w:rPr>
                <w:szCs w:val="20"/>
              </w:rPr>
              <w:t>14 906,00</w:t>
            </w:r>
          </w:p>
        </w:tc>
        <w:tc>
          <w:tcPr>
            <w:tcW w:w="2552" w:type="dxa"/>
            <w:shd w:val="clear" w:color="auto" w:fill="auto"/>
            <w:noWrap/>
            <w:vAlign w:val="center"/>
          </w:tcPr>
          <w:p w14:paraId="1058AE46" w14:textId="77777777" w:rsidR="00E02C8B" w:rsidRPr="00E02C8B" w:rsidRDefault="00E02C8B" w:rsidP="00E02C8B">
            <w:pPr>
              <w:jc w:val="center"/>
              <w:rPr>
                <w:szCs w:val="20"/>
              </w:rPr>
            </w:pPr>
            <w:r w:rsidRPr="00E02C8B">
              <w:rPr>
                <w:szCs w:val="20"/>
              </w:rPr>
              <w:t>10 277,65</w:t>
            </w:r>
          </w:p>
        </w:tc>
        <w:tc>
          <w:tcPr>
            <w:tcW w:w="2977" w:type="dxa"/>
            <w:vAlign w:val="center"/>
          </w:tcPr>
          <w:p w14:paraId="35226FF9" w14:textId="77777777" w:rsidR="00E02C8B" w:rsidRPr="00E02C8B" w:rsidRDefault="00E02C8B" w:rsidP="00E02C8B">
            <w:pPr>
              <w:jc w:val="center"/>
              <w:rPr>
                <w:szCs w:val="20"/>
              </w:rPr>
            </w:pPr>
            <w:r w:rsidRPr="00E02C8B">
              <w:rPr>
                <w:szCs w:val="20"/>
              </w:rPr>
              <w:t>-4 628,35</w:t>
            </w:r>
          </w:p>
        </w:tc>
      </w:tr>
      <w:tr w:rsidR="00E02C8B" w:rsidRPr="00E02C8B" w14:paraId="6148E826" w14:textId="77777777" w:rsidTr="004714E1">
        <w:trPr>
          <w:trHeight w:val="315"/>
        </w:trPr>
        <w:tc>
          <w:tcPr>
            <w:tcW w:w="3812" w:type="dxa"/>
            <w:shd w:val="clear" w:color="auto" w:fill="auto"/>
            <w:vAlign w:val="center"/>
            <w:hideMark/>
          </w:tcPr>
          <w:p w14:paraId="6230ADCC" w14:textId="77777777" w:rsidR="00E02C8B" w:rsidRPr="00E02C8B" w:rsidRDefault="00E02C8B" w:rsidP="00E02C8B">
            <w:pPr>
              <w:rPr>
                <w:b/>
                <w:bCs/>
                <w:sz w:val="20"/>
                <w:szCs w:val="20"/>
              </w:rPr>
            </w:pPr>
            <w:r w:rsidRPr="00E02C8B">
              <w:rPr>
                <w:b/>
                <w:bCs/>
                <w:sz w:val="20"/>
                <w:szCs w:val="20"/>
              </w:rPr>
              <w:t>Расходы на электрическую энергию</w:t>
            </w:r>
          </w:p>
        </w:tc>
        <w:tc>
          <w:tcPr>
            <w:tcW w:w="854" w:type="dxa"/>
            <w:shd w:val="clear" w:color="auto" w:fill="auto"/>
            <w:vAlign w:val="center"/>
            <w:hideMark/>
          </w:tcPr>
          <w:p w14:paraId="008866AC" w14:textId="77777777" w:rsidR="00E02C8B" w:rsidRPr="00E02C8B" w:rsidRDefault="00E02C8B" w:rsidP="00E02C8B">
            <w:pPr>
              <w:jc w:val="center"/>
              <w:rPr>
                <w:sz w:val="20"/>
                <w:szCs w:val="20"/>
              </w:rPr>
            </w:pPr>
            <w:r w:rsidRPr="00E02C8B">
              <w:rPr>
                <w:sz w:val="20"/>
                <w:szCs w:val="20"/>
              </w:rPr>
              <w:t>тыс. руб.</w:t>
            </w:r>
          </w:p>
        </w:tc>
        <w:tc>
          <w:tcPr>
            <w:tcW w:w="2139" w:type="dxa"/>
            <w:shd w:val="clear" w:color="auto" w:fill="auto"/>
            <w:noWrap/>
            <w:vAlign w:val="center"/>
          </w:tcPr>
          <w:p w14:paraId="0BD775C2" w14:textId="77777777" w:rsidR="00E02C8B" w:rsidRPr="00E02C8B" w:rsidRDefault="00E02C8B" w:rsidP="00E02C8B">
            <w:pPr>
              <w:jc w:val="center"/>
              <w:rPr>
                <w:b/>
              </w:rPr>
            </w:pPr>
            <w:r w:rsidRPr="00E02C8B">
              <w:rPr>
                <w:szCs w:val="20"/>
              </w:rPr>
              <w:t>4 709,55</w:t>
            </w:r>
          </w:p>
        </w:tc>
        <w:tc>
          <w:tcPr>
            <w:tcW w:w="2693" w:type="dxa"/>
            <w:vAlign w:val="center"/>
          </w:tcPr>
          <w:p w14:paraId="63CD3977" w14:textId="77777777" w:rsidR="00E02C8B" w:rsidRPr="00E02C8B" w:rsidRDefault="00E02C8B" w:rsidP="00E02C8B">
            <w:pPr>
              <w:jc w:val="center"/>
              <w:rPr>
                <w:b/>
              </w:rPr>
            </w:pPr>
            <w:r w:rsidRPr="00E02C8B">
              <w:rPr>
                <w:szCs w:val="20"/>
              </w:rPr>
              <w:t>5 094,61</w:t>
            </w:r>
          </w:p>
        </w:tc>
        <w:tc>
          <w:tcPr>
            <w:tcW w:w="2552" w:type="dxa"/>
            <w:shd w:val="clear" w:color="auto" w:fill="auto"/>
            <w:noWrap/>
            <w:vAlign w:val="center"/>
          </w:tcPr>
          <w:p w14:paraId="53227317" w14:textId="77777777" w:rsidR="00E02C8B" w:rsidRPr="00E02C8B" w:rsidRDefault="00E02C8B" w:rsidP="00E02C8B">
            <w:pPr>
              <w:jc w:val="center"/>
              <w:rPr>
                <w:b/>
                <w:bCs/>
                <w:sz w:val="22"/>
                <w:szCs w:val="22"/>
              </w:rPr>
            </w:pPr>
            <w:r w:rsidRPr="00E02C8B">
              <w:rPr>
                <w:szCs w:val="20"/>
              </w:rPr>
              <w:t>3 586,75</w:t>
            </w:r>
          </w:p>
        </w:tc>
        <w:tc>
          <w:tcPr>
            <w:tcW w:w="2977" w:type="dxa"/>
            <w:vAlign w:val="center"/>
          </w:tcPr>
          <w:p w14:paraId="6BA62E3E" w14:textId="77777777" w:rsidR="00E02C8B" w:rsidRPr="00E02C8B" w:rsidRDefault="00E02C8B" w:rsidP="00E02C8B">
            <w:pPr>
              <w:jc w:val="center"/>
              <w:rPr>
                <w:b/>
                <w:bCs/>
                <w:sz w:val="22"/>
                <w:szCs w:val="22"/>
              </w:rPr>
            </w:pPr>
            <w:r w:rsidRPr="00E02C8B">
              <w:rPr>
                <w:szCs w:val="20"/>
              </w:rPr>
              <w:t>-1 507,86</w:t>
            </w:r>
          </w:p>
        </w:tc>
      </w:tr>
      <w:tr w:rsidR="00E02C8B" w:rsidRPr="00E02C8B" w14:paraId="06F53F0D" w14:textId="77777777" w:rsidTr="004714E1">
        <w:trPr>
          <w:trHeight w:val="315"/>
        </w:trPr>
        <w:tc>
          <w:tcPr>
            <w:tcW w:w="3812" w:type="dxa"/>
            <w:shd w:val="clear" w:color="auto" w:fill="auto"/>
            <w:vAlign w:val="center"/>
            <w:hideMark/>
          </w:tcPr>
          <w:p w14:paraId="44FEDBBC" w14:textId="77777777" w:rsidR="00E02C8B" w:rsidRPr="00E02C8B" w:rsidRDefault="00E02C8B" w:rsidP="00E02C8B">
            <w:pPr>
              <w:rPr>
                <w:b/>
                <w:bCs/>
                <w:sz w:val="20"/>
                <w:szCs w:val="20"/>
              </w:rPr>
            </w:pPr>
            <w:r w:rsidRPr="00E02C8B">
              <w:rPr>
                <w:b/>
                <w:bCs/>
                <w:sz w:val="20"/>
                <w:szCs w:val="20"/>
              </w:rPr>
              <w:t>Расходы на воду</w:t>
            </w:r>
          </w:p>
        </w:tc>
        <w:tc>
          <w:tcPr>
            <w:tcW w:w="854" w:type="dxa"/>
            <w:shd w:val="clear" w:color="auto" w:fill="auto"/>
            <w:vAlign w:val="center"/>
            <w:hideMark/>
          </w:tcPr>
          <w:p w14:paraId="0040A4A6" w14:textId="77777777" w:rsidR="00E02C8B" w:rsidRPr="00E02C8B" w:rsidRDefault="00E02C8B" w:rsidP="00E02C8B">
            <w:pPr>
              <w:jc w:val="center"/>
              <w:rPr>
                <w:sz w:val="20"/>
                <w:szCs w:val="20"/>
              </w:rPr>
            </w:pPr>
            <w:r w:rsidRPr="00E02C8B">
              <w:rPr>
                <w:sz w:val="20"/>
                <w:szCs w:val="20"/>
              </w:rPr>
              <w:t>тыс. руб.</w:t>
            </w:r>
          </w:p>
        </w:tc>
        <w:tc>
          <w:tcPr>
            <w:tcW w:w="2139" w:type="dxa"/>
            <w:shd w:val="clear" w:color="auto" w:fill="auto"/>
            <w:noWrap/>
            <w:vAlign w:val="center"/>
          </w:tcPr>
          <w:p w14:paraId="4AF9369E" w14:textId="77777777" w:rsidR="00E02C8B" w:rsidRPr="00E02C8B" w:rsidRDefault="00E02C8B" w:rsidP="00E02C8B">
            <w:pPr>
              <w:jc w:val="center"/>
              <w:rPr>
                <w:b/>
              </w:rPr>
            </w:pPr>
            <w:r w:rsidRPr="00E02C8B">
              <w:rPr>
                <w:szCs w:val="20"/>
              </w:rPr>
              <w:t>98,69</w:t>
            </w:r>
          </w:p>
        </w:tc>
        <w:tc>
          <w:tcPr>
            <w:tcW w:w="2693" w:type="dxa"/>
            <w:vAlign w:val="center"/>
          </w:tcPr>
          <w:p w14:paraId="55B11BB9" w14:textId="77777777" w:rsidR="00E02C8B" w:rsidRPr="00E02C8B" w:rsidRDefault="00E02C8B" w:rsidP="00E02C8B">
            <w:pPr>
              <w:jc w:val="center"/>
              <w:rPr>
                <w:b/>
              </w:rPr>
            </w:pPr>
            <w:r w:rsidRPr="00E02C8B">
              <w:rPr>
                <w:szCs w:val="20"/>
              </w:rPr>
              <w:t>1 342,44</w:t>
            </w:r>
          </w:p>
        </w:tc>
        <w:tc>
          <w:tcPr>
            <w:tcW w:w="2552" w:type="dxa"/>
            <w:shd w:val="clear" w:color="auto" w:fill="auto"/>
            <w:noWrap/>
            <w:vAlign w:val="center"/>
          </w:tcPr>
          <w:p w14:paraId="068165A5" w14:textId="77777777" w:rsidR="00E02C8B" w:rsidRPr="00E02C8B" w:rsidRDefault="00E02C8B" w:rsidP="00E02C8B">
            <w:pPr>
              <w:jc w:val="center"/>
              <w:rPr>
                <w:b/>
                <w:bCs/>
                <w:sz w:val="22"/>
                <w:szCs w:val="22"/>
              </w:rPr>
            </w:pPr>
            <w:r w:rsidRPr="00E02C8B">
              <w:rPr>
                <w:szCs w:val="20"/>
              </w:rPr>
              <w:t>110,75</w:t>
            </w:r>
          </w:p>
        </w:tc>
        <w:tc>
          <w:tcPr>
            <w:tcW w:w="2977" w:type="dxa"/>
            <w:vAlign w:val="center"/>
          </w:tcPr>
          <w:p w14:paraId="2D2531D3" w14:textId="77777777" w:rsidR="00E02C8B" w:rsidRPr="00E02C8B" w:rsidRDefault="00E02C8B" w:rsidP="00E02C8B">
            <w:pPr>
              <w:jc w:val="center"/>
              <w:rPr>
                <w:b/>
                <w:bCs/>
                <w:szCs w:val="20"/>
              </w:rPr>
            </w:pPr>
            <w:r w:rsidRPr="00E02C8B">
              <w:rPr>
                <w:szCs w:val="20"/>
              </w:rPr>
              <w:t>-1 231,69</w:t>
            </w:r>
          </w:p>
        </w:tc>
      </w:tr>
    </w:tbl>
    <w:p w14:paraId="09808F92" w14:textId="77777777" w:rsidR="00E02C8B" w:rsidRPr="00E02C8B" w:rsidRDefault="00E02C8B" w:rsidP="00E02C8B">
      <w:pPr>
        <w:keepNext/>
        <w:jc w:val="both"/>
        <w:outlineLvl w:val="1"/>
        <w:rPr>
          <w:b/>
          <w:sz w:val="28"/>
          <w:szCs w:val="20"/>
        </w:rPr>
        <w:sectPr w:rsidR="00E02C8B" w:rsidRPr="00E02C8B" w:rsidSect="004714E1">
          <w:pgSz w:w="16838" w:h="11906" w:orient="landscape"/>
          <w:pgMar w:top="1134" w:right="566" w:bottom="1276" w:left="1701" w:header="720" w:footer="720" w:gutter="0"/>
          <w:cols w:space="720"/>
          <w:docGrid w:linePitch="326"/>
        </w:sectPr>
      </w:pPr>
    </w:p>
    <w:p w14:paraId="24109035" w14:textId="77777777" w:rsidR="00E02C8B" w:rsidRPr="00E02C8B" w:rsidRDefault="00E02C8B" w:rsidP="00E02C8B">
      <w:pPr>
        <w:keepNext/>
        <w:jc w:val="both"/>
        <w:outlineLvl w:val="1"/>
        <w:rPr>
          <w:b/>
          <w:sz w:val="28"/>
          <w:szCs w:val="20"/>
        </w:rPr>
      </w:pPr>
      <w:bookmarkStart w:id="107" w:name="_Toc58837078"/>
      <w:r w:rsidRPr="00E02C8B">
        <w:rPr>
          <w:b/>
          <w:sz w:val="28"/>
          <w:szCs w:val="20"/>
        </w:rPr>
        <w:lastRenderedPageBreak/>
        <w:t>3.4.1. Расходы на топливо</w:t>
      </w:r>
      <w:bookmarkEnd w:id="107"/>
    </w:p>
    <w:p w14:paraId="2A7915A0" w14:textId="77777777" w:rsidR="00E02C8B" w:rsidRPr="00E02C8B" w:rsidRDefault="00E02C8B" w:rsidP="00E02C8B">
      <w:pPr>
        <w:ind w:firstLine="709"/>
        <w:jc w:val="both"/>
        <w:rPr>
          <w:sz w:val="28"/>
          <w:szCs w:val="28"/>
        </w:rPr>
      </w:pPr>
      <w:r w:rsidRPr="00E02C8B">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w:t>
      </w:r>
    </w:p>
    <w:p w14:paraId="023F62D6" w14:textId="77777777" w:rsidR="00E02C8B" w:rsidRPr="00E02C8B" w:rsidRDefault="00E02C8B" w:rsidP="00E02C8B">
      <w:pPr>
        <w:widowControl w:val="0"/>
        <w:autoSpaceDE w:val="0"/>
        <w:autoSpaceDN w:val="0"/>
        <w:ind w:firstLine="709"/>
        <w:jc w:val="both"/>
        <w:rPr>
          <w:sz w:val="28"/>
          <w:szCs w:val="28"/>
        </w:rPr>
      </w:pPr>
      <w:r w:rsidRPr="00E02C8B">
        <w:rPr>
          <w:sz w:val="28"/>
          <w:szCs w:val="28"/>
        </w:rPr>
        <w:t xml:space="preserve">Предприятие планирует приобретать уголь </w:t>
      </w:r>
      <w:proofErr w:type="spellStart"/>
      <w:r w:rsidRPr="00E02C8B">
        <w:rPr>
          <w:sz w:val="28"/>
          <w:szCs w:val="28"/>
        </w:rPr>
        <w:t>сортомарки</w:t>
      </w:r>
      <w:proofErr w:type="spellEnd"/>
      <w:r w:rsidRPr="00E02C8B">
        <w:rPr>
          <w:sz w:val="28"/>
          <w:szCs w:val="28"/>
        </w:rPr>
        <w:t xml:space="preserve"> Др.</w:t>
      </w:r>
    </w:p>
    <w:p w14:paraId="54BF58B3" w14:textId="77777777" w:rsidR="00E02C8B" w:rsidRPr="00E02C8B" w:rsidRDefault="00E02C8B" w:rsidP="00E02C8B">
      <w:pPr>
        <w:widowControl w:val="0"/>
        <w:autoSpaceDE w:val="0"/>
        <w:autoSpaceDN w:val="0"/>
        <w:ind w:firstLine="709"/>
        <w:jc w:val="both"/>
        <w:rPr>
          <w:sz w:val="28"/>
          <w:szCs w:val="28"/>
        </w:rPr>
      </w:pPr>
      <w:r w:rsidRPr="00E02C8B">
        <w:rPr>
          <w:sz w:val="28"/>
          <w:szCs w:val="28"/>
        </w:rPr>
        <w:t>Низшая теплота сгорания определена по факту 2019 года на основании представленного шаблона BALANCE.CALC.TARIFF.WARM2019.FACT, который, в соответствии с постановлением РЭК КО № 297 от 30.10.2018, является официальной отчётностью, и составила 5 250 ккал/кг.</w:t>
      </w:r>
    </w:p>
    <w:p w14:paraId="4BBAA445" w14:textId="77777777" w:rsidR="00E02C8B" w:rsidRPr="00E02C8B" w:rsidRDefault="00E02C8B" w:rsidP="00E02C8B">
      <w:pPr>
        <w:widowControl w:val="0"/>
        <w:autoSpaceDE w:val="0"/>
        <w:autoSpaceDN w:val="0"/>
        <w:ind w:firstLine="709"/>
        <w:jc w:val="both"/>
        <w:rPr>
          <w:sz w:val="28"/>
          <w:szCs w:val="28"/>
        </w:rPr>
      </w:pPr>
      <w:r w:rsidRPr="00E02C8B">
        <w:rPr>
          <w:sz w:val="28"/>
          <w:szCs w:val="28"/>
        </w:rPr>
        <w:t>Предприятием заявлены расходы по статье на уровне 14 906,00 тыс. руб., в том числе стоимость натурального топлива с учётом его транспортировки 14 906,00 тыс. руб., на объём топлива - 5 800,00 тонн.</w:t>
      </w:r>
    </w:p>
    <w:p w14:paraId="523CC25B" w14:textId="77777777" w:rsidR="00E02C8B" w:rsidRPr="00E02C8B" w:rsidRDefault="00E02C8B" w:rsidP="00E02C8B">
      <w:pPr>
        <w:tabs>
          <w:tab w:val="left" w:pos="1890"/>
        </w:tabs>
        <w:ind w:firstLine="720"/>
        <w:jc w:val="both"/>
        <w:rPr>
          <w:snapToGrid w:val="0"/>
          <w:sz w:val="28"/>
          <w:szCs w:val="28"/>
        </w:rPr>
      </w:pPr>
      <w:r w:rsidRPr="00E02C8B">
        <w:rPr>
          <w:snapToGrid w:val="0"/>
          <w:sz w:val="28"/>
          <w:szCs w:val="28"/>
        </w:rPr>
        <w:t>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213,2 кг </w:t>
      </w:r>
      <w:proofErr w:type="spellStart"/>
      <w:r w:rsidRPr="00E02C8B">
        <w:rPr>
          <w:snapToGrid w:val="0"/>
          <w:sz w:val="28"/>
          <w:szCs w:val="28"/>
        </w:rPr>
        <w:t>у.т</w:t>
      </w:r>
      <w:proofErr w:type="spellEnd"/>
      <w:r w:rsidRPr="00E02C8B">
        <w:rPr>
          <w:snapToGrid w:val="0"/>
          <w:sz w:val="28"/>
          <w:szCs w:val="28"/>
        </w:rPr>
        <w:t>./Гкал (утверждён постановлением РЭК</w:t>
      </w:r>
      <w:r w:rsidRPr="00E02C8B">
        <w:rPr>
          <w:szCs w:val="20"/>
        </w:rPr>
        <w:t xml:space="preserve"> </w:t>
      </w:r>
      <w:r w:rsidRPr="00E02C8B">
        <w:rPr>
          <w:snapToGrid w:val="0"/>
          <w:sz w:val="28"/>
          <w:szCs w:val="28"/>
        </w:rPr>
        <w:t>от 16.07.2020 г. № 142).</w:t>
      </w:r>
    </w:p>
    <w:p w14:paraId="7FF90E59" w14:textId="77777777" w:rsidR="00E02C8B" w:rsidRPr="00E02C8B" w:rsidRDefault="00E02C8B" w:rsidP="00E02C8B">
      <w:pPr>
        <w:ind w:firstLine="709"/>
        <w:jc w:val="both"/>
        <w:rPr>
          <w:snapToGrid w:val="0"/>
          <w:sz w:val="28"/>
          <w:szCs w:val="28"/>
        </w:rPr>
      </w:pPr>
      <w:r w:rsidRPr="00E02C8B">
        <w:rPr>
          <w:snapToGrid w:val="0"/>
          <w:sz w:val="28"/>
          <w:szCs w:val="28"/>
        </w:rPr>
        <w:t>Таким образом, по расчетам экспертов объем натурального топлива, с учетом естественной убыли при автомобильных перевозках, хранении на складе и подаче в котельную составляет по энергетическому каменному углю 4 172,76 тонн.</w:t>
      </w:r>
    </w:p>
    <w:p w14:paraId="10A85EC0" w14:textId="77777777" w:rsidR="00E02C8B" w:rsidRPr="00E02C8B" w:rsidRDefault="00E02C8B" w:rsidP="00E02C8B">
      <w:pPr>
        <w:ind w:firstLine="709"/>
        <w:jc w:val="both"/>
        <w:rPr>
          <w:sz w:val="28"/>
          <w:szCs w:val="28"/>
        </w:rPr>
      </w:pPr>
      <w:r w:rsidRPr="00E02C8B">
        <w:rPr>
          <w:sz w:val="28"/>
          <w:szCs w:val="28"/>
        </w:rPr>
        <w:t>Предприятием заявлены расходы по статье на уровне 14 906,00 тыс. руб., в том числе стоимость натурального топлива с учётом его транспортировки 14 906,00 тыс. руб., на объём топлива - 5 800,00 тонн и цене 2 570 руб./тонну с НДС, что на 7,79 % выше среднерыночной стоимости 1 тонны каменного угля с учетом автомобильных и иных видов транспортировки за 6 месяцев 2020 года по данным WARM.TOPL.Q2.2020 системы ЕИАС (2 384,35 руб./т с НДС), в соответствии с постановлением РЭК КО № 297 от 30.10.2018, является официальной отчётностью.</w:t>
      </w:r>
    </w:p>
    <w:p w14:paraId="2647AD50" w14:textId="77777777" w:rsidR="00E02C8B" w:rsidRPr="00E02C8B" w:rsidRDefault="00E02C8B" w:rsidP="00E02C8B">
      <w:pPr>
        <w:ind w:firstLine="709"/>
        <w:jc w:val="both"/>
        <w:rPr>
          <w:sz w:val="28"/>
          <w:szCs w:val="28"/>
        </w:rPr>
      </w:pPr>
      <w:r w:rsidRPr="00E02C8B">
        <w:rPr>
          <w:sz w:val="28"/>
          <w:szCs w:val="28"/>
        </w:rPr>
        <w:t xml:space="preserve">Проанализировав представленные материалы, в соответствии с </w:t>
      </w:r>
      <w:proofErr w:type="spellStart"/>
      <w:r w:rsidRPr="00E02C8B">
        <w:rPr>
          <w:sz w:val="28"/>
          <w:szCs w:val="28"/>
        </w:rPr>
        <w:t>пп</w:t>
      </w:r>
      <w:proofErr w:type="spellEnd"/>
      <w:r w:rsidRPr="00E02C8B">
        <w:rPr>
          <w:sz w:val="28"/>
          <w:szCs w:val="28"/>
        </w:rPr>
        <w:t xml:space="preserve">. в) п. 28 </w:t>
      </w:r>
      <w:bookmarkStart w:id="108" w:name="_Hlk26538486"/>
      <w:r w:rsidRPr="00E02C8B">
        <w:rPr>
          <w:sz w:val="28"/>
          <w:szCs w:val="28"/>
        </w:rPr>
        <w:t>«Основ ценообразования в сфере теплоснабжения», утверждённых постановлением Правительства РФ от 22.10.2012 № 1075</w:t>
      </w:r>
      <w:bookmarkEnd w:id="108"/>
      <w:r w:rsidRPr="00E02C8B">
        <w:rPr>
          <w:sz w:val="28"/>
          <w:szCs w:val="28"/>
        </w:rPr>
        <w:t>,</w:t>
      </w:r>
      <w:r w:rsidRPr="00E02C8B">
        <w:rPr>
          <w:szCs w:val="20"/>
        </w:rPr>
        <w:t xml:space="preserve"> </w:t>
      </w:r>
      <w:r w:rsidRPr="00E02C8B">
        <w:rPr>
          <w:sz w:val="28"/>
          <w:szCs w:val="28"/>
        </w:rPr>
        <w:t xml:space="preserve">экспертами выполнен расчёт, в соответствии с которым, стоимость угля на 2021 год составила 10 277,65 тыс. руб., исходя из объёма потребления угля в 4 172,76 тонн и </w:t>
      </w:r>
      <w:bookmarkStart w:id="109" w:name="_Hlk26543141"/>
      <w:r w:rsidRPr="00E02C8B">
        <w:rPr>
          <w:sz w:val="28"/>
          <w:szCs w:val="28"/>
        </w:rPr>
        <w:t>цены каменного угля в 2021 году (рассчитана исходя из цены по факту  1 полугодия 2020 года по данным WARM.TOPL.Q2.2020 – 2 384,35 руб./т с НДС, с учётом индекса изменения цены на уголь на 2021 год – 103,3 % (прогноз Минэкономразвития от 26.09.2020)</w:t>
      </w:r>
      <w:bookmarkEnd w:id="109"/>
      <w:r w:rsidRPr="00E02C8B">
        <w:rPr>
          <w:sz w:val="28"/>
          <w:szCs w:val="28"/>
        </w:rPr>
        <w:t>, и составила 2 463,03 руб./т с НДС.</w:t>
      </w:r>
    </w:p>
    <w:p w14:paraId="26D0AD6E" w14:textId="77777777" w:rsidR="00E02C8B" w:rsidRPr="00E02C8B" w:rsidRDefault="00E02C8B" w:rsidP="00E02C8B">
      <w:pPr>
        <w:ind w:firstLine="709"/>
        <w:jc w:val="both"/>
        <w:rPr>
          <w:sz w:val="28"/>
          <w:szCs w:val="28"/>
        </w:rPr>
      </w:pPr>
      <w:r w:rsidRPr="00E02C8B">
        <w:rPr>
          <w:sz w:val="28"/>
          <w:szCs w:val="28"/>
        </w:rPr>
        <w:t xml:space="preserve">Таким образом, расходы на топливо с учётом его транспортировки на 2020 год по мнению экспертов составят 2 463,03 руб./т × 4 172,76 т = 10 277,65 тыс. руб. </w:t>
      </w:r>
    </w:p>
    <w:p w14:paraId="2E9A26DC" w14:textId="77777777" w:rsidR="00E02C8B" w:rsidRPr="00E02C8B" w:rsidRDefault="00E02C8B" w:rsidP="00E02C8B">
      <w:pPr>
        <w:ind w:firstLine="709"/>
        <w:jc w:val="both"/>
        <w:rPr>
          <w:sz w:val="28"/>
          <w:szCs w:val="28"/>
        </w:rPr>
      </w:pPr>
      <w:bookmarkStart w:id="110" w:name="_Hlk31122550"/>
      <w:r w:rsidRPr="00E02C8B">
        <w:rPr>
          <w:sz w:val="28"/>
          <w:szCs w:val="28"/>
        </w:rPr>
        <w:t>Величина корректировки стоимости топлива в сторону снижения составила 4 628,35 тыс. руб. за счёт корректировки объёмов топлива и его цены. Подробные данные представлены в приложении 1 к настоящему заключению.</w:t>
      </w:r>
      <w:bookmarkEnd w:id="110"/>
    </w:p>
    <w:p w14:paraId="6AD18DDA" w14:textId="77777777" w:rsidR="00E02C8B" w:rsidRPr="00E02C8B" w:rsidRDefault="00E02C8B" w:rsidP="00E02C8B">
      <w:pPr>
        <w:jc w:val="both"/>
        <w:rPr>
          <w:sz w:val="28"/>
          <w:szCs w:val="28"/>
        </w:rPr>
      </w:pPr>
    </w:p>
    <w:p w14:paraId="043BCC6D" w14:textId="77777777" w:rsidR="00E02C8B" w:rsidRPr="00E02C8B" w:rsidRDefault="00E02C8B" w:rsidP="00E02C8B">
      <w:pPr>
        <w:keepNext/>
        <w:jc w:val="both"/>
        <w:outlineLvl w:val="1"/>
        <w:rPr>
          <w:b/>
          <w:sz w:val="28"/>
          <w:szCs w:val="20"/>
        </w:rPr>
      </w:pPr>
      <w:bookmarkStart w:id="111" w:name="_Toc58837079"/>
      <w:r w:rsidRPr="00E02C8B">
        <w:rPr>
          <w:b/>
          <w:sz w:val="28"/>
          <w:szCs w:val="20"/>
        </w:rPr>
        <w:lastRenderedPageBreak/>
        <w:t>3.4.2. Расходы на электроэнергию</w:t>
      </w:r>
      <w:bookmarkEnd w:id="111"/>
    </w:p>
    <w:p w14:paraId="051E1831" w14:textId="77777777" w:rsidR="00E02C8B" w:rsidRPr="00E02C8B" w:rsidRDefault="00E02C8B" w:rsidP="00E02C8B">
      <w:pPr>
        <w:tabs>
          <w:tab w:val="left" w:pos="709"/>
        </w:tabs>
        <w:ind w:firstLine="709"/>
        <w:jc w:val="both"/>
        <w:rPr>
          <w:sz w:val="28"/>
          <w:szCs w:val="28"/>
        </w:rPr>
      </w:pPr>
      <w:r w:rsidRPr="00E02C8B">
        <w:rPr>
          <w:sz w:val="28"/>
          <w:szCs w:val="28"/>
        </w:rPr>
        <w:t xml:space="preserve">Предприятием заявлены расходы по статье на уровне 5 094,61 тыс. руб. на объём потребляемой электрической энергии в 811,13 тыс. </w:t>
      </w:r>
      <w:proofErr w:type="spellStart"/>
      <w:r w:rsidRPr="00E02C8B">
        <w:rPr>
          <w:sz w:val="28"/>
          <w:szCs w:val="28"/>
        </w:rPr>
        <w:t>кВт×ч</w:t>
      </w:r>
      <w:proofErr w:type="spellEnd"/>
      <w:r w:rsidRPr="00E02C8B">
        <w:rPr>
          <w:sz w:val="28"/>
          <w:szCs w:val="28"/>
        </w:rPr>
        <w:t>. Поставка электрической энергии осуществляется ОАО «</w:t>
      </w:r>
      <w:proofErr w:type="spellStart"/>
      <w:r w:rsidRPr="00E02C8B">
        <w:rPr>
          <w:sz w:val="28"/>
          <w:szCs w:val="28"/>
        </w:rPr>
        <w:t>Кузбассэнергосбыт</w:t>
      </w:r>
      <w:proofErr w:type="spellEnd"/>
      <w:r w:rsidRPr="00E02C8B">
        <w:rPr>
          <w:sz w:val="28"/>
          <w:szCs w:val="28"/>
        </w:rPr>
        <w:t>» по договору от 01.10.2018 № 390394.</w:t>
      </w:r>
    </w:p>
    <w:p w14:paraId="6E92B1D1" w14:textId="77777777" w:rsidR="00E02C8B" w:rsidRPr="00E02C8B" w:rsidRDefault="00E02C8B" w:rsidP="00E02C8B">
      <w:pPr>
        <w:tabs>
          <w:tab w:val="left" w:pos="709"/>
        </w:tabs>
        <w:ind w:firstLine="709"/>
        <w:jc w:val="both"/>
        <w:rPr>
          <w:sz w:val="28"/>
          <w:szCs w:val="28"/>
        </w:rPr>
      </w:pPr>
      <w:r w:rsidRPr="00E02C8B">
        <w:rPr>
          <w:sz w:val="28"/>
          <w:szCs w:val="28"/>
        </w:rPr>
        <w:t xml:space="preserve">Проанализировав представленные материалы, в соответствии с </w:t>
      </w:r>
      <w:proofErr w:type="spellStart"/>
      <w:r w:rsidRPr="00E02C8B">
        <w:rPr>
          <w:sz w:val="28"/>
          <w:szCs w:val="28"/>
        </w:rPr>
        <w:t>пп</w:t>
      </w:r>
      <w:proofErr w:type="spellEnd"/>
      <w:r w:rsidRPr="00E02C8B">
        <w:rPr>
          <w:sz w:val="28"/>
          <w:szCs w:val="28"/>
        </w:rPr>
        <w:t xml:space="preserve">.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электрической энергии составила 3 585,19 тыс. руб. = 811,13 тыс. </w:t>
      </w:r>
      <w:proofErr w:type="spellStart"/>
      <w:r w:rsidRPr="00E02C8B">
        <w:rPr>
          <w:sz w:val="28"/>
          <w:szCs w:val="28"/>
        </w:rPr>
        <w:t>кВт×ч</w:t>
      </w:r>
      <w:proofErr w:type="spellEnd"/>
      <w:r w:rsidRPr="00E02C8B">
        <w:rPr>
          <w:sz w:val="28"/>
          <w:szCs w:val="28"/>
        </w:rPr>
        <w:t xml:space="preserve"> × 4,42 руб./</w:t>
      </w:r>
      <w:proofErr w:type="spellStart"/>
      <w:r w:rsidRPr="00E02C8B">
        <w:rPr>
          <w:sz w:val="28"/>
          <w:szCs w:val="28"/>
        </w:rPr>
        <w:t>кВт×ч</w:t>
      </w:r>
      <w:proofErr w:type="spellEnd"/>
      <w:r w:rsidRPr="00E02C8B">
        <w:rPr>
          <w:sz w:val="28"/>
          <w:szCs w:val="28"/>
        </w:rPr>
        <w:t xml:space="preserve"> с НДС ) при объёме потребления 811,13 тыс. </w:t>
      </w:r>
      <w:proofErr w:type="spellStart"/>
      <w:r w:rsidRPr="00E02C8B">
        <w:rPr>
          <w:sz w:val="28"/>
          <w:szCs w:val="28"/>
        </w:rPr>
        <w:t>кВт×ч</w:t>
      </w:r>
      <w:proofErr w:type="spellEnd"/>
      <w:r w:rsidRPr="00E02C8B">
        <w:rPr>
          <w:sz w:val="28"/>
          <w:szCs w:val="28"/>
        </w:rPr>
        <w:t xml:space="preserve"> (что соответствует объёмам утверждённым в прошлом периоде регулирования) и цены электрической энергии 2019 года -  4,12 руб./</w:t>
      </w:r>
      <w:proofErr w:type="spellStart"/>
      <w:r w:rsidRPr="00E02C8B">
        <w:rPr>
          <w:sz w:val="28"/>
          <w:szCs w:val="28"/>
        </w:rPr>
        <w:t>кВт×ч</w:t>
      </w:r>
      <w:proofErr w:type="spellEnd"/>
      <w:r w:rsidRPr="00E02C8B">
        <w:rPr>
          <w:sz w:val="28"/>
          <w:szCs w:val="28"/>
        </w:rPr>
        <w:t xml:space="preserve"> с НДС с учетом  индекса изменения стоимости электрической энергии на 2020 и 2021 годы 103,2 % и 104,0 % (прогноз Минэкономразвития от 26.09.2020) и составила 4,42 руб./</w:t>
      </w:r>
      <w:proofErr w:type="spellStart"/>
      <w:r w:rsidRPr="00E02C8B">
        <w:rPr>
          <w:sz w:val="28"/>
          <w:szCs w:val="28"/>
        </w:rPr>
        <w:t>кВт×ч</w:t>
      </w:r>
      <w:proofErr w:type="spellEnd"/>
      <w:r w:rsidRPr="00E02C8B">
        <w:rPr>
          <w:sz w:val="28"/>
          <w:szCs w:val="28"/>
        </w:rPr>
        <w:t xml:space="preserve"> с НДС.</w:t>
      </w:r>
    </w:p>
    <w:p w14:paraId="0CBC8A9A" w14:textId="77777777" w:rsidR="00E02C8B" w:rsidRPr="00E02C8B" w:rsidRDefault="00E02C8B" w:rsidP="00E02C8B">
      <w:pPr>
        <w:tabs>
          <w:tab w:val="left" w:pos="709"/>
        </w:tabs>
        <w:ind w:firstLine="709"/>
        <w:jc w:val="both"/>
        <w:rPr>
          <w:sz w:val="28"/>
          <w:szCs w:val="28"/>
        </w:rPr>
      </w:pPr>
      <w:r w:rsidRPr="00E02C8B">
        <w:rPr>
          <w:sz w:val="28"/>
          <w:szCs w:val="28"/>
        </w:rPr>
        <w:t>Величина корректировки стоимости электрической энергии в сторону снижения составила 1 509,42 тыс. руб. за счёт корректировки цены электрической энергии. Подробные данные представлены в приложении 1 к настоящему заключению.</w:t>
      </w:r>
    </w:p>
    <w:p w14:paraId="381DEA2C" w14:textId="77777777" w:rsidR="00E02C8B" w:rsidRPr="00E02C8B" w:rsidRDefault="00E02C8B" w:rsidP="00E02C8B">
      <w:pPr>
        <w:tabs>
          <w:tab w:val="left" w:pos="709"/>
        </w:tabs>
        <w:jc w:val="both"/>
        <w:rPr>
          <w:sz w:val="28"/>
          <w:szCs w:val="28"/>
        </w:rPr>
      </w:pPr>
    </w:p>
    <w:p w14:paraId="6EAD649C" w14:textId="77777777" w:rsidR="00E02C8B" w:rsidRPr="00E02C8B" w:rsidRDefault="00E02C8B" w:rsidP="00E02C8B">
      <w:pPr>
        <w:keepNext/>
        <w:jc w:val="both"/>
        <w:outlineLvl w:val="1"/>
        <w:rPr>
          <w:b/>
          <w:sz w:val="28"/>
          <w:szCs w:val="20"/>
        </w:rPr>
      </w:pPr>
      <w:bookmarkStart w:id="112" w:name="_Toc58837080"/>
      <w:r w:rsidRPr="00E02C8B">
        <w:rPr>
          <w:b/>
          <w:sz w:val="28"/>
          <w:szCs w:val="20"/>
        </w:rPr>
        <w:t>3.4.3. Расходы на холодную воду</w:t>
      </w:r>
      <w:bookmarkEnd w:id="112"/>
    </w:p>
    <w:p w14:paraId="0CF9B195" w14:textId="77777777" w:rsidR="00E02C8B" w:rsidRPr="00E02C8B" w:rsidRDefault="00E02C8B" w:rsidP="00E02C8B">
      <w:pPr>
        <w:ind w:firstLine="709"/>
        <w:jc w:val="both"/>
        <w:rPr>
          <w:sz w:val="28"/>
          <w:szCs w:val="28"/>
        </w:rPr>
      </w:pPr>
      <w:r w:rsidRPr="00E02C8B">
        <w:rPr>
          <w:sz w:val="28"/>
          <w:szCs w:val="28"/>
        </w:rPr>
        <w:t>Предприятием заявлены расходы на уровне 1 111,76 тыс. руб. при объёме потребления воды в 21,64 тыс. м</w:t>
      </w:r>
      <w:r w:rsidRPr="00E02C8B">
        <w:rPr>
          <w:sz w:val="28"/>
          <w:szCs w:val="28"/>
          <w:vertAlign w:val="superscript"/>
        </w:rPr>
        <w:t>3</w:t>
      </w:r>
      <w:r w:rsidRPr="00E02C8B">
        <w:rPr>
          <w:sz w:val="28"/>
          <w:szCs w:val="28"/>
        </w:rPr>
        <w:t>.</w:t>
      </w:r>
      <w:r w:rsidRPr="00E02C8B">
        <w:rPr>
          <w:szCs w:val="20"/>
        </w:rPr>
        <w:t xml:space="preserve"> </w:t>
      </w:r>
      <w:r w:rsidRPr="00E02C8B">
        <w:rPr>
          <w:sz w:val="28"/>
          <w:szCs w:val="28"/>
        </w:rPr>
        <w:t>Предприятием представлен договор водоснабжения с ООО «</w:t>
      </w:r>
      <w:proofErr w:type="spellStart"/>
      <w:r w:rsidRPr="00E02C8B">
        <w:rPr>
          <w:sz w:val="28"/>
          <w:szCs w:val="28"/>
        </w:rPr>
        <w:t>Тайгинское</w:t>
      </w:r>
      <w:proofErr w:type="spellEnd"/>
      <w:r w:rsidRPr="00E02C8B">
        <w:rPr>
          <w:sz w:val="28"/>
          <w:szCs w:val="28"/>
        </w:rPr>
        <w:t xml:space="preserve"> ВКХ» без даты № 8-ТВВ (том 1, стр. 281-290 представленных материалов).</w:t>
      </w:r>
    </w:p>
    <w:p w14:paraId="621E4CCF" w14:textId="77777777" w:rsidR="00E02C8B" w:rsidRPr="00E02C8B" w:rsidRDefault="00E02C8B" w:rsidP="00E02C8B">
      <w:pPr>
        <w:ind w:firstLine="709"/>
        <w:jc w:val="both"/>
        <w:rPr>
          <w:sz w:val="28"/>
          <w:szCs w:val="28"/>
        </w:rPr>
      </w:pPr>
      <w:r w:rsidRPr="00E02C8B">
        <w:rPr>
          <w:sz w:val="28"/>
          <w:szCs w:val="28"/>
        </w:rPr>
        <w:t>Ввиду отсутствия в представленных материалах обоснований объёмов потребления холодной воды, экспертами в расчётах были учтены объёмы, утверждённые в прошлом периоде регулирования на уровне 1 754 м</w:t>
      </w:r>
      <w:r w:rsidRPr="00E02C8B">
        <w:rPr>
          <w:sz w:val="28"/>
          <w:szCs w:val="28"/>
          <w:vertAlign w:val="superscript"/>
        </w:rPr>
        <w:t>3</w:t>
      </w:r>
      <w:r w:rsidRPr="00E02C8B">
        <w:rPr>
          <w:sz w:val="28"/>
          <w:szCs w:val="28"/>
        </w:rPr>
        <w:t xml:space="preserve"> (технологические затраты и потери при передаче тепловой энергии, а также расход воды на собственные нужды котельных).</w:t>
      </w:r>
    </w:p>
    <w:p w14:paraId="3F759D6E" w14:textId="77777777" w:rsidR="00E02C8B" w:rsidRPr="00E02C8B" w:rsidRDefault="00E02C8B" w:rsidP="00E02C8B">
      <w:pPr>
        <w:ind w:firstLine="851"/>
        <w:jc w:val="both"/>
        <w:rPr>
          <w:sz w:val="28"/>
          <w:szCs w:val="28"/>
        </w:rPr>
      </w:pPr>
      <w:bookmarkStart w:id="113" w:name="_Hlk25859866"/>
      <w:r w:rsidRPr="00E02C8B">
        <w:rPr>
          <w:sz w:val="28"/>
          <w:szCs w:val="28"/>
        </w:rPr>
        <w:t xml:space="preserve">Проанализировав представленные материалы, в соответствии с </w:t>
      </w:r>
      <w:proofErr w:type="spellStart"/>
      <w:r w:rsidRPr="00E02C8B">
        <w:rPr>
          <w:sz w:val="28"/>
          <w:szCs w:val="28"/>
        </w:rPr>
        <w:t>пп</w:t>
      </w:r>
      <w:proofErr w:type="spellEnd"/>
      <w:r w:rsidRPr="00E02C8B">
        <w:rPr>
          <w:sz w:val="28"/>
          <w:szCs w:val="28"/>
        </w:rPr>
        <w:t>. а )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воды составила 110,75 тыс. руб. (59,23 руб./м</w:t>
      </w:r>
      <w:r w:rsidRPr="00E02C8B">
        <w:rPr>
          <w:sz w:val="28"/>
          <w:szCs w:val="28"/>
          <w:vertAlign w:val="superscript"/>
        </w:rPr>
        <w:t>3</w:t>
      </w:r>
      <w:r w:rsidRPr="00E02C8B">
        <w:rPr>
          <w:sz w:val="28"/>
          <w:szCs w:val="28"/>
        </w:rPr>
        <w:t xml:space="preserve"> × 982,59 м</w:t>
      </w:r>
      <w:r w:rsidRPr="00E02C8B">
        <w:rPr>
          <w:sz w:val="28"/>
          <w:szCs w:val="28"/>
          <w:vertAlign w:val="superscript"/>
        </w:rPr>
        <w:t xml:space="preserve">3 </w:t>
      </w:r>
      <w:r w:rsidRPr="00E02C8B">
        <w:rPr>
          <w:sz w:val="28"/>
          <w:szCs w:val="28"/>
        </w:rPr>
        <w:t>+ 68,11 руб./м</w:t>
      </w:r>
      <w:r w:rsidRPr="00E02C8B">
        <w:rPr>
          <w:sz w:val="28"/>
          <w:szCs w:val="28"/>
          <w:vertAlign w:val="superscript"/>
        </w:rPr>
        <w:t>3</w:t>
      </w:r>
      <w:r w:rsidRPr="00E02C8B">
        <w:rPr>
          <w:sz w:val="28"/>
          <w:szCs w:val="28"/>
        </w:rPr>
        <w:t xml:space="preserve"> × 771,41 м</w:t>
      </w:r>
      <w:r w:rsidRPr="00E02C8B">
        <w:rPr>
          <w:sz w:val="28"/>
          <w:szCs w:val="28"/>
          <w:vertAlign w:val="superscript"/>
        </w:rPr>
        <w:t>3</w:t>
      </w:r>
      <w:r w:rsidRPr="00E02C8B">
        <w:rPr>
          <w:sz w:val="28"/>
          <w:szCs w:val="28"/>
        </w:rPr>
        <w:t xml:space="preserve"> = 110,75 тыс. руб.) и объёме потребления 1 754,00 м</w:t>
      </w:r>
      <w:r w:rsidRPr="00E02C8B">
        <w:rPr>
          <w:sz w:val="28"/>
          <w:szCs w:val="28"/>
          <w:vertAlign w:val="superscript"/>
        </w:rPr>
        <w:t>3</w:t>
      </w:r>
      <w:r w:rsidRPr="00E02C8B">
        <w:rPr>
          <w:sz w:val="28"/>
          <w:szCs w:val="28"/>
        </w:rPr>
        <w:t xml:space="preserve"> и тарифов на холодную воду, утверждённых постановлением РЭК КО от 05.12.2019 № 538 (в редакции постановления РЭК Кузбасса от 19.11.2020 № 407)   1 полугодие 2021 года – 59,23 руб./м</w:t>
      </w:r>
      <w:r w:rsidRPr="00E02C8B">
        <w:rPr>
          <w:sz w:val="28"/>
          <w:szCs w:val="28"/>
          <w:vertAlign w:val="superscript"/>
        </w:rPr>
        <w:t>3</w:t>
      </w:r>
      <w:r w:rsidRPr="00E02C8B">
        <w:rPr>
          <w:sz w:val="28"/>
          <w:szCs w:val="28"/>
        </w:rPr>
        <w:t xml:space="preserve"> с НДС, 2 полугодие – 68,11 руб./м</w:t>
      </w:r>
      <w:r w:rsidRPr="00E02C8B">
        <w:rPr>
          <w:sz w:val="28"/>
          <w:szCs w:val="28"/>
          <w:vertAlign w:val="superscript"/>
        </w:rPr>
        <w:t>3</w:t>
      </w:r>
      <w:r w:rsidRPr="00E02C8B">
        <w:rPr>
          <w:sz w:val="28"/>
          <w:szCs w:val="28"/>
        </w:rPr>
        <w:t xml:space="preserve"> с НДС.</w:t>
      </w:r>
    </w:p>
    <w:p w14:paraId="1E2564F2" w14:textId="77777777" w:rsidR="00E02C8B" w:rsidRPr="00E02C8B" w:rsidRDefault="00E02C8B" w:rsidP="00E02C8B">
      <w:pPr>
        <w:ind w:firstLine="851"/>
        <w:jc w:val="both"/>
        <w:rPr>
          <w:sz w:val="28"/>
          <w:szCs w:val="28"/>
        </w:rPr>
      </w:pPr>
      <w:r w:rsidRPr="00E02C8B">
        <w:rPr>
          <w:sz w:val="28"/>
          <w:szCs w:val="28"/>
        </w:rPr>
        <w:t>Таким образом, эксперты предлагают учесть по статье расходы в размере 98,69 тыс. руб. на объём воды 1 754 м</w:t>
      </w:r>
      <w:r w:rsidRPr="00E02C8B">
        <w:rPr>
          <w:sz w:val="28"/>
          <w:szCs w:val="28"/>
          <w:vertAlign w:val="superscript"/>
        </w:rPr>
        <w:t>3</w:t>
      </w:r>
      <w:r w:rsidRPr="00E02C8B">
        <w:rPr>
          <w:sz w:val="28"/>
          <w:szCs w:val="28"/>
        </w:rPr>
        <w:t>.</w:t>
      </w:r>
    </w:p>
    <w:p w14:paraId="1B9E658B" w14:textId="77777777" w:rsidR="00E02C8B" w:rsidRPr="00E02C8B" w:rsidRDefault="00E02C8B" w:rsidP="00E02C8B">
      <w:pPr>
        <w:ind w:firstLine="851"/>
        <w:jc w:val="both"/>
        <w:rPr>
          <w:sz w:val="28"/>
          <w:szCs w:val="28"/>
        </w:rPr>
      </w:pPr>
      <w:r w:rsidRPr="00E02C8B">
        <w:rPr>
          <w:sz w:val="28"/>
          <w:szCs w:val="28"/>
        </w:rPr>
        <w:t xml:space="preserve">Величина корректировки стоимости воды относительно предложений предприятия в сторону снижения составила 1 231,69 тыс. руб. за счёт </w:t>
      </w:r>
      <w:r w:rsidRPr="00E02C8B">
        <w:rPr>
          <w:sz w:val="28"/>
          <w:szCs w:val="28"/>
        </w:rPr>
        <w:lastRenderedPageBreak/>
        <w:t>корректировки объёмов используемой воды. Подробные данные представлены в приложении 1 к настоящему экспертному заключению.</w:t>
      </w:r>
    </w:p>
    <w:bookmarkEnd w:id="113"/>
    <w:p w14:paraId="26AA3FDE" w14:textId="77777777" w:rsidR="00E02C8B" w:rsidRPr="00E02C8B" w:rsidRDefault="00E02C8B" w:rsidP="00E02C8B">
      <w:pPr>
        <w:rPr>
          <w:szCs w:val="20"/>
        </w:rPr>
      </w:pPr>
    </w:p>
    <w:p w14:paraId="6C60EE3A" w14:textId="77777777" w:rsidR="00E02C8B" w:rsidRPr="00E02C8B" w:rsidRDefault="00E02C8B" w:rsidP="00E02C8B">
      <w:pPr>
        <w:keepNext/>
        <w:jc w:val="both"/>
        <w:outlineLvl w:val="1"/>
        <w:rPr>
          <w:b/>
          <w:sz w:val="28"/>
          <w:szCs w:val="20"/>
        </w:rPr>
      </w:pPr>
      <w:bookmarkStart w:id="114" w:name="_Toc58837081"/>
      <w:r w:rsidRPr="00E02C8B">
        <w:rPr>
          <w:b/>
          <w:sz w:val="28"/>
          <w:szCs w:val="20"/>
        </w:rPr>
        <w:t>3.5. Корректировка с целью учета отклонения фактических значений параметров расчета тарифов от значений, учтенных при установлении тарифов</w:t>
      </w:r>
      <w:bookmarkEnd w:id="114"/>
    </w:p>
    <w:p w14:paraId="5DA02B51" w14:textId="77777777" w:rsidR="00E02C8B" w:rsidRPr="00E02C8B" w:rsidRDefault="00E02C8B" w:rsidP="00E02C8B">
      <w:pPr>
        <w:tabs>
          <w:tab w:val="left" w:pos="1890"/>
        </w:tabs>
        <w:ind w:firstLine="720"/>
        <w:jc w:val="both"/>
        <w:rPr>
          <w:snapToGrid w:val="0"/>
          <w:color w:val="000000"/>
          <w:sz w:val="28"/>
          <w:szCs w:val="28"/>
        </w:rPr>
      </w:pPr>
      <w:r w:rsidRPr="00E02C8B">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4AAB331" w14:textId="77777777" w:rsidR="00E02C8B" w:rsidRPr="00E02C8B" w:rsidRDefault="00E02C8B" w:rsidP="00E02C8B">
      <w:pPr>
        <w:tabs>
          <w:tab w:val="left" w:pos="1890"/>
        </w:tabs>
        <w:ind w:firstLine="720"/>
        <w:jc w:val="both"/>
        <w:rPr>
          <w:snapToGrid w:val="0"/>
          <w:color w:val="000000"/>
          <w:sz w:val="28"/>
          <w:szCs w:val="28"/>
        </w:rPr>
      </w:pPr>
      <w:r w:rsidRPr="00E02C8B">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03A946CE" w14:textId="77777777" w:rsidR="00E02C8B" w:rsidRPr="00E02C8B" w:rsidRDefault="00E02C8B" w:rsidP="00E02C8B">
      <w:pPr>
        <w:tabs>
          <w:tab w:val="left" w:pos="1890"/>
        </w:tabs>
        <w:ind w:firstLine="720"/>
        <w:jc w:val="both"/>
        <w:rPr>
          <w:snapToGrid w:val="0"/>
          <w:color w:val="000000"/>
          <w:sz w:val="28"/>
          <w:szCs w:val="28"/>
        </w:rPr>
      </w:pPr>
      <w:r w:rsidRPr="00E02C8B">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100E04D0" w14:textId="77777777" w:rsidR="00E02C8B" w:rsidRPr="00E02C8B" w:rsidRDefault="00E02C8B" w:rsidP="00E02C8B">
      <w:pPr>
        <w:ind w:firstLine="709"/>
        <w:jc w:val="both"/>
        <w:rPr>
          <w:snapToGrid w:val="0"/>
          <w:sz w:val="28"/>
          <w:szCs w:val="28"/>
        </w:rPr>
      </w:pPr>
      <w:r w:rsidRPr="00E02C8B">
        <w:rPr>
          <w:snapToGrid w:val="0"/>
          <w:color w:val="000000"/>
          <w:sz w:val="28"/>
          <w:szCs w:val="28"/>
        </w:rPr>
        <w:t xml:space="preserve">1.1. По статье «Топливо» </w:t>
      </w:r>
      <w:r w:rsidRPr="00E02C8B">
        <w:rPr>
          <w:snapToGrid w:val="0"/>
          <w:sz w:val="28"/>
          <w:szCs w:val="28"/>
        </w:rPr>
        <w:t>произошел рост суммы затрат на 1 891,57 тыс. руб. за счет роста цены угля. При этом фактическая цена на топливо с учётом транспортировки (2 250,00 руб./т) на 27,02 % выше цены, заложенной в тарифе (1 771,33 руб./т).</w:t>
      </w:r>
    </w:p>
    <w:p w14:paraId="04DB46FB" w14:textId="77777777" w:rsidR="00E02C8B" w:rsidRPr="00E02C8B" w:rsidRDefault="00E02C8B" w:rsidP="00E02C8B">
      <w:pPr>
        <w:ind w:firstLine="709"/>
        <w:jc w:val="both"/>
        <w:rPr>
          <w:snapToGrid w:val="0"/>
          <w:color w:val="000000"/>
          <w:sz w:val="28"/>
          <w:szCs w:val="28"/>
        </w:rPr>
      </w:pPr>
      <w:r w:rsidRPr="00E02C8B">
        <w:rPr>
          <w:snapToGrid w:val="0"/>
          <w:color w:val="000000"/>
          <w:sz w:val="28"/>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ниже плановых на 1 149,84 тыс. руб. или 25,59 % за счёт снижения цены электрической энергии на 25,63 %.</w:t>
      </w:r>
    </w:p>
    <w:p w14:paraId="6B3EAD20" w14:textId="77777777" w:rsidR="00E02C8B" w:rsidRPr="00E02C8B" w:rsidRDefault="00E02C8B" w:rsidP="00E02C8B">
      <w:pPr>
        <w:ind w:firstLine="709"/>
        <w:jc w:val="both"/>
        <w:rPr>
          <w:snapToGrid w:val="0"/>
          <w:color w:val="000000"/>
          <w:sz w:val="28"/>
          <w:szCs w:val="28"/>
        </w:rPr>
      </w:pPr>
      <w:r w:rsidRPr="00E02C8B">
        <w:rPr>
          <w:snapToGrid w:val="0"/>
          <w:color w:val="000000"/>
          <w:sz w:val="28"/>
          <w:szCs w:val="28"/>
        </w:rPr>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 (значения показателей отражены в приложении № 3 к данному заключению).</w:t>
      </w:r>
    </w:p>
    <w:p w14:paraId="5E848954" w14:textId="77777777" w:rsidR="00E02C8B" w:rsidRPr="00E02C8B" w:rsidRDefault="00E02C8B" w:rsidP="00E02C8B">
      <w:pPr>
        <w:ind w:firstLine="709"/>
        <w:jc w:val="both"/>
        <w:rPr>
          <w:snapToGrid w:val="0"/>
          <w:color w:val="000000"/>
          <w:sz w:val="28"/>
          <w:szCs w:val="28"/>
        </w:rPr>
      </w:pPr>
      <w:r w:rsidRPr="00E02C8B">
        <w:rPr>
          <w:snapToGrid w:val="0"/>
          <w:color w:val="000000"/>
          <w:sz w:val="28"/>
          <w:szCs w:val="28"/>
        </w:rPr>
        <w:t>1.4. Так как 2019 год является для ООО «ТЭС» первым годом текущего долгосрочного периода регулирования, фактические операционные расходы за 2019 год принимаются в размере утверждённого базового уровня операционных расходов - 15 003,72 тыс. руб.</w:t>
      </w:r>
    </w:p>
    <w:p w14:paraId="1D953A27" w14:textId="77777777" w:rsidR="00E02C8B" w:rsidRPr="00E02C8B" w:rsidRDefault="00E02C8B" w:rsidP="00E02C8B">
      <w:pPr>
        <w:ind w:firstLine="709"/>
        <w:jc w:val="both"/>
        <w:rPr>
          <w:snapToGrid w:val="0"/>
          <w:color w:val="000000"/>
          <w:sz w:val="28"/>
          <w:szCs w:val="28"/>
        </w:rPr>
      </w:pPr>
      <w:r w:rsidRPr="00E02C8B">
        <w:rPr>
          <w:snapToGrid w:val="0"/>
          <w:color w:val="000000"/>
          <w:sz w:val="28"/>
          <w:szCs w:val="28"/>
        </w:rPr>
        <w:t>1.5. Неподконтрольные расходы (расходы на водоотведение, отчисления на социальные нужды, амортизация, налоги), проанализированы экспертами на предмет документального подтверждения и фактического отражения в бухгалтерском учёте (</w:t>
      </w:r>
      <w:proofErr w:type="spellStart"/>
      <w:r w:rsidRPr="00E02C8B">
        <w:rPr>
          <w:snapToGrid w:val="0"/>
          <w:color w:val="000000"/>
          <w:sz w:val="28"/>
          <w:szCs w:val="28"/>
        </w:rPr>
        <w:t>оборотно</w:t>
      </w:r>
      <w:proofErr w:type="spellEnd"/>
      <w:r w:rsidRPr="00E02C8B">
        <w:rPr>
          <w:snapToGrid w:val="0"/>
          <w:color w:val="000000"/>
          <w:sz w:val="28"/>
          <w:szCs w:val="28"/>
        </w:rPr>
        <w:t xml:space="preserve">-сальдовых ведомостях, налоговых декларациях) </w:t>
      </w:r>
      <w:r w:rsidRPr="00E02C8B">
        <w:rPr>
          <w:snapToGrid w:val="0"/>
          <w:color w:val="000000"/>
          <w:sz w:val="28"/>
          <w:szCs w:val="28"/>
        </w:rPr>
        <w:lastRenderedPageBreak/>
        <w:t>и составили 3 742,38 тыс. руб. (значения показателей отражены в приложении № 3 к данному заключению).</w:t>
      </w:r>
    </w:p>
    <w:p w14:paraId="00E4AD75" w14:textId="77777777" w:rsidR="00E02C8B" w:rsidRPr="00E02C8B" w:rsidRDefault="00E02C8B" w:rsidP="00E02C8B">
      <w:pPr>
        <w:ind w:firstLine="709"/>
        <w:jc w:val="both"/>
        <w:rPr>
          <w:snapToGrid w:val="0"/>
          <w:color w:val="000000"/>
          <w:sz w:val="28"/>
          <w:szCs w:val="28"/>
        </w:rPr>
      </w:pPr>
      <w:r w:rsidRPr="00E02C8B">
        <w:rPr>
          <w:snapToGrid w:val="0"/>
          <w:color w:val="000000"/>
          <w:sz w:val="28"/>
          <w:szCs w:val="28"/>
        </w:rPr>
        <w:t>Подробный отчет по показателям представлен в приложении 3 к данному экспертному заключению.</w:t>
      </w:r>
    </w:p>
    <w:p w14:paraId="5FDF1953" w14:textId="77777777" w:rsidR="00E02C8B" w:rsidRPr="00E02C8B" w:rsidRDefault="00E02C8B" w:rsidP="00E02C8B">
      <w:pPr>
        <w:tabs>
          <w:tab w:val="left" w:pos="1890"/>
        </w:tabs>
        <w:ind w:firstLine="720"/>
        <w:jc w:val="both"/>
        <w:rPr>
          <w:snapToGrid w:val="0"/>
          <w:color w:val="000000"/>
          <w:sz w:val="28"/>
          <w:szCs w:val="28"/>
        </w:rPr>
      </w:pPr>
    </w:p>
    <w:p w14:paraId="0CDB6B5C" w14:textId="77777777" w:rsidR="00E02C8B" w:rsidRPr="00E02C8B" w:rsidRDefault="00E02C8B" w:rsidP="00E02C8B">
      <w:pPr>
        <w:tabs>
          <w:tab w:val="left" w:pos="1890"/>
        </w:tabs>
        <w:ind w:firstLine="720"/>
        <w:jc w:val="both"/>
        <w:rPr>
          <w:snapToGrid w:val="0"/>
          <w:sz w:val="28"/>
          <w:szCs w:val="28"/>
        </w:rPr>
      </w:pPr>
      <w:r w:rsidRPr="00E02C8B">
        <w:rPr>
          <w:snapToGrid w:val="0"/>
          <w:color w:val="000000"/>
          <w:sz w:val="28"/>
          <w:szCs w:val="28"/>
        </w:rPr>
        <w:t xml:space="preserve">Товарная выручка предприятия за 2019 год определена на основании представленных в РЭК отчётных данных по системе ЕИАС, в формате шаблона </w:t>
      </w:r>
      <w:r w:rsidRPr="00E02C8B">
        <w:rPr>
          <w:snapToGrid w:val="0"/>
          <w:color w:val="000000"/>
          <w:sz w:val="28"/>
          <w:szCs w:val="28"/>
          <w:lang w:val="en-US"/>
        </w:rPr>
        <w:t>BALANCE</w:t>
      </w:r>
      <w:r w:rsidRPr="00E02C8B">
        <w:rPr>
          <w:snapToGrid w:val="0"/>
          <w:color w:val="000000"/>
          <w:sz w:val="28"/>
          <w:szCs w:val="28"/>
        </w:rPr>
        <w:t>.</w:t>
      </w:r>
      <w:r w:rsidRPr="00E02C8B">
        <w:rPr>
          <w:snapToGrid w:val="0"/>
          <w:color w:val="000000"/>
          <w:sz w:val="28"/>
          <w:szCs w:val="28"/>
          <w:lang w:val="en-US"/>
        </w:rPr>
        <w:t>CALC</w:t>
      </w:r>
      <w:r w:rsidRPr="00E02C8B">
        <w:rPr>
          <w:snapToGrid w:val="0"/>
          <w:color w:val="000000"/>
          <w:sz w:val="28"/>
          <w:szCs w:val="28"/>
        </w:rPr>
        <w:t>.</w:t>
      </w:r>
      <w:r w:rsidRPr="00E02C8B">
        <w:rPr>
          <w:snapToGrid w:val="0"/>
          <w:color w:val="000000"/>
          <w:sz w:val="28"/>
          <w:szCs w:val="28"/>
          <w:lang w:val="en-US"/>
        </w:rPr>
        <w:t>TARIFF</w:t>
      </w:r>
      <w:r w:rsidRPr="00E02C8B">
        <w:rPr>
          <w:snapToGrid w:val="0"/>
          <w:color w:val="000000"/>
          <w:sz w:val="28"/>
          <w:szCs w:val="28"/>
        </w:rPr>
        <w:t>.</w:t>
      </w:r>
      <w:r w:rsidRPr="00E02C8B">
        <w:rPr>
          <w:snapToGrid w:val="0"/>
          <w:color w:val="000000"/>
          <w:sz w:val="28"/>
          <w:szCs w:val="28"/>
          <w:lang w:val="en-US"/>
        </w:rPr>
        <w:t>WARM</w:t>
      </w:r>
      <w:r w:rsidRPr="00E02C8B">
        <w:rPr>
          <w:snapToGrid w:val="0"/>
          <w:color w:val="000000"/>
          <w:sz w:val="28"/>
          <w:szCs w:val="28"/>
        </w:rPr>
        <w:t>2019.</w:t>
      </w:r>
      <w:r w:rsidRPr="00E02C8B">
        <w:rPr>
          <w:snapToGrid w:val="0"/>
          <w:color w:val="000000"/>
          <w:sz w:val="28"/>
          <w:szCs w:val="28"/>
          <w:lang w:val="en-US"/>
        </w:rPr>
        <w:t>FACT</w:t>
      </w:r>
      <w:r w:rsidRPr="00E02C8B">
        <w:rPr>
          <w:snapToGrid w:val="0"/>
          <w:color w:val="000000"/>
          <w:sz w:val="28"/>
          <w:szCs w:val="28"/>
        </w:rPr>
        <w:t xml:space="preserve">, который, в соответствии с постановлением РЭК КО № 297 от 30.10.2018, является официальной отчётностью. Тарифы для ООО «ТЭС» на 2019 год утверждены постановлением РЭК КО от 20.12.2018 № 684. </w:t>
      </w:r>
    </w:p>
    <w:p w14:paraId="58B25E12" w14:textId="77777777" w:rsidR="00E02C8B" w:rsidRPr="00E02C8B" w:rsidRDefault="00E02C8B" w:rsidP="00E02C8B">
      <w:pPr>
        <w:tabs>
          <w:tab w:val="left" w:pos="1890"/>
        </w:tabs>
        <w:ind w:firstLine="720"/>
        <w:jc w:val="both"/>
        <w:rPr>
          <w:snapToGrid w:val="0"/>
          <w:sz w:val="28"/>
          <w:szCs w:val="28"/>
        </w:rPr>
      </w:pPr>
      <w:r w:rsidRPr="00E02C8B">
        <w:rPr>
          <w:snapToGrid w:val="0"/>
          <w:sz w:val="28"/>
          <w:szCs w:val="28"/>
        </w:rPr>
        <w:t>По результатам анализа фактических расходов ООО «ТЭС» за 2019 год, отклонение фактических значений параметров расчёта тарифов от значений, учтённых при установлении тарифов на тепловую энергию, составило 1 876,13 тыс. руб., расчёт представлен в таблице 6.</w:t>
      </w:r>
    </w:p>
    <w:p w14:paraId="4DCFB47A" w14:textId="77777777" w:rsidR="00E02C8B" w:rsidRPr="00E02C8B" w:rsidRDefault="00E02C8B" w:rsidP="00E02C8B">
      <w:pPr>
        <w:tabs>
          <w:tab w:val="left" w:pos="1890"/>
        </w:tabs>
        <w:jc w:val="both"/>
        <w:rPr>
          <w:snapToGrid w:val="0"/>
          <w:sz w:val="28"/>
          <w:szCs w:val="28"/>
        </w:rPr>
      </w:pPr>
    </w:p>
    <w:p w14:paraId="344B814A" w14:textId="77777777" w:rsidR="00E02C8B" w:rsidRPr="00E02C8B" w:rsidRDefault="00E02C8B" w:rsidP="00E02C8B">
      <w:pPr>
        <w:tabs>
          <w:tab w:val="left" w:pos="1890"/>
        </w:tabs>
        <w:ind w:firstLine="720"/>
        <w:jc w:val="right"/>
        <w:rPr>
          <w:snapToGrid w:val="0"/>
          <w:sz w:val="28"/>
          <w:szCs w:val="28"/>
        </w:rPr>
      </w:pPr>
      <w:r w:rsidRPr="00E02C8B">
        <w:rPr>
          <w:snapToGrid w:val="0"/>
          <w:sz w:val="28"/>
          <w:szCs w:val="28"/>
        </w:rPr>
        <w:t>Таблица 6</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098"/>
        <w:gridCol w:w="1647"/>
        <w:gridCol w:w="1904"/>
        <w:gridCol w:w="1719"/>
        <w:gridCol w:w="1477"/>
      </w:tblGrid>
      <w:tr w:rsidR="00E02C8B" w:rsidRPr="00E02C8B" w14:paraId="775B43CA" w14:textId="77777777" w:rsidTr="004714E1">
        <w:tc>
          <w:tcPr>
            <w:tcW w:w="1560" w:type="dxa"/>
            <w:shd w:val="clear" w:color="auto" w:fill="auto"/>
            <w:vAlign w:val="center"/>
          </w:tcPr>
          <w:p w14:paraId="4FABCCF9" w14:textId="77777777" w:rsidR="00E02C8B" w:rsidRPr="00E02C8B" w:rsidRDefault="00E02C8B" w:rsidP="00E02C8B">
            <w:pPr>
              <w:tabs>
                <w:tab w:val="left" w:pos="1890"/>
              </w:tabs>
              <w:jc w:val="center"/>
              <w:rPr>
                <w:snapToGrid w:val="0"/>
                <w:sz w:val="22"/>
                <w:szCs w:val="22"/>
              </w:rPr>
            </w:pPr>
            <w:r w:rsidRPr="00E02C8B">
              <w:rPr>
                <w:snapToGrid w:val="0"/>
                <w:sz w:val="22"/>
                <w:szCs w:val="22"/>
              </w:rPr>
              <w:t>Период</w:t>
            </w:r>
          </w:p>
        </w:tc>
        <w:tc>
          <w:tcPr>
            <w:tcW w:w="2126" w:type="dxa"/>
            <w:shd w:val="clear" w:color="auto" w:fill="auto"/>
            <w:vAlign w:val="center"/>
          </w:tcPr>
          <w:p w14:paraId="0CE3452D" w14:textId="77777777" w:rsidR="00E02C8B" w:rsidRPr="00E02C8B" w:rsidRDefault="00E02C8B" w:rsidP="00E02C8B">
            <w:pPr>
              <w:tabs>
                <w:tab w:val="left" w:pos="1890"/>
              </w:tabs>
              <w:jc w:val="center"/>
              <w:rPr>
                <w:snapToGrid w:val="0"/>
                <w:sz w:val="22"/>
                <w:szCs w:val="22"/>
              </w:rPr>
            </w:pPr>
            <w:r w:rsidRPr="00E02C8B">
              <w:rPr>
                <w:snapToGrid w:val="0"/>
                <w:sz w:val="22"/>
                <w:szCs w:val="22"/>
              </w:rPr>
              <w:t>Полезный отпуск на потребительский рынок, тыс. руб.</w:t>
            </w:r>
          </w:p>
        </w:tc>
        <w:tc>
          <w:tcPr>
            <w:tcW w:w="1701" w:type="dxa"/>
            <w:shd w:val="clear" w:color="auto" w:fill="auto"/>
            <w:vAlign w:val="center"/>
          </w:tcPr>
          <w:p w14:paraId="05E1853A" w14:textId="77777777" w:rsidR="00E02C8B" w:rsidRPr="00E02C8B" w:rsidRDefault="00E02C8B" w:rsidP="00E02C8B">
            <w:pPr>
              <w:tabs>
                <w:tab w:val="left" w:pos="1890"/>
              </w:tabs>
              <w:jc w:val="center"/>
              <w:rPr>
                <w:snapToGrid w:val="0"/>
                <w:sz w:val="22"/>
                <w:szCs w:val="22"/>
              </w:rPr>
            </w:pPr>
            <w:r w:rsidRPr="00E02C8B">
              <w:rPr>
                <w:snapToGrid w:val="0"/>
                <w:sz w:val="22"/>
                <w:szCs w:val="22"/>
              </w:rPr>
              <w:t>Размер тарифа, руб./Гкал</w:t>
            </w:r>
          </w:p>
        </w:tc>
        <w:tc>
          <w:tcPr>
            <w:tcW w:w="1985" w:type="dxa"/>
            <w:shd w:val="clear" w:color="auto" w:fill="auto"/>
            <w:vAlign w:val="center"/>
          </w:tcPr>
          <w:p w14:paraId="37C0A630" w14:textId="77777777" w:rsidR="00E02C8B" w:rsidRPr="00E02C8B" w:rsidRDefault="00E02C8B" w:rsidP="00E02C8B">
            <w:pPr>
              <w:tabs>
                <w:tab w:val="left" w:pos="1890"/>
              </w:tabs>
              <w:jc w:val="center"/>
              <w:rPr>
                <w:snapToGrid w:val="0"/>
                <w:sz w:val="22"/>
                <w:szCs w:val="22"/>
              </w:rPr>
            </w:pPr>
            <w:r w:rsidRPr="00E02C8B">
              <w:rPr>
                <w:snapToGrid w:val="0"/>
                <w:sz w:val="22"/>
                <w:szCs w:val="22"/>
              </w:rPr>
              <w:t>Товарная выручка, тыс. руб.</w:t>
            </w:r>
          </w:p>
          <w:p w14:paraId="74B4480A" w14:textId="77777777" w:rsidR="00E02C8B" w:rsidRPr="00E02C8B" w:rsidRDefault="00E02C8B" w:rsidP="00E02C8B">
            <w:pPr>
              <w:tabs>
                <w:tab w:val="left" w:pos="1890"/>
              </w:tabs>
              <w:jc w:val="center"/>
              <w:rPr>
                <w:snapToGrid w:val="0"/>
                <w:sz w:val="22"/>
                <w:szCs w:val="22"/>
              </w:rPr>
            </w:pPr>
            <w:r w:rsidRPr="00E02C8B">
              <w:rPr>
                <w:snapToGrid w:val="0"/>
                <w:sz w:val="22"/>
                <w:szCs w:val="22"/>
              </w:rPr>
              <w:t>(2 × 3)</w:t>
            </w:r>
          </w:p>
        </w:tc>
        <w:tc>
          <w:tcPr>
            <w:tcW w:w="1741" w:type="dxa"/>
            <w:shd w:val="clear" w:color="auto" w:fill="auto"/>
            <w:vAlign w:val="center"/>
          </w:tcPr>
          <w:p w14:paraId="433CA836" w14:textId="77777777" w:rsidR="00E02C8B" w:rsidRPr="00E02C8B" w:rsidRDefault="00E02C8B" w:rsidP="00E02C8B">
            <w:pPr>
              <w:tabs>
                <w:tab w:val="left" w:pos="1890"/>
              </w:tabs>
              <w:jc w:val="center"/>
              <w:rPr>
                <w:snapToGrid w:val="0"/>
                <w:sz w:val="22"/>
                <w:szCs w:val="22"/>
              </w:rPr>
            </w:pPr>
            <w:r w:rsidRPr="00E02C8B">
              <w:rPr>
                <w:snapToGrid w:val="0"/>
                <w:sz w:val="22"/>
                <w:szCs w:val="22"/>
              </w:rPr>
              <w:t>Приведённые фактические расходы, тыс. руб.</w:t>
            </w:r>
          </w:p>
        </w:tc>
        <w:tc>
          <w:tcPr>
            <w:tcW w:w="1485" w:type="dxa"/>
            <w:shd w:val="clear" w:color="auto" w:fill="auto"/>
            <w:vAlign w:val="center"/>
          </w:tcPr>
          <w:p w14:paraId="090DEDC5" w14:textId="77777777" w:rsidR="00E02C8B" w:rsidRPr="00E02C8B" w:rsidRDefault="00E02C8B" w:rsidP="00E02C8B">
            <w:pPr>
              <w:tabs>
                <w:tab w:val="left" w:pos="1890"/>
              </w:tabs>
              <w:jc w:val="center"/>
              <w:rPr>
                <w:snapToGrid w:val="0"/>
                <w:sz w:val="22"/>
                <w:szCs w:val="22"/>
              </w:rPr>
            </w:pPr>
            <w:r w:rsidRPr="00E02C8B">
              <w:rPr>
                <w:snapToGrid w:val="0"/>
                <w:sz w:val="22"/>
                <w:szCs w:val="22"/>
              </w:rPr>
              <w:t>Отклонение, тыс. руб.</w:t>
            </w:r>
          </w:p>
          <w:p w14:paraId="76676359" w14:textId="77777777" w:rsidR="00E02C8B" w:rsidRPr="00E02C8B" w:rsidRDefault="00E02C8B" w:rsidP="00E02C8B">
            <w:pPr>
              <w:tabs>
                <w:tab w:val="left" w:pos="1890"/>
              </w:tabs>
              <w:jc w:val="center"/>
              <w:rPr>
                <w:snapToGrid w:val="0"/>
                <w:sz w:val="22"/>
                <w:szCs w:val="22"/>
              </w:rPr>
            </w:pPr>
            <w:r w:rsidRPr="00E02C8B">
              <w:rPr>
                <w:snapToGrid w:val="0"/>
                <w:sz w:val="22"/>
                <w:szCs w:val="22"/>
              </w:rPr>
              <w:t>(5 – 4)</w:t>
            </w:r>
          </w:p>
        </w:tc>
      </w:tr>
      <w:tr w:rsidR="00E02C8B" w:rsidRPr="00E02C8B" w14:paraId="24308228" w14:textId="77777777" w:rsidTr="004714E1">
        <w:tc>
          <w:tcPr>
            <w:tcW w:w="1560" w:type="dxa"/>
            <w:shd w:val="clear" w:color="auto" w:fill="auto"/>
            <w:vAlign w:val="center"/>
          </w:tcPr>
          <w:p w14:paraId="0344A355" w14:textId="77777777" w:rsidR="00E02C8B" w:rsidRPr="00E02C8B" w:rsidRDefault="00E02C8B" w:rsidP="00E02C8B">
            <w:pPr>
              <w:tabs>
                <w:tab w:val="left" w:pos="1890"/>
              </w:tabs>
              <w:jc w:val="center"/>
              <w:rPr>
                <w:snapToGrid w:val="0"/>
                <w:sz w:val="22"/>
                <w:szCs w:val="22"/>
              </w:rPr>
            </w:pPr>
            <w:r w:rsidRPr="00E02C8B">
              <w:rPr>
                <w:snapToGrid w:val="0"/>
                <w:sz w:val="22"/>
                <w:szCs w:val="22"/>
              </w:rPr>
              <w:t>1</w:t>
            </w:r>
          </w:p>
        </w:tc>
        <w:tc>
          <w:tcPr>
            <w:tcW w:w="2126" w:type="dxa"/>
            <w:shd w:val="clear" w:color="auto" w:fill="auto"/>
            <w:vAlign w:val="center"/>
          </w:tcPr>
          <w:p w14:paraId="7B3AAC99" w14:textId="77777777" w:rsidR="00E02C8B" w:rsidRPr="00E02C8B" w:rsidRDefault="00E02C8B" w:rsidP="00E02C8B">
            <w:pPr>
              <w:tabs>
                <w:tab w:val="left" w:pos="1890"/>
              </w:tabs>
              <w:jc w:val="center"/>
              <w:rPr>
                <w:snapToGrid w:val="0"/>
                <w:sz w:val="22"/>
                <w:szCs w:val="22"/>
              </w:rPr>
            </w:pPr>
            <w:r w:rsidRPr="00E02C8B">
              <w:rPr>
                <w:snapToGrid w:val="0"/>
                <w:sz w:val="22"/>
                <w:szCs w:val="22"/>
              </w:rPr>
              <w:t>2</w:t>
            </w:r>
          </w:p>
        </w:tc>
        <w:tc>
          <w:tcPr>
            <w:tcW w:w="1701" w:type="dxa"/>
            <w:shd w:val="clear" w:color="auto" w:fill="auto"/>
            <w:vAlign w:val="center"/>
          </w:tcPr>
          <w:p w14:paraId="14FC56AF" w14:textId="77777777" w:rsidR="00E02C8B" w:rsidRPr="00E02C8B" w:rsidRDefault="00E02C8B" w:rsidP="00E02C8B">
            <w:pPr>
              <w:tabs>
                <w:tab w:val="left" w:pos="1890"/>
              </w:tabs>
              <w:jc w:val="center"/>
              <w:rPr>
                <w:snapToGrid w:val="0"/>
                <w:sz w:val="22"/>
                <w:szCs w:val="22"/>
              </w:rPr>
            </w:pPr>
            <w:r w:rsidRPr="00E02C8B">
              <w:rPr>
                <w:snapToGrid w:val="0"/>
                <w:sz w:val="22"/>
                <w:szCs w:val="22"/>
              </w:rPr>
              <w:t>3</w:t>
            </w:r>
          </w:p>
        </w:tc>
        <w:tc>
          <w:tcPr>
            <w:tcW w:w="1985" w:type="dxa"/>
            <w:shd w:val="clear" w:color="auto" w:fill="auto"/>
            <w:vAlign w:val="center"/>
          </w:tcPr>
          <w:p w14:paraId="2F962DC0" w14:textId="77777777" w:rsidR="00E02C8B" w:rsidRPr="00E02C8B" w:rsidRDefault="00E02C8B" w:rsidP="00E02C8B">
            <w:pPr>
              <w:tabs>
                <w:tab w:val="left" w:pos="1890"/>
              </w:tabs>
              <w:jc w:val="center"/>
              <w:rPr>
                <w:snapToGrid w:val="0"/>
                <w:sz w:val="22"/>
                <w:szCs w:val="22"/>
              </w:rPr>
            </w:pPr>
            <w:r w:rsidRPr="00E02C8B">
              <w:rPr>
                <w:snapToGrid w:val="0"/>
                <w:sz w:val="22"/>
                <w:szCs w:val="22"/>
              </w:rPr>
              <w:t>4</w:t>
            </w:r>
          </w:p>
        </w:tc>
        <w:tc>
          <w:tcPr>
            <w:tcW w:w="1741" w:type="dxa"/>
            <w:shd w:val="clear" w:color="auto" w:fill="auto"/>
            <w:vAlign w:val="center"/>
          </w:tcPr>
          <w:p w14:paraId="2F65DEBD" w14:textId="77777777" w:rsidR="00E02C8B" w:rsidRPr="00E02C8B" w:rsidRDefault="00E02C8B" w:rsidP="00E02C8B">
            <w:pPr>
              <w:tabs>
                <w:tab w:val="left" w:pos="1890"/>
              </w:tabs>
              <w:jc w:val="center"/>
              <w:rPr>
                <w:snapToGrid w:val="0"/>
                <w:sz w:val="22"/>
                <w:szCs w:val="22"/>
              </w:rPr>
            </w:pPr>
            <w:r w:rsidRPr="00E02C8B">
              <w:rPr>
                <w:snapToGrid w:val="0"/>
                <w:sz w:val="22"/>
                <w:szCs w:val="22"/>
              </w:rPr>
              <w:t>5</w:t>
            </w:r>
          </w:p>
        </w:tc>
        <w:tc>
          <w:tcPr>
            <w:tcW w:w="1485" w:type="dxa"/>
            <w:shd w:val="clear" w:color="auto" w:fill="auto"/>
            <w:vAlign w:val="center"/>
          </w:tcPr>
          <w:p w14:paraId="721ED724" w14:textId="77777777" w:rsidR="00E02C8B" w:rsidRPr="00E02C8B" w:rsidRDefault="00E02C8B" w:rsidP="00E02C8B">
            <w:pPr>
              <w:tabs>
                <w:tab w:val="left" w:pos="1890"/>
              </w:tabs>
              <w:jc w:val="center"/>
              <w:rPr>
                <w:snapToGrid w:val="0"/>
                <w:sz w:val="22"/>
                <w:szCs w:val="22"/>
              </w:rPr>
            </w:pPr>
            <w:r w:rsidRPr="00E02C8B">
              <w:rPr>
                <w:snapToGrid w:val="0"/>
                <w:sz w:val="22"/>
                <w:szCs w:val="22"/>
              </w:rPr>
              <w:t>6</w:t>
            </w:r>
          </w:p>
        </w:tc>
      </w:tr>
      <w:tr w:rsidR="00E02C8B" w:rsidRPr="00E02C8B" w14:paraId="5A96CD54" w14:textId="77777777" w:rsidTr="004714E1">
        <w:tc>
          <w:tcPr>
            <w:tcW w:w="1560" w:type="dxa"/>
            <w:shd w:val="clear" w:color="auto" w:fill="auto"/>
            <w:vAlign w:val="center"/>
          </w:tcPr>
          <w:p w14:paraId="73FDF898" w14:textId="77777777" w:rsidR="00E02C8B" w:rsidRPr="00E02C8B" w:rsidRDefault="00E02C8B" w:rsidP="00E02C8B">
            <w:pPr>
              <w:tabs>
                <w:tab w:val="left" w:pos="1890"/>
              </w:tabs>
              <w:jc w:val="center"/>
              <w:rPr>
                <w:snapToGrid w:val="0"/>
                <w:sz w:val="22"/>
                <w:szCs w:val="22"/>
              </w:rPr>
            </w:pPr>
            <w:r w:rsidRPr="00E02C8B">
              <w:rPr>
                <w:snapToGrid w:val="0"/>
                <w:sz w:val="22"/>
                <w:szCs w:val="22"/>
              </w:rPr>
              <w:t>1 полугодие</w:t>
            </w:r>
          </w:p>
        </w:tc>
        <w:tc>
          <w:tcPr>
            <w:tcW w:w="2126" w:type="dxa"/>
            <w:shd w:val="clear" w:color="auto" w:fill="auto"/>
          </w:tcPr>
          <w:p w14:paraId="7136C4AB" w14:textId="77777777" w:rsidR="00E02C8B" w:rsidRPr="00E02C8B" w:rsidRDefault="00E02C8B" w:rsidP="00E02C8B">
            <w:pPr>
              <w:jc w:val="center"/>
              <w:rPr>
                <w:snapToGrid w:val="0"/>
              </w:rPr>
            </w:pPr>
            <w:r w:rsidRPr="00E02C8B">
              <w:rPr>
                <w:szCs w:val="20"/>
              </w:rPr>
              <w:t>7 040,61</w:t>
            </w:r>
          </w:p>
        </w:tc>
        <w:tc>
          <w:tcPr>
            <w:tcW w:w="1701" w:type="dxa"/>
            <w:shd w:val="clear" w:color="auto" w:fill="auto"/>
          </w:tcPr>
          <w:p w14:paraId="5D23D239" w14:textId="77777777" w:rsidR="00E02C8B" w:rsidRPr="00E02C8B" w:rsidRDefault="00E02C8B" w:rsidP="00E02C8B">
            <w:pPr>
              <w:jc w:val="center"/>
              <w:rPr>
                <w:snapToGrid w:val="0"/>
              </w:rPr>
            </w:pPr>
            <w:r w:rsidRPr="00E02C8B">
              <w:rPr>
                <w:szCs w:val="20"/>
              </w:rPr>
              <w:t>2 315,00</w:t>
            </w:r>
          </w:p>
        </w:tc>
        <w:tc>
          <w:tcPr>
            <w:tcW w:w="1985" w:type="dxa"/>
            <w:shd w:val="clear" w:color="auto" w:fill="auto"/>
          </w:tcPr>
          <w:p w14:paraId="4244C985" w14:textId="77777777" w:rsidR="00E02C8B" w:rsidRPr="00E02C8B" w:rsidRDefault="00E02C8B" w:rsidP="00E02C8B">
            <w:pPr>
              <w:jc w:val="center"/>
              <w:rPr>
                <w:snapToGrid w:val="0"/>
              </w:rPr>
            </w:pPr>
            <w:r w:rsidRPr="00E02C8B">
              <w:rPr>
                <w:szCs w:val="20"/>
              </w:rPr>
              <w:t>16 299,01</w:t>
            </w:r>
          </w:p>
        </w:tc>
        <w:tc>
          <w:tcPr>
            <w:tcW w:w="1741" w:type="dxa"/>
            <w:shd w:val="clear" w:color="auto" w:fill="auto"/>
            <w:vAlign w:val="center"/>
          </w:tcPr>
          <w:p w14:paraId="63F3D3F9" w14:textId="77777777" w:rsidR="00E02C8B" w:rsidRPr="00E02C8B" w:rsidRDefault="00E02C8B" w:rsidP="00E02C8B">
            <w:pPr>
              <w:tabs>
                <w:tab w:val="left" w:pos="1890"/>
              </w:tabs>
              <w:jc w:val="center"/>
              <w:rPr>
                <w:snapToGrid w:val="0"/>
              </w:rPr>
            </w:pPr>
          </w:p>
        </w:tc>
        <w:tc>
          <w:tcPr>
            <w:tcW w:w="1485" w:type="dxa"/>
            <w:shd w:val="clear" w:color="auto" w:fill="auto"/>
            <w:vAlign w:val="center"/>
          </w:tcPr>
          <w:p w14:paraId="1C17DD70" w14:textId="77777777" w:rsidR="00E02C8B" w:rsidRPr="00E02C8B" w:rsidRDefault="00E02C8B" w:rsidP="00E02C8B">
            <w:pPr>
              <w:tabs>
                <w:tab w:val="left" w:pos="1890"/>
              </w:tabs>
              <w:jc w:val="center"/>
              <w:rPr>
                <w:snapToGrid w:val="0"/>
              </w:rPr>
            </w:pPr>
          </w:p>
        </w:tc>
      </w:tr>
      <w:tr w:rsidR="00E02C8B" w:rsidRPr="00E02C8B" w14:paraId="13D2F09F" w14:textId="77777777" w:rsidTr="004714E1">
        <w:tc>
          <w:tcPr>
            <w:tcW w:w="1560" w:type="dxa"/>
            <w:shd w:val="clear" w:color="auto" w:fill="auto"/>
            <w:vAlign w:val="center"/>
          </w:tcPr>
          <w:p w14:paraId="664FFFD5" w14:textId="77777777" w:rsidR="00E02C8B" w:rsidRPr="00E02C8B" w:rsidRDefault="00E02C8B" w:rsidP="00E02C8B">
            <w:pPr>
              <w:tabs>
                <w:tab w:val="left" w:pos="1890"/>
              </w:tabs>
              <w:jc w:val="center"/>
              <w:rPr>
                <w:snapToGrid w:val="0"/>
                <w:sz w:val="22"/>
                <w:szCs w:val="22"/>
              </w:rPr>
            </w:pPr>
            <w:r w:rsidRPr="00E02C8B">
              <w:rPr>
                <w:snapToGrid w:val="0"/>
                <w:sz w:val="22"/>
                <w:szCs w:val="22"/>
              </w:rPr>
              <w:t>2 полугодие</w:t>
            </w:r>
          </w:p>
        </w:tc>
        <w:tc>
          <w:tcPr>
            <w:tcW w:w="2126" w:type="dxa"/>
            <w:shd w:val="clear" w:color="auto" w:fill="auto"/>
          </w:tcPr>
          <w:p w14:paraId="261672EF" w14:textId="77777777" w:rsidR="00E02C8B" w:rsidRPr="00E02C8B" w:rsidRDefault="00E02C8B" w:rsidP="00E02C8B">
            <w:pPr>
              <w:jc w:val="center"/>
              <w:rPr>
                <w:snapToGrid w:val="0"/>
              </w:rPr>
            </w:pPr>
            <w:r w:rsidRPr="00E02C8B">
              <w:rPr>
                <w:szCs w:val="20"/>
              </w:rPr>
              <w:t>5 526,77</w:t>
            </w:r>
          </w:p>
        </w:tc>
        <w:tc>
          <w:tcPr>
            <w:tcW w:w="1701" w:type="dxa"/>
            <w:shd w:val="clear" w:color="auto" w:fill="auto"/>
          </w:tcPr>
          <w:p w14:paraId="46440B86" w14:textId="77777777" w:rsidR="00E02C8B" w:rsidRPr="00E02C8B" w:rsidRDefault="00E02C8B" w:rsidP="00E02C8B">
            <w:pPr>
              <w:jc w:val="center"/>
              <w:rPr>
                <w:snapToGrid w:val="0"/>
              </w:rPr>
            </w:pPr>
            <w:r w:rsidRPr="00E02C8B">
              <w:rPr>
                <w:szCs w:val="20"/>
              </w:rPr>
              <w:t>2 592,80</w:t>
            </w:r>
          </w:p>
        </w:tc>
        <w:tc>
          <w:tcPr>
            <w:tcW w:w="1985" w:type="dxa"/>
            <w:shd w:val="clear" w:color="auto" w:fill="auto"/>
          </w:tcPr>
          <w:p w14:paraId="3B7ADF35" w14:textId="77777777" w:rsidR="00E02C8B" w:rsidRPr="00E02C8B" w:rsidRDefault="00E02C8B" w:rsidP="00E02C8B">
            <w:pPr>
              <w:jc w:val="center"/>
              <w:rPr>
                <w:snapToGrid w:val="0"/>
              </w:rPr>
            </w:pPr>
            <w:r w:rsidRPr="00E02C8B">
              <w:rPr>
                <w:szCs w:val="20"/>
              </w:rPr>
              <w:t>14 329,81</w:t>
            </w:r>
          </w:p>
        </w:tc>
        <w:tc>
          <w:tcPr>
            <w:tcW w:w="1741" w:type="dxa"/>
            <w:shd w:val="clear" w:color="auto" w:fill="auto"/>
            <w:vAlign w:val="center"/>
          </w:tcPr>
          <w:p w14:paraId="73D1D1B0" w14:textId="77777777" w:rsidR="00E02C8B" w:rsidRPr="00E02C8B" w:rsidRDefault="00E02C8B" w:rsidP="00E02C8B">
            <w:pPr>
              <w:tabs>
                <w:tab w:val="left" w:pos="1890"/>
              </w:tabs>
              <w:jc w:val="center"/>
              <w:rPr>
                <w:snapToGrid w:val="0"/>
              </w:rPr>
            </w:pPr>
          </w:p>
        </w:tc>
        <w:tc>
          <w:tcPr>
            <w:tcW w:w="1485" w:type="dxa"/>
            <w:shd w:val="clear" w:color="auto" w:fill="auto"/>
            <w:vAlign w:val="center"/>
          </w:tcPr>
          <w:p w14:paraId="53663A2F" w14:textId="77777777" w:rsidR="00E02C8B" w:rsidRPr="00E02C8B" w:rsidRDefault="00E02C8B" w:rsidP="00E02C8B">
            <w:pPr>
              <w:tabs>
                <w:tab w:val="left" w:pos="1890"/>
              </w:tabs>
              <w:jc w:val="center"/>
              <w:rPr>
                <w:snapToGrid w:val="0"/>
              </w:rPr>
            </w:pPr>
          </w:p>
        </w:tc>
      </w:tr>
      <w:tr w:rsidR="00E02C8B" w:rsidRPr="00E02C8B" w14:paraId="509250F3" w14:textId="77777777" w:rsidTr="004714E1">
        <w:tc>
          <w:tcPr>
            <w:tcW w:w="1560" w:type="dxa"/>
            <w:shd w:val="clear" w:color="auto" w:fill="auto"/>
            <w:vAlign w:val="center"/>
          </w:tcPr>
          <w:p w14:paraId="1E65CB8C" w14:textId="77777777" w:rsidR="00E02C8B" w:rsidRPr="00E02C8B" w:rsidRDefault="00E02C8B" w:rsidP="00E02C8B">
            <w:pPr>
              <w:tabs>
                <w:tab w:val="left" w:pos="1890"/>
              </w:tabs>
              <w:jc w:val="center"/>
              <w:rPr>
                <w:snapToGrid w:val="0"/>
                <w:sz w:val="22"/>
                <w:szCs w:val="22"/>
              </w:rPr>
            </w:pPr>
            <w:r w:rsidRPr="00E02C8B">
              <w:rPr>
                <w:snapToGrid w:val="0"/>
                <w:sz w:val="22"/>
                <w:szCs w:val="22"/>
              </w:rPr>
              <w:t>Итого за год</w:t>
            </w:r>
          </w:p>
        </w:tc>
        <w:tc>
          <w:tcPr>
            <w:tcW w:w="2126" w:type="dxa"/>
            <w:shd w:val="clear" w:color="auto" w:fill="auto"/>
          </w:tcPr>
          <w:p w14:paraId="423E6DC9" w14:textId="77777777" w:rsidR="00E02C8B" w:rsidRPr="00E02C8B" w:rsidRDefault="00E02C8B" w:rsidP="00E02C8B">
            <w:pPr>
              <w:jc w:val="center"/>
              <w:rPr>
                <w:snapToGrid w:val="0"/>
              </w:rPr>
            </w:pPr>
            <w:r w:rsidRPr="00E02C8B">
              <w:rPr>
                <w:szCs w:val="20"/>
              </w:rPr>
              <w:t>12 567,38</w:t>
            </w:r>
          </w:p>
        </w:tc>
        <w:tc>
          <w:tcPr>
            <w:tcW w:w="1701" w:type="dxa"/>
            <w:shd w:val="clear" w:color="auto" w:fill="auto"/>
          </w:tcPr>
          <w:p w14:paraId="70068D23" w14:textId="77777777" w:rsidR="00E02C8B" w:rsidRPr="00E02C8B" w:rsidRDefault="00E02C8B" w:rsidP="00E02C8B">
            <w:pPr>
              <w:jc w:val="center"/>
              <w:rPr>
                <w:snapToGrid w:val="0"/>
              </w:rPr>
            </w:pPr>
          </w:p>
        </w:tc>
        <w:tc>
          <w:tcPr>
            <w:tcW w:w="1985" w:type="dxa"/>
            <w:shd w:val="clear" w:color="auto" w:fill="auto"/>
          </w:tcPr>
          <w:p w14:paraId="46615EBE" w14:textId="77777777" w:rsidR="00E02C8B" w:rsidRPr="00E02C8B" w:rsidRDefault="00E02C8B" w:rsidP="00E02C8B">
            <w:pPr>
              <w:jc w:val="center"/>
              <w:rPr>
                <w:snapToGrid w:val="0"/>
              </w:rPr>
            </w:pPr>
            <w:r w:rsidRPr="00E02C8B">
              <w:rPr>
                <w:szCs w:val="20"/>
              </w:rPr>
              <w:t>30 628,82</w:t>
            </w:r>
          </w:p>
        </w:tc>
        <w:tc>
          <w:tcPr>
            <w:tcW w:w="1741" w:type="dxa"/>
            <w:shd w:val="clear" w:color="auto" w:fill="auto"/>
            <w:vAlign w:val="center"/>
          </w:tcPr>
          <w:p w14:paraId="207C6F93" w14:textId="77777777" w:rsidR="00E02C8B" w:rsidRPr="00E02C8B" w:rsidRDefault="00E02C8B" w:rsidP="00E02C8B">
            <w:pPr>
              <w:jc w:val="center"/>
              <w:rPr>
                <w:snapToGrid w:val="0"/>
              </w:rPr>
            </w:pPr>
            <w:r w:rsidRPr="00E02C8B">
              <w:rPr>
                <w:snapToGrid w:val="0"/>
              </w:rPr>
              <w:t>32 504,95</w:t>
            </w:r>
          </w:p>
        </w:tc>
        <w:tc>
          <w:tcPr>
            <w:tcW w:w="1485" w:type="dxa"/>
            <w:shd w:val="clear" w:color="auto" w:fill="auto"/>
            <w:vAlign w:val="center"/>
          </w:tcPr>
          <w:p w14:paraId="60D117FE" w14:textId="77777777" w:rsidR="00E02C8B" w:rsidRPr="00E02C8B" w:rsidRDefault="00E02C8B" w:rsidP="00E02C8B">
            <w:pPr>
              <w:jc w:val="center"/>
              <w:rPr>
                <w:snapToGrid w:val="0"/>
              </w:rPr>
            </w:pPr>
            <w:r w:rsidRPr="00E02C8B">
              <w:rPr>
                <w:snapToGrid w:val="0"/>
              </w:rPr>
              <w:t>1 876,13</w:t>
            </w:r>
          </w:p>
        </w:tc>
      </w:tr>
    </w:tbl>
    <w:p w14:paraId="183866C7" w14:textId="77777777" w:rsidR="00E02C8B" w:rsidRPr="00E02C8B" w:rsidRDefault="00E02C8B" w:rsidP="00E02C8B">
      <w:pPr>
        <w:tabs>
          <w:tab w:val="left" w:pos="1890"/>
        </w:tabs>
        <w:jc w:val="both"/>
        <w:rPr>
          <w:snapToGrid w:val="0"/>
          <w:sz w:val="28"/>
          <w:szCs w:val="28"/>
        </w:rPr>
      </w:pPr>
    </w:p>
    <w:p w14:paraId="46CB945E" w14:textId="77777777" w:rsidR="00E02C8B" w:rsidRPr="00E02C8B" w:rsidRDefault="00E02C8B" w:rsidP="00E02C8B">
      <w:pPr>
        <w:ind w:firstLine="709"/>
        <w:jc w:val="both"/>
        <w:rPr>
          <w:snapToGrid w:val="0"/>
          <w:color w:val="000000"/>
          <w:sz w:val="28"/>
          <w:szCs w:val="28"/>
        </w:rPr>
      </w:pPr>
      <w:r w:rsidRPr="00E02C8B">
        <w:rPr>
          <w:snapToGrid w:val="0"/>
          <w:color w:val="000000"/>
          <w:sz w:val="28"/>
          <w:szCs w:val="28"/>
        </w:rPr>
        <w:t>Подробный отчет по показателям представлен в приложении № 3 к данному экспертному заключению.</w:t>
      </w:r>
    </w:p>
    <w:p w14:paraId="0B07BD35" w14:textId="77777777" w:rsidR="00E02C8B" w:rsidRPr="00E02C8B" w:rsidRDefault="00E02C8B" w:rsidP="00E02C8B">
      <w:pPr>
        <w:tabs>
          <w:tab w:val="left" w:pos="1890"/>
        </w:tabs>
        <w:ind w:firstLine="709"/>
        <w:jc w:val="both"/>
        <w:rPr>
          <w:snapToGrid w:val="0"/>
          <w:sz w:val="28"/>
          <w:szCs w:val="28"/>
        </w:rPr>
      </w:pPr>
      <w:r w:rsidRPr="00E02C8B">
        <w:rPr>
          <w:snapToGrid w:val="0"/>
          <w:sz w:val="28"/>
          <w:szCs w:val="28"/>
        </w:rPr>
        <w:t xml:space="preserve">По мнению экспертов, данная сумма подлежит включению в плановую необходимую валовую выручку ООО «ТЭС» на 2021 год в полном объеме, с учетом индексов потребительских цен на 2020 и 2021 гг. (103,2 %) и (103,6 %) и составит 2 005,87 тыс. руб. </w:t>
      </w:r>
    </w:p>
    <w:p w14:paraId="42F252AD" w14:textId="77777777" w:rsidR="00E02C8B" w:rsidRPr="00E02C8B" w:rsidRDefault="00E02C8B" w:rsidP="00E02C8B">
      <w:pPr>
        <w:tabs>
          <w:tab w:val="left" w:pos="1890"/>
        </w:tabs>
        <w:ind w:firstLine="709"/>
        <w:jc w:val="both"/>
        <w:rPr>
          <w:snapToGrid w:val="0"/>
          <w:sz w:val="28"/>
          <w:szCs w:val="28"/>
        </w:rPr>
      </w:pPr>
      <w:r w:rsidRPr="00E02C8B">
        <w:rPr>
          <w:snapToGrid w:val="0"/>
          <w:sz w:val="28"/>
          <w:szCs w:val="28"/>
        </w:rPr>
        <w:t>Однако, предприятием не представлено предложений расходов по данной статье.</w:t>
      </w:r>
      <w:r w:rsidRPr="00E02C8B">
        <w:rPr>
          <w:szCs w:val="20"/>
        </w:rPr>
        <w:t xml:space="preserve"> </w:t>
      </w:r>
      <w:r w:rsidRPr="00E02C8B">
        <w:rPr>
          <w:snapToGrid w:val="0"/>
          <w:sz w:val="28"/>
          <w:szCs w:val="28"/>
        </w:rPr>
        <w:t>Эксперты, руководствуясь статьёй 7 Федерального закона от 27.07.2010 № 190-ФЗ (ред. от 29.07.2018) «О теплоснабжении», предлагают не учитывать данные расходы в НВВ на 2021 год, а учесть данные расходы в НВВ предприятия в следующих периодах регулирования.</w:t>
      </w:r>
    </w:p>
    <w:p w14:paraId="655A8811" w14:textId="77777777" w:rsidR="00E02C8B" w:rsidRPr="00E02C8B" w:rsidRDefault="00E02C8B" w:rsidP="00E02C8B">
      <w:pPr>
        <w:tabs>
          <w:tab w:val="left" w:pos="1890"/>
        </w:tabs>
        <w:ind w:firstLine="709"/>
        <w:jc w:val="both"/>
        <w:rPr>
          <w:snapToGrid w:val="0"/>
          <w:sz w:val="28"/>
          <w:szCs w:val="28"/>
        </w:rPr>
      </w:pPr>
    </w:p>
    <w:p w14:paraId="5D22F07B" w14:textId="77777777" w:rsidR="00E02C8B" w:rsidRPr="00E02C8B" w:rsidRDefault="00E02C8B" w:rsidP="00E02C8B">
      <w:pPr>
        <w:tabs>
          <w:tab w:val="left" w:pos="1890"/>
        </w:tabs>
        <w:jc w:val="both"/>
        <w:rPr>
          <w:sz w:val="28"/>
          <w:szCs w:val="28"/>
        </w:rPr>
      </w:pPr>
    </w:p>
    <w:p w14:paraId="207085A3" w14:textId="77777777" w:rsidR="00E02C8B" w:rsidRPr="00E02C8B" w:rsidRDefault="00E02C8B" w:rsidP="00E02C8B">
      <w:pPr>
        <w:keepNext/>
        <w:jc w:val="both"/>
        <w:outlineLvl w:val="1"/>
        <w:rPr>
          <w:b/>
          <w:sz w:val="28"/>
          <w:szCs w:val="20"/>
        </w:rPr>
      </w:pPr>
      <w:bookmarkStart w:id="115" w:name="_Toc58837082"/>
      <w:r w:rsidRPr="00E02C8B">
        <w:rPr>
          <w:b/>
          <w:sz w:val="28"/>
          <w:szCs w:val="20"/>
        </w:rPr>
        <w:t>3.6. Прибыль</w:t>
      </w:r>
      <w:bookmarkEnd w:id="115"/>
    </w:p>
    <w:p w14:paraId="17C387B9" w14:textId="77777777" w:rsidR="00E02C8B" w:rsidRPr="00E02C8B" w:rsidRDefault="00E02C8B" w:rsidP="00E02C8B">
      <w:pPr>
        <w:tabs>
          <w:tab w:val="left" w:pos="1134"/>
        </w:tabs>
        <w:ind w:firstLine="709"/>
        <w:jc w:val="both"/>
        <w:rPr>
          <w:sz w:val="28"/>
          <w:szCs w:val="28"/>
        </w:rPr>
      </w:pPr>
      <w:r w:rsidRPr="00E02C8B">
        <w:rPr>
          <w:sz w:val="28"/>
          <w:szCs w:val="28"/>
        </w:rPr>
        <w:t xml:space="preserve">Предприятием заявлены расходы по статье в размере 10,00 тыс. руб. в части выплат социального характера. </w:t>
      </w:r>
    </w:p>
    <w:p w14:paraId="433A7EF3" w14:textId="77777777" w:rsidR="00E02C8B" w:rsidRPr="00E02C8B" w:rsidRDefault="00E02C8B" w:rsidP="00E02C8B">
      <w:pPr>
        <w:ind w:firstLine="709"/>
        <w:jc w:val="both"/>
        <w:rPr>
          <w:color w:val="000000"/>
          <w:sz w:val="28"/>
          <w:szCs w:val="28"/>
        </w:rPr>
      </w:pPr>
      <w:r w:rsidRPr="00E02C8B">
        <w:rPr>
          <w:sz w:val="28"/>
          <w:szCs w:val="28"/>
        </w:rPr>
        <w:t xml:space="preserve">Эксперты предлагают согласиться с предложениями предприятия и учесть в расчётах расходы на выплаты социального характера в размере 10,00 тыс. руб. </w:t>
      </w:r>
      <w:r w:rsidRPr="00E02C8B">
        <w:rPr>
          <w:sz w:val="28"/>
          <w:szCs w:val="28"/>
        </w:rPr>
        <w:lastRenderedPageBreak/>
        <w:t>согласно представленному положению об оплате труда, премировании и дополнительных выплатах для сотрудников и расчётам предприятия.</w:t>
      </w:r>
    </w:p>
    <w:p w14:paraId="362519B4" w14:textId="77777777" w:rsidR="00E02C8B" w:rsidRPr="00E02C8B" w:rsidRDefault="00E02C8B" w:rsidP="00E02C8B">
      <w:pPr>
        <w:ind w:firstLine="709"/>
        <w:jc w:val="both"/>
        <w:rPr>
          <w:sz w:val="28"/>
          <w:szCs w:val="20"/>
        </w:rPr>
      </w:pPr>
    </w:p>
    <w:p w14:paraId="4857D7AC" w14:textId="77777777" w:rsidR="00E02C8B" w:rsidRPr="00E02C8B" w:rsidRDefault="00E02C8B" w:rsidP="00E02C8B">
      <w:pPr>
        <w:keepNext/>
        <w:jc w:val="both"/>
        <w:outlineLvl w:val="1"/>
        <w:rPr>
          <w:b/>
          <w:sz w:val="28"/>
          <w:szCs w:val="20"/>
        </w:rPr>
      </w:pPr>
      <w:bookmarkStart w:id="116" w:name="_Toc58837083"/>
      <w:r w:rsidRPr="00E02C8B">
        <w:rPr>
          <w:b/>
          <w:sz w:val="28"/>
          <w:szCs w:val="20"/>
        </w:rPr>
        <w:t>3.7. Расчёт необходимой валовой выручки на 2021 год</w:t>
      </w:r>
      <w:bookmarkEnd w:id="116"/>
      <w:r w:rsidRPr="00E02C8B">
        <w:rPr>
          <w:b/>
          <w:sz w:val="28"/>
          <w:szCs w:val="20"/>
        </w:rPr>
        <w:t xml:space="preserve"> </w:t>
      </w:r>
    </w:p>
    <w:p w14:paraId="6CF9ADAF" w14:textId="77777777" w:rsidR="00E02C8B" w:rsidRPr="00E02C8B" w:rsidRDefault="00E02C8B" w:rsidP="00E02C8B">
      <w:pPr>
        <w:ind w:firstLine="851"/>
        <w:jc w:val="both"/>
        <w:rPr>
          <w:sz w:val="28"/>
          <w:szCs w:val="28"/>
        </w:rPr>
      </w:pPr>
      <w:r w:rsidRPr="00E02C8B">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7. </w:t>
      </w:r>
    </w:p>
    <w:p w14:paraId="4189085D" w14:textId="77777777" w:rsidR="00E02C8B" w:rsidRPr="00E02C8B" w:rsidRDefault="00E02C8B" w:rsidP="00E02C8B">
      <w:pPr>
        <w:ind w:firstLine="851"/>
        <w:jc w:val="both"/>
        <w:rPr>
          <w:sz w:val="28"/>
          <w:szCs w:val="28"/>
        </w:rPr>
        <w:sectPr w:rsidR="00E02C8B" w:rsidRPr="00E02C8B" w:rsidSect="004714E1">
          <w:pgSz w:w="11906" w:h="16838"/>
          <w:pgMar w:top="1134" w:right="566" w:bottom="1276" w:left="1701" w:header="720" w:footer="720" w:gutter="0"/>
          <w:cols w:space="720"/>
          <w:docGrid w:linePitch="326"/>
        </w:sectPr>
      </w:pPr>
    </w:p>
    <w:p w14:paraId="41129FF1" w14:textId="77777777" w:rsidR="00E02C8B" w:rsidRPr="00E02C8B" w:rsidRDefault="00E02C8B" w:rsidP="00E02C8B">
      <w:pPr>
        <w:ind w:left="360" w:right="-1"/>
        <w:jc w:val="right"/>
        <w:rPr>
          <w:sz w:val="28"/>
          <w:szCs w:val="28"/>
        </w:rPr>
      </w:pPr>
      <w:r w:rsidRPr="00E02C8B">
        <w:rPr>
          <w:sz w:val="28"/>
          <w:szCs w:val="28"/>
        </w:rPr>
        <w:lastRenderedPageBreak/>
        <w:t>Таблица 7</w:t>
      </w:r>
    </w:p>
    <w:p w14:paraId="028EB752" w14:textId="77777777" w:rsidR="00E02C8B" w:rsidRPr="00E02C8B" w:rsidRDefault="00E02C8B" w:rsidP="00E02C8B">
      <w:pPr>
        <w:jc w:val="center"/>
        <w:rPr>
          <w:rFonts w:eastAsia="Calibri"/>
          <w:b/>
          <w:bCs/>
          <w:sz w:val="28"/>
          <w:lang w:eastAsia="en-US"/>
        </w:rPr>
      </w:pPr>
      <w:r w:rsidRPr="00E02C8B">
        <w:rPr>
          <w:rFonts w:eastAsia="Calibri"/>
          <w:b/>
          <w:bCs/>
          <w:sz w:val="28"/>
          <w:lang w:eastAsia="en-US"/>
        </w:rPr>
        <w:t>Расчёт необходимой валовой выручки на тепловую энергию методом индексации установленных тарифов</w:t>
      </w:r>
    </w:p>
    <w:p w14:paraId="381B854E" w14:textId="77777777" w:rsidR="00E02C8B" w:rsidRPr="00E02C8B" w:rsidRDefault="00E02C8B" w:rsidP="00E02C8B">
      <w:pPr>
        <w:jc w:val="center"/>
        <w:rPr>
          <w:sz w:val="28"/>
        </w:rPr>
      </w:pPr>
      <w:r w:rsidRPr="00E02C8B">
        <w:rPr>
          <w:sz w:val="28"/>
        </w:rPr>
        <w:t>(Приложение 5.9 к Методическим указаниям)</w:t>
      </w:r>
    </w:p>
    <w:tbl>
      <w:tblPr>
        <w:tblpPr w:leftFromText="180" w:rightFromText="180" w:vertAnchor="page" w:horzAnchor="margin" w:tblpXSpec="center" w:tblpY="3346"/>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11"/>
        <w:gridCol w:w="1843"/>
        <w:gridCol w:w="2268"/>
        <w:gridCol w:w="2410"/>
        <w:gridCol w:w="2410"/>
      </w:tblGrid>
      <w:tr w:rsidR="00E02C8B" w:rsidRPr="00E02C8B" w14:paraId="4B97CBE2" w14:textId="77777777" w:rsidTr="004714E1">
        <w:trPr>
          <w:trHeight w:val="360"/>
          <w:tblHeader/>
        </w:trPr>
        <w:tc>
          <w:tcPr>
            <w:tcW w:w="567" w:type="dxa"/>
            <w:vAlign w:val="center"/>
          </w:tcPr>
          <w:p w14:paraId="12D5C3E1" w14:textId="77777777" w:rsidR="00E02C8B" w:rsidRPr="00E02C8B" w:rsidRDefault="00E02C8B" w:rsidP="00E02C8B">
            <w:pPr>
              <w:jc w:val="center"/>
              <w:rPr>
                <w:sz w:val="28"/>
                <w:szCs w:val="20"/>
              </w:rPr>
            </w:pPr>
            <w:r w:rsidRPr="00E02C8B">
              <w:rPr>
                <w:sz w:val="28"/>
                <w:szCs w:val="20"/>
              </w:rPr>
              <w:t>№</w:t>
            </w:r>
          </w:p>
        </w:tc>
        <w:tc>
          <w:tcPr>
            <w:tcW w:w="5211" w:type="dxa"/>
            <w:vAlign w:val="center"/>
          </w:tcPr>
          <w:p w14:paraId="2DC83E3F" w14:textId="77777777" w:rsidR="00E02C8B" w:rsidRPr="00E02C8B" w:rsidRDefault="00E02C8B" w:rsidP="00E02C8B">
            <w:pPr>
              <w:jc w:val="center"/>
              <w:rPr>
                <w:sz w:val="28"/>
                <w:szCs w:val="20"/>
              </w:rPr>
            </w:pPr>
            <w:r w:rsidRPr="00E02C8B">
              <w:rPr>
                <w:sz w:val="28"/>
                <w:szCs w:val="20"/>
              </w:rPr>
              <w:t>Показатель</w:t>
            </w:r>
          </w:p>
        </w:tc>
        <w:tc>
          <w:tcPr>
            <w:tcW w:w="1843" w:type="dxa"/>
            <w:vAlign w:val="center"/>
          </w:tcPr>
          <w:p w14:paraId="7608B081" w14:textId="77777777" w:rsidR="00E02C8B" w:rsidRPr="00E02C8B" w:rsidRDefault="00E02C8B" w:rsidP="00E02C8B">
            <w:pPr>
              <w:jc w:val="center"/>
              <w:rPr>
                <w:sz w:val="22"/>
                <w:szCs w:val="22"/>
              </w:rPr>
            </w:pPr>
            <w:r w:rsidRPr="00E02C8B">
              <w:rPr>
                <w:sz w:val="22"/>
                <w:szCs w:val="22"/>
              </w:rPr>
              <w:t>Утверждено РЭК на 2020</w:t>
            </w:r>
          </w:p>
        </w:tc>
        <w:tc>
          <w:tcPr>
            <w:tcW w:w="2268" w:type="dxa"/>
            <w:vAlign w:val="center"/>
          </w:tcPr>
          <w:p w14:paraId="466838DA" w14:textId="77777777" w:rsidR="00E02C8B" w:rsidRPr="00E02C8B" w:rsidRDefault="00E02C8B" w:rsidP="00E02C8B">
            <w:pPr>
              <w:jc w:val="center"/>
              <w:rPr>
                <w:sz w:val="22"/>
                <w:szCs w:val="22"/>
              </w:rPr>
            </w:pPr>
            <w:r w:rsidRPr="00E02C8B">
              <w:rPr>
                <w:sz w:val="22"/>
                <w:szCs w:val="22"/>
              </w:rPr>
              <w:t>Предложения предприятия на 2021 год</w:t>
            </w:r>
          </w:p>
        </w:tc>
        <w:tc>
          <w:tcPr>
            <w:tcW w:w="2410" w:type="dxa"/>
            <w:vAlign w:val="center"/>
          </w:tcPr>
          <w:p w14:paraId="2759E3EE" w14:textId="77777777" w:rsidR="00E02C8B" w:rsidRPr="00E02C8B" w:rsidRDefault="00E02C8B" w:rsidP="00E02C8B">
            <w:pPr>
              <w:jc w:val="center"/>
              <w:rPr>
                <w:sz w:val="22"/>
                <w:szCs w:val="22"/>
              </w:rPr>
            </w:pPr>
            <w:r w:rsidRPr="00E02C8B">
              <w:rPr>
                <w:sz w:val="22"/>
                <w:szCs w:val="22"/>
              </w:rPr>
              <w:t>Предложения экспертов на 2021 год</w:t>
            </w:r>
          </w:p>
        </w:tc>
        <w:tc>
          <w:tcPr>
            <w:tcW w:w="2410" w:type="dxa"/>
            <w:vAlign w:val="center"/>
          </w:tcPr>
          <w:p w14:paraId="3E89E80B" w14:textId="77777777" w:rsidR="00E02C8B" w:rsidRPr="00E02C8B" w:rsidRDefault="00E02C8B" w:rsidP="00E02C8B">
            <w:pPr>
              <w:jc w:val="center"/>
              <w:rPr>
                <w:sz w:val="22"/>
                <w:szCs w:val="22"/>
              </w:rPr>
            </w:pPr>
            <w:r w:rsidRPr="00E02C8B">
              <w:rPr>
                <w:sz w:val="22"/>
                <w:szCs w:val="22"/>
              </w:rPr>
              <w:t>Отклонение от предложений предприятия</w:t>
            </w:r>
          </w:p>
        </w:tc>
      </w:tr>
      <w:tr w:rsidR="00E02C8B" w:rsidRPr="00E02C8B" w14:paraId="6A5D15CE" w14:textId="77777777" w:rsidTr="004714E1">
        <w:trPr>
          <w:trHeight w:val="720"/>
        </w:trPr>
        <w:tc>
          <w:tcPr>
            <w:tcW w:w="567" w:type="dxa"/>
            <w:vAlign w:val="center"/>
          </w:tcPr>
          <w:p w14:paraId="1975676F" w14:textId="77777777" w:rsidR="00E02C8B" w:rsidRPr="00E02C8B" w:rsidRDefault="00E02C8B" w:rsidP="00E02C8B">
            <w:pPr>
              <w:jc w:val="center"/>
              <w:rPr>
                <w:sz w:val="28"/>
                <w:szCs w:val="20"/>
              </w:rPr>
            </w:pPr>
            <w:r w:rsidRPr="00E02C8B">
              <w:rPr>
                <w:sz w:val="28"/>
                <w:szCs w:val="20"/>
              </w:rPr>
              <w:t>1</w:t>
            </w:r>
          </w:p>
        </w:tc>
        <w:tc>
          <w:tcPr>
            <w:tcW w:w="5211" w:type="dxa"/>
            <w:vAlign w:val="center"/>
          </w:tcPr>
          <w:p w14:paraId="480DC7FE" w14:textId="77777777" w:rsidR="00E02C8B" w:rsidRPr="00E02C8B" w:rsidRDefault="00E02C8B" w:rsidP="00E02C8B">
            <w:r w:rsidRPr="00E02C8B">
              <w:t>Операционные (подконтрольные) расходы</w:t>
            </w:r>
          </w:p>
        </w:tc>
        <w:tc>
          <w:tcPr>
            <w:tcW w:w="1843" w:type="dxa"/>
            <w:vAlign w:val="center"/>
          </w:tcPr>
          <w:p w14:paraId="53BE3DBA" w14:textId="77777777" w:rsidR="00E02C8B" w:rsidRPr="00E02C8B" w:rsidRDefault="00E02C8B" w:rsidP="00E02C8B">
            <w:pPr>
              <w:jc w:val="center"/>
              <w:rPr>
                <w:szCs w:val="20"/>
              </w:rPr>
            </w:pPr>
            <w:r w:rsidRPr="00E02C8B">
              <w:rPr>
                <w:szCs w:val="20"/>
              </w:rPr>
              <w:t>15 299,29</w:t>
            </w:r>
          </w:p>
        </w:tc>
        <w:tc>
          <w:tcPr>
            <w:tcW w:w="2268" w:type="dxa"/>
            <w:vAlign w:val="center"/>
          </w:tcPr>
          <w:p w14:paraId="4452FC56" w14:textId="77777777" w:rsidR="00E02C8B" w:rsidRPr="00E02C8B" w:rsidRDefault="00E02C8B" w:rsidP="00E02C8B">
            <w:pPr>
              <w:jc w:val="center"/>
              <w:rPr>
                <w:szCs w:val="20"/>
              </w:rPr>
            </w:pPr>
            <w:r w:rsidRPr="00E02C8B">
              <w:rPr>
                <w:szCs w:val="20"/>
              </w:rPr>
              <w:t>21 046,20</w:t>
            </w:r>
          </w:p>
        </w:tc>
        <w:tc>
          <w:tcPr>
            <w:tcW w:w="2410" w:type="dxa"/>
            <w:vAlign w:val="center"/>
          </w:tcPr>
          <w:p w14:paraId="3EA73B12" w14:textId="77777777" w:rsidR="00E02C8B" w:rsidRPr="00E02C8B" w:rsidRDefault="00E02C8B" w:rsidP="00E02C8B">
            <w:pPr>
              <w:jc w:val="center"/>
              <w:rPr>
                <w:szCs w:val="20"/>
              </w:rPr>
            </w:pPr>
            <w:r w:rsidRPr="00E02C8B">
              <w:rPr>
                <w:szCs w:val="20"/>
              </w:rPr>
              <w:t>15 691,56</w:t>
            </w:r>
          </w:p>
        </w:tc>
        <w:tc>
          <w:tcPr>
            <w:tcW w:w="2410" w:type="dxa"/>
            <w:vAlign w:val="center"/>
          </w:tcPr>
          <w:p w14:paraId="3091F47C" w14:textId="77777777" w:rsidR="00E02C8B" w:rsidRPr="00E02C8B" w:rsidRDefault="00E02C8B" w:rsidP="00E02C8B">
            <w:pPr>
              <w:jc w:val="center"/>
              <w:rPr>
                <w:szCs w:val="20"/>
              </w:rPr>
            </w:pPr>
            <w:r w:rsidRPr="00E02C8B">
              <w:rPr>
                <w:szCs w:val="20"/>
              </w:rPr>
              <w:t>-5 354,64</w:t>
            </w:r>
          </w:p>
        </w:tc>
      </w:tr>
      <w:tr w:rsidR="00E02C8B" w:rsidRPr="00E02C8B" w14:paraId="084A2A88" w14:textId="77777777" w:rsidTr="004714E1">
        <w:trPr>
          <w:trHeight w:val="360"/>
        </w:trPr>
        <w:tc>
          <w:tcPr>
            <w:tcW w:w="567" w:type="dxa"/>
            <w:vAlign w:val="center"/>
          </w:tcPr>
          <w:p w14:paraId="101A7B19" w14:textId="77777777" w:rsidR="00E02C8B" w:rsidRPr="00E02C8B" w:rsidRDefault="00E02C8B" w:rsidP="00E02C8B">
            <w:pPr>
              <w:jc w:val="center"/>
              <w:rPr>
                <w:sz w:val="28"/>
                <w:szCs w:val="20"/>
              </w:rPr>
            </w:pPr>
            <w:r w:rsidRPr="00E02C8B">
              <w:rPr>
                <w:sz w:val="28"/>
                <w:szCs w:val="20"/>
              </w:rPr>
              <w:t>2</w:t>
            </w:r>
          </w:p>
        </w:tc>
        <w:tc>
          <w:tcPr>
            <w:tcW w:w="5211" w:type="dxa"/>
            <w:vAlign w:val="center"/>
          </w:tcPr>
          <w:p w14:paraId="62F119D7" w14:textId="77777777" w:rsidR="00E02C8B" w:rsidRPr="00E02C8B" w:rsidRDefault="00E02C8B" w:rsidP="00E02C8B">
            <w:r w:rsidRPr="00E02C8B">
              <w:t>Неподконтрольные расходы</w:t>
            </w:r>
          </w:p>
        </w:tc>
        <w:tc>
          <w:tcPr>
            <w:tcW w:w="1843" w:type="dxa"/>
            <w:vAlign w:val="center"/>
          </w:tcPr>
          <w:p w14:paraId="567929F1" w14:textId="77777777" w:rsidR="00E02C8B" w:rsidRPr="00E02C8B" w:rsidRDefault="00E02C8B" w:rsidP="00E02C8B">
            <w:pPr>
              <w:jc w:val="center"/>
              <w:rPr>
                <w:szCs w:val="20"/>
              </w:rPr>
            </w:pPr>
            <w:r w:rsidRPr="00E02C8B">
              <w:rPr>
                <w:szCs w:val="20"/>
              </w:rPr>
              <w:t>3 816,84</w:t>
            </w:r>
          </w:p>
        </w:tc>
        <w:tc>
          <w:tcPr>
            <w:tcW w:w="2268" w:type="dxa"/>
            <w:vAlign w:val="center"/>
          </w:tcPr>
          <w:p w14:paraId="014ADE6B" w14:textId="77777777" w:rsidR="00E02C8B" w:rsidRPr="00E02C8B" w:rsidRDefault="00E02C8B" w:rsidP="00E02C8B">
            <w:pPr>
              <w:jc w:val="center"/>
              <w:rPr>
                <w:szCs w:val="20"/>
              </w:rPr>
            </w:pPr>
            <w:r w:rsidRPr="00E02C8B">
              <w:rPr>
                <w:szCs w:val="20"/>
              </w:rPr>
              <w:t>4 775,05</w:t>
            </w:r>
          </w:p>
        </w:tc>
        <w:tc>
          <w:tcPr>
            <w:tcW w:w="2410" w:type="dxa"/>
            <w:vAlign w:val="center"/>
          </w:tcPr>
          <w:p w14:paraId="30435682" w14:textId="77777777" w:rsidR="00E02C8B" w:rsidRPr="00E02C8B" w:rsidRDefault="00E02C8B" w:rsidP="00E02C8B">
            <w:pPr>
              <w:jc w:val="center"/>
              <w:rPr>
                <w:szCs w:val="20"/>
              </w:rPr>
            </w:pPr>
            <w:r w:rsidRPr="00E02C8B">
              <w:rPr>
                <w:szCs w:val="20"/>
              </w:rPr>
              <w:t>4 232,19</w:t>
            </w:r>
          </w:p>
        </w:tc>
        <w:tc>
          <w:tcPr>
            <w:tcW w:w="2410" w:type="dxa"/>
            <w:vAlign w:val="center"/>
          </w:tcPr>
          <w:p w14:paraId="225A9671" w14:textId="77777777" w:rsidR="00E02C8B" w:rsidRPr="00E02C8B" w:rsidRDefault="00E02C8B" w:rsidP="00E02C8B">
            <w:pPr>
              <w:jc w:val="center"/>
              <w:rPr>
                <w:szCs w:val="20"/>
              </w:rPr>
            </w:pPr>
            <w:r w:rsidRPr="00E02C8B">
              <w:rPr>
                <w:szCs w:val="20"/>
              </w:rPr>
              <w:t>-542,86</w:t>
            </w:r>
          </w:p>
        </w:tc>
      </w:tr>
      <w:tr w:rsidR="00E02C8B" w:rsidRPr="00E02C8B" w14:paraId="70E156D0" w14:textId="77777777" w:rsidTr="004714E1">
        <w:trPr>
          <w:trHeight w:val="1196"/>
        </w:trPr>
        <w:tc>
          <w:tcPr>
            <w:tcW w:w="567" w:type="dxa"/>
            <w:vAlign w:val="center"/>
          </w:tcPr>
          <w:p w14:paraId="204E6B74" w14:textId="77777777" w:rsidR="00E02C8B" w:rsidRPr="00E02C8B" w:rsidRDefault="00E02C8B" w:rsidP="00E02C8B">
            <w:pPr>
              <w:jc w:val="center"/>
              <w:rPr>
                <w:sz w:val="28"/>
                <w:szCs w:val="20"/>
              </w:rPr>
            </w:pPr>
            <w:r w:rsidRPr="00E02C8B">
              <w:rPr>
                <w:sz w:val="28"/>
                <w:szCs w:val="20"/>
              </w:rPr>
              <w:t>3</w:t>
            </w:r>
          </w:p>
        </w:tc>
        <w:tc>
          <w:tcPr>
            <w:tcW w:w="5211" w:type="dxa"/>
            <w:vAlign w:val="center"/>
          </w:tcPr>
          <w:p w14:paraId="7B7CFA45" w14:textId="77777777" w:rsidR="00E02C8B" w:rsidRPr="00E02C8B" w:rsidRDefault="00E02C8B" w:rsidP="00E02C8B">
            <w:r w:rsidRPr="00E02C8B">
              <w:t xml:space="preserve">Расходы на приобретение (производство) энергетических ресурсов, холодной воды </w:t>
            </w:r>
          </w:p>
        </w:tc>
        <w:tc>
          <w:tcPr>
            <w:tcW w:w="1843" w:type="dxa"/>
            <w:vAlign w:val="center"/>
          </w:tcPr>
          <w:p w14:paraId="049A294F" w14:textId="77777777" w:rsidR="00E02C8B" w:rsidRPr="00E02C8B" w:rsidRDefault="00E02C8B" w:rsidP="00E02C8B">
            <w:pPr>
              <w:jc w:val="center"/>
              <w:rPr>
                <w:szCs w:val="20"/>
              </w:rPr>
            </w:pPr>
            <w:r w:rsidRPr="00E02C8B">
              <w:rPr>
                <w:szCs w:val="20"/>
              </w:rPr>
              <w:t>15 009,37</w:t>
            </w:r>
          </w:p>
        </w:tc>
        <w:tc>
          <w:tcPr>
            <w:tcW w:w="2268" w:type="dxa"/>
            <w:vAlign w:val="center"/>
          </w:tcPr>
          <w:p w14:paraId="292F7DB6" w14:textId="77777777" w:rsidR="00E02C8B" w:rsidRPr="00E02C8B" w:rsidRDefault="00E02C8B" w:rsidP="00E02C8B">
            <w:pPr>
              <w:jc w:val="center"/>
              <w:rPr>
                <w:szCs w:val="20"/>
              </w:rPr>
            </w:pPr>
            <w:r w:rsidRPr="00E02C8B">
              <w:rPr>
                <w:szCs w:val="20"/>
              </w:rPr>
              <w:t>21 343,05</w:t>
            </w:r>
          </w:p>
        </w:tc>
        <w:tc>
          <w:tcPr>
            <w:tcW w:w="2410" w:type="dxa"/>
            <w:vAlign w:val="center"/>
          </w:tcPr>
          <w:p w14:paraId="1DF689EF" w14:textId="77777777" w:rsidR="00E02C8B" w:rsidRPr="00E02C8B" w:rsidRDefault="00E02C8B" w:rsidP="00E02C8B">
            <w:pPr>
              <w:jc w:val="center"/>
              <w:rPr>
                <w:szCs w:val="20"/>
              </w:rPr>
            </w:pPr>
            <w:r w:rsidRPr="00E02C8B">
              <w:rPr>
                <w:szCs w:val="20"/>
              </w:rPr>
              <w:t>13 973,59</w:t>
            </w:r>
          </w:p>
        </w:tc>
        <w:tc>
          <w:tcPr>
            <w:tcW w:w="2410" w:type="dxa"/>
            <w:vAlign w:val="center"/>
          </w:tcPr>
          <w:p w14:paraId="16164EFF" w14:textId="77777777" w:rsidR="00E02C8B" w:rsidRPr="00E02C8B" w:rsidRDefault="00E02C8B" w:rsidP="00E02C8B">
            <w:pPr>
              <w:jc w:val="center"/>
              <w:rPr>
                <w:szCs w:val="20"/>
              </w:rPr>
            </w:pPr>
            <w:r w:rsidRPr="00E02C8B">
              <w:rPr>
                <w:szCs w:val="20"/>
              </w:rPr>
              <w:t>-7 369,46</w:t>
            </w:r>
          </w:p>
        </w:tc>
      </w:tr>
      <w:tr w:rsidR="00E02C8B" w:rsidRPr="00E02C8B" w14:paraId="72AD1134" w14:textId="77777777" w:rsidTr="004714E1">
        <w:trPr>
          <w:trHeight w:val="360"/>
        </w:trPr>
        <w:tc>
          <w:tcPr>
            <w:tcW w:w="567" w:type="dxa"/>
            <w:vAlign w:val="center"/>
          </w:tcPr>
          <w:p w14:paraId="0FCC6306" w14:textId="77777777" w:rsidR="00E02C8B" w:rsidRPr="00E02C8B" w:rsidRDefault="00E02C8B" w:rsidP="00E02C8B">
            <w:pPr>
              <w:jc w:val="center"/>
              <w:rPr>
                <w:sz w:val="28"/>
                <w:szCs w:val="20"/>
              </w:rPr>
            </w:pPr>
            <w:r w:rsidRPr="00E02C8B">
              <w:rPr>
                <w:sz w:val="28"/>
                <w:szCs w:val="20"/>
              </w:rPr>
              <w:t>4</w:t>
            </w:r>
          </w:p>
        </w:tc>
        <w:tc>
          <w:tcPr>
            <w:tcW w:w="5211" w:type="dxa"/>
            <w:vAlign w:val="center"/>
          </w:tcPr>
          <w:p w14:paraId="2EFFA197" w14:textId="77777777" w:rsidR="00E02C8B" w:rsidRPr="00E02C8B" w:rsidRDefault="00E02C8B" w:rsidP="00E02C8B">
            <w:r w:rsidRPr="00E02C8B">
              <w:t>Прибыль</w:t>
            </w:r>
          </w:p>
        </w:tc>
        <w:tc>
          <w:tcPr>
            <w:tcW w:w="1843" w:type="dxa"/>
            <w:vAlign w:val="center"/>
          </w:tcPr>
          <w:p w14:paraId="1FE6F17A" w14:textId="77777777" w:rsidR="00E02C8B" w:rsidRPr="00E02C8B" w:rsidRDefault="00E02C8B" w:rsidP="00E02C8B">
            <w:pPr>
              <w:jc w:val="center"/>
              <w:rPr>
                <w:szCs w:val="20"/>
              </w:rPr>
            </w:pPr>
            <w:r w:rsidRPr="00E02C8B">
              <w:rPr>
                <w:szCs w:val="20"/>
              </w:rPr>
              <w:t>10,00</w:t>
            </w:r>
          </w:p>
        </w:tc>
        <w:tc>
          <w:tcPr>
            <w:tcW w:w="2268" w:type="dxa"/>
            <w:vAlign w:val="center"/>
          </w:tcPr>
          <w:p w14:paraId="79CAA411" w14:textId="77777777" w:rsidR="00E02C8B" w:rsidRPr="00E02C8B" w:rsidRDefault="00E02C8B" w:rsidP="00E02C8B">
            <w:pPr>
              <w:jc w:val="center"/>
              <w:rPr>
                <w:szCs w:val="20"/>
              </w:rPr>
            </w:pPr>
            <w:r w:rsidRPr="00E02C8B">
              <w:rPr>
                <w:szCs w:val="20"/>
              </w:rPr>
              <w:t>10,00</w:t>
            </w:r>
          </w:p>
        </w:tc>
        <w:tc>
          <w:tcPr>
            <w:tcW w:w="2410" w:type="dxa"/>
            <w:vAlign w:val="center"/>
          </w:tcPr>
          <w:p w14:paraId="6E051CB4" w14:textId="77777777" w:rsidR="00E02C8B" w:rsidRPr="00E02C8B" w:rsidRDefault="00E02C8B" w:rsidP="00E02C8B">
            <w:pPr>
              <w:jc w:val="center"/>
              <w:rPr>
                <w:szCs w:val="20"/>
              </w:rPr>
            </w:pPr>
            <w:r w:rsidRPr="00E02C8B">
              <w:rPr>
                <w:szCs w:val="20"/>
              </w:rPr>
              <w:t>10,00</w:t>
            </w:r>
          </w:p>
        </w:tc>
        <w:tc>
          <w:tcPr>
            <w:tcW w:w="2410" w:type="dxa"/>
            <w:vAlign w:val="center"/>
          </w:tcPr>
          <w:p w14:paraId="552B2165" w14:textId="77777777" w:rsidR="00E02C8B" w:rsidRPr="00E02C8B" w:rsidRDefault="00E02C8B" w:rsidP="00E02C8B">
            <w:pPr>
              <w:jc w:val="center"/>
              <w:rPr>
                <w:szCs w:val="20"/>
              </w:rPr>
            </w:pPr>
            <w:r w:rsidRPr="00E02C8B">
              <w:rPr>
                <w:szCs w:val="20"/>
              </w:rPr>
              <w:t>0,00</w:t>
            </w:r>
          </w:p>
        </w:tc>
      </w:tr>
      <w:tr w:rsidR="00E02C8B" w:rsidRPr="00E02C8B" w14:paraId="6DE86E71" w14:textId="77777777" w:rsidTr="004714E1">
        <w:trPr>
          <w:trHeight w:val="70"/>
        </w:trPr>
        <w:tc>
          <w:tcPr>
            <w:tcW w:w="567" w:type="dxa"/>
            <w:vAlign w:val="center"/>
          </w:tcPr>
          <w:p w14:paraId="7479FF35" w14:textId="77777777" w:rsidR="00E02C8B" w:rsidRPr="00E02C8B" w:rsidRDefault="00E02C8B" w:rsidP="00E02C8B">
            <w:pPr>
              <w:jc w:val="center"/>
              <w:rPr>
                <w:sz w:val="28"/>
                <w:szCs w:val="20"/>
              </w:rPr>
            </w:pPr>
            <w:r w:rsidRPr="00E02C8B">
              <w:rPr>
                <w:sz w:val="28"/>
                <w:szCs w:val="20"/>
              </w:rPr>
              <w:t>5</w:t>
            </w:r>
          </w:p>
        </w:tc>
        <w:tc>
          <w:tcPr>
            <w:tcW w:w="5211" w:type="dxa"/>
            <w:vAlign w:val="center"/>
          </w:tcPr>
          <w:p w14:paraId="07409642" w14:textId="77777777" w:rsidR="00E02C8B" w:rsidRPr="00E02C8B" w:rsidRDefault="00E02C8B" w:rsidP="00E02C8B">
            <w:r w:rsidRPr="00E02C8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43" w:type="dxa"/>
            <w:vAlign w:val="center"/>
          </w:tcPr>
          <w:p w14:paraId="53D11B25" w14:textId="77777777" w:rsidR="00E02C8B" w:rsidRPr="00E02C8B" w:rsidRDefault="00E02C8B" w:rsidP="00E02C8B">
            <w:pPr>
              <w:jc w:val="center"/>
              <w:rPr>
                <w:szCs w:val="20"/>
              </w:rPr>
            </w:pPr>
            <w:r w:rsidRPr="00E02C8B">
              <w:rPr>
                <w:szCs w:val="20"/>
              </w:rPr>
              <w:t>0,00</w:t>
            </w:r>
          </w:p>
        </w:tc>
        <w:tc>
          <w:tcPr>
            <w:tcW w:w="2268" w:type="dxa"/>
            <w:vAlign w:val="center"/>
          </w:tcPr>
          <w:p w14:paraId="180B4AFD" w14:textId="77777777" w:rsidR="00E02C8B" w:rsidRPr="00E02C8B" w:rsidRDefault="00E02C8B" w:rsidP="00E02C8B">
            <w:pPr>
              <w:jc w:val="center"/>
              <w:rPr>
                <w:szCs w:val="20"/>
              </w:rPr>
            </w:pPr>
            <w:r w:rsidRPr="00E02C8B">
              <w:rPr>
                <w:szCs w:val="20"/>
              </w:rPr>
              <w:t>0,00</w:t>
            </w:r>
          </w:p>
        </w:tc>
        <w:tc>
          <w:tcPr>
            <w:tcW w:w="2410" w:type="dxa"/>
            <w:vAlign w:val="center"/>
          </w:tcPr>
          <w:p w14:paraId="044878A5" w14:textId="77777777" w:rsidR="00E02C8B" w:rsidRPr="00E02C8B" w:rsidRDefault="00E02C8B" w:rsidP="00E02C8B">
            <w:pPr>
              <w:jc w:val="center"/>
              <w:rPr>
                <w:szCs w:val="20"/>
              </w:rPr>
            </w:pPr>
            <w:r w:rsidRPr="00E02C8B">
              <w:rPr>
                <w:szCs w:val="20"/>
              </w:rPr>
              <w:t>0,00</w:t>
            </w:r>
          </w:p>
        </w:tc>
        <w:tc>
          <w:tcPr>
            <w:tcW w:w="2410" w:type="dxa"/>
            <w:vAlign w:val="center"/>
          </w:tcPr>
          <w:p w14:paraId="6B491646" w14:textId="77777777" w:rsidR="00E02C8B" w:rsidRPr="00E02C8B" w:rsidRDefault="00E02C8B" w:rsidP="00E02C8B">
            <w:pPr>
              <w:jc w:val="center"/>
              <w:rPr>
                <w:szCs w:val="20"/>
              </w:rPr>
            </w:pPr>
            <w:r w:rsidRPr="00E02C8B">
              <w:rPr>
                <w:szCs w:val="20"/>
              </w:rPr>
              <w:t>0,00</w:t>
            </w:r>
          </w:p>
        </w:tc>
      </w:tr>
      <w:tr w:rsidR="00E02C8B" w:rsidRPr="00E02C8B" w14:paraId="07DD704B" w14:textId="77777777" w:rsidTr="004714E1">
        <w:trPr>
          <w:trHeight w:val="70"/>
        </w:trPr>
        <w:tc>
          <w:tcPr>
            <w:tcW w:w="567" w:type="dxa"/>
            <w:vAlign w:val="center"/>
          </w:tcPr>
          <w:p w14:paraId="08E1DE5D" w14:textId="77777777" w:rsidR="00E02C8B" w:rsidRPr="00E02C8B" w:rsidRDefault="00E02C8B" w:rsidP="00E02C8B">
            <w:pPr>
              <w:jc w:val="center"/>
              <w:rPr>
                <w:sz w:val="28"/>
                <w:szCs w:val="20"/>
              </w:rPr>
            </w:pPr>
            <w:r w:rsidRPr="00E02C8B">
              <w:rPr>
                <w:sz w:val="28"/>
                <w:szCs w:val="20"/>
              </w:rPr>
              <w:t>6</w:t>
            </w:r>
          </w:p>
        </w:tc>
        <w:tc>
          <w:tcPr>
            <w:tcW w:w="5211" w:type="dxa"/>
            <w:vAlign w:val="center"/>
          </w:tcPr>
          <w:p w14:paraId="5C1C4C42" w14:textId="77777777" w:rsidR="00E02C8B" w:rsidRPr="00E02C8B" w:rsidRDefault="00E02C8B" w:rsidP="00E02C8B">
            <w:r w:rsidRPr="00E02C8B">
              <w:t>Расходы не учтённые в НВВ в прошлом периоде регулирования, подлежащие учёту в последующих периодах регулирования</w:t>
            </w:r>
          </w:p>
        </w:tc>
        <w:tc>
          <w:tcPr>
            <w:tcW w:w="1843" w:type="dxa"/>
            <w:vAlign w:val="center"/>
          </w:tcPr>
          <w:p w14:paraId="44A65BD7" w14:textId="77777777" w:rsidR="00E02C8B" w:rsidRPr="00E02C8B" w:rsidRDefault="00E02C8B" w:rsidP="00E02C8B">
            <w:pPr>
              <w:jc w:val="center"/>
              <w:rPr>
                <w:szCs w:val="20"/>
              </w:rPr>
            </w:pPr>
            <w:r w:rsidRPr="00E02C8B">
              <w:rPr>
                <w:szCs w:val="20"/>
              </w:rPr>
              <w:t>- 695,98</w:t>
            </w:r>
          </w:p>
        </w:tc>
        <w:tc>
          <w:tcPr>
            <w:tcW w:w="2268" w:type="dxa"/>
            <w:vAlign w:val="center"/>
          </w:tcPr>
          <w:p w14:paraId="3D1E151B" w14:textId="77777777" w:rsidR="00E02C8B" w:rsidRPr="00E02C8B" w:rsidRDefault="00E02C8B" w:rsidP="00E02C8B">
            <w:pPr>
              <w:jc w:val="center"/>
              <w:rPr>
                <w:szCs w:val="20"/>
              </w:rPr>
            </w:pPr>
          </w:p>
        </w:tc>
        <w:tc>
          <w:tcPr>
            <w:tcW w:w="2410" w:type="dxa"/>
            <w:vAlign w:val="center"/>
          </w:tcPr>
          <w:p w14:paraId="461C8A05" w14:textId="77777777" w:rsidR="00E02C8B" w:rsidRPr="00E02C8B" w:rsidRDefault="00E02C8B" w:rsidP="00E02C8B">
            <w:pPr>
              <w:jc w:val="center"/>
              <w:rPr>
                <w:szCs w:val="20"/>
              </w:rPr>
            </w:pPr>
            <w:r w:rsidRPr="00E02C8B">
              <w:rPr>
                <w:szCs w:val="20"/>
              </w:rPr>
              <w:t xml:space="preserve"> 695,98</w:t>
            </w:r>
          </w:p>
        </w:tc>
        <w:tc>
          <w:tcPr>
            <w:tcW w:w="2410" w:type="dxa"/>
            <w:vAlign w:val="center"/>
          </w:tcPr>
          <w:p w14:paraId="4FE7BA28" w14:textId="77777777" w:rsidR="00E02C8B" w:rsidRPr="00E02C8B" w:rsidRDefault="00E02C8B" w:rsidP="00E02C8B">
            <w:pPr>
              <w:jc w:val="center"/>
              <w:rPr>
                <w:szCs w:val="20"/>
              </w:rPr>
            </w:pPr>
          </w:p>
        </w:tc>
      </w:tr>
      <w:tr w:rsidR="00E02C8B" w:rsidRPr="00E02C8B" w14:paraId="63439520" w14:textId="77777777" w:rsidTr="004714E1">
        <w:trPr>
          <w:trHeight w:val="70"/>
        </w:trPr>
        <w:tc>
          <w:tcPr>
            <w:tcW w:w="567" w:type="dxa"/>
            <w:vAlign w:val="center"/>
          </w:tcPr>
          <w:p w14:paraId="5529A5F7" w14:textId="77777777" w:rsidR="00E02C8B" w:rsidRPr="00E02C8B" w:rsidRDefault="00E02C8B" w:rsidP="00E02C8B">
            <w:pPr>
              <w:jc w:val="center"/>
              <w:rPr>
                <w:sz w:val="28"/>
                <w:szCs w:val="20"/>
              </w:rPr>
            </w:pPr>
            <w:r w:rsidRPr="00E02C8B">
              <w:rPr>
                <w:sz w:val="28"/>
                <w:szCs w:val="20"/>
              </w:rPr>
              <w:t>7</w:t>
            </w:r>
          </w:p>
        </w:tc>
        <w:tc>
          <w:tcPr>
            <w:tcW w:w="5211" w:type="dxa"/>
            <w:vAlign w:val="center"/>
          </w:tcPr>
          <w:p w14:paraId="39D0E1D4" w14:textId="77777777" w:rsidR="00E02C8B" w:rsidRPr="00E02C8B" w:rsidRDefault="00E02C8B" w:rsidP="00E02C8B">
            <w:r w:rsidRPr="00E02C8B">
              <w:t>ИТОГО необходимая валовая выручка</w:t>
            </w:r>
          </w:p>
        </w:tc>
        <w:tc>
          <w:tcPr>
            <w:tcW w:w="1843" w:type="dxa"/>
            <w:vAlign w:val="center"/>
          </w:tcPr>
          <w:p w14:paraId="1D74477A" w14:textId="77777777" w:rsidR="00E02C8B" w:rsidRPr="00E02C8B" w:rsidRDefault="00E02C8B" w:rsidP="00E02C8B">
            <w:pPr>
              <w:jc w:val="center"/>
              <w:rPr>
                <w:sz w:val="28"/>
                <w:szCs w:val="28"/>
              </w:rPr>
            </w:pPr>
            <w:r w:rsidRPr="00E02C8B">
              <w:rPr>
                <w:szCs w:val="20"/>
              </w:rPr>
              <w:t>34 135,49</w:t>
            </w:r>
          </w:p>
        </w:tc>
        <w:tc>
          <w:tcPr>
            <w:tcW w:w="2268" w:type="dxa"/>
            <w:vAlign w:val="center"/>
          </w:tcPr>
          <w:p w14:paraId="10E6D569" w14:textId="77777777" w:rsidR="00E02C8B" w:rsidRPr="00E02C8B" w:rsidRDefault="00E02C8B" w:rsidP="00E02C8B">
            <w:pPr>
              <w:jc w:val="center"/>
              <w:rPr>
                <w:szCs w:val="20"/>
              </w:rPr>
            </w:pPr>
            <w:r w:rsidRPr="00E02C8B">
              <w:rPr>
                <w:szCs w:val="20"/>
              </w:rPr>
              <w:t>47 174,30</w:t>
            </w:r>
          </w:p>
        </w:tc>
        <w:tc>
          <w:tcPr>
            <w:tcW w:w="2410" w:type="dxa"/>
            <w:vAlign w:val="center"/>
          </w:tcPr>
          <w:p w14:paraId="0295D891" w14:textId="77777777" w:rsidR="00E02C8B" w:rsidRPr="00E02C8B" w:rsidRDefault="00E02C8B" w:rsidP="00E02C8B">
            <w:pPr>
              <w:jc w:val="center"/>
              <w:rPr>
                <w:szCs w:val="20"/>
              </w:rPr>
            </w:pPr>
            <w:r w:rsidRPr="00E02C8B">
              <w:rPr>
                <w:szCs w:val="20"/>
              </w:rPr>
              <w:t>34 603,33</w:t>
            </w:r>
          </w:p>
        </w:tc>
        <w:tc>
          <w:tcPr>
            <w:tcW w:w="2410" w:type="dxa"/>
            <w:vAlign w:val="center"/>
          </w:tcPr>
          <w:p w14:paraId="49A1E7BA" w14:textId="77777777" w:rsidR="00E02C8B" w:rsidRPr="00E02C8B" w:rsidRDefault="00E02C8B" w:rsidP="00E02C8B">
            <w:pPr>
              <w:jc w:val="center"/>
              <w:rPr>
                <w:szCs w:val="20"/>
              </w:rPr>
            </w:pPr>
            <w:r w:rsidRPr="00E02C8B">
              <w:rPr>
                <w:szCs w:val="20"/>
              </w:rPr>
              <w:t>-12 570,97</w:t>
            </w:r>
          </w:p>
        </w:tc>
      </w:tr>
      <w:tr w:rsidR="00E02C8B" w:rsidRPr="00E02C8B" w14:paraId="2D1DB420" w14:textId="77777777" w:rsidTr="004714E1">
        <w:trPr>
          <w:trHeight w:val="70"/>
        </w:trPr>
        <w:tc>
          <w:tcPr>
            <w:tcW w:w="567" w:type="dxa"/>
            <w:vAlign w:val="center"/>
          </w:tcPr>
          <w:p w14:paraId="32BCD334" w14:textId="77777777" w:rsidR="00E02C8B" w:rsidRPr="00E02C8B" w:rsidRDefault="00E02C8B" w:rsidP="00E02C8B">
            <w:pPr>
              <w:jc w:val="center"/>
              <w:rPr>
                <w:sz w:val="28"/>
                <w:szCs w:val="20"/>
              </w:rPr>
            </w:pPr>
            <w:r w:rsidRPr="00E02C8B">
              <w:rPr>
                <w:sz w:val="28"/>
                <w:szCs w:val="20"/>
              </w:rPr>
              <w:t>8</w:t>
            </w:r>
          </w:p>
        </w:tc>
        <w:tc>
          <w:tcPr>
            <w:tcW w:w="5211" w:type="dxa"/>
            <w:vAlign w:val="center"/>
          </w:tcPr>
          <w:p w14:paraId="10FF3EEC" w14:textId="77777777" w:rsidR="00E02C8B" w:rsidRPr="00E02C8B" w:rsidRDefault="00E02C8B" w:rsidP="00E02C8B">
            <w:r w:rsidRPr="00E02C8B">
              <w:t>ИТОГО необходимая валовая выручка на потребительском рынке</w:t>
            </w:r>
          </w:p>
        </w:tc>
        <w:tc>
          <w:tcPr>
            <w:tcW w:w="1843" w:type="dxa"/>
            <w:vAlign w:val="center"/>
          </w:tcPr>
          <w:p w14:paraId="2B1D8CB9" w14:textId="77777777" w:rsidR="00E02C8B" w:rsidRPr="00E02C8B" w:rsidRDefault="00E02C8B" w:rsidP="00E02C8B">
            <w:pPr>
              <w:jc w:val="center"/>
              <w:rPr>
                <w:b/>
                <w:bCs/>
                <w:sz w:val="28"/>
                <w:szCs w:val="28"/>
              </w:rPr>
            </w:pPr>
            <w:r w:rsidRPr="00E02C8B">
              <w:rPr>
                <w:szCs w:val="20"/>
              </w:rPr>
              <w:t>34 135,49</w:t>
            </w:r>
          </w:p>
        </w:tc>
        <w:tc>
          <w:tcPr>
            <w:tcW w:w="2268" w:type="dxa"/>
            <w:vAlign w:val="center"/>
          </w:tcPr>
          <w:p w14:paraId="27AC5665" w14:textId="77777777" w:rsidR="00E02C8B" w:rsidRPr="00E02C8B" w:rsidRDefault="00E02C8B" w:rsidP="00E02C8B">
            <w:pPr>
              <w:jc w:val="center"/>
              <w:rPr>
                <w:szCs w:val="20"/>
              </w:rPr>
            </w:pPr>
            <w:r w:rsidRPr="00E02C8B">
              <w:rPr>
                <w:szCs w:val="20"/>
              </w:rPr>
              <w:t>47 174,30</w:t>
            </w:r>
          </w:p>
        </w:tc>
        <w:tc>
          <w:tcPr>
            <w:tcW w:w="2410" w:type="dxa"/>
            <w:vAlign w:val="center"/>
          </w:tcPr>
          <w:p w14:paraId="197B3B95" w14:textId="77777777" w:rsidR="00E02C8B" w:rsidRPr="00E02C8B" w:rsidRDefault="00E02C8B" w:rsidP="00E02C8B">
            <w:pPr>
              <w:jc w:val="center"/>
              <w:rPr>
                <w:szCs w:val="20"/>
              </w:rPr>
            </w:pPr>
            <w:r w:rsidRPr="00E02C8B">
              <w:rPr>
                <w:szCs w:val="20"/>
              </w:rPr>
              <w:t>34 603,33</w:t>
            </w:r>
          </w:p>
        </w:tc>
        <w:tc>
          <w:tcPr>
            <w:tcW w:w="2410" w:type="dxa"/>
            <w:vAlign w:val="center"/>
          </w:tcPr>
          <w:p w14:paraId="27A98345" w14:textId="77777777" w:rsidR="00E02C8B" w:rsidRPr="00E02C8B" w:rsidRDefault="00E02C8B" w:rsidP="00E02C8B">
            <w:pPr>
              <w:jc w:val="center"/>
              <w:rPr>
                <w:szCs w:val="20"/>
              </w:rPr>
            </w:pPr>
            <w:r w:rsidRPr="00E02C8B">
              <w:rPr>
                <w:szCs w:val="20"/>
              </w:rPr>
              <w:t>-12 570,97</w:t>
            </w:r>
          </w:p>
        </w:tc>
      </w:tr>
    </w:tbl>
    <w:p w14:paraId="67940318" w14:textId="77777777" w:rsidR="00E02C8B" w:rsidRPr="00E02C8B" w:rsidRDefault="00E02C8B" w:rsidP="00E02C8B">
      <w:pPr>
        <w:jc w:val="right"/>
        <w:rPr>
          <w:sz w:val="28"/>
          <w:szCs w:val="20"/>
        </w:rPr>
      </w:pPr>
      <w:r w:rsidRPr="00E02C8B">
        <w:rPr>
          <w:sz w:val="28"/>
          <w:szCs w:val="20"/>
        </w:rPr>
        <w:t xml:space="preserve"> тыс. руб.</w:t>
      </w:r>
    </w:p>
    <w:p w14:paraId="344796E5" w14:textId="77777777" w:rsidR="00E02C8B" w:rsidRPr="00E02C8B" w:rsidRDefault="00E02C8B" w:rsidP="00E02C8B">
      <w:pPr>
        <w:jc w:val="center"/>
        <w:rPr>
          <w:sz w:val="28"/>
          <w:szCs w:val="20"/>
        </w:rPr>
        <w:sectPr w:rsidR="00E02C8B" w:rsidRPr="00E02C8B" w:rsidSect="004714E1">
          <w:pgSz w:w="16838" w:h="11906" w:orient="landscape"/>
          <w:pgMar w:top="1134" w:right="566" w:bottom="1276" w:left="1701" w:header="720" w:footer="720" w:gutter="0"/>
          <w:cols w:space="720"/>
          <w:docGrid w:linePitch="326"/>
        </w:sectPr>
      </w:pPr>
    </w:p>
    <w:p w14:paraId="3974AD9A" w14:textId="77777777" w:rsidR="00E02C8B" w:rsidRPr="00E02C8B" w:rsidRDefault="00E02C8B" w:rsidP="00E02C8B">
      <w:pPr>
        <w:tabs>
          <w:tab w:val="left" w:pos="1134"/>
        </w:tabs>
        <w:ind w:firstLine="709"/>
        <w:jc w:val="both"/>
        <w:rPr>
          <w:sz w:val="28"/>
          <w:szCs w:val="28"/>
        </w:rPr>
      </w:pPr>
      <w:bookmarkStart w:id="117" w:name="_Hlk25863238"/>
      <w:r w:rsidRPr="00E02C8B">
        <w:rPr>
          <w:sz w:val="28"/>
          <w:szCs w:val="28"/>
        </w:rPr>
        <w:lastRenderedPageBreak/>
        <w:t>На основании необходимой валовой выручки в размере 34 603,33 тыс. руб. и полезного отпуска на потребительский рынок 12 558,00 Гкал, эксперты рассчитали тарифы на тепловую энергию для ООО «ТЭС» на 2021 год (представлены в таблице 7).</w:t>
      </w:r>
    </w:p>
    <w:p w14:paraId="4C34C1B0" w14:textId="77777777" w:rsidR="00E02C8B" w:rsidRPr="00E02C8B" w:rsidRDefault="00E02C8B" w:rsidP="00E02C8B">
      <w:pPr>
        <w:jc w:val="right"/>
        <w:rPr>
          <w:sz w:val="28"/>
          <w:szCs w:val="28"/>
          <w:lang w:eastAsia="en-US"/>
        </w:rPr>
      </w:pPr>
      <w:r w:rsidRPr="00E02C8B">
        <w:rPr>
          <w:sz w:val="28"/>
          <w:szCs w:val="28"/>
          <w:lang w:eastAsia="en-US"/>
        </w:rPr>
        <w:t>Таблица 7</w:t>
      </w:r>
    </w:p>
    <w:p w14:paraId="1EF7677D" w14:textId="77777777" w:rsidR="00E02C8B" w:rsidRPr="00E02C8B" w:rsidRDefault="00E02C8B" w:rsidP="00E02C8B">
      <w:pPr>
        <w:jc w:val="center"/>
        <w:rPr>
          <w:sz w:val="28"/>
          <w:szCs w:val="28"/>
          <w:lang w:eastAsia="en-US"/>
        </w:rPr>
      </w:pPr>
      <w:r w:rsidRPr="00E02C8B">
        <w:rPr>
          <w:sz w:val="28"/>
          <w:szCs w:val="28"/>
          <w:lang w:eastAsia="en-US"/>
        </w:rPr>
        <w:t>Тарифы на тепловую энергию ООО «</w:t>
      </w:r>
      <w:proofErr w:type="spellStart"/>
      <w:r w:rsidRPr="00E02C8B">
        <w:rPr>
          <w:sz w:val="28"/>
          <w:szCs w:val="28"/>
          <w:lang w:eastAsia="en-US"/>
        </w:rPr>
        <w:t>ТайгаЭнергоСервис</w:t>
      </w:r>
      <w:proofErr w:type="spellEnd"/>
      <w:r w:rsidRPr="00E02C8B">
        <w:rPr>
          <w:sz w:val="28"/>
          <w:szCs w:val="28"/>
          <w:lang w:eastAsia="en-US"/>
        </w:rPr>
        <w:t xml:space="preserve">» </w:t>
      </w:r>
      <w:r w:rsidRPr="00E02C8B">
        <w:rPr>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E02C8B" w:rsidRPr="00E02C8B" w14:paraId="3F6A973E" w14:textId="77777777" w:rsidTr="004714E1">
        <w:trPr>
          <w:trHeight w:val="730"/>
          <w:tblHeader/>
          <w:jc w:val="center"/>
        </w:trPr>
        <w:tc>
          <w:tcPr>
            <w:tcW w:w="1068" w:type="dxa"/>
            <w:tcBorders>
              <w:top w:val="single" w:sz="4" w:space="0" w:color="auto"/>
            </w:tcBorders>
            <w:shd w:val="clear" w:color="auto" w:fill="auto"/>
            <w:vAlign w:val="center"/>
          </w:tcPr>
          <w:p w14:paraId="1449E521" w14:textId="77777777" w:rsidR="00E02C8B" w:rsidRPr="00E02C8B" w:rsidRDefault="00E02C8B" w:rsidP="00E02C8B">
            <w:pPr>
              <w:jc w:val="center"/>
              <w:rPr>
                <w:szCs w:val="20"/>
              </w:rPr>
            </w:pPr>
            <w:r w:rsidRPr="00E02C8B">
              <w:rPr>
                <w:szCs w:val="20"/>
              </w:rPr>
              <w:t>№ п/п</w:t>
            </w:r>
          </w:p>
        </w:tc>
        <w:tc>
          <w:tcPr>
            <w:tcW w:w="6324" w:type="dxa"/>
            <w:tcBorders>
              <w:top w:val="single" w:sz="4" w:space="0" w:color="auto"/>
            </w:tcBorders>
            <w:shd w:val="clear" w:color="auto" w:fill="auto"/>
            <w:vAlign w:val="center"/>
          </w:tcPr>
          <w:p w14:paraId="71E7D7BC" w14:textId="77777777" w:rsidR="00E02C8B" w:rsidRPr="00E02C8B" w:rsidRDefault="00E02C8B" w:rsidP="00E02C8B">
            <w:pPr>
              <w:jc w:val="center"/>
              <w:rPr>
                <w:szCs w:val="20"/>
              </w:rPr>
            </w:pPr>
            <w:r w:rsidRPr="00E02C8B">
              <w:rPr>
                <w:szCs w:val="20"/>
              </w:rPr>
              <w:t>Наименование расхода</w:t>
            </w:r>
          </w:p>
        </w:tc>
        <w:tc>
          <w:tcPr>
            <w:tcW w:w="2390" w:type="dxa"/>
            <w:tcBorders>
              <w:top w:val="single" w:sz="4" w:space="0" w:color="auto"/>
            </w:tcBorders>
            <w:shd w:val="clear" w:color="auto" w:fill="auto"/>
            <w:vAlign w:val="center"/>
          </w:tcPr>
          <w:p w14:paraId="664C42B4" w14:textId="77777777" w:rsidR="00E02C8B" w:rsidRPr="00E02C8B" w:rsidRDefault="00E02C8B" w:rsidP="00E02C8B">
            <w:pPr>
              <w:jc w:val="center"/>
              <w:rPr>
                <w:szCs w:val="20"/>
              </w:rPr>
            </w:pPr>
            <w:r w:rsidRPr="00E02C8B">
              <w:rPr>
                <w:szCs w:val="20"/>
              </w:rPr>
              <w:t xml:space="preserve">Предложения экспертов на </w:t>
            </w:r>
          </w:p>
          <w:p w14:paraId="16A7D387" w14:textId="77777777" w:rsidR="00E02C8B" w:rsidRPr="00E02C8B" w:rsidRDefault="00E02C8B" w:rsidP="00E02C8B">
            <w:pPr>
              <w:jc w:val="center"/>
              <w:rPr>
                <w:szCs w:val="20"/>
              </w:rPr>
            </w:pPr>
            <w:r w:rsidRPr="00E02C8B">
              <w:rPr>
                <w:szCs w:val="20"/>
              </w:rPr>
              <w:t>2021 год</w:t>
            </w:r>
          </w:p>
        </w:tc>
      </w:tr>
      <w:tr w:rsidR="00E02C8B" w:rsidRPr="00E02C8B" w14:paraId="4C143CC4" w14:textId="77777777" w:rsidTr="004714E1">
        <w:trPr>
          <w:trHeight w:val="360"/>
          <w:jc w:val="center"/>
        </w:trPr>
        <w:tc>
          <w:tcPr>
            <w:tcW w:w="1068" w:type="dxa"/>
            <w:shd w:val="clear" w:color="auto" w:fill="auto"/>
            <w:vAlign w:val="center"/>
          </w:tcPr>
          <w:p w14:paraId="7738FE03" w14:textId="77777777" w:rsidR="00E02C8B" w:rsidRPr="00E02C8B" w:rsidRDefault="00E02C8B" w:rsidP="00E02C8B">
            <w:pPr>
              <w:jc w:val="center"/>
              <w:rPr>
                <w:szCs w:val="20"/>
              </w:rPr>
            </w:pPr>
            <w:r w:rsidRPr="00E02C8B">
              <w:rPr>
                <w:szCs w:val="20"/>
              </w:rPr>
              <w:t>1</w:t>
            </w:r>
          </w:p>
        </w:tc>
        <w:tc>
          <w:tcPr>
            <w:tcW w:w="6324" w:type="dxa"/>
            <w:shd w:val="clear" w:color="auto" w:fill="auto"/>
            <w:vAlign w:val="center"/>
          </w:tcPr>
          <w:p w14:paraId="6075A6C9" w14:textId="77777777" w:rsidR="00E02C8B" w:rsidRPr="00E02C8B" w:rsidRDefault="00E02C8B" w:rsidP="00E02C8B">
            <w:pPr>
              <w:jc w:val="both"/>
              <w:rPr>
                <w:szCs w:val="20"/>
              </w:rPr>
            </w:pPr>
            <w:r w:rsidRPr="00E02C8B">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C8C43DD" w14:textId="77777777" w:rsidR="00E02C8B" w:rsidRPr="00E02C8B" w:rsidRDefault="00E02C8B" w:rsidP="00E02C8B">
            <w:pPr>
              <w:jc w:val="center"/>
              <w:rPr>
                <w:szCs w:val="20"/>
              </w:rPr>
            </w:pPr>
            <w:r w:rsidRPr="00E02C8B">
              <w:rPr>
                <w:szCs w:val="20"/>
              </w:rPr>
              <w:t>33 907,35</w:t>
            </w:r>
          </w:p>
        </w:tc>
      </w:tr>
      <w:tr w:rsidR="00E02C8B" w:rsidRPr="00E02C8B" w14:paraId="04D0AA6C" w14:textId="77777777" w:rsidTr="004714E1">
        <w:trPr>
          <w:trHeight w:val="360"/>
          <w:jc w:val="center"/>
        </w:trPr>
        <w:tc>
          <w:tcPr>
            <w:tcW w:w="1068" w:type="dxa"/>
            <w:shd w:val="clear" w:color="auto" w:fill="auto"/>
            <w:vAlign w:val="center"/>
          </w:tcPr>
          <w:p w14:paraId="3F6C0FFB" w14:textId="77777777" w:rsidR="00E02C8B" w:rsidRPr="00E02C8B" w:rsidRDefault="00E02C8B" w:rsidP="00E02C8B">
            <w:pPr>
              <w:jc w:val="center"/>
              <w:rPr>
                <w:szCs w:val="20"/>
              </w:rPr>
            </w:pPr>
            <w:r w:rsidRPr="00E02C8B">
              <w:rPr>
                <w:szCs w:val="20"/>
              </w:rPr>
              <w:t>1.1</w:t>
            </w:r>
          </w:p>
        </w:tc>
        <w:tc>
          <w:tcPr>
            <w:tcW w:w="6324" w:type="dxa"/>
            <w:shd w:val="clear" w:color="auto" w:fill="auto"/>
            <w:vAlign w:val="center"/>
          </w:tcPr>
          <w:p w14:paraId="2FADF5CA" w14:textId="77777777" w:rsidR="00E02C8B" w:rsidRPr="00E02C8B" w:rsidRDefault="00E02C8B" w:rsidP="00E02C8B">
            <w:pPr>
              <w:jc w:val="both"/>
              <w:rPr>
                <w:iCs/>
                <w:szCs w:val="20"/>
              </w:rPr>
            </w:pPr>
            <w:r w:rsidRPr="00E02C8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FBB058C" w14:textId="77777777" w:rsidR="00E02C8B" w:rsidRPr="00E02C8B" w:rsidRDefault="00E02C8B" w:rsidP="00E02C8B">
            <w:pPr>
              <w:jc w:val="center"/>
              <w:rPr>
                <w:szCs w:val="20"/>
              </w:rPr>
            </w:pPr>
            <w:r w:rsidRPr="00E02C8B">
              <w:rPr>
                <w:szCs w:val="20"/>
              </w:rPr>
              <w:t>19 334,76</w:t>
            </w:r>
          </w:p>
        </w:tc>
      </w:tr>
      <w:tr w:rsidR="00E02C8B" w:rsidRPr="00E02C8B" w14:paraId="7ACB9B27" w14:textId="77777777" w:rsidTr="004714E1">
        <w:trPr>
          <w:trHeight w:val="360"/>
          <w:jc w:val="center"/>
        </w:trPr>
        <w:tc>
          <w:tcPr>
            <w:tcW w:w="1068" w:type="dxa"/>
            <w:shd w:val="clear" w:color="auto" w:fill="auto"/>
            <w:vAlign w:val="center"/>
          </w:tcPr>
          <w:p w14:paraId="5426AD8D" w14:textId="77777777" w:rsidR="00E02C8B" w:rsidRPr="00E02C8B" w:rsidRDefault="00E02C8B" w:rsidP="00E02C8B">
            <w:pPr>
              <w:jc w:val="center"/>
              <w:rPr>
                <w:szCs w:val="20"/>
              </w:rPr>
            </w:pPr>
            <w:r w:rsidRPr="00E02C8B">
              <w:rPr>
                <w:szCs w:val="20"/>
              </w:rPr>
              <w:t>1.2</w:t>
            </w:r>
          </w:p>
        </w:tc>
        <w:tc>
          <w:tcPr>
            <w:tcW w:w="6324" w:type="dxa"/>
            <w:shd w:val="clear" w:color="auto" w:fill="auto"/>
            <w:vAlign w:val="center"/>
          </w:tcPr>
          <w:p w14:paraId="6ADCDC87" w14:textId="77777777" w:rsidR="00E02C8B" w:rsidRPr="00E02C8B" w:rsidRDefault="00E02C8B" w:rsidP="00E02C8B">
            <w:pPr>
              <w:jc w:val="both"/>
              <w:rPr>
                <w:iCs/>
                <w:szCs w:val="20"/>
              </w:rPr>
            </w:pPr>
            <w:r w:rsidRPr="00E02C8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6050CDF" w14:textId="77777777" w:rsidR="00E02C8B" w:rsidRPr="00E02C8B" w:rsidRDefault="00E02C8B" w:rsidP="00E02C8B">
            <w:pPr>
              <w:jc w:val="center"/>
              <w:rPr>
                <w:szCs w:val="20"/>
              </w:rPr>
            </w:pPr>
            <w:r w:rsidRPr="00E02C8B">
              <w:rPr>
                <w:szCs w:val="20"/>
              </w:rPr>
              <w:t>15 268,57</w:t>
            </w:r>
          </w:p>
        </w:tc>
      </w:tr>
      <w:tr w:rsidR="00E02C8B" w:rsidRPr="00E02C8B" w14:paraId="2B5A1A49" w14:textId="77777777" w:rsidTr="004714E1">
        <w:trPr>
          <w:trHeight w:val="360"/>
          <w:jc w:val="center"/>
        </w:trPr>
        <w:tc>
          <w:tcPr>
            <w:tcW w:w="1068" w:type="dxa"/>
            <w:shd w:val="clear" w:color="auto" w:fill="auto"/>
            <w:vAlign w:val="center"/>
          </w:tcPr>
          <w:p w14:paraId="700C26B1" w14:textId="77777777" w:rsidR="00E02C8B" w:rsidRPr="00E02C8B" w:rsidRDefault="00E02C8B" w:rsidP="00E02C8B">
            <w:pPr>
              <w:jc w:val="center"/>
              <w:rPr>
                <w:szCs w:val="20"/>
              </w:rPr>
            </w:pPr>
            <w:r w:rsidRPr="00E02C8B">
              <w:rPr>
                <w:szCs w:val="20"/>
              </w:rPr>
              <w:t>2</w:t>
            </w:r>
          </w:p>
        </w:tc>
        <w:tc>
          <w:tcPr>
            <w:tcW w:w="6324" w:type="dxa"/>
            <w:shd w:val="clear" w:color="auto" w:fill="auto"/>
            <w:vAlign w:val="center"/>
            <w:hideMark/>
          </w:tcPr>
          <w:p w14:paraId="1D355A80" w14:textId="77777777" w:rsidR="00E02C8B" w:rsidRPr="00E02C8B" w:rsidRDefault="00E02C8B" w:rsidP="00E02C8B">
            <w:pPr>
              <w:jc w:val="both"/>
              <w:rPr>
                <w:szCs w:val="20"/>
              </w:rPr>
            </w:pPr>
            <w:r w:rsidRPr="00E02C8B">
              <w:rPr>
                <w:szCs w:val="20"/>
              </w:rPr>
              <w:t xml:space="preserve">Полезный отпуск </w:t>
            </w:r>
            <w:r w:rsidRPr="00E02C8B">
              <w:rPr>
                <w:iCs/>
                <w:szCs w:val="20"/>
              </w:rPr>
              <w:t>на потребительский рынок</w:t>
            </w:r>
            <w:r w:rsidRPr="00E02C8B">
              <w:rPr>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2DDA044" w14:textId="77777777" w:rsidR="00E02C8B" w:rsidRPr="00E02C8B" w:rsidRDefault="00E02C8B" w:rsidP="00E02C8B">
            <w:pPr>
              <w:jc w:val="center"/>
              <w:rPr>
                <w:szCs w:val="20"/>
              </w:rPr>
            </w:pPr>
            <w:r w:rsidRPr="00E02C8B">
              <w:rPr>
                <w:szCs w:val="20"/>
              </w:rPr>
              <w:t>12 558,00</w:t>
            </w:r>
          </w:p>
        </w:tc>
      </w:tr>
      <w:tr w:rsidR="00E02C8B" w:rsidRPr="00E02C8B" w14:paraId="4C98682E" w14:textId="77777777" w:rsidTr="004714E1">
        <w:trPr>
          <w:trHeight w:val="375"/>
          <w:jc w:val="center"/>
        </w:trPr>
        <w:tc>
          <w:tcPr>
            <w:tcW w:w="1068" w:type="dxa"/>
            <w:shd w:val="clear" w:color="auto" w:fill="auto"/>
            <w:vAlign w:val="center"/>
          </w:tcPr>
          <w:p w14:paraId="3AAF243B" w14:textId="77777777" w:rsidR="00E02C8B" w:rsidRPr="00E02C8B" w:rsidRDefault="00E02C8B" w:rsidP="00E02C8B">
            <w:pPr>
              <w:jc w:val="center"/>
              <w:rPr>
                <w:szCs w:val="20"/>
              </w:rPr>
            </w:pPr>
            <w:r w:rsidRPr="00E02C8B">
              <w:rPr>
                <w:szCs w:val="20"/>
              </w:rPr>
              <w:t>2.1</w:t>
            </w:r>
          </w:p>
        </w:tc>
        <w:tc>
          <w:tcPr>
            <w:tcW w:w="6324" w:type="dxa"/>
            <w:shd w:val="clear" w:color="auto" w:fill="auto"/>
            <w:vAlign w:val="center"/>
            <w:hideMark/>
          </w:tcPr>
          <w:p w14:paraId="6C0DD0BC" w14:textId="77777777" w:rsidR="00E02C8B" w:rsidRPr="00E02C8B" w:rsidRDefault="00E02C8B" w:rsidP="00E02C8B">
            <w:pPr>
              <w:jc w:val="both"/>
              <w:rPr>
                <w:iCs/>
                <w:szCs w:val="20"/>
              </w:rPr>
            </w:pPr>
            <w:r w:rsidRPr="00E02C8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90DAC50" w14:textId="77777777" w:rsidR="00E02C8B" w:rsidRPr="00E02C8B" w:rsidRDefault="00E02C8B" w:rsidP="00E02C8B">
            <w:pPr>
              <w:jc w:val="center"/>
              <w:rPr>
                <w:szCs w:val="20"/>
              </w:rPr>
            </w:pPr>
            <w:r w:rsidRPr="00E02C8B">
              <w:rPr>
                <w:szCs w:val="20"/>
              </w:rPr>
              <w:t>7 034,99</w:t>
            </w:r>
          </w:p>
        </w:tc>
      </w:tr>
      <w:tr w:rsidR="00E02C8B" w:rsidRPr="00E02C8B" w14:paraId="44D9DB15" w14:textId="77777777" w:rsidTr="004714E1">
        <w:trPr>
          <w:trHeight w:val="375"/>
          <w:jc w:val="center"/>
        </w:trPr>
        <w:tc>
          <w:tcPr>
            <w:tcW w:w="1068" w:type="dxa"/>
            <w:shd w:val="clear" w:color="auto" w:fill="auto"/>
            <w:vAlign w:val="center"/>
          </w:tcPr>
          <w:p w14:paraId="0DE194DD" w14:textId="77777777" w:rsidR="00E02C8B" w:rsidRPr="00E02C8B" w:rsidRDefault="00E02C8B" w:rsidP="00E02C8B">
            <w:pPr>
              <w:jc w:val="center"/>
              <w:rPr>
                <w:szCs w:val="20"/>
              </w:rPr>
            </w:pPr>
            <w:r w:rsidRPr="00E02C8B">
              <w:rPr>
                <w:szCs w:val="20"/>
              </w:rPr>
              <w:t>2.2</w:t>
            </w:r>
          </w:p>
        </w:tc>
        <w:tc>
          <w:tcPr>
            <w:tcW w:w="6324" w:type="dxa"/>
            <w:shd w:val="clear" w:color="auto" w:fill="auto"/>
            <w:vAlign w:val="center"/>
            <w:hideMark/>
          </w:tcPr>
          <w:p w14:paraId="2218A832" w14:textId="77777777" w:rsidR="00E02C8B" w:rsidRPr="00E02C8B" w:rsidRDefault="00E02C8B" w:rsidP="00E02C8B">
            <w:pPr>
              <w:jc w:val="both"/>
              <w:rPr>
                <w:iCs/>
                <w:szCs w:val="20"/>
              </w:rPr>
            </w:pPr>
            <w:r w:rsidRPr="00E02C8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6F94BB3" w14:textId="77777777" w:rsidR="00E02C8B" w:rsidRPr="00E02C8B" w:rsidRDefault="00E02C8B" w:rsidP="00E02C8B">
            <w:pPr>
              <w:jc w:val="center"/>
              <w:rPr>
                <w:szCs w:val="20"/>
              </w:rPr>
            </w:pPr>
            <w:r w:rsidRPr="00E02C8B">
              <w:rPr>
                <w:szCs w:val="20"/>
              </w:rPr>
              <w:t>5 523,01</w:t>
            </w:r>
          </w:p>
        </w:tc>
      </w:tr>
      <w:tr w:rsidR="00E02C8B" w:rsidRPr="00E02C8B" w14:paraId="722A9E27" w14:textId="77777777" w:rsidTr="004714E1">
        <w:trPr>
          <w:trHeight w:val="360"/>
          <w:jc w:val="center"/>
        </w:trPr>
        <w:tc>
          <w:tcPr>
            <w:tcW w:w="1068" w:type="dxa"/>
            <w:shd w:val="clear" w:color="auto" w:fill="auto"/>
            <w:vAlign w:val="center"/>
            <w:hideMark/>
          </w:tcPr>
          <w:p w14:paraId="74B69249" w14:textId="77777777" w:rsidR="00E02C8B" w:rsidRPr="00E02C8B" w:rsidRDefault="00E02C8B" w:rsidP="00E02C8B">
            <w:pPr>
              <w:jc w:val="center"/>
              <w:rPr>
                <w:szCs w:val="20"/>
              </w:rPr>
            </w:pPr>
            <w:r w:rsidRPr="00E02C8B">
              <w:rPr>
                <w:szCs w:val="20"/>
              </w:rPr>
              <w:t>3</w:t>
            </w:r>
          </w:p>
        </w:tc>
        <w:tc>
          <w:tcPr>
            <w:tcW w:w="6324" w:type="dxa"/>
            <w:shd w:val="clear" w:color="auto" w:fill="auto"/>
            <w:vAlign w:val="center"/>
            <w:hideMark/>
          </w:tcPr>
          <w:p w14:paraId="1B16FCAC" w14:textId="77777777" w:rsidR="00E02C8B" w:rsidRPr="00E02C8B" w:rsidRDefault="00E02C8B" w:rsidP="00E02C8B">
            <w:pPr>
              <w:jc w:val="both"/>
              <w:rPr>
                <w:szCs w:val="20"/>
              </w:rPr>
            </w:pPr>
            <w:r w:rsidRPr="00E02C8B">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BE81997" w14:textId="77777777" w:rsidR="00E02C8B" w:rsidRPr="00E02C8B" w:rsidRDefault="00E02C8B" w:rsidP="00E02C8B">
            <w:pPr>
              <w:jc w:val="center"/>
              <w:rPr>
                <w:szCs w:val="20"/>
              </w:rPr>
            </w:pPr>
          </w:p>
        </w:tc>
      </w:tr>
      <w:tr w:rsidR="00E02C8B" w:rsidRPr="00E02C8B" w14:paraId="61AD0520" w14:textId="77777777" w:rsidTr="004714E1">
        <w:trPr>
          <w:trHeight w:val="375"/>
          <w:jc w:val="center"/>
        </w:trPr>
        <w:tc>
          <w:tcPr>
            <w:tcW w:w="1068" w:type="dxa"/>
            <w:shd w:val="clear" w:color="auto" w:fill="auto"/>
            <w:vAlign w:val="center"/>
            <w:hideMark/>
          </w:tcPr>
          <w:p w14:paraId="68023860" w14:textId="77777777" w:rsidR="00E02C8B" w:rsidRPr="00E02C8B" w:rsidRDefault="00E02C8B" w:rsidP="00E02C8B">
            <w:pPr>
              <w:jc w:val="center"/>
              <w:rPr>
                <w:szCs w:val="20"/>
              </w:rPr>
            </w:pPr>
            <w:r w:rsidRPr="00E02C8B">
              <w:rPr>
                <w:szCs w:val="20"/>
              </w:rPr>
              <w:t>3.1</w:t>
            </w:r>
          </w:p>
        </w:tc>
        <w:tc>
          <w:tcPr>
            <w:tcW w:w="6324" w:type="dxa"/>
            <w:tcBorders>
              <w:right w:val="single" w:sz="4" w:space="0" w:color="auto"/>
            </w:tcBorders>
            <w:shd w:val="clear" w:color="auto" w:fill="auto"/>
            <w:vAlign w:val="center"/>
            <w:hideMark/>
          </w:tcPr>
          <w:p w14:paraId="38399E9B" w14:textId="77777777" w:rsidR="00E02C8B" w:rsidRPr="00E02C8B" w:rsidRDefault="00E02C8B" w:rsidP="00E02C8B">
            <w:pPr>
              <w:jc w:val="both"/>
              <w:rPr>
                <w:iCs/>
                <w:szCs w:val="20"/>
              </w:rPr>
            </w:pPr>
            <w:r w:rsidRPr="00E02C8B">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5867116" w14:textId="77777777" w:rsidR="00E02C8B" w:rsidRPr="00E02C8B" w:rsidRDefault="00E02C8B" w:rsidP="00E02C8B">
            <w:pPr>
              <w:jc w:val="center"/>
              <w:rPr>
                <w:szCs w:val="20"/>
              </w:rPr>
            </w:pPr>
            <w:r w:rsidRPr="00E02C8B">
              <w:rPr>
                <w:szCs w:val="20"/>
              </w:rPr>
              <w:t>2 748,37</w:t>
            </w:r>
          </w:p>
        </w:tc>
      </w:tr>
      <w:tr w:rsidR="00E02C8B" w:rsidRPr="00E02C8B" w14:paraId="000D5282" w14:textId="77777777" w:rsidTr="004714E1">
        <w:trPr>
          <w:trHeight w:val="375"/>
          <w:jc w:val="center"/>
        </w:trPr>
        <w:tc>
          <w:tcPr>
            <w:tcW w:w="1068" w:type="dxa"/>
            <w:shd w:val="clear" w:color="auto" w:fill="auto"/>
            <w:vAlign w:val="center"/>
          </w:tcPr>
          <w:p w14:paraId="45AA75F1" w14:textId="77777777" w:rsidR="00E02C8B" w:rsidRPr="00E02C8B" w:rsidRDefault="00E02C8B" w:rsidP="00E02C8B">
            <w:pPr>
              <w:jc w:val="center"/>
              <w:rPr>
                <w:szCs w:val="20"/>
              </w:rPr>
            </w:pPr>
            <w:r w:rsidRPr="00E02C8B">
              <w:rPr>
                <w:szCs w:val="20"/>
              </w:rPr>
              <w:t>3.1.1.</w:t>
            </w:r>
          </w:p>
        </w:tc>
        <w:tc>
          <w:tcPr>
            <w:tcW w:w="6324" w:type="dxa"/>
            <w:tcBorders>
              <w:right w:val="single" w:sz="4" w:space="0" w:color="auto"/>
            </w:tcBorders>
            <w:shd w:val="clear" w:color="auto" w:fill="auto"/>
            <w:vAlign w:val="center"/>
          </w:tcPr>
          <w:p w14:paraId="377B65CF" w14:textId="77777777" w:rsidR="00E02C8B" w:rsidRPr="00E02C8B" w:rsidRDefault="00E02C8B" w:rsidP="00E02C8B">
            <w:pPr>
              <w:jc w:val="both"/>
              <w:rPr>
                <w:iCs/>
                <w:szCs w:val="20"/>
              </w:rPr>
            </w:pPr>
            <w:r w:rsidRPr="00E02C8B">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3FD8613" w14:textId="77777777" w:rsidR="00E02C8B" w:rsidRPr="00E02C8B" w:rsidRDefault="00E02C8B" w:rsidP="00E02C8B">
            <w:pPr>
              <w:jc w:val="center"/>
              <w:rPr>
                <w:szCs w:val="20"/>
              </w:rPr>
            </w:pPr>
            <w:r w:rsidRPr="00E02C8B">
              <w:rPr>
                <w:szCs w:val="20"/>
              </w:rPr>
              <w:t>0,00 %</w:t>
            </w:r>
          </w:p>
        </w:tc>
      </w:tr>
      <w:tr w:rsidR="00E02C8B" w:rsidRPr="00E02C8B" w14:paraId="6A98C41D" w14:textId="77777777" w:rsidTr="004714E1">
        <w:trPr>
          <w:trHeight w:val="375"/>
          <w:jc w:val="center"/>
        </w:trPr>
        <w:tc>
          <w:tcPr>
            <w:tcW w:w="1068" w:type="dxa"/>
            <w:shd w:val="clear" w:color="auto" w:fill="auto"/>
            <w:vAlign w:val="center"/>
            <w:hideMark/>
          </w:tcPr>
          <w:p w14:paraId="1A230345" w14:textId="77777777" w:rsidR="00E02C8B" w:rsidRPr="00E02C8B" w:rsidRDefault="00E02C8B" w:rsidP="00E02C8B">
            <w:pPr>
              <w:jc w:val="center"/>
              <w:rPr>
                <w:szCs w:val="20"/>
              </w:rPr>
            </w:pPr>
            <w:r w:rsidRPr="00E02C8B">
              <w:rPr>
                <w:szCs w:val="20"/>
              </w:rPr>
              <w:t>3.2</w:t>
            </w:r>
          </w:p>
        </w:tc>
        <w:tc>
          <w:tcPr>
            <w:tcW w:w="6324" w:type="dxa"/>
            <w:tcBorders>
              <w:right w:val="single" w:sz="4" w:space="0" w:color="auto"/>
            </w:tcBorders>
            <w:shd w:val="clear" w:color="auto" w:fill="auto"/>
            <w:vAlign w:val="center"/>
            <w:hideMark/>
          </w:tcPr>
          <w:p w14:paraId="4C4130D4" w14:textId="77777777" w:rsidR="00E02C8B" w:rsidRPr="00E02C8B" w:rsidRDefault="00E02C8B" w:rsidP="00E02C8B">
            <w:pPr>
              <w:jc w:val="both"/>
              <w:rPr>
                <w:iCs/>
                <w:szCs w:val="20"/>
              </w:rPr>
            </w:pPr>
            <w:r w:rsidRPr="00E02C8B">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BFB1670" w14:textId="77777777" w:rsidR="00E02C8B" w:rsidRPr="00E02C8B" w:rsidRDefault="00E02C8B" w:rsidP="00E02C8B">
            <w:pPr>
              <w:jc w:val="center"/>
              <w:rPr>
                <w:szCs w:val="20"/>
              </w:rPr>
            </w:pPr>
            <w:r w:rsidRPr="00E02C8B">
              <w:rPr>
                <w:szCs w:val="20"/>
              </w:rPr>
              <w:t>2 764,54</w:t>
            </w:r>
          </w:p>
        </w:tc>
      </w:tr>
      <w:tr w:rsidR="00E02C8B" w:rsidRPr="00E02C8B" w14:paraId="5EEDF60E" w14:textId="77777777" w:rsidTr="004714E1">
        <w:trPr>
          <w:trHeight w:val="375"/>
          <w:jc w:val="center"/>
        </w:trPr>
        <w:tc>
          <w:tcPr>
            <w:tcW w:w="1068" w:type="dxa"/>
            <w:shd w:val="clear" w:color="auto" w:fill="auto"/>
            <w:vAlign w:val="center"/>
            <w:hideMark/>
          </w:tcPr>
          <w:p w14:paraId="01A88F70" w14:textId="77777777" w:rsidR="00E02C8B" w:rsidRPr="00E02C8B" w:rsidRDefault="00E02C8B" w:rsidP="00E02C8B">
            <w:pPr>
              <w:jc w:val="center"/>
              <w:rPr>
                <w:szCs w:val="20"/>
              </w:rPr>
            </w:pPr>
            <w:r w:rsidRPr="00E02C8B">
              <w:rPr>
                <w:szCs w:val="20"/>
              </w:rPr>
              <w:t>3.2.1.</w:t>
            </w:r>
          </w:p>
        </w:tc>
        <w:tc>
          <w:tcPr>
            <w:tcW w:w="6324" w:type="dxa"/>
            <w:shd w:val="clear" w:color="auto" w:fill="auto"/>
            <w:vAlign w:val="center"/>
            <w:hideMark/>
          </w:tcPr>
          <w:p w14:paraId="3A937BAD" w14:textId="77777777" w:rsidR="00E02C8B" w:rsidRPr="00E02C8B" w:rsidRDefault="00E02C8B" w:rsidP="00E02C8B">
            <w:pPr>
              <w:jc w:val="both"/>
              <w:rPr>
                <w:iCs/>
                <w:szCs w:val="20"/>
              </w:rPr>
            </w:pPr>
            <w:r w:rsidRPr="00E02C8B">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6FC7A55" w14:textId="77777777" w:rsidR="00E02C8B" w:rsidRPr="00E02C8B" w:rsidRDefault="00E02C8B" w:rsidP="00E02C8B">
            <w:pPr>
              <w:jc w:val="center"/>
              <w:rPr>
                <w:szCs w:val="20"/>
              </w:rPr>
            </w:pPr>
            <w:r w:rsidRPr="00E02C8B">
              <w:rPr>
                <w:szCs w:val="20"/>
              </w:rPr>
              <w:t>0,59 %</w:t>
            </w:r>
          </w:p>
        </w:tc>
      </w:tr>
    </w:tbl>
    <w:p w14:paraId="6A05557E" w14:textId="77777777" w:rsidR="00E02C8B" w:rsidRPr="00E02C8B" w:rsidRDefault="00E02C8B" w:rsidP="00E02C8B">
      <w:pPr>
        <w:keepNext/>
        <w:jc w:val="both"/>
        <w:outlineLvl w:val="1"/>
        <w:rPr>
          <w:b/>
          <w:sz w:val="28"/>
          <w:szCs w:val="20"/>
        </w:rPr>
      </w:pPr>
    </w:p>
    <w:bookmarkEnd w:id="117"/>
    <w:p w14:paraId="69ADBDE1" w14:textId="77777777" w:rsidR="00E02C8B" w:rsidRPr="00E02C8B" w:rsidRDefault="00E02C8B" w:rsidP="00E02C8B">
      <w:pPr>
        <w:jc w:val="both"/>
        <w:rPr>
          <w:rFonts w:eastAsia="Calibri"/>
          <w:sz w:val="28"/>
          <w:szCs w:val="28"/>
        </w:rPr>
      </w:pPr>
    </w:p>
    <w:p w14:paraId="495A4B49" w14:textId="77777777" w:rsidR="00E02C8B" w:rsidRPr="00E02C8B" w:rsidRDefault="00E02C8B" w:rsidP="00E02C8B">
      <w:pPr>
        <w:jc w:val="both"/>
        <w:rPr>
          <w:rFonts w:eastAsia="Calibri"/>
          <w:b/>
          <w:bCs/>
          <w:sz w:val="28"/>
          <w:szCs w:val="28"/>
        </w:rPr>
      </w:pPr>
      <w:r w:rsidRPr="00E02C8B">
        <w:rPr>
          <w:rFonts w:eastAsia="Calibri"/>
          <w:b/>
          <w:bCs/>
          <w:sz w:val="28"/>
          <w:szCs w:val="28"/>
        </w:rPr>
        <w:t>4. Расчет тарифов на теплоноситель</w:t>
      </w:r>
    </w:p>
    <w:p w14:paraId="28071499" w14:textId="77777777" w:rsidR="00E02C8B" w:rsidRPr="00E02C8B" w:rsidRDefault="00E02C8B" w:rsidP="00E02C8B">
      <w:pPr>
        <w:ind w:firstLine="709"/>
        <w:jc w:val="both"/>
        <w:rPr>
          <w:rFonts w:eastAsia="Calibri"/>
          <w:sz w:val="28"/>
          <w:szCs w:val="28"/>
        </w:rPr>
      </w:pPr>
      <w:r w:rsidRPr="00E02C8B">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32AE0CB2" w14:textId="77777777" w:rsidR="00E02C8B" w:rsidRPr="00E02C8B" w:rsidRDefault="00E02C8B" w:rsidP="00E02C8B">
      <w:pPr>
        <w:ind w:firstLine="709"/>
        <w:jc w:val="both"/>
        <w:rPr>
          <w:rFonts w:eastAsia="Calibri"/>
          <w:sz w:val="28"/>
          <w:szCs w:val="28"/>
        </w:rPr>
      </w:pPr>
      <w:r w:rsidRPr="00E02C8B">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A29DDB5" w14:textId="77777777" w:rsidR="00E02C8B" w:rsidRPr="00E02C8B" w:rsidRDefault="00E02C8B" w:rsidP="00E02C8B">
      <w:pPr>
        <w:ind w:firstLine="709"/>
        <w:jc w:val="both"/>
        <w:rPr>
          <w:rFonts w:eastAsia="Calibri"/>
          <w:sz w:val="28"/>
          <w:szCs w:val="28"/>
        </w:rPr>
      </w:pPr>
      <w:r w:rsidRPr="00E02C8B">
        <w:rPr>
          <w:rFonts w:eastAsia="Calibri"/>
          <w:sz w:val="28"/>
          <w:szCs w:val="28"/>
        </w:rPr>
        <w:t>- стоимость исходной воды;</w:t>
      </w:r>
    </w:p>
    <w:p w14:paraId="132B48D1" w14:textId="77777777" w:rsidR="00E02C8B" w:rsidRPr="00E02C8B" w:rsidRDefault="00E02C8B" w:rsidP="00E02C8B">
      <w:pPr>
        <w:ind w:firstLine="709"/>
        <w:jc w:val="both"/>
        <w:rPr>
          <w:rFonts w:eastAsia="Calibri"/>
          <w:sz w:val="28"/>
          <w:szCs w:val="28"/>
        </w:rPr>
      </w:pPr>
      <w:r w:rsidRPr="00E02C8B">
        <w:rPr>
          <w:rFonts w:eastAsia="Calibri"/>
          <w:sz w:val="28"/>
          <w:szCs w:val="28"/>
        </w:rPr>
        <w:t>- стоимость реагентов, а также фильтрующих и ионообменных материалов, используемых при водоподготовке;</w:t>
      </w:r>
    </w:p>
    <w:p w14:paraId="7E952827" w14:textId="77777777" w:rsidR="00E02C8B" w:rsidRPr="00E02C8B" w:rsidRDefault="00E02C8B" w:rsidP="00E02C8B">
      <w:pPr>
        <w:ind w:firstLine="709"/>
        <w:jc w:val="both"/>
        <w:rPr>
          <w:rFonts w:eastAsia="Calibri"/>
          <w:sz w:val="28"/>
          <w:szCs w:val="28"/>
        </w:rPr>
      </w:pPr>
      <w:r w:rsidRPr="00E02C8B">
        <w:rPr>
          <w:rFonts w:eastAsia="Calibri"/>
          <w:sz w:val="28"/>
          <w:szCs w:val="28"/>
        </w:rPr>
        <w:t>- расходы на электрическую энергию (мощность) и тепловую энергию (мощность), используемую при водоподготовке;</w:t>
      </w:r>
    </w:p>
    <w:p w14:paraId="3B326325" w14:textId="77777777" w:rsidR="00E02C8B" w:rsidRPr="00E02C8B" w:rsidRDefault="00E02C8B" w:rsidP="00E02C8B">
      <w:pPr>
        <w:ind w:firstLine="709"/>
        <w:jc w:val="both"/>
        <w:rPr>
          <w:rFonts w:eastAsia="Calibri"/>
          <w:sz w:val="28"/>
          <w:szCs w:val="28"/>
        </w:rPr>
      </w:pPr>
      <w:r w:rsidRPr="00E02C8B">
        <w:rPr>
          <w:rFonts w:eastAsia="Calibri"/>
          <w:sz w:val="28"/>
          <w:szCs w:val="28"/>
        </w:rPr>
        <w:t>- стоимость транспортировки и очистки сточных вод, возникающих в процессе водоподготовки;</w:t>
      </w:r>
    </w:p>
    <w:p w14:paraId="17124967" w14:textId="77777777" w:rsidR="00E02C8B" w:rsidRPr="00E02C8B" w:rsidRDefault="00E02C8B" w:rsidP="00E02C8B">
      <w:pPr>
        <w:ind w:firstLine="709"/>
        <w:jc w:val="both"/>
        <w:rPr>
          <w:rFonts w:eastAsia="Calibri"/>
          <w:sz w:val="28"/>
          <w:szCs w:val="28"/>
        </w:rPr>
      </w:pPr>
      <w:r w:rsidRPr="00E02C8B">
        <w:rPr>
          <w:rFonts w:eastAsia="Calibri"/>
          <w:sz w:val="28"/>
          <w:szCs w:val="28"/>
        </w:rPr>
        <w:t>- расходы на оплату труда персонала, участвующего в процессе водоподготовки;</w:t>
      </w:r>
    </w:p>
    <w:p w14:paraId="3396A86B" w14:textId="77777777" w:rsidR="00E02C8B" w:rsidRPr="00E02C8B" w:rsidRDefault="00E02C8B" w:rsidP="00E02C8B">
      <w:pPr>
        <w:ind w:firstLine="709"/>
        <w:jc w:val="both"/>
        <w:rPr>
          <w:rFonts w:eastAsia="Calibri"/>
          <w:sz w:val="28"/>
          <w:szCs w:val="28"/>
        </w:rPr>
      </w:pPr>
      <w:r w:rsidRPr="00E02C8B">
        <w:rPr>
          <w:rFonts w:eastAsia="Calibri"/>
          <w:sz w:val="28"/>
          <w:szCs w:val="28"/>
        </w:rPr>
        <w:t>-  амортизация основных фондов, участвующих в процессе водоподготовки;</w:t>
      </w:r>
    </w:p>
    <w:p w14:paraId="35C7ECF5" w14:textId="77777777" w:rsidR="00E02C8B" w:rsidRPr="00E02C8B" w:rsidRDefault="00E02C8B" w:rsidP="00E02C8B">
      <w:pPr>
        <w:ind w:firstLine="709"/>
        <w:jc w:val="both"/>
        <w:rPr>
          <w:rFonts w:eastAsia="Calibri"/>
          <w:sz w:val="28"/>
          <w:szCs w:val="28"/>
        </w:rPr>
      </w:pPr>
      <w:r w:rsidRPr="00E02C8B">
        <w:rPr>
          <w:rFonts w:eastAsia="Calibri"/>
          <w:sz w:val="28"/>
          <w:szCs w:val="28"/>
        </w:rPr>
        <w:lastRenderedPageBreak/>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1DA55E9" w14:textId="77777777" w:rsidR="00E02C8B" w:rsidRPr="00E02C8B" w:rsidRDefault="00E02C8B" w:rsidP="00E02C8B">
      <w:pPr>
        <w:ind w:firstLine="709"/>
        <w:jc w:val="both"/>
        <w:rPr>
          <w:rFonts w:eastAsia="Calibri"/>
          <w:sz w:val="28"/>
          <w:szCs w:val="28"/>
        </w:rPr>
      </w:pPr>
      <w:r w:rsidRPr="00E02C8B">
        <w:rPr>
          <w:rFonts w:eastAsia="Calibri"/>
          <w:sz w:val="28"/>
          <w:szCs w:val="28"/>
        </w:rPr>
        <w:t>Структура планового объема отпуска теплоносителя экспертами принята на уровне, утверждённом в прошлом периоде</w:t>
      </w:r>
      <w:r w:rsidRPr="00E02C8B">
        <w:rPr>
          <w:rFonts w:eastAsia="Calibri"/>
          <w:sz w:val="20"/>
          <w:szCs w:val="20"/>
        </w:rPr>
        <w:t xml:space="preserve"> </w:t>
      </w:r>
      <w:r w:rsidRPr="00E02C8B">
        <w:rPr>
          <w:rFonts w:eastAsia="Calibri"/>
          <w:sz w:val="28"/>
          <w:szCs w:val="28"/>
        </w:rPr>
        <w:t>регулирования (совпадает с предложениями предприятия) и отражена в таблице 8.</w:t>
      </w:r>
    </w:p>
    <w:p w14:paraId="401E9C7E" w14:textId="77777777" w:rsidR="00E02C8B" w:rsidRPr="00E02C8B" w:rsidRDefault="00E02C8B" w:rsidP="00E02C8B">
      <w:pPr>
        <w:ind w:firstLine="567"/>
        <w:jc w:val="right"/>
        <w:rPr>
          <w:rFonts w:eastAsia="Calibri"/>
          <w:sz w:val="28"/>
          <w:szCs w:val="28"/>
        </w:rPr>
      </w:pPr>
      <w:r w:rsidRPr="00E02C8B">
        <w:rPr>
          <w:rFonts w:eastAsia="Calibri"/>
          <w:sz w:val="28"/>
          <w:szCs w:val="28"/>
        </w:rPr>
        <w:t>Таблица 8</w:t>
      </w:r>
    </w:p>
    <w:p w14:paraId="7166673C" w14:textId="77777777" w:rsidR="00E02C8B" w:rsidRPr="00E02C8B" w:rsidRDefault="00E02C8B" w:rsidP="00E02C8B">
      <w:pPr>
        <w:ind w:firstLine="567"/>
        <w:jc w:val="center"/>
        <w:rPr>
          <w:rFonts w:eastAsia="Calibri"/>
          <w:sz w:val="28"/>
          <w:szCs w:val="28"/>
        </w:rPr>
      </w:pPr>
      <w:r w:rsidRPr="00E02C8B">
        <w:rPr>
          <w:rFonts w:eastAsia="Calibri"/>
          <w:sz w:val="28"/>
          <w:szCs w:val="28"/>
        </w:rPr>
        <w:t>Баланс теплоносителя.</w:t>
      </w:r>
    </w:p>
    <w:tbl>
      <w:tblPr>
        <w:tblW w:w="10629"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1318"/>
        <w:gridCol w:w="2480"/>
        <w:gridCol w:w="2336"/>
      </w:tblGrid>
      <w:tr w:rsidR="00E02C8B" w:rsidRPr="00E02C8B" w14:paraId="71FD6B35" w14:textId="77777777" w:rsidTr="004714E1">
        <w:trPr>
          <w:trHeight w:val="300"/>
        </w:trPr>
        <w:tc>
          <w:tcPr>
            <w:tcW w:w="4411" w:type="dxa"/>
            <w:shd w:val="clear" w:color="auto" w:fill="auto"/>
            <w:noWrap/>
          </w:tcPr>
          <w:p w14:paraId="0093645C" w14:textId="77777777" w:rsidR="00E02C8B" w:rsidRPr="00E02C8B" w:rsidRDefault="00E02C8B" w:rsidP="00E02C8B">
            <w:pPr>
              <w:jc w:val="center"/>
              <w:rPr>
                <w:rFonts w:eastAsia="Calibri"/>
                <w:sz w:val="20"/>
                <w:szCs w:val="20"/>
              </w:rPr>
            </w:pPr>
            <w:r w:rsidRPr="00E02C8B">
              <w:rPr>
                <w:rFonts w:eastAsia="Calibri"/>
                <w:sz w:val="20"/>
                <w:szCs w:val="20"/>
              </w:rPr>
              <w:t>Показатель</w:t>
            </w:r>
          </w:p>
        </w:tc>
        <w:tc>
          <w:tcPr>
            <w:tcW w:w="1293" w:type="dxa"/>
            <w:shd w:val="clear" w:color="auto" w:fill="auto"/>
            <w:noWrap/>
          </w:tcPr>
          <w:p w14:paraId="317DBEC4" w14:textId="77777777" w:rsidR="00E02C8B" w:rsidRPr="00E02C8B" w:rsidRDefault="00E02C8B" w:rsidP="00E02C8B">
            <w:pPr>
              <w:jc w:val="center"/>
              <w:rPr>
                <w:rFonts w:eastAsia="Calibri"/>
                <w:sz w:val="20"/>
                <w:szCs w:val="20"/>
              </w:rPr>
            </w:pPr>
            <w:proofErr w:type="spellStart"/>
            <w:r w:rsidRPr="00E02C8B">
              <w:rPr>
                <w:rFonts w:eastAsia="Calibri"/>
                <w:sz w:val="20"/>
                <w:szCs w:val="20"/>
              </w:rPr>
              <w:t>Ед.изм</w:t>
            </w:r>
            <w:proofErr w:type="spellEnd"/>
            <w:r w:rsidRPr="00E02C8B">
              <w:rPr>
                <w:rFonts w:eastAsia="Calibri"/>
                <w:sz w:val="20"/>
                <w:szCs w:val="20"/>
              </w:rPr>
              <w:t>.</w:t>
            </w:r>
          </w:p>
        </w:tc>
        <w:tc>
          <w:tcPr>
            <w:tcW w:w="2433" w:type="dxa"/>
            <w:shd w:val="clear" w:color="auto" w:fill="auto"/>
            <w:noWrap/>
          </w:tcPr>
          <w:p w14:paraId="400C3886" w14:textId="77777777" w:rsidR="00E02C8B" w:rsidRPr="00E02C8B" w:rsidRDefault="00E02C8B" w:rsidP="00E02C8B">
            <w:pPr>
              <w:jc w:val="center"/>
              <w:rPr>
                <w:rFonts w:eastAsia="Calibri"/>
                <w:bCs/>
                <w:sz w:val="20"/>
                <w:szCs w:val="20"/>
              </w:rPr>
            </w:pPr>
            <w:r w:rsidRPr="00E02C8B">
              <w:rPr>
                <w:rFonts w:eastAsia="Calibri"/>
                <w:bCs/>
                <w:sz w:val="20"/>
                <w:szCs w:val="20"/>
              </w:rPr>
              <w:t>Предложения предприятия</w:t>
            </w:r>
          </w:p>
        </w:tc>
        <w:tc>
          <w:tcPr>
            <w:tcW w:w="2292" w:type="dxa"/>
            <w:shd w:val="clear" w:color="auto" w:fill="auto"/>
            <w:noWrap/>
          </w:tcPr>
          <w:p w14:paraId="2FE1516C" w14:textId="77777777" w:rsidR="00E02C8B" w:rsidRPr="00E02C8B" w:rsidRDefault="00E02C8B" w:rsidP="00E02C8B">
            <w:pPr>
              <w:jc w:val="center"/>
              <w:rPr>
                <w:rFonts w:eastAsia="Calibri"/>
                <w:bCs/>
                <w:sz w:val="20"/>
                <w:szCs w:val="20"/>
              </w:rPr>
            </w:pPr>
            <w:r w:rsidRPr="00E02C8B">
              <w:rPr>
                <w:rFonts w:eastAsia="Calibri"/>
                <w:bCs/>
                <w:sz w:val="20"/>
                <w:szCs w:val="20"/>
              </w:rPr>
              <w:t>Предложения экспертов</w:t>
            </w:r>
          </w:p>
        </w:tc>
      </w:tr>
      <w:tr w:rsidR="00E02C8B" w:rsidRPr="00E02C8B" w14:paraId="1D02A371" w14:textId="77777777" w:rsidTr="004714E1">
        <w:trPr>
          <w:trHeight w:val="300"/>
        </w:trPr>
        <w:tc>
          <w:tcPr>
            <w:tcW w:w="4411" w:type="dxa"/>
            <w:shd w:val="clear" w:color="auto" w:fill="auto"/>
            <w:noWrap/>
            <w:hideMark/>
          </w:tcPr>
          <w:p w14:paraId="2206BB54" w14:textId="77777777" w:rsidR="00E02C8B" w:rsidRPr="00E02C8B" w:rsidRDefault="00E02C8B" w:rsidP="00E02C8B">
            <w:pPr>
              <w:rPr>
                <w:rFonts w:eastAsia="Calibri"/>
                <w:sz w:val="20"/>
                <w:szCs w:val="20"/>
              </w:rPr>
            </w:pPr>
            <w:r w:rsidRPr="00E02C8B">
              <w:rPr>
                <w:rFonts w:eastAsia="Calibri"/>
                <w:sz w:val="20"/>
                <w:szCs w:val="20"/>
              </w:rPr>
              <w:t>Теплоносителя всего, в том числе</w:t>
            </w:r>
          </w:p>
        </w:tc>
        <w:tc>
          <w:tcPr>
            <w:tcW w:w="1293" w:type="dxa"/>
            <w:shd w:val="clear" w:color="auto" w:fill="auto"/>
            <w:noWrap/>
            <w:hideMark/>
          </w:tcPr>
          <w:p w14:paraId="774D4EB8" w14:textId="77777777" w:rsidR="00E02C8B" w:rsidRPr="00E02C8B" w:rsidRDefault="00E02C8B" w:rsidP="00E02C8B">
            <w:pPr>
              <w:jc w:val="center"/>
              <w:rPr>
                <w:rFonts w:eastAsia="Calibri"/>
                <w:sz w:val="20"/>
                <w:szCs w:val="20"/>
              </w:rPr>
            </w:pPr>
            <w:r w:rsidRPr="00E02C8B">
              <w:rPr>
                <w:rFonts w:eastAsia="Calibri"/>
                <w:sz w:val="20"/>
                <w:szCs w:val="20"/>
              </w:rPr>
              <w:t>м3</w:t>
            </w:r>
          </w:p>
        </w:tc>
        <w:tc>
          <w:tcPr>
            <w:tcW w:w="2433" w:type="dxa"/>
            <w:shd w:val="clear" w:color="auto" w:fill="auto"/>
            <w:noWrap/>
            <w:vAlign w:val="center"/>
            <w:hideMark/>
          </w:tcPr>
          <w:p w14:paraId="6BD1D470" w14:textId="77777777" w:rsidR="00E02C8B" w:rsidRPr="00E02C8B" w:rsidRDefault="00E02C8B" w:rsidP="00E02C8B">
            <w:pPr>
              <w:jc w:val="center"/>
              <w:rPr>
                <w:rFonts w:eastAsia="Calibri"/>
                <w:sz w:val="20"/>
                <w:szCs w:val="20"/>
              </w:rPr>
            </w:pPr>
            <w:r w:rsidRPr="00E02C8B">
              <w:rPr>
                <w:rFonts w:eastAsia="Calibri"/>
                <w:sz w:val="20"/>
                <w:szCs w:val="20"/>
              </w:rPr>
              <w:t>21 634,80</w:t>
            </w:r>
          </w:p>
        </w:tc>
        <w:tc>
          <w:tcPr>
            <w:tcW w:w="2292" w:type="dxa"/>
            <w:shd w:val="clear" w:color="auto" w:fill="auto"/>
            <w:noWrap/>
            <w:vAlign w:val="center"/>
            <w:hideMark/>
          </w:tcPr>
          <w:p w14:paraId="6BCFC698" w14:textId="77777777" w:rsidR="00E02C8B" w:rsidRPr="00E02C8B" w:rsidRDefault="00E02C8B" w:rsidP="00E02C8B">
            <w:pPr>
              <w:jc w:val="center"/>
              <w:rPr>
                <w:rFonts w:eastAsia="Calibri"/>
                <w:sz w:val="20"/>
                <w:szCs w:val="20"/>
              </w:rPr>
            </w:pPr>
            <w:r w:rsidRPr="00E02C8B">
              <w:rPr>
                <w:rFonts w:eastAsia="Calibri"/>
                <w:sz w:val="20"/>
                <w:szCs w:val="20"/>
              </w:rPr>
              <w:t>21 634,80</w:t>
            </w:r>
          </w:p>
        </w:tc>
      </w:tr>
      <w:tr w:rsidR="00E02C8B" w:rsidRPr="00E02C8B" w14:paraId="184357D1" w14:textId="77777777" w:rsidTr="004714E1">
        <w:trPr>
          <w:trHeight w:val="300"/>
        </w:trPr>
        <w:tc>
          <w:tcPr>
            <w:tcW w:w="4411" w:type="dxa"/>
            <w:shd w:val="clear" w:color="auto" w:fill="auto"/>
            <w:noWrap/>
            <w:hideMark/>
          </w:tcPr>
          <w:p w14:paraId="0944E106" w14:textId="77777777" w:rsidR="00E02C8B" w:rsidRPr="00E02C8B" w:rsidRDefault="00E02C8B" w:rsidP="00E02C8B">
            <w:pPr>
              <w:rPr>
                <w:rFonts w:eastAsia="Calibri"/>
                <w:sz w:val="20"/>
                <w:szCs w:val="20"/>
              </w:rPr>
            </w:pPr>
            <w:r w:rsidRPr="00E02C8B">
              <w:rPr>
                <w:rFonts w:eastAsia="Calibri"/>
                <w:sz w:val="20"/>
                <w:szCs w:val="20"/>
              </w:rPr>
              <w:t>Полезный отпуск теплоносителя</w:t>
            </w:r>
          </w:p>
        </w:tc>
        <w:tc>
          <w:tcPr>
            <w:tcW w:w="1293" w:type="dxa"/>
            <w:shd w:val="clear" w:color="auto" w:fill="auto"/>
            <w:noWrap/>
            <w:hideMark/>
          </w:tcPr>
          <w:p w14:paraId="327954C9" w14:textId="77777777" w:rsidR="00E02C8B" w:rsidRPr="00E02C8B" w:rsidRDefault="00E02C8B" w:rsidP="00E02C8B">
            <w:pPr>
              <w:jc w:val="center"/>
              <w:rPr>
                <w:rFonts w:eastAsia="Calibri"/>
                <w:sz w:val="20"/>
                <w:szCs w:val="20"/>
              </w:rPr>
            </w:pPr>
            <w:r w:rsidRPr="00E02C8B">
              <w:rPr>
                <w:rFonts w:eastAsia="Calibri"/>
                <w:sz w:val="20"/>
                <w:szCs w:val="20"/>
              </w:rPr>
              <w:t>м3</w:t>
            </w:r>
          </w:p>
        </w:tc>
        <w:tc>
          <w:tcPr>
            <w:tcW w:w="2433" w:type="dxa"/>
            <w:shd w:val="clear" w:color="auto" w:fill="auto"/>
            <w:noWrap/>
            <w:vAlign w:val="center"/>
            <w:hideMark/>
          </w:tcPr>
          <w:p w14:paraId="73B65FEF" w14:textId="77777777" w:rsidR="00E02C8B" w:rsidRPr="00E02C8B" w:rsidRDefault="00E02C8B" w:rsidP="00E02C8B">
            <w:pPr>
              <w:jc w:val="center"/>
              <w:rPr>
                <w:rFonts w:eastAsia="Calibri"/>
                <w:sz w:val="20"/>
                <w:szCs w:val="20"/>
              </w:rPr>
            </w:pPr>
            <w:r w:rsidRPr="00E02C8B">
              <w:rPr>
                <w:rFonts w:eastAsia="Calibri"/>
                <w:sz w:val="20"/>
                <w:szCs w:val="20"/>
              </w:rPr>
              <w:t>21 634,80</w:t>
            </w:r>
          </w:p>
        </w:tc>
        <w:tc>
          <w:tcPr>
            <w:tcW w:w="2292" w:type="dxa"/>
            <w:shd w:val="clear" w:color="auto" w:fill="auto"/>
            <w:noWrap/>
            <w:vAlign w:val="center"/>
            <w:hideMark/>
          </w:tcPr>
          <w:p w14:paraId="368B4784" w14:textId="77777777" w:rsidR="00E02C8B" w:rsidRPr="00E02C8B" w:rsidRDefault="00E02C8B" w:rsidP="00E02C8B">
            <w:pPr>
              <w:jc w:val="center"/>
              <w:rPr>
                <w:rFonts w:eastAsia="Calibri"/>
                <w:sz w:val="20"/>
                <w:szCs w:val="20"/>
              </w:rPr>
            </w:pPr>
            <w:r w:rsidRPr="00E02C8B">
              <w:rPr>
                <w:rFonts w:eastAsia="Calibri"/>
                <w:sz w:val="20"/>
                <w:szCs w:val="20"/>
              </w:rPr>
              <w:t>21 634,80</w:t>
            </w:r>
          </w:p>
        </w:tc>
      </w:tr>
      <w:tr w:rsidR="00E02C8B" w:rsidRPr="00E02C8B" w14:paraId="24CD9323" w14:textId="77777777" w:rsidTr="004714E1">
        <w:trPr>
          <w:trHeight w:val="300"/>
        </w:trPr>
        <w:tc>
          <w:tcPr>
            <w:tcW w:w="4411" w:type="dxa"/>
            <w:shd w:val="clear" w:color="auto" w:fill="auto"/>
            <w:noWrap/>
            <w:hideMark/>
          </w:tcPr>
          <w:p w14:paraId="6A8C9DA0" w14:textId="77777777" w:rsidR="00E02C8B" w:rsidRPr="00E02C8B" w:rsidRDefault="00E02C8B" w:rsidP="00E02C8B">
            <w:pPr>
              <w:rPr>
                <w:rFonts w:eastAsia="Calibri"/>
                <w:sz w:val="20"/>
                <w:szCs w:val="20"/>
              </w:rPr>
            </w:pPr>
            <w:r w:rsidRPr="00E02C8B">
              <w:rPr>
                <w:rFonts w:eastAsia="Calibri"/>
                <w:sz w:val="20"/>
                <w:szCs w:val="20"/>
              </w:rPr>
              <w:t xml:space="preserve">     - жилищные организации</w:t>
            </w:r>
          </w:p>
        </w:tc>
        <w:tc>
          <w:tcPr>
            <w:tcW w:w="1293" w:type="dxa"/>
            <w:shd w:val="clear" w:color="auto" w:fill="auto"/>
            <w:noWrap/>
            <w:hideMark/>
          </w:tcPr>
          <w:p w14:paraId="2F8805E0" w14:textId="77777777" w:rsidR="00E02C8B" w:rsidRPr="00E02C8B" w:rsidRDefault="00E02C8B" w:rsidP="00E02C8B">
            <w:pPr>
              <w:jc w:val="center"/>
              <w:rPr>
                <w:rFonts w:eastAsia="Calibri"/>
                <w:sz w:val="20"/>
                <w:szCs w:val="20"/>
              </w:rPr>
            </w:pPr>
            <w:r w:rsidRPr="00E02C8B">
              <w:rPr>
                <w:rFonts w:eastAsia="Calibri"/>
                <w:sz w:val="20"/>
                <w:szCs w:val="20"/>
              </w:rPr>
              <w:t>м3</w:t>
            </w:r>
          </w:p>
        </w:tc>
        <w:tc>
          <w:tcPr>
            <w:tcW w:w="2433" w:type="dxa"/>
            <w:shd w:val="clear" w:color="auto" w:fill="auto"/>
            <w:noWrap/>
            <w:vAlign w:val="center"/>
          </w:tcPr>
          <w:p w14:paraId="10563ACB" w14:textId="77777777" w:rsidR="00E02C8B" w:rsidRPr="00E02C8B" w:rsidRDefault="00E02C8B" w:rsidP="00E02C8B">
            <w:pPr>
              <w:jc w:val="center"/>
              <w:rPr>
                <w:rFonts w:eastAsia="Calibri"/>
                <w:sz w:val="20"/>
                <w:szCs w:val="20"/>
              </w:rPr>
            </w:pPr>
            <w:r w:rsidRPr="00E02C8B">
              <w:rPr>
                <w:rFonts w:eastAsia="Calibri"/>
                <w:sz w:val="20"/>
                <w:szCs w:val="20"/>
              </w:rPr>
              <w:t>17 307,84</w:t>
            </w:r>
          </w:p>
        </w:tc>
        <w:tc>
          <w:tcPr>
            <w:tcW w:w="2292" w:type="dxa"/>
            <w:shd w:val="clear" w:color="auto" w:fill="auto"/>
            <w:noWrap/>
            <w:vAlign w:val="center"/>
          </w:tcPr>
          <w:p w14:paraId="571A3E1C" w14:textId="77777777" w:rsidR="00E02C8B" w:rsidRPr="00E02C8B" w:rsidRDefault="00E02C8B" w:rsidP="00E02C8B">
            <w:pPr>
              <w:jc w:val="center"/>
              <w:rPr>
                <w:rFonts w:eastAsia="Calibri"/>
                <w:sz w:val="20"/>
                <w:szCs w:val="20"/>
              </w:rPr>
            </w:pPr>
            <w:r w:rsidRPr="00E02C8B">
              <w:rPr>
                <w:rFonts w:eastAsia="Calibri"/>
                <w:sz w:val="20"/>
                <w:szCs w:val="20"/>
              </w:rPr>
              <w:t>17 307,84</w:t>
            </w:r>
          </w:p>
        </w:tc>
      </w:tr>
      <w:tr w:rsidR="00E02C8B" w:rsidRPr="00E02C8B" w14:paraId="25F12140" w14:textId="77777777" w:rsidTr="004714E1">
        <w:trPr>
          <w:trHeight w:val="300"/>
        </w:trPr>
        <w:tc>
          <w:tcPr>
            <w:tcW w:w="4411" w:type="dxa"/>
            <w:shd w:val="clear" w:color="auto" w:fill="auto"/>
            <w:noWrap/>
            <w:hideMark/>
          </w:tcPr>
          <w:p w14:paraId="7D926CD2" w14:textId="77777777" w:rsidR="00E02C8B" w:rsidRPr="00E02C8B" w:rsidRDefault="00E02C8B" w:rsidP="00E02C8B">
            <w:pPr>
              <w:rPr>
                <w:rFonts w:eastAsia="Calibri"/>
                <w:sz w:val="20"/>
                <w:szCs w:val="20"/>
              </w:rPr>
            </w:pPr>
            <w:r w:rsidRPr="00E02C8B">
              <w:rPr>
                <w:rFonts w:eastAsia="Calibri"/>
                <w:sz w:val="20"/>
                <w:szCs w:val="20"/>
              </w:rPr>
              <w:t xml:space="preserve">     - бюджетные организации</w:t>
            </w:r>
          </w:p>
        </w:tc>
        <w:tc>
          <w:tcPr>
            <w:tcW w:w="1293" w:type="dxa"/>
            <w:shd w:val="clear" w:color="auto" w:fill="auto"/>
            <w:noWrap/>
            <w:hideMark/>
          </w:tcPr>
          <w:p w14:paraId="75659C96" w14:textId="77777777" w:rsidR="00E02C8B" w:rsidRPr="00E02C8B" w:rsidRDefault="00E02C8B" w:rsidP="00E02C8B">
            <w:pPr>
              <w:jc w:val="center"/>
              <w:rPr>
                <w:rFonts w:eastAsia="Calibri"/>
                <w:sz w:val="20"/>
                <w:szCs w:val="20"/>
              </w:rPr>
            </w:pPr>
            <w:r w:rsidRPr="00E02C8B">
              <w:rPr>
                <w:rFonts w:eastAsia="Calibri"/>
                <w:sz w:val="20"/>
                <w:szCs w:val="20"/>
              </w:rPr>
              <w:t>м3</w:t>
            </w:r>
          </w:p>
        </w:tc>
        <w:tc>
          <w:tcPr>
            <w:tcW w:w="2433" w:type="dxa"/>
            <w:shd w:val="clear" w:color="auto" w:fill="auto"/>
            <w:noWrap/>
            <w:vAlign w:val="center"/>
          </w:tcPr>
          <w:p w14:paraId="563520B3" w14:textId="77777777" w:rsidR="00E02C8B" w:rsidRPr="00E02C8B" w:rsidRDefault="00E02C8B" w:rsidP="00E02C8B">
            <w:pPr>
              <w:jc w:val="center"/>
              <w:rPr>
                <w:rFonts w:eastAsia="Calibri"/>
                <w:sz w:val="20"/>
                <w:szCs w:val="20"/>
              </w:rPr>
            </w:pPr>
            <w:r w:rsidRPr="00E02C8B">
              <w:rPr>
                <w:rFonts w:eastAsia="Calibri"/>
                <w:sz w:val="20"/>
                <w:szCs w:val="20"/>
              </w:rPr>
              <w:t>3 245,22</w:t>
            </w:r>
          </w:p>
        </w:tc>
        <w:tc>
          <w:tcPr>
            <w:tcW w:w="2292" w:type="dxa"/>
            <w:shd w:val="clear" w:color="auto" w:fill="auto"/>
            <w:noWrap/>
            <w:vAlign w:val="center"/>
          </w:tcPr>
          <w:p w14:paraId="4F3456C2" w14:textId="77777777" w:rsidR="00E02C8B" w:rsidRPr="00E02C8B" w:rsidRDefault="00E02C8B" w:rsidP="00E02C8B">
            <w:pPr>
              <w:jc w:val="center"/>
              <w:rPr>
                <w:rFonts w:eastAsia="Calibri"/>
                <w:sz w:val="20"/>
                <w:szCs w:val="20"/>
              </w:rPr>
            </w:pPr>
            <w:r w:rsidRPr="00E02C8B">
              <w:rPr>
                <w:rFonts w:eastAsia="Calibri"/>
                <w:sz w:val="20"/>
                <w:szCs w:val="20"/>
              </w:rPr>
              <w:t>3 245,22</w:t>
            </w:r>
          </w:p>
        </w:tc>
      </w:tr>
      <w:tr w:rsidR="00E02C8B" w:rsidRPr="00E02C8B" w14:paraId="346BFE51" w14:textId="77777777" w:rsidTr="004714E1">
        <w:trPr>
          <w:trHeight w:val="300"/>
        </w:trPr>
        <w:tc>
          <w:tcPr>
            <w:tcW w:w="4411" w:type="dxa"/>
            <w:shd w:val="clear" w:color="auto" w:fill="auto"/>
            <w:noWrap/>
          </w:tcPr>
          <w:p w14:paraId="2E9566BF" w14:textId="77777777" w:rsidR="00E02C8B" w:rsidRPr="00E02C8B" w:rsidRDefault="00E02C8B" w:rsidP="00E02C8B">
            <w:pPr>
              <w:rPr>
                <w:rFonts w:eastAsia="Calibri"/>
                <w:sz w:val="20"/>
                <w:szCs w:val="20"/>
              </w:rPr>
            </w:pPr>
            <w:r w:rsidRPr="00E02C8B">
              <w:rPr>
                <w:rFonts w:eastAsia="Calibri"/>
                <w:sz w:val="20"/>
                <w:szCs w:val="20"/>
              </w:rPr>
              <w:t xml:space="preserve">     - прочие потребители </w:t>
            </w:r>
          </w:p>
        </w:tc>
        <w:tc>
          <w:tcPr>
            <w:tcW w:w="1293" w:type="dxa"/>
            <w:shd w:val="clear" w:color="auto" w:fill="auto"/>
            <w:noWrap/>
          </w:tcPr>
          <w:p w14:paraId="349386B4" w14:textId="77777777" w:rsidR="00E02C8B" w:rsidRPr="00E02C8B" w:rsidRDefault="00E02C8B" w:rsidP="00E02C8B">
            <w:pPr>
              <w:jc w:val="center"/>
              <w:rPr>
                <w:rFonts w:eastAsia="Calibri"/>
                <w:sz w:val="20"/>
                <w:szCs w:val="20"/>
              </w:rPr>
            </w:pPr>
            <w:r w:rsidRPr="00E02C8B">
              <w:rPr>
                <w:rFonts w:eastAsia="Calibri"/>
                <w:sz w:val="20"/>
                <w:szCs w:val="20"/>
              </w:rPr>
              <w:t>м3</w:t>
            </w:r>
          </w:p>
        </w:tc>
        <w:tc>
          <w:tcPr>
            <w:tcW w:w="2433" w:type="dxa"/>
            <w:shd w:val="clear" w:color="auto" w:fill="auto"/>
            <w:noWrap/>
            <w:vAlign w:val="center"/>
          </w:tcPr>
          <w:p w14:paraId="1AA36EA6" w14:textId="77777777" w:rsidR="00E02C8B" w:rsidRPr="00E02C8B" w:rsidRDefault="00E02C8B" w:rsidP="00E02C8B">
            <w:pPr>
              <w:jc w:val="center"/>
              <w:rPr>
                <w:rFonts w:eastAsia="Calibri"/>
                <w:sz w:val="20"/>
                <w:szCs w:val="20"/>
              </w:rPr>
            </w:pPr>
            <w:r w:rsidRPr="00E02C8B">
              <w:rPr>
                <w:rFonts w:eastAsia="Calibri"/>
                <w:sz w:val="20"/>
                <w:szCs w:val="20"/>
              </w:rPr>
              <w:t>1 081,74</w:t>
            </w:r>
          </w:p>
        </w:tc>
        <w:tc>
          <w:tcPr>
            <w:tcW w:w="2292" w:type="dxa"/>
            <w:shd w:val="clear" w:color="auto" w:fill="auto"/>
            <w:noWrap/>
            <w:vAlign w:val="center"/>
          </w:tcPr>
          <w:p w14:paraId="0AD8A62F" w14:textId="77777777" w:rsidR="00E02C8B" w:rsidRPr="00E02C8B" w:rsidRDefault="00E02C8B" w:rsidP="00E02C8B">
            <w:pPr>
              <w:jc w:val="center"/>
              <w:rPr>
                <w:rFonts w:eastAsia="Calibri"/>
                <w:sz w:val="20"/>
                <w:szCs w:val="20"/>
              </w:rPr>
            </w:pPr>
            <w:r w:rsidRPr="00E02C8B">
              <w:rPr>
                <w:rFonts w:eastAsia="Calibri"/>
                <w:sz w:val="20"/>
                <w:szCs w:val="20"/>
              </w:rPr>
              <w:t>1 081,74</w:t>
            </w:r>
          </w:p>
        </w:tc>
      </w:tr>
    </w:tbl>
    <w:p w14:paraId="2E082778" w14:textId="77777777" w:rsidR="00E02C8B" w:rsidRPr="00E02C8B" w:rsidRDefault="00E02C8B" w:rsidP="00E02C8B">
      <w:pPr>
        <w:jc w:val="both"/>
        <w:rPr>
          <w:rFonts w:eastAsia="Calibri"/>
          <w:sz w:val="28"/>
          <w:szCs w:val="28"/>
        </w:rPr>
      </w:pPr>
    </w:p>
    <w:p w14:paraId="09DEE95C" w14:textId="77777777" w:rsidR="00E02C8B" w:rsidRPr="00E02C8B" w:rsidRDefault="00E02C8B" w:rsidP="00E02C8B">
      <w:pPr>
        <w:ind w:firstLine="709"/>
        <w:jc w:val="both"/>
        <w:rPr>
          <w:rFonts w:eastAsia="Calibri"/>
          <w:sz w:val="28"/>
          <w:szCs w:val="28"/>
        </w:rPr>
      </w:pPr>
      <w:r w:rsidRPr="00E02C8B">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47AB1BD4" w14:textId="77777777" w:rsidR="00E02C8B" w:rsidRPr="00E02C8B" w:rsidRDefault="00E02C8B" w:rsidP="00E02C8B">
      <w:pPr>
        <w:ind w:firstLine="709"/>
        <w:jc w:val="both"/>
        <w:rPr>
          <w:rFonts w:eastAsia="Calibri"/>
          <w:sz w:val="28"/>
          <w:szCs w:val="28"/>
        </w:rPr>
      </w:pPr>
    </w:p>
    <w:p w14:paraId="0A5770B5" w14:textId="77777777" w:rsidR="00E02C8B" w:rsidRPr="00E02C8B" w:rsidRDefault="00E02C8B" w:rsidP="00E02C8B">
      <w:pPr>
        <w:ind w:firstLine="709"/>
        <w:jc w:val="both"/>
        <w:rPr>
          <w:rFonts w:eastAsia="Calibri"/>
          <w:sz w:val="28"/>
          <w:szCs w:val="28"/>
        </w:rPr>
      </w:pPr>
    </w:p>
    <w:p w14:paraId="578B7751" w14:textId="77777777" w:rsidR="00E02C8B" w:rsidRPr="00E02C8B" w:rsidRDefault="00E02C8B" w:rsidP="00E02C8B">
      <w:pPr>
        <w:ind w:firstLine="567"/>
        <w:jc w:val="center"/>
        <w:rPr>
          <w:rFonts w:eastAsia="Calibri"/>
          <w:sz w:val="32"/>
          <w:szCs w:val="32"/>
          <w:u w:val="single"/>
        </w:rPr>
      </w:pPr>
      <w:r w:rsidRPr="00E02C8B">
        <w:rPr>
          <w:rFonts w:eastAsia="Calibri"/>
          <w:sz w:val="32"/>
          <w:szCs w:val="32"/>
          <w:u w:val="single"/>
        </w:rPr>
        <w:t xml:space="preserve"> «</w:t>
      </w:r>
      <w:r w:rsidRPr="00E02C8B">
        <w:rPr>
          <w:rFonts w:eastAsia="Calibri"/>
          <w:b/>
          <w:bCs/>
          <w:sz w:val="32"/>
          <w:szCs w:val="32"/>
          <w:u w:val="single"/>
        </w:rPr>
        <w:t>Стоимость исходной воды</w:t>
      </w:r>
      <w:r w:rsidRPr="00E02C8B">
        <w:rPr>
          <w:rFonts w:eastAsia="Calibri"/>
          <w:sz w:val="32"/>
          <w:szCs w:val="32"/>
          <w:u w:val="single"/>
        </w:rPr>
        <w:t>»</w:t>
      </w:r>
    </w:p>
    <w:p w14:paraId="1C6D34AC" w14:textId="77777777" w:rsidR="00E02C8B" w:rsidRPr="00E02C8B" w:rsidRDefault="00E02C8B" w:rsidP="00E02C8B">
      <w:pPr>
        <w:ind w:firstLine="851"/>
        <w:jc w:val="both"/>
        <w:rPr>
          <w:sz w:val="28"/>
          <w:szCs w:val="28"/>
        </w:rPr>
      </w:pPr>
      <w:r w:rsidRPr="00E02C8B">
        <w:rPr>
          <w:sz w:val="28"/>
          <w:szCs w:val="28"/>
        </w:rPr>
        <w:t xml:space="preserve">Проанализировав представленные материалы, в соответствии с </w:t>
      </w:r>
      <w:proofErr w:type="spellStart"/>
      <w:r w:rsidRPr="00E02C8B">
        <w:rPr>
          <w:sz w:val="28"/>
          <w:szCs w:val="28"/>
        </w:rPr>
        <w:t>пп</w:t>
      </w:r>
      <w:proofErr w:type="spellEnd"/>
      <w:r w:rsidRPr="00E02C8B">
        <w:rPr>
          <w:sz w:val="28"/>
          <w:szCs w:val="28"/>
        </w:rPr>
        <w:t>. а )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воды составила 1 365,93 тыс. руб. (59,23 руб./м</w:t>
      </w:r>
      <w:r w:rsidRPr="00E02C8B">
        <w:rPr>
          <w:sz w:val="28"/>
          <w:szCs w:val="28"/>
          <w:vertAlign w:val="superscript"/>
        </w:rPr>
        <w:t>3</w:t>
      </w:r>
      <w:r w:rsidRPr="00E02C8B">
        <w:rPr>
          <w:sz w:val="28"/>
          <w:szCs w:val="28"/>
        </w:rPr>
        <w:t xml:space="preserve"> × 12 119,81 м</w:t>
      </w:r>
      <w:r w:rsidRPr="00E02C8B">
        <w:rPr>
          <w:sz w:val="28"/>
          <w:szCs w:val="28"/>
          <w:vertAlign w:val="superscript"/>
        </w:rPr>
        <w:t xml:space="preserve">3 </w:t>
      </w:r>
      <w:r w:rsidRPr="00E02C8B">
        <w:rPr>
          <w:sz w:val="28"/>
          <w:szCs w:val="28"/>
        </w:rPr>
        <w:t>+ 68,11 руб./м</w:t>
      </w:r>
      <w:r w:rsidRPr="00E02C8B">
        <w:rPr>
          <w:sz w:val="28"/>
          <w:szCs w:val="28"/>
          <w:vertAlign w:val="superscript"/>
        </w:rPr>
        <w:t>3</w:t>
      </w:r>
      <w:r w:rsidRPr="00E02C8B">
        <w:rPr>
          <w:sz w:val="28"/>
          <w:szCs w:val="28"/>
        </w:rPr>
        <w:t xml:space="preserve"> × 9 514,99 м</w:t>
      </w:r>
      <w:r w:rsidRPr="00E02C8B">
        <w:rPr>
          <w:sz w:val="28"/>
          <w:szCs w:val="28"/>
          <w:vertAlign w:val="superscript"/>
        </w:rPr>
        <w:t>3</w:t>
      </w:r>
      <w:r w:rsidRPr="00E02C8B">
        <w:rPr>
          <w:sz w:val="28"/>
          <w:szCs w:val="28"/>
        </w:rPr>
        <w:t xml:space="preserve"> = 1 365,93 тыс. руб.) и объёме потребления 1 754,00 м</w:t>
      </w:r>
      <w:r w:rsidRPr="00E02C8B">
        <w:rPr>
          <w:sz w:val="28"/>
          <w:szCs w:val="28"/>
          <w:vertAlign w:val="superscript"/>
        </w:rPr>
        <w:t>3</w:t>
      </w:r>
      <w:r w:rsidRPr="00E02C8B">
        <w:rPr>
          <w:sz w:val="28"/>
          <w:szCs w:val="28"/>
        </w:rPr>
        <w:t xml:space="preserve"> и тарифов на холодную воду, утверждённых постановлением РЭК КО от 05.12.2019 № 538 (в редакции постановления РЭК Кузбасса от 19.11.2020 № 407)   1 полугодие 2021 года – 59,23 руб./м</w:t>
      </w:r>
      <w:r w:rsidRPr="00E02C8B">
        <w:rPr>
          <w:sz w:val="28"/>
          <w:szCs w:val="28"/>
          <w:vertAlign w:val="superscript"/>
        </w:rPr>
        <w:t>3</w:t>
      </w:r>
      <w:r w:rsidRPr="00E02C8B">
        <w:rPr>
          <w:sz w:val="28"/>
          <w:szCs w:val="28"/>
        </w:rPr>
        <w:t xml:space="preserve"> с НДС, 2 полугодие – 68,11 руб./м</w:t>
      </w:r>
      <w:r w:rsidRPr="00E02C8B">
        <w:rPr>
          <w:sz w:val="28"/>
          <w:szCs w:val="28"/>
          <w:vertAlign w:val="superscript"/>
        </w:rPr>
        <w:t>3</w:t>
      </w:r>
      <w:r w:rsidRPr="00E02C8B">
        <w:rPr>
          <w:sz w:val="28"/>
          <w:szCs w:val="28"/>
        </w:rPr>
        <w:t xml:space="preserve"> с НДС. Реестр расходов на приобретение энергетических ресурсов, холодной воды и теплоносителя представлен в таблице 9.</w:t>
      </w:r>
    </w:p>
    <w:p w14:paraId="248A6096" w14:textId="77777777" w:rsidR="00E02C8B" w:rsidRPr="00E02C8B" w:rsidRDefault="00E02C8B" w:rsidP="00E02C8B">
      <w:pPr>
        <w:ind w:firstLine="709"/>
        <w:jc w:val="both"/>
        <w:rPr>
          <w:rFonts w:eastAsia="Calibri"/>
          <w:sz w:val="28"/>
          <w:szCs w:val="28"/>
        </w:rPr>
      </w:pPr>
    </w:p>
    <w:p w14:paraId="6BA81383" w14:textId="77777777" w:rsidR="00E02C8B" w:rsidRPr="00E02C8B" w:rsidRDefault="00E02C8B" w:rsidP="00E02C8B">
      <w:pPr>
        <w:ind w:firstLine="709"/>
        <w:jc w:val="both"/>
        <w:rPr>
          <w:rFonts w:eastAsia="Calibri"/>
          <w:sz w:val="28"/>
          <w:szCs w:val="28"/>
        </w:rPr>
      </w:pPr>
    </w:p>
    <w:p w14:paraId="2A016B32" w14:textId="77777777" w:rsidR="00E02C8B" w:rsidRPr="00E02C8B" w:rsidRDefault="00E02C8B" w:rsidP="00E02C8B">
      <w:pPr>
        <w:ind w:firstLine="709"/>
        <w:jc w:val="both"/>
        <w:rPr>
          <w:rFonts w:eastAsia="Calibri"/>
          <w:sz w:val="28"/>
          <w:szCs w:val="28"/>
        </w:rPr>
      </w:pPr>
    </w:p>
    <w:p w14:paraId="137A3881" w14:textId="77777777" w:rsidR="00E02C8B" w:rsidRPr="00E02C8B" w:rsidRDefault="00E02C8B" w:rsidP="00E02C8B">
      <w:pPr>
        <w:ind w:firstLine="709"/>
        <w:jc w:val="both"/>
        <w:rPr>
          <w:rFonts w:eastAsia="Calibri"/>
          <w:sz w:val="28"/>
          <w:szCs w:val="28"/>
        </w:rPr>
      </w:pPr>
    </w:p>
    <w:p w14:paraId="52D67073" w14:textId="77777777" w:rsidR="00E02C8B" w:rsidRPr="00E02C8B" w:rsidRDefault="00E02C8B" w:rsidP="00E02C8B">
      <w:pPr>
        <w:ind w:firstLine="709"/>
        <w:jc w:val="both"/>
        <w:rPr>
          <w:rFonts w:eastAsia="Calibri"/>
          <w:sz w:val="28"/>
          <w:szCs w:val="28"/>
        </w:rPr>
      </w:pPr>
    </w:p>
    <w:p w14:paraId="07A4BF7A" w14:textId="77777777" w:rsidR="00E02C8B" w:rsidRPr="00E02C8B" w:rsidRDefault="00E02C8B" w:rsidP="00E02C8B">
      <w:pPr>
        <w:ind w:firstLine="709"/>
        <w:jc w:val="both"/>
        <w:rPr>
          <w:rFonts w:eastAsia="Calibri"/>
          <w:sz w:val="28"/>
          <w:szCs w:val="28"/>
        </w:rPr>
      </w:pPr>
    </w:p>
    <w:p w14:paraId="56525AAD" w14:textId="77777777" w:rsidR="00E02C8B" w:rsidRPr="00E02C8B" w:rsidRDefault="00E02C8B" w:rsidP="00E02C8B">
      <w:pPr>
        <w:ind w:firstLine="709"/>
        <w:jc w:val="both"/>
        <w:rPr>
          <w:rFonts w:eastAsia="Calibri"/>
          <w:sz w:val="28"/>
          <w:szCs w:val="28"/>
        </w:rPr>
      </w:pPr>
    </w:p>
    <w:p w14:paraId="306D70E5" w14:textId="77777777" w:rsidR="00E02C8B" w:rsidRPr="00E02C8B" w:rsidRDefault="00E02C8B" w:rsidP="00E02C8B">
      <w:pPr>
        <w:jc w:val="center"/>
        <w:rPr>
          <w:rFonts w:eastAsia="Calibri"/>
          <w:b/>
          <w:bCs/>
          <w:color w:val="000000"/>
          <w:sz w:val="28"/>
          <w:lang w:eastAsia="en-US"/>
        </w:rPr>
      </w:pPr>
      <w:bookmarkStart w:id="118" w:name="_Hlk58836379"/>
      <w:r w:rsidRPr="00E02C8B">
        <w:rPr>
          <w:rFonts w:eastAsia="Calibri"/>
          <w:b/>
          <w:bCs/>
          <w:color w:val="000000"/>
          <w:sz w:val="28"/>
          <w:lang w:eastAsia="en-US"/>
        </w:rPr>
        <w:lastRenderedPageBreak/>
        <w:t xml:space="preserve">Реестр расходов на приобретение энергетических ресурсов, </w:t>
      </w:r>
    </w:p>
    <w:p w14:paraId="7190D70E" w14:textId="77777777" w:rsidR="00E02C8B" w:rsidRPr="00E02C8B" w:rsidRDefault="00E02C8B" w:rsidP="00E02C8B">
      <w:pPr>
        <w:jc w:val="center"/>
        <w:rPr>
          <w:rFonts w:eastAsia="Calibri"/>
          <w:b/>
          <w:bCs/>
          <w:color w:val="000000"/>
          <w:sz w:val="28"/>
          <w:lang w:eastAsia="en-US"/>
        </w:rPr>
      </w:pPr>
      <w:r w:rsidRPr="00E02C8B">
        <w:rPr>
          <w:rFonts w:eastAsia="Calibri"/>
          <w:b/>
          <w:bCs/>
          <w:color w:val="000000"/>
          <w:sz w:val="28"/>
          <w:lang w:eastAsia="en-US"/>
        </w:rPr>
        <w:t xml:space="preserve">холодной воды </w:t>
      </w:r>
      <w:bookmarkEnd w:id="118"/>
      <w:r w:rsidRPr="00E02C8B">
        <w:rPr>
          <w:rFonts w:eastAsia="Calibri"/>
          <w:b/>
          <w:bCs/>
          <w:color w:val="000000"/>
          <w:sz w:val="28"/>
          <w:lang w:eastAsia="en-US"/>
        </w:rPr>
        <w:t>и теплоносителя (далее - ресурсы)</w:t>
      </w:r>
    </w:p>
    <w:p w14:paraId="5C973A6E" w14:textId="77777777" w:rsidR="00E02C8B" w:rsidRPr="00E02C8B" w:rsidRDefault="00E02C8B" w:rsidP="00E02C8B">
      <w:pPr>
        <w:jc w:val="center"/>
        <w:rPr>
          <w:color w:val="000000"/>
          <w:sz w:val="28"/>
        </w:rPr>
      </w:pPr>
      <w:r w:rsidRPr="00E02C8B">
        <w:rPr>
          <w:color w:val="000000"/>
          <w:sz w:val="28"/>
        </w:rPr>
        <w:t>(Приложение 5.4 к Методическим указаниям)</w:t>
      </w:r>
    </w:p>
    <w:p w14:paraId="30A98207" w14:textId="77777777" w:rsidR="00E02C8B" w:rsidRPr="00E02C8B" w:rsidRDefault="00E02C8B" w:rsidP="00E02C8B">
      <w:pPr>
        <w:ind w:firstLine="696"/>
        <w:jc w:val="right"/>
        <w:rPr>
          <w:rFonts w:eastAsia="Calibri"/>
          <w:color w:val="000000"/>
          <w:sz w:val="28"/>
          <w:szCs w:val="28"/>
        </w:rPr>
      </w:pPr>
      <w:r w:rsidRPr="00E02C8B">
        <w:rPr>
          <w:rFonts w:eastAsia="Calibri"/>
          <w:color w:val="000000"/>
          <w:sz w:val="28"/>
          <w:szCs w:val="28"/>
        </w:rPr>
        <w:t>Таблица 9</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E02C8B" w:rsidRPr="00E02C8B" w14:paraId="2B6EDB15" w14:textId="77777777" w:rsidTr="004714E1">
        <w:trPr>
          <w:trHeight w:val="315"/>
          <w:tblHeader/>
        </w:trPr>
        <w:tc>
          <w:tcPr>
            <w:tcW w:w="4277" w:type="dxa"/>
            <w:shd w:val="clear" w:color="auto" w:fill="auto"/>
            <w:vAlign w:val="center"/>
          </w:tcPr>
          <w:p w14:paraId="71EE07E1" w14:textId="77777777" w:rsidR="00E02C8B" w:rsidRPr="00E02C8B" w:rsidRDefault="00E02C8B" w:rsidP="00E02C8B">
            <w:pPr>
              <w:rPr>
                <w:b/>
                <w:bCs/>
              </w:rPr>
            </w:pPr>
            <w:r w:rsidRPr="00E02C8B">
              <w:rPr>
                <w:b/>
                <w:bCs/>
              </w:rPr>
              <w:t>Показатели</w:t>
            </w:r>
          </w:p>
        </w:tc>
        <w:tc>
          <w:tcPr>
            <w:tcW w:w="1275" w:type="dxa"/>
            <w:shd w:val="clear" w:color="auto" w:fill="auto"/>
            <w:vAlign w:val="center"/>
          </w:tcPr>
          <w:p w14:paraId="53B12B90" w14:textId="77777777" w:rsidR="00E02C8B" w:rsidRPr="00E02C8B" w:rsidRDefault="00E02C8B" w:rsidP="00E02C8B">
            <w:pPr>
              <w:jc w:val="center"/>
            </w:pPr>
            <w:r w:rsidRPr="00E02C8B">
              <w:t>Ед. изм.</w:t>
            </w:r>
          </w:p>
        </w:tc>
        <w:tc>
          <w:tcPr>
            <w:tcW w:w="3828" w:type="dxa"/>
            <w:shd w:val="clear" w:color="auto" w:fill="auto"/>
            <w:noWrap/>
            <w:vAlign w:val="center"/>
          </w:tcPr>
          <w:p w14:paraId="4EE111A6" w14:textId="77777777" w:rsidR="00E02C8B" w:rsidRPr="00E02C8B" w:rsidRDefault="00E02C8B" w:rsidP="00E02C8B">
            <w:pPr>
              <w:jc w:val="center"/>
              <w:rPr>
                <w:b/>
                <w:bCs/>
              </w:rPr>
            </w:pPr>
            <w:r w:rsidRPr="00E02C8B">
              <w:rPr>
                <w:b/>
                <w:bCs/>
              </w:rPr>
              <w:t>Предложения экспертов 202</w:t>
            </w:r>
            <w:r w:rsidRPr="00E02C8B">
              <w:rPr>
                <w:b/>
                <w:bCs/>
                <w:lang w:val="en-US"/>
              </w:rPr>
              <w:t xml:space="preserve">1 </w:t>
            </w:r>
            <w:r w:rsidRPr="00E02C8B">
              <w:rPr>
                <w:b/>
                <w:bCs/>
              </w:rPr>
              <w:t>год</w:t>
            </w:r>
          </w:p>
        </w:tc>
      </w:tr>
      <w:tr w:rsidR="00E02C8B" w:rsidRPr="00E02C8B" w14:paraId="78D7747E" w14:textId="77777777" w:rsidTr="004714E1">
        <w:trPr>
          <w:trHeight w:val="315"/>
        </w:trPr>
        <w:tc>
          <w:tcPr>
            <w:tcW w:w="4277" w:type="dxa"/>
            <w:shd w:val="clear" w:color="auto" w:fill="auto"/>
            <w:vAlign w:val="center"/>
            <w:hideMark/>
          </w:tcPr>
          <w:p w14:paraId="56D77CEF" w14:textId="77777777" w:rsidR="00E02C8B" w:rsidRPr="00E02C8B" w:rsidRDefault="00E02C8B" w:rsidP="00E02C8B">
            <w:pPr>
              <w:rPr>
                <w:b/>
                <w:bCs/>
              </w:rPr>
            </w:pPr>
            <w:r w:rsidRPr="00E02C8B">
              <w:rPr>
                <w:b/>
                <w:bCs/>
              </w:rPr>
              <w:t>Расходы на воду</w:t>
            </w:r>
          </w:p>
        </w:tc>
        <w:tc>
          <w:tcPr>
            <w:tcW w:w="1275" w:type="dxa"/>
            <w:shd w:val="clear" w:color="auto" w:fill="auto"/>
            <w:vAlign w:val="center"/>
            <w:hideMark/>
          </w:tcPr>
          <w:p w14:paraId="23E0C188" w14:textId="77777777" w:rsidR="00E02C8B" w:rsidRPr="00E02C8B" w:rsidRDefault="00E02C8B" w:rsidP="00E02C8B">
            <w:pPr>
              <w:jc w:val="center"/>
            </w:pPr>
            <w:r w:rsidRPr="00E02C8B">
              <w:t>тыс. руб.</w:t>
            </w:r>
          </w:p>
        </w:tc>
        <w:tc>
          <w:tcPr>
            <w:tcW w:w="3828" w:type="dxa"/>
            <w:shd w:val="clear" w:color="auto" w:fill="auto"/>
            <w:noWrap/>
            <w:vAlign w:val="center"/>
          </w:tcPr>
          <w:p w14:paraId="006D36AE" w14:textId="77777777" w:rsidR="00E02C8B" w:rsidRPr="00E02C8B" w:rsidRDefault="00E02C8B" w:rsidP="00E02C8B">
            <w:pPr>
              <w:jc w:val="center"/>
              <w:rPr>
                <w:rFonts w:eastAsia="Calibri"/>
                <w:b/>
                <w:bCs/>
                <w:sz w:val="22"/>
                <w:szCs w:val="22"/>
              </w:rPr>
            </w:pPr>
            <w:r w:rsidRPr="00E02C8B">
              <w:rPr>
                <w:rFonts w:eastAsia="Calibri"/>
                <w:b/>
                <w:bCs/>
                <w:sz w:val="22"/>
                <w:szCs w:val="22"/>
              </w:rPr>
              <w:t>1 365,93</w:t>
            </w:r>
          </w:p>
        </w:tc>
      </w:tr>
      <w:tr w:rsidR="00E02C8B" w:rsidRPr="00E02C8B" w14:paraId="1AE6D22B" w14:textId="77777777" w:rsidTr="004714E1">
        <w:trPr>
          <w:trHeight w:val="315"/>
        </w:trPr>
        <w:tc>
          <w:tcPr>
            <w:tcW w:w="4277" w:type="dxa"/>
            <w:shd w:val="clear" w:color="auto" w:fill="auto"/>
            <w:vAlign w:val="center"/>
          </w:tcPr>
          <w:p w14:paraId="7C9D0A52" w14:textId="77777777" w:rsidR="00E02C8B" w:rsidRPr="00E02C8B" w:rsidRDefault="00E02C8B" w:rsidP="00E02C8B">
            <w:r w:rsidRPr="00E02C8B">
              <w:t>1 полугодие</w:t>
            </w:r>
          </w:p>
        </w:tc>
        <w:tc>
          <w:tcPr>
            <w:tcW w:w="1275" w:type="dxa"/>
            <w:shd w:val="clear" w:color="auto" w:fill="auto"/>
          </w:tcPr>
          <w:p w14:paraId="2FA1DD9B" w14:textId="77777777" w:rsidR="00E02C8B" w:rsidRPr="00E02C8B" w:rsidRDefault="00E02C8B" w:rsidP="00E02C8B">
            <w:pPr>
              <w:jc w:val="center"/>
            </w:pPr>
            <w:r w:rsidRPr="00E02C8B">
              <w:rPr>
                <w:szCs w:val="20"/>
              </w:rPr>
              <w:t>тыс. руб.</w:t>
            </w:r>
          </w:p>
        </w:tc>
        <w:tc>
          <w:tcPr>
            <w:tcW w:w="3828" w:type="dxa"/>
            <w:shd w:val="clear" w:color="auto" w:fill="auto"/>
            <w:noWrap/>
          </w:tcPr>
          <w:p w14:paraId="6FBF59D9" w14:textId="77777777" w:rsidR="00E02C8B" w:rsidRPr="00E02C8B" w:rsidRDefault="00E02C8B" w:rsidP="00E02C8B">
            <w:pPr>
              <w:jc w:val="center"/>
              <w:rPr>
                <w:rFonts w:eastAsia="Calibri"/>
                <w:b/>
                <w:bCs/>
                <w:sz w:val="22"/>
                <w:szCs w:val="22"/>
              </w:rPr>
            </w:pPr>
            <w:r w:rsidRPr="00E02C8B">
              <w:rPr>
                <w:szCs w:val="20"/>
              </w:rPr>
              <w:t>717,86</w:t>
            </w:r>
          </w:p>
        </w:tc>
      </w:tr>
      <w:tr w:rsidR="00E02C8B" w:rsidRPr="00E02C8B" w14:paraId="64C639B5" w14:textId="77777777" w:rsidTr="004714E1">
        <w:trPr>
          <w:trHeight w:val="315"/>
        </w:trPr>
        <w:tc>
          <w:tcPr>
            <w:tcW w:w="4277" w:type="dxa"/>
            <w:shd w:val="clear" w:color="auto" w:fill="auto"/>
            <w:vAlign w:val="center"/>
          </w:tcPr>
          <w:p w14:paraId="24198AAC" w14:textId="77777777" w:rsidR="00E02C8B" w:rsidRPr="00E02C8B" w:rsidRDefault="00E02C8B" w:rsidP="00E02C8B">
            <w:r w:rsidRPr="00E02C8B">
              <w:t>2 полугодие</w:t>
            </w:r>
          </w:p>
        </w:tc>
        <w:tc>
          <w:tcPr>
            <w:tcW w:w="1275" w:type="dxa"/>
            <w:shd w:val="clear" w:color="auto" w:fill="auto"/>
          </w:tcPr>
          <w:p w14:paraId="02E9B42A" w14:textId="77777777" w:rsidR="00E02C8B" w:rsidRPr="00E02C8B" w:rsidRDefault="00E02C8B" w:rsidP="00E02C8B">
            <w:pPr>
              <w:jc w:val="center"/>
            </w:pPr>
            <w:r w:rsidRPr="00E02C8B">
              <w:rPr>
                <w:szCs w:val="20"/>
              </w:rPr>
              <w:t>тыс. руб.</w:t>
            </w:r>
          </w:p>
        </w:tc>
        <w:tc>
          <w:tcPr>
            <w:tcW w:w="3828" w:type="dxa"/>
            <w:shd w:val="clear" w:color="auto" w:fill="auto"/>
            <w:noWrap/>
          </w:tcPr>
          <w:p w14:paraId="5AB17444" w14:textId="77777777" w:rsidR="00E02C8B" w:rsidRPr="00E02C8B" w:rsidRDefault="00E02C8B" w:rsidP="00E02C8B">
            <w:pPr>
              <w:jc w:val="center"/>
              <w:rPr>
                <w:rFonts w:eastAsia="Calibri"/>
                <w:b/>
                <w:bCs/>
                <w:sz w:val="22"/>
                <w:szCs w:val="22"/>
              </w:rPr>
            </w:pPr>
            <w:r w:rsidRPr="00E02C8B">
              <w:rPr>
                <w:szCs w:val="20"/>
              </w:rPr>
              <w:t>648,07</w:t>
            </w:r>
          </w:p>
        </w:tc>
      </w:tr>
      <w:tr w:rsidR="00E02C8B" w:rsidRPr="00E02C8B" w14:paraId="11DBC369" w14:textId="77777777" w:rsidTr="004714E1">
        <w:trPr>
          <w:trHeight w:val="315"/>
        </w:trPr>
        <w:tc>
          <w:tcPr>
            <w:tcW w:w="4277" w:type="dxa"/>
            <w:shd w:val="clear" w:color="auto" w:fill="auto"/>
            <w:vAlign w:val="center"/>
            <w:hideMark/>
          </w:tcPr>
          <w:p w14:paraId="23A0BFE7" w14:textId="77777777" w:rsidR="00E02C8B" w:rsidRPr="00E02C8B" w:rsidRDefault="00E02C8B" w:rsidP="00E02C8B">
            <w:r w:rsidRPr="00E02C8B">
              <w:t xml:space="preserve">  - объём воды для теплоснабжения </w:t>
            </w:r>
          </w:p>
        </w:tc>
        <w:tc>
          <w:tcPr>
            <w:tcW w:w="1275" w:type="dxa"/>
            <w:shd w:val="clear" w:color="auto" w:fill="auto"/>
            <w:vAlign w:val="center"/>
            <w:hideMark/>
          </w:tcPr>
          <w:p w14:paraId="68EED104" w14:textId="77777777" w:rsidR="00E02C8B" w:rsidRPr="00E02C8B" w:rsidRDefault="00E02C8B" w:rsidP="00E02C8B">
            <w:pPr>
              <w:jc w:val="center"/>
              <w:rPr>
                <w:vertAlign w:val="superscript"/>
              </w:rPr>
            </w:pPr>
            <w:r w:rsidRPr="00E02C8B">
              <w:t>м</w:t>
            </w:r>
            <w:r w:rsidRPr="00E02C8B">
              <w:rPr>
                <w:vertAlign w:val="superscript"/>
              </w:rPr>
              <w:t>3</w:t>
            </w:r>
          </w:p>
        </w:tc>
        <w:tc>
          <w:tcPr>
            <w:tcW w:w="3828" w:type="dxa"/>
            <w:shd w:val="clear" w:color="auto" w:fill="auto"/>
            <w:noWrap/>
            <w:vAlign w:val="center"/>
          </w:tcPr>
          <w:p w14:paraId="2CD566F6" w14:textId="77777777" w:rsidR="00E02C8B" w:rsidRPr="00E02C8B" w:rsidRDefault="00E02C8B" w:rsidP="00E02C8B">
            <w:pPr>
              <w:jc w:val="center"/>
              <w:rPr>
                <w:rFonts w:eastAsia="Calibri"/>
                <w:sz w:val="22"/>
                <w:szCs w:val="22"/>
              </w:rPr>
            </w:pPr>
            <w:r w:rsidRPr="00E02C8B">
              <w:rPr>
                <w:rFonts w:eastAsia="Calibri"/>
                <w:sz w:val="22"/>
                <w:szCs w:val="22"/>
              </w:rPr>
              <w:t>21 634,80</w:t>
            </w:r>
          </w:p>
        </w:tc>
      </w:tr>
      <w:tr w:rsidR="00E02C8B" w:rsidRPr="00E02C8B" w14:paraId="3B24711D" w14:textId="77777777" w:rsidTr="004714E1">
        <w:trPr>
          <w:trHeight w:val="315"/>
        </w:trPr>
        <w:tc>
          <w:tcPr>
            <w:tcW w:w="4277" w:type="dxa"/>
            <w:shd w:val="clear" w:color="auto" w:fill="auto"/>
          </w:tcPr>
          <w:p w14:paraId="36E45708" w14:textId="77777777" w:rsidR="00E02C8B" w:rsidRPr="00E02C8B" w:rsidRDefault="00E02C8B" w:rsidP="00E02C8B">
            <w:r w:rsidRPr="00E02C8B">
              <w:rPr>
                <w:szCs w:val="20"/>
              </w:rPr>
              <w:t>1 полугодие</w:t>
            </w:r>
          </w:p>
        </w:tc>
        <w:tc>
          <w:tcPr>
            <w:tcW w:w="1275" w:type="dxa"/>
            <w:shd w:val="clear" w:color="auto" w:fill="auto"/>
          </w:tcPr>
          <w:p w14:paraId="70EB971C" w14:textId="77777777" w:rsidR="00E02C8B" w:rsidRPr="00E02C8B" w:rsidRDefault="00E02C8B" w:rsidP="00E02C8B">
            <w:pPr>
              <w:jc w:val="center"/>
              <w:rPr>
                <w:vertAlign w:val="superscript"/>
              </w:rPr>
            </w:pPr>
            <w:r w:rsidRPr="00E02C8B">
              <w:rPr>
                <w:szCs w:val="20"/>
              </w:rPr>
              <w:t>м</w:t>
            </w:r>
            <w:r w:rsidRPr="00E02C8B">
              <w:rPr>
                <w:szCs w:val="20"/>
                <w:vertAlign w:val="superscript"/>
              </w:rPr>
              <w:t>3</w:t>
            </w:r>
          </w:p>
        </w:tc>
        <w:tc>
          <w:tcPr>
            <w:tcW w:w="3828" w:type="dxa"/>
            <w:shd w:val="clear" w:color="auto" w:fill="auto"/>
            <w:noWrap/>
          </w:tcPr>
          <w:p w14:paraId="1910F8C6" w14:textId="77777777" w:rsidR="00E02C8B" w:rsidRPr="00E02C8B" w:rsidRDefault="00E02C8B" w:rsidP="00E02C8B">
            <w:pPr>
              <w:jc w:val="center"/>
              <w:rPr>
                <w:rFonts w:eastAsia="Calibri"/>
                <w:sz w:val="22"/>
                <w:szCs w:val="22"/>
              </w:rPr>
            </w:pPr>
            <w:r w:rsidRPr="00E02C8B">
              <w:rPr>
                <w:szCs w:val="20"/>
              </w:rPr>
              <w:t>12 119,81</w:t>
            </w:r>
          </w:p>
        </w:tc>
      </w:tr>
      <w:tr w:rsidR="00E02C8B" w:rsidRPr="00E02C8B" w14:paraId="495E053F" w14:textId="77777777" w:rsidTr="004714E1">
        <w:trPr>
          <w:trHeight w:val="315"/>
        </w:trPr>
        <w:tc>
          <w:tcPr>
            <w:tcW w:w="4277" w:type="dxa"/>
            <w:shd w:val="clear" w:color="auto" w:fill="auto"/>
          </w:tcPr>
          <w:p w14:paraId="00142D52" w14:textId="77777777" w:rsidR="00E02C8B" w:rsidRPr="00E02C8B" w:rsidRDefault="00E02C8B" w:rsidP="00E02C8B">
            <w:r w:rsidRPr="00E02C8B">
              <w:rPr>
                <w:szCs w:val="20"/>
              </w:rPr>
              <w:t>2 полугодие</w:t>
            </w:r>
          </w:p>
        </w:tc>
        <w:tc>
          <w:tcPr>
            <w:tcW w:w="1275" w:type="dxa"/>
            <w:shd w:val="clear" w:color="auto" w:fill="auto"/>
          </w:tcPr>
          <w:p w14:paraId="211B56B7" w14:textId="77777777" w:rsidR="00E02C8B" w:rsidRPr="00E02C8B" w:rsidRDefault="00E02C8B" w:rsidP="00E02C8B">
            <w:pPr>
              <w:jc w:val="center"/>
              <w:rPr>
                <w:vertAlign w:val="superscript"/>
              </w:rPr>
            </w:pPr>
            <w:r w:rsidRPr="00E02C8B">
              <w:rPr>
                <w:szCs w:val="20"/>
              </w:rPr>
              <w:t>м</w:t>
            </w:r>
            <w:r w:rsidRPr="00E02C8B">
              <w:rPr>
                <w:szCs w:val="20"/>
                <w:vertAlign w:val="superscript"/>
              </w:rPr>
              <w:t>3</w:t>
            </w:r>
          </w:p>
        </w:tc>
        <w:tc>
          <w:tcPr>
            <w:tcW w:w="3828" w:type="dxa"/>
            <w:shd w:val="clear" w:color="auto" w:fill="auto"/>
            <w:noWrap/>
          </w:tcPr>
          <w:p w14:paraId="30DA7F9A" w14:textId="77777777" w:rsidR="00E02C8B" w:rsidRPr="00E02C8B" w:rsidRDefault="00E02C8B" w:rsidP="00E02C8B">
            <w:pPr>
              <w:jc w:val="center"/>
              <w:rPr>
                <w:rFonts w:eastAsia="Calibri"/>
                <w:sz w:val="22"/>
                <w:szCs w:val="22"/>
              </w:rPr>
            </w:pPr>
            <w:r w:rsidRPr="00E02C8B">
              <w:rPr>
                <w:szCs w:val="20"/>
              </w:rPr>
              <w:t>9 514,99</w:t>
            </w:r>
          </w:p>
        </w:tc>
      </w:tr>
      <w:tr w:rsidR="00E02C8B" w:rsidRPr="00E02C8B" w14:paraId="37BF531F" w14:textId="77777777" w:rsidTr="004714E1">
        <w:trPr>
          <w:trHeight w:val="315"/>
        </w:trPr>
        <w:tc>
          <w:tcPr>
            <w:tcW w:w="4277" w:type="dxa"/>
            <w:shd w:val="clear" w:color="auto" w:fill="auto"/>
            <w:vAlign w:val="center"/>
          </w:tcPr>
          <w:p w14:paraId="36FC149C" w14:textId="77777777" w:rsidR="00E02C8B" w:rsidRPr="00E02C8B" w:rsidRDefault="00E02C8B" w:rsidP="00E02C8B">
            <w:r w:rsidRPr="00E02C8B">
              <w:t>цена воды</w:t>
            </w:r>
          </w:p>
        </w:tc>
        <w:tc>
          <w:tcPr>
            <w:tcW w:w="1275" w:type="dxa"/>
            <w:shd w:val="clear" w:color="auto" w:fill="auto"/>
            <w:vAlign w:val="center"/>
          </w:tcPr>
          <w:p w14:paraId="7FAF6C86" w14:textId="77777777" w:rsidR="00E02C8B" w:rsidRPr="00E02C8B" w:rsidRDefault="00E02C8B" w:rsidP="00E02C8B">
            <w:pPr>
              <w:jc w:val="center"/>
              <w:rPr>
                <w:vertAlign w:val="superscript"/>
              </w:rPr>
            </w:pPr>
            <w:r w:rsidRPr="00E02C8B">
              <w:t>руб./м</w:t>
            </w:r>
            <w:r w:rsidRPr="00E02C8B">
              <w:rPr>
                <w:vertAlign w:val="superscript"/>
              </w:rPr>
              <w:t>3</w:t>
            </w:r>
          </w:p>
        </w:tc>
        <w:tc>
          <w:tcPr>
            <w:tcW w:w="3828" w:type="dxa"/>
            <w:shd w:val="clear" w:color="auto" w:fill="auto"/>
            <w:noWrap/>
            <w:vAlign w:val="center"/>
          </w:tcPr>
          <w:p w14:paraId="07E3584E" w14:textId="77777777" w:rsidR="00E02C8B" w:rsidRPr="00E02C8B" w:rsidRDefault="00E02C8B" w:rsidP="00E02C8B">
            <w:pPr>
              <w:jc w:val="center"/>
              <w:rPr>
                <w:rFonts w:eastAsia="Calibri"/>
                <w:sz w:val="22"/>
                <w:szCs w:val="22"/>
              </w:rPr>
            </w:pPr>
          </w:p>
        </w:tc>
      </w:tr>
      <w:tr w:rsidR="00E02C8B" w:rsidRPr="00E02C8B" w14:paraId="029D5CB6" w14:textId="77777777" w:rsidTr="004714E1">
        <w:trPr>
          <w:trHeight w:val="315"/>
        </w:trPr>
        <w:tc>
          <w:tcPr>
            <w:tcW w:w="4277" w:type="dxa"/>
            <w:shd w:val="clear" w:color="auto" w:fill="auto"/>
          </w:tcPr>
          <w:p w14:paraId="41E49B3D" w14:textId="77777777" w:rsidR="00E02C8B" w:rsidRPr="00E02C8B" w:rsidRDefault="00E02C8B" w:rsidP="00E02C8B">
            <w:r w:rsidRPr="00E02C8B">
              <w:rPr>
                <w:szCs w:val="20"/>
              </w:rPr>
              <w:t>1 полугодие</w:t>
            </w:r>
          </w:p>
        </w:tc>
        <w:tc>
          <w:tcPr>
            <w:tcW w:w="1275" w:type="dxa"/>
            <w:shd w:val="clear" w:color="auto" w:fill="auto"/>
          </w:tcPr>
          <w:p w14:paraId="7A2437DE" w14:textId="77777777" w:rsidR="00E02C8B" w:rsidRPr="00E02C8B" w:rsidRDefault="00E02C8B" w:rsidP="00E02C8B">
            <w:pPr>
              <w:jc w:val="center"/>
              <w:rPr>
                <w:vertAlign w:val="superscript"/>
              </w:rPr>
            </w:pPr>
            <w:r w:rsidRPr="00E02C8B">
              <w:rPr>
                <w:szCs w:val="20"/>
              </w:rPr>
              <w:t>руб./м</w:t>
            </w:r>
            <w:r w:rsidRPr="00E02C8B">
              <w:rPr>
                <w:szCs w:val="20"/>
                <w:vertAlign w:val="superscript"/>
              </w:rPr>
              <w:t>3</w:t>
            </w:r>
          </w:p>
        </w:tc>
        <w:tc>
          <w:tcPr>
            <w:tcW w:w="3828" w:type="dxa"/>
            <w:shd w:val="clear" w:color="auto" w:fill="auto"/>
            <w:noWrap/>
          </w:tcPr>
          <w:p w14:paraId="5A802F24" w14:textId="77777777" w:rsidR="00E02C8B" w:rsidRPr="00E02C8B" w:rsidRDefault="00E02C8B" w:rsidP="00E02C8B">
            <w:pPr>
              <w:jc w:val="center"/>
              <w:rPr>
                <w:rFonts w:eastAsia="Calibri"/>
                <w:sz w:val="22"/>
                <w:szCs w:val="22"/>
              </w:rPr>
            </w:pPr>
            <w:r w:rsidRPr="00E02C8B">
              <w:rPr>
                <w:szCs w:val="20"/>
              </w:rPr>
              <w:t>59,23</w:t>
            </w:r>
          </w:p>
        </w:tc>
      </w:tr>
      <w:tr w:rsidR="00E02C8B" w:rsidRPr="00E02C8B" w14:paraId="078559FD" w14:textId="77777777" w:rsidTr="004714E1">
        <w:trPr>
          <w:trHeight w:val="315"/>
        </w:trPr>
        <w:tc>
          <w:tcPr>
            <w:tcW w:w="4277" w:type="dxa"/>
            <w:shd w:val="clear" w:color="auto" w:fill="auto"/>
          </w:tcPr>
          <w:p w14:paraId="69FA636B" w14:textId="77777777" w:rsidR="00E02C8B" w:rsidRPr="00E02C8B" w:rsidRDefault="00E02C8B" w:rsidP="00E02C8B">
            <w:r w:rsidRPr="00E02C8B">
              <w:rPr>
                <w:szCs w:val="20"/>
              </w:rPr>
              <w:t>2 полугодие</w:t>
            </w:r>
          </w:p>
        </w:tc>
        <w:tc>
          <w:tcPr>
            <w:tcW w:w="1275" w:type="dxa"/>
            <w:shd w:val="clear" w:color="auto" w:fill="auto"/>
          </w:tcPr>
          <w:p w14:paraId="45C4EDA5" w14:textId="77777777" w:rsidR="00E02C8B" w:rsidRPr="00E02C8B" w:rsidRDefault="00E02C8B" w:rsidP="00E02C8B">
            <w:pPr>
              <w:jc w:val="center"/>
              <w:rPr>
                <w:vertAlign w:val="superscript"/>
              </w:rPr>
            </w:pPr>
            <w:r w:rsidRPr="00E02C8B">
              <w:rPr>
                <w:szCs w:val="20"/>
              </w:rPr>
              <w:t>руб./м</w:t>
            </w:r>
            <w:r w:rsidRPr="00E02C8B">
              <w:rPr>
                <w:szCs w:val="20"/>
                <w:vertAlign w:val="superscript"/>
              </w:rPr>
              <w:t>3</w:t>
            </w:r>
          </w:p>
        </w:tc>
        <w:tc>
          <w:tcPr>
            <w:tcW w:w="3828" w:type="dxa"/>
            <w:shd w:val="clear" w:color="auto" w:fill="auto"/>
            <w:noWrap/>
          </w:tcPr>
          <w:p w14:paraId="2EDDA165" w14:textId="77777777" w:rsidR="00E02C8B" w:rsidRPr="00E02C8B" w:rsidRDefault="00E02C8B" w:rsidP="00E02C8B">
            <w:pPr>
              <w:jc w:val="center"/>
              <w:rPr>
                <w:rFonts w:eastAsia="Calibri"/>
                <w:sz w:val="22"/>
                <w:szCs w:val="22"/>
              </w:rPr>
            </w:pPr>
            <w:r w:rsidRPr="00E02C8B">
              <w:rPr>
                <w:szCs w:val="20"/>
              </w:rPr>
              <w:t>68,11</w:t>
            </w:r>
          </w:p>
        </w:tc>
      </w:tr>
    </w:tbl>
    <w:p w14:paraId="21D9FE87" w14:textId="77777777" w:rsidR="00E02C8B" w:rsidRPr="00E02C8B" w:rsidRDefault="00E02C8B" w:rsidP="00E02C8B">
      <w:pPr>
        <w:rPr>
          <w:rFonts w:eastAsia="Calibri"/>
          <w:color w:val="000000"/>
          <w:sz w:val="28"/>
          <w:szCs w:val="28"/>
        </w:rPr>
      </w:pPr>
    </w:p>
    <w:p w14:paraId="43063CB0" w14:textId="77777777" w:rsidR="00E02C8B" w:rsidRPr="00E02C8B" w:rsidRDefault="00E02C8B" w:rsidP="00E02C8B">
      <w:pPr>
        <w:rPr>
          <w:rFonts w:eastAsia="Calibri"/>
          <w:color w:val="000000"/>
          <w:sz w:val="28"/>
          <w:szCs w:val="28"/>
        </w:rPr>
      </w:pPr>
    </w:p>
    <w:p w14:paraId="6152F5E4" w14:textId="77777777" w:rsidR="00E02C8B" w:rsidRPr="00E02C8B" w:rsidRDefault="00E02C8B" w:rsidP="00E02C8B">
      <w:pPr>
        <w:ind w:firstLine="567"/>
        <w:jc w:val="center"/>
        <w:rPr>
          <w:rFonts w:eastAsia="Calibri"/>
          <w:b/>
          <w:bCs/>
          <w:sz w:val="32"/>
          <w:szCs w:val="32"/>
          <w:u w:val="single"/>
        </w:rPr>
      </w:pPr>
      <w:bookmarkStart w:id="119" w:name="_Hlk22808416"/>
      <w:r w:rsidRPr="00E02C8B">
        <w:rPr>
          <w:rFonts w:eastAsia="Calibri"/>
          <w:b/>
          <w:bCs/>
          <w:sz w:val="32"/>
          <w:szCs w:val="32"/>
          <w:u w:val="single"/>
        </w:rPr>
        <w:t>Корректировка уровня операционных расходов в части производства теплоносителя на 2021 год</w:t>
      </w:r>
    </w:p>
    <w:bookmarkEnd w:id="119"/>
    <w:p w14:paraId="46B01062" w14:textId="77777777" w:rsidR="00E02C8B" w:rsidRPr="00E02C8B" w:rsidRDefault="00E02C8B" w:rsidP="00E02C8B">
      <w:pPr>
        <w:ind w:firstLine="709"/>
        <w:jc w:val="both"/>
        <w:rPr>
          <w:rFonts w:eastAsia="Calibri"/>
          <w:sz w:val="28"/>
          <w:szCs w:val="28"/>
        </w:rPr>
      </w:pPr>
    </w:p>
    <w:p w14:paraId="6B71504C" w14:textId="77777777" w:rsidR="00E02C8B" w:rsidRPr="00E02C8B" w:rsidRDefault="00E02C8B" w:rsidP="00E02C8B">
      <w:pPr>
        <w:widowControl w:val="0"/>
        <w:autoSpaceDE w:val="0"/>
        <w:autoSpaceDN w:val="0"/>
        <w:ind w:firstLine="709"/>
        <w:jc w:val="both"/>
        <w:rPr>
          <w:sz w:val="28"/>
          <w:szCs w:val="28"/>
        </w:rPr>
      </w:pPr>
      <w:r w:rsidRPr="00E02C8B">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«ТЭС», в соответствии с пунктом 52 Методических указаний, по формуле:</w:t>
      </w:r>
    </w:p>
    <w:p w14:paraId="7522657F" w14:textId="77777777" w:rsidR="00E02C8B" w:rsidRPr="00E02C8B" w:rsidRDefault="00E02C8B" w:rsidP="00E02C8B">
      <w:pPr>
        <w:ind w:left="426" w:firstLine="709"/>
        <w:jc w:val="center"/>
      </w:pPr>
      <w:r w:rsidRPr="00E02C8B">
        <w:rPr>
          <w:noProof/>
        </w:rPr>
        <w:drawing>
          <wp:inline distT="0" distB="0" distL="0" distR="0" wp14:anchorId="60F5D269" wp14:editId="5195F9E8">
            <wp:extent cx="5591175" cy="600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39CBCF0" w14:textId="77777777" w:rsidR="00E02C8B" w:rsidRPr="00E02C8B" w:rsidRDefault="00E02C8B" w:rsidP="00E02C8B">
      <w:pPr>
        <w:autoSpaceDE w:val="0"/>
        <w:autoSpaceDN w:val="0"/>
        <w:adjustRightInd w:val="0"/>
        <w:ind w:firstLine="709"/>
        <w:contextualSpacing/>
        <w:jc w:val="both"/>
        <w:rPr>
          <w:color w:val="000000"/>
          <w:sz w:val="28"/>
          <w:szCs w:val="28"/>
        </w:rPr>
      </w:pPr>
      <w:r w:rsidRPr="00E02C8B">
        <w:rPr>
          <w:color w:val="000000"/>
          <w:sz w:val="28"/>
          <w:szCs w:val="28"/>
        </w:rPr>
        <w:t>Согласно п. 38 Методических указаний, индекс изменения количества активов рассчитывается:</w:t>
      </w:r>
    </w:p>
    <w:p w14:paraId="6F090A24" w14:textId="77777777" w:rsidR="00E02C8B" w:rsidRPr="00E02C8B" w:rsidRDefault="00E02C8B" w:rsidP="00E02C8B">
      <w:pPr>
        <w:autoSpaceDE w:val="0"/>
        <w:autoSpaceDN w:val="0"/>
        <w:adjustRightInd w:val="0"/>
        <w:ind w:firstLine="709"/>
        <w:contextualSpacing/>
        <w:jc w:val="both"/>
        <w:rPr>
          <w:color w:val="000000"/>
          <w:sz w:val="28"/>
          <w:szCs w:val="28"/>
        </w:rPr>
      </w:pPr>
      <w:r w:rsidRPr="00E02C8B">
        <w:rPr>
          <w:color w:val="000000"/>
          <w:sz w:val="28"/>
          <w:szCs w:val="28"/>
        </w:rPr>
        <w:t xml:space="preserve">в отношении деятельности по передаче тепловой энергии, теплоносителя по </w:t>
      </w:r>
      <w:hyperlink w:anchor="Par4" w:history="1">
        <w:r w:rsidRPr="00E02C8B">
          <w:rPr>
            <w:color w:val="000000"/>
            <w:sz w:val="28"/>
            <w:szCs w:val="28"/>
          </w:rPr>
          <w:t>формуле (1)</w:t>
        </w:r>
      </w:hyperlink>
      <w:r w:rsidRPr="00E02C8B">
        <w:rPr>
          <w:color w:val="000000"/>
          <w:sz w:val="28"/>
          <w:szCs w:val="28"/>
        </w:rPr>
        <w:t>;</w:t>
      </w:r>
    </w:p>
    <w:p w14:paraId="48D707CE" w14:textId="77777777" w:rsidR="00E02C8B" w:rsidRPr="00E02C8B" w:rsidRDefault="00E02C8B" w:rsidP="00E02C8B">
      <w:pPr>
        <w:autoSpaceDE w:val="0"/>
        <w:autoSpaceDN w:val="0"/>
        <w:adjustRightInd w:val="0"/>
        <w:ind w:firstLine="709"/>
        <w:contextualSpacing/>
        <w:jc w:val="both"/>
        <w:rPr>
          <w:color w:val="000000"/>
          <w:sz w:val="28"/>
          <w:szCs w:val="28"/>
        </w:rPr>
      </w:pPr>
      <w:r w:rsidRPr="00E02C8B">
        <w:rPr>
          <w:color w:val="000000"/>
          <w:sz w:val="28"/>
          <w:szCs w:val="28"/>
        </w:rPr>
        <w:t xml:space="preserve">в отношении деятельности по производству тепловой энергии (мощности) по </w:t>
      </w:r>
      <w:hyperlink w:anchor="Par6" w:history="1">
        <w:r w:rsidRPr="00E02C8B">
          <w:rPr>
            <w:color w:val="000000"/>
            <w:sz w:val="28"/>
            <w:szCs w:val="28"/>
          </w:rPr>
          <w:t>формуле (1.1)</w:t>
        </w:r>
      </w:hyperlink>
      <w:r w:rsidRPr="00E02C8B">
        <w:rPr>
          <w:color w:val="000000"/>
          <w:sz w:val="28"/>
          <w:szCs w:val="28"/>
        </w:rPr>
        <w:t>.</w:t>
      </w:r>
    </w:p>
    <w:p w14:paraId="7C534612" w14:textId="77777777" w:rsidR="00E02C8B" w:rsidRPr="00E02C8B" w:rsidRDefault="00E02C8B" w:rsidP="00E02C8B">
      <w:pPr>
        <w:autoSpaceDE w:val="0"/>
        <w:autoSpaceDN w:val="0"/>
        <w:adjustRightInd w:val="0"/>
        <w:ind w:firstLine="709"/>
        <w:jc w:val="center"/>
        <w:rPr>
          <w:color w:val="000000"/>
          <w:sz w:val="28"/>
          <w:szCs w:val="28"/>
        </w:rPr>
      </w:pPr>
      <w:r w:rsidRPr="00E02C8B">
        <w:rPr>
          <w:noProof/>
          <w:color w:val="000000"/>
          <w:position w:val="-30"/>
          <w:sz w:val="28"/>
          <w:szCs w:val="28"/>
        </w:rPr>
        <w:drawing>
          <wp:inline distT="0" distB="0" distL="0" distR="0" wp14:anchorId="01A12B7A" wp14:editId="1F0D93E8">
            <wp:extent cx="1952625" cy="600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E02C8B">
        <w:rPr>
          <w:color w:val="000000"/>
          <w:sz w:val="28"/>
          <w:szCs w:val="28"/>
        </w:rPr>
        <w:t>, (1)</w:t>
      </w:r>
    </w:p>
    <w:p w14:paraId="21B41162" w14:textId="77777777" w:rsidR="00E02C8B" w:rsidRPr="00E02C8B" w:rsidRDefault="00E02C8B" w:rsidP="00E02C8B">
      <w:pPr>
        <w:autoSpaceDE w:val="0"/>
        <w:autoSpaceDN w:val="0"/>
        <w:adjustRightInd w:val="0"/>
        <w:ind w:firstLine="709"/>
        <w:jc w:val="center"/>
        <w:rPr>
          <w:color w:val="000000"/>
          <w:sz w:val="28"/>
          <w:szCs w:val="28"/>
        </w:rPr>
      </w:pPr>
      <w:r w:rsidRPr="00E02C8B">
        <w:rPr>
          <w:noProof/>
          <w:color w:val="000000"/>
          <w:position w:val="-30"/>
          <w:sz w:val="28"/>
          <w:szCs w:val="28"/>
        </w:rPr>
        <w:drawing>
          <wp:inline distT="0" distB="0" distL="0" distR="0" wp14:anchorId="66EFE1AE" wp14:editId="1BB1B09C">
            <wp:extent cx="1666875" cy="600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E02C8B">
        <w:rPr>
          <w:color w:val="000000"/>
          <w:sz w:val="28"/>
          <w:szCs w:val="28"/>
        </w:rPr>
        <w:t>, (1.1)</w:t>
      </w:r>
    </w:p>
    <w:p w14:paraId="140BA55C" w14:textId="77777777" w:rsidR="00E02C8B" w:rsidRPr="00E02C8B" w:rsidRDefault="00E02C8B" w:rsidP="00E02C8B">
      <w:pPr>
        <w:autoSpaceDE w:val="0"/>
        <w:autoSpaceDN w:val="0"/>
        <w:adjustRightInd w:val="0"/>
        <w:ind w:firstLine="709"/>
        <w:jc w:val="both"/>
        <w:rPr>
          <w:color w:val="000000"/>
          <w:sz w:val="28"/>
          <w:szCs w:val="28"/>
        </w:rPr>
      </w:pPr>
      <w:r w:rsidRPr="00E02C8B">
        <w:rPr>
          <w:color w:val="000000"/>
          <w:sz w:val="28"/>
          <w:szCs w:val="28"/>
        </w:rPr>
        <w:t>где:</w:t>
      </w:r>
    </w:p>
    <w:p w14:paraId="1DD37C36" w14:textId="77777777" w:rsidR="00E02C8B" w:rsidRPr="00E02C8B" w:rsidRDefault="00E02C8B" w:rsidP="00E02C8B">
      <w:pPr>
        <w:autoSpaceDE w:val="0"/>
        <w:autoSpaceDN w:val="0"/>
        <w:adjustRightInd w:val="0"/>
        <w:spacing w:before="280"/>
        <w:ind w:firstLine="709"/>
        <w:contextualSpacing/>
        <w:jc w:val="both"/>
        <w:rPr>
          <w:color w:val="000000"/>
          <w:sz w:val="28"/>
          <w:szCs w:val="28"/>
        </w:rPr>
      </w:pPr>
      <w:proofErr w:type="spellStart"/>
      <w:r w:rsidRPr="00E02C8B">
        <w:rPr>
          <w:color w:val="000000"/>
          <w:sz w:val="28"/>
          <w:szCs w:val="28"/>
        </w:rPr>
        <w:t>УЕ</w:t>
      </w:r>
      <w:r w:rsidRPr="00E02C8B">
        <w:rPr>
          <w:color w:val="000000"/>
          <w:sz w:val="28"/>
          <w:szCs w:val="28"/>
          <w:vertAlign w:val="subscript"/>
        </w:rPr>
        <w:t>i</w:t>
      </w:r>
      <w:proofErr w:type="spellEnd"/>
      <w:r w:rsidRPr="00E02C8B">
        <w:rPr>
          <w:color w:val="000000"/>
          <w:sz w:val="28"/>
          <w:szCs w:val="28"/>
        </w:rPr>
        <w:t>, УЕ</w:t>
      </w:r>
      <w:r w:rsidRPr="00E02C8B">
        <w:rPr>
          <w:color w:val="000000"/>
          <w:sz w:val="28"/>
          <w:szCs w:val="28"/>
          <w:vertAlign w:val="subscript"/>
        </w:rPr>
        <w:t>i-1</w:t>
      </w:r>
      <w:r w:rsidRPr="00E02C8B">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2" w:history="1">
        <w:r w:rsidRPr="00E02C8B">
          <w:rPr>
            <w:color w:val="000000"/>
            <w:sz w:val="28"/>
            <w:szCs w:val="28"/>
          </w:rPr>
          <w:t>приложением 2</w:t>
        </w:r>
      </w:hyperlink>
      <w:r w:rsidRPr="00E02C8B">
        <w:rPr>
          <w:color w:val="000000"/>
          <w:sz w:val="28"/>
          <w:szCs w:val="28"/>
        </w:rPr>
        <w:t xml:space="preserve"> к Методическим указаниям с </w:t>
      </w:r>
      <w:r w:rsidRPr="00E02C8B">
        <w:rPr>
          <w:color w:val="000000"/>
          <w:sz w:val="28"/>
          <w:szCs w:val="28"/>
        </w:rPr>
        <w:lastRenderedPageBreak/>
        <w:t>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550E986" w14:textId="77777777" w:rsidR="00E02C8B" w:rsidRPr="00E02C8B" w:rsidRDefault="00E02C8B" w:rsidP="00E02C8B">
      <w:pPr>
        <w:autoSpaceDE w:val="0"/>
        <w:autoSpaceDN w:val="0"/>
        <w:adjustRightInd w:val="0"/>
        <w:spacing w:before="280"/>
        <w:ind w:firstLine="709"/>
        <w:contextualSpacing/>
        <w:jc w:val="both"/>
        <w:rPr>
          <w:color w:val="000000"/>
          <w:sz w:val="28"/>
          <w:szCs w:val="28"/>
        </w:rPr>
      </w:pPr>
      <w:proofErr w:type="spellStart"/>
      <w:r w:rsidRPr="00E02C8B">
        <w:rPr>
          <w:color w:val="000000"/>
          <w:sz w:val="28"/>
          <w:szCs w:val="28"/>
        </w:rPr>
        <w:t>р</w:t>
      </w:r>
      <w:r w:rsidRPr="00E02C8B">
        <w:rPr>
          <w:color w:val="000000"/>
          <w:sz w:val="28"/>
          <w:szCs w:val="28"/>
          <w:vertAlign w:val="subscript"/>
        </w:rPr>
        <w:t>i</w:t>
      </w:r>
      <w:proofErr w:type="spellEnd"/>
      <w:r w:rsidRPr="00E02C8B">
        <w:rPr>
          <w:color w:val="000000"/>
          <w:sz w:val="28"/>
          <w:szCs w:val="28"/>
        </w:rPr>
        <w:t>, р</w:t>
      </w:r>
      <w:r w:rsidRPr="00E02C8B">
        <w:rPr>
          <w:color w:val="000000"/>
          <w:sz w:val="28"/>
          <w:szCs w:val="28"/>
          <w:vertAlign w:val="subscript"/>
        </w:rPr>
        <w:t>i-1</w:t>
      </w:r>
      <w:r w:rsidRPr="00E02C8B">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C1BA594" w14:textId="77777777" w:rsidR="00E02C8B" w:rsidRPr="00E02C8B" w:rsidRDefault="00E02C8B" w:rsidP="00E02C8B">
      <w:pPr>
        <w:ind w:firstLine="709"/>
        <w:jc w:val="both"/>
        <w:rPr>
          <w:snapToGrid w:val="0"/>
          <w:sz w:val="28"/>
          <w:szCs w:val="28"/>
        </w:rPr>
      </w:pPr>
      <w:r w:rsidRPr="00E02C8B">
        <w:rPr>
          <w:sz w:val="28"/>
          <w:szCs w:val="28"/>
        </w:rPr>
        <w:t>Установленная тепловая мощность источника тепловой энергии и количество условных единиц ООО «ТЭС» в 2021 году не меняется, соответственно, индекс изменения количества активов (ИКА) равен 0.</w:t>
      </w:r>
    </w:p>
    <w:p w14:paraId="6BABE7D2" w14:textId="77777777" w:rsidR="00E02C8B" w:rsidRPr="00E02C8B" w:rsidRDefault="00E02C8B" w:rsidP="00E02C8B">
      <w:pPr>
        <w:ind w:firstLine="709"/>
        <w:jc w:val="both"/>
        <w:rPr>
          <w:snapToGrid w:val="0"/>
          <w:sz w:val="28"/>
          <w:szCs w:val="28"/>
        </w:rPr>
      </w:pPr>
      <w:r w:rsidRPr="00E02C8B">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3CE940F3" w14:textId="77777777" w:rsidR="00E02C8B" w:rsidRPr="00E02C8B" w:rsidRDefault="00E02C8B" w:rsidP="00E02C8B">
      <w:pPr>
        <w:ind w:firstLine="709"/>
        <w:jc w:val="both"/>
        <w:rPr>
          <w:snapToGrid w:val="0"/>
          <w:sz w:val="20"/>
          <w:szCs w:val="20"/>
        </w:rPr>
      </w:pPr>
    </w:p>
    <w:p w14:paraId="5B6D8637" w14:textId="77777777" w:rsidR="00E02C8B" w:rsidRPr="00E02C8B" w:rsidRDefault="00E02C8B" w:rsidP="00E02C8B">
      <w:pPr>
        <w:ind w:left="-142"/>
        <w:jc w:val="center"/>
        <w:rPr>
          <w:sz w:val="26"/>
          <w:szCs w:val="26"/>
        </w:rPr>
      </w:pPr>
      <w:r w:rsidRPr="00E02C8B">
        <w:rPr>
          <w:noProof/>
          <w:position w:val="-12"/>
          <w:sz w:val="26"/>
          <w:szCs w:val="26"/>
        </w:rPr>
        <w:drawing>
          <wp:inline distT="0" distB="0" distL="0" distR="0" wp14:anchorId="0AD10B1F" wp14:editId="10A44B74">
            <wp:extent cx="485775" cy="36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E02C8B">
        <w:rPr>
          <w:position w:val="-12"/>
          <w:sz w:val="26"/>
          <w:szCs w:val="26"/>
        </w:rPr>
        <w:t xml:space="preserve"> </w:t>
      </w:r>
      <w:r w:rsidRPr="00E02C8B">
        <w:rPr>
          <w:sz w:val="26"/>
          <w:szCs w:val="26"/>
        </w:rPr>
        <w:t xml:space="preserve">= </w:t>
      </w:r>
      <w:r w:rsidRPr="00E02C8B">
        <w:rPr>
          <w:sz w:val="28"/>
          <w:szCs w:val="28"/>
        </w:rPr>
        <w:t>0,00 тыс. руб. × (1-1/100) × (1+0,036) × (1+0,75×0) = 0,00</w:t>
      </w:r>
      <w:r w:rsidRPr="00E02C8B">
        <w:rPr>
          <w:sz w:val="26"/>
          <w:szCs w:val="26"/>
        </w:rPr>
        <w:t xml:space="preserve"> </w:t>
      </w:r>
      <w:r w:rsidRPr="00E02C8B">
        <w:rPr>
          <w:sz w:val="28"/>
          <w:szCs w:val="28"/>
        </w:rPr>
        <w:t>тыс. руб.</w:t>
      </w:r>
    </w:p>
    <w:p w14:paraId="13C2C0F4" w14:textId="77777777" w:rsidR="00E02C8B" w:rsidRPr="00E02C8B" w:rsidRDefault="00E02C8B" w:rsidP="00E02C8B">
      <w:pPr>
        <w:jc w:val="both"/>
        <w:rPr>
          <w:sz w:val="20"/>
          <w:szCs w:val="20"/>
        </w:rPr>
      </w:pPr>
    </w:p>
    <w:p w14:paraId="3171035E" w14:textId="77777777" w:rsidR="00E02C8B" w:rsidRPr="00E02C8B" w:rsidRDefault="00E02C8B" w:rsidP="00E02C8B">
      <w:pPr>
        <w:ind w:firstLine="709"/>
        <w:jc w:val="both"/>
        <w:rPr>
          <w:sz w:val="20"/>
          <w:szCs w:val="20"/>
        </w:rPr>
      </w:pPr>
    </w:p>
    <w:p w14:paraId="579B05DD" w14:textId="77777777" w:rsidR="00E02C8B" w:rsidRPr="00E02C8B" w:rsidRDefault="00E02C8B" w:rsidP="00E02C8B">
      <w:pPr>
        <w:ind w:firstLine="709"/>
        <w:jc w:val="both"/>
        <w:rPr>
          <w:sz w:val="28"/>
          <w:szCs w:val="28"/>
        </w:rPr>
      </w:pPr>
      <w:r w:rsidRPr="00E02C8B">
        <w:rPr>
          <w:sz w:val="28"/>
          <w:szCs w:val="28"/>
        </w:rPr>
        <w:t>Расчёт корректировки операционных расходов представлен в таблице 10.</w:t>
      </w:r>
    </w:p>
    <w:p w14:paraId="713CCB85" w14:textId="77777777" w:rsidR="00E02C8B" w:rsidRPr="00E02C8B" w:rsidRDefault="00E02C8B" w:rsidP="00E02C8B">
      <w:pPr>
        <w:ind w:firstLine="709"/>
        <w:jc w:val="both"/>
        <w:rPr>
          <w:sz w:val="28"/>
          <w:szCs w:val="28"/>
        </w:rPr>
      </w:pPr>
    </w:p>
    <w:p w14:paraId="44589E29" w14:textId="77777777" w:rsidR="00E02C8B" w:rsidRPr="00E02C8B" w:rsidRDefault="00E02C8B" w:rsidP="00E02C8B">
      <w:pPr>
        <w:ind w:firstLine="696"/>
        <w:jc w:val="right"/>
        <w:rPr>
          <w:rFonts w:eastAsia="Calibri"/>
          <w:color w:val="000000"/>
          <w:sz w:val="28"/>
          <w:szCs w:val="28"/>
        </w:rPr>
      </w:pPr>
      <w:r w:rsidRPr="00E02C8B">
        <w:rPr>
          <w:rFonts w:eastAsia="Calibri"/>
          <w:color w:val="000000"/>
          <w:sz w:val="28"/>
          <w:szCs w:val="28"/>
        </w:rPr>
        <w:t>Таблица 10</w:t>
      </w:r>
    </w:p>
    <w:p w14:paraId="16B853A7" w14:textId="77777777" w:rsidR="00E02C8B" w:rsidRPr="00E02C8B" w:rsidRDefault="00E02C8B" w:rsidP="00E02C8B">
      <w:pPr>
        <w:ind w:firstLine="709"/>
        <w:jc w:val="center"/>
        <w:rPr>
          <w:rFonts w:eastAsia="Calibri"/>
          <w:color w:val="000000"/>
          <w:sz w:val="28"/>
          <w:szCs w:val="20"/>
        </w:rPr>
      </w:pPr>
      <w:r w:rsidRPr="00E02C8B">
        <w:rPr>
          <w:rFonts w:eastAsia="Calibri"/>
          <w:b/>
          <w:color w:val="000000"/>
          <w:sz w:val="28"/>
          <w:szCs w:val="20"/>
        </w:rPr>
        <w:t>Расчёт операционных (подконтрольных) расходов на 2021 год</w:t>
      </w:r>
      <w:r w:rsidRPr="00E02C8B">
        <w:rPr>
          <w:rFonts w:eastAsia="Calibri"/>
          <w:color w:val="000000"/>
          <w:sz w:val="28"/>
          <w:szCs w:val="20"/>
        </w:rPr>
        <w:t xml:space="preserve"> (приложение 5.2 к Методическим указаниям)</w:t>
      </w:r>
    </w:p>
    <w:p w14:paraId="386DEF75" w14:textId="77777777" w:rsidR="00E02C8B" w:rsidRPr="00E02C8B" w:rsidRDefault="00E02C8B" w:rsidP="00E02C8B">
      <w:pPr>
        <w:ind w:firstLine="709"/>
        <w:jc w:val="center"/>
        <w:rPr>
          <w:rFonts w:eastAsia="Calibri"/>
          <w:sz w:val="28"/>
          <w:szCs w:val="28"/>
        </w:rPr>
      </w:pPr>
    </w:p>
    <w:tbl>
      <w:tblPr>
        <w:tblW w:w="5301" w:type="pct"/>
        <w:tblInd w:w="-572" w:type="dxa"/>
        <w:tblLayout w:type="fixed"/>
        <w:tblLook w:val="04A0" w:firstRow="1" w:lastRow="0" w:firstColumn="1" w:lastColumn="0" w:noHBand="0" w:noVBand="1"/>
      </w:tblPr>
      <w:tblGrid>
        <w:gridCol w:w="468"/>
        <w:gridCol w:w="5675"/>
        <w:gridCol w:w="1397"/>
        <w:gridCol w:w="1256"/>
        <w:gridCol w:w="1112"/>
      </w:tblGrid>
      <w:tr w:rsidR="00E02C8B" w:rsidRPr="00E02C8B" w14:paraId="3CDE7B64" w14:textId="77777777" w:rsidTr="004714E1">
        <w:trPr>
          <w:trHeight w:val="595"/>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882169" w14:textId="77777777" w:rsidR="00E02C8B" w:rsidRPr="00E02C8B" w:rsidRDefault="00E02C8B" w:rsidP="00E02C8B">
            <w:pPr>
              <w:jc w:val="center"/>
              <w:rPr>
                <w:sz w:val="22"/>
                <w:szCs w:val="22"/>
              </w:rPr>
            </w:pPr>
            <w:r w:rsidRPr="00E02C8B">
              <w:rPr>
                <w:sz w:val="22"/>
                <w:szCs w:val="22"/>
              </w:rPr>
              <w:t>№</w:t>
            </w:r>
            <w:r w:rsidRPr="00E02C8B">
              <w:rPr>
                <w:sz w:val="22"/>
                <w:szCs w:val="22"/>
              </w:rPr>
              <w:br/>
              <w:t>п. п.</w:t>
            </w:r>
          </w:p>
        </w:tc>
        <w:tc>
          <w:tcPr>
            <w:tcW w:w="28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6A50B" w14:textId="77777777" w:rsidR="00E02C8B" w:rsidRPr="00E02C8B" w:rsidRDefault="00E02C8B" w:rsidP="00E02C8B">
            <w:pPr>
              <w:jc w:val="center"/>
              <w:rPr>
                <w:sz w:val="22"/>
                <w:szCs w:val="22"/>
              </w:rPr>
            </w:pPr>
            <w:r w:rsidRPr="00E02C8B">
              <w:rPr>
                <w:sz w:val="22"/>
                <w:szCs w:val="22"/>
              </w:rPr>
              <w:t>Параметры расчета расходов</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6600E" w14:textId="77777777" w:rsidR="00E02C8B" w:rsidRPr="00E02C8B" w:rsidRDefault="00E02C8B" w:rsidP="00E02C8B">
            <w:pPr>
              <w:ind w:left="-81"/>
              <w:jc w:val="center"/>
              <w:rPr>
                <w:sz w:val="22"/>
                <w:szCs w:val="22"/>
              </w:rPr>
            </w:pPr>
            <w:r w:rsidRPr="00E02C8B">
              <w:rPr>
                <w:sz w:val="22"/>
                <w:szCs w:val="22"/>
              </w:rPr>
              <w:t>Единица измерения</w:t>
            </w:r>
          </w:p>
        </w:tc>
        <w:tc>
          <w:tcPr>
            <w:tcW w:w="1195" w:type="pct"/>
            <w:gridSpan w:val="2"/>
            <w:tcBorders>
              <w:top w:val="single" w:sz="4" w:space="0" w:color="auto"/>
              <w:left w:val="single" w:sz="4" w:space="0" w:color="auto"/>
              <w:bottom w:val="single" w:sz="4" w:space="0" w:color="auto"/>
              <w:right w:val="single" w:sz="4" w:space="0" w:color="auto"/>
            </w:tcBorders>
            <w:vAlign w:val="center"/>
          </w:tcPr>
          <w:p w14:paraId="08BFB063" w14:textId="77777777" w:rsidR="00E02C8B" w:rsidRPr="00E02C8B" w:rsidRDefault="00E02C8B" w:rsidP="00E02C8B">
            <w:pPr>
              <w:jc w:val="center"/>
              <w:rPr>
                <w:sz w:val="22"/>
                <w:szCs w:val="22"/>
              </w:rPr>
            </w:pPr>
            <w:r w:rsidRPr="00E02C8B">
              <w:rPr>
                <w:sz w:val="22"/>
                <w:szCs w:val="22"/>
              </w:rPr>
              <w:t>Долгосрочный период регулирования</w:t>
            </w:r>
          </w:p>
        </w:tc>
      </w:tr>
      <w:tr w:rsidR="00E02C8B" w:rsidRPr="00E02C8B" w14:paraId="70C192AC" w14:textId="77777777" w:rsidTr="004714E1">
        <w:trPr>
          <w:trHeight w:val="595"/>
          <w:tblHeader/>
        </w:trPr>
        <w:tc>
          <w:tcPr>
            <w:tcW w:w="236" w:type="pct"/>
            <w:vMerge/>
            <w:tcBorders>
              <w:top w:val="single" w:sz="4" w:space="0" w:color="auto"/>
              <w:left w:val="single" w:sz="4" w:space="0" w:color="auto"/>
              <w:bottom w:val="single" w:sz="4" w:space="0" w:color="000000"/>
              <w:right w:val="single" w:sz="4" w:space="0" w:color="auto"/>
            </w:tcBorders>
            <w:vAlign w:val="center"/>
            <w:hideMark/>
          </w:tcPr>
          <w:p w14:paraId="3E30725C" w14:textId="77777777" w:rsidR="00E02C8B" w:rsidRPr="00E02C8B" w:rsidRDefault="00E02C8B" w:rsidP="00E02C8B">
            <w:pPr>
              <w:rPr>
                <w:sz w:val="22"/>
                <w:szCs w:val="22"/>
              </w:rPr>
            </w:pPr>
          </w:p>
        </w:tc>
        <w:tc>
          <w:tcPr>
            <w:tcW w:w="2864" w:type="pct"/>
            <w:vMerge/>
            <w:tcBorders>
              <w:top w:val="single" w:sz="4" w:space="0" w:color="auto"/>
              <w:left w:val="single" w:sz="4" w:space="0" w:color="auto"/>
              <w:bottom w:val="single" w:sz="4" w:space="0" w:color="auto"/>
              <w:right w:val="single" w:sz="4" w:space="0" w:color="auto"/>
            </w:tcBorders>
            <w:vAlign w:val="center"/>
            <w:hideMark/>
          </w:tcPr>
          <w:p w14:paraId="63A014C0" w14:textId="77777777" w:rsidR="00E02C8B" w:rsidRPr="00E02C8B" w:rsidRDefault="00E02C8B" w:rsidP="00E02C8B">
            <w:pPr>
              <w:rPr>
                <w:sz w:val="22"/>
                <w:szCs w:val="22"/>
              </w:rPr>
            </w:pP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14:paraId="0F490815" w14:textId="77777777" w:rsidR="00E02C8B" w:rsidRPr="00E02C8B" w:rsidRDefault="00E02C8B" w:rsidP="00E02C8B">
            <w:pPr>
              <w:jc w:val="center"/>
              <w:rPr>
                <w:sz w:val="22"/>
                <w:szCs w:val="22"/>
              </w:rPr>
            </w:pPr>
          </w:p>
          <w:p w14:paraId="7FC7CA8B" w14:textId="77777777" w:rsidR="00E02C8B" w:rsidRPr="00E02C8B" w:rsidRDefault="00E02C8B" w:rsidP="00E02C8B">
            <w:pPr>
              <w:jc w:val="center"/>
              <w:rPr>
                <w:sz w:val="22"/>
                <w:szCs w:val="22"/>
              </w:rPr>
            </w:pPr>
            <w:r w:rsidRPr="00E02C8B">
              <w:rPr>
                <w:sz w:val="22"/>
                <w:szCs w:val="22"/>
              </w:rPr>
              <w:t xml:space="preserve">год </w:t>
            </w:r>
          </w:p>
        </w:tc>
        <w:tc>
          <w:tcPr>
            <w:tcW w:w="634" w:type="pct"/>
            <w:tcBorders>
              <w:top w:val="single" w:sz="4" w:space="0" w:color="auto"/>
              <w:left w:val="single" w:sz="4" w:space="0" w:color="auto"/>
              <w:bottom w:val="single" w:sz="4" w:space="0" w:color="auto"/>
              <w:right w:val="single" w:sz="4" w:space="0" w:color="auto"/>
            </w:tcBorders>
            <w:vAlign w:val="center"/>
          </w:tcPr>
          <w:p w14:paraId="2EB22A30" w14:textId="77777777" w:rsidR="00E02C8B" w:rsidRPr="00E02C8B" w:rsidRDefault="00E02C8B" w:rsidP="00E02C8B">
            <w:pPr>
              <w:jc w:val="center"/>
              <w:rPr>
                <w:sz w:val="22"/>
                <w:szCs w:val="22"/>
              </w:rPr>
            </w:pPr>
            <w:r w:rsidRPr="00E02C8B">
              <w:rPr>
                <w:sz w:val="22"/>
                <w:szCs w:val="22"/>
              </w:rPr>
              <w:t>2020</w:t>
            </w:r>
          </w:p>
        </w:tc>
        <w:tc>
          <w:tcPr>
            <w:tcW w:w="561" w:type="pct"/>
            <w:tcBorders>
              <w:top w:val="single" w:sz="4" w:space="0" w:color="auto"/>
              <w:left w:val="single" w:sz="4" w:space="0" w:color="auto"/>
              <w:bottom w:val="single" w:sz="4" w:space="0" w:color="auto"/>
              <w:right w:val="single" w:sz="4" w:space="0" w:color="auto"/>
            </w:tcBorders>
            <w:vAlign w:val="center"/>
          </w:tcPr>
          <w:p w14:paraId="0409384D" w14:textId="77777777" w:rsidR="00E02C8B" w:rsidRPr="00E02C8B" w:rsidRDefault="00E02C8B" w:rsidP="00E02C8B">
            <w:pPr>
              <w:jc w:val="center"/>
              <w:rPr>
                <w:sz w:val="22"/>
                <w:szCs w:val="22"/>
              </w:rPr>
            </w:pPr>
            <w:r w:rsidRPr="00E02C8B">
              <w:rPr>
                <w:sz w:val="22"/>
                <w:szCs w:val="22"/>
              </w:rPr>
              <w:t>2021</w:t>
            </w:r>
          </w:p>
        </w:tc>
      </w:tr>
      <w:tr w:rsidR="00E02C8B" w:rsidRPr="00E02C8B" w14:paraId="7D882220" w14:textId="77777777" w:rsidTr="004714E1">
        <w:trPr>
          <w:trHeight w:val="297"/>
          <w:tblHead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D33C" w14:textId="77777777" w:rsidR="00E02C8B" w:rsidRPr="00E02C8B" w:rsidRDefault="00E02C8B" w:rsidP="00E02C8B">
            <w:pPr>
              <w:jc w:val="center"/>
              <w:rPr>
                <w:sz w:val="22"/>
                <w:szCs w:val="22"/>
              </w:rPr>
            </w:pPr>
            <w:r w:rsidRPr="00E02C8B">
              <w:rPr>
                <w:sz w:val="22"/>
                <w:szCs w:val="22"/>
              </w:rPr>
              <w:t>1</w:t>
            </w:r>
          </w:p>
        </w:tc>
        <w:tc>
          <w:tcPr>
            <w:tcW w:w="2864" w:type="pct"/>
            <w:tcBorders>
              <w:top w:val="single" w:sz="4" w:space="0" w:color="auto"/>
              <w:left w:val="nil"/>
              <w:bottom w:val="single" w:sz="4" w:space="0" w:color="auto"/>
              <w:right w:val="single" w:sz="4" w:space="0" w:color="auto"/>
            </w:tcBorders>
            <w:shd w:val="clear" w:color="auto" w:fill="auto"/>
            <w:noWrap/>
            <w:vAlign w:val="center"/>
            <w:hideMark/>
          </w:tcPr>
          <w:p w14:paraId="18C87D4A" w14:textId="77777777" w:rsidR="00E02C8B" w:rsidRPr="00E02C8B" w:rsidRDefault="00E02C8B" w:rsidP="00E02C8B">
            <w:pPr>
              <w:jc w:val="center"/>
              <w:rPr>
                <w:sz w:val="22"/>
                <w:szCs w:val="22"/>
              </w:rPr>
            </w:pPr>
            <w:r w:rsidRPr="00E02C8B">
              <w:rPr>
                <w:sz w:val="22"/>
                <w:szCs w:val="22"/>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4737" w14:textId="77777777" w:rsidR="00E02C8B" w:rsidRPr="00E02C8B" w:rsidRDefault="00E02C8B" w:rsidP="00E02C8B">
            <w:pPr>
              <w:jc w:val="center"/>
              <w:rPr>
                <w:sz w:val="22"/>
                <w:szCs w:val="22"/>
              </w:rPr>
            </w:pPr>
            <w:r w:rsidRPr="00E02C8B">
              <w:rPr>
                <w:sz w:val="22"/>
                <w:szCs w:val="22"/>
              </w:rPr>
              <w:t>3</w:t>
            </w:r>
          </w:p>
        </w:tc>
        <w:tc>
          <w:tcPr>
            <w:tcW w:w="634" w:type="pct"/>
            <w:tcBorders>
              <w:top w:val="single" w:sz="4" w:space="0" w:color="auto"/>
              <w:left w:val="single" w:sz="4" w:space="0" w:color="auto"/>
              <w:bottom w:val="single" w:sz="4" w:space="0" w:color="auto"/>
              <w:right w:val="single" w:sz="4" w:space="0" w:color="auto"/>
            </w:tcBorders>
            <w:vAlign w:val="center"/>
          </w:tcPr>
          <w:p w14:paraId="3A67DFD3" w14:textId="77777777" w:rsidR="00E02C8B" w:rsidRPr="00E02C8B" w:rsidRDefault="00E02C8B" w:rsidP="00E02C8B">
            <w:pPr>
              <w:jc w:val="center"/>
              <w:rPr>
                <w:sz w:val="22"/>
                <w:szCs w:val="22"/>
              </w:rPr>
            </w:pPr>
            <w:r w:rsidRPr="00E02C8B">
              <w:rPr>
                <w:sz w:val="22"/>
                <w:szCs w:val="22"/>
              </w:rPr>
              <w:t>4</w:t>
            </w:r>
          </w:p>
        </w:tc>
        <w:tc>
          <w:tcPr>
            <w:tcW w:w="561" w:type="pct"/>
            <w:tcBorders>
              <w:top w:val="single" w:sz="4" w:space="0" w:color="auto"/>
              <w:left w:val="single" w:sz="4" w:space="0" w:color="auto"/>
              <w:bottom w:val="single" w:sz="4" w:space="0" w:color="auto"/>
              <w:right w:val="single" w:sz="4" w:space="0" w:color="auto"/>
            </w:tcBorders>
            <w:vAlign w:val="center"/>
          </w:tcPr>
          <w:p w14:paraId="3E026922" w14:textId="77777777" w:rsidR="00E02C8B" w:rsidRPr="00E02C8B" w:rsidRDefault="00E02C8B" w:rsidP="00E02C8B">
            <w:pPr>
              <w:jc w:val="center"/>
              <w:rPr>
                <w:sz w:val="22"/>
                <w:szCs w:val="22"/>
              </w:rPr>
            </w:pPr>
            <w:r w:rsidRPr="00E02C8B">
              <w:rPr>
                <w:sz w:val="22"/>
                <w:szCs w:val="22"/>
              </w:rPr>
              <w:t>5</w:t>
            </w:r>
          </w:p>
        </w:tc>
      </w:tr>
      <w:tr w:rsidR="00E02C8B" w:rsidRPr="00E02C8B" w14:paraId="4B3FB295" w14:textId="77777777" w:rsidTr="004714E1">
        <w:trPr>
          <w:trHeight w:val="51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6A923197" w14:textId="77777777" w:rsidR="00E02C8B" w:rsidRPr="00E02C8B" w:rsidRDefault="00E02C8B" w:rsidP="00E02C8B">
            <w:pPr>
              <w:jc w:val="center"/>
              <w:rPr>
                <w:sz w:val="22"/>
                <w:szCs w:val="22"/>
              </w:rPr>
            </w:pPr>
            <w:r w:rsidRPr="00E02C8B">
              <w:rPr>
                <w:sz w:val="22"/>
                <w:szCs w:val="22"/>
              </w:rPr>
              <w:t>1</w:t>
            </w:r>
          </w:p>
        </w:tc>
        <w:tc>
          <w:tcPr>
            <w:tcW w:w="2864" w:type="pct"/>
            <w:tcBorders>
              <w:top w:val="single" w:sz="4" w:space="0" w:color="auto"/>
              <w:left w:val="nil"/>
              <w:bottom w:val="single" w:sz="4" w:space="0" w:color="auto"/>
              <w:right w:val="single" w:sz="4" w:space="0" w:color="auto"/>
            </w:tcBorders>
            <w:shd w:val="clear" w:color="auto" w:fill="auto"/>
            <w:noWrap/>
            <w:hideMark/>
          </w:tcPr>
          <w:p w14:paraId="05855363" w14:textId="77777777" w:rsidR="00E02C8B" w:rsidRPr="00E02C8B" w:rsidRDefault="00E02C8B" w:rsidP="00E02C8B">
            <w:pPr>
              <w:rPr>
                <w:sz w:val="22"/>
                <w:szCs w:val="22"/>
              </w:rPr>
            </w:pPr>
            <w:r w:rsidRPr="00E02C8B">
              <w:rPr>
                <w:sz w:val="22"/>
                <w:szCs w:val="22"/>
              </w:rPr>
              <w:t> Индекс потребительских цен на расчетный период регулирования (ИПЦ)</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CB529" w14:textId="77777777" w:rsidR="00E02C8B" w:rsidRPr="00E02C8B" w:rsidRDefault="00E02C8B" w:rsidP="00E02C8B">
            <w:pPr>
              <w:rPr>
                <w:sz w:val="22"/>
                <w:szCs w:val="22"/>
              </w:rPr>
            </w:pPr>
          </w:p>
        </w:tc>
        <w:tc>
          <w:tcPr>
            <w:tcW w:w="634" w:type="pct"/>
            <w:tcBorders>
              <w:top w:val="single" w:sz="4" w:space="0" w:color="auto"/>
              <w:left w:val="single" w:sz="4" w:space="0" w:color="auto"/>
              <w:bottom w:val="single" w:sz="4" w:space="0" w:color="auto"/>
              <w:right w:val="single" w:sz="4" w:space="0" w:color="auto"/>
            </w:tcBorders>
            <w:vAlign w:val="center"/>
          </w:tcPr>
          <w:p w14:paraId="3C1EC893" w14:textId="77777777" w:rsidR="00E02C8B" w:rsidRPr="00E02C8B" w:rsidRDefault="00E02C8B" w:rsidP="00E02C8B">
            <w:pPr>
              <w:jc w:val="center"/>
              <w:rPr>
                <w:snapToGrid w:val="0"/>
                <w:sz w:val="22"/>
                <w:szCs w:val="22"/>
              </w:rPr>
            </w:pPr>
            <w:r w:rsidRPr="00E02C8B">
              <w:rPr>
                <w:szCs w:val="20"/>
              </w:rPr>
              <w:t>1,03</w:t>
            </w:r>
          </w:p>
        </w:tc>
        <w:tc>
          <w:tcPr>
            <w:tcW w:w="561" w:type="pct"/>
            <w:tcBorders>
              <w:top w:val="single" w:sz="4" w:space="0" w:color="auto"/>
              <w:left w:val="single" w:sz="4" w:space="0" w:color="auto"/>
              <w:bottom w:val="single" w:sz="4" w:space="0" w:color="auto"/>
              <w:right w:val="single" w:sz="4" w:space="0" w:color="auto"/>
            </w:tcBorders>
            <w:vAlign w:val="center"/>
          </w:tcPr>
          <w:p w14:paraId="040191B6" w14:textId="77777777" w:rsidR="00E02C8B" w:rsidRPr="00E02C8B" w:rsidRDefault="00E02C8B" w:rsidP="00E02C8B">
            <w:pPr>
              <w:jc w:val="center"/>
              <w:rPr>
                <w:snapToGrid w:val="0"/>
                <w:sz w:val="22"/>
                <w:szCs w:val="22"/>
              </w:rPr>
            </w:pPr>
            <w:r w:rsidRPr="00E02C8B">
              <w:rPr>
                <w:rFonts w:eastAsia="Calibri"/>
                <w:sz w:val="22"/>
                <w:szCs w:val="22"/>
                <w:lang w:eastAsia="en-US"/>
              </w:rPr>
              <w:t>1,036</w:t>
            </w:r>
          </w:p>
        </w:tc>
      </w:tr>
      <w:tr w:rsidR="00E02C8B" w:rsidRPr="00E02C8B" w14:paraId="5655E5CD" w14:textId="77777777" w:rsidTr="004714E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65B2D232" w14:textId="77777777" w:rsidR="00E02C8B" w:rsidRPr="00E02C8B" w:rsidRDefault="00E02C8B" w:rsidP="00E02C8B">
            <w:pPr>
              <w:jc w:val="center"/>
              <w:rPr>
                <w:sz w:val="22"/>
                <w:szCs w:val="22"/>
              </w:rPr>
            </w:pPr>
            <w:r w:rsidRPr="00E02C8B">
              <w:rPr>
                <w:sz w:val="22"/>
                <w:szCs w:val="22"/>
              </w:rPr>
              <w:t>2</w:t>
            </w:r>
          </w:p>
        </w:tc>
        <w:tc>
          <w:tcPr>
            <w:tcW w:w="2864" w:type="pct"/>
            <w:tcBorders>
              <w:top w:val="single" w:sz="4" w:space="0" w:color="auto"/>
              <w:left w:val="nil"/>
              <w:bottom w:val="single" w:sz="4" w:space="0" w:color="auto"/>
              <w:right w:val="single" w:sz="4" w:space="0" w:color="auto"/>
            </w:tcBorders>
            <w:shd w:val="clear" w:color="auto" w:fill="auto"/>
            <w:noWrap/>
            <w:hideMark/>
          </w:tcPr>
          <w:p w14:paraId="1836C0BA" w14:textId="77777777" w:rsidR="00E02C8B" w:rsidRPr="00E02C8B" w:rsidRDefault="00E02C8B" w:rsidP="00E02C8B">
            <w:pPr>
              <w:rPr>
                <w:sz w:val="22"/>
                <w:szCs w:val="22"/>
              </w:rPr>
            </w:pPr>
            <w:r w:rsidRPr="00E02C8B">
              <w:rPr>
                <w:sz w:val="22"/>
                <w:szCs w:val="22"/>
              </w:rPr>
              <w:t> Индекс эффективности операционных расходов (ИР)</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C5D04" w14:textId="77777777" w:rsidR="00E02C8B" w:rsidRPr="00E02C8B" w:rsidRDefault="00E02C8B" w:rsidP="00E02C8B">
            <w:pPr>
              <w:jc w:val="center"/>
              <w:rPr>
                <w:sz w:val="22"/>
                <w:szCs w:val="22"/>
              </w:rPr>
            </w:pPr>
            <w:r w:rsidRPr="00E02C8B">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2ED913D5" w14:textId="77777777" w:rsidR="00E02C8B" w:rsidRPr="00E02C8B" w:rsidRDefault="00E02C8B" w:rsidP="00E02C8B">
            <w:pPr>
              <w:jc w:val="center"/>
              <w:rPr>
                <w:snapToGrid w:val="0"/>
                <w:sz w:val="22"/>
                <w:szCs w:val="22"/>
              </w:rPr>
            </w:pPr>
            <w:r w:rsidRPr="00E02C8B">
              <w:rPr>
                <w:szCs w:val="20"/>
              </w:rPr>
              <w:t>1,00</w:t>
            </w:r>
          </w:p>
        </w:tc>
        <w:tc>
          <w:tcPr>
            <w:tcW w:w="561" w:type="pct"/>
            <w:tcBorders>
              <w:top w:val="single" w:sz="4" w:space="0" w:color="auto"/>
              <w:left w:val="single" w:sz="4" w:space="0" w:color="auto"/>
              <w:bottom w:val="single" w:sz="4" w:space="0" w:color="auto"/>
              <w:right w:val="single" w:sz="4" w:space="0" w:color="auto"/>
            </w:tcBorders>
            <w:vAlign w:val="center"/>
          </w:tcPr>
          <w:p w14:paraId="58DAA0C1" w14:textId="77777777" w:rsidR="00E02C8B" w:rsidRPr="00E02C8B" w:rsidRDefault="00E02C8B" w:rsidP="00E02C8B">
            <w:pPr>
              <w:jc w:val="center"/>
              <w:rPr>
                <w:snapToGrid w:val="0"/>
                <w:sz w:val="22"/>
                <w:szCs w:val="22"/>
              </w:rPr>
            </w:pPr>
            <w:r w:rsidRPr="00E02C8B">
              <w:rPr>
                <w:rFonts w:eastAsia="Calibri"/>
                <w:sz w:val="22"/>
                <w:szCs w:val="22"/>
                <w:lang w:eastAsia="en-US"/>
              </w:rPr>
              <w:t>1,00</w:t>
            </w:r>
          </w:p>
        </w:tc>
      </w:tr>
      <w:tr w:rsidR="00E02C8B" w:rsidRPr="00E02C8B" w14:paraId="5A19B50F" w14:textId="77777777" w:rsidTr="004714E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85DD392" w14:textId="77777777" w:rsidR="00E02C8B" w:rsidRPr="00E02C8B" w:rsidRDefault="00E02C8B" w:rsidP="00E02C8B">
            <w:pPr>
              <w:jc w:val="center"/>
              <w:rPr>
                <w:sz w:val="22"/>
                <w:szCs w:val="22"/>
              </w:rPr>
            </w:pPr>
            <w:r w:rsidRPr="00E02C8B">
              <w:rPr>
                <w:sz w:val="22"/>
                <w:szCs w:val="22"/>
              </w:rPr>
              <w:t>3</w:t>
            </w:r>
          </w:p>
        </w:tc>
        <w:tc>
          <w:tcPr>
            <w:tcW w:w="2864" w:type="pct"/>
            <w:tcBorders>
              <w:top w:val="single" w:sz="4" w:space="0" w:color="auto"/>
              <w:left w:val="nil"/>
              <w:bottom w:val="single" w:sz="4" w:space="0" w:color="auto"/>
              <w:right w:val="single" w:sz="4" w:space="0" w:color="auto"/>
            </w:tcBorders>
            <w:shd w:val="clear" w:color="auto" w:fill="auto"/>
            <w:noWrap/>
            <w:hideMark/>
          </w:tcPr>
          <w:p w14:paraId="028A69AD" w14:textId="77777777" w:rsidR="00E02C8B" w:rsidRPr="00E02C8B" w:rsidRDefault="00E02C8B" w:rsidP="00E02C8B">
            <w:pPr>
              <w:rPr>
                <w:sz w:val="22"/>
                <w:szCs w:val="22"/>
              </w:rPr>
            </w:pPr>
            <w:r w:rsidRPr="00E02C8B">
              <w:rPr>
                <w:sz w:val="22"/>
                <w:szCs w:val="22"/>
              </w:rPr>
              <w:t> Индекс изменения количества активов (ИКА)</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4B8F7" w14:textId="77777777" w:rsidR="00E02C8B" w:rsidRPr="00E02C8B" w:rsidRDefault="00E02C8B" w:rsidP="00E02C8B">
            <w:pPr>
              <w:jc w:val="center"/>
              <w:rPr>
                <w:sz w:val="22"/>
                <w:szCs w:val="22"/>
              </w:rPr>
            </w:pPr>
            <w:r w:rsidRPr="00E02C8B">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3738882B" w14:textId="77777777" w:rsidR="00E02C8B" w:rsidRPr="00E02C8B" w:rsidRDefault="00E02C8B" w:rsidP="00E02C8B">
            <w:pPr>
              <w:jc w:val="center"/>
              <w:rPr>
                <w:snapToGrid w:val="0"/>
                <w:sz w:val="22"/>
                <w:szCs w:val="22"/>
              </w:rPr>
            </w:pPr>
            <w:r w:rsidRPr="00E02C8B">
              <w:rPr>
                <w:szCs w:val="20"/>
              </w:rPr>
              <w:t>0</w:t>
            </w:r>
          </w:p>
        </w:tc>
        <w:tc>
          <w:tcPr>
            <w:tcW w:w="561" w:type="pct"/>
            <w:tcBorders>
              <w:top w:val="single" w:sz="4" w:space="0" w:color="auto"/>
              <w:left w:val="single" w:sz="4" w:space="0" w:color="auto"/>
              <w:bottom w:val="single" w:sz="4" w:space="0" w:color="auto"/>
              <w:right w:val="single" w:sz="4" w:space="0" w:color="auto"/>
            </w:tcBorders>
            <w:vAlign w:val="center"/>
          </w:tcPr>
          <w:p w14:paraId="0ECC9917" w14:textId="77777777" w:rsidR="00E02C8B" w:rsidRPr="00E02C8B" w:rsidRDefault="00E02C8B" w:rsidP="00E02C8B">
            <w:pPr>
              <w:jc w:val="center"/>
              <w:rPr>
                <w:snapToGrid w:val="0"/>
                <w:sz w:val="22"/>
                <w:szCs w:val="22"/>
              </w:rPr>
            </w:pPr>
            <w:r w:rsidRPr="00E02C8B">
              <w:rPr>
                <w:rFonts w:eastAsia="Calibri"/>
                <w:sz w:val="22"/>
                <w:szCs w:val="22"/>
                <w:lang w:eastAsia="en-US"/>
              </w:rPr>
              <w:t>0</w:t>
            </w:r>
          </w:p>
        </w:tc>
      </w:tr>
      <w:tr w:rsidR="00E02C8B" w:rsidRPr="00E02C8B" w14:paraId="15D4F50C" w14:textId="77777777" w:rsidTr="004714E1">
        <w:trPr>
          <w:trHeight w:val="75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743F903" w14:textId="77777777" w:rsidR="00E02C8B" w:rsidRPr="00E02C8B" w:rsidRDefault="00E02C8B" w:rsidP="00E02C8B">
            <w:pPr>
              <w:jc w:val="center"/>
              <w:rPr>
                <w:sz w:val="22"/>
                <w:szCs w:val="22"/>
              </w:rPr>
            </w:pPr>
            <w:r w:rsidRPr="00E02C8B">
              <w:rPr>
                <w:sz w:val="22"/>
                <w:szCs w:val="22"/>
              </w:rPr>
              <w:t>3.1</w:t>
            </w:r>
          </w:p>
        </w:tc>
        <w:tc>
          <w:tcPr>
            <w:tcW w:w="2864" w:type="pct"/>
            <w:tcBorders>
              <w:top w:val="single" w:sz="4" w:space="0" w:color="auto"/>
              <w:left w:val="nil"/>
              <w:bottom w:val="single" w:sz="4" w:space="0" w:color="auto"/>
              <w:right w:val="single" w:sz="4" w:space="0" w:color="auto"/>
            </w:tcBorders>
            <w:shd w:val="clear" w:color="auto" w:fill="auto"/>
            <w:noWrap/>
            <w:hideMark/>
          </w:tcPr>
          <w:p w14:paraId="75B4A587" w14:textId="77777777" w:rsidR="00E02C8B" w:rsidRPr="00E02C8B" w:rsidRDefault="00E02C8B" w:rsidP="00E02C8B">
            <w:pPr>
              <w:rPr>
                <w:sz w:val="22"/>
                <w:szCs w:val="22"/>
              </w:rPr>
            </w:pPr>
            <w:r w:rsidRPr="00E02C8B">
              <w:rPr>
                <w:sz w:val="22"/>
                <w:szCs w:val="22"/>
              </w:rPr>
              <w:t> Количество условных единиц, относящихся к активам, необходимым</w:t>
            </w:r>
            <w:r w:rsidRPr="00E02C8B">
              <w:rPr>
                <w:sz w:val="22"/>
                <w:szCs w:val="22"/>
              </w:rPr>
              <w:br/>
              <w:t>для осуществления регулируемой деятельности</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F2A26" w14:textId="77777777" w:rsidR="00E02C8B" w:rsidRPr="00E02C8B" w:rsidRDefault="00E02C8B" w:rsidP="00E02C8B">
            <w:pPr>
              <w:jc w:val="center"/>
              <w:rPr>
                <w:sz w:val="22"/>
                <w:szCs w:val="22"/>
              </w:rPr>
            </w:pPr>
            <w:r w:rsidRPr="00E02C8B">
              <w:rPr>
                <w:sz w:val="22"/>
                <w:szCs w:val="22"/>
              </w:rPr>
              <w:t>у.е.</w:t>
            </w:r>
          </w:p>
        </w:tc>
        <w:tc>
          <w:tcPr>
            <w:tcW w:w="634" w:type="pct"/>
            <w:tcBorders>
              <w:top w:val="single" w:sz="4" w:space="0" w:color="auto"/>
              <w:left w:val="nil"/>
              <w:bottom w:val="single" w:sz="4" w:space="0" w:color="auto"/>
              <w:right w:val="single" w:sz="4" w:space="0" w:color="000000"/>
            </w:tcBorders>
            <w:shd w:val="clear" w:color="auto" w:fill="auto"/>
            <w:vAlign w:val="center"/>
          </w:tcPr>
          <w:p w14:paraId="4840C241" w14:textId="77777777" w:rsidR="00E02C8B" w:rsidRPr="00E02C8B" w:rsidRDefault="00E02C8B" w:rsidP="00E02C8B">
            <w:pPr>
              <w:jc w:val="center"/>
              <w:rPr>
                <w:snapToGrid w:val="0"/>
                <w:sz w:val="22"/>
                <w:szCs w:val="22"/>
              </w:rPr>
            </w:pPr>
            <w:r w:rsidRPr="00E02C8B">
              <w:rPr>
                <w:snapToGrid w:val="0"/>
                <w:sz w:val="22"/>
                <w:szCs w:val="22"/>
              </w:rPr>
              <w:t>-</w:t>
            </w:r>
          </w:p>
        </w:tc>
        <w:tc>
          <w:tcPr>
            <w:tcW w:w="561" w:type="pct"/>
            <w:tcBorders>
              <w:top w:val="single" w:sz="4" w:space="0" w:color="auto"/>
              <w:left w:val="nil"/>
              <w:bottom w:val="single" w:sz="4" w:space="0" w:color="auto"/>
              <w:right w:val="single" w:sz="4" w:space="0" w:color="000000"/>
            </w:tcBorders>
            <w:shd w:val="clear" w:color="auto" w:fill="auto"/>
            <w:vAlign w:val="center"/>
          </w:tcPr>
          <w:p w14:paraId="77691845" w14:textId="77777777" w:rsidR="00E02C8B" w:rsidRPr="00E02C8B" w:rsidRDefault="00E02C8B" w:rsidP="00E02C8B">
            <w:pPr>
              <w:jc w:val="center"/>
              <w:rPr>
                <w:snapToGrid w:val="0"/>
                <w:sz w:val="22"/>
                <w:szCs w:val="22"/>
              </w:rPr>
            </w:pPr>
            <w:r w:rsidRPr="00E02C8B">
              <w:rPr>
                <w:snapToGrid w:val="0"/>
                <w:sz w:val="22"/>
                <w:szCs w:val="22"/>
              </w:rPr>
              <w:t>-</w:t>
            </w:r>
          </w:p>
        </w:tc>
      </w:tr>
      <w:tr w:rsidR="00E02C8B" w:rsidRPr="00E02C8B" w14:paraId="4BD3E211" w14:textId="77777777" w:rsidTr="004714E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5C98914" w14:textId="77777777" w:rsidR="00E02C8B" w:rsidRPr="00E02C8B" w:rsidRDefault="00E02C8B" w:rsidP="00E02C8B">
            <w:pPr>
              <w:jc w:val="center"/>
              <w:rPr>
                <w:sz w:val="22"/>
                <w:szCs w:val="22"/>
              </w:rPr>
            </w:pPr>
            <w:r w:rsidRPr="00E02C8B">
              <w:rPr>
                <w:sz w:val="22"/>
                <w:szCs w:val="22"/>
              </w:rPr>
              <w:t>3.2</w:t>
            </w:r>
          </w:p>
        </w:tc>
        <w:tc>
          <w:tcPr>
            <w:tcW w:w="2864" w:type="pct"/>
            <w:tcBorders>
              <w:top w:val="single" w:sz="4" w:space="0" w:color="auto"/>
              <w:left w:val="nil"/>
              <w:bottom w:val="single" w:sz="4" w:space="0" w:color="auto"/>
              <w:right w:val="single" w:sz="4" w:space="0" w:color="auto"/>
            </w:tcBorders>
            <w:shd w:val="clear" w:color="auto" w:fill="auto"/>
            <w:noWrap/>
            <w:vAlign w:val="center"/>
            <w:hideMark/>
          </w:tcPr>
          <w:p w14:paraId="3F9C9530" w14:textId="77777777" w:rsidR="00E02C8B" w:rsidRPr="00E02C8B" w:rsidRDefault="00E02C8B" w:rsidP="00E02C8B">
            <w:pPr>
              <w:rPr>
                <w:sz w:val="22"/>
                <w:szCs w:val="22"/>
              </w:rPr>
            </w:pPr>
            <w:r w:rsidRPr="00E02C8B">
              <w:rPr>
                <w:sz w:val="22"/>
                <w:szCs w:val="22"/>
              </w:rPr>
              <w:t> Установленная тепловая мощность источника тепловой энергии</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32DE" w14:textId="77777777" w:rsidR="00E02C8B" w:rsidRPr="00E02C8B" w:rsidRDefault="00E02C8B" w:rsidP="00E02C8B">
            <w:pPr>
              <w:jc w:val="center"/>
              <w:rPr>
                <w:sz w:val="22"/>
                <w:szCs w:val="22"/>
              </w:rPr>
            </w:pPr>
          </w:p>
          <w:p w14:paraId="22F06616" w14:textId="77777777" w:rsidR="00E02C8B" w:rsidRPr="00E02C8B" w:rsidRDefault="00E02C8B" w:rsidP="00E02C8B">
            <w:pPr>
              <w:jc w:val="center"/>
              <w:rPr>
                <w:sz w:val="22"/>
                <w:szCs w:val="22"/>
              </w:rPr>
            </w:pPr>
            <w:r w:rsidRPr="00E02C8B">
              <w:rPr>
                <w:sz w:val="22"/>
                <w:szCs w:val="22"/>
              </w:rPr>
              <w:t>Гкал/ч</w:t>
            </w:r>
          </w:p>
        </w:tc>
        <w:tc>
          <w:tcPr>
            <w:tcW w:w="634" w:type="pct"/>
            <w:tcBorders>
              <w:top w:val="single" w:sz="4" w:space="0" w:color="auto"/>
              <w:left w:val="nil"/>
              <w:bottom w:val="single" w:sz="4" w:space="0" w:color="auto"/>
              <w:right w:val="single" w:sz="4" w:space="0" w:color="000000"/>
            </w:tcBorders>
            <w:shd w:val="clear" w:color="auto" w:fill="auto"/>
            <w:vAlign w:val="center"/>
          </w:tcPr>
          <w:p w14:paraId="7B892225" w14:textId="77777777" w:rsidR="00E02C8B" w:rsidRPr="00E02C8B" w:rsidRDefault="00E02C8B" w:rsidP="00E02C8B">
            <w:pPr>
              <w:jc w:val="center"/>
              <w:rPr>
                <w:snapToGrid w:val="0"/>
                <w:sz w:val="22"/>
                <w:szCs w:val="22"/>
              </w:rPr>
            </w:pPr>
            <w:r w:rsidRPr="00E02C8B">
              <w:rPr>
                <w:snapToGrid w:val="0"/>
                <w:sz w:val="22"/>
                <w:szCs w:val="22"/>
              </w:rPr>
              <w:t>-</w:t>
            </w:r>
          </w:p>
        </w:tc>
        <w:tc>
          <w:tcPr>
            <w:tcW w:w="561" w:type="pct"/>
            <w:tcBorders>
              <w:top w:val="single" w:sz="4" w:space="0" w:color="auto"/>
              <w:left w:val="nil"/>
              <w:bottom w:val="single" w:sz="4" w:space="0" w:color="auto"/>
              <w:right w:val="single" w:sz="4" w:space="0" w:color="000000"/>
            </w:tcBorders>
            <w:shd w:val="clear" w:color="auto" w:fill="auto"/>
            <w:vAlign w:val="center"/>
          </w:tcPr>
          <w:p w14:paraId="56EFE292" w14:textId="77777777" w:rsidR="00E02C8B" w:rsidRPr="00E02C8B" w:rsidRDefault="00E02C8B" w:rsidP="00E02C8B">
            <w:pPr>
              <w:jc w:val="center"/>
              <w:rPr>
                <w:snapToGrid w:val="0"/>
                <w:sz w:val="22"/>
                <w:szCs w:val="22"/>
              </w:rPr>
            </w:pPr>
            <w:r w:rsidRPr="00E02C8B">
              <w:rPr>
                <w:snapToGrid w:val="0"/>
                <w:sz w:val="22"/>
                <w:szCs w:val="22"/>
              </w:rPr>
              <w:t>-</w:t>
            </w:r>
          </w:p>
        </w:tc>
      </w:tr>
      <w:tr w:rsidR="00E02C8B" w:rsidRPr="00E02C8B" w14:paraId="054EB513" w14:textId="77777777" w:rsidTr="004714E1">
        <w:trPr>
          <w:trHeight w:val="377"/>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1A9476A7" w14:textId="77777777" w:rsidR="00E02C8B" w:rsidRPr="00E02C8B" w:rsidRDefault="00E02C8B" w:rsidP="00E02C8B">
            <w:pPr>
              <w:jc w:val="center"/>
              <w:rPr>
                <w:sz w:val="22"/>
                <w:szCs w:val="22"/>
              </w:rPr>
            </w:pPr>
            <w:r w:rsidRPr="00E02C8B">
              <w:rPr>
                <w:sz w:val="22"/>
                <w:szCs w:val="22"/>
              </w:rPr>
              <w:t>4</w:t>
            </w:r>
          </w:p>
        </w:tc>
        <w:tc>
          <w:tcPr>
            <w:tcW w:w="2864" w:type="pct"/>
            <w:tcBorders>
              <w:top w:val="single" w:sz="4" w:space="0" w:color="auto"/>
              <w:left w:val="nil"/>
              <w:bottom w:val="single" w:sz="4" w:space="0" w:color="auto"/>
              <w:right w:val="single" w:sz="4" w:space="0" w:color="auto"/>
            </w:tcBorders>
            <w:shd w:val="clear" w:color="auto" w:fill="auto"/>
            <w:noWrap/>
            <w:hideMark/>
          </w:tcPr>
          <w:p w14:paraId="4C989B4A" w14:textId="77777777" w:rsidR="00E02C8B" w:rsidRPr="00E02C8B" w:rsidRDefault="00E02C8B" w:rsidP="00E02C8B">
            <w:pPr>
              <w:rPr>
                <w:sz w:val="22"/>
                <w:szCs w:val="22"/>
              </w:rPr>
            </w:pPr>
            <w:r w:rsidRPr="00E02C8B">
              <w:rPr>
                <w:sz w:val="22"/>
                <w:szCs w:val="22"/>
              </w:rPr>
              <w:t>Коэффициент эластичности затрат по росту активов (</w:t>
            </w:r>
            <w:proofErr w:type="spellStart"/>
            <w:r w:rsidRPr="00E02C8B">
              <w:rPr>
                <w:sz w:val="22"/>
                <w:szCs w:val="22"/>
              </w:rPr>
              <w:t>К</w:t>
            </w:r>
            <w:r w:rsidRPr="00E02C8B">
              <w:rPr>
                <w:sz w:val="22"/>
                <w:szCs w:val="22"/>
                <w:vertAlign w:val="subscript"/>
              </w:rPr>
              <w:t>эл</w:t>
            </w:r>
            <w:proofErr w:type="spellEnd"/>
            <w:r w:rsidRPr="00E02C8B">
              <w:rPr>
                <w:sz w:val="22"/>
                <w:szCs w:val="22"/>
              </w:rPr>
              <w:t>)</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4FAF" w14:textId="77777777" w:rsidR="00E02C8B" w:rsidRPr="00E02C8B" w:rsidRDefault="00E02C8B" w:rsidP="00E02C8B">
            <w:pPr>
              <w:jc w:val="center"/>
              <w:rPr>
                <w:sz w:val="22"/>
                <w:szCs w:val="22"/>
              </w:rPr>
            </w:pPr>
          </w:p>
          <w:p w14:paraId="761FB254" w14:textId="77777777" w:rsidR="00E02C8B" w:rsidRPr="00E02C8B" w:rsidRDefault="00E02C8B" w:rsidP="00E02C8B">
            <w:pPr>
              <w:jc w:val="center"/>
              <w:rPr>
                <w:sz w:val="22"/>
                <w:szCs w:val="22"/>
              </w:rPr>
            </w:pPr>
          </w:p>
        </w:tc>
        <w:tc>
          <w:tcPr>
            <w:tcW w:w="634" w:type="pct"/>
            <w:tcBorders>
              <w:top w:val="single" w:sz="4" w:space="0" w:color="auto"/>
              <w:left w:val="single" w:sz="4" w:space="0" w:color="auto"/>
              <w:bottom w:val="single" w:sz="4" w:space="0" w:color="auto"/>
              <w:right w:val="single" w:sz="4" w:space="0" w:color="auto"/>
            </w:tcBorders>
            <w:vAlign w:val="center"/>
          </w:tcPr>
          <w:p w14:paraId="390944D7" w14:textId="77777777" w:rsidR="00E02C8B" w:rsidRPr="00E02C8B" w:rsidRDefault="00E02C8B" w:rsidP="00E02C8B">
            <w:pPr>
              <w:jc w:val="center"/>
              <w:rPr>
                <w:snapToGrid w:val="0"/>
                <w:sz w:val="22"/>
                <w:szCs w:val="22"/>
              </w:rPr>
            </w:pPr>
            <w:r w:rsidRPr="00E02C8B">
              <w:rPr>
                <w:szCs w:val="20"/>
              </w:rPr>
              <w:t>0,75</w:t>
            </w:r>
          </w:p>
        </w:tc>
        <w:tc>
          <w:tcPr>
            <w:tcW w:w="561" w:type="pct"/>
            <w:tcBorders>
              <w:top w:val="single" w:sz="4" w:space="0" w:color="auto"/>
              <w:left w:val="single" w:sz="4" w:space="0" w:color="auto"/>
              <w:bottom w:val="single" w:sz="4" w:space="0" w:color="auto"/>
              <w:right w:val="single" w:sz="4" w:space="0" w:color="auto"/>
            </w:tcBorders>
            <w:vAlign w:val="center"/>
          </w:tcPr>
          <w:p w14:paraId="33A2BD8E" w14:textId="77777777" w:rsidR="00E02C8B" w:rsidRPr="00E02C8B" w:rsidRDefault="00E02C8B" w:rsidP="00E02C8B">
            <w:pPr>
              <w:jc w:val="center"/>
              <w:rPr>
                <w:snapToGrid w:val="0"/>
                <w:sz w:val="22"/>
                <w:szCs w:val="22"/>
              </w:rPr>
            </w:pPr>
            <w:r w:rsidRPr="00E02C8B">
              <w:rPr>
                <w:rFonts w:eastAsia="Calibri"/>
                <w:sz w:val="22"/>
                <w:szCs w:val="22"/>
                <w:lang w:eastAsia="en-US"/>
              </w:rPr>
              <w:t>0,75</w:t>
            </w:r>
          </w:p>
        </w:tc>
      </w:tr>
      <w:tr w:rsidR="00E02C8B" w:rsidRPr="00E02C8B" w14:paraId="358470DF" w14:textId="77777777" w:rsidTr="004714E1">
        <w:trPr>
          <w:trHeight w:val="335"/>
        </w:trPr>
        <w:tc>
          <w:tcPr>
            <w:tcW w:w="236" w:type="pct"/>
            <w:tcBorders>
              <w:top w:val="single" w:sz="4" w:space="0" w:color="auto"/>
              <w:left w:val="single" w:sz="4" w:space="0" w:color="auto"/>
              <w:bottom w:val="single" w:sz="4" w:space="0" w:color="auto"/>
              <w:right w:val="single" w:sz="4" w:space="0" w:color="auto"/>
            </w:tcBorders>
            <w:shd w:val="clear" w:color="auto" w:fill="auto"/>
            <w:noWrap/>
          </w:tcPr>
          <w:p w14:paraId="37854E21" w14:textId="77777777" w:rsidR="00E02C8B" w:rsidRPr="00E02C8B" w:rsidRDefault="00E02C8B" w:rsidP="00E02C8B">
            <w:pPr>
              <w:jc w:val="center"/>
              <w:rPr>
                <w:sz w:val="22"/>
                <w:szCs w:val="22"/>
              </w:rPr>
            </w:pPr>
            <w:r w:rsidRPr="00E02C8B">
              <w:rPr>
                <w:sz w:val="22"/>
                <w:szCs w:val="22"/>
              </w:rPr>
              <w:t>5</w:t>
            </w:r>
          </w:p>
        </w:tc>
        <w:tc>
          <w:tcPr>
            <w:tcW w:w="2864" w:type="pct"/>
            <w:tcBorders>
              <w:top w:val="single" w:sz="4" w:space="0" w:color="auto"/>
              <w:left w:val="nil"/>
              <w:bottom w:val="single" w:sz="4" w:space="0" w:color="auto"/>
              <w:right w:val="single" w:sz="4" w:space="0" w:color="auto"/>
            </w:tcBorders>
            <w:shd w:val="clear" w:color="auto" w:fill="auto"/>
            <w:noWrap/>
          </w:tcPr>
          <w:p w14:paraId="1013129F" w14:textId="77777777" w:rsidR="00E02C8B" w:rsidRPr="00E02C8B" w:rsidRDefault="00E02C8B" w:rsidP="00E02C8B">
            <w:pPr>
              <w:rPr>
                <w:sz w:val="22"/>
                <w:szCs w:val="22"/>
              </w:rPr>
            </w:pPr>
            <w:r w:rsidRPr="00E02C8B">
              <w:rPr>
                <w:sz w:val="22"/>
                <w:szCs w:val="22"/>
              </w:rPr>
              <w:t>Индекс операционных расходов</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E0DF1" w14:textId="77777777" w:rsidR="00E02C8B" w:rsidRPr="00E02C8B" w:rsidRDefault="00E02C8B" w:rsidP="00E02C8B">
            <w:pPr>
              <w:jc w:val="center"/>
              <w:rPr>
                <w:sz w:val="22"/>
                <w:szCs w:val="22"/>
              </w:rPr>
            </w:pPr>
            <w:r w:rsidRPr="00E02C8B">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0429A887" w14:textId="77777777" w:rsidR="00E02C8B" w:rsidRPr="00E02C8B" w:rsidRDefault="00E02C8B" w:rsidP="00E02C8B">
            <w:pPr>
              <w:jc w:val="center"/>
              <w:rPr>
                <w:snapToGrid w:val="0"/>
                <w:sz w:val="22"/>
                <w:szCs w:val="22"/>
              </w:rPr>
            </w:pPr>
            <w:r w:rsidRPr="00E02C8B">
              <w:rPr>
                <w:szCs w:val="20"/>
              </w:rPr>
              <w:t>101,97</w:t>
            </w:r>
          </w:p>
        </w:tc>
        <w:tc>
          <w:tcPr>
            <w:tcW w:w="561" w:type="pct"/>
            <w:tcBorders>
              <w:top w:val="single" w:sz="4" w:space="0" w:color="auto"/>
              <w:left w:val="single" w:sz="4" w:space="0" w:color="auto"/>
              <w:bottom w:val="single" w:sz="4" w:space="0" w:color="auto"/>
              <w:right w:val="single" w:sz="4" w:space="0" w:color="auto"/>
            </w:tcBorders>
            <w:vAlign w:val="center"/>
          </w:tcPr>
          <w:p w14:paraId="4D32EB94" w14:textId="77777777" w:rsidR="00E02C8B" w:rsidRPr="00E02C8B" w:rsidRDefault="00E02C8B" w:rsidP="00E02C8B">
            <w:pPr>
              <w:jc w:val="center"/>
              <w:rPr>
                <w:snapToGrid w:val="0"/>
                <w:sz w:val="22"/>
                <w:szCs w:val="22"/>
              </w:rPr>
            </w:pPr>
            <w:r w:rsidRPr="00E02C8B">
              <w:rPr>
                <w:rFonts w:eastAsia="Calibri"/>
                <w:sz w:val="22"/>
                <w:szCs w:val="22"/>
                <w:lang w:eastAsia="en-US"/>
              </w:rPr>
              <w:t>102,564</w:t>
            </w:r>
          </w:p>
        </w:tc>
      </w:tr>
      <w:tr w:rsidR="00E02C8B" w:rsidRPr="00E02C8B" w14:paraId="29C0D28B" w14:textId="77777777" w:rsidTr="004714E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4EAE844" w14:textId="77777777" w:rsidR="00E02C8B" w:rsidRPr="00E02C8B" w:rsidRDefault="00E02C8B" w:rsidP="00E02C8B">
            <w:pPr>
              <w:jc w:val="center"/>
              <w:rPr>
                <w:sz w:val="22"/>
                <w:szCs w:val="22"/>
              </w:rPr>
            </w:pPr>
            <w:r w:rsidRPr="00E02C8B">
              <w:rPr>
                <w:sz w:val="22"/>
                <w:szCs w:val="22"/>
              </w:rPr>
              <w:t>6</w:t>
            </w:r>
          </w:p>
        </w:tc>
        <w:tc>
          <w:tcPr>
            <w:tcW w:w="2864" w:type="pct"/>
            <w:tcBorders>
              <w:top w:val="single" w:sz="4" w:space="0" w:color="auto"/>
              <w:left w:val="nil"/>
              <w:bottom w:val="single" w:sz="4" w:space="0" w:color="auto"/>
              <w:right w:val="single" w:sz="4" w:space="0" w:color="auto"/>
            </w:tcBorders>
            <w:shd w:val="clear" w:color="auto" w:fill="auto"/>
            <w:noWrap/>
            <w:hideMark/>
          </w:tcPr>
          <w:p w14:paraId="32DD3698" w14:textId="77777777" w:rsidR="00E02C8B" w:rsidRPr="00E02C8B" w:rsidRDefault="00E02C8B" w:rsidP="00E02C8B">
            <w:pPr>
              <w:rPr>
                <w:sz w:val="22"/>
                <w:szCs w:val="22"/>
              </w:rPr>
            </w:pPr>
            <w:r w:rsidRPr="00E02C8B">
              <w:rPr>
                <w:sz w:val="22"/>
                <w:szCs w:val="22"/>
              </w:rPr>
              <w:t> Операционные (подконтрольные)</w:t>
            </w:r>
            <w:r w:rsidRPr="00E02C8B">
              <w:rPr>
                <w:sz w:val="22"/>
                <w:szCs w:val="22"/>
              </w:rPr>
              <w:br/>
              <w:t>расходы</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4067" w14:textId="77777777" w:rsidR="00E02C8B" w:rsidRPr="00E02C8B" w:rsidRDefault="00E02C8B" w:rsidP="00E02C8B">
            <w:pPr>
              <w:jc w:val="center"/>
              <w:rPr>
                <w:sz w:val="22"/>
                <w:szCs w:val="22"/>
              </w:rPr>
            </w:pPr>
            <w:r w:rsidRPr="00E02C8B">
              <w:rPr>
                <w:sz w:val="22"/>
                <w:szCs w:val="22"/>
              </w:rPr>
              <w:t>тыс. руб.</w:t>
            </w:r>
          </w:p>
        </w:tc>
        <w:tc>
          <w:tcPr>
            <w:tcW w:w="634" w:type="pct"/>
            <w:tcBorders>
              <w:top w:val="single" w:sz="4" w:space="0" w:color="auto"/>
              <w:left w:val="nil"/>
              <w:bottom w:val="single" w:sz="4" w:space="0" w:color="auto"/>
              <w:right w:val="single" w:sz="4" w:space="0" w:color="000000"/>
            </w:tcBorders>
            <w:shd w:val="clear" w:color="auto" w:fill="auto"/>
            <w:vAlign w:val="center"/>
          </w:tcPr>
          <w:p w14:paraId="4BA7B1CB" w14:textId="77777777" w:rsidR="00E02C8B" w:rsidRPr="00E02C8B" w:rsidRDefault="00E02C8B" w:rsidP="00E02C8B">
            <w:pPr>
              <w:jc w:val="center"/>
              <w:rPr>
                <w:b/>
                <w:snapToGrid w:val="0"/>
                <w:sz w:val="22"/>
                <w:szCs w:val="22"/>
              </w:rPr>
            </w:pPr>
            <w:r w:rsidRPr="00E02C8B">
              <w:rPr>
                <w:szCs w:val="20"/>
              </w:rPr>
              <w:t>0,00</w:t>
            </w:r>
          </w:p>
        </w:tc>
        <w:tc>
          <w:tcPr>
            <w:tcW w:w="561" w:type="pct"/>
            <w:tcBorders>
              <w:top w:val="single" w:sz="4" w:space="0" w:color="auto"/>
              <w:left w:val="nil"/>
              <w:bottom w:val="single" w:sz="4" w:space="0" w:color="auto"/>
              <w:right w:val="single" w:sz="4" w:space="0" w:color="000000"/>
            </w:tcBorders>
            <w:shd w:val="clear" w:color="auto" w:fill="auto"/>
            <w:vAlign w:val="center"/>
          </w:tcPr>
          <w:p w14:paraId="7B5C94AE" w14:textId="77777777" w:rsidR="00E02C8B" w:rsidRPr="00E02C8B" w:rsidRDefault="00E02C8B" w:rsidP="00E02C8B">
            <w:pPr>
              <w:jc w:val="center"/>
              <w:rPr>
                <w:b/>
                <w:snapToGrid w:val="0"/>
                <w:sz w:val="22"/>
                <w:szCs w:val="22"/>
              </w:rPr>
            </w:pPr>
            <w:r w:rsidRPr="00E02C8B">
              <w:rPr>
                <w:rFonts w:eastAsia="Calibri"/>
                <w:sz w:val="22"/>
                <w:szCs w:val="22"/>
                <w:lang w:eastAsia="en-US"/>
              </w:rPr>
              <w:t>0,00</w:t>
            </w:r>
          </w:p>
        </w:tc>
      </w:tr>
    </w:tbl>
    <w:p w14:paraId="6559F7BC" w14:textId="77777777" w:rsidR="00E02C8B" w:rsidRPr="00E02C8B" w:rsidRDefault="00E02C8B" w:rsidP="00E02C8B">
      <w:pPr>
        <w:ind w:firstLine="709"/>
        <w:jc w:val="center"/>
        <w:rPr>
          <w:rFonts w:eastAsia="Calibri"/>
          <w:sz w:val="28"/>
          <w:szCs w:val="28"/>
        </w:rPr>
      </w:pPr>
    </w:p>
    <w:p w14:paraId="4781CDF3" w14:textId="77777777" w:rsidR="00E02C8B" w:rsidRPr="00E02C8B" w:rsidRDefault="00E02C8B" w:rsidP="00E02C8B">
      <w:pPr>
        <w:ind w:firstLine="567"/>
        <w:jc w:val="center"/>
        <w:rPr>
          <w:rFonts w:eastAsia="Calibri"/>
          <w:b/>
          <w:bCs/>
          <w:sz w:val="32"/>
          <w:szCs w:val="32"/>
          <w:u w:val="single"/>
        </w:rPr>
      </w:pPr>
      <w:r w:rsidRPr="00E02C8B">
        <w:rPr>
          <w:rFonts w:eastAsia="Calibri"/>
          <w:b/>
          <w:bCs/>
          <w:sz w:val="32"/>
          <w:szCs w:val="32"/>
          <w:u w:val="single"/>
        </w:rPr>
        <w:t>Неподконтрольные расходы</w:t>
      </w:r>
    </w:p>
    <w:p w14:paraId="59C6B745" w14:textId="77777777" w:rsidR="00E02C8B" w:rsidRPr="00E02C8B" w:rsidRDefault="00E02C8B" w:rsidP="00E02C8B">
      <w:pPr>
        <w:ind w:right="-284" w:firstLine="567"/>
        <w:rPr>
          <w:bCs/>
          <w:sz w:val="32"/>
          <w:szCs w:val="32"/>
        </w:rPr>
      </w:pPr>
      <w:bookmarkStart w:id="120" w:name="_Toc497903382"/>
    </w:p>
    <w:p w14:paraId="3771C3A9" w14:textId="77777777" w:rsidR="00E02C8B" w:rsidRPr="00E02C8B" w:rsidRDefault="00E02C8B" w:rsidP="00E02C8B">
      <w:pPr>
        <w:ind w:right="-284" w:firstLine="567"/>
        <w:rPr>
          <w:bCs/>
          <w:sz w:val="28"/>
          <w:szCs w:val="28"/>
        </w:rPr>
      </w:pPr>
      <w:r w:rsidRPr="00E02C8B">
        <w:rPr>
          <w:bCs/>
          <w:sz w:val="28"/>
          <w:szCs w:val="28"/>
        </w:rPr>
        <w:t>Предприятие не заявило затрат по данному виду расходов.</w:t>
      </w:r>
    </w:p>
    <w:bookmarkEnd w:id="120"/>
    <w:p w14:paraId="226BEBF5" w14:textId="77777777" w:rsidR="00E02C8B" w:rsidRPr="00E02C8B" w:rsidRDefault="00E02C8B" w:rsidP="00E02C8B">
      <w:pPr>
        <w:ind w:firstLine="567"/>
        <w:jc w:val="center"/>
        <w:rPr>
          <w:rFonts w:eastAsia="Calibri"/>
          <w:b/>
          <w:bCs/>
          <w:sz w:val="32"/>
          <w:szCs w:val="32"/>
          <w:u w:val="single"/>
        </w:rPr>
      </w:pPr>
    </w:p>
    <w:p w14:paraId="2147ED5F" w14:textId="77777777" w:rsidR="00E02C8B" w:rsidRPr="00E02C8B" w:rsidRDefault="00E02C8B" w:rsidP="00E02C8B">
      <w:pPr>
        <w:ind w:firstLine="567"/>
        <w:jc w:val="center"/>
        <w:rPr>
          <w:rFonts w:eastAsia="Calibri"/>
          <w:b/>
          <w:bCs/>
          <w:sz w:val="32"/>
          <w:szCs w:val="32"/>
          <w:u w:val="single"/>
        </w:rPr>
      </w:pPr>
      <w:r w:rsidRPr="00E02C8B">
        <w:rPr>
          <w:rFonts w:eastAsia="Calibri"/>
          <w:b/>
          <w:bCs/>
          <w:sz w:val="32"/>
          <w:szCs w:val="32"/>
          <w:u w:val="single"/>
        </w:rPr>
        <w:t>Корректировка уровня НВВ в части производства теплоносителя на 2021 год</w:t>
      </w:r>
    </w:p>
    <w:p w14:paraId="5F6A2768" w14:textId="77777777" w:rsidR="00E02C8B" w:rsidRPr="00E02C8B" w:rsidRDefault="00E02C8B" w:rsidP="00E02C8B">
      <w:pPr>
        <w:jc w:val="right"/>
        <w:rPr>
          <w:rFonts w:eastAsia="Calibri"/>
          <w:bCs/>
          <w:sz w:val="28"/>
          <w:szCs w:val="28"/>
        </w:rPr>
      </w:pPr>
      <w:r w:rsidRPr="00E02C8B">
        <w:rPr>
          <w:rFonts w:eastAsia="Calibri"/>
          <w:bCs/>
          <w:sz w:val="28"/>
          <w:szCs w:val="28"/>
        </w:rPr>
        <w:t>Таблица 11</w:t>
      </w:r>
    </w:p>
    <w:tbl>
      <w:tblPr>
        <w:tblpPr w:leftFromText="180" w:rightFromText="180" w:vertAnchor="text" w:horzAnchor="margin"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736"/>
        <w:gridCol w:w="1697"/>
        <w:gridCol w:w="2258"/>
      </w:tblGrid>
      <w:tr w:rsidR="00E02C8B" w:rsidRPr="00E02C8B" w14:paraId="3C442F3E" w14:textId="77777777" w:rsidTr="004714E1">
        <w:trPr>
          <w:tblHeader/>
        </w:trPr>
        <w:tc>
          <w:tcPr>
            <w:tcW w:w="350" w:type="pct"/>
            <w:vMerge w:val="restart"/>
            <w:shd w:val="clear" w:color="auto" w:fill="auto"/>
            <w:vAlign w:val="bottom"/>
            <w:hideMark/>
          </w:tcPr>
          <w:p w14:paraId="0676AF14" w14:textId="77777777" w:rsidR="00E02C8B" w:rsidRPr="00E02C8B" w:rsidRDefault="00E02C8B" w:rsidP="00E02C8B">
            <w:pPr>
              <w:jc w:val="center"/>
              <w:rPr>
                <w:rFonts w:eastAsia="Calibri"/>
                <w:sz w:val="20"/>
                <w:szCs w:val="20"/>
              </w:rPr>
            </w:pPr>
            <w:r w:rsidRPr="00E02C8B">
              <w:rPr>
                <w:rFonts w:eastAsia="Calibri"/>
                <w:sz w:val="20"/>
                <w:szCs w:val="20"/>
              </w:rPr>
              <w:t xml:space="preserve">№ </w:t>
            </w:r>
            <w:proofErr w:type="spellStart"/>
            <w:r w:rsidRPr="00E02C8B">
              <w:rPr>
                <w:rFonts w:eastAsia="Calibri"/>
                <w:sz w:val="20"/>
                <w:szCs w:val="20"/>
              </w:rPr>
              <w:t>п.п</w:t>
            </w:r>
            <w:proofErr w:type="spellEnd"/>
            <w:r w:rsidRPr="00E02C8B">
              <w:rPr>
                <w:rFonts w:eastAsia="Calibri"/>
                <w:sz w:val="20"/>
                <w:szCs w:val="20"/>
              </w:rPr>
              <w:t>.</w:t>
            </w:r>
          </w:p>
        </w:tc>
        <w:tc>
          <w:tcPr>
            <w:tcW w:w="2534" w:type="pct"/>
            <w:vMerge w:val="restart"/>
            <w:shd w:val="clear" w:color="auto" w:fill="auto"/>
            <w:vAlign w:val="center"/>
            <w:hideMark/>
          </w:tcPr>
          <w:p w14:paraId="12275421" w14:textId="77777777" w:rsidR="00E02C8B" w:rsidRPr="00E02C8B" w:rsidRDefault="00E02C8B" w:rsidP="00E02C8B">
            <w:pPr>
              <w:jc w:val="center"/>
              <w:rPr>
                <w:rFonts w:eastAsia="Calibri"/>
                <w:sz w:val="20"/>
                <w:szCs w:val="20"/>
              </w:rPr>
            </w:pPr>
            <w:r w:rsidRPr="00E02C8B">
              <w:rPr>
                <w:rFonts w:eastAsia="Calibri"/>
                <w:sz w:val="20"/>
                <w:szCs w:val="20"/>
              </w:rPr>
              <w:t>Наименование расхода</w:t>
            </w:r>
          </w:p>
        </w:tc>
        <w:tc>
          <w:tcPr>
            <w:tcW w:w="908" w:type="pct"/>
            <w:vMerge w:val="restart"/>
            <w:shd w:val="clear" w:color="auto" w:fill="auto"/>
            <w:vAlign w:val="center"/>
          </w:tcPr>
          <w:p w14:paraId="09D342DE" w14:textId="77777777" w:rsidR="00E02C8B" w:rsidRPr="00E02C8B" w:rsidRDefault="00E02C8B" w:rsidP="00E02C8B">
            <w:pPr>
              <w:jc w:val="center"/>
              <w:rPr>
                <w:rFonts w:eastAsia="Calibri"/>
                <w:sz w:val="20"/>
                <w:szCs w:val="20"/>
              </w:rPr>
            </w:pPr>
            <w:r w:rsidRPr="00E02C8B">
              <w:rPr>
                <w:rFonts w:eastAsia="Calibri"/>
                <w:sz w:val="20"/>
                <w:szCs w:val="20"/>
              </w:rPr>
              <w:t>Утверждено РЭК на 2020 год</w:t>
            </w:r>
          </w:p>
        </w:tc>
        <w:tc>
          <w:tcPr>
            <w:tcW w:w="1208" w:type="pct"/>
            <w:shd w:val="clear" w:color="auto" w:fill="auto"/>
            <w:vAlign w:val="center"/>
            <w:hideMark/>
          </w:tcPr>
          <w:p w14:paraId="08B90011" w14:textId="77777777" w:rsidR="00E02C8B" w:rsidRPr="00E02C8B" w:rsidRDefault="00E02C8B" w:rsidP="00E02C8B">
            <w:pPr>
              <w:jc w:val="center"/>
              <w:rPr>
                <w:rFonts w:eastAsia="Calibri"/>
                <w:sz w:val="20"/>
                <w:szCs w:val="20"/>
              </w:rPr>
            </w:pPr>
            <w:r w:rsidRPr="00E02C8B">
              <w:rPr>
                <w:rFonts w:eastAsia="Calibri"/>
                <w:sz w:val="20"/>
                <w:szCs w:val="20"/>
              </w:rPr>
              <w:t>2021 год</w:t>
            </w:r>
          </w:p>
        </w:tc>
      </w:tr>
      <w:tr w:rsidR="00E02C8B" w:rsidRPr="00E02C8B" w14:paraId="025329F9" w14:textId="77777777" w:rsidTr="004714E1">
        <w:trPr>
          <w:tblHeader/>
        </w:trPr>
        <w:tc>
          <w:tcPr>
            <w:tcW w:w="350" w:type="pct"/>
            <w:vMerge/>
            <w:shd w:val="clear" w:color="auto" w:fill="auto"/>
            <w:vAlign w:val="center"/>
            <w:hideMark/>
          </w:tcPr>
          <w:p w14:paraId="1ED537AA" w14:textId="77777777" w:rsidR="00E02C8B" w:rsidRPr="00E02C8B" w:rsidRDefault="00E02C8B" w:rsidP="00E02C8B">
            <w:pPr>
              <w:rPr>
                <w:rFonts w:eastAsia="Calibri"/>
                <w:sz w:val="20"/>
                <w:szCs w:val="20"/>
              </w:rPr>
            </w:pPr>
          </w:p>
        </w:tc>
        <w:tc>
          <w:tcPr>
            <w:tcW w:w="2534" w:type="pct"/>
            <w:vMerge/>
            <w:shd w:val="clear" w:color="auto" w:fill="auto"/>
            <w:vAlign w:val="center"/>
            <w:hideMark/>
          </w:tcPr>
          <w:p w14:paraId="74C53BF0" w14:textId="77777777" w:rsidR="00E02C8B" w:rsidRPr="00E02C8B" w:rsidRDefault="00E02C8B" w:rsidP="00E02C8B">
            <w:pPr>
              <w:rPr>
                <w:rFonts w:eastAsia="Calibri"/>
                <w:sz w:val="20"/>
                <w:szCs w:val="20"/>
              </w:rPr>
            </w:pPr>
          </w:p>
        </w:tc>
        <w:tc>
          <w:tcPr>
            <w:tcW w:w="908" w:type="pct"/>
            <w:vMerge/>
            <w:vAlign w:val="center"/>
          </w:tcPr>
          <w:p w14:paraId="4D995575" w14:textId="77777777" w:rsidR="00E02C8B" w:rsidRPr="00E02C8B" w:rsidRDefault="00E02C8B" w:rsidP="00E02C8B">
            <w:pPr>
              <w:jc w:val="center"/>
              <w:rPr>
                <w:rFonts w:eastAsia="Calibri"/>
                <w:sz w:val="20"/>
                <w:szCs w:val="20"/>
              </w:rPr>
            </w:pPr>
          </w:p>
        </w:tc>
        <w:tc>
          <w:tcPr>
            <w:tcW w:w="1208" w:type="pct"/>
            <w:shd w:val="clear" w:color="auto" w:fill="auto"/>
            <w:vAlign w:val="center"/>
            <w:hideMark/>
          </w:tcPr>
          <w:p w14:paraId="0E70394E" w14:textId="77777777" w:rsidR="00E02C8B" w:rsidRPr="00E02C8B" w:rsidRDefault="00E02C8B" w:rsidP="00E02C8B">
            <w:pPr>
              <w:jc w:val="center"/>
              <w:rPr>
                <w:rFonts w:eastAsia="Calibri"/>
                <w:sz w:val="20"/>
                <w:szCs w:val="20"/>
              </w:rPr>
            </w:pPr>
            <w:r w:rsidRPr="00E02C8B">
              <w:rPr>
                <w:rFonts w:eastAsia="Calibri"/>
                <w:sz w:val="20"/>
                <w:szCs w:val="20"/>
              </w:rPr>
              <w:t>Предложения экспертов</w:t>
            </w:r>
          </w:p>
        </w:tc>
      </w:tr>
      <w:tr w:rsidR="00E02C8B" w:rsidRPr="00E02C8B" w14:paraId="39CD83A7" w14:textId="77777777" w:rsidTr="004714E1">
        <w:trPr>
          <w:tblHeader/>
        </w:trPr>
        <w:tc>
          <w:tcPr>
            <w:tcW w:w="350" w:type="pct"/>
            <w:shd w:val="clear" w:color="auto" w:fill="auto"/>
            <w:hideMark/>
          </w:tcPr>
          <w:p w14:paraId="4B7DF79E" w14:textId="77777777" w:rsidR="00E02C8B" w:rsidRPr="00E02C8B" w:rsidRDefault="00E02C8B" w:rsidP="00E02C8B">
            <w:pPr>
              <w:jc w:val="center"/>
              <w:rPr>
                <w:rFonts w:eastAsia="Calibri"/>
                <w:sz w:val="20"/>
                <w:szCs w:val="20"/>
              </w:rPr>
            </w:pPr>
            <w:r w:rsidRPr="00E02C8B">
              <w:rPr>
                <w:rFonts w:eastAsia="Calibri"/>
                <w:sz w:val="20"/>
                <w:szCs w:val="20"/>
              </w:rPr>
              <w:t>1.</w:t>
            </w:r>
          </w:p>
        </w:tc>
        <w:tc>
          <w:tcPr>
            <w:tcW w:w="2534" w:type="pct"/>
            <w:shd w:val="clear" w:color="auto" w:fill="auto"/>
            <w:hideMark/>
          </w:tcPr>
          <w:p w14:paraId="3A915127" w14:textId="77777777" w:rsidR="00E02C8B" w:rsidRPr="00E02C8B" w:rsidRDefault="00E02C8B" w:rsidP="00E02C8B">
            <w:pPr>
              <w:jc w:val="both"/>
              <w:rPr>
                <w:rFonts w:eastAsia="Calibri"/>
                <w:sz w:val="20"/>
                <w:szCs w:val="20"/>
              </w:rPr>
            </w:pPr>
            <w:r w:rsidRPr="00E02C8B">
              <w:rPr>
                <w:rFonts w:eastAsia="Calibri"/>
                <w:sz w:val="20"/>
                <w:szCs w:val="20"/>
              </w:rPr>
              <w:t>Операционные (подконтрольные) расходы</w:t>
            </w:r>
          </w:p>
        </w:tc>
        <w:tc>
          <w:tcPr>
            <w:tcW w:w="908" w:type="pct"/>
            <w:shd w:val="clear" w:color="auto" w:fill="auto"/>
          </w:tcPr>
          <w:p w14:paraId="73E30D19" w14:textId="77777777" w:rsidR="00E02C8B" w:rsidRPr="00E02C8B" w:rsidRDefault="00E02C8B" w:rsidP="00E02C8B">
            <w:pPr>
              <w:jc w:val="center"/>
              <w:rPr>
                <w:rFonts w:eastAsia="Calibri"/>
                <w:snapToGrid w:val="0"/>
                <w:sz w:val="20"/>
                <w:szCs w:val="20"/>
              </w:rPr>
            </w:pPr>
            <w:r w:rsidRPr="00E02C8B">
              <w:rPr>
                <w:rFonts w:eastAsia="Calibri"/>
                <w:sz w:val="20"/>
                <w:szCs w:val="20"/>
              </w:rPr>
              <w:t>0,00</w:t>
            </w:r>
          </w:p>
        </w:tc>
        <w:tc>
          <w:tcPr>
            <w:tcW w:w="1208" w:type="pct"/>
            <w:shd w:val="clear" w:color="auto" w:fill="auto"/>
          </w:tcPr>
          <w:p w14:paraId="687A604E" w14:textId="77777777" w:rsidR="00E02C8B" w:rsidRPr="00E02C8B" w:rsidRDefault="00E02C8B" w:rsidP="00E02C8B">
            <w:pPr>
              <w:jc w:val="center"/>
              <w:rPr>
                <w:rFonts w:eastAsia="Calibri"/>
                <w:snapToGrid w:val="0"/>
                <w:sz w:val="20"/>
                <w:szCs w:val="20"/>
              </w:rPr>
            </w:pPr>
            <w:r w:rsidRPr="00E02C8B">
              <w:rPr>
                <w:rFonts w:eastAsia="Calibri"/>
                <w:sz w:val="20"/>
                <w:szCs w:val="20"/>
              </w:rPr>
              <w:t>0,00</w:t>
            </w:r>
          </w:p>
        </w:tc>
      </w:tr>
      <w:tr w:rsidR="00E02C8B" w:rsidRPr="00E02C8B" w14:paraId="79E728ED" w14:textId="77777777" w:rsidTr="004714E1">
        <w:trPr>
          <w:tblHeader/>
        </w:trPr>
        <w:tc>
          <w:tcPr>
            <w:tcW w:w="350" w:type="pct"/>
            <w:shd w:val="clear" w:color="auto" w:fill="auto"/>
            <w:hideMark/>
          </w:tcPr>
          <w:p w14:paraId="1C40660D" w14:textId="77777777" w:rsidR="00E02C8B" w:rsidRPr="00E02C8B" w:rsidRDefault="00E02C8B" w:rsidP="00E02C8B">
            <w:pPr>
              <w:jc w:val="center"/>
              <w:rPr>
                <w:rFonts w:eastAsia="Calibri"/>
                <w:sz w:val="20"/>
                <w:szCs w:val="20"/>
              </w:rPr>
            </w:pPr>
            <w:r w:rsidRPr="00E02C8B">
              <w:rPr>
                <w:rFonts w:eastAsia="Calibri"/>
                <w:sz w:val="20"/>
                <w:szCs w:val="20"/>
              </w:rPr>
              <w:t>2.</w:t>
            </w:r>
          </w:p>
        </w:tc>
        <w:tc>
          <w:tcPr>
            <w:tcW w:w="2534" w:type="pct"/>
            <w:shd w:val="clear" w:color="auto" w:fill="auto"/>
            <w:hideMark/>
          </w:tcPr>
          <w:p w14:paraId="6D97C607" w14:textId="77777777" w:rsidR="00E02C8B" w:rsidRPr="00E02C8B" w:rsidRDefault="00E02C8B" w:rsidP="00E02C8B">
            <w:pPr>
              <w:jc w:val="both"/>
              <w:rPr>
                <w:rFonts w:eastAsia="Calibri"/>
                <w:sz w:val="20"/>
                <w:szCs w:val="20"/>
              </w:rPr>
            </w:pPr>
            <w:r w:rsidRPr="00E02C8B">
              <w:rPr>
                <w:rFonts w:eastAsia="Calibri"/>
                <w:sz w:val="20"/>
                <w:szCs w:val="20"/>
              </w:rPr>
              <w:t>Неподконтрольные расходы</w:t>
            </w:r>
          </w:p>
        </w:tc>
        <w:tc>
          <w:tcPr>
            <w:tcW w:w="908" w:type="pct"/>
            <w:shd w:val="clear" w:color="auto" w:fill="auto"/>
          </w:tcPr>
          <w:p w14:paraId="7294FB6B" w14:textId="77777777" w:rsidR="00E02C8B" w:rsidRPr="00E02C8B" w:rsidRDefault="00E02C8B" w:rsidP="00E02C8B">
            <w:pPr>
              <w:jc w:val="center"/>
              <w:rPr>
                <w:rFonts w:eastAsia="Calibri"/>
                <w:snapToGrid w:val="0"/>
                <w:sz w:val="20"/>
                <w:szCs w:val="20"/>
              </w:rPr>
            </w:pPr>
            <w:r w:rsidRPr="00E02C8B">
              <w:rPr>
                <w:rFonts w:eastAsia="Calibri"/>
                <w:sz w:val="20"/>
                <w:szCs w:val="20"/>
              </w:rPr>
              <w:t>0,00</w:t>
            </w:r>
          </w:p>
        </w:tc>
        <w:tc>
          <w:tcPr>
            <w:tcW w:w="1208" w:type="pct"/>
            <w:shd w:val="clear" w:color="auto" w:fill="auto"/>
          </w:tcPr>
          <w:p w14:paraId="587E21E5" w14:textId="77777777" w:rsidR="00E02C8B" w:rsidRPr="00E02C8B" w:rsidRDefault="00E02C8B" w:rsidP="00E02C8B">
            <w:pPr>
              <w:jc w:val="center"/>
              <w:rPr>
                <w:rFonts w:eastAsia="Calibri"/>
                <w:snapToGrid w:val="0"/>
                <w:sz w:val="20"/>
                <w:szCs w:val="20"/>
              </w:rPr>
            </w:pPr>
            <w:r w:rsidRPr="00E02C8B">
              <w:rPr>
                <w:rFonts w:eastAsia="Calibri"/>
                <w:sz w:val="20"/>
                <w:szCs w:val="20"/>
              </w:rPr>
              <w:t>0,00</w:t>
            </w:r>
          </w:p>
        </w:tc>
      </w:tr>
      <w:tr w:rsidR="00E02C8B" w:rsidRPr="00E02C8B" w14:paraId="2295A7B2" w14:textId="77777777" w:rsidTr="004714E1">
        <w:trPr>
          <w:tblHeader/>
        </w:trPr>
        <w:tc>
          <w:tcPr>
            <w:tcW w:w="350" w:type="pct"/>
            <w:shd w:val="clear" w:color="auto" w:fill="auto"/>
            <w:hideMark/>
          </w:tcPr>
          <w:p w14:paraId="341A0B07" w14:textId="77777777" w:rsidR="00E02C8B" w:rsidRPr="00E02C8B" w:rsidRDefault="00E02C8B" w:rsidP="00E02C8B">
            <w:pPr>
              <w:jc w:val="center"/>
              <w:rPr>
                <w:rFonts w:eastAsia="Calibri"/>
                <w:sz w:val="20"/>
                <w:szCs w:val="20"/>
              </w:rPr>
            </w:pPr>
            <w:r w:rsidRPr="00E02C8B">
              <w:rPr>
                <w:rFonts w:eastAsia="Calibri"/>
                <w:sz w:val="20"/>
                <w:szCs w:val="20"/>
              </w:rPr>
              <w:t>3.</w:t>
            </w:r>
          </w:p>
        </w:tc>
        <w:tc>
          <w:tcPr>
            <w:tcW w:w="2534" w:type="pct"/>
            <w:shd w:val="clear" w:color="auto" w:fill="auto"/>
            <w:hideMark/>
          </w:tcPr>
          <w:p w14:paraId="6625D9FE" w14:textId="77777777" w:rsidR="00E02C8B" w:rsidRPr="00E02C8B" w:rsidRDefault="00E02C8B" w:rsidP="00E02C8B">
            <w:pPr>
              <w:jc w:val="both"/>
              <w:rPr>
                <w:rFonts w:eastAsia="Calibri"/>
                <w:sz w:val="20"/>
                <w:szCs w:val="20"/>
              </w:rPr>
            </w:pPr>
            <w:r w:rsidRPr="00E02C8B">
              <w:rPr>
                <w:rFonts w:eastAsia="Calibri"/>
                <w:sz w:val="20"/>
                <w:szCs w:val="20"/>
              </w:rPr>
              <w:t xml:space="preserve">Расходы на приобретение (производство) энергетических ресурсов, холодной воды </w:t>
            </w:r>
          </w:p>
        </w:tc>
        <w:tc>
          <w:tcPr>
            <w:tcW w:w="908" w:type="pct"/>
            <w:shd w:val="clear" w:color="auto" w:fill="auto"/>
            <w:vAlign w:val="center"/>
          </w:tcPr>
          <w:p w14:paraId="5528C5EE" w14:textId="77777777" w:rsidR="00E02C8B" w:rsidRPr="00E02C8B" w:rsidRDefault="00E02C8B" w:rsidP="00E02C8B">
            <w:pPr>
              <w:jc w:val="center"/>
              <w:rPr>
                <w:rFonts w:eastAsia="Calibri"/>
                <w:sz w:val="20"/>
                <w:szCs w:val="20"/>
              </w:rPr>
            </w:pPr>
            <w:r w:rsidRPr="00E02C8B">
              <w:rPr>
                <w:rFonts w:eastAsia="Calibri"/>
                <w:sz w:val="20"/>
                <w:szCs w:val="20"/>
              </w:rPr>
              <w:t>1 217,29</w:t>
            </w:r>
          </w:p>
        </w:tc>
        <w:tc>
          <w:tcPr>
            <w:tcW w:w="1208" w:type="pct"/>
            <w:shd w:val="clear" w:color="auto" w:fill="auto"/>
            <w:vAlign w:val="center"/>
          </w:tcPr>
          <w:p w14:paraId="183E2171" w14:textId="77777777" w:rsidR="00E02C8B" w:rsidRPr="00E02C8B" w:rsidRDefault="00E02C8B" w:rsidP="00E02C8B">
            <w:pPr>
              <w:jc w:val="center"/>
              <w:rPr>
                <w:rFonts w:eastAsia="Calibri"/>
                <w:sz w:val="20"/>
                <w:szCs w:val="20"/>
              </w:rPr>
            </w:pPr>
            <w:r w:rsidRPr="00E02C8B">
              <w:rPr>
                <w:rFonts w:eastAsia="Calibri"/>
                <w:sz w:val="20"/>
                <w:szCs w:val="20"/>
              </w:rPr>
              <w:t>1 365,93</w:t>
            </w:r>
          </w:p>
        </w:tc>
      </w:tr>
      <w:tr w:rsidR="00E02C8B" w:rsidRPr="00E02C8B" w14:paraId="4B5445C9" w14:textId="77777777" w:rsidTr="004714E1">
        <w:trPr>
          <w:tblHeader/>
        </w:trPr>
        <w:tc>
          <w:tcPr>
            <w:tcW w:w="350" w:type="pct"/>
            <w:shd w:val="clear" w:color="auto" w:fill="auto"/>
            <w:hideMark/>
          </w:tcPr>
          <w:p w14:paraId="624F219E" w14:textId="77777777" w:rsidR="00E02C8B" w:rsidRPr="00E02C8B" w:rsidRDefault="00E02C8B" w:rsidP="00E02C8B">
            <w:pPr>
              <w:jc w:val="center"/>
              <w:rPr>
                <w:rFonts w:eastAsia="Calibri"/>
                <w:bCs/>
                <w:sz w:val="20"/>
                <w:szCs w:val="20"/>
              </w:rPr>
            </w:pPr>
            <w:r w:rsidRPr="00E02C8B">
              <w:rPr>
                <w:rFonts w:eastAsia="Calibri"/>
                <w:bCs/>
                <w:sz w:val="20"/>
                <w:szCs w:val="20"/>
              </w:rPr>
              <w:t>4.</w:t>
            </w:r>
          </w:p>
        </w:tc>
        <w:tc>
          <w:tcPr>
            <w:tcW w:w="2534" w:type="pct"/>
            <w:shd w:val="clear" w:color="auto" w:fill="auto"/>
            <w:hideMark/>
          </w:tcPr>
          <w:p w14:paraId="10C98EF5" w14:textId="77777777" w:rsidR="00E02C8B" w:rsidRPr="00E02C8B" w:rsidRDefault="00E02C8B" w:rsidP="00E02C8B">
            <w:pPr>
              <w:jc w:val="both"/>
              <w:rPr>
                <w:rFonts w:eastAsia="Calibri"/>
                <w:bCs/>
                <w:sz w:val="20"/>
                <w:szCs w:val="20"/>
              </w:rPr>
            </w:pPr>
            <w:r w:rsidRPr="00E02C8B">
              <w:rPr>
                <w:rFonts w:eastAsia="Calibri"/>
                <w:bCs/>
                <w:sz w:val="20"/>
                <w:szCs w:val="20"/>
              </w:rPr>
              <w:t>ИТОГО необходимая валовая выручка</w:t>
            </w:r>
          </w:p>
        </w:tc>
        <w:tc>
          <w:tcPr>
            <w:tcW w:w="908" w:type="pct"/>
            <w:shd w:val="clear" w:color="auto" w:fill="auto"/>
            <w:vAlign w:val="center"/>
          </w:tcPr>
          <w:p w14:paraId="1F7DF757" w14:textId="77777777" w:rsidR="00E02C8B" w:rsidRPr="00E02C8B" w:rsidRDefault="00E02C8B" w:rsidP="00E02C8B">
            <w:pPr>
              <w:jc w:val="center"/>
              <w:rPr>
                <w:rFonts w:eastAsia="Calibri"/>
                <w:sz w:val="20"/>
                <w:szCs w:val="20"/>
              </w:rPr>
            </w:pPr>
            <w:r w:rsidRPr="00E02C8B">
              <w:rPr>
                <w:rFonts w:eastAsia="Calibri"/>
                <w:sz w:val="20"/>
                <w:szCs w:val="20"/>
              </w:rPr>
              <w:t>1 217,29</w:t>
            </w:r>
          </w:p>
        </w:tc>
        <w:tc>
          <w:tcPr>
            <w:tcW w:w="1208" w:type="pct"/>
            <w:shd w:val="clear" w:color="auto" w:fill="auto"/>
            <w:vAlign w:val="center"/>
          </w:tcPr>
          <w:p w14:paraId="3E869022" w14:textId="77777777" w:rsidR="00E02C8B" w:rsidRPr="00E02C8B" w:rsidRDefault="00E02C8B" w:rsidP="00E02C8B">
            <w:pPr>
              <w:jc w:val="center"/>
              <w:rPr>
                <w:rFonts w:eastAsia="Calibri"/>
                <w:sz w:val="20"/>
                <w:szCs w:val="20"/>
              </w:rPr>
            </w:pPr>
            <w:r w:rsidRPr="00E02C8B">
              <w:rPr>
                <w:rFonts w:eastAsia="Calibri"/>
                <w:sz w:val="20"/>
                <w:szCs w:val="20"/>
              </w:rPr>
              <w:t>1 365,93</w:t>
            </w:r>
          </w:p>
        </w:tc>
      </w:tr>
      <w:tr w:rsidR="00E02C8B" w:rsidRPr="00E02C8B" w14:paraId="6ABA2DC4" w14:textId="77777777" w:rsidTr="004714E1">
        <w:trPr>
          <w:tblHeader/>
        </w:trPr>
        <w:tc>
          <w:tcPr>
            <w:tcW w:w="350" w:type="pct"/>
            <w:shd w:val="clear" w:color="auto" w:fill="auto"/>
          </w:tcPr>
          <w:p w14:paraId="7B061D43" w14:textId="77777777" w:rsidR="00E02C8B" w:rsidRPr="00E02C8B" w:rsidRDefault="00E02C8B" w:rsidP="00E02C8B">
            <w:pPr>
              <w:jc w:val="center"/>
              <w:rPr>
                <w:rFonts w:eastAsia="Calibri"/>
                <w:bCs/>
                <w:sz w:val="20"/>
                <w:szCs w:val="20"/>
              </w:rPr>
            </w:pPr>
            <w:r w:rsidRPr="00E02C8B">
              <w:rPr>
                <w:rFonts w:eastAsia="Calibri"/>
                <w:bCs/>
                <w:sz w:val="20"/>
                <w:szCs w:val="20"/>
              </w:rPr>
              <w:t>5.</w:t>
            </w:r>
          </w:p>
        </w:tc>
        <w:tc>
          <w:tcPr>
            <w:tcW w:w="2534" w:type="pct"/>
            <w:shd w:val="clear" w:color="auto" w:fill="auto"/>
          </w:tcPr>
          <w:p w14:paraId="349D8D19" w14:textId="77777777" w:rsidR="00E02C8B" w:rsidRPr="00E02C8B" w:rsidRDefault="00E02C8B" w:rsidP="00E02C8B">
            <w:pPr>
              <w:jc w:val="both"/>
              <w:rPr>
                <w:rFonts w:eastAsia="Calibri"/>
                <w:bCs/>
                <w:sz w:val="20"/>
                <w:szCs w:val="20"/>
              </w:rPr>
            </w:pPr>
            <w:r w:rsidRPr="00E02C8B">
              <w:rPr>
                <w:rFonts w:eastAsia="Calibri"/>
                <w:bCs/>
                <w:sz w:val="20"/>
                <w:szCs w:val="20"/>
              </w:rPr>
              <w:t>- в том числе: на потребительском рынке</w:t>
            </w:r>
          </w:p>
        </w:tc>
        <w:tc>
          <w:tcPr>
            <w:tcW w:w="908" w:type="pct"/>
            <w:shd w:val="clear" w:color="auto" w:fill="auto"/>
            <w:vAlign w:val="center"/>
          </w:tcPr>
          <w:p w14:paraId="1B3AD85E" w14:textId="77777777" w:rsidR="00E02C8B" w:rsidRPr="00E02C8B" w:rsidRDefault="00E02C8B" w:rsidP="00E02C8B">
            <w:pPr>
              <w:jc w:val="center"/>
              <w:rPr>
                <w:rFonts w:eastAsia="Calibri"/>
                <w:sz w:val="20"/>
                <w:szCs w:val="20"/>
              </w:rPr>
            </w:pPr>
            <w:r w:rsidRPr="00E02C8B">
              <w:rPr>
                <w:rFonts w:eastAsia="Calibri"/>
                <w:sz w:val="20"/>
                <w:szCs w:val="20"/>
              </w:rPr>
              <w:t>1 217,29</w:t>
            </w:r>
          </w:p>
        </w:tc>
        <w:tc>
          <w:tcPr>
            <w:tcW w:w="1208" w:type="pct"/>
            <w:shd w:val="clear" w:color="auto" w:fill="auto"/>
            <w:vAlign w:val="center"/>
          </w:tcPr>
          <w:p w14:paraId="3B8B5149" w14:textId="77777777" w:rsidR="00E02C8B" w:rsidRPr="00E02C8B" w:rsidRDefault="00E02C8B" w:rsidP="00E02C8B">
            <w:pPr>
              <w:jc w:val="center"/>
              <w:rPr>
                <w:rFonts w:eastAsia="Calibri"/>
                <w:sz w:val="20"/>
                <w:szCs w:val="20"/>
              </w:rPr>
            </w:pPr>
            <w:r w:rsidRPr="00E02C8B">
              <w:rPr>
                <w:rFonts w:eastAsia="Calibri"/>
                <w:sz w:val="20"/>
                <w:szCs w:val="20"/>
              </w:rPr>
              <w:t>1 365,93</w:t>
            </w:r>
          </w:p>
        </w:tc>
      </w:tr>
    </w:tbl>
    <w:p w14:paraId="037AA6A7" w14:textId="77777777" w:rsidR="00E02C8B" w:rsidRPr="00E02C8B" w:rsidRDefault="00E02C8B" w:rsidP="00E02C8B">
      <w:pPr>
        <w:tabs>
          <w:tab w:val="left" w:pos="1890"/>
        </w:tabs>
        <w:jc w:val="both"/>
        <w:rPr>
          <w:rFonts w:eastAsia="Calibri"/>
          <w:snapToGrid w:val="0"/>
          <w:sz w:val="28"/>
          <w:szCs w:val="28"/>
        </w:rPr>
      </w:pPr>
    </w:p>
    <w:p w14:paraId="1357FE1B" w14:textId="77777777" w:rsidR="00E02C8B" w:rsidRPr="00E02C8B" w:rsidRDefault="00E02C8B" w:rsidP="00E02C8B">
      <w:pPr>
        <w:tabs>
          <w:tab w:val="left" w:pos="1134"/>
        </w:tabs>
        <w:ind w:firstLine="709"/>
        <w:jc w:val="both"/>
        <w:rPr>
          <w:color w:val="000000"/>
          <w:sz w:val="28"/>
          <w:szCs w:val="28"/>
        </w:rPr>
      </w:pPr>
      <w:r w:rsidRPr="00E02C8B">
        <w:rPr>
          <w:color w:val="000000"/>
          <w:sz w:val="28"/>
          <w:szCs w:val="28"/>
        </w:rPr>
        <w:t>На основании необходимой валовой выручки на потребительском рынке в размере 1 365,93 тыс. руб., эксперты рассчитали тарифы на теплоноситель для ООО «ТЭС»</w:t>
      </w:r>
      <w:r w:rsidRPr="00E02C8B">
        <w:rPr>
          <w:szCs w:val="20"/>
        </w:rPr>
        <w:t xml:space="preserve"> </w:t>
      </w:r>
      <w:r w:rsidRPr="00E02C8B">
        <w:rPr>
          <w:color w:val="000000"/>
          <w:sz w:val="28"/>
          <w:szCs w:val="28"/>
        </w:rPr>
        <w:t>на 2021 год (представлены в таблице 12).</w:t>
      </w:r>
    </w:p>
    <w:p w14:paraId="31BC1672" w14:textId="77777777" w:rsidR="00E02C8B" w:rsidRPr="00E02C8B" w:rsidRDefault="00E02C8B" w:rsidP="00E02C8B">
      <w:pPr>
        <w:tabs>
          <w:tab w:val="left" w:pos="1134"/>
        </w:tabs>
        <w:ind w:firstLine="709"/>
        <w:jc w:val="both"/>
        <w:rPr>
          <w:color w:val="000000"/>
          <w:sz w:val="28"/>
          <w:szCs w:val="28"/>
        </w:rPr>
      </w:pPr>
    </w:p>
    <w:p w14:paraId="17B5D594" w14:textId="77777777" w:rsidR="00E02C8B" w:rsidRPr="00E02C8B" w:rsidRDefault="00E02C8B" w:rsidP="00E02C8B">
      <w:pPr>
        <w:jc w:val="right"/>
        <w:rPr>
          <w:color w:val="000000"/>
          <w:sz w:val="28"/>
          <w:szCs w:val="28"/>
          <w:lang w:eastAsia="en-US"/>
        </w:rPr>
      </w:pPr>
      <w:r w:rsidRPr="00E02C8B">
        <w:rPr>
          <w:color w:val="000000"/>
          <w:sz w:val="28"/>
          <w:szCs w:val="28"/>
          <w:lang w:eastAsia="en-US"/>
        </w:rPr>
        <w:t>Таблица 12</w:t>
      </w:r>
    </w:p>
    <w:p w14:paraId="35CF5127" w14:textId="77777777" w:rsidR="00E02C8B" w:rsidRPr="00E02C8B" w:rsidRDefault="00E02C8B" w:rsidP="00E02C8B">
      <w:pPr>
        <w:jc w:val="center"/>
        <w:rPr>
          <w:color w:val="000000"/>
          <w:sz w:val="28"/>
          <w:szCs w:val="28"/>
          <w:lang w:eastAsia="en-US"/>
        </w:rPr>
      </w:pPr>
      <w:r w:rsidRPr="00E02C8B">
        <w:rPr>
          <w:color w:val="000000"/>
          <w:sz w:val="28"/>
          <w:szCs w:val="28"/>
          <w:lang w:eastAsia="en-US"/>
        </w:rPr>
        <w:t xml:space="preserve">Тарифы на теплоноситель ООО «ТЭС» </w:t>
      </w:r>
      <w:r w:rsidRPr="00E02C8B">
        <w:rPr>
          <w:color w:val="000000"/>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E02C8B" w:rsidRPr="00E02C8B" w14:paraId="6E86B2A7" w14:textId="77777777" w:rsidTr="004714E1">
        <w:trPr>
          <w:trHeight w:val="730"/>
          <w:tblHeader/>
          <w:jc w:val="center"/>
        </w:trPr>
        <w:tc>
          <w:tcPr>
            <w:tcW w:w="1068" w:type="dxa"/>
            <w:tcBorders>
              <w:top w:val="single" w:sz="4" w:space="0" w:color="auto"/>
            </w:tcBorders>
            <w:shd w:val="clear" w:color="auto" w:fill="auto"/>
            <w:vAlign w:val="center"/>
          </w:tcPr>
          <w:p w14:paraId="6D691C75" w14:textId="77777777" w:rsidR="00E02C8B" w:rsidRPr="00E02C8B" w:rsidRDefault="00E02C8B" w:rsidP="00E02C8B">
            <w:pPr>
              <w:jc w:val="center"/>
              <w:rPr>
                <w:szCs w:val="20"/>
              </w:rPr>
            </w:pPr>
            <w:r w:rsidRPr="00E02C8B">
              <w:rPr>
                <w:szCs w:val="20"/>
              </w:rPr>
              <w:t>№ п/п</w:t>
            </w:r>
          </w:p>
        </w:tc>
        <w:tc>
          <w:tcPr>
            <w:tcW w:w="6324" w:type="dxa"/>
            <w:tcBorders>
              <w:top w:val="single" w:sz="4" w:space="0" w:color="auto"/>
            </w:tcBorders>
            <w:shd w:val="clear" w:color="auto" w:fill="auto"/>
            <w:vAlign w:val="center"/>
          </w:tcPr>
          <w:p w14:paraId="7475A5CB" w14:textId="77777777" w:rsidR="00E02C8B" w:rsidRPr="00E02C8B" w:rsidRDefault="00E02C8B" w:rsidP="00E02C8B">
            <w:pPr>
              <w:jc w:val="center"/>
              <w:rPr>
                <w:szCs w:val="20"/>
              </w:rPr>
            </w:pPr>
            <w:r w:rsidRPr="00E02C8B">
              <w:rPr>
                <w:szCs w:val="20"/>
              </w:rPr>
              <w:t>Наименование расхода</w:t>
            </w:r>
          </w:p>
        </w:tc>
        <w:tc>
          <w:tcPr>
            <w:tcW w:w="2390" w:type="dxa"/>
            <w:tcBorders>
              <w:top w:val="single" w:sz="4" w:space="0" w:color="auto"/>
            </w:tcBorders>
            <w:shd w:val="clear" w:color="auto" w:fill="auto"/>
            <w:vAlign w:val="center"/>
          </w:tcPr>
          <w:p w14:paraId="60664F29" w14:textId="77777777" w:rsidR="00E02C8B" w:rsidRPr="00E02C8B" w:rsidRDefault="00E02C8B" w:rsidP="00E02C8B">
            <w:pPr>
              <w:jc w:val="center"/>
              <w:rPr>
                <w:szCs w:val="20"/>
              </w:rPr>
            </w:pPr>
            <w:r w:rsidRPr="00E02C8B">
              <w:rPr>
                <w:szCs w:val="20"/>
              </w:rPr>
              <w:t xml:space="preserve">Предложения экспертов на </w:t>
            </w:r>
          </w:p>
          <w:p w14:paraId="4FF7BFD2" w14:textId="77777777" w:rsidR="00E02C8B" w:rsidRPr="00E02C8B" w:rsidRDefault="00E02C8B" w:rsidP="00E02C8B">
            <w:pPr>
              <w:jc w:val="center"/>
              <w:rPr>
                <w:szCs w:val="20"/>
              </w:rPr>
            </w:pPr>
            <w:r w:rsidRPr="00E02C8B">
              <w:rPr>
                <w:szCs w:val="20"/>
              </w:rPr>
              <w:t>2021 год</w:t>
            </w:r>
          </w:p>
        </w:tc>
      </w:tr>
      <w:tr w:rsidR="00E02C8B" w:rsidRPr="00E02C8B" w14:paraId="6F591C5A" w14:textId="77777777" w:rsidTr="004714E1">
        <w:trPr>
          <w:trHeight w:val="360"/>
          <w:jc w:val="center"/>
        </w:trPr>
        <w:tc>
          <w:tcPr>
            <w:tcW w:w="1068" w:type="dxa"/>
            <w:shd w:val="clear" w:color="auto" w:fill="auto"/>
            <w:vAlign w:val="center"/>
          </w:tcPr>
          <w:p w14:paraId="4080A8EE" w14:textId="77777777" w:rsidR="00E02C8B" w:rsidRPr="00E02C8B" w:rsidRDefault="00E02C8B" w:rsidP="00E02C8B">
            <w:pPr>
              <w:jc w:val="center"/>
              <w:rPr>
                <w:szCs w:val="20"/>
              </w:rPr>
            </w:pPr>
            <w:r w:rsidRPr="00E02C8B">
              <w:rPr>
                <w:szCs w:val="20"/>
              </w:rPr>
              <w:t>1</w:t>
            </w:r>
          </w:p>
        </w:tc>
        <w:tc>
          <w:tcPr>
            <w:tcW w:w="6324" w:type="dxa"/>
            <w:shd w:val="clear" w:color="auto" w:fill="auto"/>
            <w:vAlign w:val="center"/>
          </w:tcPr>
          <w:p w14:paraId="22DD7A78" w14:textId="77777777" w:rsidR="00E02C8B" w:rsidRPr="00E02C8B" w:rsidRDefault="00E02C8B" w:rsidP="00E02C8B">
            <w:pPr>
              <w:jc w:val="both"/>
              <w:rPr>
                <w:szCs w:val="20"/>
              </w:rPr>
            </w:pPr>
            <w:r w:rsidRPr="00E02C8B">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5B0166D" w14:textId="77777777" w:rsidR="00E02C8B" w:rsidRPr="00E02C8B" w:rsidRDefault="00E02C8B" w:rsidP="00E02C8B">
            <w:pPr>
              <w:jc w:val="center"/>
            </w:pPr>
            <w:r w:rsidRPr="00E02C8B">
              <w:rPr>
                <w:szCs w:val="20"/>
              </w:rPr>
              <w:t>1 365,93</w:t>
            </w:r>
          </w:p>
        </w:tc>
      </w:tr>
      <w:tr w:rsidR="00E02C8B" w:rsidRPr="00E02C8B" w14:paraId="44B77AEF" w14:textId="77777777" w:rsidTr="004714E1">
        <w:trPr>
          <w:trHeight w:val="360"/>
          <w:jc w:val="center"/>
        </w:trPr>
        <w:tc>
          <w:tcPr>
            <w:tcW w:w="1068" w:type="dxa"/>
            <w:shd w:val="clear" w:color="auto" w:fill="auto"/>
            <w:vAlign w:val="center"/>
          </w:tcPr>
          <w:p w14:paraId="48A190D8" w14:textId="77777777" w:rsidR="00E02C8B" w:rsidRPr="00E02C8B" w:rsidRDefault="00E02C8B" w:rsidP="00E02C8B">
            <w:pPr>
              <w:jc w:val="center"/>
              <w:rPr>
                <w:szCs w:val="20"/>
              </w:rPr>
            </w:pPr>
            <w:r w:rsidRPr="00E02C8B">
              <w:rPr>
                <w:szCs w:val="20"/>
              </w:rPr>
              <w:t>1.1</w:t>
            </w:r>
          </w:p>
        </w:tc>
        <w:tc>
          <w:tcPr>
            <w:tcW w:w="6324" w:type="dxa"/>
            <w:shd w:val="clear" w:color="auto" w:fill="auto"/>
            <w:vAlign w:val="center"/>
          </w:tcPr>
          <w:p w14:paraId="793E9AE3" w14:textId="77777777" w:rsidR="00E02C8B" w:rsidRPr="00E02C8B" w:rsidRDefault="00E02C8B" w:rsidP="00E02C8B">
            <w:pPr>
              <w:jc w:val="both"/>
              <w:rPr>
                <w:iCs/>
                <w:szCs w:val="20"/>
              </w:rPr>
            </w:pPr>
            <w:r w:rsidRPr="00E02C8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1C8F04C" w14:textId="77777777" w:rsidR="00E02C8B" w:rsidRPr="00E02C8B" w:rsidRDefault="00E02C8B" w:rsidP="00E02C8B">
            <w:pPr>
              <w:jc w:val="center"/>
            </w:pPr>
            <w:r w:rsidRPr="00E02C8B">
              <w:rPr>
                <w:szCs w:val="20"/>
              </w:rPr>
              <w:t>717,86</w:t>
            </w:r>
          </w:p>
        </w:tc>
      </w:tr>
      <w:tr w:rsidR="00E02C8B" w:rsidRPr="00E02C8B" w14:paraId="6361AD34" w14:textId="77777777" w:rsidTr="004714E1">
        <w:trPr>
          <w:trHeight w:val="360"/>
          <w:jc w:val="center"/>
        </w:trPr>
        <w:tc>
          <w:tcPr>
            <w:tcW w:w="1068" w:type="dxa"/>
            <w:shd w:val="clear" w:color="auto" w:fill="auto"/>
            <w:vAlign w:val="center"/>
          </w:tcPr>
          <w:p w14:paraId="4DF40F3F" w14:textId="77777777" w:rsidR="00E02C8B" w:rsidRPr="00E02C8B" w:rsidRDefault="00E02C8B" w:rsidP="00E02C8B">
            <w:pPr>
              <w:jc w:val="center"/>
              <w:rPr>
                <w:szCs w:val="20"/>
              </w:rPr>
            </w:pPr>
            <w:r w:rsidRPr="00E02C8B">
              <w:rPr>
                <w:szCs w:val="20"/>
              </w:rPr>
              <w:t>1.2</w:t>
            </w:r>
          </w:p>
        </w:tc>
        <w:tc>
          <w:tcPr>
            <w:tcW w:w="6324" w:type="dxa"/>
            <w:shd w:val="clear" w:color="auto" w:fill="auto"/>
            <w:vAlign w:val="center"/>
          </w:tcPr>
          <w:p w14:paraId="26F9B75C" w14:textId="77777777" w:rsidR="00E02C8B" w:rsidRPr="00E02C8B" w:rsidRDefault="00E02C8B" w:rsidP="00E02C8B">
            <w:pPr>
              <w:jc w:val="both"/>
              <w:rPr>
                <w:iCs/>
                <w:szCs w:val="20"/>
              </w:rPr>
            </w:pPr>
            <w:r w:rsidRPr="00E02C8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4FC053C" w14:textId="77777777" w:rsidR="00E02C8B" w:rsidRPr="00E02C8B" w:rsidRDefault="00E02C8B" w:rsidP="00E02C8B">
            <w:pPr>
              <w:jc w:val="center"/>
            </w:pPr>
            <w:r w:rsidRPr="00E02C8B">
              <w:rPr>
                <w:szCs w:val="20"/>
              </w:rPr>
              <w:t>648,07</w:t>
            </w:r>
          </w:p>
        </w:tc>
      </w:tr>
      <w:tr w:rsidR="00E02C8B" w:rsidRPr="00E02C8B" w14:paraId="501BE248" w14:textId="77777777" w:rsidTr="004714E1">
        <w:trPr>
          <w:trHeight w:val="360"/>
          <w:jc w:val="center"/>
        </w:trPr>
        <w:tc>
          <w:tcPr>
            <w:tcW w:w="1068" w:type="dxa"/>
            <w:shd w:val="clear" w:color="auto" w:fill="auto"/>
            <w:vAlign w:val="center"/>
          </w:tcPr>
          <w:p w14:paraId="353E9F00" w14:textId="77777777" w:rsidR="00E02C8B" w:rsidRPr="00E02C8B" w:rsidRDefault="00E02C8B" w:rsidP="00E02C8B">
            <w:pPr>
              <w:jc w:val="center"/>
              <w:rPr>
                <w:szCs w:val="20"/>
              </w:rPr>
            </w:pPr>
            <w:r w:rsidRPr="00E02C8B">
              <w:rPr>
                <w:szCs w:val="20"/>
              </w:rPr>
              <w:t>2</w:t>
            </w:r>
          </w:p>
        </w:tc>
        <w:tc>
          <w:tcPr>
            <w:tcW w:w="6324" w:type="dxa"/>
            <w:shd w:val="clear" w:color="auto" w:fill="auto"/>
            <w:vAlign w:val="center"/>
            <w:hideMark/>
          </w:tcPr>
          <w:p w14:paraId="3E66872F" w14:textId="77777777" w:rsidR="00E02C8B" w:rsidRPr="00E02C8B" w:rsidRDefault="00E02C8B" w:rsidP="00E02C8B">
            <w:pPr>
              <w:jc w:val="both"/>
              <w:rPr>
                <w:szCs w:val="20"/>
                <w:vertAlign w:val="superscript"/>
              </w:rPr>
            </w:pPr>
            <w:r w:rsidRPr="00E02C8B">
              <w:rPr>
                <w:szCs w:val="20"/>
              </w:rPr>
              <w:t xml:space="preserve">Полезный отпуск </w:t>
            </w:r>
            <w:r w:rsidRPr="00E02C8B">
              <w:rPr>
                <w:iCs/>
                <w:szCs w:val="20"/>
              </w:rPr>
              <w:t>на потребительский рынок</w:t>
            </w:r>
            <w:r w:rsidRPr="00E02C8B">
              <w:rPr>
                <w:szCs w:val="20"/>
              </w:rPr>
              <w:t>, м</w:t>
            </w:r>
            <w:r w:rsidRPr="00E02C8B">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E5CFB26" w14:textId="77777777" w:rsidR="00E02C8B" w:rsidRPr="00E02C8B" w:rsidRDefault="00E02C8B" w:rsidP="00E02C8B">
            <w:pPr>
              <w:jc w:val="center"/>
            </w:pPr>
            <w:r w:rsidRPr="00E02C8B">
              <w:rPr>
                <w:szCs w:val="20"/>
              </w:rPr>
              <w:t>21 634,80</w:t>
            </w:r>
          </w:p>
        </w:tc>
      </w:tr>
      <w:tr w:rsidR="00E02C8B" w:rsidRPr="00E02C8B" w14:paraId="008D1C9C" w14:textId="77777777" w:rsidTr="004714E1">
        <w:trPr>
          <w:trHeight w:val="375"/>
          <w:jc w:val="center"/>
        </w:trPr>
        <w:tc>
          <w:tcPr>
            <w:tcW w:w="1068" w:type="dxa"/>
            <w:shd w:val="clear" w:color="auto" w:fill="auto"/>
            <w:vAlign w:val="center"/>
          </w:tcPr>
          <w:p w14:paraId="58C4B933" w14:textId="77777777" w:rsidR="00E02C8B" w:rsidRPr="00E02C8B" w:rsidRDefault="00E02C8B" w:rsidP="00E02C8B">
            <w:pPr>
              <w:jc w:val="center"/>
              <w:rPr>
                <w:szCs w:val="20"/>
              </w:rPr>
            </w:pPr>
            <w:r w:rsidRPr="00E02C8B">
              <w:rPr>
                <w:szCs w:val="20"/>
              </w:rPr>
              <w:t>2.1</w:t>
            </w:r>
          </w:p>
        </w:tc>
        <w:tc>
          <w:tcPr>
            <w:tcW w:w="6324" w:type="dxa"/>
            <w:shd w:val="clear" w:color="auto" w:fill="auto"/>
            <w:vAlign w:val="center"/>
            <w:hideMark/>
          </w:tcPr>
          <w:p w14:paraId="0E01B997" w14:textId="77777777" w:rsidR="00E02C8B" w:rsidRPr="00E02C8B" w:rsidRDefault="00E02C8B" w:rsidP="00E02C8B">
            <w:pPr>
              <w:jc w:val="both"/>
              <w:rPr>
                <w:iCs/>
                <w:szCs w:val="20"/>
              </w:rPr>
            </w:pPr>
            <w:r w:rsidRPr="00E02C8B">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3398415" w14:textId="77777777" w:rsidR="00E02C8B" w:rsidRPr="00E02C8B" w:rsidRDefault="00E02C8B" w:rsidP="00E02C8B">
            <w:pPr>
              <w:jc w:val="center"/>
            </w:pPr>
            <w:r w:rsidRPr="00E02C8B">
              <w:rPr>
                <w:szCs w:val="20"/>
              </w:rPr>
              <w:t>12 119,81</w:t>
            </w:r>
          </w:p>
        </w:tc>
      </w:tr>
      <w:tr w:rsidR="00E02C8B" w:rsidRPr="00E02C8B" w14:paraId="6D020575" w14:textId="77777777" w:rsidTr="004714E1">
        <w:trPr>
          <w:trHeight w:val="375"/>
          <w:jc w:val="center"/>
        </w:trPr>
        <w:tc>
          <w:tcPr>
            <w:tcW w:w="1068" w:type="dxa"/>
            <w:shd w:val="clear" w:color="auto" w:fill="auto"/>
            <w:vAlign w:val="center"/>
          </w:tcPr>
          <w:p w14:paraId="408F2D44" w14:textId="77777777" w:rsidR="00E02C8B" w:rsidRPr="00E02C8B" w:rsidRDefault="00E02C8B" w:rsidP="00E02C8B">
            <w:pPr>
              <w:jc w:val="center"/>
              <w:rPr>
                <w:szCs w:val="20"/>
              </w:rPr>
            </w:pPr>
            <w:r w:rsidRPr="00E02C8B">
              <w:rPr>
                <w:szCs w:val="20"/>
              </w:rPr>
              <w:t>2.2</w:t>
            </w:r>
          </w:p>
        </w:tc>
        <w:tc>
          <w:tcPr>
            <w:tcW w:w="6324" w:type="dxa"/>
            <w:shd w:val="clear" w:color="auto" w:fill="auto"/>
            <w:vAlign w:val="center"/>
            <w:hideMark/>
          </w:tcPr>
          <w:p w14:paraId="4FC86411" w14:textId="77777777" w:rsidR="00E02C8B" w:rsidRPr="00E02C8B" w:rsidRDefault="00E02C8B" w:rsidP="00E02C8B">
            <w:pPr>
              <w:jc w:val="both"/>
              <w:rPr>
                <w:iCs/>
                <w:szCs w:val="20"/>
              </w:rPr>
            </w:pPr>
            <w:r w:rsidRPr="00E02C8B">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5B3C7BA" w14:textId="77777777" w:rsidR="00E02C8B" w:rsidRPr="00E02C8B" w:rsidRDefault="00E02C8B" w:rsidP="00E02C8B">
            <w:pPr>
              <w:jc w:val="center"/>
            </w:pPr>
            <w:r w:rsidRPr="00E02C8B">
              <w:rPr>
                <w:szCs w:val="20"/>
              </w:rPr>
              <w:t>9 514,99</w:t>
            </w:r>
          </w:p>
        </w:tc>
      </w:tr>
      <w:tr w:rsidR="00E02C8B" w:rsidRPr="00E02C8B" w14:paraId="652BFA0C" w14:textId="77777777" w:rsidTr="004714E1">
        <w:trPr>
          <w:trHeight w:val="360"/>
          <w:jc w:val="center"/>
        </w:trPr>
        <w:tc>
          <w:tcPr>
            <w:tcW w:w="1068" w:type="dxa"/>
            <w:shd w:val="clear" w:color="auto" w:fill="auto"/>
            <w:vAlign w:val="center"/>
            <w:hideMark/>
          </w:tcPr>
          <w:p w14:paraId="01984003" w14:textId="77777777" w:rsidR="00E02C8B" w:rsidRPr="00E02C8B" w:rsidRDefault="00E02C8B" w:rsidP="00E02C8B">
            <w:pPr>
              <w:jc w:val="center"/>
              <w:rPr>
                <w:szCs w:val="20"/>
              </w:rPr>
            </w:pPr>
            <w:r w:rsidRPr="00E02C8B">
              <w:rPr>
                <w:szCs w:val="20"/>
              </w:rPr>
              <w:t>3</w:t>
            </w:r>
          </w:p>
        </w:tc>
        <w:tc>
          <w:tcPr>
            <w:tcW w:w="6324" w:type="dxa"/>
            <w:shd w:val="clear" w:color="auto" w:fill="auto"/>
            <w:vAlign w:val="center"/>
            <w:hideMark/>
          </w:tcPr>
          <w:p w14:paraId="48DC52C9" w14:textId="77777777" w:rsidR="00E02C8B" w:rsidRPr="00E02C8B" w:rsidRDefault="00E02C8B" w:rsidP="00E02C8B">
            <w:pPr>
              <w:jc w:val="both"/>
              <w:rPr>
                <w:szCs w:val="20"/>
              </w:rPr>
            </w:pPr>
            <w:r w:rsidRPr="00E02C8B">
              <w:rPr>
                <w:szCs w:val="20"/>
              </w:rPr>
              <w:t>Тариф, руб./м</w:t>
            </w:r>
            <w:r w:rsidRPr="00E02C8B">
              <w:rPr>
                <w:szCs w:val="20"/>
                <w:vertAlign w:val="superscript"/>
              </w:rPr>
              <w:t>3</w:t>
            </w:r>
            <w:r w:rsidRPr="00E02C8B">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760BC7E" w14:textId="77777777" w:rsidR="00E02C8B" w:rsidRPr="00E02C8B" w:rsidRDefault="00E02C8B" w:rsidP="00E02C8B">
            <w:pPr>
              <w:jc w:val="center"/>
            </w:pPr>
          </w:p>
        </w:tc>
      </w:tr>
      <w:tr w:rsidR="00E02C8B" w:rsidRPr="00E02C8B" w14:paraId="3ABE6B16" w14:textId="77777777" w:rsidTr="004714E1">
        <w:trPr>
          <w:trHeight w:val="375"/>
          <w:jc w:val="center"/>
        </w:trPr>
        <w:tc>
          <w:tcPr>
            <w:tcW w:w="1068" w:type="dxa"/>
            <w:shd w:val="clear" w:color="auto" w:fill="auto"/>
            <w:vAlign w:val="center"/>
            <w:hideMark/>
          </w:tcPr>
          <w:p w14:paraId="63249B1D" w14:textId="77777777" w:rsidR="00E02C8B" w:rsidRPr="00E02C8B" w:rsidRDefault="00E02C8B" w:rsidP="00E02C8B">
            <w:pPr>
              <w:jc w:val="center"/>
              <w:rPr>
                <w:szCs w:val="20"/>
              </w:rPr>
            </w:pPr>
            <w:r w:rsidRPr="00E02C8B">
              <w:rPr>
                <w:szCs w:val="20"/>
              </w:rPr>
              <w:t>3.1</w:t>
            </w:r>
          </w:p>
        </w:tc>
        <w:tc>
          <w:tcPr>
            <w:tcW w:w="6324" w:type="dxa"/>
            <w:tcBorders>
              <w:right w:val="single" w:sz="4" w:space="0" w:color="auto"/>
            </w:tcBorders>
            <w:shd w:val="clear" w:color="auto" w:fill="auto"/>
            <w:vAlign w:val="center"/>
            <w:hideMark/>
          </w:tcPr>
          <w:p w14:paraId="0E5F91F0" w14:textId="77777777" w:rsidR="00E02C8B" w:rsidRPr="00E02C8B" w:rsidRDefault="00E02C8B" w:rsidP="00E02C8B">
            <w:pPr>
              <w:jc w:val="both"/>
              <w:rPr>
                <w:iCs/>
                <w:szCs w:val="20"/>
              </w:rPr>
            </w:pPr>
            <w:r w:rsidRPr="00E02C8B">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36E54F8" w14:textId="77777777" w:rsidR="00E02C8B" w:rsidRPr="00E02C8B" w:rsidRDefault="00E02C8B" w:rsidP="00E02C8B">
            <w:pPr>
              <w:jc w:val="center"/>
            </w:pPr>
            <w:r w:rsidRPr="00E02C8B">
              <w:rPr>
                <w:szCs w:val="20"/>
              </w:rPr>
              <w:t>59,23</w:t>
            </w:r>
          </w:p>
        </w:tc>
      </w:tr>
      <w:tr w:rsidR="00E02C8B" w:rsidRPr="00E02C8B" w14:paraId="240E8CC2" w14:textId="77777777" w:rsidTr="004714E1">
        <w:trPr>
          <w:trHeight w:val="375"/>
          <w:jc w:val="center"/>
        </w:trPr>
        <w:tc>
          <w:tcPr>
            <w:tcW w:w="1068" w:type="dxa"/>
            <w:shd w:val="clear" w:color="auto" w:fill="auto"/>
            <w:vAlign w:val="center"/>
          </w:tcPr>
          <w:p w14:paraId="361EFF4A" w14:textId="77777777" w:rsidR="00E02C8B" w:rsidRPr="00E02C8B" w:rsidRDefault="00E02C8B" w:rsidP="00E02C8B">
            <w:pPr>
              <w:jc w:val="center"/>
              <w:rPr>
                <w:szCs w:val="20"/>
              </w:rPr>
            </w:pPr>
            <w:r w:rsidRPr="00E02C8B">
              <w:rPr>
                <w:szCs w:val="20"/>
              </w:rPr>
              <w:t>3.1.1.</w:t>
            </w:r>
          </w:p>
        </w:tc>
        <w:tc>
          <w:tcPr>
            <w:tcW w:w="6324" w:type="dxa"/>
            <w:tcBorders>
              <w:right w:val="single" w:sz="4" w:space="0" w:color="auto"/>
            </w:tcBorders>
            <w:shd w:val="clear" w:color="auto" w:fill="auto"/>
            <w:vAlign w:val="center"/>
          </w:tcPr>
          <w:p w14:paraId="5E347A9F" w14:textId="77777777" w:rsidR="00E02C8B" w:rsidRPr="00E02C8B" w:rsidRDefault="00E02C8B" w:rsidP="00E02C8B">
            <w:pPr>
              <w:jc w:val="both"/>
              <w:rPr>
                <w:iCs/>
                <w:szCs w:val="20"/>
              </w:rPr>
            </w:pPr>
            <w:r w:rsidRPr="00E02C8B">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E50FD35" w14:textId="77777777" w:rsidR="00E02C8B" w:rsidRPr="00E02C8B" w:rsidRDefault="00E02C8B" w:rsidP="00E02C8B">
            <w:pPr>
              <w:jc w:val="center"/>
            </w:pPr>
            <w:r w:rsidRPr="00E02C8B">
              <w:rPr>
                <w:szCs w:val="20"/>
              </w:rPr>
              <w:t>- 21,34 %</w:t>
            </w:r>
          </w:p>
        </w:tc>
      </w:tr>
      <w:tr w:rsidR="00E02C8B" w:rsidRPr="00E02C8B" w14:paraId="31F15192" w14:textId="77777777" w:rsidTr="004714E1">
        <w:trPr>
          <w:trHeight w:val="375"/>
          <w:jc w:val="center"/>
        </w:trPr>
        <w:tc>
          <w:tcPr>
            <w:tcW w:w="1068" w:type="dxa"/>
            <w:shd w:val="clear" w:color="auto" w:fill="auto"/>
            <w:vAlign w:val="center"/>
            <w:hideMark/>
          </w:tcPr>
          <w:p w14:paraId="5D3AB249" w14:textId="77777777" w:rsidR="00E02C8B" w:rsidRPr="00E02C8B" w:rsidRDefault="00E02C8B" w:rsidP="00E02C8B">
            <w:pPr>
              <w:jc w:val="center"/>
              <w:rPr>
                <w:szCs w:val="20"/>
              </w:rPr>
            </w:pPr>
            <w:r w:rsidRPr="00E02C8B">
              <w:rPr>
                <w:szCs w:val="20"/>
              </w:rPr>
              <w:t>3.2</w:t>
            </w:r>
          </w:p>
        </w:tc>
        <w:tc>
          <w:tcPr>
            <w:tcW w:w="6324" w:type="dxa"/>
            <w:tcBorders>
              <w:right w:val="single" w:sz="4" w:space="0" w:color="auto"/>
            </w:tcBorders>
            <w:shd w:val="clear" w:color="auto" w:fill="auto"/>
            <w:vAlign w:val="center"/>
            <w:hideMark/>
          </w:tcPr>
          <w:p w14:paraId="2FD6831F" w14:textId="77777777" w:rsidR="00E02C8B" w:rsidRPr="00E02C8B" w:rsidRDefault="00E02C8B" w:rsidP="00E02C8B">
            <w:pPr>
              <w:jc w:val="both"/>
              <w:rPr>
                <w:iCs/>
                <w:szCs w:val="20"/>
              </w:rPr>
            </w:pPr>
            <w:r w:rsidRPr="00E02C8B">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371059E" w14:textId="77777777" w:rsidR="00E02C8B" w:rsidRPr="00E02C8B" w:rsidRDefault="00E02C8B" w:rsidP="00E02C8B">
            <w:pPr>
              <w:jc w:val="center"/>
            </w:pPr>
            <w:r w:rsidRPr="00E02C8B">
              <w:rPr>
                <w:szCs w:val="20"/>
              </w:rPr>
              <w:t>68,11</w:t>
            </w:r>
          </w:p>
        </w:tc>
      </w:tr>
      <w:tr w:rsidR="00E02C8B" w:rsidRPr="00E02C8B" w14:paraId="111303A9" w14:textId="77777777" w:rsidTr="004714E1">
        <w:trPr>
          <w:trHeight w:val="375"/>
          <w:jc w:val="center"/>
        </w:trPr>
        <w:tc>
          <w:tcPr>
            <w:tcW w:w="1068" w:type="dxa"/>
            <w:shd w:val="clear" w:color="auto" w:fill="auto"/>
            <w:vAlign w:val="center"/>
            <w:hideMark/>
          </w:tcPr>
          <w:p w14:paraId="11D31958" w14:textId="77777777" w:rsidR="00E02C8B" w:rsidRPr="00E02C8B" w:rsidRDefault="00E02C8B" w:rsidP="00E02C8B">
            <w:pPr>
              <w:jc w:val="center"/>
              <w:rPr>
                <w:szCs w:val="20"/>
              </w:rPr>
            </w:pPr>
            <w:r w:rsidRPr="00E02C8B">
              <w:rPr>
                <w:szCs w:val="20"/>
              </w:rPr>
              <w:t>3.2.1.</w:t>
            </w:r>
          </w:p>
        </w:tc>
        <w:tc>
          <w:tcPr>
            <w:tcW w:w="6324" w:type="dxa"/>
            <w:shd w:val="clear" w:color="auto" w:fill="auto"/>
            <w:vAlign w:val="center"/>
            <w:hideMark/>
          </w:tcPr>
          <w:p w14:paraId="6A800D7F" w14:textId="77777777" w:rsidR="00E02C8B" w:rsidRPr="00E02C8B" w:rsidRDefault="00E02C8B" w:rsidP="00E02C8B">
            <w:pPr>
              <w:jc w:val="both"/>
              <w:rPr>
                <w:iCs/>
                <w:szCs w:val="20"/>
              </w:rPr>
            </w:pPr>
            <w:r w:rsidRPr="00E02C8B">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D92BABF" w14:textId="77777777" w:rsidR="00E02C8B" w:rsidRPr="00E02C8B" w:rsidRDefault="00E02C8B" w:rsidP="00E02C8B">
            <w:pPr>
              <w:jc w:val="center"/>
            </w:pPr>
            <w:r w:rsidRPr="00E02C8B">
              <w:rPr>
                <w:szCs w:val="20"/>
              </w:rPr>
              <w:t>14,99 %</w:t>
            </w:r>
          </w:p>
        </w:tc>
      </w:tr>
    </w:tbl>
    <w:p w14:paraId="21802ECE" w14:textId="77777777" w:rsidR="00E02C8B" w:rsidRPr="00E02C8B" w:rsidRDefault="00E02C8B" w:rsidP="00E02C8B">
      <w:pPr>
        <w:keepNext/>
        <w:jc w:val="both"/>
        <w:outlineLvl w:val="1"/>
        <w:rPr>
          <w:b/>
          <w:color w:val="000000"/>
          <w:sz w:val="28"/>
          <w:szCs w:val="20"/>
        </w:rPr>
      </w:pPr>
    </w:p>
    <w:p w14:paraId="4D906875" w14:textId="77777777" w:rsidR="00E02C8B" w:rsidRPr="00E02C8B" w:rsidRDefault="00E02C8B" w:rsidP="00E02C8B">
      <w:pPr>
        <w:tabs>
          <w:tab w:val="left" w:pos="1890"/>
        </w:tabs>
        <w:jc w:val="both"/>
        <w:rPr>
          <w:rFonts w:eastAsia="Calibri"/>
          <w:snapToGrid w:val="0"/>
          <w:sz w:val="28"/>
          <w:szCs w:val="28"/>
        </w:rPr>
      </w:pPr>
    </w:p>
    <w:p w14:paraId="38041F41" w14:textId="77777777" w:rsidR="00E02C8B" w:rsidRPr="00E02C8B" w:rsidRDefault="00E02C8B" w:rsidP="00E02C8B">
      <w:pPr>
        <w:jc w:val="both"/>
        <w:rPr>
          <w:rFonts w:eastAsia="Calibri"/>
          <w:b/>
          <w:bCs/>
          <w:sz w:val="28"/>
          <w:szCs w:val="28"/>
        </w:rPr>
      </w:pPr>
      <w:r w:rsidRPr="00E02C8B">
        <w:rPr>
          <w:rFonts w:eastAsia="Calibri"/>
          <w:b/>
          <w:bCs/>
          <w:sz w:val="28"/>
          <w:szCs w:val="28"/>
        </w:rPr>
        <w:t>3. ТАРИФЫ НА ГОРЯЧУЮ ВОДУ</w:t>
      </w:r>
    </w:p>
    <w:p w14:paraId="112FD6C9" w14:textId="77777777" w:rsidR="00E02C8B" w:rsidRPr="00E02C8B" w:rsidRDefault="00E02C8B" w:rsidP="00E02C8B">
      <w:pPr>
        <w:ind w:firstLine="709"/>
        <w:jc w:val="both"/>
        <w:rPr>
          <w:rFonts w:eastAsia="Calibri"/>
          <w:sz w:val="28"/>
          <w:szCs w:val="28"/>
        </w:rPr>
      </w:pPr>
      <w:r w:rsidRPr="00E02C8B">
        <w:rPr>
          <w:rFonts w:eastAsia="Calibri"/>
          <w:sz w:val="28"/>
          <w:szCs w:val="28"/>
        </w:rPr>
        <w:t xml:space="preserve">Согласно п. 5 статьи 9 Федерального закона от 27.07.2010 № 190 -ФЗ «О теплоснабжении» тарифы на горячую воду в открытых системах </w:t>
      </w:r>
      <w:r w:rsidRPr="00E02C8B">
        <w:rPr>
          <w:rFonts w:eastAsia="Calibri"/>
          <w:sz w:val="28"/>
          <w:szCs w:val="28"/>
        </w:rPr>
        <w:lastRenderedPageBreak/>
        <w:t>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734F8C26" w14:textId="77777777" w:rsidR="00E02C8B" w:rsidRPr="00E02C8B" w:rsidRDefault="00E02C8B" w:rsidP="00E02C8B">
      <w:pPr>
        <w:ind w:firstLine="709"/>
        <w:jc w:val="both"/>
        <w:rPr>
          <w:rFonts w:eastAsia="Calibri"/>
          <w:sz w:val="28"/>
          <w:szCs w:val="28"/>
        </w:rPr>
      </w:pPr>
      <w:r w:rsidRPr="00E02C8B">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DC0714F" w14:textId="77777777" w:rsidR="00E02C8B" w:rsidRPr="00E02C8B" w:rsidRDefault="00E02C8B" w:rsidP="00E02C8B">
      <w:pPr>
        <w:ind w:firstLine="709"/>
        <w:jc w:val="both"/>
        <w:rPr>
          <w:rFonts w:eastAsia="Calibri"/>
          <w:sz w:val="28"/>
          <w:szCs w:val="28"/>
        </w:rPr>
      </w:pPr>
      <w:r w:rsidRPr="00E02C8B">
        <w:rPr>
          <w:rFonts w:eastAsia="Calibri"/>
          <w:sz w:val="28"/>
          <w:szCs w:val="28"/>
        </w:rPr>
        <w:t xml:space="preserve">Значение компонента на тепловую энергию принято равным </w:t>
      </w:r>
      <w:proofErr w:type="spellStart"/>
      <w:r w:rsidRPr="00E02C8B">
        <w:rPr>
          <w:rFonts w:eastAsia="Calibri"/>
          <w:sz w:val="28"/>
          <w:szCs w:val="28"/>
        </w:rPr>
        <w:t>одноставочным</w:t>
      </w:r>
      <w:proofErr w:type="spellEnd"/>
      <w:r w:rsidRPr="00E02C8B">
        <w:rPr>
          <w:rFonts w:eastAsia="Calibri"/>
          <w:sz w:val="28"/>
          <w:szCs w:val="28"/>
        </w:rPr>
        <w:t xml:space="preserve"> тарифам на тепловую энергию ООО «ТЭС», утвержденных постановлениями РЭК Кузбасса.</w:t>
      </w:r>
    </w:p>
    <w:p w14:paraId="6AC7C5EE" w14:textId="77777777" w:rsidR="00E02C8B" w:rsidRPr="00E02C8B" w:rsidRDefault="00E02C8B" w:rsidP="00E02C8B">
      <w:pPr>
        <w:ind w:firstLine="709"/>
        <w:jc w:val="both"/>
        <w:rPr>
          <w:rFonts w:eastAsia="Calibri"/>
          <w:sz w:val="28"/>
          <w:szCs w:val="28"/>
        </w:rPr>
      </w:pPr>
      <w:r w:rsidRPr="00E02C8B">
        <w:rPr>
          <w:rFonts w:eastAsia="Calibri"/>
          <w:sz w:val="28"/>
          <w:szCs w:val="28"/>
        </w:rPr>
        <w:t>Нормативы расхода тепловой энергии, необходимой для осуществления горячего водоснабжения ООО «ТЭС»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13.</w:t>
      </w:r>
    </w:p>
    <w:p w14:paraId="0D011A53" w14:textId="77777777" w:rsidR="00E02C8B" w:rsidRPr="00E02C8B" w:rsidRDefault="00E02C8B" w:rsidP="00E02C8B">
      <w:pPr>
        <w:ind w:firstLine="709"/>
        <w:jc w:val="both"/>
        <w:rPr>
          <w:rFonts w:eastAsia="Calibri"/>
          <w:sz w:val="28"/>
          <w:szCs w:val="28"/>
        </w:rPr>
      </w:pPr>
    </w:p>
    <w:p w14:paraId="7E5B9420" w14:textId="77777777" w:rsidR="00E02C8B" w:rsidRPr="00E02C8B" w:rsidRDefault="00E02C8B" w:rsidP="00E02C8B">
      <w:pPr>
        <w:jc w:val="both"/>
        <w:rPr>
          <w:rFonts w:eastAsia="Calibri"/>
          <w:sz w:val="28"/>
          <w:szCs w:val="28"/>
        </w:rPr>
      </w:pPr>
    </w:p>
    <w:p w14:paraId="1A4E95C0" w14:textId="77777777" w:rsidR="00E02C8B" w:rsidRPr="00E02C8B" w:rsidRDefault="00E02C8B" w:rsidP="00E02C8B">
      <w:pPr>
        <w:jc w:val="right"/>
        <w:rPr>
          <w:rFonts w:eastAsia="Calibri"/>
          <w:sz w:val="28"/>
          <w:szCs w:val="28"/>
        </w:rPr>
      </w:pPr>
      <w:r w:rsidRPr="00E02C8B">
        <w:rPr>
          <w:rFonts w:eastAsia="Calibri"/>
          <w:sz w:val="28"/>
          <w:szCs w:val="28"/>
        </w:rPr>
        <w:t>Таблица 13</w:t>
      </w:r>
    </w:p>
    <w:p w14:paraId="53D39F9F" w14:textId="77777777" w:rsidR="00E02C8B" w:rsidRPr="00E02C8B" w:rsidRDefault="00E02C8B" w:rsidP="00E02C8B">
      <w:pPr>
        <w:jc w:val="both"/>
        <w:rPr>
          <w:rFonts w:eastAsia="Calibri"/>
          <w:sz w:val="28"/>
          <w:szCs w:val="28"/>
        </w:rPr>
      </w:pPr>
    </w:p>
    <w:tbl>
      <w:tblPr>
        <w:tblpPr w:leftFromText="180" w:rightFromText="180" w:vertAnchor="text" w:horzAnchor="margin" w:tblpXSpec="center" w:tblpY="65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254"/>
        <w:gridCol w:w="2405"/>
        <w:gridCol w:w="2359"/>
      </w:tblGrid>
      <w:tr w:rsidR="00E02C8B" w:rsidRPr="00E02C8B" w14:paraId="0D111D69" w14:textId="77777777" w:rsidTr="004714E1">
        <w:trPr>
          <w:trHeight w:val="485"/>
        </w:trPr>
        <w:tc>
          <w:tcPr>
            <w:tcW w:w="2451" w:type="pct"/>
            <w:gridSpan w:val="2"/>
            <w:shd w:val="clear" w:color="auto" w:fill="auto"/>
            <w:vAlign w:val="center"/>
          </w:tcPr>
          <w:p w14:paraId="789F6B6D" w14:textId="77777777" w:rsidR="00E02C8B" w:rsidRPr="00E02C8B" w:rsidRDefault="00E02C8B" w:rsidP="00E02C8B">
            <w:pPr>
              <w:jc w:val="center"/>
              <w:rPr>
                <w:rFonts w:eastAsia="Calibri"/>
                <w:sz w:val="20"/>
                <w:szCs w:val="20"/>
              </w:rPr>
            </w:pPr>
            <w:r w:rsidRPr="00E02C8B">
              <w:rPr>
                <w:rFonts w:eastAsia="Calibri"/>
                <w:sz w:val="20"/>
                <w:szCs w:val="20"/>
              </w:rPr>
              <w:t>С изолированными стояками</w:t>
            </w:r>
          </w:p>
        </w:tc>
        <w:tc>
          <w:tcPr>
            <w:tcW w:w="2549" w:type="pct"/>
            <w:gridSpan w:val="2"/>
            <w:shd w:val="clear" w:color="auto" w:fill="auto"/>
            <w:vAlign w:val="center"/>
            <w:hideMark/>
          </w:tcPr>
          <w:p w14:paraId="16E93E8B" w14:textId="77777777" w:rsidR="00E02C8B" w:rsidRPr="00E02C8B" w:rsidRDefault="00E02C8B" w:rsidP="00E02C8B">
            <w:pPr>
              <w:jc w:val="center"/>
              <w:rPr>
                <w:rFonts w:eastAsia="Calibri"/>
                <w:snapToGrid w:val="0"/>
                <w:sz w:val="28"/>
                <w:szCs w:val="28"/>
              </w:rPr>
            </w:pPr>
            <w:r w:rsidRPr="00E02C8B">
              <w:rPr>
                <w:rFonts w:eastAsia="Calibri"/>
                <w:sz w:val="20"/>
                <w:szCs w:val="20"/>
              </w:rPr>
              <w:t>С неизолированными стояками</w:t>
            </w:r>
          </w:p>
        </w:tc>
      </w:tr>
      <w:tr w:rsidR="00E02C8B" w:rsidRPr="00E02C8B" w14:paraId="76F0973F" w14:textId="77777777" w:rsidTr="004714E1">
        <w:trPr>
          <w:trHeight w:val="293"/>
        </w:trPr>
        <w:tc>
          <w:tcPr>
            <w:tcW w:w="1245" w:type="pct"/>
            <w:shd w:val="clear" w:color="auto" w:fill="auto"/>
            <w:vAlign w:val="center"/>
            <w:hideMark/>
          </w:tcPr>
          <w:p w14:paraId="64A2007C" w14:textId="77777777" w:rsidR="00E02C8B" w:rsidRPr="00E02C8B" w:rsidRDefault="00E02C8B" w:rsidP="00E02C8B">
            <w:pPr>
              <w:jc w:val="center"/>
              <w:rPr>
                <w:rFonts w:eastAsia="Calibri"/>
                <w:sz w:val="20"/>
                <w:szCs w:val="20"/>
              </w:rPr>
            </w:pPr>
            <w:r w:rsidRPr="00E02C8B">
              <w:rPr>
                <w:rFonts w:eastAsia="Calibri"/>
                <w:sz w:val="20"/>
                <w:szCs w:val="20"/>
              </w:rPr>
              <w:t>с полотенцесушителем</w:t>
            </w:r>
          </w:p>
        </w:tc>
        <w:tc>
          <w:tcPr>
            <w:tcW w:w="1206" w:type="pct"/>
            <w:shd w:val="clear" w:color="auto" w:fill="auto"/>
            <w:vAlign w:val="center"/>
            <w:hideMark/>
          </w:tcPr>
          <w:p w14:paraId="35F98FDB" w14:textId="77777777" w:rsidR="00E02C8B" w:rsidRPr="00E02C8B" w:rsidRDefault="00E02C8B" w:rsidP="00E02C8B">
            <w:pPr>
              <w:jc w:val="center"/>
              <w:rPr>
                <w:rFonts w:eastAsia="Calibri"/>
                <w:sz w:val="20"/>
                <w:szCs w:val="20"/>
              </w:rPr>
            </w:pPr>
            <w:r w:rsidRPr="00E02C8B">
              <w:rPr>
                <w:rFonts w:eastAsia="Calibri"/>
                <w:sz w:val="20"/>
                <w:szCs w:val="20"/>
              </w:rPr>
              <w:t>без полотенцесушителя</w:t>
            </w:r>
          </w:p>
        </w:tc>
        <w:tc>
          <w:tcPr>
            <w:tcW w:w="1287" w:type="pct"/>
            <w:shd w:val="clear" w:color="auto" w:fill="auto"/>
            <w:vAlign w:val="center"/>
            <w:hideMark/>
          </w:tcPr>
          <w:p w14:paraId="4210933C" w14:textId="77777777" w:rsidR="00E02C8B" w:rsidRPr="00E02C8B" w:rsidRDefault="00E02C8B" w:rsidP="00E02C8B">
            <w:pPr>
              <w:jc w:val="center"/>
              <w:rPr>
                <w:rFonts w:eastAsia="Calibri"/>
                <w:sz w:val="20"/>
                <w:szCs w:val="20"/>
              </w:rPr>
            </w:pPr>
            <w:r w:rsidRPr="00E02C8B">
              <w:rPr>
                <w:rFonts w:eastAsia="Calibri"/>
                <w:sz w:val="20"/>
                <w:szCs w:val="20"/>
              </w:rPr>
              <w:t>с полотенцесушителем</w:t>
            </w:r>
          </w:p>
        </w:tc>
        <w:tc>
          <w:tcPr>
            <w:tcW w:w="1263" w:type="pct"/>
            <w:shd w:val="clear" w:color="auto" w:fill="auto"/>
            <w:vAlign w:val="center"/>
            <w:hideMark/>
          </w:tcPr>
          <w:p w14:paraId="10ED3400" w14:textId="77777777" w:rsidR="00E02C8B" w:rsidRPr="00E02C8B" w:rsidRDefault="00E02C8B" w:rsidP="00E02C8B">
            <w:pPr>
              <w:jc w:val="center"/>
              <w:rPr>
                <w:rFonts w:eastAsia="Calibri"/>
                <w:sz w:val="20"/>
                <w:szCs w:val="20"/>
              </w:rPr>
            </w:pPr>
            <w:r w:rsidRPr="00E02C8B">
              <w:rPr>
                <w:rFonts w:eastAsia="Calibri"/>
                <w:sz w:val="20"/>
                <w:szCs w:val="20"/>
              </w:rPr>
              <w:t>без полотенцесушителя</w:t>
            </w:r>
          </w:p>
        </w:tc>
      </w:tr>
      <w:tr w:rsidR="00E02C8B" w:rsidRPr="00E02C8B" w14:paraId="4261102D" w14:textId="77777777" w:rsidTr="004714E1">
        <w:trPr>
          <w:trHeight w:val="293"/>
        </w:trPr>
        <w:tc>
          <w:tcPr>
            <w:tcW w:w="1245" w:type="pct"/>
            <w:shd w:val="clear" w:color="auto" w:fill="auto"/>
            <w:vAlign w:val="center"/>
          </w:tcPr>
          <w:p w14:paraId="06E75562" w14:textId="77777777" w:rsidR="00E02C8B" w:rsidRPr="00E02C8B" w:rsidRDefault="00E02C8B" w:rsidP="00E02C8B">
            <w:pPr>
              <w:jc w:val="center"/>
              <w:rPr>
                <w:rFonts w:eastAsia="Calibri"/>
                <w:sz w:val="20"/>
                <w:szCs w:val="20"/>
              </w:rPr>
            </w:pPr>
            <w:r w:rsidRPr="00E02C8B">
              <w:rPr>
                <w:rFonts w:eastAsia="Calibri"/>
                <w:sz w:val="20"/>
                <w:szCs w:val="20"/>
              </w:rPr>
              <w:t>0,0544</w:t>
            </w:r>
          </w:p>
        </w:tc>
        <w:tc>
          <w:tcPr>
            <w:tcW w:w="1206" w:type="pct"/>
            <w:shd w:val="clear" w:color="auto" w:fill="auto"/>
            <w:vAlign w:val="center"/>
          </w:tcPr>
          <w:p w14:paraId="73C35010" w14:textId="77777777" w:rsidR="00E02C8B" w:rsidRPr="00E02C8B" w:rsidRDefault="00E02C8B" w:rsidP="00E02C8B">
            <w:pPr>
              <w:jc w:val="center"/>
              <w:rPr>
                <w:rFonts w:eastAsia="Calibri"/>
                <w:sz w:val="20"/>
                <w:szCs w:val="20"/>
              </w:rPr>
            </w:pPr>
            <w:r w:rsidRPr="00E02C8B">
              <w:rPr>
                <w:rFonts w:eastAsia="Calibri"/>
                <w:sz w:val="20"/>
                <w:szCs w:val="20"/>
              </w:rPr>
              <w:t>0,0536</w:t>
            </w:r>
          </w:p>
        </w:tc>
        <w:tc>
          <w:tcPr>
            <w:tcW w:w="1287" w:type="pct"/>
            <w:shd w:val="clear" w:color="auto" w:fill="auto"/>
            <w:vAlign w:val="center"/>
          </w:tcPr>
          <w:p w14:paraId="26E3703F" w14:textId="77777777" w:rsidR="00E02C8B" w:rsidRPr="00E02C8B" w:rsidRDefault="00E02C8B" w:rsidP="00E02C8B">
            <w:pPr>
              <w:jc w:val="center"/>
              <w:rPr>
                <w:rFonts w:eastAsia="Calibri"/>
                <w:sz w:val="20"/>
                <w:szCs w:val="20"/>
              </w:rPr>
            </w:pPr>
            <w:r w:rsidRPr="00E02C8B">
              <w:rPr>
                <w:rFonts w:eastAsia="Calibri"/>
                <w:sz w:val="20"/>
                <w:szCs w:val="20"/>
              </w:rPr>
              <w:t>0,0580</w:t>
            </w:r>
          </w:p>
        </w:tc>
        <w:tc>
          <w:tcPr>
            <w:tcW w:w="1263" w:type="pct"/>
            <w:shd w:val="clear" w:color="auto" w:fill="auto"/>
            <w:vAlign w:val="center"/>
          </w:tcPr>
          <w:p w14:paraId="7E55F33B" w14:textId="77777777" w:rsidR="00E02C8B" w:rsidRPr="00E02C8B" w:rsidRDefault="00E02C8B" w:rsidP="00E02C8B">
            <w:pPr>
              <w:jc w:val="center"/>
              <w:rPr>
                <w:rFonts w:eastAsia="Calibri"/>
                <w:sz w:val="20"/>
                <w:szCs w:val="20"/>
              </w:rPr>
            </w:pPr>
            <w:r w:rsidRPr="00E02C8B">
              <w:rPr>
                <w:rFonts w:eastAsia="Calibri"/>
                <w:sz w:val="20"/>
                <w:szCs w:val="20"/>
              </w:rPr>
              <w:t>0,0548</w:t>
            </w:r>
          </w:p>
        </w:tc>
      </w:tr>
    </w:tbl>
    <w:p w14:paraId="20B65E00" w14:textId="77777777" w:rsidR="00E02C8B" w:rsidRPr="00E02C8B" w:rsidRDefault="00E02C8B" w:rsidP="00E02C8B">
      <w:pPr>
        <w:ind w:firstLine="709"/>
        <w:jc w:val="both"/>
        <w:rPr>
          <w:rFonts w:eastAsia="Calibri"/>
          <w:sz w:val="28"/>
          <w:szCs w:val="28"/>
        </w:rPr>
      </w:pPr>
    </w:p>
    <w:p w14:paraId="0F40DCB3" w14:textId="77777777" w:rsidR="00E02C8B" w:rsidRPr="00E02C8B" w:rsidRDefault="00E02C8B" w:rsidP="00E02C8B">
      <w:pPr>
        <w:ind w:firstLine="709"/>
        <w:jc w:val="both"/>
        <w:rPr>
          <w:rFonts w:eastAsia="Calibri"/>
          <w:sz w:val="28"/>
          <w:szCs w:val="28"/>
        </w:rPr>
      </w:pPr>
    </w:p>
    <w:p w14:paraId="465F896E" w14:textId="77777777" w:rsidR="00E02C8B" w:rsidRPr="00E02C8B" w:rsidRDefault="00E02C8B" w:rsidP="00E02C8B">
      <w:pPr>
        <w:ind w:firstLine="709"/>
        <w:jc w:val="both"/>
        <w:rPr>
          <w:rFonts w:eastAsia="Calibri"/>
          <w:sz w:val="28"/>
          <w:szCs w:val="28"/>
        </w:rPr>
      </w:pPr>
      <w:r w:rsidRPr="00E02C8B">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«ТЭС» в следующем виде (см. таблицу 14):</w:t>
      </w:r>
    </w:p>
    <w:p w14:paraId="5A2828F6" w14:textId="77777777" w:rsidR="00E02C8B" w:rsidRPr="00E02C8B" w:rsidRDefault="00E02C8B" w:rsidP="00E02C8B">
      <w:pPr>
        <w:ind w:firstLine="709"/>
        <w:jc w:val="both"/>
        <w:rPr>
          <w:rFonts w:eastAsia="Calibri"/>
          <w:sz w:val="28"/>
          <w:szCs w:val="28"/>
        </w:rPr>
      </w:pPr>
    </w:p>
    <w:p w14:paraId="51B843B3" w14:textId="77777777" w:rsidR="00E02C8B" w:rsidRPr="00E02C8B" w:rsidRDefault="00E02C8B" w:rsidP="00E02C8B">
      <w:pPr>
        <w:ind w:firstLine="709"/>
        <w:jc w:val="both"/>
        <w:rPr>
          <w:rFonts w:eastAsia="Calibri"/>
          <w:sz w:val="28"/>
          <w:szCs w:val="28"/>
        </w:rPr>
      </w:pPr>
    </w:p>
    <w:p w14:paraId="250A1E2B" w14:textId="77777777" w:rsidR="00E02C8B" w:rsidRPr="00E02C8B" w:rsidRDefault="00E02C8B" w:rsidP="00E02C8B">
      <w:pPr>
        <w:ind w:firstLine="709"/>
        <w:jc w:val="both"/>
        <w:rPr>
          <w:rFonts w:eastAsia="Calibri"/>
          <w:sz w:val="28"/>
          <w:szCs w:val="28"/>
        </w:rPr>
      </w:pPr>
    </w:p>
    <w:p w14:paraId="10341FEE" w14:textId="77777777" w:rsidR="00E02C8B" w:rsidRPr="00E02C8B" w:rsidRDefault="00E02C8B" w:rsidP="00E02C8B">
      <w:pPr>
        <w:ind w:firstLine="709"/>
        <w:jc w:val="both"/>
        <w:rPr>
          <w:rFonts w:eastAsia="Calibri"/>
          <w:sz w:val="28"/>
          <w:szCs w:val="28"/>
        </w:rPr>
      </w:pPr>
    </w:p>
    <w:p w14:paraId="7009A395" w14:textId="77777777" w:rsidR="00E02C8B" w:rsidRPr="00E02C8B" w:rsidRDefault="00E02C8B" w:rsidP="00E02C8B">
      <w:pPr>
        <w:ind w:firstLine="709"/>
        <w:jc w:val="both"/>
        <w:rPr>
          <w:rFonts w:eastAsia="Calibri"/>
          <w:sz w:val="28"/>
          <w:szCs w:val="28"/>
        </w:rPr>
      </w:pPr>
    </w:p>
    <w:p w14:paraId="3CD57F0B" w14:textId="77777777" w:rsidR="00E02C8B" w:rsidRPr="00E02C8B" w:rsidRDefault="00E02C8B" w:rsidP="00E02C8B">
      <w:pPr>
        <w:ind w:firstLine="709"/>
        <w:jc w:val="both"/>
        <w:rPr>
          <w:rFonts w:eastAsia="Calibri"/>
          <w:sz w:val="28"/>
          <w:szCs w:val="28"/>
        </w:rPr>
      </w:pPr>
    </w:p>
    <w:p w14:paraId="6577A2D5" w14:textId="77777777" w:rsidR="00E02C8B" w:rsidRPr="00E02C8B" w:rsidRDefault="00E02C8B" w:rsidP="00E02C8B">
      <w:pPr>
        <w:ind w:firstLine="709"/>
        <w:jc w:val="both"/>
        <w:rPr>
          <w:rFonts w:eastAsia="Calibri"/>
          <w:sz w:val="28"/>
          <w:szCs w:val="28"/>
        </w:rPr>
      </w:pPr>
    </w:p>
    <w:p w14:paraId="39AEBD6A" w14:textId="77777777" w:rsidR="00E02C8B" w:rsidRPr="00E02C8B" w:rsidRDefault="00E02C8B" w:rsidP="00E02C8B">
      <w:pPr>
        <w:jc w:val="both"/>
        <w:rPr>
          <w:rFonts w:eastAsia="Calibri"/>
          <w:sz w:val="28"/>
          <w:szCs w:val="28"/>
        </w:rPr>
        <w:sectPr w:rsidR="00E02C8B" w:rsidRPr="00E02C8B">
          <w:headerReference w:type="default" r:id="rId43"/>
          <w:pgSz w:w="11906" w:h="16838"/>
          <w:pgMar w:top="1134" w:right="850" w:bottom="1134" w:left="1701" w:header="708" w:footer="708" w:gutter="0"/>
          <w:cols w:space="708"/>
          <w:docGrid w:linePitch="360"/>
        </w:sectPr>
      </w:pPr>
    </w:p>
    <w:p w14:paraId="7FA564E5" w14:textId="77777777" w:rsidR="00E02C8B" w:rsidRPr="00E02C8B" w:rsidRDefault="00E02C8B" w:rsidP="00E02C8B">
      <w:pPr>
        <w:jc w:val="both"/>
        <w:rPr>
          <w:rFonts w:eastAsia="Calibri"/>
          <w:sz w:val="28"/>
          <w:szCs w:val="28"/>
        </w:rPr>
      </w:pPr>
    </w:p>
    <w:p w14:paraId="071C99C9" w14:textId="77777777" w:rsidR="00E02C8B" w:rsidRPr="00E02C8B" w:rsidRDefault="00E02C8B" w:rsidP="00E02C8B">
      <w:pPr>
        <w:jc w:val="both"/>
        <w:rPr>
          <w:rFonts w:eastAsia="Calibri"/>
          <w:sz w:val="28"/>
          <w:szCs w:val="28"/>
        </w:rPr>
      </w:pPr>
    </w:p>
    <w:p w14:paraId="6F445968" w14:textId="77777777" w:rsidR="00E02C8B" w:rsidRPr="00E02C8B" w:rsidRDefault="00E02C8B" w:rsidP="00E02C8B">
      <w:pPr>
        <w:tabs>
          <w:tab w:val="left" w:pos="1890"/>
        </w:tabs>
        <w:jc w:val="right"/>
        <w:rPr>
          <w:rFonts w:eastAsia="Calibri"/>
          <w:snapToGrid w:val="0"/>
          <w:sz w:val="28"/>
          <w:szCs w:val="28"/>
        </w:rPr>
      </w:pPr>
      <w:r w:rsidRPr="00E02C8B">
        <w:rPr>
          <w:rFonts w:eastAsia="Calibri"/>
          <w:snapToGrid w:val="0"/>
          <w:sz w:val="28"/>
          <w:szCs w:val="28"/>
        </w:rPr>
        <w:t xml:space="preserve">Таблица 14 </w:t>
      </w:r>
    </w:p>
    <w:p w14:paraId="2C26DD20" w14:textId="77777777" w:rsidR="00E02C8B" w:rsidRPr="00E02C8B" w:rsidRDefault="00E02C8B" w:rsidP="00E02C8B">
      <w:pPr>
        <w:jc w:val="center"/>
        <w:rPr>
          <w:rFonts w:eastAsia="Calibri"/>
          <w:b/>
          <w:sz w:val="28"/>
          <w:szCs w:val="28"/>
        </w:rPr>
      </w:pPr>
      <w:r w:rsidRPr="00E02C8B">
        <w:rPr>
          <w:rFonts w:eastAsia="Calibri"/>
          <w:b/>
          <w:sz w:val="28"/>
          <w:szCs w:val="28"/>
        </w:rPr>
        <w:t xml:space="preserve">Тарифы на горячую воду ООО «ТЭС», реализуемую в открытой системе горячего водоснабжения </w:t>
      </w:r>
      <w:r w:rsidRPr="00E02C8B">
        <w:rPr>
          <w:rFonts w:eastAsia="Calibri"/>
          <w:b/>
          <w:sz w:val="28"/>
          <w:szCs w:val="28"/>
        </w:rPr>
        <w:br/>
        <w:t>на потребительском рынке г. Тайга в части 2021 год</w:t>
      </w:r>
    </w:p>
    <w:p w14:paraId="69FDCF4B" w14:textId="77777777" w:rsidR="00E02C8B" w:rsidRPr="00E02C8B" w:rsidRDefault="00E02C8B" w:rsidP="00E02C8B">
      <w:pPr>
        <w:jc w:val="both"/>
        <w:rPr>
          <w:rFonts w:eastAsia="Calibri"/>
          <w:sz w:val="28"/>
          <w:szCs w:val="28"/>
        </w:rPr>
      </w:pPr>
    </w:p>
    <w:tbl>
      <w:tblPr>
        <w:tblW w:w="12769"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1275"/>
        <w:gridCol w:w="1276"/>
        <w:gridCol w:w="1134"/>
        <w:gridCol w:w="1276"/>
        <w:gridCol w:w="1134"/>
        <w:gridCol w:w="1560"/>
        <w:gridCol w:w="1133"/>
        <w:gridCol w:w="1276"/>
        <w:gridCol w:w="1134"/>
        <w:gridCol w:w="11"/>
      </w:tblGrid>
      <w:tr w:rsidR="00E02C8B" w:rsidRPr="00E02C8B" w14:paraId="06E32704" w14:textId="77777777" w:rsidTr="004714E1">
        <w:trPr>
          <w:trHeight w:val="364"/>
        </w:trPr>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490652B4" w14:textId="77777777" w:rsidR="00E02C8B" w:rsidRPr="00E02C8B" w:rsidRDefault="00E02C8B" w:rsidP="00E02C8B">
            <w:pPr>
              <w:tabs>
                <w:tab w:val="left" w:pos="3052"/>
              </w:tabs>
              <w:ind w:left="-108" w:right="-108"/>
              <w:jc w:val="center"/>
              <w:rPr>
                <w:sz w:val="20"/>
                <w:szCs w:val="20"/>
                <w:lang w:eastAsia="en-US"/>
              </w:rPr>
            </w:pPr>
            <w:r w:rsidRPr="00E02C8B">
              <w:rPr>
                <w:sz w:val="20"/>
                <w:szCs w:val="20"/>
              </w:rPr>
              <w:t>Наименование регулируемой организации</w:t>
            </w:r>
          </w:p>
        </w:tc>
        <w:tc>
          <w:tcPr>
            <w:tcW w:w="1275" w:type="dxa"/>
            <w:vMerge w:val="restart"/>
            <w:tcBorders>
              <w:top w:val="single" w:sz="2" w:space="0" w:color="auto"/>
              <w:left w:val="single" w:sz="2" w:space="0" w:color="auto"/>
              <w:bottom w:val="single" w:sz="2" w:space="0" w:color="auto"/>
              <w:right w:val="single" w:sz="2" w:space="0" w:color="auto"/>
            </w:tcBorders>
            <w:vAlign w:val="center"/>
            <w:hideMark/>
          </w:tcPr>
          <w:p w14:paraId="129F90CB" w14:textId="77777777" w:rsidR="00E02C8B" w:rsidRPr="00E02C8B" w:rsidRDefault="00E02C8B" w:rsidP="00E02C8B">
            <w:pPr>
              <w:ind w:left="-108" w:firstLine="47"/>
              <w:jc w:val="center"/>
              <w:rPr>
                <w:sz w:val="20"/>
                <w:szCs w:val="20"/>
              </w:rPr>
            </w:pPr>
            <w:r w:rsidRPr="00E02C8B">
              <w:rPr>
                <w:sz w:val="20"/>
                <w:szCs w:val="20"/>
              </w:rPr>
              <w:t>Период</w:t>
            </w:r>
          </w:p>
        </w:tc>
        <w:tc>
          <w:tcPr>
            <w:tcW w:w="4820" w:type="dxa"/>
            <w:gridSpan w:val="4"/>
            <w:tcBorders>
              <w:top w:val="single" w:sz="2" w:space="0" w:color="auto"/>
              <w:left w:val="single" w:sz="2" w:space="0" w:color="auto"/>
              <w:bottom w:val="single" w:sz="4" w:space="0" w:color="auto"/>
              <w:right w:val="single" w:sz="2" w:space="0" w:color="auto"/>
            </w:tcBorders>
            <w:vAlign w:val="center"/>
            <w:hideMark/>
          </w:tcPr>
          <w:p w14:paraId="0E828794" w14:textId="77777777" w:rsidR="00E02C8B" w:rsidRPr="00E02C8B" w:rsidRDefault="00E02C8B" w:rsidP="00E02C8B">
            <w:pPr>
              <w:ind w:left="-108" w:firstLine="47"/>
              <w:jc w:val="center"/>
              <w:rPr>
                <w:sz w:val="20"/>
                <w:szCs w:val="20"/>
              </w:rPr>
            </w:pPr>
            <w:r w:rsidRPr="00E02C8B">
              <w:rPr>
                <w:sz w:val="20"/>
                <w:szCs w:val="20"/>
              </w:rPr>
              <w:t>Тариф на горячую воду для прочих потребителей,</w:t>
            </w:r>
          </w:p>
          <w:p w14:paraId="4097E559" w14:textId="77777777" w:rsidR="00E02C8B" w:rsidRPr="00E02C8B" w:rsidRDefault="00E02C8B" w:rsidP="00E02C8B">
            <w:pPr>
              <w:ind w:left="-108" w:firstLine="47"/>
              <w:jc w:val="center"/>
              <w:rPr>
                <w:sz w:val="20"/>
                <w:szCs w:val="20"/>
                <w:lang w:eastAsia="en-US"/>
              </w:rPr>
            </w:pPr>
            <w:r w:rsidRPr="00E02C8B">
              <w:rPr>
                <w:sz w:val="20"/>
                <w:szCs w:val="20"/>
              </w:rPr>
              <w:t>руб./м</w:t>
            </w:r>
            <w:r w:rsidRPr="00E02C8B">
              <w:rPr>
                <w:sz w:val="20"/>
                <w:szCs w:val="20"/>
                <w:vertAlign w:val="superscript"/>
              </w:rPr>
              <w:t xml:space="preserve">3 </w:t>
            </w:r>
            <w:r w:rsidRPr="00E02C8B">
              <w:rPr>
                <w:sz w:val="20"/>
                <w:szCs w:val="20"/>
              </w:rPr>
              <w:t>(НДС не облагается)</w:t>
            </w:r>
          </w:p>
        </w:tc>
        <w:tc>
          <w:tcPr>
            <w:tcW w:w="1560" w:type="dxa"/>
            <w:vMerge w:val="restart"/>
            <w:tcBorders>
              <w:top w:val="single" w:sz="2" w:space="0" w:color="auto"/>
              <w:left w:val="single" w:sz="2" w:space="0" w:color="auto"/>
              <w:right w:val="single" w:sz="2" w:space="0" w:color="auto"/>
            </w:tcBorders>
            <w:vAlign w:val="center"/>
            <w:hideMark/>
          </w:tcPr>
          <w:p w14:paraId="1E466418" w14:textId="77777777" w:rsidR="00E02C8B" w:rsidRPr="00E02C8B" w:rsidRDefault="00E02C8B" w:rsidP="00E02C8B">
            <w:pPr>
              <w:ind w:left="-108" w:right="-104" w:firstLine="3"/>
              <w:jc w:val="center"/>
              <w:rPr>
                <w:sz w:val="20"/>
                <w:szCs w:val="20"/>
              </w:rPr>
            </w:pPr>
            <w:r w:rsidRPr="00E02C8B">
              <w:rPr>
                <w:sz w:val="20"/>
                <w:szCs w:val="20"/>
              </w:rPr>
              <w:t xml:space="preserve">Компонент на </w:t>
            </w:r>
            <w:proofErr w:type="spellStart"/>
            <w:r w:rsidRPr="00E02C8B">
              <w:rPr>
                <w:sz w:val="20"/>
                <w:szCs w:val="20"/>
              </w:rPr>
              <w:t>теплоно-ситель</w:t>
            </w:r>
            <w:proofErr w:type="spellEnd"/>
            <w:r w:rsidRPr="00E02C8B">
              <w:rPr>
                <w:sz w:val="20"/>
                <w:szCs w:val="20"/>
              </w:rPr>
              <w:t>,</w:t>
            </w:r>
          </w:p>
          <w:p w14:paraId="0D7AC19E" w14:textId="77777777" w:rsidR="00E02C8B" w:rsidRPr="00E02C8B" w:rsidRDefault="00E02C8B" w:rsidP="00E02C8B">
            <w:pPr>
              <w:ind w:left="-108" w:right="-104" w:firstLine="3"/>
              <w:jc w:val="center"/>
              <w:rPr>
                <w:sz w:val="20"/>
                <w:szCs w:val="20"/>
              </w:rPr>
            </w:pPr>
            <w:r w:rsidRPr="00E02C8B">
              <w:rPr>
                <w:sz w:val="20"/>
                <w:szCs w:val="20"/>
              </w:rPr>
              <w:t>руб./м</w:t>
            </w:r>
            <w:r w:rsidRPr="00E02C8B">
              <w:rPr>
                <w:sz w:val="20"/>
                <w:szCs w:val="20"/>
                <w:vertAlign w:val="superscript"/>
              </w:rPr>
              <w:t xml:space="preserve">3 </w:t>
            </w:r>
          </w:p>
          <w:p w14:paraId="39627628" w14:textId="77777777" w:rsidR="00E02C8B" w:rsidRPr="00E02C8B" w:rsidRDefault="00E02C8B" w:rsidP="00E02C8B">
            <w:pPr>
              <w:tabs>
                <w:tab w:val="left" w:pos="3052"/>
              </w:tabs>
              <w:ind w:left="-108" w:right="-104" w:firstLine="3"/>
              <w:jc w:val="center"/>
              <w:rPr>
                <w:sz w:val="20"/>
                <w:szCs w:val="20"/>
                <w:lang w:eastAsia="en-US"/>
              </w:rPr>
            </w:pPr>
            <w:r w:rsidRPr="00E02C8B">
              <w:rPr>
                <w:sz w:val="20"/>
                <w:szCs w:val="20"/>
              </w:rPr>
              <w:t>(НДС не облагается)</w:t>
            </w:r>
          </w:p>
        </w:tc>
        <w:tc>
          <w:tcPr>
            <w:tcW w:w="3554" w:type="dxa"/>
            <w:gridSpan w:val="4"/>
            <w:tcBorders>
              <w:top w:val="single" w:sz="2" w:space="0" w:color="auto"/>
              <w:left w:val="single" w:sz="2" w:space="0" w:color="auto"/>
              <w:bottom w:val="single" w:sz="2" w:space="0" w:color="auto"/>
              <w:right w:val="single" w:sz="2" w:space="0" w:color="auto"/>
            </w:tcBorders>
            <w:vAlign w:val="center"/>
            <w:hideMark/>
          </w:tcPr>
          <w:p w14:paraId="115BB95F" w14:textId="77777777" w:rsidR="00E02C8B" w:rsidRPr="00E02C8B" w:rsidRDefault="00E02C8B" w:rsidP="00E02C8B">
            <w:pPr>
              <w:tabs>
                <w:tab w:val="left" w:pos="3052"/>
              </w:tabs>
              <w:jc w:val="center"/>
              <w:rPr>
                <w:sz w:val="20"/>
                <w:szCs w:val="20"/>
                <w:lang w:eastAsia="en-US"/>
              </w:rPr>
            </w:pPr>
            <w:r w:rsidRPr="00E02C8B">
              <w:rPr>
                <w:sz w:val="20"/>
                <w:szCs w:val="20"/>
              </w:rPr>
              <w:t>Компонент на тепловую энергию</w:t>
            </w:r>
          </w:p>
        </w:tc>
      </w:tr>
      <w:tr w:rsidR="00E02C8B" w:rsidRPr="00E02C8B" w14:paraId="5ACB2D32" w14:textId="77777777" w:rsidTr="004714E1">
        <w:trPr>
          <w:gridAfter w:val="1"/>
          <w:wAfter w:w="11" w:type="dxa"/>
          <w:trHeight w:val="225"/>
        </w:trPr>
        <w:tc>
          <w:tcPr>
            <w:tcW w:w="1560" w:type="dxa"/>
            <w:vMerge/>
            <w:tcBorders>
              <w:top w:val="single" w:sz="2" w:space="0" w:color="auto"/>
              <w:left w:val="single" w:sz="2" w:space="0" w:color="auto"/>
              <w:bottom w:val="single" w:sz="2" w:space="0" w:color="auto"/>
              <w:right w:val="single" w:sz="2" w:space="0" w:color="auto"/>
            </w:tcBorders>
            <w:vAlign w:val="center"/>
            <w:hideMark/>
          </w:tcPr>
          <w:p w14:paraId="535C6C17" w14:textId="77777777" w:rsidR="00E02C8B" w:rsidRPr="00E02C8B" w:rsidRDefault="00E02C8B" w:rsidP="00E02C8B">
            <w:pPr>
              <w:rPr>
                <w:sz w:val="20"/>
                <w:szCs w:val="20"/>
                <w:lang w:eastAsia="en-US"/>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14:paraId="1BAB8B92" w14:textId="77777777" w:rsidR="00E02C8B" w:rsidRPr="00E02C8B" w:rsidRDefault="00E02C8B" w:rsidP="00E02C8B">
            <w:pPr>
              <w:rPr>
                <w:sz w:val="20"/>
                <w:szCs w:val="20"/>
              </w:rPr>
            </w:pPr>
          </w:p>
        </w:tc>
        <w:tc>
          <w:tcPr>
            <w:tcW w:w="2410" w:type="dxa"/>
            <w:gridSpan w:val="2"/>
            <w:tcBorders>
              <w:top w:val="single" w:sz="4" w:space="0" w:color="auto"/>
              <w:left w:val="single" w:sz="2" w:space="0" w:color="auto"/>
              <w:bottom w:val="single" w:sz="2" w:space="0" w:color="auto"/>
              <w:right w:val="single" w:sz="2" w:space="0" w:color="auto"/>
            </w:tcBorders>
            <w:vAlign w:val="center"/>
            <w:hideMark/>
          </w:tcPr>
          <w:p w14:paraId="1F161205" w14:textId="77777777" w:rsidR="00E02C8B" w:rsidRPr="00E02C8B" w:rsidRDefault="00E02C8B" w:rsidP="00E02C8B">
            <w:pPr>
              <w:ind w:left="-108" w:right="-85" w:hanging="55"/>
              <w:jc w:val="center"/>
              <w:rPr>
                <w:sz w:val="20"/>
                <w:szCs w:val="20"/>
                <w:lang w:eastAsia="en-US"/>
              </w:rPr>
            </w:pPr>
            <w:r w:rsidRPr="00E02C8B">
              <w:rPr>
                <w:sz w:val="20"/>
                <w:szCs w:val="20"/>
                <w:lang w:eastAsia="en-US"/>
              </w:rPr>
              <w:t>Изолированные стояки</w:t>
            </w:r>
          </w:p>
        </w:tc>
        <w:tc>
          <w:tcPr>
            <w:tcW w:w="2410" w:type="dxa"/>
            <w:gridSpan w:val="2"/>
            <w:tcBorders>
              <w:top w:val="single" w:sz="4" w:space="0" w:color="auto"/>
              <w:left w:val="single" w:sz="2" w:space="0" w:color="auto"/>
              <w:bottom w:val="single" w:sz="2" w:space="0" w:color="auto"/>
              <w:right w:val="single" w:sz="2" w:space="0" w:color="auto"/>
            </w:tcBorders>
            <w:vAlign w:val="center"/>
            <w:hideMark/>
          </w:tcPr>
          <w:p w14:paraId="2CBE0337" w14:textId="77777777" w:rsidR="00E02C8B" w:rsidRPr="00E02C8B" w:rsidRDefault="00E02C8B" w:rsidP="00E02C8B">
            <w:pPr>
              <w:ind w:left="-108" w:right="-85" w:hanging="4"/>
              <w:jc w:val="center"/>
              <w:rPr>
                <w:sz w:val="20"/>
                <w:szCs w:val="20"/>
                <w:lang w:eastAsia="en-US"/>
              </w:rPr>
            </w:pPr>
            <w:r w:rsidRPr="00E02C8B">
              <w:rPr>
                <w:sz w:val="20"/>
                <w:szCs w:val="20"/>
                <w:lang w:eastAsia="en-US"/>
              </w:rPr>
              <w:t>Неизолированные стояки</w:t>
            </w:r>
          </w:p>
        </w:tc>
        <w:tc>
          <w:tcPr>
            <w:tcW w:w="1560" w:type="dxa"/>
            <w:vMerge/>
            <w:tcBorders>
              <w:left w:val="single" w:sz="2" w:space="0" w:color="auto"/>
              <w:bottom w:val="single" w:sz="2" w:space="0" w:color="auto"/>
              <w:right w:val="single" w:sz="2" w:space="0" w:color="auto"/>
            </w:tcBorders>
            <w:vAlign w:val="center"/>
            <w:hideMark/>
          </w:tcPr>
          <w:p w14:paraId="108E0DB4" w14:textId="77777777" w:rsidR="00E02C8B" w:rsidRPr="00E02C8B" w:rsidRDefault="00E02C8B" w:rsidP="00E02C8B">
            <w:pPr>
              <w:rPr>
                <w:sz w:val="20"/>
                <w:szCs w:val="20"/>
                <w:lang w:eastAsia="en-US"/>
              </w:rPr>
            </w:pPr>
          </w:p>
        </w:tc>
        <w:tc>
          <w:tcPr>
            <w:tcW w:w="1133" w:type="dxa"/>
            <w:tcBorders>
              <w:top w:val="single" w:sz="2" w:space="0" w:color="auto"/>
              <w:left w:val="single" w:sz="2" w:space="0" w:color="auto"/>
              <w:bottom w:val="single" w:sz="2" w:space="0" w:color="auto"/>
              <w:right w:val="single" w:sz="2" w:space="0" w:color="auto"/>
            </w:tcBorders>
            <w:vAlign w:val="center"/>
            <w:hideMark/>
          </w:tcPr>
          <w:p w14:paraId="34B07920" w14:textId="77777777" w:rsidR="00E02C8B" w:rsidRPr="00E02C8B" w:rsidRDefault="00E02C8B" w:rsidP="00E02C8B">
            <w:pPr>
              <w:tabs>
                <w:tab w:val="left" w:pos="3052"/>
              </w:tabs>
              <w:ind w:left="-108" w:right="-151"/>
              <w:jc w:val="center"/>
              <w:rPr>
                <w:sz w:val="20"/>
                <w:szCs w:val="20"/>
              </w:rPr>
            </w:pPr>
            <w:proofErr w:type="spellStart"/>
            <w:r w:rsidRPr="00E02C8B">
              <w:rPr>
                <w:sz w:val="20"/>
                <w:szCs w:val="20"/>
              </w:rPr>
              <w:t>Односта-вочный</w:t>
            </w:r>
            <w:proofErr w:type="spellEnd"/>
            <w:r w:rsidRPr="00E02C8B">
              <w:rPr>
                <w:sz w:val="20"/>
                <w:szCs w:val="20"/>
              </w:rPr>
              <w:t>, руб./Гкал</w:t>
            </w:r>
          </w:p>
          <w:p w14:paraId="71238615" w14:textId="77777777" w:rsidR="00E02C8B" w:rsidRPr="00E02C8B" w:rsidRDefault="00E02C8B" w:rsidP="00E02C8B">
            <w:pPr>
              <w:tabs>
                <w:tab w:val="left" w:pos="3052"/>
              </w:tabs>
              <w:ind w:left="-108" w:right="-151"/>
              <w:jc w:val="center"/>
              <w:rPr>
                <w:sz w:val="20"/>
                <w:szCs w:val="20"/>
                <w:lang w:eastAsia="en-US"/>
              </w:rPr>
            </w:pPr>
            <w:r w:rsidRPr="00E02C8B">
              <w:rPr>
                <w:sz w:val="20"/>
                <w:szCs w:val="20"/>
              </w:rPr>
              <w:t xml:space="preserve"> (НДС не облагается)</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7ADBBC13" w14:textId="77777777" w:rsidR="00E02C8B" w:rsidRPr="00E02C8B" w:rsidRDefault="00E02C8B" w:rsidP="00E02C8B">
            <w:pPr>
              <w:tabs>
                <w:tab w:val="left" w:pos="3052"/>
              </w:tabs>
              <w:jc w:val="center"/>
              <w:rPr>
                <w:sz w:val="20"/>
                <w:szCs w:val="20"/>
                <w:lang w:eastAsia="en-US"/>
              </w:rPr>
            </w:pPr>
            <w:proofErr w:type="spellStart"/>
            <w:r w:rsidRPr="00E02C8B">
              <w:rPr>
                <w:sz w:val="20"/>
                <w:szCs w:val="20"/>
              </w:rPr>
              <w:t>Двухставочный</w:t>
            </w:r>
            <w:proofErr w:type="spellEnd"/>
          </w:p>
        </w:tc>
      </w:tr>
      <w:tr w:rsidR="00E02C8B" w:rsidRPr="00E02C8B" w14:paraId="25E32036" w14:textId="77777777" w:rsidTr="004714E1">
        <w:trPr>
          <w:gridAfter w:val="1"/>
          <w:wAfter w:w="11" w:type="dxa"/>
          <w:trHeight w:val="1444"/>
        </w:trPr>
        <w:tc>
          <w:tcPr>
            <w:tcW w:w="1560" w:type="dxa"/>
            <w:vMerge/>
            <w:tcBorders>
              <w:top w:val="single" w:sz="2" w:space="0" w:color="auto"/>
              <w:left w:val="single" w:sz="2" w:space="0" w:color="auto"/>
              <w:bottom w:val="single" w:sz="2" w:space="0" w:color="auto"/>
              <w:right w:val="single" w:sz="2" w:space="0" w:color="auto"/>
            </w:tcBorders>
            <w:vAlign w:val="center"/>
            <w:hideMark/>
          </w:tcPr>
          <w:p w14:paraId="3F91C097" w14:textId="77777777" w:rsidR="00E02C8B" w:rsidRPr="00E02C8B" w:rsidRDefault="00E02C8B" w:rsidP="00E02C8B">
            <w:pPr>
              <w:rPr>
                <w:sz w:val="20"/>
                <w:szCs w:val="20"/>
                <w:lang w:eastAsia="en-US"/>
              </w:rPr>
            </w:pPr>
          </w:p>
        </w:tc>
        <w:tc>
          <w:tcPr>
            <w:tcW w:w="1275" w:type="dxa"/>
            <w:vMerge/>
            <w:tcBorders>
              <w:top w:val="single" w:sz="2" w:space="0" w:color="auto"/>
              <w:left w:val="single" w:sz="2" w:space="0" w:color="auto"/>
              <w:bottom w:val="single" w:sz="2" w:space="0" w:color="auto"/>
              <w:right w:val="single" w:sz="2" w:space="0" w:color="auto"/>
            </w:tcBorders>
            <w:vAlign w:val="center"/>
            <w:hideMark/>
          </w:tcPr>
          <w:p w14:paraId="55962A22" w14:textId="77777777" w:rsidR="00E02C8B" w:rsidRPr="00E02C8B" w:rsidRDefault="00E02C8B" w:rsidP="00E02C8B">
            <w:pPr>
              <w:rPr>
                <w:sz w:val="20"/>
                <w:szCs w:val="20"/>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7CDB4CEA" w14:textId="77777777" w:rsidR="00E02C8B" w:rsidRPr="00E02C8B" w:rsidRDefault="00E02C8B" w:rsidP="00E02C8B">
            <w:pPr>
              <w:tabs>
                <w:tab w:val="left" w:pos="3052"/>
              </w:tabs>
              <w:ind w:right="-68"/>
              <w:jc w:val="center"/>
              <w:rPr>
                <w:sz w:val="20"/>
                <w:szCs w:val="20"/>
                <w:lang w:eastAsia="en-US"/>
              </w:rPr>
            </w:pPr>
            <w:r w:rsidRPr="00E02C8B">
              <w:rPr>
                <w:sz w:val="20"/>
                <w:szCs w:val="20"/>
                <w:lang w:eastAsia="en-US"/>
              </w:rPr>
              <w:t xml:space="preserve">с </w:t>
            </w:r>
            <w:proofErr w:type="gramStart"/>
            <w:r w:rsidRPr="00E02C8B">
              <w:rPr>
                <w:sz w:val="20"/>
                <w:szCs w:val="20"/>
                <w:lang w:eastAsia="en-US"/>
              </w:rPr>
              <w:t>поло-</w:t>
            </w:r>
            <w:proofErr w:type="spellStart"/>
            <w:r w:rsidRPr="00E02C8B">
              <w:rPr>
                <w:sz w:val="20"/>
                <w:szCs w:val="20"/>
                <w:lang w:eastAsia="en-US"/>
              </w:rPr>
              <w:t>тенцесуши</w:t>
            </w:r>
            <w:proofErr w:type="spellEnd"/>
            <w:r w:rsidRPr="00E02C8B">
              <w:rPr>
                <w:sz w:val="20"/>
                <w:szCs w:val="20"/>
                <w:lang w:eastAsia="en-US"/>
              </w:rPr>
              <w:t>-</w:t>
            </w:r>
            <w:proofErr w:type="spellStart"/>
            <w:r w:rsidRPr="00E02C8B">
              <w:rPr>
                <w:sz w:val="20"/>
                <w:szCs w:val="20"/>
                <w:lang w:eastAsia="en-US"/>
              </w:rPr>
              <w:t>телями</w:t>
            </w:r>
            <w:proofErr w:type="spellEnd"/>
            <w:proofErr w:type="gramEnd"/>
          </w:p>
        </w:tc>
        <w:tc>
          <w:tcPr>
            <w:tcW w:w="1134" w:type="dxa"/>
            <w:tcBorders>
              <w:top w:val="single" w:sz="2" w:space="0" w:color="auto"/>
              <w:left w:val="single" w:sz="2" w:space="0" w:color="auto"/>
              <w:bottom w:val="single" w:sz="2" w:space="0" w:color="auto"/>
              <w:right w:val="single" w:sz="2" w:space="0" w:color="auto"/>
            </w:tcBorders>
            <w:vAlign w:val="center"/>
            <w:hideMark/>
          </w:tcPr>
          <w:p w14:paraId="0422A2CD" w14:textId="77777777" w:rsidR="00E02C8B" w:rsidRPr="00E02C8B" w:rsidRDefault="00E02C8B" w:rsidP="00E02C8B">
            <w:pPr>
              <w:tabs>
                <w:tab w:val="left" w:pos="3052"/>
              </w:tabs>
              <w:ind w:right="-35"/>
              <w:jc w:val="center"/>
              <w:rPr>
                <w:sz w:val="20"/>
                <w:szCs w:val="20"/>
                <w:lang w:eastAsia="en-US"/>
              </w:rPr>
            </w:pPr>
            <w:r w:rsidRPr="00E02C8B">
              <w:rPr>
                <w:sz w:val="20"/>
                <w:szCs w:val="20"/>
                <w:lang w:eastAsia="en-US"/>
              </w:rPr>
              <w:t xml:space="preserve">без </w:t>
            </w:r>
            <w:proofErr w:type="gramStart"/>
            <w:r w:rsidRPr="00E02C8B">
              <w:rPr>
                <w:sz w:val="20"/>
                <w:szCs w:val="20"/>
                <w:lang w:eastAsia="en-US"/>
              </w:rPr>
              <w:t>поло-</w:t>
            </w:r>
            <w:proofErr w:type="spellStart"/>
            <w:r w:rsidRPr="00E02C8B">
              <w:rPr>
                <w:sz w:val="20"/>
                <w:szCs w:val="20"/>
                <w:lang w:eastAsia="en-US"/>
              </w:rPr>
              <w:t>тенцесуши</w:t>
            </w:r>
            <w:proofErr w:type="spellEnd"/>
            <w:r w:rsidRPr="00E02C8B">
              <w:rPr>
                <w:sz w:val="20"/>
                <w:szCs w:val="20"/>
                <w:lang w:eastAsia="en-US"/>
              </w:rPr>
              <w:t>-</w:t>
            </w:r>
            <w:proofErr w:type="spellStart"/>
            <w:r w:rsidRPr="00E02C8B">
              <w:rPr>
                <w:sz w:val="20"/>
                <w:szCs w:val="20"/>
                <w:lang w:eastAsia="en-US"/>
              </w:rPr>
              <w:t>телей</w:t>
            </w:r>
            <w:proofErr w:type="spellEnd"/>
            <w:proofErr w:type="gramEnd"/>
          </w:p>
        </w:tc>
        <w:tc>
          <w:tcPr>
            <w:tcW w:w="1276" w:type="dxa"/>
            <w:tcBorders>
              <w:top w:val="single" w:sz="2" w:space="0" w:color="auto"/>
              <w:left w:val="single" w:sz="2" w:space="0" w:color="auto"/>
              <w:bottom w:val="single" w:sz="2" w:space="0" w:color="auto"/>
              <w:right w:val="single" w:sz="2" w:space="0" w:color="auto"/>
            </w:tcBorders>
            <w:vAlign w:val="center"/>
            <w:hideMark/>
          </w:tcPr>
          <w:p w14:paraId="3FCC3444" w14:textId="77777777" w:rsidR="00E02C8B" w:rsidRPr="00E02C8B" w:rsidRDefault="00E02C8B" w:rsidP="00E02C8B">
            <w:pPr>
              <w:tabs>
                <w:tab w:val="left" w:pos="3052"/>
              </w:tabs>
              <w:ind w:left="-177" w:right="-149"/>
              <w:jc w:val="center"/>
              <w:rPr>
                <w:sz w:val="20"/>
                <w:szCs w:val="20"/>
                <w:lang w:eastAsia="en-US"/>
              </w:rPr>
            </w:pPr>
            <w:r w:rsidRPr="00E02C8B">
              <w:rPr>
                <w:sz w:val="20"/>
                <w:szCs w:val="20"/>
                <w:lang w:eastAsia="en-US"/>
              </w:rPr>
              <w:t xml:space="preserve">с </w:t>
            </w:r>
            <w:proofErr w:type="gramStart"/>
            <w:r w:rsidRPr="00E02C8B">
              <w:rPr>
                <w:sz w:val="20"/>
                <w:szCs w:val="20"/>
                <w:lang w:eastAsia="en-US"/>
              </w:rPr>
              <w:t>поло-</w:t>
            </w:r>
            <w:proofErr w:type="spellStart"/>
            <w:r w:rsidRPr="00E02C8B">
              <w:rPr>
                <w:sz w:val="20"/>
                <w:szCs w:val="20"/>
                <w:lang w:eastAsia="en-US"/>
              </w:rPr>
              <w:t>тенцесуши</w:t>
            </w:r>
            <w:proofErr w:type="spellEnd"/>
            <w:r w:rsidRPr="00E02C8B">
              <w:rPr>
                <w:sz w:val="20"/>
                <w:szCs w:val="20"/>
                <w:lang w:eastAsia="en-US"/>
              </w:rPr>
              <w:t>-</w:t>
            </w:r>
            <w:proofErr w:type="spellStart"/>
            <w:r w:rsidRPr="00E02C8B">
              <w:rPr>
                <w:sz w:val="20"/>
                <w:szCs w:val="20"/>
                <w:lang w:eastAsia="en-US"/>
              </w:rPr>
              <w:t>телями</w:t>
            </w:r>
            <w:proofErr w:type="spellEnd"/>
            <w:proofErr w:type="gramEnd"/>
          </w:p>
        </w:tc>
        <w:tc>
          <w:tcPr>
            <w:tcW w:w="1134" w:type="dxa"/>
            <w:tcBorders>
              <w:top w:val="single" w:sz="2" w:space="0" w:color="auto"/>
              <w:left w:val="single" w:sz="2" w:space="0" w:color="auto"/>
              <w:bottom w:val="single" w:sz="2" w:space="0" w:color="auto"/>
              <w:right w:val="single" w:sz="2" w:space="0" w:color="auto"/>
            </w:tcBorders>
            <w:vAlign w:val="center"/>
            <w:hideMark/>
          </w:tcPr>
          <w:p w14:paraId="17FDEB79" w14:textId="77777777" w:rsidR="00E02C8B" w:rsidRPr="00E02C8B" w:rsidRDefault="00E02C8B" w:rsidP="00E02C8B">
            <w:pPr>
              <w:tabs>
                <w:tab w:val="left" w:pos="3052"/>
              </w:tabs>
              <w:ind w:right="-35"/>
              <w:jc w:val="center"/>
              <w:rPr>
                <w:sz w:val="20"/>
                <w:szCs w:val="20"/>
                <w:lang w:eastAsia="en-US"/>
              </w:rPr>
            </w:pPr>
            <w:r w:rsidRPr="00E02C8B">
              <w:rPr>
                <w:sz w:val="20"/>
                <w:szCs w:val="20"/>
                <w:lang w:eastAsia="en-US"/>
              </w:rPr>
              <w:t xml:space="preserve">без </w:t>
            </w:r>
            <w:proofErr w:type="gramStart"/>
            <w:r w:rsidRPr="00E02C8B">
              <w:rPr>
                <w:sz w:val="20"/>
                <w:szCs w:val="20"/>
                <w:lang w:eastAsia="en-US"/>
              </w:rPr>
              <w:t>поло-</w:t>
            </w:r>
            <w:proofErr w:type="spellStart"/>
            <w:r w:rsidRPr="00E02C8B">
              <w:rPr>
                <w:sz w:val="20"/>
                <w:szCs w:val="20"/>
                <w:lang w:eastAsia="en-US"/>
              </w:rPr>
              <w:t>тенцесуши</w:t>
            </w:r>
            <w:proofErr w:type="spellEnd"/>
            <w:r w:rsidRPr="00E02C8B">
              <w:rPr>
                <w:sz w:val="20"/>
                <w:szCs w:val="20"/>
                <w:lang w:eastAsia="en-US"/>
              </w:rPr>
              <w:t>-</w:t>
            </w:r>
            <w:proofErr w:type="spellStart"/>
            <w:r w:rsidRPr="00E02C8B">
              <w:rPr>
                <w:sz w:val="20"/>
                <w:szCs w:val="20"/>
                <w:lang w:eastAsia="en-US"/>
              </w:rPr>
              <w:t>телей</w:t>
            </w:r>
            <w:proofErr w:type="spellEnd"/>
            <w:proofErr w:type="gramEnd"/>
          </w:p>
        </w:tc>
        <w:tc>
          <w:tcPr>
            <w:tcW w:w="1560" w:type="dxa"/>
            <w:tcBorders>
              <w:top w:val="single" w:sz="2" w:space="0" w:color="auto"/>
              <w:left w:val="single" w:sz="2" w:space="0" w:color="auto"/>
              <w:bottom w:val="single" w:sz="2" w:space="0" w:color="auto"/>
              <w:right w:val="single" w:sz="2" w:space="0" w:color="auto"/>
            </w:tcBorders>
            <w:vAlign w:val="center"/>
            <w:hideMark/>
          </w:tcPr>
          <w:p w14:paraId="033F4179" w14:textId="77777777" w:rsidR="00E02C8B" w:rsidRPr="00E02C8B" w:rsidRDefault="00E02C8B" w:rsidP="00E02C8B">
            <w:pPr>
              <w:rPr>
                <w:sz w:val="20"/>
                <w:szCs w:val="20"/>
                <w:lang w:eastAsia="en-US"/>
              </w:rPr>
            </w:pPr>
          </w:p>
        </w:tc>
        <w:tc>
          <w:tcPr>
            <w:tcW w:w="1133" w:type="dxa"/>
            <w:tcBorders>
              <w:top w:val="single" w:sz="2" w:space="0" w:color="auto"/>
              <w:left w:val="single" w:sz="2" w:space="0" w:color="auto"/>
              <w:bottom w:val="single" w:sz="2" w:space="0" w:color="auto"/>
              <w:right w:val="single" w:sz="2" w:space="0" w:color="auto"/>
            </w:tcBorders>
            <w:vAlign w:val="center"/>
            <w:hideMark/>
          </w:tcPr>
          <w:p w14:paraId="2CBF817F" w14:textId="77777777" w:rsidR="00E02C8B" w:rsidRPr="00E02C8B" w:rsidRDefault="00E02C8B" w:rsidP="00E02C8B">
            <w:pPr>
              <w:rPr>
                <w:sz w:val="20"/>
                <w:szCs w:val="20"/>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49D7A401" w14:textId="77777777" w:rsidR="00E02C8B" w:rsidRPr="00E02C8B" w:rsidRDefault="00E02C8B" w:rsidP="00E02C8B">
            <w:pPr>
              <w:ind w:left="-95" w:right="-65"/>
              <w:jc w:val="center"/>
              <w:rPr>
                <w:sz w:val="20"/>
                <w:szCs w:val="20"/>
              </w:rPr>
            </w:pPr>
            <w:r w:rsidRPr="00E02C8B">
              <w:rPr>
                <w:sz w:val="20"/>
                <w:szCs w:val="20"/>
              </w:rPr>
              <w:t>Ставка за мощность, тыс. руб./</w:t>
            </w:r>
          </w:p>
          <w:p w14:paraId="70BB940D" w14:textId="77777777" w:rsidR="00E02C8B" w:rsidRPr="00E02C8B" w:rsidRDefault="00E02C8B" w:rsidP="00E02C8B">
            <w:pPr>
              <w:ind w:left="-95" w:right="-65"/>
              <w:jc w:val="center"/>
              <w:rPr>
                <w:sz w:val="20"/>
                <w:szCs w:val="20"/>
              </w:rPr>
            </w:pPr>
            <w:r w:rsidRPr="00E02C8B">
              <w:rPr>
                <w:sz w:val="20"/>
                <w:szCs w:val="20"/>
              </w:rPr>
              <w:t>Гкал/</w:t>
            </w:r>
          </w:p>
          <w:p w14:paraId="672BA0D2" w14:textId="77777777" w:rsidR="00E02C8B" w:rsidRPr="00E02C8B" w:rsidRDefault="00E02C8B" w:rsidP="00E02C8B">
            <w:pPr>
              <w:jc w:val="center"/>
              <w:rPr>
                <w:sz w:val="20"/>
                <w:szCs w:val="20"/>
              </w:rPr>
            </w:pPr>
            <w:r w:rsidRPr="00E02C8B">
              <w:rPr>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C579ED" w14:textId="77777777" w:rsidR="00E02C8B" w:rsidRPr="00E02C8B" w:rsidRDefault="00E02C8B" w:rsidP="00E02C8B">
            <w:pPr>
              <w:ind w:left="-120" w:right="-112"/>
              <w:jc w:val="center"/>
              <w:rPr>
                <w:sz w:val="20"/>
                <w:szCs w:val="20"/>
              </w:rPr>
            </w:pPr>
            <w:r w:rsidRPr="00E02C8B">
              <w:rPr>
                <w:sz w:val="20"/>
                <w:szCs w:val="20"/>
              </w:rPr>
              <w:t>Ставка за тепловую энергию, руб./Гкал</w:t>
            </w:r>
          </w:p>
        </w:tc>
      </w:tr>
      <w:tr w:rsidR="00E02C8B" w:rsidRPr="00E02C8B" w14:paraId="5B89A473" w14:textId="77777777" w:rsidTr="004714E1">
        <w:trPr>
          <w:gridAfter w:val="1"/>
          <w:wAfter w:w="11" w:type="dxa"/>
          <w:trHeight w:val="202"/>
        </w:trPr>
        <w:tc>
          <w:tcPr>
            <w:tcW w:w="1560" w:type="dxa"/>
            <w:vMerge w:val="restart"/>
            <w:tcBorders>
              <w:top w:val="single" w:sz="2" w:space="0" w:color="auto"/>
              <w:left w:val="single" w:sz="2" w:space="0" w:color="auto"/>
              <w:right w:val="single" w:sz="2" w:space="0" w:color="auto"/>
            </w:tcBorders>
            <w:vAlign w:val="center"/>
          </w:tcPr>
          <w:p w14:paraId="15578A6A" w14:textId="77777777" w:rsidR="00E02C8B" w:rsidRPr="00E02C8B" w:rsidRDefault="00E02C8B" w:rsidP="00E02C8B">
            <w:pPr>
              <w:tabs>
                <w:tab w:val="left" w:pos="3052"/>
              </w:tabs>
              <w:ind w:left="-108" w:right="-108"/>
              <w:jc w:val="center"/>
              <w:rPr>
                <w:sz w:val="20"/>
                <w:szCs w:val="20"/>
                <w:lang w:eastAsia="en-US"/>
              </w:rPr>
            </w:pPr>
            <w:r w:rsidRPr="00E02C8B">
              <w:rPr>
                <w:sz w:val="20"/>
                <w:szCs w:val="20"/>
              </w:rPr>
              <w:t>ООО «ТЭС»</w:t>
            </w:r>
          </w:p>
        </w:tc>
        <w:tc>
          <w:tcPr>
            <w:tcW w:w="1275" w:type="dxa"/>
            <w:tcBorders>
              <w:top w:val="single" w:sz="2" w:space="0" w:color="auto"/>
              <w:left w:val="single" w:sz="2" w:space="0" w:color="auto"/>
              <w:bottom w:val="single" w:sz="2" w:space="0" w:color="auto"/>
              <w:right w:val="single" w:sz="2" w:space="0" w:color="auto"/>
            </w:tcBorders>
          </w:tcPr>
          <w:p w14:paraId="5A65D355" w14:textId="77777777" w:rsidR="00E02C8B" w:rsidRPr="00E02C8B" w:rsidRDefault="00E02C8B" w:rsidP="00E02C8B">
            <w:pPr>
              <w:rPr>
                <w:sz w:val="20"/>
                <w:szCs w:val="20"/>
                <w:lang w:eastAsia="en-US"/>
              </w:rPr>
            </w:pPr>
            <w:r w:rsidRPr="00E02C8B">
              <w:rPr>
                <w:sz w:val="20"/>
                <w:szCs w:val="20"/>
                <w:lang w:eastAsia="en-US"/>
              </w:rPr>
              <w:t>с 01.01.2021</w:t>
            </w:r>
          </w:p>
        </w:tc>
        <w:tc>
          <w:tcPr>
            <w:tcW w:w="1276" w:type="dxa"/>
            <w:tcBorders>
              <w:top w:val="single" w:sz="2" w:space="0" w:color="auto"/>
              <w:left w:val="single" w:sz="2" w:space="0" w:color="auto"/>
              <w:bottom w:val="single" w:sz="2" w:space="0" w:color="auto"/>
              <w:right w:val="single" w:sz="2" w:space="0" w:color="auto"/>
            </w:tcBorders>
          </w:tcPr>
          <w:p w14:paraId="0F694105" w14:textId="77777777" w:rsidR="00E02C8B" w:rsidRPr="00E02C8B" w:rsidRDefault="00E02C8B" w:rsidP="00E02C8B">
            <w:pPr>
              <w:jc w:val="center"/>
              <w:rPr>
                <w:rFonts w:eastAsia="Calibri"/>
                <w:sz w:val="20"/>
                <w:szCs w:val="20"/>
              </w:rPr>
            </w:pPr>
            <w:r w:rsidRPr="00E02C8B">
              <w:rPr>
                <w:sz w:val="20"/>
                <w:szCs w:val="20"/>
              </w:rPr>
              <w:t>208,74</w:t>
            </w:r>
          </w:p>
        </w:tc>
        <w:tc>
          <w:tcPr>
            <w:tcW w:w="1134" w:type="dxa"/>
            <w:tcBorders>
              <w:top w:val="single" w:sz="2" w:space="0" w:color="auto"/>
              <w:left w:val="single" w:sz="2" w:space="0" w:color="auto"/>
              <w:bottom w:val="single" w:sz="2" w:space="0" w:color="auto"/>
              <w:right w:val="single" w:sz="2" w:space="0" w:color="auto"/>
            </w:tcBorders>
          </w:tcPr>
          <w:p w14:paraId="53F007D3" w14:textId="77777777" w:rsidR="00E02C8B" w:rsidRPr="00E02C8B" w:rsidRDefault="00E02C8B" w:rsidP="00E02C8B">
            <w:pPr>
              <w:jc w:val="center"/>
              <w:rPr>
                <w:rFonts w:eastAsia="Calibri"/>
                <w:sz w:val="20"/>
                <w:szCs w:val="20"/>
              </w:rPr>
            </w:pPr>
            <w:r w:rsidRPr="00E02C8B">
              <w:rPr>
                <w:sz w:val="20"/>
                <w:szCs w:val="20"/>
              </w:rPr>
              <w:t>206,54</w:t>
            </w:r>
          </w:p>
        </w:tc>
        <w:tc>
          <w:tcPr>
            <w:tcW w:w="1276" w:type="dxa"/>
            <w:tcBorders>
              <w:top w:val="single" w:sz="2" w:space="0" w:color="auto"/>
              <w:left w:val="single" w:sz="2" w:space="0" w:color="auto"/>
              <w:bottom w:val="single" w:sz="2" w:space="0" w:color="auto"/>
              <w:right w:val="single" w:sz="2" w:space="0" w:color="auto"/>
            </w:tcBorders>
          </w:tcPr>
          <w:p w14:paraId="3A690D88" w14:textId="77777777" w:rsidR="00E02C8B" w:rsidRPr="00E02C8B" w:rsidRDefault="00E02C8B" w:rsidP="00E02C8B">
            <w:pPr>
              <w:jc w:val="center"/>
              <w:rPr>
                <w:rFonts w:eastAsia="Calibri"/>
                <w:sz w:val="20"/>
                <w:szCs w:val="20"/>
              </w:rPr>
            </w:pPr>
            <w:r w:rsidRPr="00E02C8B">
              <w:rPr>
                <w:sz w:val="20"/>
                <w:szCs w:val="20"/>
              </w:rPr>
              <w:t>218,64</w:t>
            </w:r>
          </w:p>
        </w:tc>
        <w:tc>
          <w:tcPr>
            <w:tcW w:w="1134" w:type="dxa"/>
            <w:tcBorders>
              <w:top w:val="single" w:sz="2" w:space="0" w:color="auto"/>
              <w:left w:val="single" w:sz="2" w:space="0" w:color="auto"/>
              <w:bottom w:val="single" w:sz="2" w:space="0" w:color="auto"/>
              <w:right w:val="single" w:sz="2" w:space="0" w:color="auto"/>
            </w:tcBorders>
          </w:tcPr>
          <w:p w14:paraId="6B38F91D" w14:textId="77777777" w:rsidR="00E02C8B" w:rsidRPr="00E02C8B" w:rsidRDefault="00E02C8B" w:rsidP="00E02C8B">
            <w:pPr>
              <w:jc w:val="center"/>
              <w:rPr>
                <w:rFonts w:eastAsia="Calibri"/>
                <w:sz w:val="20"/>
                <w:szCs w:val="20"/>
              </w:rPr>
            </w:pPr>
            <w:r w:rsidRPr="00E02C8B">
              <w:rPr>
                <w:sz w:val="20"/>
                <w:szCs w:val="20"/>
              </w:rPr>
              <w:t>209,84</w:t>
            </w:r>
          </w:p>
        </w:tc>
        <w:tc>
          <w:tcPr>
            <w:tcW w:w="1560" w:type="dxa"/>
            <w:shd w:val="clear" w:color="auto" w:fill="auto"/>
            <w:vAlign w:val="center"/>
          </w:tcPr>
          <w:p w14:paraId="03B9BE28" w14:textId="77777777" w:rsidR="00E02C8B" w:rsidRPr="00E02C8B" w:rsidRDefault="00E02C8B" w:rsidP="00E02C8B">
            <w:pPr>
              <w:jc w:val="center"/>
              <w:rPr>
                <w:rFonts w:eastAsia="Calibri"/>
                <w:sz w:val="20"/>
                <w:szCs w:val="20"/>
              </w:rPr>
            </w:pPr>
            <w:r w:rsidRPr="00E02C8B">
              <w:rPr>
                <w:rFonts w:eastAsia="Calibri"/>
                <w:sz w:val="20"/>
                <w:szCs w:val="20"/>
              </w:rPr>
              <w:t>59,23</w:t>
            </w:r>
          </w:p>
        </w:tc>
        <w:tc>
          <w:tcPr>
            <w:tcW w:w="1133" w:type="dxa"/>
            <w:shd w:val="clear" w:color="auto" w:fill="auto"/>
          </w:tcPr>
          <w:p w14:paraId="07C0B84F" w14:textId="77777777" w:rsidR="00E02C8B" w:rsidRPr="00E02C8B" w:rsidRDefault="00E02C8B" w:rsidP="00E02C8B">
            <w:pPr>
              <w:jc w:val="center"/>
              <w:rPr>
                <w:rFonts w:eastAsia="Calibri"/>
                <w:sz w:val="20"/>
                <w:szCs w:val="20"/>
              </w:rPr>
            </w:pPr>
            <w:r w:rsidRPr="00E02C8B">
              <w:rPr>
                <w:sz w:val="20"/>
                <w:szCs w:val="20"/>
              </w:rPr>
              <w:t>2 748,37</w:t>
            </w:r>
          </w:p>
        </w:tc>
        <w:tc>
          <w:tcPr>
            <w:tcW w:w="1276" w:type="dxa"/>
            <w:tcBorders>
              <w:top w:val="single" w:sz="2" w:space="0" w:color="auto"/>
              <w:left w:val="single" w:sz="2" w:space="0" w:color="auto"/>
              <w:bottom w:val="single" w:sz="2" w:space="0" w:color="auto"/>
              <w:right w:val="single" w:sz="2" w:space="0" w:color="auto"/>
            </w:tcBorders>
            <w:vAlign w:val="center"/>
          </w:tcPr>
          <w:p w14:paraId="076B75E3" w14:textId="77777777" w:rsidR="00E02C8B" w:rsidRPr="00E02C8B" w:rsidRDefault="00E02C8B" w:rsidP="00E02C8B">
            <w:pPr>
              <w:ind w:left="-95" w:right="-35"/>
              <w:jc w:val="center"/>
              <w:rPr>
                <w:sz w:val="20"/>
                <w:szCs w:val="20"/>
              </w:rPr>
            </w:pPr>
            <w:r w:rsidRPr="00E02C8B">
              <w:rPr>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0962802" w14:textId="77777777" w:rsidR="00E02C8B" w:rsidRPr="00E02C8B" w:rsidRDefault="00E02C8B" w:rsidP="00E02C8B">
            <w:pPr>
              <w:jc w:val="center"/>
              <w:rPr>
                <w:sz w:val="20"/>
                <w:szCs w:val="20"/>
              </w:rPr>
            </w:pPr>
            <w:r w:rsidRPr="00E02C8B">
              <w:rPr>
                <w:sz w:val="20"/>
                <w:szCs w:val="20"/>
              </w:rPr>
              <w:t>х</w:t>
            </w:r>
          </w:p>
        </w:tc>
      </w:tr>
      <w:tr w:rsidR="00E02C8B" w:rsidRPr="00E02C8B" w14:paraId="466C315A" w14:textId="77777777" w:rsidTr="004714E1">
        <w:trPr>
          <w:gridAfter w:val="1"/>
          <w:wAfter w:w="11" w:type="dxa"/>
          <w:trHeight w:val="279"/>
        </w:trPr>
        <w:tc>
          <w:tcPr>
            <w:tcW w:w="1560" w:type="dxa"/>
            <w:vMerge/>
            <w:tcBorders>
              <w:left w:val="single" w:sz="2" w:space="0" w:color="auto"/>
              <w:right w:val="single" w:sz="2" w:space="0" w:color="auto"/>
            </w:tcBorders>
            <w:vAlign w:val="center"/>
          </w:tcPr>
          <w:p w14:paraId="4A76B3CE" w14:textId="77777777" w:rsidR="00E02C8B" w:rsidRPr="00E02C8B" w:rsidRDefault="00E02C8B" w:rsidP="00E02C8B">
            <w:pPr>
              <w:rPr>
                <w:sz w:val="20"/>
                <w:szCs w:val="20"/>
                <w:lang w:eastAsia="en-US"/>
              </w:rPr>
            </w:pPr>
          </w:p>
        </w:tc>
        <w:tc>
          <w:tcPr>
            <w:tcW w:w="1275" w:type="dxa"/>
            <w:tcBorders>
              <w:top w:val="single" w:sz="2" w:space="0" w:color="auto"/>
              <w:left w:val="single" w:sz="2" w:space="0" w:color="auto"/>
              <w:bottom w:val="single" w:sz="2" w:space="0" w:color="auto"/>
              <w:right w:val="single" w:sz="2" w:space="0" w:color="auto"/>
            </w:tcBorders>
          </w:tcPr>
          <w:p w14:paraId="46DCD27B" w14:textId="77777777" w:rsidR="00E02C8B" w:rsidRPr="00E02C8B" w:rsidRDefault="00E02C8B" w:rsidP="00E02C8B">
            <w:pPr>
              <w:rPr>
                <w:sz w:val="20"/>
                <w:szCs w:val="20"/>
                <w:lang w:eastAsia="en-US"/>
              </w:rPr>
            </w:pPr>
            <w:r w:rsidRPr="00E02C8B">
              <w:rPr>
                <w:sz w:val="20"/>
                <w:szCs w:val="20"/>
                <w:lang w:eastAsia="en-US"/>
              </w:rPr>
              <w:t>с 01.07.2021</w:t>
            </w:r>
          </w:p>
        </w:tc>
        <w:tc>
          <w:tcPr>
            <w:tcW w:w="1276" w:type="dxa"/>
            <w:tcBorders>
              <w:top w:val="single" w:sz="2" w:space="0" w:color="auto"/>
              <w:left w:val="single" w:sz="2" w:space="0" w:color="auto"/>
              <w:bottom w:val="single" w:sz="2" w:space="0" w:color="auto"/>
              <w:right w:val="single" w:sz="2" w:space="0" w:color="auto"/>
            </w:tcBorders>
          </w:tcPr>
          <w:p w14:paraId="2083A110" w14:textId="77777777" w:rsidR="00E02C8B" w:rsidRPr="00E02C8B" w:rsidRDefault="00E02C8B" w:rsidP="00E02C8B">
            <w:pPr>
              <w:jc w:val="center"/>
              <w:rPr>
                <w:rFonts w:eastAsia="Calibri"/>
                <w:sz w:val="20"/>
                <w:szCs w:val="20"/>
              </w:rPr>
            </w:pPr>
            <w:r w:rsidRPr="00E02C8B">
              <w:rPr>
                <w:sz w:val="20"/>
                <w:szCs w:val="20"/>
              </w:rPr>
              <w:t>218,50</w:t>
            </w:r>
          </w:p>
        </w:tc>
        <w:tc>
          <w:tcPr>
            <w:tcW w:w="1134" w:type="dxa"/>
            <w:tcBorders>
              <w:top w:val="single" w:sz="2" w:space="0" w:color="auto"/>
              <w:left w:val="single" w:sz="2" w:space="0" w:color="auto"/>
              <w:bottom w:val="single" w:sz="2" w:space="0" w:color="auto"/>
              <w:right w:val="single" w:sz="2" w:space="0" w:color="auto"/>
            </w:tcBorders>
          </w:tcPr>
          <w:p w14:paraId="74C69742" w14:textId="77777777" w:rsidR="00E02C8B" w:rsidRPr="00E02C8B" w:rsidRDefault="00E02C8B" w:rsidP="00E02C8B">
            <w:pPr>
              <w:jc w:val="center"/>
              <w:rPr>
                <w:rFonts w:eastAsia="Calibri"/>
                <w:sz w:val="20"/>
                <w:szCs w:val="20"/>
              </w:rPr>
            </w:pPr>
            <w:r w:rsidRPr="00E02C8B">
              <w:rPr>
                <w:sz w:val="20"/>
                <w:szCs w:val="20"/>
              </w:rPr>
              <w:t>216,29</w:t>
            </w:r>
          </w:p>
        </w:tc>
        <w:tc>
          <w:tcPr>
            <w:tcW w:w="1276" w:type="dxa"/>
            <w:tcBorders>
              <w:top w:val="single" w:sz="2" w:space="0" w:color="auto"/>
              <w:left w:val="single" w:sz="2" w:space="0" w:color="auto"/>
              <w:bottom w:val="single" w:sz="2" w:space="0" w:color="auto"/>
              <w:right w:val="single" w:sz="2" w:space="0" w:color="auto"/>
            </w:tcBorders>
          </w:tcPr>
          <w:p w14:paraId="01A5C4E1" w14:textId="77777777" w:rsidR="00E02C8B" w:rsidRPr="00E02C8B" w:rsidRDefault="00E02C8B" w:rsidP="00E02C8B">
            <w:pPr>
              <w:jc w:val="center"/>
              <w:rPr>
                <w:rFonts w:eastAsia="Calibri"/>
                <w:sz w:val="20"/>
                <w:szCs w:val="20"/>
              </w:rPr>
            </w:pPr>
            <w:r w:rsidRPr="00E02C8B">
              <w:rPr>
                <w:sz w:val="20"/>
                <w:szCs w:val="20"/>
              </w:rPr>
              <w:t>228,45</w:t>
            </w:r>
          </w:p>
        </w:tc>
        <w:tc>
          <w:tcPr>
            <w:tcW w:w="1134" w:type="dxa"/>
            <w:tcBorders>
              <w:top w:val="single" w:sz="2" w:space="0" w:color="auto"/>
              <w:left w:val="single" w:sz="2" w:space="0" w:color="auto"/>
              <w:bottom w:val="single" w:sz="2" w:space="0" w:color="auto"/>
              <w:right w:val="single" w:sz="2" w:space="0" w:color="auto"/>
            </w:tcBorders>
          </w:tcPr>
          <w:p w14:paraId="4F7E8FA1" w14:textId="77777777" w:rsidR="00E02C8B" w:rsidRPr="00E02C8B" w:rsidRDefault="00E02C8B" w:rsidP="00E02C8B">
            <w:pPr>
              <w:jc w:val="center"/>
              <w:rPr>
                <w:rFonts w:eastAsia="Calibri"/>
                <w:sz w:val="20"/>
                <w:szCs w:val="20"/>
              </w:rPr>
            </w:pPr>
            <w:r w:rsidRPr="00E02C8B">
              <w:rPr>
                <w:sz w:val="20"/>
                <w:szCs w:val="20"/>
              </w:rPr>
              <w:t>219,61</w:t>
            </w:r>
          </w:p>
        </w:tc>
        <w:tc>
          <w:tcPr>
            <w:tcW w:w="1560" w:type="dxa"/>
            <w:shd w:val="clear" w:color="auto" w:fill="auto"/>
            <w:vAlign w:val="center"/>
          </w:tcPr>
          <w:p w14:paraId="4558ED8E" w14:textId="77777777" w:rsidR="00E02C8B" w:rsidRPr="00E02C8B" w:rsidRDefault="00E02C8B" w:rsidP="00E02C8B">
            <w:pPr>
              <w:jc w:val="center"/>
              <w:rPr>
                <w:rFonts w:eastAsia="Calibri"/>
                <w:sz w:val="20"/>
                <w:szCs w:val="20"/>
              </w:rPr>
            </w:pPr>
            <w:r w:rsidRPr="00E02C8B">
              <w:rPr>
                <w:rFonts w:eastAsia="Calibri"/>
                <w:sz w:val="20"/>
                <w:szCs w:val="20"/>
              </w:rPr>
              <w:t>68,11</w:t>
            </w:r>
          </w:p>
        </w:tc>
        <w:tc>
          <w:tcPr>
            <w:tcW w:w="1133" w:type="dxa"/>
            <w:shd w:val="clear" w:color="auto" w:fill="auto"/>
          </w:tcPr>
          <w:p w14:paraId="7F9E2C43" w14:textId="77777777" w:rsidR="00E02C8B" w:rsidRPr="00E02C8B" w:rsidRDefault="00E02C8B" w:rsidP="00E02C8B">
            <w:pPr>
              <w:jc w:val="center"/>
              <w:rPr>
                <w:rFonts w:eastAsia="Calibri"/>
                <w:sz w:val="20"/>
                <w:szCs w:val="20"/>
              </w:rPr>
            </w:pPr>
            <w:r w:rsidRPr="00E02C8B">
              <w:rPr>
                <w:sz w:val="20"/>
                <w:szCs w:val="20"/>
              </w:rPr>
              <w:t>2 764,54</w:t>
            </w:r>
          </w:p>
        </w:tc>
        <w:tc>
          <w:tcPr>
            <w:tcW w:w="1276" w:type="dxa"/>
            <w:tcBorders>
              <w:top w:val="single" w:sz="2" w:space="0" w:color="auto"/>
              <w:left w:val="single" w:sz="2" w:space="0" w:color="auto"/>
              <w:bottom w:val="single" w:sz="2" w:space="0" w:color="auto"/>
              <w:right w:val="single" w:sz="2" w:space="0" w:color="auto"/>
            </w:tcBorders>
            <w:vAlign w:val="center"/>
          </w:tcPr>
          <w:p w14:paraId="7214F1B6" w14:textId="77777777" w:rsidR="00E02C8B" w:rsidRPr="00E02C8B" w:rsidRDefault="00E02C8B" w:rsidP="00E02C8B">
            <w:pPr>
              <w:jc w:val="center"/>
              <w:rPr>
                <w:sz w:val="20"/>
                <w:szCs w:val="20"/>
              </w:rPr>
            </w:pPr>
            <w:r w:rsidRPr="00E02C8B">
              <w:rPr>
                <w:sz w:val="20"/>
                <w:szCs w:val="20"/>
              </w:rPr>
              <w:t>х</w:t>
            </w:r>
          </w:p>
        </w:tc>
        <w:tc>
          <w:tcPr>
            <w:tcW w:w="1134" w:type="dxa"/>
            <w:tcBorders>
              <w:top w:val="single" w:sz="2" w:space="0" w:color="auto"/>
              <w:left w:val="single" w:sz="2" w:space="0" w:color="auto"/>
              <w:bottom w:val="single" w:sz="2" w:space="0" w:color="auto"/>
              <w:right w:val="single" w:sz="2" w:space="0" w:color="auto"/>
            </w:tcBorders>
            <w:vAlign w:val="center"/>
          </w:tcPr>
          <w:p w14:paraId="2889B832" w14:textId="77777777" w:rsidR="00E02C8B" w:rsidRPr="00E02C8B" w:rsidRDefault="00E02C8B" w:rsidP="00E02C8B">
            <w:pPr>
              <w:jc w:val="center"/>
              <w:rPr>
                <w:sz w:val="20"/>
                <w:szCs w:val="20"/>
              </w:rPr>
            </w:pPr>
            <w:r w:rsidRPr="00E02C8B">
              <w:rPr>
                <w:sz w:val="20"/>
                <w:szCs w:val="20"/>
              </w:rPr>
              <w:t>х</w:t>
            </w:r>
          </w:p>
        </w:tc>
      </w:tr>
    </w:tbl>
    <w:p w14:paraId="3FAE25B5" w14:textId="77777777" w:rsidR="00E02C8B" w:rsidRPr="00E02C8B" w:rsidRDefault="00E02C8B" w:rsidP="00E02C8B">
      <w:pPr>
        <w:jc w:val="both"/>
        <w:rPr>
          <w:rFonts w:eastAsia="Calibri"/>
          <w:sz w:val="28"/>
          <w:szCs w:val="28"/>
        </w:rPr>
      </w:pPr>
    </w:p>
    <w:p w14:paraId="16E96CB2" w14:textId="77777777" w:rsidR="00E02C8B" w:rsidRPr="00E02C8B" w:rsidRDefault="00E02C8B" w:rsidP="00E02C8B">
      <w:pPr>
        <w:tabs>
          <w:tab w:val="left" w:pos="1890"/>
        </w:tabs>
        <w:jc w:val="both"/>
        <w:rPr>
          <w:snapToGrid w:val="0"/>
          <w:sz w:val="28"/>
          <w:szCs w:val="28"/>
        </w:rPr>
      </w:pPr>
    </w:p>
    <w:p w14:paraId="13FB9746" w14:textId="77777777" w:rsidR="00E02C8B" w:rsidRPr="00E02C8B" w:rsidRDefault="00E02C8B" w:rsidP="00E02C8B">
      <w:pPr>
        <w:jc w:val="both"/>
        <w:rPr>
          <w:rFonts w:eastAsia="Calibri"/>
          <w:sz w:val="28"/>
          <w:szCs w:val="28"/>
        </w:rPr>
        <w:sectPr w:rsidR="00E02C8B" w:rsidRPr="00E02C8B" w:rsidSect="004714E1">
          <w:pgSz w:w="16838" w:h="11906" w:orient="landscape"/>
          <w:pgMar w:top="1701" w:right="1134" w:bottom="851" w:left="1134" w:header="709" w:footer="709" w:gutter="0"/>
          <w:cols w:space="708"/>
          <w:docGrid w:linePitch="360"/>
        </w:sectPr>
      </w:pPr>
    </w:p>
    <w:p w14:paraId="35E70B28" w14:textId="77777777" w:rsidR="00E02C8B" w:rsidRPr="00E02C8B" w:rsidRDefault="00E02C8B" w:rsidP="00E02C8B">
      <w:pPr>
        <w:jc w:val="both"/>
        <w:rPr>
          <w:rFonts w:eastAsia="Calibri"/>
          <w:sz w:val="28"/>
          <w:szCs w:val="28"/>
        </w:rPr>
      </w:pPr>
      <w:r w:rsidRPr="00E02C8B">
        <w:rPr>
          <w:rFonts w:eastAsia="Calibri"/>
          <w:noProof/>
        </w:rPr>
        <w:lastRenderedPageBreak/>
        <w:drawing>
          <wp:inline distT="0" distB="0" distL="0" distR="0" wp14:anchorId="09EF548C" wp14:editId="3D8B2333">
            <wp:extent cx="5940425" cy="85629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8562975"/>
                    </a:xfrm>
                    <a:prstGeom prst="rect">
                      <a:avLst/>
                    </a:prstGeom>
                    <a:noFill/>
                    <a:ln>
                      <a:noFill/>
                    </a:ln>
                  </pic:spPr>
                </pic:pic>
              </a:graphicData>
            </a:graphic>
          </wp:inline>
        </w:drawing>
      </w:r>
    </w:p>
    <w:p w14:paraId="7BA3D63E" w14:textId="77777777" w:rsidR="00E02C8B" w:rsidRPr="00E02C8B" w:rsidRDefault="00E02C8B" w:rsidP="00E02C8B">
      <w:pPr>
        <w:tabs>
          <w:tab w:val="left" w:pos="5580"/>
          <w:tab w:val="left" w:pos="9498"/>
        </w:tabs>
        <w:ind w:right="-569" w:firstLine="4962"/>
      </w:pPr>
    </w:p>
    <w:p w14:paraId="575F0B1F" w14:textId="77777777" w:rsidR="00E02C8B" w:rsidRPr="00E02C8B" w:rsidRDefault="00E02C8B" w:rsidP="00E02C8B">
      <w:pPr>
        <w:autoSpaceDE w:val="0"/>
        <w:autoSpaceDN w:val="0"/>
        <w:adjustRightInd w:val="0"/>
        <w:jc w:val="both"/>
        <w:rPr>
          <w:sz w:val="28"/>
          <w:szCs w:val="28"/>
          <w:lang w:eastAsia="en-US"/>
        </w:rPr>
      </w:pPr>
    </w:p>
    <w:p w14:paraId="743A952D" w14:textId="77777777" w:rsidR="00E02C8B" w:rsidRPr="00E02C8B" w:rsidRDefault="00E02C8B" w:rsidP="00E02C8B">
      <w:pPr>
        <w:autoSpaceDE w:val="0"/>
        <w:autoSpaceDN w:val="0"/>
        <w:adjustRightInd w:val="0"/>
        <w:ind w:firstLine="709"/>
        <w:jc w:val="both"/>
      </w:pPr>
      <w:r w:rsidRPr="00E02C8B">
        <w:rPr>
          <w:lang w:eastAsia="en-US"/>
        </w:rPr>
        <w:br w:type="page"/>
      </w:r>
    </w:p>
    <w:p w14:paraId="0679D54A" w14:textId="77777777" w:rsidR="00E02C8B" w:rsidRPr="00E02C8B" w:rsidRDefault="00E02C8B" w:rsidP="00E02C8B">
      <w:r w:rsidRPr="00E02C8B">
        <w:rPr>
          <w:noProof/>
        </w:rPr>
        <w:lastRenderedPageBreak/>
        <w:drawing>
          <wp:inline distT="0" distB="0" distL="0" distR="0" wp14:anchorId="1DD2390A" wp14:editId="24E3027C">
            <wp:extent cx="5940425" cy="54483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5448300"/>
                    </a:xfrm>
                    <a:prstGeom prst="rect">
                      <a:avLst/>
                    </a:prstGeom>
                    <a:noFill/>
                    <a:ln>
                      <a:noFill/>
                    </a:ln>
                  </pic:spPr>
                </pic:pic>
              </a:graphicData>
            </a:graphic>
          </wp:inline>
        </w:drawing>
      </w:r>
    </w:p>
    <w:p w14:paraId="0AF827C4" w14:textId="77777777" w:rsidR="00E02C8B" w:rsidRPr="00E02C8B" w:rsidRDefault="00E02C8B" w:rsidP="00E02C8B">
      <w:r w:rsidRPr="00E02C8B">
        <w:rPr>
          <w:noProof/>
        </w:rPr>
        <w:drawing>
          <wp:inline distT="0" distB="0" distL="0" distR="0" wp14:anchorId="33E31E52" wp14:editId="2B0F1060">
            <wp:extent cx="5937885" cy="3533775"/>
            <wp:effectExtent l="0" t="0" r="571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3533775"/>
                    </a:xfrm>
                    <a:prstGeom prst="rect">
                      <a:avLst/>
                    </a:prstGeom>
                    <a:noFill/>
                  </pic:spPr>
                </pic:pic>
              </a:graphicData>
            </a:graphic>
          </wp:inline>
        </w:drawing>
      </w:r>
    </w:p>
    <w:p w14:paraId="6D1A404D" w14:textId="77777777" w:rsidR="00E02C8B" w:rsidRPr="00E02C8B" w:rsidRDefault="00E02C8B" w:rsidP="00E02C8B"/>
    <w:p w14:paraId="2321A95C" w14:textId="77777777" w:rsidR="00E02C8B" w:rsidRPr="00E02C8B" w:rsidRDefault="00E02C8B" w:rsidP="00E02C8B">
      <w:r w:rsidRPr="00E02C8B">
        <w:rPr>
          <w:noProof/>
        </w:rPr>
        <w:lastRenderedPageBreak/>
        <w:drawing>
          <wp:inline distT="0" distB="0" distL="0" distR="0" wp14:anchorId="7BF3EB84" wp14:editId="579F3371">
            <wp:extent cx="5940425" cy="44196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419600"/>
                    </a:xfrm>
                    <a:prstGeom prst="rect">
                      <a:avLst/>
                    </a:prstGeom>
                    <a:noFill/>
                    <a:ln>
                      <a:noFill/>
                    </a:ln>
                  </pic:spPr>
                </pic:pic>
              </a:graphicData>
            </a:graphic>
          </wp:inline>
        </w:drawing>
      </w:r>
    </w:p>
    <w:p w14:paraId="5D6AEABD" w14:textId="77777777" w:rsidR="00E02C8B" w:rsidRPr="00E02C8B" w:rsidRDefault="00E02C8B" w:rsidP="00E02C8B"/>
    <w:p w14:paraId="69BC36F7" w14:textId="77777777" w:rsidR="00E02C8B" w:rsidRPr="00E02C8B" w:rsidRDefault="00E02C8B" w:rsidP="00E02C8B"/>
    <w:p w14:paraId="7495878E" w14:textId="77777777" w:rsidR="00E02C8B" w:rsidRPr="00E02C8B" w:rsidRDefault="00E02C8B" w:rsidP="00E02C8B"/>
    <w:p w14:paraId="277E4D05" w14:textId="77777777" w:rsidR="00E02C8B" w:rsidRPr="00E02C8B" w:rsidRDefault="00E02C8B" w:rsidP="00E02C8B"/>
    <w:p w14:paraId="335D8B2A" w14:textId="77777777" w:rsidR="00E02C8B" w:rsidRPr="00E02C8B" w:rsidRDefault="00E02C8B" w:rsidP="00E02C8B"/>
    <w:p w14:paraId="26B095A3" w14:textId="77777777" w:rsidR="00E02C8B" w:rsidRPr="00E02C8B" w:rsidRDefault="00E02C8B" w:rsidP="00E02C8B"/>
    <w:p w14:paraId="5F695DB6" w14:textId="77777777" w:rsidR="00E02C8B" w:rsidRPr="00E02C8B" w:rsidRDefault="00E02C8B" w:rsidP="00E02C8B"/>
    <w:p w14:paraId="683D049A" w14:textId="77777777" w:rsidR="00E02C8B" w:rsidRPr="00E02C8B" w:rsidRDefault="00E02C8B" w:rsidP="00E02C8B"/>
    <w:p w14:paraId="07E680F5" w14:textId="77777777" w:rsidR="00E02C8B" w:rsidRPr="00E02C8B" w:rsidRDefault="00E02C8B" w:rsidP="00E02C8B"/>
    <w:p w14:paraId="30EDF7E5" w14:textId="77777777" w:rsidR="00E02C8B" w:rsidRPr="00E02C8B" w:rsidRDefault="00E02C8B" w:rsidP="00E02C8B"/>
    <w:p w14:paraId="344BCB35" w14:textId="77777777" w:rsidR="00E02C8B" w:rsidRPr="00E02C8B" w:rsidRDefault="00E02C8B" w:rsidP="00E02C8B"/>
    <w:p w14:paraId="5ABF80E0" w14:textId="77777777" w:rsidR="00E02C8B" w:rsidRPr="00E02C8B" w:rsidRDefault="00E02C8B" w:rsidP="00E02C8B"/>
    <w:p w14:paraId="7FBFFC4B" w14:textId="77777777" w:rsidR="00E02C8B" w:rsidRPr="00E02C8B" w:rsidRDefault="00E02C8B" w:rsidP="00E02C8B"/>
    <w:p w14:paraId="033ED12C" w14:textId="77777777" w:rsidR="00E02C8B" w:rsidRPr="00E02C8B" w:rsidRDefault="00E02C8B" w:rsidP="00E02C8B"/>
    <w:p w14:paraId="1BEB2548" w14:textId="77777777" w:rsidR="00E02C8B" w:rsidRPr="00E02C8B" w:rsidRDefault="00E02C8B" w:rsidP="00E02C8B"/>
    <w:p w14:paraId="2701F9A7" w14:textId="77777777" w:rsidR="00E02C8B" w:rsidRPr="00E02C8B" w:rsidRDefault="00E02C8B" w:rsidP="00E02C8B"/>
    <w:p w14:paraId="11D33285" w14:textId="77777777" w:rsidR="00E02C8B" w:rsidRPr="00E02C8B" w:rsidRDefault="00E02C8B" w:rsidP="00E02C8B"/>
    <w:p w14:paraId="6E45CA4B" w14:textId="77777777" w:rsidR="00E02C8B" w:rsidRPr="00E02C8B" w:rsidRDefault="00E02C8B" w:rsidP="00E02C8B"/>
    <w:p w14:paraId="066E7F02" w14:textId="77777777" w:rsidR="00E02C8B" w:rsidRPr="00E02C8B" w:rsidRDefault="00E02C8B" w:rsidP="00E02C8B"/>
    <w:p w14:paraId="580B2899" w14:textId="77777777" w:rsidR="00E02C8B" w:rsidRPr="00E02C8B" w:rsidRDefault="00E02C8B" w:rsidP="00E02C8B"/>
    <w:p w14:paraId="3F214A40" w14:textId="77777777" w:rsidR="00E02C8B" w:rsidRPr="00E02C8B" w:rsidRDefault="00E02C8B" w:rsidP="00E02C8B"/>
    <w:p w14:paraId="7B2A5CD4" w14:textId="77777777" w:rsidR="00E02C8B" w:rsidRPr="00E02C8B" w:rsidRDefault="00E02C8B" w:rsidP="00E02C8B"/>
    <w:p w14:paraId="23381A38" w14:textId="77777777" w:rsidR="00E02C8B" w:rsidRPr="00E02C8B" w:rsidRDefault="00E02C8B" w:rsidP="00E02C8B"/>
    <w:p w14:paraId="3A528AB8" w14:textId="77777777" w:rsidR="00E02C8B" w:rsidRPr="00E02C8B" w:rsidRDefault="00E02C8B" w:rsidP="00E02C8B"/>
    <w:p w14:paraId="0BA08D6A" w14:textId="77777777" w:rsidR="00E02C8B" w:rsidRPr="00E02C8B" w:rsidRDefault="00E02C8B" w:rsidP="00E02C8B"/>
    <w:p w14:paraId="295DC372" w14:textId="77777777" w:rsidR="00E02C8B" w:rsidRPr="00E02C8B" w:rsidRDefault="00E02C8B" w:rsidP="00E02C8B"/>
    <w:p w14:paraId="0D1FBF23" w14:textId="77777777" w:rsidR="00E02C8B" w:rsidRPr="00E02C8B" w:rsidRDefault="00E02C8B" w:rsidP="00E02C8B"/>
    <w:p w14:paraId="63CC00F2" w14:textId="7634EA5D" w:rsidR="00E02C8B" w:rsidRPr="00081AD4" w:rsidRDefault="00E02C8B" w:rsidP="00E02C8B">
      <w:pPr>
        <w:tabs>
          <w:tab w:val="left" w:pos="5580"/>
          <w:tab w:val="left" w:pos="9498"/>
        </w:tabs>
        <w:ind w:right="-569" w:firstLine="5670"/>
        <w:rPr>
          <w:color w:val="000000" w:themeColor="text1"/>
        </w:rPr>
      </w:pPr>
      <w:r w:rsidRPr="00081AD4">
        <w:rPr>
          <w:color w:val="000000" w:themeColor="text1"/>
        </w:rPr>
        <w:lastRenderedPageBreak/>
        <w:t xml:space="preserve">Приложение № </w:t>
      </w:r>
      <w:r>
        <w:rPr>
          <w:color w:val="000000" w:themeColor="text1"/>
        </w:rPr>
        <w:t xml:space="preserve">82 </w:t>
      </w:r>
      <w:r w:rsidRPr="00081AD4">
        <w:rPr>
          <w:color w:val="000000" w:themeColor="text1"/>
        </w:rPr>
        <w:t>к протоколу № 8</w:t>
      </w:r>
      <w:r>
        <w:rPr>
          <w:color w:val="000000" w:themeColor="text1"/>
        </w:rPr>
        <w:t>4</w:t>
      </w:r>
    </w:p>
    <w:p w14:paraId="244D3608" w14:textId="77777777" w:rsidR="00E02C8B" w:rsidRPr="00081AD4" w:rsidRDefault="00E02C8B" w:rsidP="00E02C8B">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411E9CE2" w14:textId="77777777" w:rsidR="00E02C8B" w:rsidRPr="00081AD4" w:rsidRDefault="00E02C8B" w:rsidP="00E02C8B">
      <w:pPr>
        <w:tabs>
          <w:tab w:val="left" w:pos="5580"/>
          <w:tab w:val="left" w:pos="9498"/>
        </w:tabs>
        <w:ind w:right="-569" w:firstLine="5670"/>
        <w:rPr>
          <w:color w:val="000000" w:themeColor="text1"/>
        </w:rPr>
      </w:pPr>
      <w:r w:rsidRPr="00081AD4">
        <w:rPr>
          <w:color w:val="000000" w:themeColor="text1"/>
        </w:rPr>
        <w:t>энергетической комиссии</w:t>
      </w:r>
    </w:p>
    <w:p w14:paraId="4E756AFC" w14:textId="77777777" w:rsidR="00E02C8B" w:rsidRDefault="00E02C8B" w:rsidP="00E02C8B">
      <w:pPr>
        <w:tabs>
          <w:tab w:val="left" w:pos="5580"/>
          <w:tab w:val="left" w:pos="9498"/>
        </w:tabs>
        <w:ind w:right="-569" w:firstLine="567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9961A12" w14:textId="77777777" w:rsidR="00E02C8B" w:rsidRDefault="00E02C8B" w:rsidP="00E02C8B">
      <w:pPr>
        <w:tabs>
          <w:tab w:val="left" w:pos="5580"/>
          <w:tab w:val="left" w:pos="9498"/>
        </w:tabs>
        <w:ind w:right="-569" w:firstLine="5670"/>
        <w:rPr>
          <w:color w:val="000000" w:themeColor="text1"/>
        </w:rPr>
      </w:pPr>
    </w:p>
    <w:p w14:paraId="3C996712" w14:textId="77777777" w:rsidR="00E02C8B" w:rsidRPr="00E02C8B" w:rsidRDefault="00E02C8B" w:rsidP="00E02C8B">
      <w:pPr>
        <w:ind w:left="4248" w:firstLine="708"/>
      </w:pPr>
    </w:p>
    <w:p w14:paraId="096546EB" w14:textId="77777777" w:rsidR="00E02C8B" w:rsidRPr="00E02C8B" w:rsidRDefault="00E02C8B" w:rsidP="00E02C8B">
      <w:pPr>
        <w:ind w:left="4995"/>
        <w:jc w:val="center"/>
        <w:rPr>
          <w:b/>
          <w:bCs/>
          <w:sz w:val="16"/>
          <w:szCs w:val="16"/>
        </w:rPr>
      </w:pPr>
    </w:p>
    <w:p w14:paraId="0D5E509C" w14:textId="77777777" w:rsidR="00E02C8B" w:rsidRPr="00E02C8B" w:rsidRDefault="00E02C8B" w:rsidP="00E02C8B">
      <w:pPr>
        <w:ind w:right="140" w:firstLine="709"/>
        <w:jc w:val="center"/>
        <w:rPr>
          <w:b/>
          <w:bCs/>
          <w:sz w:val="28"/>
          <w:szCs w:val="28"/>
        </w:rPr>
      </w:pPr>
      <w:r w:rsidRPr="00E02C8B">
        <w:rPr>
          <w:b/>
          <w:bCs/>
          <w:sz w:val="28"/>
          <w:szCs w:val="28"/>
        </w:rPr>
        <w:t>Долгосрочные тарифы ООО «</w:t>
      </w:r>
      <w:proofErr w:type="spellStart"/>
      <w:r w:rsidRPr="00E02C8B">
        <w:rPr>
          <w:b/>
          <w:bCs/>
          <w:sz w:val="28"/>
          <w:szCs w:val="28"/>
        </w:rPr>
        <w:t>ТайгаЭнергоСервис</w:t>
      </w:r>
      <w:proofErr w:type="spellEnd"/>
      <w:r w:rsidRPr="00E02C8B">
        <w:rPr>
          <w:b/>
          <w:bCs/>
          <w:sz w:val="28"/>
          <w:szCs w:val="28"/>
        </w:rPr>
        <w:t>»</w:t>
      </w:r>
    </w:p>
    <w:p w14:paraId="76471CBA" w14:textId="77777777" w:rsidR="00E02C8B" w:rsidRPr="00E02C8B" w:rsidRDefault="00E02C8B" w:rsidP="00E02C8B">
      <w:pPr>
        <w:ind w:right="140" w:firstLine="709"/>
        <w:jc w:val="center"/>
        <w:rPr>
          <w:b/>
          <w:bCs/>
          <w:sz w:val="28"/>
          <w:szCs w:val="28"/>
        </w:rPr>
      </w:pPr>
      <w:r w:rsidRPr="00E02C8B">
        <w:rPr>
          <w:b/>
          <w:bCs/>
          <w:sz w:val="28"/>
          <w:szCs w:val="28"/>
        </w:rPr>
        <w:t>на тепловую энергию, реализуемую на потребительском</w:t>
      </w:r>
    </w:p>
    <w:p w14:paraId="21260448" w14:textId="77777777" w:rsidR="00E02C8B" w:rsidRPr="00E02C8B" w:rsidRDefault="00E02C8B" w:rsidP="00E02C8B">
      <w:pPr>
        <w:ind w:right="140" w:firstLine="709"/>
        <w:jc w:val="center"/>
        <w:rPr>
          <w:b/>
          <w:bCs/>
          <w:sz w:val="28"/>
          <w:szCs w:val="28"/>
        </w:rPr>
      </w:pPr>
      <w:r w:rsidRPr="00E02C8B">
        <w:rPr>
          <w:b/>
          <w:bCs/>
          <w:sz w:val="28"/>
          <w:szCs w:val="28"/>
        </w:rPr>
        <w:t>рынке г. Тайга, на период с 01.01.2019 по 31.12.2021</w:t>
      </w:r>
    </w:p>
    <w:p w14:paraId="4A7F099C" w14:textId="77777777" w:rsidR="00E02C8B" w:rsidRPr="00E02C8B" w:rsidRDefault="00E02C8B" w:rsidP="00E02C8B">
      <w:pPr>
        <w:ind w:right="140"/>
        <w:rPr>
          <w:sz w:val="28"/>
          <w:szCs w:val="28"/>
        </w:rPr>
      </w:pPr>
    </w:p>
    <w:p w14:paraId="06A07C25" w14:textId="77777777" w:rsidR="00E02C8B" w:rsidRPr="00E02C8B" w:rsidRDefault="00E02C8B" w:rsidP="00E02C8B">
      <w:pPr>
        <w:ind w:left="851" w:right="140"/>
        <w:jc w:val="right"/>
        <w:rPr>
          <w:sz w:val="28"/>
          <w:szCs w:val="28"/>
        </w:rPr>
      </w:pPr>
      <w:r w:rsidRPr="00E02C8B">
        <w:rPr>
          <w:sz w:val="28"/>
          <w:szCs w:val="28"/>
        </w:rPr>
        <w:t>(НДС не облагается)</w:t>
      </w:r>
    </w:p>
    <w:p w14:paraId="55C73C15" w14:textId="77777777" w:rsidR="00E02C8B" w:rsidRPr="00E02C8B" w:rsidRDefault="00E02C8B" w:rsidP="00E02C8B">
      <w:pPr>
        <w:ind w:left="851" w:right="140"/>
        <w:jc w:val="right"/>
        <w:rPr>
          <w:kern w:val="32"/>
          <w:sz w:val="28"/>
          <w:szCs w:val="28"/>
        </w:rPr>
      </w:pPr>
    </w:p>
    <w:tbl>
      <w:tblPr>
        <w:tblW w:w="1007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
        <w:gridCol w:w="1411"/>
        <w:gridCol w:w="7"/>
        <w:gridCol w:w="1127"/>
        <w:gridCol w:w="7"/>
        <w:gridCol w:w="843"/>
        <w:gridCol w:w="7"/>
        <w:gridCol w:w="844"/>
        <w:gridCol w:w="7"/>
        <w:gridCol w:w="844"/>
        <w:gridCol w:w="7"/>
        <w:gridCol w:w="701"/>
        <w:gridCol w:w="7"/>
        <w:gridCol w:w="702"/>
        <w:gridCol w:w="7"/>
        <w:gridCol w:w="1410"/>
        <w:gridCol w:w="7"/>
      </w:tblGrid>
      <w:tr w:rsidR="00E02C8B" w:rsidRPr="00E02C8B" w14:paraId="6AE60287" w14:textId="77777777" w:rsidTr="004714E1">
        <w:trPr>
          <w:gridAfter w:val="1"/>
          <w:wAfter w:w="7" w:type="dxa"/>
          <w:trHeight w:val="276"/>
        </w:trPr>
        <w:tc>
          <w:tcPr>
            <w:tcW w:w="2126" w:type="dxa"/>
            <w:vMerge w:val="restart"/>
            <w:shd w:val="clear" w:color="auto" w:fill="auto"/>
            <w:vAlign w:val="center"/>
          </w:tcPr>
          <w:p w14:paraId="5758C4A6" w14:textId="77777777" w:rsidR="00E02C8B" w:rsidRPr="00E02C8B" w:rsidRDefault="00E02C8B" w:rsidP="00E02C8B">
            <w:pPr>
              <w:ind w:left="-80" w:right="-106"/>
              <w:jc w:val="center"/>
              <w:rPr>
                <w:sz w:val="20"/>
                <w:szCs w:val="20"/>
              </w:rPr>
            </w:pPr>
            <w:r w:rsidRPr="00E02C8B">
              <w:t xml:space="preserve"> </w:t>
            </w:r>
            <w:r w:rsidRPr="00E02C8B">
              <w:rPr>
                <w:sz w:val="20"/>
                <w:szCs w:val="20"/>
              </w:rPr>
              <w:br w:type="page"/>
              <w:t>Наименование регулируемой организации</w:t>
            </w:r>
            <w:r w:rsidRPr="00E02C8B">
              <w:rPr>
                <w:bCs/>
                <w:color w:val="000000"/>
                <w:kern w:val="32"/>
                <w:sz w:val="20"/>
                <w:szCs w:val="20"/>
              </w:rPr>
              <w:t xml:space="preserve"> </w:t>
            </w:r>
          </w:p>
        </w:tc>
        <w:tc>
          <w:tcPr>
            <w:tcW w:w="1418" w:type="dxa"/>
            <w:gridSpan w:val="2"/>
            <w:vMerge w:val="restart"/>
            <w:shd w:val="clear" w:color="auto" w:fill="auto"/>
            <w:vAlign w:val="center"/>
          </w:tcPr>
          <w:p w14:paraId="037CF80A" w14:textId="77777777" w:rsidR="00E02C8B" w:rsidRPr="00E02C8B" w:rsidRDefault="00E02C8B" w:rsidP="00E02C8B">
            <w:pPr>
              <w:ind w:left="-108" w:right="-147"/>
              <w:jc w:val="center"/>
              <w:rPr>
                <w:sz w:val="20"/>
                <w:szCs w:val="20"/>
              </w:rPr>
            </w:pPr>
            <w:r w:rsidRPr="00E02C8B">
              <w:rPr>
                <w:sz w:val="20"/>
                <w:szCs w:val="20"/>
              </w:rPr>
              <w:t>Вид тарифа</w:t>
            </w:r>
          </w:p>
        </w:tc>
        <w:tc>
          <w:tcPr>
            <w:tcW w:w="1134" w:type="dxa"/>
            <w:gridSpan w:val="2"/>
            <w:vMerge w:val="restart"/>
            <w:shd w:val="clear" w:color="auto" w:fill="auto"/>
            <w:vAlign w:val="center"/>
          </w:tcPr>
          <w:p w14:paraId="6C44420A" w14:textId="77777777" w:rsidR="00E02C8B" w:rsidRPr="00E02C8B" w:rsidRDefault="00E02C8B" w:rsidP="00E02C8B">
            <w:pPr>
              <w:ind w:left="-108" w:right="-108"/>
              <w:jc w:val="center"/>
              <w:rPr>
                <w:sz w:val="20"/>
                <w:szCs w:val="20"/>
              </w:rPr>
            </w:pPr>
            <w:r w:rsidRPr="00E02C8B">
              <w:rPr>
                <w:sz w:val="20"/>
                <w:szCs w:val="20"/>
              </w:rPr>
              <w:t>Период</w:t>
            </w:r>
          </w:p>
        </w:tc>
        <w:tc>
          <w:tcPr>
            <w:tcW w:w="850" w:type="dxa"/>
            <w:gridSpan w:val="2"/>
            <w:vMerge w:val="restart"/>
            <w:shd w:val="clear" w:color="auto" w:fill="auto"/>
            <w:vAlign w:val="center"/>
          </w:tcPr>
          <w:p w14:paraId="11A6727F" w14:textId="77777777" w:rsidR="00E02C8B" w:rsidRPr="00E02C8B" w:rsidRDefault="00E02C8B" w:rsidP="00E02C8B">
            <w:pPr>
              <w:ind w:left="-108" w:right="-147"/>
              <w:jc w:val="center"/>
              <w:rPr>
                <w:sz w:val="20"/>
                <w:szCs w:val="20"/>
              </w:rPr>
            </w:pPr>
            <w:r w:rsidRPr="00E02C8B">
              <w:rPr>
                <w:sz w:val="20"/>
                <w:szCs w:val="20"/>
              </w:rPr>
              <w:t>Вода</w:t>
            </w:r>
          </w:p>
        </w:tc>
        <w:tc>
          <w:tcPr>
            <w:tcW w:w="3119" w:type="dxa"/>
            <w:gridSpan w:val="8"/>
            <w:shd w:val="clear" w:color="auto" w:fill="auto"/>
            <w:vAlign w:val="center"/>
          </w:tcPr>
          <w:p w14:paraId="3983252A" w14:textId="77777777" w:rsidR="00E02C8B" w:rsidRPr="00E02C8B" w:rsidRDefault="00E02C8B" w:rsidP="00E02C8B">
            <w:pPr>
              <w:ind w:left="-108" w:right="-72"/>
              <w:jc w:val="center"/>
              <w:rPr>
                <w:sz w:val="20"/>
                <w:szCs w:val="20"/>
              </w:rPr>
            </w:pPr>
            <w:r w:rsidRPr="00E02C8B">
              <w:rPr>
                <w:sz w:val="20"/>
                <w:szCs w:val="20"/>
              </w:rPr>
              <w:t>Отборный пар давлением</w:t>
            </w:r>
          </w:p>
        </w:tc>
        <w:tc>
          <w:tcPr>
            <w:tcW w:w="1417" w:type="dxa"/>
            <w:gridSpan w:val="2"/>
            <w:vMerge w:val="restart"/>
            <w:shd w:val="clear" w:color="auto" w:fill="auto"/>
            <w:vAlign w:val="center"/>
          </w:tcPr>
          <w:p w14:paraId="77358A7B" w14:textId="77777777" w:rsidR="00E02C8B" w:rsidRPr="00E02C8B" w:rsidRDefault="00E02C8B" w:rsidP="00E02C8B">
            <w:pPr>
              <w:ind w:left="-164" w:right="-109"/>
              <w:jc w:val="center"/>
              <w:rPr>
                <w:sz w:val="20"/>
                <w:szCs w:val="20"/>
              </w:rPr>
            </w:pPr>
            <w:r w:rsidRPr="00E02C8B">
              <w:rPr>
                <w:sz w:val="20"/>
                <w:szCs w:val="20"/>
              </w:rPr>
              <w:t>Острый</w:t>
            </w:r>
          </w:p>
          <w:p w14:paraId="5C0E82CC" w14:textId="77777777" w:rsidR="00E02C8B" w:rsidRPr="00E02C8B" w:rsidRDefault="00E02C8B" w:rsidP="00E02C8B">
            <w:pPr>
              <w:ind w:left="-164" w:right="-109"/>
              <w:jc w:val="center"/>
              <w:rPr>
                <w:sz w:val="20"/>
                <w:szCs w:val="20"/>
              </w:rPr>
            </w:pPr>
            <w:r w:rsidRPr="00E02C8B">
              <w:rPr>
                <w:sz w:val="20"/>
                <w:szCs w:val="20"/>
              </w:rPr>
              <w:t xml:space="preserve"> и </w:t>
            </w:r>
          </w:p>
          <w:p w14:paraId="33BCBE87" w14:textId="77777777" w:rsidR="00E02C8B" w:rsidRPr="00E02C8B" w:rsidRDefault="00E02C8B" w:rsidP="00E02C8B">
            <w:pPr>
              <w:ind w:left="-164" w:right="-109"/>
              <w:jc w:val="center"/>
              <w:rPr>
                <w:sz w:val="20"/>
                <w:szCs w:val="20"/>
              </w:rPr>
            </w:pPr>
            <w:proofErr w:type="spellStart"/>
            <w:r w:rsidRPr="00E02C8B">
              <w:rPr>
                <w:sz w:val="20"/>
                <w:szCs w:val="20"/>
              </w:rPr>
              <w:t>редуци-рованный</w:t>
            </w:r>
            <w:proofErr w:type="spellEnd"/>
            <w:r w:rsidRPr="00E02C8B">
              <w:rPr>
                <w:sz w:val="20"/>
                <w:szCs w:val="20"/>
              </w:rPr>
              <w:t xml:space="preserve"> пар</w:t>
            </w:r>
          </w:p>
        </w:tc>
      </w:tr>
      <w:tr w:rsidR="00E02C8B" w:rsidRPr="00E02C8B" w14:paraId="31903244" w14:textId="77777777" w:rsidTr="004714E1">
        <w:trPr>
          <w:gridAfter w:val="1"/>
          <w:wAfter w:w="7" w:type="dxa"/>
          <w:trHeight w:val="671"/>
        </w:trPr>
        <w:tc>
          <w:tcPr>
            <w:tcW w:w="2126" w:type="dxa"/>
            <w:vMerge/>
            <w:tcBorders>
              <w:bottom w:val="single" w:sz="4" w:space="0" w:color="auto"/>
            </w:tcBorders>
            <w:shd w:val="clear" w:color="auto" w:fill="auto"/>
            <w:vAlign w:val="center"/>
          </w:tcPr>
          <w:p w14:paraId="14FBEBCF" w14:textId="77777777" w:rsidR="00E02C8B" w:rsidRPr="00E02C8B" w:rsidRDefault="00E02C8B" w:rsidP="00E02C8B">
            <w:pPr>
              <w:ind w:left="-80" w:right="-125"/>
              <w:jc w:val="center"/>
              <w:rPr>
                <w:bCs/>
                <w:color w:val="000000"/>
                <w:kern w:val="32"/>
                <w:sz w:val="20"/>
                <w:szCs w:val="20"/>
              </w:rPr>
            </w:pPr>
          </w:p>
        </w:tc>
        <w:tc>
          <w:tcPr>
            <w:tcW w:w="1418" w:type="dxa"/>
            <w:gridSpan w:val="2"/>
            <w:vMerge/>
            <w:tcBorders>
              <w:bottom w:val="single" w:sz="4" w:space="0" w:color="auto"/>
            </w:tcBorders>
            <w:shd w:val="clear" w:color="auto" w:fill="auto"/>
          </w:tcPr>
          <w:p w14:paraId="1F9213EE" w14:textId="77777777" w:rsidR="00E02C8B" w:rsidRPr="00E02C8B" w:rsidRDefault="00E02C8B" w:rsidP="00E02C8B">
            <w:pPr>
              <w:ind w:left="-108" w:right="-147"/>
              <w:jc w:val="center"/>
              <w:rPr>
                <w:sz w:val="20"/>
                <w:szCs w:val="20"/>
              </w:rPr>
            </w:pPr>
          </w:p>
        </w:tc>
        <w:tc>
          <w:tcPr>
            <w:tcW w:w="1134" w:type="dxa"/>
            <w:gridSpan w:val="2"/>
            <w:vMerge/>
            <w:tcBorders>
              <w:bottom w:val="single" w:sz="4" w:space="0" w:color="auto"/>
            </w:tcBorders>
            <w:shd w:val="clear" w:color="auto" w:fill="auto"/>
          </w:tcPr>
          <w:p w14:paraId="42135FFC" w14:textId="77777777" w:rsidR="00E02C8B" w:rsidRPr="00E02C8B" w:rsidRDefault="00E02C8B" w:rsidP="00E02C8B">
            <w:pPr>
              <w:ind w:left="-108" w:right="-108"/>
              <w:jc w:val="center"/>
              <w:rPr>
                <w:sz w:val="20"/>
                <w:szCs w:val="20"/>
              </w:rPr>
            </w:pPr>
          </w:p>
        </w:tc>
        <w:tc>
          <w:tcPr>
            <w:tcW w:w="850" w:type="dxa"/>
            <w:gridSpan w:val="2"/>
            <w:vMerge/>
            <w:tcBorders>
              <w:bottom w:val="single" w:sz="4" w:space="0" w:color="auto"/>
            </w:tcBorders>
            <w:shd w:val="clear" w:color="auto" w:fill="auto"/>
          </w:tcPr>
          <w:p w14:paraId="7C562E2B" w14:textId="77777777" w:rsidR="00E02C8B" w:rsidRPr="00E02C8B" w:rsidRDefault="00E02C8B" w:rsidP="00E02C8B">
            <w:pPr>
              <w:ind w:left="-108" w:right="-147"/>
              <w:jc w:val="center"/>
              <w:rPr>
                <w:sz w:val="20"/>
                <w:szCs w:val="20"/>
              </w:rPr>
            </w:pPr>
          </w:p>
        </w:tc>
        <w:tc>
          <w:tcPr>
            <w:tcW w:w="851" w:type="dxa"/>
            <w:gridSpan w:val="2"/>
            <w:tcBorders>
              <w:bottom w:val="single" w:sz="4" w:space="0" w:color="auto"/>
            </w:tcBorders>
            <w:shd w:val="clear" w:color="auto" w:fill="auto"/>
            <w:vAlign w:val="center"/>
          </w:tcPr>
          <w:p w14:paraId="11362FD8" w14:textId="77777777" w:rsidR="00E02C8B" w:rsidRPr="00E02C8B" w:rsidRDefault="00E02C8B" w:rsidP="00E02C8B">
            <w:pPr>
              <w:ind w:left="-108" w:right="-72"/>
              <w:jc w:val="center"/>
              <w:rPr>
                <w:sz w:val="20"/>
                <w:szCs w:val="20"/>
                <w:vertAlign w:val="superscript"/>
              </w:rPr>
            </w:pPr>
            <w:r w:rsidRPr="00E02C8B">
              <w:rPr>
                <w:sz w:val="20"/>
                <w:szCs w:val="20"/>
              </w:rPr>
              <w:t>от 1,2 до 2,5 кг/см²</w:t>
            </w:r>
          </w:p>
        </w:tc>
        <w:tc>
          <w:tcPr>
            <w:tcW w:w="851" w:type="dxa"/>
            <w:gridSpan w:val="2"/>
            <w:tcBorders>
              <w:bottom w:val="single" w:sz="4" w:space="0" w:color="auto"/>
            </w:tcBorders>
            <w:shd w:val="clear" w:color="auto" w:fill="auto"/>
            <w:vAlign w:val="center"/>
          </w:tcPr>
          <w:p w14:paraId="66D62DA2" w14:textId="77777777" w:rsidR="00E02C8B" w:rsidRPr="00E02C8B" w:rsidRDefault="00E02C8B" w:rsidP="00E02C8B">
            <w:pPr>
              <w:ind w:left="-108" w:right="-72"/>
              <w:jc w:val="center"/>
              <w:rPr>
                <w:sz w:val="20"/>
                <w:szCs w:val="20"/>
              </w:rPr>
            </w:pPr>
            <w:r w:rsidRPr="00E02C8B">
              <w:rPr>
                <w:sz w:val="20"/>
                <w:szCs w:val="20"/>
              </w:rPr>
              <w:t>от 2,5 до 7,0 кг/см²</w:t>
            </w:r>
          </w:p>
        </w:tc>
        <w:tc>
          <w:tcPr>
            <w:tcW w:w="708" w:type="dxa"/>
            <w:gridSpan w:val="2"/>
            <w:tcBorders>
              <w:bottom w:val="single" w:sz="4" w:space="0" w:color="auto"/>
            </w:tcBorders>
            <w:shd w:val="clear" w:color="auto" w:fill="auto"/>
            <w:vAlign w:val="center"/>
          </w:tcPr>
          <w:p w14:paraId="41A19A96" w14:textId="77777777" w:rsidR="00E02C8B" w:rsidRPr="00E02C8B" w:rsidRDefault="00E02C8B" w:rsidP="00E02C8B">
            <w:pPr>
              <w:ind w:left="-108" w:right="-72"/>
              <w:jc w:val="center"/>
              <w:rPr>
                <w:sz w:val="20"/>
                <w:szCs w:val="20"/>
              </w:rPr>
            </w:pPr>
            <w:r w:rsidRPr="00E02C8B">
              <w:rPr>
                <w:sz w:val="20"/>
                <w:szCs w:val="20"/>
              </w:rPr>
              <w:t xml:space="preserve">от 7,0 </w:t>
            </w:r>
          </w:p>
          <w:p w14:paraId="6FB43432" w14:textId="77777777" w:rsidR="00E02C8B" w:rsidRPr="00E02C8B" w:rsidRDefault="00E02C8B" w:rsidP="00E02C8B">
            <w:pPr>
              <w:ind w:left="-108" w:right="-72"/>
              <w:jc w:val="center"/>
              <w:rPr>
                <w:sz w:val="20"/>
                <w:szCs w:val="20"/>
              </w:rPr>
            </w:pPr>
            <w:r w:rsidRPr="00E02C8B">
              <w:rPr>
                <w:sz w:val="20"/>
                <w:szCs w:val="20"/>
              </w:rPr>
              <w:t>до 13,0 кг/см²</w:t>
            </w:r>
          </w:p>
        </w:tc>
        <w:tc>
          <w:tcPr>
            <w:tcW w:w="709" w:type="dxa"/>
            <w:gridSpan w:val="2"/>
            <w:tcBorders>
              <w:bottom w:val="single" w:sz="4" w:space="0" w:color="auto"/>
            </w:tcBorders>
            <w:shd w:val="clear" w:color="auto" w:fill="auto"/>
            <w:vAlign w:val="center"/>
          </w:tcPr>
          <w:p w14:paraId="6F435BD8" w14:textId="77777777" w:rsidR="00E02C8B" w:rsidRPr="00E02C8B" w:rsidRDefault="00E02C8B" w:rsidP="00E02C8B">
            <w:pPr>
              <w:ind w:left="-108" w:right="-72"/>
              <w:jc w:val="center"/>
              <w:rPr>
                <w:sz w:val="20"/>
                <w:szCs w:val="20"/>
              </w:rPr>
            </w:pPr>
            <w:r w:rsidRPr="00E02C8B">
              <w:rPr>
                <w:sz w:val="20"/>
                <w:szCs w:val="20"/>
              </w:rPr>
              <w:t>свыше 13,0 кг/см²</w:t>
            </w:r>
          </w:p>
        </w:tc>
        <w:tc>
          <w:tcPr>
            <w:tcW w:w="1417" w:type="dxa"/>
            <w:gridSpan w:val="2"/>
            <w:vMerge/>
            <w:tcBorders>
              <w:bottom w:val="single" w:sz="4" w:space="0" w:color="auto"/>
            </w:tcBorders>
            <w:shd w:val="clear" w:color="auto" w:fill="auto"/>
          </w:tcPr>
          <w:p w14:paraId="06276D13" w14:textId="77777777" w:rsidR="00E02C8B" w:rsidRPr="00E02C8B" w:rsidRDefault="00E02C8B" w:rsidP="00E02C8B">
            <w:pPr>
              <w:ind w:right="-2"/>
              <w:jc w:val="center"/>
              <w:rPr>
                <w:sz w:val="20"/>
                <w:szCs w:val="20"/>
              </w:rPr>
            </w:pPr>
          </w:p>
        </w:tc>
      </w:tr>
      <w:tr w:rsidR="00E02C8B" w:rsidRPr="00E02C8B" w14:paraId="325F79D3" w14:textId="77777777" w:rsidTr="004714E1">
        <w:trPr>
          <w:gridAfter w:val="1"/>
          <w:wAfter w:w="7" w:type="dxa"/>
          <w:trHeight w:val="256"/>
        </w:trPr>
        <w:tc>
          <w:tcPr>
            <w:tcW w:w="2126" w:type="dxa"/>
            <w:tcBorders>
              <w:bottom w:val="single" w:sz="4" w:space="0" w:color="auto"/>
            </w:tcBorders>
            <w:shd w:val="clear" w:color="auto" w:fill="auto"/>
            <w:vAlign w:val="center"/>
          </w:tcPr>
          <w:p w14:paraId="03E535AC" w14:textId="77777777" w:rsidR="00E02C8B" w:rsidRPr="00E02C8B" w:rsidRDefault="00E02C8B" w:rsidP="00E02C8B">
            <w:pPr>
              <w:ind w:left="-80" w:right="-125"/>
              <w:jc w:val="center"/>
              <w:rPr>
                <w:bCs/>
                <w:color w:val="000000"/>
                <w:kern w:val="32"/>
                <w:sz w:val="20"/>
                <w:szCs w:val="20"/>
              </w:rPr>
            </w:pPr>
            <w:r w:rsidRPr="00E02C8B">
              <w:rPr>
                <w:bCs/>
                <w:color w:val="000000"/>
                <w:kern w:val="32"/>
                <w:sz w:val="20"/>
                <w:szCs w:val="20"/>
              </w:rPr>
              <w:t>1</w:t>
            </w:r>
          </w:p>
        </w:tc>
        <w:tc>
          <w:tcPr>
            <w:tcW w:w="1418" w:type="dxa"/>
            <w:gridSpan w:val="2"/>
            <w:tcBorders>
              <w:bottom w:val="single" w:sz="4" w:space="0" w:color="auto"/>
            </w:tcBorders>
            <w:shd w:val="clear" w:color="auto" w:fill="auto"/>
          </w:tcPr>
          <w:p w14:paraId="0B48A83B" w14:textId="77777777" w:rsidR="00E02C8B" w:rsidRPr="00E02C8B" w:rsidRDefault="00E02C8B" w:rsidP="00E02C8B">
            <w:pPr>
              <w:ind w:left="-108" w:right="-147"/>
              <w:jc w:val="center"/>
              <w:rPr>
                <w:sz w:val="20"/>
                <w:szCs w:val="20"/>
              </w:rPr>
            </w:pPr>
            <w:r w:rsidRPr="00E02C8B">
              <w:rPr>
                <w:sz w:val="20"/>
                <w:szCs w:val="20"/>
              </w:rPr>
              <w:t>2</w:t>
            </w:r>
          </w:p>
        </w:tc>
        <w:tc>
          <w:tcPr>
            <w:tcW w:w="1134" w:type="dxa"/>
            <w:gridSpan w:val="2"/>
            <w:tcBorders>
              <w:bottom w:val="single" w:sz="4" w:space="0" w:color="auto"/>
            </w:tcBorders>
            <w:shd w:val="clear" w:color="auto" w:fill="auto"/>
          </w:tcPr>
          <w:p w14:paraId="7D6AA15E" w14:textId="77777777" w:rsidR="00E02C8B" w:rsidRPr="00E02C8B" w:rsidRDefault="00E02C8B" w:rsidP="00E02C8B">
            <w:pPr>
              <w:ind w:left="-108" w:right="-108"/>
              <w:jc w:val="center"/>
              <w:rPr>
                <w:sz w:val="20"/>
                <w:szCs w:val="20"/>
              </w:rPr>
            </w:pPr>
            <w:r w:rsidRPr="00E02C8B">
              <w:rPr>
                <w:sz w:val="20"/>
                <w:szCs w:val="20"/>
              </w:rPr>
              <w:t>3</w:t>
            </w:r>
          </w:p>
        </w:tc>
        <w:tc>
          <w:tcPr>
            <w:tcW w:w="850" w:type="dxa"/>
            <w:gridSpan w:val="2"/>
            <w:tcBorders>
              <w:bottom w:val="single" w:sz="4" w:space="0" w:color="auto"/>
            </w:tcBorders>
            <w:shd w:val="clear" w:color="auto" w:fill="auto"/>
          </w:tcPr>
          <w:p w14:paraId="7EBD8D5A" w14:textId="77777777" w:rsidR="00E02C8B" w:rsidRPr="00E02C8B" w:rsidRDefault="00E02C8B" w:rsidP="00E02C8B">
            <w:pPr>
              <w:ind w:left="-108" w:right="-147"/>
              <w:jc w:val="center"/>
              <w:rPr>
                <w:sz w:val="20"/>
                <w:szCs w:val="20"/>
              </w:rPr>
            </w:pPr>
            <w:r w:rsidRPr="00E02C8B">
              <w:rPr>
                <w:sz w:val="20"/>
                <w:szCs w:val="20"/>
              </w:rPr>
              <w:t>4</w:t>
            </w:r>
          </w:p>
        </w:tc>
        <w:tc>
          <w:tcPr>
            <w:tcW w:w="851" w:type="dxa"/>
            <w:gridSpan w:val="2"/>
            <w:tcBorders>
              <w:bottom w:val="single" w:sz="4" w:space="0" w:color="auto"/>
            </w:tcBorders>
            <w:shd w:val="clear" w:color="auto" w:fill="auto"/>
            <w:vAlign w:val="center"/>
          </w:tcPr>
          <w:p w14:paraId="48E4BFCA" w14:textId="77777777" w:rsidR="00E02C8B" w:rsidRPr="00E02C8B" w:rsidRDefault="00E02C8B" w:rsidP="00E02C8B">
            <w:pPr>
              <w:ind w:left="-108" w:right="-72"/>
              <w:jc w:val="center"/>
              <w:rPr>
                <w:sz w:val="20"/>
                <w:szCs w:val="20"/>
              </w:rPr>
            </w:pPr>
            <w:r w:rsidRPr="00E02C8B">
              <w:rPr>
                <w:sz w:val="20"/>
                <w:szCs w:val="20"/>
              </w:rPr>
              <w:t>5</w:t>
            </w:r>
          </w:p>
        </w:tc>
        <w:tc>
          <w:tcPr>
            <w:tcW w:w="851" w:type="dxa"/>
            <w:gridSpan w:val="2"/>
            <w:tcBorders>
              <w:bottom w:val="single" w:sz="4" w:space="0" w:color="auto"/>
            </w:tcBorders>
            <w:shd w:val="clear" w:color="auto" w:fill="auto"/>
            <w:vAlign w:val="center"/>
          </w:tcPr>
          <w:p w14:paraId="0A9E793C" w14:textId="77777777" w:rsidR="00E02C8B" w:rsidRPr="00E02C8B" w:rsidRDefault="00E02C8B" w:rsidP="00E02C8B">
            <w:pPr>
              <w:ind w:left="-108" w:right="-72"/>
              <w:jc w:val="center"/>
              <w:rPr>
                <w:sz w:val="20"/>
                <w:szCs w:val="20"/>
              </w:rPr>
            </w:pPr>
            <w:r w:rsidRPr="00E02C8B">
              <w:rPr>
                <w:sz w:val="20"/>
                <w:szCs w:val="20"/>
              </w:rPr>
              <w:t>6</w:t>
            </w:r>
          </w:p>
        </w:tc>
        <w:tc>
          <w:tcPr>
            <w:tcW w:w="708" w:type="dxa"/>
            <w:gridSpan w:val="2"/>
            <w:tcBorders>
              <w:bottom w:val="single" w:sz="4" w:space="0" w:color="auto"/>
            </w:tcBorders>
            <w:shd w:val="clear" w:color="auto" w:fill="auto"/>
            <w:vAlign w:val="center"/>
          </w:tcPr>
          <w:p w14:paraId="7C9DA5E5" w14:textId="77777777" w:rsidR="00E02C8B" w:rsidRPr="00E02C8B" w:rsidRDefault="00E02C8B" w:rsidP="00E02C8B">
            <w:pPr>
              <w:ind w:left="-108" w:right="-72"/>
              <w:jc w:val="center"/>
              <w:rPr>
                <w:sz w:val="20"/>
                <w:szCs w:val="20"/>
              </w:rPr>
            </w:pPr>
            <w:r w:rsidRPr="00E02C8B">
              <w:rPr>
                <w:sz w:val="20"/>
                <w:szCs w:val="20"/>
              </w:rPr>
              <w:t>7</w:t>
            </w:r>
          </w:p>
        </w:tc>
        <w:tc>
          <w:tcPr>
            <w:tcW w:w="709" w:type="dxa"/>
            <w:gridSpan w:val="2"/>
            <w:tcBorders>
              <w:bottom w:val="single" w:sz="4" w:space="0" w:color="auto"/>
            </w:tcBorders>
            <w:shd w:val="clear" w:color="auto" w:fill="auto"/>
            <w:vAlign w:val="center"/>
          </w:tcPr>
          <w:p w14:paraId="46F23DC0" w14:textId="77777777" w:rsidR="00E02C8B" w:rsidRPr="00E02C8B" w:rsidRDefault="00E02C8B" w:rsidP="00E02C8B">
            <w:pPr>
              <w:ind w:left="-108" w:right="-72"/>
              <w:jc w:val="center"/>
              <w:rPr>
                <w:sz w:val="20"/>
                <w:szCs w:val="20"/>
              </w:rPr>
            </w:pPr>
            <w:r w:rsidRPr="00E02C8B">
              <w:rPr>
                <w:sz w:val="20"/>
                <w:szCs w:val="20"/>
              </w:rPr>
              <w:t>8</w:t>
            </w:r>
          </w:p>
        </w:tc>
        <w:tc>
          <w:tcPr>
            <w:tcW w:w="1417" w:type="dxa"/>
            <w:gridSpan w:val="2"/>
            <w:tcBorders>
              <w:bottom w:val="single" w:sz="4" w:space="0" w:color="auto"/>
            </w:tcBorders>
            <w:shd w:val="clear" w:color="auto" w:fill="auto"/>
          </w:tcPr>
          <w:p w14:paraId="5637B675" w14:textId="77777777" w:rsidR="00E02C8B" w:rsidRPr="00E02C8B" w:rsidRDefault="00E02C8B" w:rsidP="00E02C8B">
            <w:pPr>
              <w:ind w:right="-2"/>
              <w:jc w:val="center"/>
              <w:rPr>
                <w:sz w:val="20"/>
                <w:szCs w:val="20"/>
              </w:rPr>
            </w:pPr>
            <w:r w:rsidRPr="00E02C8B">
              <w:rPr>
                <w:sz w:val="20"/>
                <w:szCs w:val="20"/>
              </w:rPr>
              <w:t>9</w:t>
            </w:r>
          </w:p>
        </w:tc>
      </w:tr>
      <w:tr w:rsidR="00E02C8B" w:rsidRPr="00E02C8B" w14:paraId="63464D70" w14:textId="77777777" w:rsidTr="004714E1">
        <w:trPr>
          <w:gridAfter w:val="1"/>
          <w:wAfter w:w="7" w:type="dxa"/>
          <w:trHeight w:val="377"/>
        </w:trPr>
        <w:tc>
          <w:tcPr>
            <w:tcW w:w="2126" w:type="dxa"/>
            <w:vMerge w:val="restart"/>
            <w:shd w:val="clear" w:color="auto" w:fill="auto"/>
            <w:vAlign w:val="center"/>
          </w:tcPr>
          <w:p w14:paraId="13D16CE5" w14:textId="77777777" w:rsidR="00E02C8B" w:rsidRPr="00E02C8B" w:rsidRDefault="00E02C8B" w:rsidP="00E02C8B">
            <w:pPr>
              <w:ind w:left="-80"/>
              <w:jc w:val="center"/>
              <w:rPr>
                <w:sz w:val="20"/>
                <w:szCs w:val="20"/>
              </w:rPr>
            </w:pPr>
            <w:r w:rsidRPr="00E02C8B">
              <w:rPr>
                <w:bCs/>
                <w:color w:val="000000"/>
                <w:kern w:val="32"/>
                <w:sz w:val="20"/>
                <w:szCs w:val="20"/>
              </w:rPr>
              <w:t>ООО «</w:t>
            </w:r>
            <w:proofErr w:type="spellStart"/>
            <w:r w:rsidRPr="00E02C8B">
              <w:rPr>
                <w:bCs/>
                <w:color w:val="000000"/>
                <w:kern w:val="32"/>
                <w:sz w:val="20"/>
                <w:szCs w:val="20"/>
              </w:rPr>
              <w:t>ТайгаЭнергоСервис</w:t>
            </w:r>
            <w:proofErr w:type="spellEnd"/>
            <w:r w:rsidRPr="00E02C8B">
              <w:rPr>
                <w:bCs/>
                <w:color w:val="000000"/>
                <w:kern w:val="32"/>
                <w:sz w:val="20"/>
                <w:szCs w:val="20"/>
              </w:rPr>
              <w:t>»</w:t>
            </w:r>
          </w:p>
        </w:tc>
        <w:tc>
          <w:tcPr>
            <w:tcW w:w="7938" w:type="dxa"/>
            <w:gridSpan w:val="16"/>
            <w:shd w:val="clear" w:color="auto" w:fill="auto"/>
          </w:tcPr>
          <w:p w14:paraId="644B4D7A" w14:textId="77777777" w:rsidR="00E02C8B" w:rsidRPr="00E02C8B" w:rsidRDefault="00E02C8B" w:rsidP="00E02C8B">
            <w:pPr>
              <w:ind w:left="-108" w:right="-72"/>
              <w:jc w:val="center"/>
              <w:rPr>
                <w:sz w:val="20"/>
                <w:szCs w:val="20"/>
              </w:rPr>
            </w:pPr>
            <w:r w:rsidRPr="00E02C8B">
              <w:rPr>
                <w:sz w:val="20"/>
                <w:szCs w:val="20"/>
              </w:rPr>
              <w:t xml:space="preserve">Для потребителей, в случае отсутствия дифференциации тарифов </w:t>
            </w:r>
          </w:p>
          <w:p w14:paraId="37E83BAE" w14:textId="77777777" w:rsidR="00E02C8B" w:rsidRPr="00E02C8B" w:rsidRDefault="00E02C8B" w:rsidP="00E02C8B">
            <w:pPr>
              <w:ind w:left="-108" w:right="-72"/>
              <w:jc w:val="center"/>
              <w:rPr>
                <w:sz w:val="20"/>
                <w:szCs w:val="20"/>
              </w:rPr>
            </w:pPr>
            <w:r w:rsidRPr="00E02C8B">
              <w:rPr>
                <w:sz w:val="20"/>
                <w:szCs w:val="20"/>
              </w:rPr>
              <w:t xml:space="preserve">по схеме подключения </w:t>
            </w:r>
          </w:p>
        </w:tc>
      </w:tr>
      <w:tr w:rsidR="00E02C8B" w:rsidRPr="00E02C8B" w14:paraId="214AE792" w14:textId="77777777" w:rsidTr="004714E1">
        <w:trPr>
          <w:gridAfter w:val="1"/>
          <w:wAfter w:w="7" w:type="dxa"/>
          <w:trHeight w:val="284"/>
        </w:trPr>
        <w:tc>
          <w:tcPr>
            <w:tcW w:w="2126" w:type="dxa"/>
            <w:vMerge/>
            <w:shd w:val="clear" w:color="auto" w:fill="auto"/>
          </w:tcPr>
          <w:p w14:paraId="1B15A99E" w14:textId="77777777" w:rsidR="00E02C8B" w:rsidRPr="00E02C8B" w:rsidRDefault="00E02C8B" w:rsidP="00E02C8B">
            <w:pPr>
              <w:ind w:left="-80" w:right="-125"/>
              <w:jc w:val="center"/>
              <w:rPr>
                <w:sz w:val="20"/>
                <w:szCs w:val="20"/>
              </w:rPr>
            </w:pPr>
          </w:p>
        </w:tc>
        <w:tc>
          <w:tcPr>
            <w:tcW w:w="1418" w:type="dxa"/>
            <w:gridSpan w:val="2"/>
            <w:vMerge w:val="restart"/>
            <w:shd w:val="clear" w:color="auto" w:fill="auto"/>
            <w:vAlign w:val="center"/>
          </w:tcPr>
          <w:p w14:paraId="2918C367" w14:textId="77777777" w:rsidR="00E02C8B" w:rsidRPr="00E02C8B" w:rsidRDefault="00E02C8B" w:rsidP="00E02C8B">
            <w:pPr>
              <w:ind w:left="-108" w:right="-147"/>
              <w:jc w:val="center"/>
              <w:rPr>
                <w:sz w:val="20"/>
                <w:szCs w:val="20"/>
              </w:rPr>
            </w:pPr>
            <w:proofErr w:type="spellStart"/>
            <w:r w:rsidRPr="00E02C8B">
              <w:rPr>
                <w:sz w:val="20"/>
                <w:szCs w:val="20"/>
              </w:rPr>
              <w:t>Одноставочный</w:t>
            </w:r>
            <w:proofErr w:type="spellEnd"/>
          </w:p>
          <w:p w14:paraId="360D1851" w14:textId="77777777" w:rsidR="00E02C8B" w:rsidRPr="00E02C8B" w:rsidRDefault="00E02C8B" w:rsidP="00E02C8B">
            <w:pPr>
              <w:ind w:left="-108" w:right="-147"/>
              <w:jc w:val="center"/>
              <w:rPr>
                <w:sz w:val="20"/>
                <w:szCs w:val="20"/>
              </w:rPr>
            </w:pPr>
            <w:r w:rsidRPr="00E02C8B">
              <w:rPr>
                <w:sz w:val="20"/>
                <w:szCs w:val="20"/>
              </w:rPr>
              <w:t>руб./Гкал</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6AA35C" w14:textId="77777777" w:rsidR="00E02C8B" w:rsidRPr="00E02C8B" w:rsidRDefault="00E02C8B" w:rsidP="00E02C8B">
            <w:pPr>
              <w:ind w:left="-108" w:right="-108"/>
              <w:jc w:val="center"/>
              <w:rPr>
                <w:sz w:val="20"/>
                <w:szCs w:val="20"/>
              </w:rPr>
            </w:pPr>
            <w:r w:rsidRPr="00E02C8B">
              <w:rPr>
                <w:sz w:val="20"/>
                <w:szCs w:val="20"/>
              </w:rPr>
              <w:t>с 01.01.2019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909C249" w14:textId="77777777" w:rsidR="00E02C8B" w:rsidRPr="00E02C8B" w:rsidRDefault="00E02C8B" w:rsidP="00E02C8B">
            <w:pPr>
              <w:ind w:left="-108" w:right="-108"/>
              <w:jc w:val="center"/>
              <w:rPr>
                <w:sz w:val="20"/>
                <w:szCs w:val="20"/>
              </w:rPr>
            </w:pPr>
            <w:r w:rsidRPr="00E02C8B">
              <w:rPr>
                <w:sz w:val="20"/>
                <w:szCs w:val="20"/>
              </w:rPr>
              <w:t>2 315,00</w:t>
            </w:r>
          </w:p>
        </w:tc>
        <w:tc>
          <w:tcPr>
            <w:tcW w:w="851" w:type="dxa"/>
            <w:gridSpan w:val="2"/>
            <w:shd w:val="clear" w:color="auto" w:fill="auto"/>
          </w:tcPr>
          <w:p w14:paraId="766F3765"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23AD0578"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3FB79619"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01061E31"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62C100DC" w14:textId="77777777" w:rsidR="00E02C8B" w:rsidRPr="00E02C8B" w:rsidRDefault="00E02C8B" w:rsidP="00E02C8B">
            <w:pPr>
              <w:jc w:val="center"/>
            </w:pPr>
            <w:r w:rsidRPr="00E02C8B">
              <w:rPr>
                <w:sz w:val="20"/>
                <w:szCs w:val="20"/>
              </w:rPr>
              <w:t>x</w:t>
            </w:r>
          </w:p>
        </w:tc>
      </w:tr>
      <w:tr w:rsidR="00E02C8B" w:rsidRPr="00E02C8B" w14:paraId="7B3F1E8B" w14:textId="77777777" w:rsidTr="004714E1">
        <w:trPr>
          <w:gridAfter w:val="1"/>
          <w:wAfter w:w="7" w:type="dxa"/>
          <w:trHeight w:val="284"/>
        </w:trPr>
        <w:tc>
          <w:tcPr>
            <w:tcW w:w="2126" w:type="dxa"/>
            <w:vMerge/>
            <w:shd w:val="clear" w:color="auto" w:fill="auto"/>
          </w:tcPr>
          <w:p w14:paraId="51A27D57" w14:textId="77777777" w:rsidR="00E02C8B" w:rsidRPr="00E02C8B" w:rsidRDefault="00E02C8B" w:rsidP="00E02C8B">
            <w:pPr>
              <w:ind w:left="-80" w:right="-125"/>
              <w:jc w:val="center"/>
              <w:rPr>
                <w:sz w:val="20"/>
                <w:szCs w:val="20"/>
              </w:rPr>
            </w:pPr>
          </w:p>
        </w:tc>
        <w:tc>
          <w:tcPr>
            <w:tcW w:w="1418" w:type="dxa"/>
            <w:gridSpan w:val="2"/>
            <w:vMerge/>
            <w:shd w:val="clear" w:color="auto" w:fill="auto"/>
            <w:vAlign w:val="center"/>
          </w:tcPr>
          <w:p w14:paraId="61AF6060" w14:textId="77777777" w:rsidR="00E02C8B" w:rsidRPr="00E02C8B" w:rsidRDefault="00E02C8B" w:rsidP="00E02C8B">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1120B0" w14:textId="77777777" w:rsidR="00E02C8B" w:rsidRPr="00E02C8B" w:rsidRDefault="00E02C8B" w:rsidP="00E02C8B">
            <w:pPr>
              <w:ind w:left="-108" w:right="-108"/>
              <w:jc w:val="center"/>
              <w:rPr>
                <w:sz w:val="20"/>
                <w:szCs w:val="20"/>
              </w:rPr>
            </w:pPr>
            <w:r w:rsidRPr="00E02C8B">
              <w:rPr>
                <w:sz w:val="20"/>
                <w:szCs w:val="20"/>
              </w:rPr>
              <w:t>с 01.07.2019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C1FC34C" w14:textId="77777777" w:rsidR="00E02C8B" w:rsidRPr="00E02C8B" w:rsidRDefault="00E02C8B" w:rsidP="00E02C8B">
            <w:pPr>
              <w:ind w:left="-108" w:right="-108"/>
              <w:jc w:val="center"/>
              <w:rPr>
                <w:sz w:val="20"/>
                <w:szCs w:val="20"/>
              </w:rPr>
            </w:pPr>
            <w:r w:rsidRPr="00E02C8B">
              <w:rPr>
                <w:sz w:val="20"/>
                <w:szCs w:val="20"/>
              </w:rPr>
              <w:t>2 592,80</w:t>
            </w:r>
          </w:p>
        </w:tc>
        <w:tc>
          <w:tcPr>
            <w:tcW w:w="851" w:type="dxa"/>
            <w:gridSpan w:val="2"/>
            <w:shd w:val="clear" w:color="auto" w:fill="auto"/>
          </w:tcPr>
          <w:p w14:paraId="79941FC2"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42935DEC"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2A86F7BC"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16DAA856"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5D78B831" w14:textId="77777777" w:rsidR="00E02C8B" w:rsidRPr="00E02C8B" w:rsidRDefault="00E02C8B" w:rsidP="00E02C8B">
            <w:pPr>
              <w:jc w:val="center"/>
            </w:pPr>
            <w:r w:rsidRPr="00E02C8B">
              <w:rPr>
                <w:sz w:val="20"/>
                <w:szCs w:val="20"/>
              </w:rPr>
              <w:t>x</w:t>
            </w:r>
          </w:p>
        </w:tc>
      </w:tr>
      <w:tr w:rsidR="00E02C8B" w:rsidRPr="00E02C8B" w14:paraId="0657D19E" w14:textId="77777777" w:rsidTr="004714E1">
        <w:trPr>
          <w:gridAfter w:val="1"/>
          <w:wAfter w:w="7" w:type="dxa"/>
          <w:trHeight w:val="284"/>
        </w:trPr>
        <w:tc>
          <w:tcPr>
            <w:tcW w:w="2126" w:type="dxa"/>
            <w:vMerge/>
            <w:shd w:val="clear" w:color="auto" w:fill="auto"/>
          </w:tcPr>
          <w:p w14:paraId="3F83A62B" w14:textId="77777777" w:rsidR="00E02C8B" w:rsidRPr="00E02C8B" w:rsidRDefault="00E02C8B" w:rsidP="00E02C8B">
            <w:pPr>
              <w:ind w:left="-80" w:right="-125"/>
              <w:jc w:val="center"/>
              <w:rPr>
                <w:sz w:val="20"/>
                <w:szCs w:val="20"/>
              </w:rPr>
            </w:pPr>
          </w:p>
        </w:tc>
        <w:tc>
          <w:tcPr>
            <w:tcW w:w="1418" w:type="dxa"/>
            <w:gridSpan w:val="2"/>
            <w:vMerge/>
            <w:shd w:val="clear" w:color="auto" w:fill="auto"/>
            <w:vAlign w:val="center"/>
          </w:tcPr>
          <w:p w14:paraId="388A9A36" w14:textId="77777777" w:rsidR="00E02C8B" w:rsidRPr="00E02C8B" w:rsidRDefault="00E02C8B" w:rsidP="00E02C8B">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4AD43F" w14:textId="77777777" w:rsidR="00E02C8B" w:rsidRPr="00E02C8B" w:rsidRDefault="00E02C8B" w:rsidP="00E02C8B">
            <w:pPr>
              <w:ind w:left="-108" w:right="-108"/>
              <w:jc w:val="center"/>
              <w:rPr>
                <w:sz w:val="20"/>
                <w:szCs w:val="20"/>
              </w:rPr>
            </w:pPr>
            <w:r w:rsidRPr="00E02C8B">
              <w:rPr>
                <w:sz w:val="20"/>
                <w:szCs w:val="20"/>
              </w:rPr>
              <w:t>с 01.01.2020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9BD4B6E" w14:textId="77777777" w:rsidR="00E02C8B" w:rsidRPr="00E02C8B" w:rsidRDefault="00E02C8B" w:rsidP="00E02C8B">
            <w:pPr>
              <w:ind w:left="-108" w:right="-108"/>
              <w:jc w:val="center"/>
              <w:rPr>
                <w:sz w:val="20"/>
                <w:szCs w:val="20"/>
              </w:rPr>
            </w:pPr>
            <w:r w:rsidRPr="00E02C8B">
              <w:rPr>
                <w:sz w:val="20"/>
                <w:szCs w:val="20"/>
              </w:rPr>
              <w:t>2 592,80</w:t>
            </w:r>
          </w:p>
        </w:tc>
        <w:tc>
          <w:tcPr>
            <w:tcW w:w="851" w:type="dxa"/>
            <w:gridSpan w:val="2"/>
            <w:shd w:val="clear" w:color="auto" w:fill="auto"/>
          </w:tcPr>
          <w:p w14:paraId="5E038CEE"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49427BB9"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16914C50"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5F296650"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5246EF51" w14:textId="77777777" w:rsidR="00E02C8B" w:rsidRPr="00E02C8B" w:rsidRDefault="00E02C8B" w:rsidP="00E02C8B">
            <w:pPr>
              <w:jc w:val="center"/>
            </w:pPr>
            <w:r w:rsidRPr="00E02C8B">
              <w:rPr>
                <w:sz w:val="20"/>
                <w:szCs w:val="20"/>
              </w:rPr>
              <w:t>x</w:t>
            </w:r>
          </w:p>
        </w:tc>
      </w:tr>
      <w:tr w:rsidR="00E02C8B" w:rsidRPr="00E02C8B" w14:paraId="226431C3" w14:textId="77777777" w:rsidTr="004714E1">
        <w:trPr>
          <w:gridAfter w:val="1"/>
          <w:wAfter w:w="7" w:type="dxa"/>
          <w:trHeight w:val="284"/>
        </w:trPr>
        <w:tc>
          <w:tcPr>
            <w:tcW w:w="2126" w:type="dxa"/>
            <w:vMerge/>
            <w:shd w:val="clear" w:color="auto" w:fill="auto"/>
          </w:tcPr>
          <w:p w14:paraId="7211500B" w14:textId="77777777" w:rsidR="00E02C8B" w:rsidRPr="00E02C8B" w:rsidRDefault="00E02C8B" w:rsidP="00E02C8B">
            <w:pPr>
              <w:ind w:left="-80" w:right="-125"/>
              <w:jc w:val="center"/>
              <w:rPr>
                <w:sz w:val="20"/>
                <w:szCs w:val="20"/>
              </w:rPr>
            </w:pPr>
          </w:p>
        </w:tc>
        <w:tc>
          <w:tcPr>
            <w:tcW w:w="1418" w:type="dxa"/>
            <w:gridSpan w:val="2"/>
            <w:vMerge/>
            <w:shd w:val="clear" w:color="auto" w:fill="auto"/>
            <w:vAlign w:val="center"/>
          </w:tcPr>
          <w:p w14:paraId="1D38B84D" w14:textId="77777777" w:rsidR="00E02C8B" w:rsidRPr="00E02C8B" w:rsidRDefault="00E02C8B" w:rsidP="00E02C8B">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40310A8" w14:textId="77777777" w:rsidR="00E02C8B" w:rsidRPr="00E02C8B" w:rsidRDefault="00E02C8B" w:rsidP="00E02C8B">
            <w:pPr>
              <w:ind w:left="-108" w:right="-108"/>
              <w:jc w:val="center"/>
              <w:rPr>
                <w:sz w:val="20"/>
                <w:szCs w:val="20"/>
              </w:rPr>
            </w:pPr>
            <w:r w:rsidRPr="00E02C8B">
              <w:rPr>
                <w:sz w:val="20"/>
                <w:szCs w:val="20"/>
              </w:rPr>
              <w:t>с 01.07.2020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4A2B6BA" w14:textId="77777777" w:rsidR="00E02C8B" w:rsidRPr="00E02C8B" w:rsidRDefault="00E02C8B" w:rsidP="00E02C8B">
            <w:pPr>
              <w:ind w:left="-108" w:right="-108"/>
              <w:jc w:val="center"/>
              <w:rPr>
                <w:sz w:val="20"/>
                <w:szCs w:val="20"/>
              </w:rPr>
            </w:pPr>
            <w:r w:rsidRPr="00E02C8B">
              <w:rPr>
                <w:sz w:val="20"/>
                <w:szCs w:val="20"/>
              </w:rPr>
              <w:t>2 748,37</w:t>
            </w:r>
          </w:p>
        </w:tc>
        <w:tc>
          <w:tcPr>
            <w:tcW w:w="851" w:type="dxa"/>
            <w:gridSpan w:val="2"/>
            <w:shd w:val="clear" w:color="auto" w:fill="auto"/>
          </w:tcPr>
          <w:p w14:paraId="1148D22B"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31B371DF"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4C243EF8"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25908A76"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351C8697" w14:textId="77777777" w:rsidR="00E02C8B" w:rsidRPr="00E02C8B" w:rsidRDefault="00E02C8B" w:rsidP="00E02C8B">
            <w:pPr>
              <w:jc w:val="center"/>
            </w:pPr>
            <w:r w:rsidRPr="00E02C8B">
              <w:rPr>
                <w:sz w:val="20"/>
                <w:szCs w:val="20"/>
              </w:rPr>
              <w:t>x</w:t>
            </w:r>
          </w:p>
        </w:tc>
      </w:tr>
      <w:tr w:rsidR="00E02C8B" w:rsidRPr="00E02C8B" w14:paraId="0F731D2E" w14:textId="77777777" w:rsidTr="004714E1">
        <w:trPr>
          <w:gridAfter w:val="1"/>
          <w:wAfter w:w="7" w:type="dxa"/>
          <w:trHeight w:val="284"/>
        </w:trPr>
        <w:tc>
          <w:tcPr>
            <w:tcW w:w="2126" w:type="dxa"/>
            <w:vMerge/>
            <w:shd w:val="clear" w:color="auto" w:fill="auto"/>
          </w:tcPr>
          <w:p w14:paraId="78D5D6AF" w14:textId="77777777" w:rsidR="00E02C8B" w:rsidRPr="00E02C8B" w:rsidRDefault="00E02C8B" w:rsidP="00E02C8B">
            <w:pPr>
              <w:ind w:left="-80" w:right="-125"/>
              <w:jc w:val="center"/>
              <w:rPr>
                <w:sz w:val="20"/>
                <w:szCs w:val="20"/>
              </w:rPr>
            </w:pPr>
          </w:p>
        </w:tc>
        <w:tc>
          <w:tcPr>
            <w:tcW w:w="1418" w:type="dxa"/>
            <w:gridSpan w:val="2"/>
            <w:vMerge/>
            <w:shd w:val="clear" w:color="auto" w:fill="auto"/>
            <w:vAlign w:val="center"/>
          </w:tcPr>
          <w:p w14:paraId="3E99F767" w14:textId="77777777" w:rsidR="00E02C8B" w:rsidRPr="00E02C8B" w:rsidRDefault="00E02C8B" w:rsidP="00E02C8B">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3B4FFC3" w14:textId="77777777" w:rsidR="00E02C8B" w:rsidRPr="00E02C8B" w:rsidRDefault="00E02C8B" w:rsidP="00E02C8B">
            <w:pPr>
              <w:ind w:left="-108" w:right="-108"/>
              <w:jc w:val="center"/>
              <w:rPr>
                <w:sz w:val="20"/>
                <w:szCs w:val="20"/>
              </w:rPr>
            </w:pPr>
            <w:r w:rsidRPr="00E02C8B">
              <w:rPr>
                <w:sz w:val="20"/>
                <w:szCs w:val="20"/>
              </w:rPr>
              <w:t>с 01.01.2021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1C4B168" w14:textId="77777777" w:rsidR="00E02C8B" w:rsidRPr="00E02C8B" w:rsidRDefault="00E02C8B" w:rsidP="00E02C8B">
            <w:pPr>
              <w:ind w:left="-108" w:right="-108"/>
              <w:jc w:val="center"/>
              <w:rPr>
                <w:sz w:val="20"/>
                <w:szCs w:val="20"/>
              </w:rPr>
            </w:pPr>
            <w:r w:rsidRPr="00E02C8B">
              <w:rPr>
                <w:sz w:val="20"/>
                <w:szCs w:val="20"/>
              </w:rPr>
              <w:t>2 748,37</w:t>
            </w:r>
          </w:p>
        </w:tc>
        <w:tc>
          <w:tcPr>
            <w:tcW w:w="851" w:type="dxa"/>
            <w:gridSpan w:val="2"/>
            <w:shd w:val="clear" w:color="auto" w:fill="auto"/>
          </w:tcPr>
          <w:p w14:paraId="31D6CD41"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188D14BA"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7760DC70"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59F5AFB8"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41630993" w14:textId="77777777" w:rsidR="00E02C8B" w:rsidRPr="00E02C8B" w:rsidRDefault="00E02C8B" w:rsidP="00E02C8B">
            <w:pPr>
              <w:jc w:val="center"/>
            </w:pPr>
            <w:r w:rsidRPr="00E02C8B">
              <w:rPr>
                <w:sz w:val="20"/>
                <w:szCs w:val="20"/>
              </w:rPr>
              <w:t>x</w:t>
            </w:r>
          </w:p>
        </w:tc>
      </w:tr>
      <w:tr w:rsidR="00E02C8B" w:rsidRPr="00E02C8B" w14:paraId="10824857" w14:textId="77777777" w:rsidTr="004714E1">
        <w:trPr>
          <w:gridAfter w:val="1"/>
          <w:wAfter w:w="7" w:type="dxa"/>
          <w:trHeight w:val="284"/>
        </w:trPr>
        <w:tc>
          <w:tcPr>
            <w:tcW w:w="2126" w:type="dxa"/>
            <w:vMerge/>
            <w:shd w:val="clear" w:color="auto" w:fill="auto"/>
          </w:tcPr>
          <w:p w14:paraId="4E3319D8" w14:textId="77777777" w:rsidR="00E02C8B" w:rsidRPr="00E02C8B" w:rsidRDefault="00E02C8B" w:rsidP="00E02C8B">
            <w:pPr>
              <w:ind w:left="-80" w:right="-125"/>
              <w:jc w:val="center"/>
              <w:rPr>
                <w:sz w:val="20"/>
                <w:szCs w:val="20"/>
              </w:rPr>
            </w:pPr>
          </w:p>
        </w:tc>
        <w:tc>
          <w:tcPr>
            <w:tcW w:w="1418" w:type="dxa"/>
            <w:gridSpan w:val="2"/>
            <w:vMerge/>
            <w:shd w:val="clear" w:color="auto" w:fill="auto"/>
            <w:vAlign w:val="center"/>
          </w:tcPr>
          <w:p w14:paraId="19734CC9" w14:textId="77777777" w:rsidR="00E02C8B" w:rsidRPr="00E02C8B" w:rsidRDefault="00E02C8B" w:rsidP="00E02C8B">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7558246" w14:textId="77777777" w:rsidR="00E02C8B" w:rsidRPr="00E02C8B" w:rsidRDefault="00E02C8B" w:rsidP="00E02C8B">
            <w:pPr>
              <w:ind w:left="-108" w:right="-108"/>
              <w:jc w:val="center"/>
              <w:rPr>
                <w:sz w:val="20"/>
                <w:szCs w:val="20"/>
              </w:rPr>
            </w:pPr>
            <w:r w:rsidRPr="00E02C8B">
              <w:rPr>
                <w:sz w:val="20"/>
                <w:szCs w:val="20"/>
              </w:rPr>
              <w:t>с 01.07.2021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673ADAB" w14:textId="77777777" w:rsidR="00E02C8B" w:rsidRPr="00E02C8B" w:rsidRDefault="00E02C8B" w:rsidP="00E02C8B">
            <w:pPr>
              <w:ind w:left="-108" w:right="-108"/>
              <w:jc w:val="center"/>
              <w:rPr>
                <w:sz w:val="20"/>
                <w:szCs w:val="20"/>
              </w:rPr>
            </w:pPr>
            <w:r w:rsidRPr="00E02C8B">
              <w:rPr>
                <w:sz w:val="20"/>
                <w:szCs w:val="20"/>
              </w:rPr>
              <w:t>2 764,54</w:t>
            </w:r>
          </w:p>
        </w:tc>
        <w:tc>
          <w:tcPr>
            <w:tcW w:w="851" w:type="dxa"/>
            <w:gridSpan w:val="2"/>
            <w:shd w:val="clear" w:color="auto" w:fill="auto"/>
          </w:tcPr>
          <w:p w14:paraId="3EDA44E0"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5691115A"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16538A95"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1DF8244A"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5394DA29" w14:textId="77777777" w:rsidR="00E02C8B" w:rsidRPr="00E02C8B" w:rsidRDefault="00E02C8B" w:rsidP="00E02C8B">
            <w:pPr>
              <w:jc w:val="center"/>
            </w:pPr>
            <w:r w:rsidRPr="00E02C8B">
              <w:rPr>
                <w:sz w:val="20"/>
                <w:szCs w:val="20"/>
              </w:rPr>
              <w:t>x</w:t>
            </w:r>
          </w:p>
        </w:tc>
      </w:tr>
      <w:tr w:rsidR="00E02C8B" w:rsidRPr="00E02C8B" w14:paraId="461A40E1" w14:textId="77777777" w:rsidTr="004714E1">
        <w:trPr>
          <w:gridAfter w:val="1"/>
          <w:wAfter w:w="7" w:type="dxa"/>
          <w:trHeight w:val="185"/>
        </w:trPr>
        <w:tc>
          <w:tcPr>
            <w:tcW w:w="2126" w:type="dxa"/>
            <w:vMerge/>
            <w:shd w:val="clear" w:color="auto" w:fill="auto"/>
          </w:tcPr>
          <w:p w14:paraId="711DE53A" w14:textId="77777777" w:rsidR="00E02C8B" w:rsidRPr="00E02C8B" w:rsidRDefault="00E02C8B" w:rsidP="00E02C8B">
            <w:pPr>
              <w:ind w:left="-80" w:right="-2"/>
              <w:rPr>
                <w:sz w:val="20"/>
                <w:szCs w:val="20"/>
              </w:rPr>
            </w:pPr>
          </w:p>
        </w:tc>
        <w:tc>
          <w:tcPr>
            <w:tcW w:w="1418" w:type="dxa"/>
            <w:gridSpan w:val="2"/>
            <w:shd w:val="clear" w:color="auto" w:fill="auto"/>
          </w:tcPr>
          <w:p w14:paraId="22EFE80B" w14:textId="77777777" w:rsidR="00E02C8B" w:rsidRPr="00E02C8B" w:rsidRDefault="00E02C8B" w:rsidP="00E02C8B">
            <w:pPr>
              <w:ind w:left="-108" w:right="-147"/>
              <w:jc w:val="center"/>
              <w:rPr>
                <w:sz w:val="20"/>
                <w:szCs w:val="20"/>
              </w:rPr>
            </w:pPr>
            <w:proofErr w:type="spellStart"/>
            <w:r w:rsidRPr="00E02C8B">
              <w:rPr>
                <w:sz w:val="20"/>
                <w:szCs w:val="20"/>
              </w:rPr>
              <w:t>Двухставочный</w:t>
            </w:r>
            <w:proofErr w:type="spellEnd"/>
          </w:p>
        </w:tc>
        <w:tc>
          <w:tcPr>
            <w:tcW w:w="1134" w:type="dxa"/>
            <w:gridSpan w:val="2"/>
            <w:shd w:val="clear" w:color="auto" w:fill="auto"/>
            <w:vAlign w:val="center"/>
          </w:tcPr>
          <w:p w14:paraId="68A5BF24" w14:textId="77777777" w:rsidR="00E02C8B" w:rsidRPr="00E02C8B" w:rsidRDefault="00E02C8B" w:rsidP="00E02C8B">
            <w:pPr>
              <w:ind w:left="-108" w:right="-108"/>
              <w:jc w:val="center"/>
              <w:rPr>
                <w:sz w:val="20"/>
                <w:szCs w:val="20"/>
              </w:rPr>
            </w:pPr>
            <w:r w:rsidRPr="00E02C8B">
              <w:rPr>
                <w:sz w:val="20"/>
                <w:szCs w:val="20"/>
              </w:rPr>
              <w:t>x</w:t>
            </w:r>
          </w:p>
        </w:tc>
        <w:tc>
          <w:tcPr>
            <w:tcW w:w="850" w:type="dxa"/>
            <w:gridSpan w:val="2"/>
            <w:shd w:val="clear" w:color="auto" w:fill="auto"/>
            <w:vAlign w:val="center"/>
          </w:tcPr>
          <w:p w14:paraId="39A2BD6B" w14:textId="77777777" w:rsidR="00E02C8B" w:rsidRPr="00E02C8B" w:rsidRDefault="00E02C8B" w:rsidP="00E02C8B">
            <w:pPr>
              <w:ind w:left="-108" w:right="-147"/>
              <w:jc w:val="center"/>
              <w:rPr>
                <w:sz w:val="20"/>
                <w:szCs w:val="20"/>
              </w:rPr>
            </w:pPr>
            <w:r w:rsidRPr="00E02C8B">
              <w:rPr>
                <w:sz w:val="20"/>
                <w:szCs w:val="20"/>
              </w:rPr>
              <w:t>x</w:t>
            </w:r>
          </w:p>
        </w:tc>
        <w:tc>
          <w:tcPr>
            <w:tcW w:w="851" w:type="dxa"/>
            <w:gridSpan w:val="2"/>
            <w:shd w:val="clear" w:color="auto" w:fill="auto"/>
            <w:vAlign w:val="center"/>
          </w:tcPr>
          <w:p w14:paraId="33497695" w14:textId="77777777" w:rsidR="00E02C8B" w:rsidRPr="00E02C8B" w:rsidRDefault="00E02C8B" w:rsidP="00E02C8B">
            <w:pPr>
              <w:ind w:left="-108" w:right="-72"/>
              <w:jc w:val="center"/>
              <w:rPr>
                <w:sz w:val="20"/>
                <w:szCs w:val="20"/>
              </w:rPr>
            </w:pPr>
            <w:r w:rsidRPr="00E02C8B">
              <w:rPr>
                <w:sz w:val="20"/>
                <w:szCs w:val="20"/>
              </w:rPr>
              <w:t>x</w:t>
            </w:r>
          </w:p>
        </w:tc>
        <w:tc>
          <w:tcPr>
            <w:tcW w:w="851" w:type="dxa"/>
            <w:gridSpan w:val="2"/>
            <w:shd w:val="clear" w:color="auto" w:fill="auto"/>
            <w:vAlign w:val="center"/>
          </w:tcPr>
          <w:p w14:paraId="2456FB43" w14:textId="77777777" w:rsidR="00E02C8B" w:rsidRPr="00E02C8B" w:rsidRDefault="00E02C8B" w:rsidP="00E02C8B">
            <w:pPr>
              <w:ind w:left="-108" w:right="-72"/>
              <w:jc w:val="center"/>
              <w:rPr>
                <w:sz w:val="20"/>
                <w:szCs w:val="20"/>
              </w:rPr>
            </w:pPr>
            <w:r w:rsidRPr="00E02C8B">
              <w:rPr>
                <w:sz w:val="20"/>
                <w:szCs w:val="20"/>
              </w:rPr>
              <w:t>x</w:t>
            </w:r>
          </w:p>
        </w:tc>
        <w:tc>
          <w:tcPr>
            <w:tcW w:w="708" w:type="dxa"/>
            <w:gridSpan w:val="2"/>
            <w:shd w:val="clear" w:color="auto" w:fill="auto"/>
            <w:vAlign w:val="center"/>
          </w:tcPr>
          <w:p w14:paraId="37F1F79B" w14:textId="77777777" w:rsidR="00E02C8B" w:rsidRPr="00E02C8B" w:rsidRDefault="00E02C8B" w:rsidP="00E02C8B">
            <w:pPr>
              <w:ind w:left="-108" w:right="-72"/>
              <w:jc w:val="center"/>
              <w:rPr>
                <w:sz w:val="20"/>
                <w:szCs w:val="20"/>
              </w:rPr>
            </w:pPr>
            <w:r w:rsidRPr="00E02C8B">
              <w:rPr>
                <w:sz w:val="20"/>
                <w:szCs w:val="20"/>
              </w:rPr>
              <w:t>х</w:t>
            </w:r>
          </w:p>
        </w:tc>
        <w:tc>
          <w:tcPr>
            <w:tcW w:w="709" w:type="dxa"/>
            <w:gridSpan w:val="2"/>
            <w:shd w:val="clear" w:color="auto" w:fill="auto"/>
            <w:vAlign w:val="center"/>
          </w:tcPr>
          <w:p w14:paraId="58B4CCF9" w14:textId="77777777" w:rsidR="00E02C8B" w:rsidRPr="00E02C8B" w:rsidRDefault="00E02C8B" w:rsidP="00E02C8B">
            <w:pPr>
              <w:ind w:left="-108" w:right="-72"/>
              <w:jc w:val="center"/>
              <w:rPr>
                <w:sz w:val="20"/>
                <w:szCs w:val="20"/>
              </w:rPr>
            </w:pPr>
            <w:r w:rsidRPr="00E02C8B">
              <w:rPr>
                <w:sz w:val="20"/>
                <w:szCs w:val="20"/>
              </w:rPr>
              <w:t>x</w:t>
            </w:r>
          </w:p>
        </w:tc>
        <w:tc>
          <w:tcPr>
            <w:tcW w:w="1417" w:type="dxa"/>
            <w:gridSpan w:val="2"/>
            <w:shd w:val="clear" w:color="auto" w:fill="auto"/>
            <w:vAlign w:val="center"/>
          </w:tcPr>
          <w:p w14:paraId="2B285A3B" w14:textId="77777777" w:rsidR="00E02C8B" w:rsidRPr="00E02C8B" w:rsidRDefault="00E02C8B" w:rsidP="00E02C8B">
            <w:pPr>
              <w:jc w:val="center"/>
              <w:rPr>
                <w:sz w:val="20"/>
                <w:szCs w:val="20"/>
              </w:rPr>
            </w:pPr>
            <w:r w:rsidRPr="00E02C8B">
              <w:rPr>
                <w:sz w:val="20"/>
                <w:szCs w:val="20"/>
              </w:rPr>
              <w:t>x</w:t>
            </w:r>
          </w:p>
        </w:tc>
      </w:tr>
      <w:tr w:rsidR="00E02C8B" w:rsidRPr="00E02C8B" w14:paraId="687ECF0F" w14:textId="77777777" w:rsidTr="004714E1">
        <w:trPr>
          <w:gridAfter w:val="1"/>
          <w:wAfter w:w="7" w:type="dxa"/>
          <w:trHeight w:val="395"/>
        </w:trPr>
        <w:tc>
          <w:tcPr>
            <w:tcW w:w="2126" w:type="dxa"/>
            <w:vMerge/>
            <w:shd w:val="clear" w:color="auto" w:fill="auto"/>
          </w:tcPr>
          <w:p w14:paraId="7837E176" w14:textId="77777777" w:rsidR="00E02C8B" w:rsidRPr="00E02C8B" w:rsidRDefault="00E02C8B" w:rsidP="00E02C8B">
            <w:pPr>
              <w:ind w:left="-80" w:right="-2"/>
              <w:rPr>
                <w:sz w:val="20"/>
                <w:szCs w:val="20"/>
              </w:rPr>
            </w:pPr>
          </w:p>
        </w:tc>
        <w:tc>
          <w:tcPr>
            <w:tcW w:w="1418" w:type="dxa"/>
            <w:gridSpan w:val="2"/>
            <w:shd w:val="clear" w:color="auto" w:fill="auto"/>
            <w:vAlign w:val="center"/>
          </w:tcPr>
          <w:p w14:paraId="12D15106" w14:textId="77777777" w:rsidR="00E02C8B" w:rsidRPr="00E02C8B" w:rsidRDefault="00E02C8B" w:rsidP="00E02C8B">
            <w:pPr>
              <w:ind w:left="-108" w:right="-147"/>
              <w:jc w:val="center"/>
              <w:rPr>
                <w:sz w:val="20"/>
                <w:szCs w:val="20"/>
              </w:rPr>
            </w:pPr>
            <w:r w:rsidRPr="00E02C8B">
              <w:rPr>
                <w:sz w:val="20"/>
                <w:szCs w:val="20"/>
              </w:rPr>
              <w:t>Ставка за тепловую энергию, руб./Гкал</w:t>
            </w:r>
          </w:p>
        </w:tc>
        <w:tc>
          <w:tcPr>
            <w:tcW w:w="1134" w:type="dxa"/>
            <w:gridSpan w:val="2"/>
            <w:shd w:val="clear" w:color="auto" w:fill="auto"/>
            <w:vAlign w:val="center"/>
          </w:tcPr>
          <w:p w14:paraId="031E0F0D" w14:textId="77777777" w:rsidR="00E02C8B" w:rsidRPr="00E02C8B" w:rsidRDefault="00E02C8B" w:rsidP="00E02C8B">
            <w:pPr>
              <w:ind w:left="-108" w:right="-108"/>
              <w:jc w:val="center"/>
              <w:rPr>
                <w:sz w:val="20"/>
                <w:szCs w:val="20"/>
              </w:rPr>
            </w:pPr>
            <w:r w:rsidRPr="00E02C8B">
              <w:rPr>
                <w:sz w:val="20"/>
                <w:szCs w:val="20"/>
              </w:rPr>
              <w:t>x</w:t>
            </w:r>
          </w:p>
        </w:tc>
        <w:tc>
          <w:tcPr>
            <w:tcW w:w="850" w:type="dxa"/>
            <w:gridSpan w:val="2"/>
            <w:shd w:val="clear" w:color="auto" w:fill="auto"/>
            <w:vAlign w:val="center"/>
          </w:tcPr>
          <w:p w14:paraId="33341E38" w14:textId="77777777" w:rsidR="00E02C8B" w:rsidRPr="00E02C8B" w:rsidRDefault="00E02C8B" w:rsidP="00E02C8B">
            <w:pPr>
              <w:ind w:left="-108" w:right="-147"/>
              <w:jc w:val="center"/>
              <w:rPr>
                <w:sz w:val="20"/>
                <w:szCs w:val="20"/>
              </w:rPr>
            </w:pPr>
            <w:r w:rsidRPr="00E02C8B">
              <w:rPr>
                <w:sz w:val="20"/>
                <w:szCs w:val="20"/>
              </w:rPr>
              <w:t>x</w:t>
            </w:r>
          </w:p>
        </w:tc>
        <w:tc>
          <w:tcPr>
            <w:tcW w:w="851" w:type="dxa"/>
            <w:gridSpan w:val="2"/>
            <w:shd w:val="clear" w:color="auto" w:fill="auto"/>
            <w:vAlign w:val="center"/>
          </w:tcPr>
          <w:p w14:paraId="71782289" w14:textId="77777777" w:rsidR="00E02C8B" w:rsidRPr="00E02C8B" w:rsidRDefault="00E02C8B" w:rsidP="00E02C8B">
            <w:pPr>
              <w:ind w:left="-108" w:right="-72"/>
              <w:jc w:val="center"/>
              <w:rPr>
                <w:sz w:val="20"/>
                <w:szCs w:val="20"/>
              </w:rPr>
            </w:pPr>
            <w:r w:rsidRPr="00E02C8B">
              <w:rPr>
                <w:sz w:val="20"/>
                <w:szCs w:val="20"/>
              </w:rPr>
              <w:t>x</w:t>
            </w:r>
          </w:p>
        </w:tc>
        <w:tc>
          <w:tcPr>
            <w:tcW w:w="851" w:type="dxa"/>
            <w:gridSpan w:val="2"/>
            <w:shd w:val="clear" w:color="auto" w:fill="auto"/>
            <w:vAlign w:val="center"/>
          </w:tcPr>
          <w:p w14:paraId="28D1CA99" w14:textId="77777777" w:rsidR="00E02C8B" w:rsidRPr="00E02C8B" w:rsidRDefault="00E02C8B" w:rsidP="00E02C8B">
            <w:pPr>
              <w:ind w:left="-108" w:right="-72"/>
              <w:jc w:val="center"/>
              <w:rPr>
                <w:sz w:val="20"/>
                <w:szCs w:val="20"/>
              </w:rPr>
            </w:pPr>
            <w:r w:rsidRPr="00E02C8B">
              <w:rPr>
                <w:sz w:val="20"/>
                <w:szCs w:val="20"/>
              </w:rPr>
              <w:t>x</w:t>
            </w:r>
          </w:p>
        </w:tc>
        <w:tc>
          <w:tcPr>
            <w:tcW w:w="708" w:type="dxa"/>
            <w:gridSpan w:val="2"/>
            <w:shd w:val="clear" w:color="auto" w:fill="auto"/>
            <w:vAlign w:val="center"/>
          </w:tcPr>
          <w:p w14:paraId="1356078E" w14:textId="77777777" w:rsidR="00E02C8B" w:rsidRPr="00E02C8B" w:rsidRDefault="00E02C8B" w:rsidP="00E02C8B">
            <w:pPr>
              <w:ind w:left="-108" w:right="-72"/>
              <w:jc w:val="center"/>
              <w:rPr>
                <w:sz w:val="20"/>
                <w:szCs w:val="20"/>
              </w:rPr>
            </w:pPr>
            <w:r w:rsidRPr="00E02C8B">
              <w:rPr>
                <w:sz w:val="20"/>
                <w:szCs w:val="20"/>
              </w:rPr>
              <w:t>х</w:t>
            </w:r>
          </w:p>
        </w:tc>
        <w:tc>
          <w:tcPr>
            <w:tcW w:w="709" w:type="dxa"/>
            <w:gridSpan w:val="2"/>
            <w:shd w:val="clear" w:color="auto" w:fill="auto"/>
            <w:vAlign w:val="center"/>
          </w:tcPr>
          <w:p w14:paraId="666CA05C" w14:textId="77777777" w:rsidR="00E02C8B" w:rsidRPr="00E02C8B" w:rsidRDefault="00E02C8B" w:rsidP="00E02C8B">
            <w:pPr>
              <w:ind w:left="-108" w:right="-72"/>
              <w:jc w:val="center"/>
              <w:rPr>
                <w:sz w:val="20"/>
                <w:szCs w:val="20"/>
              </w:rPr>
            </w:pPr>
            <w:r w:rsidRPr="00E02C8B">
              <w:rPr>
                <w:sz w:val="20"/>
                <w:szCs w:val="20"/>
              </w:rPr>
              <w:t>x</w:t>
            </w:r>
          </w:p>
        </w:tc>
        <w:tc>
          <w:tcPr>
            <w:tcW w:w="1417" w:type="dxa"/>
            <w:gridSpan w:val="2"/>
            <w:shd w:val="clear" w:color="auto" w:fill="auto"/>
            <w:vAlign w:val="center"/>
          </w:tcPr>
          <w:p w14:paraId="7050D817" w14:textId="77777777" w:rsidR="00E02C8B" w:rsidRPr="00E02C8B" w:rsidRDefault="00E02C8B" w:rsidP="00E02C8B">
            <w:pPr>
              <w:jc w:val="center"/>
              <w:rPr>
                <w:sz w:val="20"/>
                <w:szCs w:val="20"/>
              </w:rPr>
            </w:pPr>
            <w:r w:rsidRPr="00E02C8B">
              <w:rPr>
                <w:sz w:val="20"/>
                <w:szCs w:val="20"/>
              </w:rPr>
              <w:t>x</w:t>
            </w:r>
          </w:p>
        </w:tc>
      </w:tr>
      <w:tr w:rsidR="00E02C8B" w:rsidRPr="00E02C8B" w14:paraId="753E9241" w14:textId="77777777" w:rsidTr="004714E1">
        <w:trPr>
          <w:gridAfter w:val="1"/>
          <w:wAfter w:w="7" w:type="dxa"/>
          <w:trHeight w:val="1248"/>
        </w:trPr>
        <w:tc>
          <w:tcPr>
            <w:tcW w:w="2126" w:type="dxa"/>
            <w:vMerge/>
            <w:shd w:val="clear" w:color="auto" w:fill="auto"/>
          </w:tcPr>
          <w:p w14:paraId="63DA5115" w14:textId="77777777" w:rsidR="00E02C8B" w:rsidRPr="00E02C8B" w:rsidRDefault="00E02C8B" w:rsidP="00E02C8B">
            <w:pPr>
              <w:ind w:left="-80" w:right="-2"/>
              <w:rPr>
                <w:sz w:val="20"/>
                <w:szCs w:val="20"/>
              </w:rPr>
            </w:pPr>
          </w:p>
        </w:tc>
        <w:tc>
          <w:tcPr>
            <w:tcW w:w="1418" w:type="dxa"/>
            <w:gridSpan w:val="2"/>
            <w:shd w:val="clear" w:color="auto" w:fill="auto"/>
          </w:tcPr>
          <w:p w14:paraId="49657C47" w14:textId="77777777" w:rsidR="00E02C8B" w:rsidRPr="00E02C8B" w:rsidRDefault="00E02C8B" w:rsidP="00E02C8B">
            <w:pPr>
              <w:ind w:left="-108" w:right="-147"/>
              <w:jc w:val="center"/>
              <w:rPr>
                <w:sz w:val="20"/>
                <w:szCs w:val="20"/>
              </w:rPr>
            </w:pPr>
            <w:r w:rsidRPr="00E02C8B">
              <w:rPr>
                <w:sz w:val="20"/>
                <w:szCs w:val="20"/>
              </w:rPr>
              <w:t>Ставка за содержание тепловой мощности, тыс. руб./Гкал/ч в мес.</w:t>
            </w:r>
          </w:p>
        </w:tc>
        <w:tc>
          <w:tcPr>
            <w:tcW w:w="1134" w:type="dxa"/>
            <w:gridSpan w:val="2"/>
            <w:shd w:val="clear" w:color="auto" w:fill="auto"/>
            <w:vAlign w:val="center"/>
          </w:tcPr>
          <w:p w14:paraId="555D8DFA" w14:textId="77777777" w:rsidR="00E02C8B" w:rsidRPr="00E02C8B" w:rsidRDefault="00E02C8B" w:rsidP="00E02C8B">
            <w:pPr>
              <w:ind w:left="-108" w:right="-108"/>
              <w:jc w:val="center"/>
              <w:rPr>
                <w:sz w:val="20"/>
                <w:szCs w:val="20"/>
              </w:rPr>
            </w:pPr>
            <w:r w:rsidRPr="00E02C8B">
              <w:rPr>
                <w:sz w:val="20"/>
                <w:szCs w:val="20"/>
              </w:rPr>
              <w:t>x</w:t>
            </w:r>
          </w:p>
        </w:tc>
        <w:tc>
          <w:tcPr>
            <w:tcW w:w="850" w:type="dxa"/>
            <w:gridSpan w:val="2"/>
            <w:shd w:val="clear" w:color="auto" w:fill="auto"/>
            <w:vAlign w:val="center"/>
          </w:tcPr>
          <w:p w14:paraId="011C9607" w14:textId="77777777" w:rsidR="00E02C8B" w:rsidRPr="00E02C8B" w:rsidRDefault="00E02C8B" w:rsidP="00E02C8B">
            <w:pPr>
              <w:ind w:left="-108" w:right="-147"/>
              <w:jc w:val="center"/>
              <w:rPr>
                <w:sz w:val="20"/>
                <w:szCs w:val="20"/>
              </w:rPr>
            </w:pPr>
            <w:r w:rsidRPr="00E02C8B">
              <w:rPr>
                <w:sz w:val="20"/>
                <w:szCs w:val="20"/>
              </w:rPr>
              <w:t>x</w:t>
            </w:r>
          </w:p>
        </w:tc>
        <w:tc>
          <w:tcPr>
            <w:tcW w:w="851" w:type="dxa"/>
            <w:gridSpan w:val="2"/>
            <w:shd w:val="clear" w:color="auto" w:fill="auto"/>
            <w:vAlign w:val="center"/>
          </w:tcPr>
          <w:p w14:paraId="40B434BA" w14:textId="77777777" w:rsidR="00E02C8B" w:rsidRPr="00E02C8B" w:rsidRDefault="00E02C8B" w:rsidP="00E02C8B">
            <w:pPr>
              <w:ind w:left="-108" w:right="-72"/>
              <w:jc w:val="center"/>
              <w:rPr>
                <w:sz w:val="20"/>
                <w:szCs w:val="20"/>
              </w:rPr>
            </w:pPr>
            <w:r w:rsidRPr="00E02C8B">
              <w:rPr>
                <w:sz w:val="20"/>
                <w:szCs w:val="20"/>
              </w:rPr>
              <w:t>x</w:t>
            </w:r>
          </w:p>
        </w:tc>
        <w:tc>
          <w:tcPr>
            <w:tcW w:w="851" w:type="dxa"/>
            <w:gridSpan w:val="2"/>
            <w:shd w:val="clear" w:color="auto" w:fill="auto"/>
            <w:vAlign w:val="center"/>
          </w:tcPr>
          <w:p w14:paraId="5C57A786" w14:textId="77777777" w:rsidR="00E02C8B" w:rsidRPr="00E02C8B" w:rsidRDefault="00E02C8B" w:rsidP="00E02C8B">
            <w:pPr>
              <w:ind w:left="-108" w:right="-72"/>
              <w:jc w:val="center"/>
              <w:rPr>
                <w:sz w:val="20"/>
                <w:szCs w:val="20"/>
              </w:rPr>
            </w:pPr>
            <w:r w:rsidRPr="00E02C8B">
              <w:rPr>
                <w:sz w:val="20"/>
                <w:szCs w:val="20"/>
              </w:rPr>
              <w:t>x</w:t>
            </w:r>
          </w:p>
        </w:tc>
        <w:tc>
          <w:tcPr>
            <w:tcW w:w="708" w:type="dxa"/>
            <w:gridSpan w:val="2"/>
            <w:shd w:val="clear" w:color="auto" w:fill="auto"/>
            <w:vAlign w:val="center"/>
          </w:tcPr>
          <w:p w14:paraId="29C2B0D3" w14:textId="77777777" w:rsidR="00E02C8B" w:rsidRPr="00E02C8B" w:rsidRDefault="00E02C8B" w:rsidP="00E02C8B">
            <w:pPr>
              <w:ind w:left="-108" w:right="-72"/>
              <w:jc w:val="center"/>
              <w:rPr>
                <w:sz w:val="20"/>
                <w:szCs w:val="20"/>
              </w:rPr>
            </w:pPr>
            <w:r w:rsidRPr="00E02C8B">
              <w:rPr>
                <w:sz w:val="20"/>
                <w:szCs w:val="20"/>
              </w:rPr>
              <w:t>х</w:t>
            </w:r>
          </w:p>
        </w:tc>
        <w:tc>
          <w:tcPr>
            <w:tcW w:w="709" w:type="dxa"/>
            <w:gridSpan w:val="2"/>
            <w:shd w:val="clear" w:color="auto" w:fill="auto"/>
            <w:vAlign w:val="center"/>
          </w:tcPr>
          <w:p w14:paraId="2D064CC5" w14:textId="77777777" w:rsidR="00E02C8B" w:rsidRPr="00E02C8B" w:rsidRDefault="00E02C8B" w:rsidP="00E02C8B">
            <w:pPr>
              <w:ind w:left="-108" w:right="-72"/>
              <w:jc w:val="center"/>
              <w:rPr>
                <w:sz w:val="20"/>
                <w:szCs w:val="20"/>
              </w:rPr>
            </w:pPr>
            <w:r w:rsidRPr="00E02C8B">
              <w:rPr>
                <w:sz w:val="20"/>
                <w:szCs w:val="20"/>
              </w:rPr>
              <w:t>x</w:t>
            </w:r>
          </w:p>
        </w:tc>
        <w:tc>
          <w:tcPr>
            <w:tcW w:w="1417" w:type="dxa"/>
            <w:gridSpan w:val="2"/>
            <w:shd w:val="clear" w:color="auto" w:fill="auto"/>
            <w:vAlign w:val="center"/>
          </w:tcPr>
          <w:p w14:paraId="65BBEB4B" w14:textId="77777777" w:rsidR="00E02C8B" w:rsidRPr="00E02C8B" w:rsidRDefault="00E02C8B" w:rsidP="00E02C8B">
            <w:pPr>
              <w:jc w:val="center"/>
              <w:rPr>
                <w:sz w:val="20"/>
                <w:szCs w:val="20"/>
              </w:rPr>
            </w:pPr>
            <w:r w:rsidRPr="00E02C8B">
              <w:rPr>
                <w:sz w:val="20"/>
                <w:szCs w:val="20"/>
              </w:rPr>
              <w:t>x</w:t>
            </w:r>
          </w:p>
        </w:tc>
      </w:tr>
      <w:tr w:rsidR="00E02C8B" w:rsidRPr="00E02C8B" w14:paraId="20E44617" w14:textId="77777777" w:rsidTr="004714E1">
        <w:trPr>
          <w:gridAfter w:val="1"/>
          <w:wAfter w:w="7" w:type="dxa"/>
        </w:trPr>
        <w:tc>
          <w:tcPr>
            <w:tcW w:w="2126" w:type="dxa"/>
            <w:vMerge/>
            <w:shd w:val="clear" w:color="auto" w:fill="auto"/>
          </w:tcPr>
          <w:p w14:paraId="7C7DCB09" w14:textId="77777777" w:rsidR="00E02C8B" w:rsidRPr="00E02C8B" w:rsidRDefault="00E02C8B" w:rsidP="00E02C8B">
            <w:pPr>
              <w:ind w:left="-80" w:right="-2"/>
              <w:rPr>
                <w:sz w:val="20"/>
                <w:szCs w:val="20"/>
              </w:rPr>
            </w:pPr>
          </w:p>
        </w:tc>
        <w:tc>
          <w:tcPr>
            <w:tcW w:w="7938" w:type="dxa"/>
            <w:gridSpan w:val="16"/>
            <w:shd w:val="clear" w:color="auto" w:fill="auto"/>
          </w:tcPr>
          <w:p w14:paraId="00E30931" w14:textId="77777777" w:rsidR="00E02C8B" w:rsidRPr="00E02C8B" w:rsidRDefault="00E02C8B" w:rsidP="00E02C8B">
            <w:pPr>
              <w:ind w:left="-108" w:right="-72"/>
              <w:jc w:val="center"/>
              <w:rPr>
                <w:sz w:val="20"/>
                <w:szCs w:val="20"/>
              </w:rPr>
            </w:pPr>
            <w:r w:rsidRPr="00E02C8B">
              <w:rPr>
                <w:sz w:val="20"/>
                <w:szCs w:val="20"/>
              </w:rPr>
              <w:t>Население *</w:t>
            </w:r>
          </w:p>
        </w:tc>
      </w:tr>
      <w:tr w:rsidR="00E02C8B" w:rsidRPr="00E02C8B" w14:paraId="6CE757A1" w14:textId="77777777" w:rsidTr="004714E1">
        <w:trPr>
          <w:gridAfter w:val="1"/>
          <w:wAfter w:w="7" w:type="dxa"/>
          <w:trHeight w:val="284"/>
        </w:trPr>
        <w:tc>
          <w:tcPr>
            <w:tcW w:w="2126" w:type="dxa"/>
            <w:vMerge/>
            <w:shd w:val="clear" w:color="auto" w:fill="auto"/>
          </w:tcPr>
          <w:p w14:paraId="7061970D" w14:textId="77777777" w:rsidR="00E02C8B" w:rsidRPr="00E02C8B" w:rsidRDefault="00E02C8B" w:rsidP="00E02C8B">
            <w:pPr>
              <w:ind w:left="-80" w:right="-2"/>
              <w:rPr>
                <w:sz w:val="20"/>
                <w:szCs w:val="20"/>
              </w:rPr>
            </w:pPr>
          </w:p>
        </w:tc>
        <w:tc>
          <w:tcPr>
            <w:tcW w:w="1418" w:type="dxa"/>
            <w:gridSpan w:val="2"/>
            <w:vMerge w:val="restart"/>
            <w:shd w:val="clear" w:color="auto" w:fill="auto"/>
            <w:vAlign w:val="center"/>
          </w:tcPr>
          <w:p w14:paraId="6AECC9FD" w14:textId="77777777" w:rsidR="00E02C8B" w:rsidRPr="00E02C8B" w:rsidRDefault="00E02C8B" w:rsidP="00E02C8B">
            <w:pPr>
              <w:ind w:left="-108" w:right="-147" w:firstLine="29"/>
              <w:jc w:val="center"/>
              <w:rPr>
                <w:sz w:val="20"/>
                <w:szCs w:val="20"/>
              </w:rPr>
            </w:pPr>
            <w:proofErr w:type="spellStart"/>
            <w:r w:rsidRPr="00E02C8B">
              <w:rPr>
                <w:sz w:val="20"/>
                <w:szCs w:val="20"/>
              </w:rPr>
              <w:t>Одноставочный</w:t>
            </w:r>
            <w:proofErr w:type="spellEnd"/>
          </w:p>
          <w:p w14:paraId="190DE5AD" w14:textId="77777777" w:rsidR="00E02C8B" w:rsidRPr="00E02C8B" w:rsidRDefault="00E02C8B" w:rsidP="00E02C8B">
            <w:pPr>
              <w:ind w:left="-108" w:right="-147" w:firstLine="29"/>
              <w:jc w:val="center"/>
              <w:rPr>
                <w:sz w:val="20"/>
                <w:szCs w:val="20"/>
              </w:rPr>
            </w:pPr>
            <w:r w:rsidRPr="00E02C8B">
              <w:rPr>
                <w:sz w:val="20"/>
                <w:szCs w:val="20"/>
              </w:rPr>
              <w:t>руб./Гкал</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30CD94" w14:textId="77777777" w:rsidR="00E02C8B" w:rsidRPr="00E02C8B" w:rsidRDefault="00E02C8B" w:rsidP="00E02C8B">
            <w:pPr>
              <w:ind w:left="-108" w:right="-108"/>
              <w:jc w:val="center"/>
              <w:rPr>
                <w:sz w:val="20"/>
                <w:szCs w:val="20"/>
              </w:rPr>
            </w:pPr>
            <w:r w:rsidRPr="00E02C8B">
              <w:rPr>
                <w:sz w:val="20"/>
                <w:szCs w:val="20"/>
              </w:rPr>
              <w:t>с 01.01.2019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C4B754A" w14:textId="77777777" w:rsidR="00E02C8B" w:rsidRPr="00E02C8B" w:rsidRDefault="00E02C8B" w:rsidP="00E02C8B">
            <w:pPr>
              <w:ind w:left="-80"/>
              <w:jc w:val="center"/>
              <w:rPr>
                <w:bCs/>
                <w:color w:val="000000"/>
                <w:kern w:val="32"/>
                <w:sz w:val="20"/>
                <w:szCs w:val="20"/>
              </w:rPr>
            </w:pPr>
            <w:r w:rsidRPr="00E02C8B">
              <w:rPr>
                <w:sz w:val="20"/>
                <w:szCs w:val="20"/>
              </w:rPr>
              <w:t>2 315,00</w:t>
            </w:r>
          </w:p>
        </w:tc>
        <w:tc>
          <w:tcPr>
            <w:tcW w:w="851" w:type="dxa"/>
            <w:gridSpan w:val="2"/>
            <w:shd w:val="clear" w:color="auto" w:fill="auto"/>
          </w:tcPr>
          <w:p w14:paraId="75DF7F81" w14:textId="77777777" w:rsidR="00E02C8B" w:rsidRPr="00E02C8B" w:rsidRDefault="00E02C8B" w:rsidP="00E02C8B">
            <w:pPr>
              <w:jc w:val="center"/>
            </w:pPr>
            <w:r w:rsidRPr="00E02C8B">
              <w:rPr>
                <w:sz w:val="20"/>
                <w:szCs w:val="20"/>
              </w:rPr>
              <w:t>x</w:t>
            </w:r>
          </w:p>
        </w:tc>
        <w:tc>
          <w:tcPr>
            <w:tcW w:w="851" w:type="dxa"/>
            <w:gridSpan w:val="2"/>
            <w:shd w:val="clear" w:color="auto" w:fill="auto"/>
          </w:tcPr>
          <w:p w14:paraId="1A2B8029"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11E067F5"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6900EB48"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634F1BB8" w14:textId="77777777" w:rsidR="00E02C8B" w:rsidRPr="00E02C8B" w:rsidRDefault="00E02C8B" w:rsidP="00E02C8B">
            <w:pPr>
              <w:jc w:val="center"/>
            </w:pPr>
            <w:r w:rsidRPr="00E02C8B">
              <w:rPr>
                <w:sz w:val="20"/>
                <w:szCs w:val="20"/>
              </w:rPr>
              <w:t>x</w:t>
            </w:r>
          </w:p>
        </w:tc>
      </w:tr>
      <w:tr w:rsidR="00E02C8B" w:rsidRPr="00E02C8B" w14:paraId="1C8AE38F" w14:textId="77777777" w:rsidTr="004714E1">
        <w:trPr>
          <w:gridAfter w:val="1"/>
          <w:wAfter w:w="7" w:type="dxa"/>
          <w:trHeight w:val="284"/>
        </w:trPr>
        <w:tc>
          <w:tcPr>
            <w:tcW w:w="2126" w:type="dxa"/>
            <w:vMerge/>
            <w:shd w:val="clear" w:color="auto" w:fill="auto"/>
          </w:tcPr>
          <w:p w14:paraId="0219AA03" w14:textId="77777777" w:rsidR="00E02C8B" w:rsidRPr="00E02C8B" w:rsidRDefault="00E02C8B" w:rsidP="00E02C8B">
            <w:pPr>
              <w:ind w:left="-80" w:right="-2"/>
              <w:rPr>
                <w:sz w:val="20"/>
                <w:szCs w:val="20"/>
              </w:rPr>
            </w:pPr>
          </w:p>
        </w:tc>
        <w:tc>
          <w:tcPr>
            <w:tcW w:w="1418" w:type="dxa"/>
            <w:gridSpan w:val="2"/>
            <w:vMerge/>
            <w:shd w:val="clear" w:color="auto" w:fill="auto"/>
            <w:vAlign w:val="center"/>
          </w:tcPr>
          <w:p w14:paraId="2D9BE592" w14:textId="77777777" w:rsidR="00E02C8B" w:rsidRPr="00E02C8B" w:rsidRDefault="00E02C8B" w:rsidP="00E02C8B">
            <w:pPr>
              <w:ind w:left="-108" w:right="-147" w:firstLine="29"/>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0C2D986" w14:textId="77777777" w:rsidR="00E02C8B" w:rsidRPr="00E02C8B" w:rsidRDefault="00E02C8B" w:rsidP="00E02C8B">
            <w:pPr>
              <w:ind w:left="-108" w:right="-108"/>
              <w:jc w:val="center"/>
              <w:rPr>
                <w:sz w:val="20"/>
                <w:szCs w:val="20"/>
              </w:rPr>
            </w:pPr>
            <w:r w:rsidRPr="00E02C8B">
              <w:rPr>
                <w:sz w:val="20"/>
                <w:szCs w:val="20"/>
              </w:rPr>
              <w:t>с 01.07.2019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E1FBF19" w14:textId="77777777" w:rsidR="00E02C8B" w:rsidRPr="00E02C8B" w:rsidRDefault="00E02C8B" w:rsidP="00E02C8B">
            <w:pPr>
              <w:ind w:left="-80"/>
              <w:jc w:val="center"/>
              <w:rPr>
                <w:bCs/>
                <w:color w:val="000000"/>
                <w:kern w:val="32"/>
                <w:sz w:val="20"/>
                <w:szCs w:val="20"/>
              </w:rPr>
            </w:pPr>
            <w:r w:rsidRPr="00E02C8B">
              <w:rPr>
                <w:sz w:val="20"/>
                <w:szCs w:val="20"/>
              </w:rPr>
              <w:t>2 592,80</w:t>
            </w:r>
          </w:p>
        </w:tc>
        <w:tc>
          <w:tcPr>
            <w:tcW w:w="851" w:type="dxa"/>
            <w:gridSpan w:val="2"/>
            <w:shd w:val="clear" w:color="auto" w:fill="auto"/>
          </w:tcPr>
          <w:p w14:paraId="02F2FE9F" w14:textId="77777777" w:rsidR="00E02C8B" w:rsidRPr="00E02C8B" w:rsidRDefault="00E02C8B" w:rsidP="00E02C8B">
            <w:pPr>
              <w:jc w:val="center"/>
              <w:rPr>
                <w:sz w:val="20"/>
                <w:szCs w:val="20"/>
              </w:rPr>
            </w:pPr>
            <w:r w:rsidRPr="00E02C8B">
              <w:rPr>
                <w:sz w:val="20"/>
                <w:szCs w:val="20"/>
              </w:rPr>
              <w:t>x</w:t>
            </w:r>
          </w:p>
        </w:tc>
        <w:tc>
          <w:tcPr>
            <w:tcW w:w="851" w:type="dxa"/>
            <w:gridSpan w:val="2"/>
            <w:shd w:val="clear" w:color="auto" w:fill="auto"/>
          </w:tcPr>
          <w:p w14:paraId="3F1ED9C0" w14:textId="77777777" w:rsidR="00E02C8B" w:rsidRPr="00E02C8B" w:rsidRDefault="00E02C8B" w:rsidP="00E02C8B">
            <w:pPr>
              <w:jc w:val="center"/>
            </w:pPr>
            <w:r w:rsidRPr="00E02C8B">
              <w:rPr>
                <w:sz w:val="20"/>
                <w:szCs w:val="20"/>
              </w:rPr>
              <w:t>x</w:t>
            </w:r>
          </w:p>
        </w:tc>
        <w:tc>
          <w:tcPr>
            <w:tcW w:w="708" w:type="dxa"/>
            <w:gridSpan w:val="2"/>
            <w:shd w:val="clear" w:color="auto" w:fill="auto"/>
          </w:tcPr>
          <w:p w14:paraId="1D94793D" w14:textId="77777777" w:rsidR="00E02C8B" w:rsidRPr="00E02C8B" w:rsidRDefault="00E02C8B" w:rsidP="00E02C8B">
            <w:pPr>
              <w:jc w:val="center"/>
            </w:pPr>
            <w:r w:rsidRPr="00E02C8B">
              <w:rPr>
                <w:sz w:val="20"/>
                <w:szCs w:val="20"/>
              </w:rPr>
              <w:t>x</w:t>
            </w:r>
          </w:p>
        </w:tc>
        <w:tc>
          <w:tcPr>
            <w:tcW w:w="709" w:type="dxa"/>
            <w:gridSpan w:val="2"/>
            <w:shd w:val="clear" w:color="auto" w:fill="auto"/>
          </w:tcPr>
          <w:p w14:paraId="63FBE583" w14:textId="77777777" w:rsidR="00E02C8B" w:rsidRPr="00E02C8B" w:rsidRDefault="00E02C8B" w:rsidP="00E02C8B">
            <w:pPr>
              <w:jc w:val="center"/>
            </w:pPr>
            <w:r w:rsidRPr="00E02C8B">
              <w:rPr>
                <w:sz w:val="20"/>
                <w:szCs w:val="20"/>
              </w:rPr>
              <w:t>x</w:t>
            </w:r>
          </w:p>
        </w:tc>
        <w:tc>
          <w:tcPr>
            <w:tcW w:w="1417" w:type="dxa"/>
            <w:gridSpan w:val="2"/>
            <w:shd w:val="clear" w:color="auto" w:fill="auto"/>
          </w:tcPr>
          <w:p w14:paraId="51A0AFF3" w14:textId="77777777" w:rsidR="00E02C8B" w:rsidRPr="00E02C8B" w:rsidRDefault="00E02C8B" w:rsidP="00E02C8B">
            <w:pPr>
              <w:jc w:val="center"/>
            </w:pPr>
            <w:r w:rsidRPr="00E02C8B">
              <w:rPr>
                <w:sz w:val="20"/>
                <w:szCs w:val="20"/>
              </w:rPr>
              <w:t>x</w:t>
            </w:r>
          </w:p>
        </w:tc>
      </w:tr>
      <w:tr w:rsidR="00E02C8B" w:rsidRPr="00E02C8B" w14:paraId="72E2B728" w14:textId="77777777" w:rsidTr="004714E1">
        <w:trPr>
          <w:gridAfter w:val="1"/>
          <w:wAfter w:w="7" w:type="dxa"/>
          <w:trHeight w:val="284"/>
        </w:trPr>
        <w:tc>
          <w:tcPr>
            <w:tcW w:w="2126" w:type="dxa"/>
            <w:vMerge/>
            <w:shd w:val="clear" w:color="auto" w:fill="auto"/>
          </w:tcPr>
          <w:p w14:paraId="1748961B" w14:textId="77777777" w:rsidR="00E02C8B" w:rsidRPr="00E02C8B" w:rsidRDefault="00E02C8B" w:rsidP="00E02C8B">
            <w:pPr>
              <w:ind w:left="-80" w:right="-2"/>
              <w:rPr>
                <w:sz w:val="20"/>
                <w:szCs w:val="20"/>
              </w:rPr>
            </w:pPr>
          </w:p>
        </w:tc>
        <w:tc>
          <w:tcPr>
            <w:tcW w:w="1418" w:type="dxa"/>
            <w:gridSpan w:val="2"/>
            <w:vMerge/>
            <w:shd w:val="clear" w:color="auto" w:fill="auto"/>
            <w:vAlign w:val="center"/>
          </w:tcPr>
          <w:p w14:paraId="56B34347" w14:textId="77777777" w:rsidR="00E02C8B" w:rsidRPr="00E02C8B" w:rsidRDefault="00E02C8B" w:rsidP="00E02C8B">
            <w:pPr>
              <w:ind w:left="-108" w:right="-147" w:firstLine="29"/>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628E0D9" w14:textId="77777777" w:rsidR="00E02C8B" w:rsidRPr="00E02C8B" w:rsidRDefault="00E02C8B" w:rsidP="00E02C8B">
            <w:pPr>
              <w:ind w:left="-108" w:right="-108"/>
              <w:jc w:val="center"/>
              <w:rPr>
                <w:sz w:val="20"/>
                <w:szCs w:val="20"/>
              </w:rPr>
            </w:pPr>
            <w:r w:rsidRPr="00E02C8B">
              <w:rPr>
                <w:sz w:val="20"/>
                <w:szCs w:val="20"/>
              </w:rPr>
              <w:t>с 01.01.2020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946A771" w14:textId="77777777" w:rsidR="00E02C8B" w:rsidRPr="00E02C8B" w:rsidRDefault="00E02C8B" w:rsidP="00E02C8B">
            <w:pPr>
              <w:ind w:left="-80"/>
              <w:jc w:val="center"/>
              <w:rPr>
                <w:bCs/>
                <w:color w:val="000000"/>
                <w:kern w:val="32"/>
                <w:sz w:val="20"/>
                <w:szCs w:val="20"/>
              </w:rPr>
            </w:pPr>
            <w:r w:rsidRPr="00E02C8B">
              <w:rPr>
                <w:sz w:val="20"/>
                <w:szCs w:val="20"/>
              </w:rPr>
              <w:t>2 592,80</w:t>
            </w:r>
          </w:p>
        </w:tc>
        <w:tc>
          <w:tcPr>
            <w:tcW w:w="851" w:type="dxa"/>
            <w:gridSpan w:val="2"/>
            <w:shd w:val="clear" w:color="auto" w:fill="auto"/>
          </w:tcPr>
          <w:p w14:paraId="06928640" w14:textId="77777777" w:rsidR="00E02C8B" w:rsidRPr="00E02C8B" w:rsidRDefault="00E02C8B" w:rsidP="00E02C8B">
            <w:pPr>
              <w:jc w:val="center"/>
              <w:rPr>
                <w:sz w:val="20"/>
                <w:szCs w:val="20"/>
              </w:rPr>
            </w:pPr>
            <w:r w:rsidRPr="00E02C8B">
              <w:rPr>
                <w:sz w:val="20"/>
                <w:szCs w:val="20"/>
              </w:rPr>
              <w:t>x</w:t>
            </w:r>
          </w:p>
        </w:tc>
        <w:tc>
          <w:tcPr>
            <w:tcW w:w="851" w:type="dxa"/>
            <w:gridSpan w:val="2"/>
            <w:shd w:val="clear" w:color="auto" w:fill="auto"/>
          </w:tcPr>
          <w:p w14:paraId="3E3503D1" w14:textId="77777777" w:rsidR="00E02C8B" w:rsidRPr="00E02C8B" w:rsidRDefault="00E02C8B" w:rsidP="00E02C8B">
            <w:pPr>
              <w:jc w:val="center"/>
              <w:rPr>
                <w:sz w:val="20"/>
                <w:szCs w:val="20"/>
              </w:rPr>
            </w:pPr>
            <w:r w:rsidRPr="00E02C8B">
              <w:rPr>
                <w:sz w:val="20"/>
                <w:szCs w:val="20"/>
              </w:rPr>
              <w:t>x</w:t>
            </w:r>
          </w:p>
        </w:tc>
        <w:tc>
          <w:tcPr>
            <w:tcW w:w="708" w:type="dxa"/>
            <w:gridSpan w:val="2"/>
            <w:shd w:val="clear" w:color="auto" w:fill="auto"/>
          </w:tcPr>
          <w:p w14:paraId="12E0361B" w14:textId="77777777" w:rsidR="00E02C8B" w:rsidRPr="00E02C8B" w:rsidRDefault="00E02C8B" w:rsidP="00E02C8B">
            <w:pPr>
              <w:jc w:val="center"/>
              <w:rPr>
                <w:sz w:val="20"/>
                <w:szCs w:val="20"/>
              </w:rPr>
            </w:pPr>
            <w:r w:rsidRPr="00E02C8B">
              <w:rPr>
                <w:sz w:val="20"/>
                <w:szCs w:val="20"/>
              </w:rPr>
              <w:t>x</w:t>
            </w:r>
          </w:p>
        </w:tc>
        <w:tc>
          <w:tcPr>
            <w:tcW w:w="709" w:type="dxa"/>
            <w:gridSpan w:val="2"/>
            <w:shd w:val="clear" w:color="auto" w:fill="auto"/>
          </w:tcPr>
          <w:p w14:paraId="3E8860BB" w14:textId="77777777" w:rsidR="00E02C8B" w:rsidRPr="00E02C8B" w:rsidRDefault="00E02C8B" w:rsidP="00E02C8B">
            <w:pPr>
              <w:jc w:val="center"/>
              <w:rPr>
                <w:sz w:val="20"/>
                <w:szCs w:val="20"/>
              </w:rPr>
            </w:pPr>
            <w:r w:rsidRPr="00E02C8B">
              <w:rPr>
                <w:sz w:val="20"/>
                <w:szCs w:val="20"/>
              </w:rPr>
              <w:t>x</w:t>
            </w:r>
          </w:p>
        </w:tc>
        <w:tc>
          <w:tcPr>
            <w:tcW w:w="1417" w:type="dxa"/>
            <w:gridSpan w:val="2"/>
            <w:shd w:val="clear" w:color="auto" w:fill="auto"/>
          </w:tcPr>
          <w:p w14:paraId="10F3C53F" w14:textId="77777777" w:rsidR="00E02C8B" w:rsidRPr="00E02C8B" w:rsidRDefault="00E02C8B" w:rsidP="00E02C8B">
            <w:pPr>
              <w:jc w:val="center"/>
              <w:rPr>
                <w:sz w:val="20"/>
                <w:szCs w:val="20"/>
              </w:rPr>
            </w:pPr>
            <w:r w:rsidRPr="00E02C8B">
              <w:rPr>
                <w:sz w:val="20"/>
                <w:szCs w:val="20"/>
              </w:rPr>
              <w:t>x</w:t>
            </w:r>
          </w:p>
        </w:tc>
      </w:tr>
      <w:tr w:rsidR="00E02C8B" w:rsidRPr="00E02C8B" w14:paraId="009E8565" w14:textId="77777777" w:rsidTr="004714E1">
        <w:trPr>
          <w:gridAfter w:val="1"/>
          <w:wAfter w:w="7" w:type="dxa"/>
          <w:trHeight w:val="284"/>
        </w:trPr>
        <w:tc>
          <w:tcPr>
            <w:tcW w:w="2126" w:type="dxa"/>
            <w:vMerge/>
            <w:shd w:val="clear" w:color="auto" w:fill="auto"/>
          </w:tcPr>
          <w:p w14:paraId="7E997F5A" w14:textId="77777777" w:rsidR="00E02C8B" w:rsidRPr="00E02C8B" w:rsidRDefault="00E02C8B" w:rsidP="00E02C8B">
            <w:pPr>
              <w:ind w:left="-80" w:right="-2"/>
              <w:rPr>
                <w:sz w:val="20"/>
                <w:szCs w:val="20"/>
              </w:rPr>
            </w:pPr>
          </w:p>
        </w:tc>
        <w:tc>
          <w:tcPr>
            <w:tcW w:w="1418" w:type="dxa"/>
            <w:gridSpan w:val="2"/>
            <w:vMerge/>
            <w:shd w:val="clear" w:color="auto" w:fill="auto"/>
            <w:vAlign w:val="center"/>
          </w:tcPr>
          <w:p w14:paraId="61B7896B" w14:textId="77777777" w:rsidR="00E02C8B" w:rsidRPr="00E02C8B" w:rsidRDefault="00E02C8B" w:rsidP="00E02C8B">
            <w:pPr>
              <w:ind w:left="-108" w:right="-147" w:firstLine="29"/>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91FB319" w14:textId="77777777" w:rsidR="00E02C8B" w:rsidRPr="00E02C8B" w:rsidRDefault="00E02C8B" w:rsidP="00E02C8B">
            <w:pPr>
              <w:ind w:left="-108" w:right="-108"/>
              <w:jc w:val="center"/>
              <w:rPr>
                <w:sz w:val="20"/>
                <w:szCs w:val="20"/>
              </w:rPr>
            </w:pPr>
            <w:r w:rsidRPr="00E02C8B">
              <w:rPr>
                <w:sz w:val="20"/>
                <w:szCs w:val="20"/>
              </w:rPr>
              <w:t>с 01.07.2020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026AF22" w14:textId="77777777" w:rsidR="00E02C8B" w:rsidRPr="00E02C8B" w:rsidRDefault="00E02C8B" w:rsidP="00E02C8B">
            <w:pPr>
              <w:ind w:left="-80"/>
              <w:jc w:val="center"/>
              <w:rPr>
                <w:bCs/>
                <w:color w:val="000000"/>
                <w:kern w:val="32"/>
                <w:sz w:val="20"/>
                <w:szCs w:val="20"/>
              </w:rPr>
            </w:pPr>
            <w:r w:rsidRPr="00E02C8B">
              <w:rPr>
                <w:sz w:val="20"/>
                <w:szCs w:val="20"/>
              </w:rPr>
              <w:t>2 748,37</w:t>
            </w:r>
          </w:p>
        </w:tc>
        <w:tc>
          <w:tcPr>
            <w:tcW w:w="851" w:type="dxa"/>
            <w:gridSpan w:val="2"/>
            <w:shd w:val="clear" w:color="auto" w:fill="auto"/>
          </w:tcPr>
          <w:p w14:paraId="57197827" w14:textId="77777777" w:rsidR="00E02C8B" w:rsidRPr="00E02C8B" w:rsidRDefault="00E02C8B" w:rsidP="00E02C8B">
            <w:pPr>
              <w:jc w:val="center"/>
              <w:rPr>
                <w:sz w:val="20"/>
                <w:szCs w:val="20"/>
              </w:rPr>
            </w:pPr>
            <w:r w:rsidRPr="00E02C8B">
              <w:rPr>
                <w:sz w:val="20"/>
                <w:szCs w:val="20"/>
              </w:rPr>
              <w:t>x</w:t>
            </w:r>
          </w:p>
        </w:tc>
        <w:tc>
          <w:tcPr>
            <w:tcW w:w="851" w:type="dxa"/>
            <w:gridSpan w:val="2"/>
            <w:shd w:val="clear" w:color="auto" w:fill="auto"/>
          </w:tcPr>
          <w:p w14:paraId="072350FB" w14:textId="77777777" w:rsidR="00E02C8B" w:rsidRPr="00E02C8B" w:rsidRDefault="00E02C8B" w:rsidP="00E02C8B">
            <w:pPr>
              <w:jc w:val="center"/>
              <w:rPr>
                <w:sz w:val="20"/>
                <w:szCs w:val="20"/>
              </w:rPr>
            </w:pPr>
            <w:r w:rsidRPr="00E02C8B">
              <w:rPr>
                <w:sz w:val="20"/>
                <w:szCs w:val="20"/>
              </w:rPr>
              <w:t>x</w:t>
            </w:r>
          </w:p>
        </w:tc>
        <w:tc>
          <w:tcPr>
            <w:tcW w:w="708" w:type="dxa"/>
            <w:gridSpan w:val="2"/>
            <w:shd w:val="clear" w:color="auto" w:fill="auto"/>
          </w:tcPr>
          <w:p w14:paraId="70E6545E" w14:textId="77777777" w:rsidR="00E02C8B" w:rsidRPr="00E02C8B" w:rsidRDefault="00E02C8B" w:rsidP="00E02C8B">
            <w:pPr>
              <w:jc w:val="center"/>
              <w:rPr>
                <w:sz w:val="20"/>
                <w:szCs w:val="20"/>
              </w:rPr>
            </w:pPr>
            <w:r w:rsidRPr="00E02C8B">
              <w:rPr>
                <w:sz w:val="20"/>
                <w:szCs w:val="20"/>
              </w:rPr>
              <w:t>x</w:t>
            </w:r>
          </w:p>
        </w:tc>
        <w:tc>
          <w:tcPr>
            <w:tcW w:w="709" w:type="dxa"/>
            <w:gridSpan w:val="2"/>
            <w:shd w:val="clear" w:color="auto" w:fill="auto"/>
          </w:tcPr>
          <w:p w14:paraId="4F3F9A46" w14:textId="77777777" w:rsidR="00E02C8B" w:rsidRPr="00E02C8B" w:rsidRDefault="00E02C8B" w:rsidP="00E02C8B">
            <w:pPr>
              <w:jc w:val="center"/>
              <w:rPr>
                <w:sz w:val="20"/>
                <w:szCs w:val="20"/>
              </w:rPr>
            </w:pPr>
            <w:r w:rsidRPr="00E02C8B">
              <w:rPr>
                <w:sz w:val="20"/>
                <w:szCs w:val="20"/>
              </w:rPr>
              <w:t>x</w:t>
            </w:r>
          </w:p>
        </w:tc>
        <w:tc>
          <w:tcPr>
            <w:tcW w:w="1417" w:type="dxa"/>
            <w:gridSpan w:val="2"/>
            <w:shd w:val="clear" w:color="auto" w:fill="auto"/>
          </w:tcPr>
          <w:p w14:paraId="560E60A5" w14:textId="77777777" w:rsidR="00E02C8B" w:rsidRPr="00E02C8B" w:rsidRDefault="00E02C8B" w:rsidP="00E02C8B">
            <w:pPr>
              <w:jc w:val="center"/>
              <w:rPr>
                <w:sz w:val="20"/>
                <w:szCs w:val="20"/>
              </w:rPr>
            </w:pPr>
            <w:r w:rsidRPr="00E02C8B">
              <w:rPr>
                <w:sz w:val="20"/>
                <w:szCs w:val="20"/>
              </w:rPr>
              <w:t>x</w:t>
            </w:r>
          </w:p>
        </w:tc>
      </w:tr>
      <w:tr w:rsidR="00E02C8B" w:rsidRPr="00E02C8B" w14:paraId="4B755A58" w14:textId="77777777" w:rsidTr="004714E1">
        <w:trPr>
          <w:gridAfter w:val="1"/>
          <w:wAfter w:w="7" w:type="dxa"/>
          <w:trHeight w:val="284"/>
        </w:trPr>
        <w:tc>
          <w:tcPr>
            <w:tcW w:w="2126" w:type="dxa"/>
            <w:vMerge/>
            <w:shd w:val="clear" w:color="auto" w:fill="auto"/>
          </w:tcPr>
          <w:p w14:paraId="5C7012EF" w14:textId="77777777" w:rsidR="00E02C8B" w:rsidRPr="00E02C8B" w:rsidRDefault="00E02C8B" w:rsidP="00E02C8B">
            <w:pPr>
              <w:ind w:left="-80" w:right="-2"/>
              <w:rPr>
                <w:sz w:val="20"/>
                <w:szCs w:val="20"/>
              </w:rPr>
            </w:pPr>
          </w:p>
        </w:tc>
        <w:tc>
          <w:tcPr>
            <w:tcW w:w="1418" w:type="dxa"/>
            <w:gridSpan w:val="2"/>
            <w:vMerge/>
            <w:shd w:val="clear" w:color="auto" w:fill="auto"/>
            <w:vAlign w:val="center"/>
          </w:tcPr>
          <w:p w14:paraId="52935136" w14:textId="77777777" w:rsidR="00E02C8B" w:rsidRPr="00E02C8B" w:rsidRDefault="00E02C8B" w:rsidP="00E02C8B">
            <w:pPr>
              <w:ind w:left="-108" w:right="-147" w:firstLine="29"/>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89F699E" w14:textId="77777777" w:rsidR="00E02C8B" w:rsidRPr="00E02C8B" w:rsidRDefault="00E02C8B" w:rsidP="00E02C8B">
            <w:pPr>
              <w:ind w:left="-108" w:right="-108"/>
              <w:jc w:val="center"/>
              <w:rPr>
                <w:sz w:val="20"/>
                <w:szCs w:val="20"/>
              </w:rPr>
            </w:pPr>
            <w:r w:rsidRPr="00E02C8B">
              <w:rPr>
                <w:sz w:val="20"/>
                <w:szCs w:val="20"/>
              </w:rPr>
              <w:t>с 01.01.2021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6A3CCE9" w14:textId="77777777" w:rsidR="00E02C8B" w:rsidRPr="00E02C8B" w:rsidRDefault="00E02C8B" w:rsidP="00E02C8B">
            <w:pPr>
              <w:ind w:left="-80"/>
              <w:jc w:val="center"/>
              <w:rPr>
                <w:bCs/>
                <w:color w:val="000000"/>
                <w:kern w:val="32"/>
                <w:sz w:val="20"/>
                <w:szCs w:val="20"/>
              </w:rPr>
            </w:pPr>
            <w:r w:rsidRPr="00E02C8B">
              <w:rPr>
                <w:sz w:val="20"/>
                <w:szCs w:val="20"/>
              </w:rPr>
              <w:t>2 748,37</w:t>
            </w:r>
          </w:p>
        </w:tc>
        <w:tc>
          <w:tcPr>
            <w:tcW w:w="851" w:type="dxa"/>
            <w:gridSpan w:val="2"/>
            <w:shd w:val="clear" w:color="auto" w:fill="auto"/>
          </w:tcPr>
          <w:p w14:paraId="24F8B986" w14:textId="77777777" w:rsidR="00E02C8B" w:rsidRPr="00E02C8B" w:rsidRDefault="00E02C8B" w:rsidP="00E02C8B">
            <w:pPr>
              <w:jc w:val="center"/>
              <w:rPr>
                <w:sz w:val="20"/>
                <w:szCs w:val="20"/>
              </w:rPr>
            </w:pPr>
            <w:r w:rsidRPr="00E02C8B">
              <w:rPr>
                <w:sz w:val="20"/>
                <w:szCs w:val="20"/>
              </w:rPr>
              <w:t>x</w:t>
            </w:r>
          </w:p>
        </w:tc>
        <w:tc>
          <w:tcPr>
            <w:tcW w:w="851" w:type="dxa"/>
            <w:gridSpan w:val="2"/>
            <w:shd w:val="clear" w:color="auto" w:fill="auto"/>
          </w:tcPr>
          <w:p w14:paraId="74F209F7" w14:textId="77777777" w:rsidR="00E02C8B" w:rsidRPr="00E02C8B" w:rsidRDefault="00E02C8B" w:rsidP="00E02C8B">
            <w:pPr>
              <w:jc w:val="center"/>
              <w:rPr>
                <w:sz w:val="20"/>
                <w:szCs w:val="20"/>
              </w:rPr>
            </w:pPr>
            <w:r w:rsidRPr="00E02C8B">
              <w:rPr>
                <w:sz w:val="20"/>
                <w:szCs w:val="20"/>
              </w:rPr>
              <w:t>x</w:t>
            </w:r>
          </w:p>
        </w:tc>
        <w:tc>
          <w:tcPr>
            <w:tcW w:w="708" w:type="dxa"/>
            <w:gridSpan w:val="2"/>
            <w:shd w:val="clear" w:color="auto" w:fill="auto"/>
          </w:tcPr>
          <w:p w14:paraId="04754318" w14:textId="77777777" w:rsidR="00E02C8B" w:rsidRPr="00E02C8B" w:rsidRDefault="00E02C8B" w:rsidP="00E02C8B">
            <w:pPr>
              <w:jc w:val="center"/>
              <w:rPr>
                <w:sz w:val="20"/>
                <w:szCs w:val="20"/>
              </w:rPr>
            </w:pPr>
            <w:r w:rsidRPr="00E02C8B">
              <w:rPr>
                <w:sz w:val="20"/>
                <w:szCs w:val="20"/>
              </w:rPr>
              <w:t>x</w:t>
            </w:r>
          </w:p>
        </w:tc>
        <w:tc>
          <w:tcPr>
            <w:tcW w:w="709" w:type="dxa"/>
            <w:gridSpan w:val="2"/>
            <w:shd w:val="clear" w:color="auto" w:fill="auto"/>
          </w:tcPr>
          <w:p w14:paraId="219B94A9" w14:textId="77777777" w:rsidR="00E02C8B" w:rsidRPr="00E02C8B" w:rsidRDefault="00E02C8B" w:rsidP="00E02C8B">
            <w:pPr>
              <w:jc w:val="center"/>
              <w:rPr>
                <w:sz w:val="20"/>
                <w:szCs w:val="20"/>
              </w:rPr>
            </w:pPr>
            <w:r w:rsidRPr="00E02C8B">
              <w:rPr>
                <w:sz w:val="20"/>
                <w:szCs w:val="20"/>
              </w:rPr>
              <w:t>x</w:t>
            </w:r>
          </w:p>
        </w:tc>
        <w:tc>
          <w:tcPr>
            <w:tcW w:w="1417" w:type="dxa"/>
            <w:gridSpan w:val="2"/>
            <w:shd w:val="clear" w:color="auto" w:fill="auto"/>
          </w:tcPr>
          <w:p w14:paraId="68A2DFEC" w14:textId="77777777" w:rsidR="00E02C8B" w:rsidRPr="00E02C8B" w:rsidRDefault="00E02C8B" w:rsidP="00E02C8B">
            <w:pPr>
              <w:jc w:val="center"/>
              <w:rPr>
                <w:sz w:val="20"/>
                <w:szCs w:val="20"/>
              </w:rPr>
            </w:pPr>
            <w:r w:rsidRPr="00E02C8B">
              <w:rPr>
                <w:sz w:val="20"/>
                <w:szCs w:val="20"/>
              </w:rPr>
              <w:t>x</w:t>
            </w:r>
          </w:p>
        </w:tc>
      </w:tr>
      <w:tr w:rsidR="00E02C8B" w:rsidRPr="00E02C8B" w14:paraId="2AB4F1A9" w14:textId="77777777" w:rsidTr="004714E1">
        <w:trPr>
          <w:gridAfter w:val="1"/>
          <w:wAfter w:w="7" w:type="dxa"/>
          <w:trHeight w:val="225"/>
        </w:trPr>
        <w:tc>
          <w:tcPr>
            <w:tcW w:w="2126" w:type="dxa"/>
            <w:vMerge/>
            <w:shd w:val="clear" w:color="auto" w:fill="auto"/>
          </w:tcPr>
          <w:p w14:paraId="7017B43D" w14:textId="77777777" w:rsidR="00E02C8B" w:rsidRPr="00E02C8B" w:rsidRDefault="00E02C8B" w:rsidP="00E02C8B">
            <w:pPr>
              <w:ind w:left="-80" w:right="-2"/>
              <w:rPr>
                <w:sz w:val="20"/>
                <w:szCs w:val="20"/>
              </w:rPr>
            </w:pPr>
          </w:p>
        </w:tc>
        <w:tc>
          <w:tcPr>
            <w:tcW w:w="1418" w:type="dxa"/>
            <w:gridSpan w:val="2"/>
            <w:vMerge/>
            <w:shd w:val="clear" w:color="auto" w:fill="auto"/>
            <w:vAlign w:val="center"/>
          </w:tcPr>
          <w:p w14:paraId="586A72EF" w14:textId="77777777" w:rsidR="00E02C8B" w:rsidRPr="00E02C8B" w:rsidRDefault="00E02C8B" w:rsidP="00E02C8B">
            <w:pPr>
              <w:ind w:left="-108" w:right="-147" w:firstLine="29"/>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6C80E86" w14:textId="77777777" w:rsidR="00E02C8B" w:rsidRPr="00E02C8B" w:rsidRDefault="00E02C8B" w:rsidP="00E02C8B">
            <w:pPr>
              <w:ind w:left="-108" w:right="-108"/>
              <w:jc w:val="center"/>
              <w:rPr>
                <w:sz w:val="20"/>
                <w:szCs w:val="20"/>
              </w:rPr>
            </w:pPr>
            <w:r w:rsidRPr="00E02C8B">
              <w:rPr>
                <w:sz w:val="20"/>
                <w:szCs w:val="20"/>
              </w:rPr>
              <w:t>с 01.07.2021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3E1DA09" w14:textId="77777777" w:rsidR="00E02C8B" w:rsidRPr="00E02C8B" w:rsidRDefault="00E02C8B" w:rsidP="00E02C8B">
            <w:pPr>
              <w:ind w:left="-80"/>
              <w:jc w:val="center"/>
              <w:rPr>
                <w:bCs/>
                <w:color w:val="000000"/>
                <w:kern w:val="32"/>
                <w:sz w:val="20"/>
                <w:szCs w:val="20"/>
              </w:rPr>
            </w:pPr>
            <w:r w:rsidRPr="00E02C8B">
              <w:rPr>
                <w:sz w:val="20"/>
                <w:szCs w:val="20"/>
              </w:rPr>
              <w:t>2 764,54</w:t>
            </w:r>
          </w:p>
        </w:tc>
        <w:tc>
          <w:tcPr>
            <w:tcW w:w="851" w:type="dxa"/>
            <w:gridSpan w:val="2"/>
            <w:shd w:val="clear" w:color="auto" w:fill="auto"/>
          </w:tcPr>
          <w:p w14:paraId="4A765D51" w14:textId="77777777" w:rsidR="00E02C8B" w:rsidRPr="00E02C8B" w:rsidRDefault="00E02C8B" w:rsidP="00E02C8B">
            <w:pPr>
              <w:jc w:val="center"/>
              <w:rPr>
                <w:sz w:val="20"/>
                <w:szCs w:val="20"/>
              </w:rPr>
            </w:pPr>
            <w:r w:rsidRPr="00E02C8B">
              <w:rPr>
                <w:sz w:val="20"/>
                <w:szCs w:val="20"/>
              </w:rPr>
              <w:t>x</w:t>
            </w:r>
          </w:p>
        </w:tc>
        <w:tc>
          <w:tcPr>
            <w:tcW w:w="851" w:type="dxa"/>
            <w:gridSpan w:val="2"/>
            <w:shd w:val="clear" w:color="auto" w:fill="auto"/>
          </w:tcPr>
          <w:p w14:paraId="39E6C24B" w14:textId="77777777" w:rsidR="00E02C8B" w:rsidRPr="00E02C8B" w:rsidRDefault="00E02C8B" w:rsidP="00E02C8B">
            <w:pPr>
              <w:jc w:val="center"/>
              <w:rPr>
                <w:sz w:val="20"/>
                <w:szCs w:val="20"/>
              </w:rPr>
            </w:pPr>
            <w:r w:rsidRPr="00E02C8B">
              <w:rPr>
                <w:sz w:val="20"/>
                <w:szCs w:val="20"/>
              </w:rPr>
              <w:t>x</w:t>
            </w:r>
          </w:p>
        </w:tc>
        <w:tc>
          <w:tcPr>
            <w:tcW w:w="708" w:type="dxa"/>
            <w:gridSpan w:val="2"/>
            <w:shd w:val="clear" w:color="auto" w:fill="auto"/>
          </w:tcPr>
          <w:p w14:paraId="64B8973A" w14:textId="77777777" w:rsidR="00E02C8B" w:rsidRPr="00E02C8B" w:rsidRDefault="00E02C8B" w:rsidP="00E02C8B">
            <w:pPr>
              <w:jc w:val="center"/>
              <w:rPr>
                <w:sz w:val="20"/>
                <w:szCs w:val="20"/>
              </w:rPr>
            </w:pPr>
            <w:r w:rsidRPr="00E02C8B">
              <w:rPr>
                <w:sz w:val="20"/>
                <w:szCs w:val="20"/>
              </w:rPr>
              <w:t>x</w:t>
            </w:r>
          </w:p>
        </w:tc>
        <w:tc>
          <w:tcPr>
            <w:tcW w:w="709" w:type="dxa"/>
            <w:gridSpan w:val="2"/>
            <w:shd w:val="clear" w:color="auto" w:fill="auto"/>
          </w:tcPr>
          <w:p w14:paraId="188E8010" w14:textId="77777777" w:rsidR="00E02C8B" w:rsidRPr="00E02C8B" w:rsidRDefault="00E02C8B" w:rsidP="00E02C8B">
            <w:pPr>
              <w:jc w:val="center"/>
              <w:rPr>
                <w:sz w:val="20"/>
                <w:szCs w:val="20"/>
              </w:rPr>
            </w:pPr>
            <w:r w:rsidRPr="00E02C8B">
              <w:rPr>
                <w:sz w:val="20"/>
                <w:szCs w:val="20"/>
              </w:rPr>
              <w:t>x</w:t>
            </w:r>
          </w:p>
        </w:tc>
        <w:tc>
          <w:tcPr>
            <w:tcW w:w="1417" w:type="dxa"/>
            <w:gridSpan w:val="2"/>
            <w:shd w:val="clear" w:color="auto" w:fill="auto"/>
          </w:tcPr>
          <w:p w14:paraId="2DD3A02F" w14:textId="77777777" w:rsidR="00E02C8B" w:rsidRPr="00E02C8B" w:rsidRDefault="00E02C8B" w:rsidP="00E02C8B">
            <w:pPr>
              <w:jc w:val="center"/>
              <w:rPr>
                <w:sz w:val="20"/>
                <w:szCs w:val="20"/>
              </w:rPr>
            </w:pPr>
            <w:r w:rsidRPr="00E02C8B">
              <w:rPr>
                <w:sz w:val="20"/>
                <w:szCs w:val="20"/>
              </w:rPr>
              <w:t>x</w:t>
            </w:r>
          </w:p>
        </w:tc>
      </w:tr>
      <w:tr w:rsidR="00E02C8B" w:rsidRPr="00E02C8B" w14:paraId="0AF0123D" w14:textId="77777777" w:rsidTr="004714E1">
        <w:trPr>
          <w:trHeight w:val="135"/>
        </w:trPr>
        <w:tc>
          <w:tcPr>
            <w:tcW w:w="2133" w:type="dxa"/>
            <w:gridSpan w:val="2"/>
            <w:vMerge w:val="restart"/>
            <w:shd w:val="clear" w:color="auto" w:fill="auto"/>
          </w:tcPr>
          <w:p w14:paraId="7AA797EA" w14:textId="77777777" w:rsidR="00E02C8B" w:rsidRPr="00E02C8B" w:rsidRDefault="00E02C8B" w:rsidP="00E02C8B">
            <w:pPr>
              <w:ind w:left="-80" w:right="-2"/>
              <w:rPr>
                <w:sz w:val="20"/>
                <w:szCs w:val="20"/>
              </w:rPr>
            </w:pPr>
          </w:p>
        </w:tc>
        <w:tc>
          <w:tcPr>
            <w:tcW w:w="1418" w:type="dxa"/>
            <w:gridSpan w:val="2"/>
            <w:shd w:val="clear" w:color="auto" w:fill="auto"/>
          </w:tcPr>
          <w:p w14:paraId="0A7BDCB4" w14:textId="77777777" w:rsidR="00E02C8B" w:rsidRPr="00E02C8B" w:rsidRDefault="00E02C8B" w:rsidP="00E02C8B">
            <w:pPr>
              <w:ind w:left="-108" w:right="-147"/>
              <w:jc w:val="center"/>
              <w:rPr>
                <w:sz w:val="20"/>
                <w:szCs w:val="20"/>
              </w:rPr>
            </w:pPr>
            <w:proofErr w:type="spellStart"/>
            <w:r w:rsidRPr="00E02C8B">
              <w:rPr>
                <w:sz w:val="20"/>
                <w:szCs w:val="20"/>
              </w:rPr>
              <w:t>Двухставочный</w:t>
            </w:r>
            <w:proofErr w:type="spellEnd"/>
          </w:p>
        </w:tc>
        <w:tc>
          <w:tcPr>
            <w:tcW w:w="1134" w:type="dxa"/>
            <w:gridSpan w:val="2"/>
            <w:shd w:val="clear" w:color="auto" w:fill="auto"/>
            <w:vAlign w:val="center"/>
          </w:tcPr>
          <w:p w14:paraId="4CCEA00F" w14:textId="77777777" w:rsidR="00E02C8B" w:rsidRPr="00E02C8B" w:rsidRDefault="00E02C8B" w:rsidP="00E02C8B">
            <w:pPr>
              <w:ind w:left="-108" w:right="-108"/>
              <w:jc w:val="center"/>
              <w:rPr>
                <w:sz w:val="20"/>
                <w:szCs w:val="20"/>
              </w:rPr>
            </w:pPr>
            <w:r w:rsidRPr="00E02C8B">
              <w:rPr>
                <w:sz w:val="20"/>
                <w:szCs w:val="20"/>
              </w:rPr>
              <w:t>x</w:t>
            </w:r>
          </w:p>
        </w:tc>
        <w:tc>
          <w:tcPr>
            <w:tcW w:w="850" w:type="dxa"/>
            <w:gridSpan w:val="2"/>
            <w:shd w:val="clear" w:color="auto" w:fill="auto"/>
            <w:vAlign w:val="center"/>
          </w:tcPr>
          <w:p w14:paraId="2DDF41E8" w14:textId="77777777" w:rsidR="00E02C8B" w:rsidRPr="00E02C8B" w:rsidRDefault="00E02C8B" w:rsidP="00E02C8B">
            <w:pPr>
              <w:ind w:left="-108" w:right="-147"/>
              <w:jc w:val="center"/>
              <w:rPr>
                <w:sz w:val="20"/>
                <w:szCs w:val="20"/>
              </w:rPr>
            </w:pPr>
            <w:r w:rsidRPr="00E02C8B">
              <w:rPr>
                <w:sz w:val="20"/>
                <w:szCs w:val="20"/>
              </w:rPr>
              <w:t>x</w:t>
            </w:r>
          </w:p>
        </w:tc>
        <w:tc>
          <w:tcPr>
            <w:tcW w:w="851" w:type="dxa"/>
            <w:gridSpan w:val="2"/>
            <w:shd w:val="clear" w:color="auto" w:fill="auto"/>
            <w:vAlign w:val="center"/>
          </w:tcPr>
          <w:p w14:paraId="68F02EAE" w14:textId="77777777" w:rsidR="00E02C8B" w:rsidRPr="00E02C8B" w:rsidRDefault="00E02C8B" w:rsidP="00E02C8B">
            <w:pPr>
              <w:ind w:left="-108" w:right="-72"/>
              <w:jc w:val="center"/>
              <w:rPr>
                <w:sz w:val="20"/>
                <w:szCs w:val="20"/>
              </w:rPr>
            </w:pPr>
            <w:r w:rsidRPr="00E02C8B">
              <w:rPr>
                <w:sz w:val="20"/>
                <w:szCs w:val="20"/>
              </w:rPr>
              <w:t>x</w:t>
            </w:r>
          </w:p>
        </w:tc>
        <w:tc>
          <w:tcPr>
            <w:tcW w:w="851" w:type="dxa"/>
            <w:gridSpan w:val="2"/>
            <w:shd w:val="clear" w:color="auto" w:fill="auto"/>
            <w:vAlign w:val="center"/>
          </w:tcPr>
          <w:p w14:paraId="613BBB66" w14:textId="77777777" w:rsidR="00E02C8B" w:rsidRPr="00E02C8B" w:rsidRDefault="00E02C8B" w:rsidP="00E02C8B">
            <w:pPr>
              <w:ind w:left="-108" w:right="-72"/>
              <w:jc w:val="center"/>
              <w:rPr>
                <w:sz w:val="20"/>
                <w:szCs w:val="20"/>
              </w:rPr>
            </w:pPr>
            <w:r w:rsidRPr="00E02C8B">
              <w:rPr>
                <w:sz w:val="20"/>
                <w:szCs w:val="20"/>
              </w:rPr>
              <w:t>x</w:t>
            </w:r>
          </w:p>
        </w:tc>
        <w:tc>
          <w:tcPr>
            <w:tcW w:w="708" w:type="dxa"/>
            <w:gridSpan w:val="2"/>
            <w:shd w:val="clear" w:color="auto" w:fill="auto"/>
            <w:vAlign w:val="center"/>
          </w:tcPr>
          <w:p w14:paraId="4B91315D" w14:textId="77777777" w:rsidR="00E02C8B" w:rsidRPr="00E02C8B" w:rsidRDefault="00E02C8B" w:rsidP="00E02C8B">
            <w:pPr>
              <w:ind w:left="-108" w:right="-72"/>
              <w:jc w:val="center"/>
              <w:rPr>
                <w:sz w:val="20"/>
                <w:szCs w:val="20"/>
              </w:rPr>
            </w:pPr>
            <w:r w:rsidRPr="00E02C8B">
              <w:rPr>
                <w:sz w:val="20"/>
                <w:szCs w:val="20"/>
              </w:rPr>
              <w:t>х</w:t>
            </w:r>
          </w:p>
        </w:tc>
        <w:tc>
          <w:tcPr>
            <w:tcW w:w="709" w:type="dxa"/>
            <w:gridSpan w:val="2"/>
            <w:shd w:val="clear" w:color="auto" w:fill="auto"/>
            <w:vAlign w:val="center"/>
          </w:tcPr>
          <w:p w14:paraId="1C1F998D" w14:textId="77777777" w:rsidR="00E02C8B" w:rsidRPr="00E02C8B" w:rsidRDefault="00E02C8B" w:rsidP="00E02C8B">
            <w:pPr>
              <w:ind w:left="-108" w:right="-72"/>
              <w:jc w:val="center"/>
              <w:rPr>
                <w:sz w:val="20"/>
                <w:szCs w:val="20"/>
              </w:rPr>
            </w:pPr>
            <w:r w:rsidRPr="00E02C8B">
              <w:rPr>
                <w:sz w:val="20"/>
                <w:szCs w:val="20"/>
              </w:rPr>
              <w:t>x</w:t>
            </w:r>
          </w:p>
        </w:tc>
        <w:tc>
          <w:tcPr>
            <w:tcW w:w="1417" w:type="dxa"/>
            <w:gridSpan w:val="2"/>
            <w:shd w:val="clear" w:color="auto" w:fill="auto"/>
            <w:vAlign w:val="center"/>
          </w:tcPr>
          <w:p w14:paraId="035264C2" w14:textId="77777777" w:rsidR="00E02C8B" w:rsidRPr="00E02C8B" w:rsidRDefault="00E02C8B" w:rsidP="00E02C8B">
            <w:pPr>
              <w:ind w:left="-105" w:right="-108"/>
              <w:jc w:val="center"/>
              <w:rPr>
                <w:sz w:val="20"/>
                <w:szCs w:val="20"/>
              </w:rPr>
            </w:pPr>
            <w:r w:rsidRPr="00E02C8B">
              <w:rPr>
                <w:sz w:val="20"/>
                <w:szCs w:val="20"/>
              </w:rPr>
              <w:t>x</w:t>
            </w:r>
          </w:p>
        </w:tc>
      </w:tr>
      <w:tr w:rsidR="00E02C8B" w:rsidRPr="00E02C8B" w14:paraId="792DD2CB" w14:textId="77777777" w:rsidTr="004714E1">
        <w:trPr>
          <w:trHeight w:val="135"/>
        </w:trPr>
        <w:tc>
          <w:tcPr>
            <w:tcW w:w="2133" w:type="dxa"/>
            <w:gridSpan w:val="2"/>
            <w:vMerge/>
            <w:shd w:val="clear" w:color="auto" w:fill="auto"/>
          </w:tcPr>
          <w:p w14:paraId="36F864A3" w14:textId="77777777" w:rsidR="00E02C8B" w:rsidRPr="00E02C8B" w:rsidRDefault="00E02C8B" w:rsidP="00E02C8B">
            <w:pPr>
              <w:ind w:left="-80" w:right="-2"/>
              <w:rPr>
                <w:sz w:val="20"/>
                <w:szCs w:val="20"/>
              </w:rPr>
            </w:pPr>
          </w:p>
        </w:tc>
        <w:tc>
          <w:tcPr>
            <w:tcW w:w="1418" w:type="dxa"/>
            <w:gridSpan w:val="2"/>
            <w:shd w:val="clear" w:color="auto" w:fill="auto"/>
            <w:vAlign w:val="center"/>
          </w:tcPr>
          <w:p w14:paraId="72398DB4" w14:textId="77777777" w:rsidR="00E02C8B" w:rsidRPr="00E02C8B" w:rsidRDefault="00E02C8B" w:rsidP="00E02C8B">
            <w:pPr>
              <w:ind w:left="-108" w:right="-147"/>
              <w:jc w:val="center"/>
              <w:rPr>
                <w:sz w:val="20"/>
                <w:szCs w:val="20"/>
              </w:rPr>
            </w:pPr>
            <w:r w:rsidRPr="00E02C8B">
              <w:rPr>
                <w:sz w:val="20"/>
                <w:szCs w:val="20"/>
              </w:rPr>
              <w:t>Ставка за тепловую энергию, руб./Гкал</w:t>
            </w:r>
          </w:p>
        </w:tc>
        <w:tc>
          <w:tcPr>
            <w:tcW w:w="1134" w:type="dxa"/>
            <w:gridSpan w:val="2"/>
            <w:shd w:val="clear" w:color="auto" w:fill="auto"/>
            <w:vAlign w:val="center"/>
          </w:tcPr>
          <w:p w14:paraId="24FE34C5" w14:textId="77777777" w:rsidR="00E02C8B" w:rsidRPr="00E02C8B" w:rsidRDefault="00E02C8B" w:rsidP="00E02C8B">
            <w:pPr>
              <w:ind w:left="-108" w:right="-108"/>
              <w:jc w:val="center"/>
              <w:rPr>
                <w:sz w:val="20"/>
                <w:szCs w:val="20"/>
              </w:rPr>
            </w:pPr>
            <w:r w:rsidRPr="00E02C8B">
              <w:rPr>
                <w:sz w:val="20"/>
                <w:szCs w:val="20"/>
              </w:rPr>
              <w:t>x</w:t>
            </w:r>
          </w:p>
        </w:tc>
        <w:tc>
          <w:tcPr>
            <w:tcW w:w="850" w:type="dxa"/>
            <w:gridSpan w:val="2"/>
            <w:shd w:val="clear" w:color="auto" w:fill="auto"/>
            <w:vAlign w:val="center"/>
          </w:tcPr>
          <w:p w14:paraId="473B1F24" w14:textId="77777777" w:rsidR="00E02C8B" w:rsidRPr="00E02C8B" w:rsidRDefault="00E02C8B" w:rsidP="00E02C8B">
            <w:pPr>
              <w:ind w:left="-108" w:right="-147"/>
              <w:jc w:val="center"/>
              <w:rPr>
                <w:sz w:val="20"/>
                <w:szCs w:val="20"/>
              </w:rPr>
            </w:pPr>
            <w:r w:rsidRPr="00E02C8B">
              <w:rPr>
                <w:sz w:val="20"/>
                <w:szCs w:val="20"/>
              </w:rPr>
              <w:t>x</w:t>
            </w:r>
          </w:p>
        </w:tc>
        <w:tc>
          <w:tcPr>
            <w:tcW w:w="851" w:type="dxa"/>
            <w:gridSpan w:val="2"/>
            <w:shd w:val="clear" w:color="auto" w:fill="auto"/>
            <w:vAlign w:val="center"/>
          </w:tcPr>
          <w:p w14:paraId="42267D0C" w14:textId="77777777" w:rsidR="00E02C8B" w:rsidRPr="00E02C8B" w:rsidRDefault="00E02C8B" w:rsidP="00E02C8B">
            <w:pPr>
              <w:ind w:left="-108" w:right="-72"/>
              <w:jc w:val="center"/>
              <w:rPr>
                <w:sz w:val="20"/>
                <w:szCs w:val="20"/>
              </w:rPr>
            </w:pPr>
            <w:r w:rsidRPr="00E02C8B">
              <w:rPr>
                <w:sz w:val="20"/>
                <w:szCs w:val="20"/>
              </w:rPr>
              <w:t>x</w:t>
            </w:r>
          </w:p>
        </w:tc>
        <w:tc>
          <w:tcPr>
            <w:tcW w:w="851" w:type="dxa"/>
            <w:gridSpan w:val="2"/>
            <w:shd w:val="clear" w:color="auto" w:fill="auto"/>
            <w:vAlign w:val="center"/>
          </w:tcPr>
          <w:p w14:paraId="59980E73" w14:textId="77777777" w:rsidR="00E02C8B" w:rsidRPr="00E02C8B" w:rsidRDefault="00E02C8B" w:rsidP="00E02C8B">
            <w:pPr>
              <w:ind w:left="-108" w:right="-72"/>
              <w:jc w:val="center"/>
              <w:rPr>
                <w:sz w:val="20"/>
                <w:szCs w:val="20"/>
              </w:rPr>
            </w:pPr>
            <w:r w:rsidRPr="00E02C8B">
              <w:rPr>
                <w:sz w:val="20"/>
                <w:szCs w:val="20"/>
              </w:rPr>
              <w:t>x</w:t>
            </w:r>
          </w:p>
        </w:tc>
        <w:tc>
          <w:tcPr>
            <w:tcW w:w="708" w:type="dxa"/>
            <w:gridSpan w:val="2"/>
            <w:shd w:val="clear" w:color="auto" w:fill="auto"/>
            <w:vAlign w:val="center"/>
          </w:tcPr>
          <w:p w14:paraId="396F2A7E" w14:textId="77777777" w:rsidR="00E02C8B" w:rsidRPr="00E02C8B" w:rsidRDefault="00E02C8B" w:rsidP="00E02C8B">
            <w:pPr>
              <w:ind w:left="-108" w:right="-72"/>
              <w:jc w:val="center"/>
              <w:rPr>
                <w:sz w:val="20"/>
                <w:szCs w:val="20"/>
              </w:rPr>
            </w:pPr>
            <w:r w:rsidRPr="00E02C8B">
              <w:rPr>
                <w:sz w:val="20"/>
                <w:szCs w:val="20"/>
              </w:rPr>
              <w:t>х</w:t>
            </w:r>
          </w:p>
        </w:tc>
        <w:tc>
          <w:tcPr>
            <w:tcW w:w="709" w:type="dxa"/>
            <w:gridSpan w:val="2"/>
            <w:shd w:val="clear" w:color="auto" w:fill="auto"/>
            <w:vAlign w:val="center"/>
          </w:tcPr>
          <w:p w14:paraId="78BE0002" w14:textId="77777777" w:rsidR="00E02C8B" w:rsidRPr="00E02C8B" w:rsidRDefault="00E02C8B" w:rsidP="00E02C8B">
            <w:pPr>
              <w:ind w:left="-108" w:right="-72"/>
              <w:jc w:val="center"/>
              <w:rPr>
                <w:sz w:val="20"/>
                <w:szCs w:val="20"/>
              </w:rPr>
            </w:pPr>
            <w:r w:rsidRPr="00E02C8B">
              <w:rPr>
                <w:sz w:val="20"/>
                <w:szCs w:val="20"/>
              </w:rPr>
              <w:t>x</w:t>
            </w:r>
          </w:p>
        </w:tc>
        <w:tc>
          <w:tcPr>
            <w:tcW w:w="1417" w:type="dxa"/>
            <w:gridSpan w:val="2"/>
            <w:shd w:val="clear" w:color="auto" w:fill="auto"/>
            <w:vAlign w:val="center"/>
          </w:tcPr>
          <w:p w14:paraId="2C133D92" w14:textId="77777777" w:rsidR="00E02C8B" w:rsidRPr="00E02C8B" w:rsidRDefault="00E02C8B" w:rsidP="00E02C8B">
            <w:pPr>
              <w:jc w:val="center"/>
              <w:rPr>
                <w:sz w:val="20"/>
                <w:szCs w:val="20"/>
              </w:rPr>
            </w:pPr>
            <w:r w:rsidRPr="00E02C8B">
              <w:rPr>
                <w:sz w:val="20"/>
                <w:szCs w:val="20"/>
              </w:rPr>
              <w:t>x</w:t>
            </w:r>
          </w:p>
        </w:tc>
      </w:tr>
      <w:tr w:rsidR="00E02C8B" w:rsidRPr="00E02C8B" w14:paraId="4A64B934" w14:textId="77777777" w:rsidTr="004714E1">
        <w:trPr>
          <w:trHeight w:val="135"/>
        </w:trPr>
        <w:tc>
          <w:tcPr>
            <w:tcW w:w="2133" w:type="dxa"/>
            <w:gridSpan w:val="2"/>
            <w:vMerge/>
            <w:shd w:val="clear" w:color="auto" w:fill="auto"/>
          </w:tcPr>
          <w:p w14:paraId="6DFC9DE5" w14:textId="77777777" w:rsidR="00E02C8B" w:rsidRPr="00E02C8B" w:rsidRDefault="00E02C8B" w:rsidP="00E02C8B">
            <w:pPr>
              <w:ind w:left="-80" w:right="-2"/>
              <w:rPr>
                <w:sz w:val="20"/>
                <w:szCs w:val="20"/>
              </w:rPr>
            </w:pPr>
          </w:p>
        </w:tc>
        <w:tc>
          <w:tcPr>
            <w:tcW w:w="1418" w:type="dxa"/>
            <w:gridSpan w:val="2"/>
            <w:shd w:val="clear" w:color="auto" w:fill="auto"/>
          </w:tcPr>
          <w:p w14:paraId="0F42469E" w14:textId="77777777" w:rsidR="00E02C8B" w:rsidRPr="00E02C8B" w:rsidRDefault="00E02C8B" w:rsidP="00E02C8B">
            <w:pPr>
              <w:ind w:left="-108" w:right="-147"/>
              <w:jc w:val="center"/>
              <w:rPr>
                <w:sz w:val="20"/>
                <w:szCs w:val="20"/>
              </w:rPr>
            </w:pPr>
            <w:r w:rsidRPr="00E02C8B">
              <w:rPr>
                <w:sz w:val="20"/>
                <w:szCs w:val="20"/>
              </w:rPr>
              <w:t>Ставка за содержание тепловой мощности, тыс. руб./Гкал/ч в мес.</w:t>
            </w:r>
          </w:p>
        </w:tc>
        <w:tc>
          <w:tcPr>
            <w:tcW w:w="1134" w:type="dxa"/>
            <w:gridSpan w:val="2"/>
            <w:shd w:val="clear" w:color="auto" w:fill="auto"/>
            <w:vAlign w:val="center"/>
          </w:tcPr>
          <w:p w14:paraId="7C9BC894" w14:textId="77777777" w:rsidR="00E02C8B" w:rsidRPr="00E02C8B" w:rsidRDefault="00E02C8B" w:rsidP="00E02C8B">
            <w:pPr>
              <w:ind w:left="-108" w:right="-108"/>
              <w:jc w:val="center"/>
              <w:rPr>
                <w:sz w:val="20"/>
                <w:szCs w:val="20"/>
              </w:rPr>
            </w:pPr>
            <w:r w:rsidRPr="00E02C8B">
              <w:rPr>
                <w:sz w:val="20"/>
                <w:szCs w:val="20"/>
              </w:rPr>
              <w:t>x</w:t>
            </w:r>
          </w:p>
        </w:tc>
        <w:tc>
          <w:tcPr>
            <w:tcW w:w="850" w:type="dxa"/>
            <w:gridSpan w:val="2"/>
            <w:shd w:val="clear" w:color="auto" w:fill="auto"/>
            <w:vAlign w:val="center"/>
          </w:tcPr>
          <w:p w14:paraId="7F6AC3E8" w14:textId="77777777" w:rsidR="00E02C8B" w:rsidRPr="00E02C8B" w:rsidRDefault="00E02C8B" w:rsidP="00E02C8B">
            <w:pPr>
              <w:ind w:left="-108" w:right="-147"/>
              <w:jc w:val="center"/>
              <w:rPr>
                <w:sz w:val="20"/>
                <w:szCs w:val="20"/>
              </w:rPr>
            </w:pPr>
            <w:r w:rsidRPr="00E02C8B">
              <w:rPr>
                <w:sz w:val="20"/>
                <w:szCs w:val="20"/>
              </w:rPr>
              <w:t>x</w:t>
            </w:r>
          </w:p>
        </w:tc>
        <w:tc>
          <w:tcPr>
            <w:tcW w:w="851" w:type="dxa"/>
            <w:gridSpan w:val="2"/>
            <w:shd w:val="clear" w:color="auto" w:fill="auto"/>
            <w:vAlign w:val="center"/>
          </w:tcPr>
          <w:p w14:paraId="3DEA9C15" w14:textId="77777777" w:rsidR="00E02C8B" w:rsidRPr="00E02C8B" w:rsidRDefault="00E02C8B" w:rsidP="00E02C8B">
            <w:pPr>
              <w:ind w:left="-108" w:right="-72"/>
              <w:jc w:val="center"/>
              <w:rPr>
                <w:sz w:val="20"/>
                <w:szCs w:val="20"/>
              </w:rPr>
            </w:pPr>
            <w:r w:rsidRPr="00E02C8B">
              <w:rPr>
                <w:sz w:val="20"/>
                <w:szCs w:val="20"/>
              </w:rPr>
              <w:t>x</w:t>
            </w:r>
          </w:p>
        </w:tc>
        <w:tc>
          <w:tcPr>
            <w:tcW w:w="851" w:type="dxa"/>
            <w:gridSpan w:val="2"/>
            <w:shd w:val="clear" w:color="auto" w:fill="auto"/>
            <w:vAlign w:val="center"/>
          </w:tcPr>
          <w:p w14:paraId="6C72B4C2" w14:textId="77777777" w:rsidR="00E02C8B" w:rsidRPr="00E02C8B" w:rsidRDefault="00E02C8B" w:rsidP="00E02C8B">
            <w:pPr>
              <w:ind w:left="-108" w:right="-72"/>
              <w:jc w:val="center"/>
              <w:rPr>
                <w:sz w:val="20"/>
                <w:szCs w:val="20"/>
              </w:rPr>
            </w:pPr>
            <w:r w:rsidRPr="00E02C8B">
              <w:rPr>
                <w:sz w:val="20"/>
                <w:szCs w:val="20"/>
              </w:rPr>
              <w:t>x</w:t>
            </w:r>
          </w:p>
        </w:tc>
        <w:tc>
          <w:tcPr>
            <w:tcW w:w="708" w:type="dxa"/>
            <w:gridSpan w:val="2"/>
            <w:shd w:val="clear" w:color="auto" w:fill="auto"/>
            <w:vAlign w:val="center"/>
          </w:tcPr>
          <w:p w14:paraId="078D5C3C" w14:textId="77777777" w:rsidR="00E02C8B" w:rsidRPr="00E02C8B" w:rsidRDefault="00E02C8B" w:rsidP="00E02C8B">
            <w:pPr>
              <w:ind w:left="-108" w:right="-72"/>
              <w:jc w:val="center"/>
              <w:rPr>
                <w:sz w:val="20"/>
                <w:szCs w:val="20"/>
              </w:rPr>
            </w:pPr>
            <w:r w:rsidRPr="00E02C8B">
              <w:rPr>
                <w:sz w:val="20"/>
                <w:szCs w:val="20"/>
              </w:rPr>
              <w:t>х</w:t>
            </w:r>
          </w:p>
        </w:tc>
        <w:tc>
          <w:tcPr>
            <w:tcW w:w="709" w:type="dxa"/>
            <w:gridSpan w:val="2"/>
            <w:shd w:val="clear" w:color="auto" w:fill="auto"/>
            <w:vAlign w:val="center"/>
          </w:tcPr>
          <w:p w14:paraId="551810AF" w14:textId="77777777" w:rsidR="00E02C8B" w:rsidRPr="00E02C8B" w:rsidRDefault="00E02C8B" w:rsidP="00E02C8B">
            <w:pPr>
              <w:ind w:left="-108" w:right="-72"/>
              <w:jc w:val="center"/>
              <w:rPr>
                <w:sz w:val="20"/>
                <w:szCs w:val="20"/>
              </w:rPr>
            </w:pPr>
            <w:r w:rsidRPr="00E02C8B">
              <w:rPr>
                <w:sz w:val="20"/>
                <w:szCs w:val="20"/>
              </w:rPr>
              <w:t>x</w:t>
            </w:r>
          </w:p>
        </w:tc>
        <w:tc>
          <w:tcPr>
            <w:tcW w:w="1417" w:type="dxa"/>
            <w:gridSpan w:val="2"/>
            <w:shd w:val="clear" w:color="auto" w:fill="auto"/>
            <w:vAlign w:val="center"/>
          </w:tcPr>
          <w:p w14:paraId="1744EDD5" w14:textId="77777777" w:rsidR="00E02C8B" w:rsidRPr="00E02C8B" w:rsidRDefault="00E02C8B" w:rsidP="00E02C8B">
            <w:pPr>
              <w:jc w:val="center"/>
              <w:rPr>
                <w:sz w:val="20"/>
                <w:szCs w:val="20"/>
              </w:rPr>
            </w:pPr>
            <w:r w:rsidRPr="00E02C8B">
              <w:rPr>
                <w:sz w:val="20"/>
                <w:szCs w:val="20"/>
              </w:rPr>
              <w:t>x</w:t>
            </w:r>
          </w:p>
        </w:tc>
      </w:tr>
    </w:tbl>
    <w:p w14:paraId="1521DBE8" w14:textId="77777777" w:rsidR="00E02C8B" w:rsidRPr="00E02C8B" w:rsidRDefault="00E02C8B" w:rsidP="00E02C8B">
      <w:pPr>
        <w:ind w:left="601" w:right="-142"/>
        <w:jc w:val="right"/>
        <w:rPr>
          <w:b/>
        </w:rPr>
      </w:pPr>
    </w:p>
    <w:p w14:paraId="4EFE08DB" w14:textId="77777777" w:rsidR="00E02C8B" w:rsidRPr="00E02C8B" w:rsidRDefault="00E02C8B" w:rsidP="00E02C8B">
      <w:pPr>
        <w:ind w:right="140" w:firstLine="851"/>
        <w:jc w:val="both"/>
        <w:rPr>
          <w:sz w:val="26"/>
          <w:szCs w:val="26"/>
        </w:rPr>
      </w:pPr>
      <w:r w:rsidRPr="00E02C8B">
        <w:rPr>
          <w:sz w:val="26"/>
          <w:szCs w:val="26"/>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02A68E88" w14:textId="77777777" w:rsidR="00E02C8B" w:rsidRPr="00E02C8B" w:rsidRDefault="00E02C8B" w:rsidP="00E02C8B">
      <w:pPr>
        <w:ind w:left="4248" w:firstLine="708"/>
      </w:pPr>
    </w:p>
    <w:p w14:paraId="4AB6AA22" w14:textId="77777777" w:rsidR="00E02C8B" w:rsidRPr="00E02C8B" w:rsidRDefault="00E02C8B" w:rsidP="00E02C8B"/>
    <w:p w14:paraId="5CA9B311" w14:textId="77777777" w:rsidR="00E02C8B" w:rsidRPr="00E02C8B" w:rsidRDefault="00E02C8B" w:rsidP="00E02C8B"/>
    <w:p w14:paraId="7547866A" w14:textId="77777777" w:rsidR="00E02C8B" w:rsidRPr="00E02C8B" w:rsidRDefault="00E02C8B" w:rsidP="00E02C8B"/>
    <w:p w14:paraId="53FC7848" w14:textId="77777777" w:rsidR="00E02C8B" w:rsidRPr="00E02C8B" w:rsidRDefault="00E02C8B" w:rsidP="00E02C8B"/>
    <w:p w14:paraId="179F5207" w14:textId="77777777" w:rsidR="00E02C8B" w:rsidRPr="00E02C8B" w:rsidRDefault="00E02C8B" w:rsidP="00E02C8B"/>
    <w:p w14:paraId="561A9149" w14:textId="77777777" w:rsidR="00E02C8B" w:rsidRPr="00E02C8B" w:rsidRDefault="00E02C8B" w:rsidP="00E02C8B"/>
    <w:p w14:paraId="544486F1" w14:textId="77777777" w:rsidR="00E02C8B" w:rsidRPr="00E02C8B" w:rsidRDefault="00E02C8B" w:rsidP="00E02C8B"/>
    <w:p w14:paraId="63F9BB31" w14:textId="77777777" w:rsidR="00E02C8B" w:rsidRPr="00E02C8B" w:rsidRDefault="00E02C8B" w:rsidP="00E02C8B"/>
    <w:p w14:paraId="7E8F395D" w14:textId="77777777" w:rsidR="00E02C8B" w:rsidRPr="00E02C8B" w:rsidRDefault="00E02C8B" w:rsidP="00E02C8B"/>
    <w:p w14:paraId="57989A92" w14:textId="77777777" w:rsidR="00E02C8B" w:rsidRPr="00E02C8B" w:rsidRDefault="00E02C8B" w:rsidP="00E02C8B"/>
    <w:p w14:paraId="146EC190" w14:textId="77777777" w:rsidR="00E02C8B" w:rsidRPr="00E02C8B" w:rsidRDefault="00E02C8B" w:rsidP="00E02C8B"/>
    <w:p w14:paraId="780461B7" w14:textId="77777777" w:rsidR="00E02C8B" w:rsidRPr="00E02C8B" w:rsidRDefault="00E02C8B" w:rsidP="00E02C8B"/>
    <w:p w14:paraId="5B25905B" w14:textId="77777777" w:rsidR="00E02C8B" w:rsidRPr="00E02C8B" w:rsidRDefault="00E02C8B" w:rsidP="00E02C8B"/>
    <w:p w14:paraId="4B1FDC08" w14:textId="77777777" w:rsidR="00E02C8B" w:rsidRPr="00E02C8B" w:rsidRDefault="00E02C8B" w:rsidP="00E02C8B"/>
    <w:p w14:paraId="20490B1B" w14:textId="77777777" w:rsidR="00E02C8B" w:rsidRPr="00E02C8B" w:rsidRDefault="00E02C8B" w:rsidP="00E02C8B"/>
    <w:p w14:paraId="2D3BC960" w14:textId="77777777" w:rsidR="00E02C8B" w:rsidRPr="00E02C8B" w:rsidRDefault="00E02C8B" w:rsidP="00E02C8B"/>
    <w:p w14:paraId="69A9350D" w14:textId="77777777" w:rsidR="00E02C8B" w:rsidRPr="00E02C8B" w:rsidRDefault="00E02C8B" w:rsidP="00E02C8B"/>
    <w:p w14:paraId="1B651103" w14:textId="77777777" w:rsidR="00E02C8B" w:rsidRPr="00E02C8B" w:rsidRDefault="00E02C8B" w:rsidP="00E02C8B"/>
    <w:p w14:paraId="0F4A590A" w14:textId="77777777" w:rsidR="00E02C8B" w:rsidRPr="00E02C8B" w:rsidRDefault="00E02C8B" w:rsidP="00E02C8B"/>
    <w:p w14:paraId="324689E8" w14:textId="77777777" w:rsidR="00E02C8B" w:rsidRPr="00E02C8B" w:rsidRDefault="00E02C8B" w:rsidP="00E02C8B"/>
    <w:p w14:paraId="572568BD" w14:textId="77777777" w:rsidR="00E02C8B" w:rsidRPr="00E02C8B" w:rsidRDefault="00E02C8B" w:rsidP="00E02C8B"/>
    <w:p w14:paraId="5130043C" w14:textId="77777777" w:rsidR="00E02C8B" w:rsidRPr="00E02C8B" w:rsidRDefault="00E02C8B" w:rsidP="00E02C8B"/>
    <w:p w14:paraId="3A1F4904" w14:textId="77777777" w:rsidR="00E02C8B" w:rsidRPr="00E02C8B" w:rsidRDefault="00E02C8B" w:rsidP="00E02C8B"/>
    <w:p w14:paraId="5D40E269" w14:textId="77777777" w:rsidR="00E02C8B" w:rsidRPr="00E02C8B" w:rsidRDefault="00E02C8B" w:rsidP="00E02C8B"/>
    <w:p w14:paraId="1D3ACCAF" w14:textId="77777777" w:rsidR="00E02C8B" w:rsidRPr="00E02C8B" w:rsidRDefault="00E02C8B" w:rsidP="00E02C8B"/>
    <w:p w14:paraId="73CB16AF" w14:textId="77777777" w:rsidR="00E02C8B" w:rsidRPr="00E02C8B" w:rsidRDefault="00E02C8B" w:rsidP="00E02C8B"/>
    <w:p w14:paraId="513231DB" w14:textId="77777777" w:rsidR="00E02C8B" w:rsidRPr="00E02C8B" w:rsidRDefault="00E02C8B" w:rsidP="00E02C8B"/>
    <w:p w14:paraId="0DAF892F" w14:textId="77777777" w:rsidR="00E02C8B" w:rsidRPr="00E02C8B" w:rsidRDefault="00E02C8B" w:rsidP="00E02C8B"/>
    <w:p w14:paraId="222E95C2" w14:textId="77777777" w:rsidR="00E02C8B" w:rsidRPr="00E02C8B" w:rsidRDefault="00E02C8B" w:rsidP="00E02C8B"/>
    <w:p w14:paraId="70340A77" w14:textId="77777777" w:rsidR="00E02C8B" w:rsidRPr="00E02C8B" w:rsidRDefault="00E02C8B" w:rsidP="00E02C8B"/>
    <w:p w14:paraId="17827304" w14:textId="77777777" w:rsidR="00E02C8B" w:rsidRPr="00E02C8B" w:rsidRDefault="00E02C8B" w:rsidP="00E02C8B"/>
    <w:p w14:paraId="028316A1" w14:textId="77777777" w:rsidR="00E02C8B" w:rsidRPr="00E02C8B" w:rsidRDefault="00E02C8B" w:rsidP="00E02C8B"/>
    <w:p w14:paraId="7A07DE79" w14:textId="77777777" w:rsidR="00E02C8B" w:rsidRPr="00E02C8B" w:rsidRDefault="00E02C8B" w:rsidP="00E02C8B"/>
    <w:p w14:paraId="1AEECCCF" w14:textId="77777777" w:rsidR="00E02C8B" w:rsidRPr="00E02C8B" w:rsidRDefault="00E02C8B" w:rsidP="00E02C8B"/>
    <w:p w14:paraId="5633ED8D" w14:textId="77777777" w:rsidR="00E02C8B" w:rsidRPr="00E02C8B" w:rsidRDefault="00E02C8B" w:rsidP="00E02C8B"/>
    <w:p w14:paraId="212D1796" w14:textId="77777777" w:rsidR="00E02C8B" w:rsidRPr="00E02C8B" w:rsidRDefault="00E02C8B" w:rsidP="00E02C8B"/>
    <w:p w14:paraId="59EE9568" w14:textId="77777777" w:rsidR="00E02C8B" w:rsidRPr="00E02C8B" w:rsidRDefault="00E02C8B" w:rsidP="00E02C8B"/>
    <w:p w14:paraId="30E68E4C" w14:textId="77777777" w:rsidR="00E02C8B" w:rsidRPr="00E02C8B" w:rsidRDefault="00E02C8B" w:rsidP="00E02C8B"/>
    <w:p w14:paraId="17EDD972" w14:textId="77777777" w:rsidR="00E02C8B" w:rsidRPr="00E02C8B" w:rsidRDefault="00E02C8B" w:rsidP="00E02C8B"/>
    <w:p w14:paraId="1ABBAA1B" w14:textId="77777777" w:rsidR="00E02C8B" w:rsidRPr="00E02C8B" w:rsidRDefault="00E02C8B" w:rsidP="00E02C8B"/>
    <w:p w14:paraId="69C90865" w14:textId="77777777" w:rsidR="00E02C8B" w:rsidRDefault="00E02C8B" w:rsidP="00E02C8B">
      <w:pPr>
        <w:tabs>
          <w:tab w:val="left" w:pos="5580"/>
          <w:tab w:val="left" w:pos="9498"/>
        </w:tabs>
        <w:ind w:right="-569" w:firstLine="4962"/>
        <w:sectPr w:rsidR="00E02C8B">
          <w:pgSz w:w="11906" w:h="16838"/>
          <w:pgMar w:top="1134" w:right="850" w:bottom="1134" w:left="1701" w:header="708" w:footer="708" w:gutter="0"/>
          <w:cols w:space="708"/>
          <w:docGrid w:linePitch="360"/>
        </w:sectPr>
      </w:pPr>
    </w:p>
    <w:p w14:paraId="6054092B" w14:textId="72FDE50E" w:rsidR="00E02C8B" w:rsidRPr="00081AD4" w:rsidRDefault="00E02C8B" w:rsidP="00E02C8B">
      <w:pPr>
        <w:tabs>
          <w:tab w:val="left" w:pos="5580"/>
          <w:tab w:val="left" w:pos="9498"/>
        </w:tabs>
        <w:ind w:right="-569" w:firstLine="5670"/>
        <w:rPr>
          <w:color w:val="000000" w:themeColor="text1"/>
        </w:rPr>
      </w:pPr>
      <w:r w:rsidRPr="00081AD4">
        <w:rPr>
          <w:color w:val="000000" w:themeColor="text1"/>
        </w:rPr>
        <w:lastRenderedPageBreak/>
        <w:t xml:space="preserve">Приложение № </w:t>
      </w:r>
      <w:r>
        <w:rPr>
          <w:color w:val="000000" w:themeColor="text1"/>
        </w:rPr>
        <w:t xml:space="preserve">83 </w:t>
      </w:r>
      <w:r w:rsidRPr="00081AD4">
        <w:rPr>
          <w:color w:val="000000" w:themeColor="text1"/>
        </w:rPr>
        <w:t>к протоколу № 8</w:t>
      </w:r>
      <w:r>
        <w:rPr>
          <w:color w:val="000000" w:themeColor="text1"/>
        </w:rPr>
        <w:t>4</w:t>
      </w:r>
    </w:p>
    <w:p w14:paraId="12F0A7D7" w14:textId="77777777" w:rsidR="00E02C8B" w:rsidRPr="00081AD4" w:rsidRDefault="00E02C8B" w:rsidP="00E02C8B">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3563A831" w14:textId="77777777" w:rsidR="00E02C8B" w:rsidRPr="00081AD4" w:rsidRDefault="00E02C8B" w:rsidP="00E02C8B">
      <w:pPr>
        <w:tabs>
          <w:tab w:val="left" w:pos="5580"/>
          <w:tab w:val="left" w:pos="9498"/>
        </w:tabs>
        <w:ind w:right="-569" w:firstLine="5670"/>
        <w:rPr>
          <w:color w:val="000000" w:themeColor="text1"/>
        </w:rPr>
      </w:pPr>
      <w:r w:rsidRPr="00081AD4">
        <w:rPr>
          <w:color w:val="000000" w:themeColor="text1"/>
        </w:rPr>
        <w:t>энергетической комиссии</w:t>
      </w:r>
    </w:p>
    <w:p w14:paraId="4B382569" w14:textId="77777777" w:rsidR="00E02C8B" w:rsidRDefault="00E02C8B" w:rsidP="00E02C8B">
      <w:pPr>
        <w:tabs>
          <w:tab w:val="left" w:pos="5580"/>
          <w:tab w:val="left" w:pos="9498"/>
        </w:tabs>
        <w:ind w:right="-569" w:firstLine="567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3FFFD2B" w14:textId="77777777" w:rsidR="00E02C8B" w:rsidRDefault="00E02C8B" w:rsidP="00E02C8B">
      <w:pPr>
        <w:tabs>
          <w:tab w:val="left" w:pos="5580"/>
          <w:tab w:val="left" w:pos="9498"/>
        </w:tabs>
        <w:ind w:right="-569" w:firstLine="5670"/>
        <w:rPr>
          <w:color w:val="000000" w:themeColor="text1"/>
        </w:rPr>
      </w:pPr>
    </w:p>
    <w:p w14:paraId="33152AD5" w14:textId="671761C6" w:rsidR="00E02C8B" w:rsidRPr="00E02C8B" w:rsidRDefault="00E02C8B" w:rsidP="00E02C8B">
      <w:r w:rsidRPr="00E02C8B">
        <w:rPr>
          <w:noProof/>
        </w:rPr>
        <w:drawing>
          <wp:inline distT="0" distB="0" distL="0" distR="0" wp14:anchorId="1A38F601" wp14:editId="11A671D2">
            <wp:extent cx="5940425" cy="7533861"/>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941" cy="7534515"/>
                    </a:xfrm>
                    <a:prstGeom prst="rect">
                      <a:avLst/>
                    </a:prstGeom>
                    <a:noFill/>
                    <a:ln>
                      <a:noFill/>
                    </a:ln>
                  </pic:spPr>
                </pic:pic>
              </a:graphicData>
            </a:graphic>
          </wp:inline>
        </w:drawing>
      </w:r>
    </w:p>
    <w:p w14:paraId="7F4E0470" w14:textId="77777777" w:rsidR="00E02C8B" w:rsidRDefault="00E02C8B" w:rsidP="00E02C8B">
      <w:pPr>
        <w:tabs>
          <w:tab w:val="left" w:pos="5580"/>
          <w:tab w:val="left" w:pos="9498"/>
        </w:tabs>
        <w:ind w:right="-569" w:firstLine="5670"/>
        <w:rPr>
          <w:color w:val="000000" w:themeColor="text1"/>
        </w:rPr>
        <w:sectPr w:rsidR="00E02C8B">
          <w:pgSz w:w="11906" w:h="16838"/>
          <w:pgMar w:top="1134" w:right="850" w:bottom="1134" w:left="1701" w:header="708" w:footer="708" w:gutter="0"/>
          <w:cols w:space="708"/>
          <w:docGrid w:linePitch="360"/>
        </w:sectPr>
      </w:pPr>
    </w:p>
    <w:p w14:paraId="6B5B77C3" w14:textId="31CE9EDC" w:rsidR="00E02C8B" w:rsidRDefault="00E02C8B" w:rsidP="00E02C8B">
      <w:pPr>
        <w:tabs>
          <w:tab w:val="left" w:pos="5580"/>
          <w:tab w:val="left" w:pos="9498"/>
        </w:tabs>
        <w:ind w:right="-569"/>
        <w:rPr>
          <w:color w:val="000000" w:themeColor="text1"/>
        </w:rPr>
      </w:pPr>
      <w:r w:rsidRPr="00E02C8B">
        <w:rPr>
          <w:noProof/>
          <w:color w:val="000000" w:themeColor="text1"/>
        </w:rPr>
        <w:lastRenderedPageBreak/>
        <w:drawing>
          <wp:inline distT="0" distB="0" distL="0" distR="0" wp14:anchorId="69E2328A" wp14:editId="163F97A6">
            <wp:extent cx="5940425" cy="8400415"/>
            <wp:effectExtent l="0" t="0" r="317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53F79040" w14:textId="77777777" w:rsidR="00E02C8B" w:rsidRDefault="00E02C8B" w:rsidP="00E02C8B">
      <w:pPr>
        <w:tabs>
          <w:tab w:val="left" w:pos="5580"/>
          <w:tab w:val="left" w:pos="9498"/>
        </w:tabs>
        <w:ind w:right="-569" w:firstLine="5670"/>
        <w:rPr>
          <w:color w:val="000000" w:themeColor="text1"/>
        </w:rPr>
      </w:pPr>
    </w:p>
    <w:p w14:paraId="1731AC2B" w14:textId="2F0E559F" w:rsidR="00E02C8B" w:rsidRDefault="00E02C8B" w:rsidP="00E02C8B">
      <w:pPr>
        <w:tabs>
          <w:tab w:val="left" w:pos="5580"/>
          <w:tab w:val="left" w:pos="9498"/>
        </w:tabs>
        <w:ind w:right="-569" w:firstLine="5670"/>
        <w:rPr>
          <w:color w:val="000000" w:themeColor="text1"/>
        </w:rPr>
        <w:sectPr w:rsidR="00E02C8B">
          <w:pgSz w:w="11906" w:h="16838"/>
          <w:pgMar w:top="1134" w:right="850" w:bottom="1134" w:left="1701" w:header="708" w:footer="708" w:gutter="0"/>
          <w:cols w:space="708"/>
          <w:docGrid w:linePitch="360"/>
        </w:sectPr>
      </w:pPr>
    </w:p>
    <w:p w14:paraId="3B5E8D10" w14:textId="39694966" w:rsidR="00E02C8B" w:rsidRPr="00081AD4" w:rsidRDefault="00E02C8B" w:rsidP="00E02C8B">
      <w:pPr>
        <w:tabs>
          <w:tab w:val="left" w:pos="5580"/>
          <w:tab w:val="left" w:pos="9498"/>
        </w:tabs>
        <w:ind w:right="-569" w:firstLine="5670"/>
        <w:rPr>
          <w:color w:val="000000" w:themeColor="text1"/>
        </w:rPr>
      </w:pPr>
      <w:r w:rsidRPr="00081AD4">
        <w:rPr>
          <w:color w:val="000000" w:themeColor="text1"/>
        </w:rPr>
        <w:lastRenderedPageBreak/>
        <w:t xml:space="preserve">Приложение № </w:t>
      </w:r>
      <w:r>
        <w:rPr>
          <w:color w:val="000000" w:themeColor="text1"/>
        </w:rPr>
        <w:t xml:space="preserve">84 </w:t>
      </w:r>
      <w:r w:rsidRPr="00081AD4">
        <w:rPr>
          <w:color w:val="000000" w:themeColor="text1"/>
        </w:rPr>
        <w:t>к протоколу № 8</w:t>
      </w:r>
      <w:r>
        <w:rPr>
          <w:color w:val="000000" w:themeColor="text1"/>
        </w:rPr>
        <w:t>4</w:t>
      </w:r>
    </w:p>
    <w:p w14:paraId="355667B8" w14:textId="77777777" w:rsidR="00E02C8B" w:rsidRPr="00081AD4" w:rsidRDefault="00E02C8B" w:rsidP="00E02C8B">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4ED5CD91" w14:textId="77777777" w:rsidR="00E02C8B" w:rsidRPr="00081AD4" w:rsidRDefault="00E02C8B" w:rsidP="00E02C8B">
      <w:pPr>
        <w:tabs>
          <w:tab w:val="left" w:pos="5580"/>
          <w:tab w:val="left" w:pos="9498"/>
        </w:tabs>
        <w:ind w:right="-569" w:firstLine="5670"/>
        <w:rPr>
          <w:color w:val="000000" w:themeColor="text1"/>
        </w:rPr>
      </w:pPr>
      <w:r w:rsidRPr="00081AD4">
        <w:rPr>
          <w:color w:val="000000" w:themeColor="text1"/>
        </w:rPr>
        <w:t>энергетической комиссии</w:t>
      </w:r>
    </w:p>
    <w:p w14:paraId="7B3C17B4" w14:textId="77777777" w:rsidR="00E02C8B" w:rsidRDefault="00E02C8B" w:rsidP="00E02C8B">
      <w:pPr>
        <w:tabs>
          <w:tab w:val="left" w:pos="5580"/>
          <w:tab w:val="left" w:pos="9498"/>
        </w:tabs>
        <w:ind w:right="-569" w:firstLine="567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6E38FE7E" w14:textId="77777777" w:rsidR="00E02C8B" w:rsidRPr="00E02C8B" w:rsidRDefault="00E02C8B" w:rsidP="00E02C8B">
      <w:pPr>
        <w:ind w:right="283" w:firstLine="709"/>
        <w:jc w:val="center"/>
        <w:rPr>
          <w:b/>
          <w:bCs/>
          <w:color w:val="000000"/>
          <w:kern w:val="32"/>
          <w:sz w:val="28"/>
          <w:szCs w:val="28"/>
          <w:lang w:eastAsia="en-US"/>
        </w:rPr>
      </w:pPr>
    </w:p>
    <w:p w14:paraId="1B88255B" w14:textId="77777777" w:rsidR="00E02C8B" w:rsidRPr="00E02C8B" w:rsidRDefault="00E02C8B" w:rsidP="00E02C8B">
      <w:pPr>
        <w:ind w:firstLine="709"/>
        <w:jc w:val="center"/>
        <w:rPr>
          <w:b/>
          <w:bCs/>
          <w:sz w:val="28"/>
          <w:szCs w:val="28"/>
          <w:lang w:eastAsia="en-US"/>
        </w:rPr>
      </w:pPr>
      <w:r w:rsidRPr="00E02C8B">
        <w:rPr>
          <w:b/>
          <w:bCs/>
          <w:sz w:val="28"/>
          <w:szCs w:val="28"/>
          <w:lang w:eastAsia="en-US"/>
        </w:rPr>
        <w:t>Долгосрочные тарифы ООО «</w:t>
      </w:r>
      <w:proofErr w:type="spellStart"/>
      <w:r w:rsidRPr="00E02C8B">
        <w:rPr>
          <w:b/>
          <w:bCs/>
          <w:sz w:val="28"/>
          <w:szCs w:val="28"/>
          <w:lang w:eastAsia="en-US"/>
        </w:rPr>
        <w:t>ТайгаЭнергоСервис</w:t>
      </w:r>
      <w:proofErr w:type="spellEnd"/>
      <w:r w:rsidRPr="00E02C8B">
        <w:rPr>
          <w:b/>
          <w:bCs/>
          <w:sz w:val="28"/>
          <w:szCs w:val="28"/>
          <w:lang w:eastAsia="en-US"/>
        </w:rPr>
        <w:t>» на теплоноситель, реализуемый на потребительском рынке г. Тайга, на период с 01.01.2019 по 31.12.2023</w:t>
      </w:r>
    </w:p>
    <w:p w14:paraId="510DD805" w14:textId="77777777" w:rsidR="00E02C8B" w:rsidRPr="00E02C8B" w:rsidRDefault="00E02C8B" w:rsidP="00E02C8B">
      <w:pPr>
        <w:ind w:right="-2"/>
        <w:jc w:val="right"/>
        <w:rPr>
          <w:lang w:eastAsia="en-US"/>
        </w:rPr>
      </w:pPr>
      <w:r w:rsidRPr="00E02C8B">
        <w:rPr>
          <w:lang w:eastAsia="en-US"/>
        </w:rPr>
        <w:t>(НДС не облагается)</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18"/>
        <w:gridCol w:w="2681"/>
        <w:gridCol w:w="1741"/>
        <w:gridCol w:w="1370"/>
        <w:gridCol w:w="1436"/>
      </w:tblGrid>
      <w:tr w:rsidR="00E02C8B" w:rsidRPr="00E02C8B" w14:paraId="25A5CA41" w14:textId="77777777" w:rsidTr="004714E1">
        <w:trPr>
          <w:cantSplit/>
        </w:trPr>
        <w:tc>
          <w:tcPr>
            <w:tcW w:w="2518" w:type="dxa"/>
            <w:vMerge w:val="restart"/>
            <w:shd w:val="clear" w:color="auto" w:fill="auto"/>
            <w:vAlign w:val="center"/>
          </w:tcPr>
          <w:p w14:paraId="1B2507FE" w14:textId="77777777" w:rsidR="00E02C8B" w:rsidRPr="00E02C8B" w:rsidRDefault="00E02C8B" w:rsidP="00E02C8B">
            <w:pPr>
              <w:ind w:right="-2"/>
              <w:jc w:val="center"/>
              <w:rPr>
                <w:color w:val="000000"/>
                <w:lang w:eastAsia="en-US"/>
              </w:rPr>
            </w:pPr>
            <w:r w:rsidRPr="00E02C8B">
              <w:rPr>
                <w:color w:val="000000"/>
                <w:lang w:eastAsia="en-US"/>
              </w:rPr>
              <w:t>Наименование регулируемой организации</w:t>
            </w:r>
          </w:p>
        </w:tc>
        <w:tc>
          <w:tcPr>
            <w:tcW w:w="2681" w:type="dxa"/>
            <w:vMerge w:val="restart"/>
            <w:shd w:val="clear" w:color="auto" w:fill="auto"/>
            <w:vAlign w:val="center"/>
          </w:tcPr>
          <w:p w14:paraId="76B05C62" w14:textId="77777777" w:rsidR="00E02C8B" w:rsidRPr="00E02C8B" w:rsidRDefault="00E02C8B" w:rsidP="00E02C8B">
            <w:pPr>
              <w:ind w:right="-2"/>
              <w:jc w:val="center"/>
              <w:rPr>
                <w:color w:val="000000"/>
                <w:lang w:eastAsia="en-US"/>
              </w:rPr>
            </w:pPr>
            <w:r w:rsidRPr="00E02C8B">
              <w:rPr>
                <w:color w:val="000000"/>
                <w:lang w:eastAsia="en-US"/>
              </w:rPr>
              <w:t>Вид тарифа</w:t>
            </w:r>
          </w:p>
        </w:tc>
        <w:tc>
          <w:tcPr>
            <w:tcW w:w="1741" w:type="dxa"/>
            <w:vMerge w:val="restart"/>
            <w:shd w:val="clear" w:color="auto" w:fill="auto"/>
            <w:vAlign w:val="center"/>
          </w:tcPr>
          <w:p w14:paraId="66D515E2" w14:textId="77777777" w:rsidR="00E02C8B" w:rsidRPr="00E02C8B" w:rsidRDefault="00E02C8B" w:rsidP="00E02C8B">
            <w:pPr>
              <w:ind w:right="-2"/>
              <w:jc w:val="center"/>
              <w:rPr>
                <w:color w:val="000000"/>
                <w:lang w:eastAsia="en-US"/>
              </w:rPr>
            </w:pPr>
            <w:r w:rsidRPr="00E02C8B">
              <w:rPr>
                <w:color w:val="000000"/>
                <w:lang w:eastAsia="en-US"/>
              </w:rPr>
              <w:t>Период</w:t>
            </w:r>
          </w:p>
        </w:tc>
        <w:tc>
          <w:tcPr>
            <w:tcW w:w="2806" w:type="dxa"/>
            <w:gridSpan w:val="2"/>
            <w:shd w:val="clear" w:color="auto" w:fill="auto"/>
            <w:vAlign w:val="center"/>
          </w:tcPr>
          <w:p w14:paraId="17B569BA" w14:textId="77777777" w:rsidR="00E02C8B" w:rsidRPr="00E02C8B" w:rsidRDefault="00E02C8B" w:rsidP="00E02C8B">
            <w:pPr>
              <w:ind w:right="-2"/>
              <w:jc w:val="center"/>
              <w:rPr>
                <w:color w:val="000000"/>
                <w:lang w:eastAsia="en-US"/>
              </w:rPr>
            </w:pPr>
            <w:r w:rsidRPr="00E02C8B">
              <w:rPr>
                <w:color w:val="000000"/>
                <w:lang w:eastAsia="en-US"/>
              </w:rPr>
              <w:t>Вид теплоносителя</w:t>
            </w:r>
          </w:p>
        </w:tc>
      </w:tr>
      <w:tr w:rsidR="00E02C8B" w:rsidRPr="00E02C8B" w14:paraId="6FC370C9" w14:textId="77777777" w:rsidTr="004714E1">
        <w:trPr>
          <w:cantSplit/>
          <w:trHeight w:val="740"/>
        </w:trPr>
        <w:tc>
          <w:tcPr>
            <w:tcW w:w="2518" w:type="dxa"/>
            <w:vMerge/>
            <w:shd w:val="clear" w:color="auto" w:fill="auto"/>
            <w:vAlign w:val="center"/>
          </w:tcPr>
          <w:p w14:paraId="644CF69A"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779D6DB9" w14:textId="77777777" w:rsidR="00E02C8B" w:rsidRPr="00E02C8B" w:rsidRDefault="00E02C8B" w:rsidP="00E02C8B">
            <w:pPr>
              <w:ind w:right="-2"/>
              <w:jc w:val="center"/>
              <w:rPr>
                <w:color w:val="000000"/>
                <w:lang w:eastAsia="en-US"/>
              </w:rPr>
            </w:pPr>
          </w:p>
        </w:tc>
        <w:tc>
          <w:tcPr>
            <w:tcW w:w="1741" w:type="dxa"/>
            <w:vMerge/>
            <w:shd w:val="clear" w:color="auto" w:fill="auto"/>
            <w:vAlign w:val="center"/>
          </w:tcPr>
          <w:p w14:paraId="6D87551B" w14:textId="77777777" w:rsidR="00E02C8B" w:rsidRPr="00E02C8B" w:rsidRDefault="00E02C8B" w:rsidP="00E02C8B">
            <w:pPr>
              <w:ind w:right="-2"/>
              <w:jc w:val="center"/>
              <w:rPr>
                <w:color w:val="000000"/>
                <w:lang w:eastAsia="en-US"/>
              </w:rPr>
            </w:pPr>
          </w:p>
        </w:tc>
        <w:tc>
          <w:tcPr>
            <w:tcW w:w="1370" w:type="dxa"/>
            <w:shd w:val="clear" w:color="auto" w:fill="auto"/>
            <w:vAlign w:val="center"/>
          </w:tcPr>
          <w:p w14:paraId="7BD8D33B" w14:textId="77777777" w:rsidR="00E02C8B" w:rsidRPr="00E02C8B" w:rsidRDefault="00E02C8B" w:rsidP="00E02C8B">
            <w:pPr>
              <w:ind w:right="-2"/>
              <w:jc w:val="center"/>
              <w:rPr>
                <w:color w:val="000000"/>
                <w:lang w:eastAsia="en-US"/>
              </w:rPr>
            </w:pPr>
            <w:r w:rsidRPr="00E02C8B">
              <w:rPr>
                <w:color w:val="000000"/>
                <w:lang w:eastAsia="en-US"/>
              </w:rPr>
              <w:t>вода</w:t>
            </w:r>
          </w:p>
        </w:tc>
        <w:tc>
          <w:tcPr>
            <w:tcW w:w="1436" w:type="dxa"/>
            <w:shd w:val="clear" w:color="auto" w:fill="auto"/>
            <w:vAlign w:val="center"/>
          </w:tcPr>
          <w:p w14:paraId="482C8A53" w14:textId="77777777" w:rsidR="00E02C8B" w:rsidRPr="00E02C8B" w:rsidRDefault="00E02C8B" w:rsidP="00E02C8B">
            <w:pPr>
              <w:ind w:right="-2"/>
              <w:jc w:val="center"/>
              <w:rPr>
                <w:color w:val="000000"/>
                <w:lang w:eastAsia="en-US"/>
              </w:rPr>
            </w:pPr>
            <w:r w:rsidRPr="00E02C8B">
              <w:rPr>
                <w:color w:val="000000"/>
                <w:lang w:eastAsia="en-US"/>
              </w:rPr>
              <w:t>пар</w:t>
            </w:r>
          </w:p>
        </w:tc>
      </w:tr>
      <w:tr w:rsidR="00E02C8B" w:rsidRPr="00E02C8B" w14:paraId="0F9E6054" w14:textId="77777777" w:rsidTr="004714E1">
        <w:trPr>
          <w:cantSplit/>
          <w:trHeight w:val="248"/>
        </w:trPr>
        <w:tc>
          <w:tcPr>
            <w:tcW w:w="2518" w:type="dxa"/>
            <w:shd w:val="clear" w:color="auto" w:fill="auto"/>
            <w:vAlign w:val="center"/>
          </w:tcPr>
          <w:p w14:paraId="37CAB8AB" w14:textId="77777777" w:rsidR="00E02C8B" w:rsidRPr="00E02C8B" w:rsidRDefault="00E02C8B" w:rsidP="00E02C8B">
            <w:pPr>
              <w:ind w:right="-2"/>
              <w:jc w:val="center"/>
              <w:rPr>
                <w:color w:val="000000"/>
                <w:lang w:eastAsia="en-US"/>
              </w:rPr>
            </w:pPr>
            <w:r w:rsidRPr="00E02C8B">
              <w:rPr>
                <w:color w:val="000000"/>
                <w:lang w:eastAsia="en-US"/>
              </w:rPr>
              <w:t>1</w:t>
            </w:r>
          </w:p>
        </w:tc>
        <w:tc>
          <w:tcPr>
            <w:tcW w:w="2681" w:type="dxa"/>
            <w:shd w:val="clear" w:color="auto" w:fill="auto"/>
            <w:vAlign w:val="center"/>
          </w:tcPr>
          <w:p w14:paraId="771B5674" w14:textId="77777777" w:rsidR="00E02C8B" w:rsidRPr="00E02C8B" w:rsidRDefault="00E02C8B" w:rsidP="00E02C8B">
            <w:pPr>
              <w:ind w:right="-2"/>
              <w:jc w:val="center"/>
              <w:rPr>
                <w:color w:val="000000"/>
                <w:lang w:eastAsia="en-US"/>
              </w:rPr>
            </w:pPr>
            <w:r w:rsidRPr="00E02C8B">
              <w:rPr>
                <w:color w:val="000000"/>
                <w:lang w:eastAsia="en-US"/>
              </w:rPr>
              <w:t>2</w:t>
            </w:r>
          </w:p>
        </w:tc>
        <w:tc>
          <w:tcPr>
            <w:tcW w:w="1741" w:type="dxa"/>
            <w:shd w:val="clear" w:color="auto" w:fill="auto"/>
            <w:vAlign w:val="center"/>
          </w:tcPr>
          <w:p w14:paraId="6ED09447" w14:textId="77777777" w:rsidR="00E02C8B" w:rsidRPr="00E02C8B" w:rsidRDefault="00E02C8B" w:rsidP="00E02C8B">
            <w:pPr>
              <w:ind w:right="-2"/>
              <w:jc w:val="center"/>
              <w:rPr>
                <w:color w:val="000000"/>
                <w:lang w:eastAsia="en-US"/>
              </w:rPr>
            </w:pPr>
            <w:r w:rsidRPr="00E02C8B">
              <w:rPr>
                <w:color w:val="000000"/>
                <w:lang w:eastAsia="en-US"/>
              </w:rPr>
              <w:t>3</w:t>
            </w:r>
          </w:p>
        </w:tc>
        <w:tc>
          <w:tcPr>
            <w:tcW w:w="1370" w:type="dxa"/>
            <w:shd w:val="clear" w:color="auto" w:fill="auto"/>
            <w:vAlign w:val="center"/>
          </w:tcPr>
          <w:p w14:paraId="52D5569C" w14:textId="77777777" w:rsidR="00E02C8B" w:rsidRPr="00E02C8B" w:rsidRDefault="00E02C8B" w:rsidP="00E02C8B">
            <w:pPr>
              <w:ind w:right="-2"/>
              <w:jc w:val="center"/>
              <w:rPr>
                <w:color w:val="000000"/>
                <w:lang w:eastAsia="en-US"/>
              </w:rPr>
            </w:pPr>
            <w:r w:rsidRPr="00E02C8B">
              <w:rPr>
                <w:color w:val="000000"/>
                <w:lang w:eastAsia="en-US"/>
              </w:rPr>
              <w:t>4</w:t>
            </w:r>
          </w:p>
        </w:tc>
        <w:tc>
          <w:tcPr>
            <w:tcW w:w="1436" w:type="dxa"/>
            <w:shd w:val="clear" w:color="auto" w:fill="auto"/>
            <w:vAlign w:val="center"/>
          </w:tcPr>
          <w:p w14:paraId="5D689163" w14:textId="77777777" w:rsidR="00E02C8B" w:rsidRPr="00E02C8B" w:rsidRDefault="00E02C8B" w:rsidP="00E02C8B">
            <w:pPr>
              <w:ind w:right="-2"/>
              <w:jc w:val="center"/>
              <w:rPr>
                <w:color w:val="000000"/>
                <w:lang w:eastAsia="en-US"/>
              </w:rPr>
            </w:pPr>
            <w:r w:rsidRPr="00E02C8B">
              <w:rPr>
                <w:color w:val="000000"/>
                <w:lang w:eastAsia="en-US"/>
              </w:rPr>
              <w:t>5</w:t>
            </w:r>
          </w:p>
        </w:tc>
      </w:tr>
      <w:tr w:rsidR="00E02C8B" w:rsidRPr="00E02C8B" w14:paraId="1D92B528" w14:textId="77777777" w:rsidTr="004714E1">
        <w:tc>
          <w:tcPr>
            <w:tcW w:w="2518" w:type="dxa"/>
            <w:vMerge w:val="restart"/>
            <w:shd w:val="clear" w:color="auto" w:fill="auto"/>
            <w:vAlign w:val="center"/>
          </w:tcPr>
          <w:p w14:paraId="49E2366E" w14:textId="77777777" w:rsidR="00E02C8B" w:rsidRPr="00E02C8B" w:rsidRDefault="00E02C8B" w:rsidP="00E02C8B">
            <w:pPr>
              <w:ind w:right="-74"/>
              <w:jc w:val="center"/>
              <w:rPr>
                <w:color w:val="000000"/>
                <w:lang w:eastAsia="en-US"/>
              </w:rPr>
            </w:pPr>
            <w:r w:rsidRPr="00E02C8B">
              <w:rPr>
                <w:bCs/>
                <w:color w:val="000000"/>
                <w:kern w:val="32"/>
                <w:lang w:eastAsia="en-US"/>
              </w:rPr>
              <w:t>ООО «</w:t>
            </w:r>
            <w:proofErr w:type="spellStart"/>
            <w:r w:rsidRPr="00E02C8B">
              <w:rPr>
                <w:bCs/>
                <w:color w:val="000000"/>
                <w:kern w:val="32"/>
                <w:lang w:eastAsia="en-US"/>
              </w:rPr>
              <w:t>ТайгаЭнергоСервис</w:t>
            </w:r>
            <w:proofErr w:type="spellEnd"/>
            <w:r w:rsidRPr="00E02C8B">
              <w:rPr>
                <w:bCs/>
                <w:color w:val="000000"/>
                <w:kern w:val="32"/>
                <w:lang w:eastAsia="en-US"/>
              </w:rPr>
              <w:t xml:space="preserve">» </w:t>
            </w:r>
          </w:p>
        </w:tc>
        <w:tc>
          <w:tcPr>
            <w:tcW w:w="7228" w:type="dxa"/>
            <w:gridSpan w:val="4"/>
            <w:shd w:val="clear" w:color="auto" w:fill="auto"/>
            <w:vAlign w:val="center"/>
          </w:tcPr>
          <w:p w14:paraId="064EF17B" w14:textId="77777777" w:rsidR="00E02C8B" w:rsidRPr="00E02C8B" w:rsidRDefault="00E02C8B" w:rsidP="00E02C8B">
            <w:pPr>
              <w:ind w:right="-2"/>
              <w:jc w:val="center"/>
              <w:rPr>
                <w:color w:val="000000"/>
                <w:lang w:eastAsia="en-US"/>
              </w:rPr>
            </w:pPr>
            <w:r w:rsidRPr="00E02C8B">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E02C8B" w:rsidRPr="00E02C8B" w14:paraId="256C3C9F" w14:textId="77777777" w:rsidTr="004714E1">
        <w:tc>
          <w:tcPr>
            <w:tcW w:w="2518" w:type="dxa"/>
            <w:vMerge/>
            <w:shd w:val="clear" w:color="auto" w:fill="auto"/>
            <w:vAlign w:val="center"/>
          </w:tcPr>
          <w:p w14:paraId="203C7F39" w14:textId="77777777" w:rsidR="00E02C8B" w:rsidRPr="00E02C8B" w:rsidRDefault="00E02C8B" w:rsidP="00E02C8B">
            <w:pPr>
              <w:ind w:right="-74"/>
              <w:jc w:val="center"/>
              <w:rPr>
                <w:color w:val="000000"/>
                <w:lang w:eastAsia="en-US"/>
              </w:rPr>
            </w:pPr>
          </w:p>
        </w:tc>
        <w:tc>
          <w:tcPr>
            <w:tcW w:w="2681" w:type="dxa"/>
            <w:vMerge w:val="restart"/>
            <w:shd w:val="clear" w:color="auto" w:fill="auto"/>
            <w:vAlign w:val="center"/>
          </w:tcPr>
          <w:p w14:paraId="4BE97051" w14:textId="77777777" w:rsidR="00E02C8B" w:rsidRPr="00E02C8B" w:rsidRDefault="00E02C8B" w:rsidP="00E02C8B">
            <w:pPr>
              <w:ind w:right="-2"/>
              <w:jc w:val="center"/>
              <w:rPr>
                <w:color w:val="000000"/>
                <w:lang w:eastAsia="en-US"/>
              </w:rPr>
            </w:pPr>
            <w:proofErr w:type="spellStart"/>
            <w:r w:rsidRPr="00E02C8B">
              <w:rPr>
                <w:color w:val="000000"/>
                <w:lang w:eastAsia="en-US"/>
              </w:rPr>
              <w:t>Одноставочный</w:t>
            </w:r>
            <w:proofErr w:type="spellEnd"/>
          </w:p>
          <w:p w14:paraId="5586BF9F" w14:textId="77777777" w:rsidR="00E02C8B" w:rsidRPr="00E02C8B" w:rsidRDefault="00E02C8B" w:rsidP="00E02C8B">
            <w:pPr>
              <w:ind w:right="-2"/>
              <w:jc w:val="center"/>
              <w:rPr>
                <w:color w:val="000000"/>
                <w:lang w:eastAsia="en-US"/>
              </w:rPr>
            </w:pPr>
            <w:r w:rsidRPr="00E02C8B">
              <w:rPr>
                <w:color w:val="000000"/>
                <w:lang w:eastAsia="en-US"/>
              </w:rPr>
              <w:t>руб./м</w:t>
            </w:r>
            <w:r w:rsidRPr="00E02C8B">
              <w:rPr>
                <w:color w:val="000000"/>
                <w:vertAlign w:val="superscript"/>
                <w:lang w:eastAsia="en-US"/>
              </w:rPr>
              <w:t>3</w:t>
            </w:r>
          </w:p>
        </w:tc>
        <w:tc>
          <w:tcPr>
            <w:tcW w:w="1741" w:type="dxa"/>
            <w:shd w:val="clear" w:color="auto" w:fill="auto"/>
          </w:tcPr>
          <w:p w14:paraId="2D721BB1" w14:textId="77777777" w:rsidR="00E02C8B" w:rsidRPr="00E02C8B" w:rsidRDefault="00E02C8B" w:rsidP="00E02C8B">
            <w:pPr>
              <w:ind w:right="-2"/>
              <w:jc w:val="center"/>
              <w:rPr>
                <w:color w:val="000000"/>
                <w:lang w:eastAsia="en-US"/>
              </w:rPr>
            </w:pPr>
            <w:r w:rsidRPr="00E02C8B">
              <w:rPr>
                <w:lang w:eastAsia="en-US"/>
              </w:rPr>
              <w:t>с 01.01.2019</w:t>
            </w:r>
          </w:p>
        </w:tc>
        <w:tc>
          <w:tcPr>
            <w:tcW w:w="1370" w:type="dxa"/>
            <w:shd w:val="clear" w:color="auto" w:fill="auto"/>
          </w:tcPr>
          <w:p w14:paraId="0D9D227B" w14:textId="77777777" w:rsidR="00E02C8B" w:rsidRPr="00E02C8B" w:rsidRDefault="00E02C8B" w:rsidP="00E02C8B">
            <w:pPr>
              <w:jc w:val="center"/>
              <w:rPr>
                <w:lang w:eastAsia="en-US"/>
              </w:rPr>
            </w:pPr>
            <w:r w:rsidRPr="00E02C8B">
              <w:rPr>
                <w:lang w:eastAsia="en-US"/>
              </w:rPr>
              <w:t>30,76</w:t>
            </w:r>
          </w:p>
        </w:tc>
        <w:tc>
          <w:tcPr>
            <w:tcW w:w="1436" w:type="dxa"/>
            <w:shd w:val="clear" w:color="auto" w:fill="auto"/>
            <w:vAlign w:val="center"/>
          </w:tcPr>
          <w:p w14:paraId="60407F9B" w14:textId="77777777" w:rsidR="00E02C8B" w:rsidRPr="00E02C8B" w:rsidRDefault="00E02C8B" w:rsidP="00E02C8B">
            <w:pPr>
              <w:jc w:val="center"/>
              <w:rPr>
                <w:lang w:eastAsia="en-US"/>
              </w:rPr>
            </w:pPr>
            <w:r w:rsidRPr="00E02C8B">
              <w:rPr>
                <w:lang w:eastAsia="en-US"/>
              </w:rPr>
              <w:t>x</w:t>
            </w:r>
          </w:p>
        </w:tc>
      </w:tr>
      <w:tr w:rsidR="00E02C8B" w:rsidRPr="00E02C8B" w14:paraId="36228020" w14:textId="77777777" w:rsidTr="004714E1">
        <w:tc>
          <w:tcPr>
            <w:tcW w:w="2518" w:type="dxa"/>
            <w:vMerge/>
            <w:shd w:val="clear" w:color="auto" w:fill="auto"/>
            <w:vAlign w:val="center"/>
          </w:tcPr>
          <w:p w14:paraId="445E5509" w14:textId="77777777" w:rsidR="00E02C8B" w:rsidRPr="00E02C8B" w:rsidRDefault="00E02C8B" w:rsidP="00E02C8B">
            <w:pPr>
              <w:ind w:right="-74"/>
              <w:jc w:val="center"/>
              <w:rPr>
                <w:color w:val="000000"/>
                <w:lang w:eastAsia="en-US"/>
              </w:rPr>
            </w:pPr>
          </w:p>
        </w:tc>
        <w:tc>
          <w:tcPr>
            <w:tcW w:w="2681" w:type="dxa"/>
            <w:vMerge/>
            <w:shd w:val="clear" w:color="auto" w:fill="auto"/>
            <w:vAlign w:val="center"/>
          </w:tcPr>
          <w:p w14:paraId="71F119BA" w14:textId="77777777" w:rsidR="00E02C8B" w:rsidRPr="00E02C8B" w:rsidRDefault="00E02C8B" w:rsidP="00E02C8B">
            <w:pPr>
              <w:ind w:right="-2"/>
              <w:jc w:val="center"/>
              <w:rPr>
                <w:color w:val="000000"/>
                <w:lang w:eastAsia="en-US"/>
              </w:rPr>
            </w:pPr>
          </w:p>
        </w:tc>
        <w:tc>
          <w:tcPr>
            <w:tcW w:w="1741" w:type="dxa"/>
            <w:shd w:val="clear" w:color="auto" w:fill="auto"/>
          </w:tcPr>
          <w:p w14:paraId="4974DE25" w14:textId="77777777" w:rsidR="00E02C8B" w:rsidRPr="00E02C8B" w:rsidRDefault="00E02C8B" w:rsidP="00E02C8B">
            <w:pPr>
              <w:ind w:right="-2"/>
              <w:jc w:val="center"/>
              <w:rPr>
                <w:color w:val="000000"/>
                <w:lang w:eastAsia="en-US"/>
              </w:rPr>
            </w:pPr>
            <w:r w:rsidRPr="00E02C8B">
              <w:rPr>
                <w:lang w:eastAsia="en-US"/>
              </w:rPr>
              <w:t>с 01.07.2019</w:t>
            </w:r>
          </w:p>
        </w:tc>
        <w:tc>
          <w:tcPr>
            <w:tcW w:w="1370" w:type="dxa"/>
            <w:shd w:val="clear" w:color="auto" w:fill="auto"/>
          </w:tcPr>
          <w:p w14:paraId="237B08BC" w14:textId="77777777" w:rsidR="00E02C8B" w:rsidRPr="00E02C8B" w:rsidRDefault="00E02C8B" w:rsidP="00E02C8B">
            <w:pPr>
              <w:jc w:val="center"/>
              <w:rPr>
                <w:lang w:eastAsia="en-US"/>
              </w:rPr>
            </w:pPr>
            <w:r w:rsidRPr="00E02C8B">
              <w:rPr>
                <w:lang w:eastAsia="en-US"/>
              </w:rPr>
              <w:t>40,69</w:t>
            </w:r>
          </w:p>
        </w:tc>
        <w:tc>
          <w:tcPr>
            <w:tcW w:w="1436" w:type="dxa"/>
            <w:shd w:val="clear" w:color="auto" w:fill="auto"/>
            <w:vAlign w:val="center"/>
          </w:tcPr>
          <w:p w14:paraId="420ADF3A" w14:textId="77777777" w:rsidR="00E02C8B" w:rsidRPr="00E02C8B" w:rsidRDefault="00E02C8B" w:rsidP="00E02C8B">
            <w:pPr>
              <w:jc w:val="center"/>
              <w:rPr>
                <w:lang w:eastAsia="en-US"/>
              </w:rPr>
            </w:pPr>
            <w:r w:rsidRPr="00E02C8B">
              <w:rPr>
                <w:lang w:eastAsia="en-US"/>
              </w:rPr>
              <w:t>x</w:t>
            </w:r>
          </w:p>
        </w:tc>
      </w:tr>
      <w:tr w:rsidR="00E02C8B" w:rsidRPr="00E02C8B" w14:paraId="77A317BA" w14:textId="77777777" w:rsidTr="004714E1">
        <w:tc>
          <w:tcPr>
            <w:tcW w:w="2518" w:type="dxa"/>
            <w:vMerge/>
            <w:shd w:val="clear" w:color="auto" w:fill="auto"/>
            <w:vAlign w:val="center"/>
          </w:tcPr>
          <w:p w14:paraId="649A0D1C" w14:textId="77777777" w:rsidR="00E02C8B" w:rsidRPr="00E02C8B" w:rsidRDefault="00E02C8B" w:rsidP="00E02C8B">
            <w:pPr>
              <w:ind w:right="-74"/>
              <w:jc w:val="center"/>
              <w:rPr>
                <w:color w:val="000000"/>
                <w:lang w:eastAsia="en-US"/>
              </w:rPr>
            </w:pPr>
          </w:p>
        </w:tc>
        <w:tc>
          <w:tcPr>
            <w:tcW w:w="2681" w:type="dxa"/>
            <w:vMerge/>
            <w:shd w:val="clear" w:color="auto" w:fill="auto"/>
            <w:vAlign w:val="center"/>
          </w:tcPr>
          <w:p w14:paraId="04F5E1F0" w14:textId="77777777" w:rsidR="00E02C8B" w:rsidRPr="00E02C8B" w:rsidRDefault="00E02C8B" w:rsidP="00E02C8B">
            <w:pPr>
              <w:ind w:right="-2"/>
              <w:jc w:val="center"/>
              <w:rPr>
                <w:color w:val="000000"/>
                <w:lang w:eastAsia="en-US"/>
              </w:rPr>
            </w:pPr>
          </w:p>
        </w:tc>
        <w:tc>
          <w:tcPr>
            <w:tcW w:w="1741" w:type="dxa"/>
            <w:shd w:val="clear" w:color="auto" w:fill="auto"/>
          </w:tcPr>
          <w:p w14:paraId="67E963D7" w14:textId="77777777" w:rsidR="00E02C8B" w:rsidRPr="00E02C8B" w:rsidRDefault="00E02C8B" w:rsidP="00E02C8B">
            <w:pPr>
              <w:ind w:right="-2"/>
              <w:jc w:val="center"/>
              <w:rPr>
                <w:color w:val="000000"/>
                <w:lang w:eastAsia="en-US"/>
              </w:rPr>
            </w:pPr>
            <w:r w:rsidRPr="00E02C8B">
              <w:rPr>
                <w:lang w:eastAsia="en-US"/>
              </w:rPr>
              <w:t>с 01.01.2020</w:t>
            </w:r>
          </w:p>
        </w:tc>
        <w:tc>
          <w:tcPr>
            <w:tcW w:w="1370" w:type="dxa"/>
            <w:shd w:val="clear" w:color="auto" w:fill="auto"/>
          </w:tcPr>
          <w:p w14:paraId="7FA81D06" w14:textId="77777777" w:rsidR="00E02C8B" w:rsidRPr="00E02C8B" w:rsidRDefault="00E02C8B" w:rsidP="00E02C8B">
            <w:pPr>
              <w:jc w:val="center"/>
              <w:rPr>
                <w:lang w:eastAsia="en-US"/>
              </w:rPr>
            </w:pPr>
            <w:r w:rsidRPr="00E02C8B">
              <w:rPr>
                <w:lang w:eastAsia="en-US"/>
              </w:rPr>
              <w:t>40,69</w:t>
            </w:r>
          </w:p>
        </w:tc>
        <w:tc>
          <w:tcPr>
            <w:tcW w:w="1436" w:type="dxa"/>
            <w:shd w:val="clear" w:color="auto" w:fill="auto"/>
            <w:vAlign w:val="center"/>
          </w:tcPr>
          <w:p w14:paraId="6F6E5AED" w14:textId="77777777" w:rsidR="00E02C8B" w:rsidRPr="00E02C8B" w:rsidRDefault="00E02C8B" w:rsidP="00E02C8B">
            <w:pPr>
              <w:jc w:val="center"/>
              <w:rPr>
                <w:lang w:eastAsia="en-US"/>
              </w:rPr>
            </w:pPr>
            <w:r w:rsidRPr="00E02C8B">
              <w:rPr>
                <w:lang w:eastAsia="en-US"/>
              </w:rPr>
              <w:t>x</w:t>
            </w:r>
          </w:p>
        </w:tc>
      </w:tr>
      <w:tr w:rsidR="00E02C8B" w:rsidRPr="00E02C8B" w14:paraId="2ED7C106" w14:textId="77777777" w:rsidTr="004714E1">
        <w:tc>
          <w:tcPr>
            <w:tcW w:w="2518" w:type="dxa"/>
            <w:vMerge/>
            <w:shd w:val="clear" w:color="auto" w:fill="auto"/>
            <w:vAlign w:val="center"/>
          </w:tcPr>
          <w:p w14:paraId="46D22E7C" w14:textId="77777777" w:rsidR="00E02C8B" w:rsidRPr="00E02C8B" w:rsidRDefault="00E02C8B" w:rsidP="00E02C8B">
            <w:pPr>
              <w:ind w:right="-74"/>
              <w:jc w:val="center"/>
              <w:rPr>
                <w:color w:val="000000"/>
                <w:lang w:eastAsia="en-US"/>
              </w:rPr>
            </w:pPr>
          </w:p>
        </w:tc>
        <w:tc>
          <w:tcPr>
            <w:tcW w:w="2681" w:type="dxa"/>
            <w:vMerge/>
            <w:shd w:val="clear" w:color="auto" w:fill="auto"/>
            <w:vAlign w:val="center"/>
          </w:tcPr>
          <w:p w14:paraId="084E24E4" w14:textId="77777777" w:rsidR="00E02C8B" w:rsidRPr="00E02C8B" w:rsidRDefault="00E02C8B" w:rsidP="00E02C8B">
            <w:pPr>
              <w:ind w:right="-2"/>
              <w:jc w:val="center"/>
              <w:rPr>
                <w:color w:val="000000"/>
                <w:lang w:eastAsia="en-US"/>
              </w:rPr>
            </w:pPr>
          </w:p>
        </w:tc>
        <w:tc>
          <w:tcPr>
            <w:tcW w:w="1741" w:type="dxa"/>
            <w:shd w:val="clear" w:color="auto" w:fill="auto"/>
          </w:tcPr>
          <w:p w14:paraId="38E9EA23" w14:textId="77777777" w:rsidR="00E02C8B" w:rsidRPr="00E02C8B" w:rsidRDefault="00E02C8B" w:rsidP="00E02C8B">
            <w:pPr>
              <w:ind w:right="-2"/>
              <w:jc w:val="center"/>
              <w:rPr>
                <w:color w:val="000000"/>
                <w:lang w:eastAsia="en-US"/>
              </w:rPr>
            </w:pPr>
            <w:r w:rsidRPr="00E02C8B">
              <w:rPr>
                <w:lang w:eastAsia="en-US"/>
              </w:rPr>
              <w:t>с 01.07.2020</w:t>
            </w:r>
          </w:p>
        </w:tc>
        <w:tc>
          <w:tcPr>
            <w:tcW w:w="1370" w:type="dxa"/>
            <w:shd w:val="clear" w:color="auto" w:fill="auto"/>
          </w:tcPr>
          <w:p w14:paraId="00C81A1C" w14:textId="77777777" w:rsidR="00E02C8B" w:rsidRPr="00E02C8B" w:rsidRDefault="00E02C8B" w:rsidP="00E02C8B">
            <w:pPr>
              <w:jc w:val="center"/>
              <w:rPr>
                <w:lang w:eastAsia="en-US"/>
              </w:rPr>
            </w:pPr>
            <w:r w:rsidRPr="00E02C8B">
              <w:rPr>
                <w:lang w:eastAsia="en-US"/>
              </w:rPr>
              <w:t>75,30</w:t>
            </w:r>
          </w:p>
        </w:tc>
        <w:tc>
          <w:tcPr>
            <w:tcW w:w="1436" w:type="dxa"/>
            <w:shd w:val="clear" w:color="auto" w:fill="auto"/>
            <w:vAlign w:val="center"/>
          </w:tcPr>
          <w:p w14:paraId="179E4C09" w14:textId="77777777" w:rsidR="00E02C8B" w:rsidRPr="00E02C8B" w:rsidRDefault="00E02C8B" w:rsidP="00E02C8B">
            <w:pPr>
              <w:jc w:val="center"/>
              <w:rPr>
                <w:lang w:eastAsia="en-US"/>
              </w:rPr>
            </w:pPr>
            <w:r w:rsidRPr="00E02C8B">
              <w:rPr>
                <w:lang w:eastAsia="en-US"/>
              </w:rPr>
              <w:t>x</w:t>
            </w:r>
          </w:p>
        </w:tc>
      </w:tr>
      <w:tr w:rsidR="00E02C8B" w:rsidRPr="00E02C8B" w14:paraId="06CD0316" w14:textId="77777777" w:rsidTr="004714E1">
        <w:tc>
          <w:tcPr>
            <w:tcW w:w="2518" w:type="dxa"/>
            <w:vMerge/>
            <w:shd w:val="clear" w:color="auto" w:fill="auto"/>
            <w:vAlign w:val="center"/>
          </w:tcPr>
          <w:p w14:paraId="2614DAA9" w14:textId="77777777" w:rsidR="00E02C8B" w:rsidRPr="00E02C8B" w:rsidRDefault="00E02C8B" w:rsidP="00E02C8B">
            <w:pPr>
              <w:ind w:right="-74"/>
              <w:jc w:val="center"/>
              <w:rPr>
                <w:color w:val="000000"/>
                <w:lang w:eastAsia="en-US"/>
              </w:rPr>
            </w:pPr>
          </w:p>
        </w:tc>
        <w:tc>
          <w:tcPr>
            <w:tcW w:w="2681" w:type="dxa"/>
            <w:vMerge/>
            <w:shd w:val="clear" w:color="auto" w:fill="auto"/>
            <w:vAlign w:val="center"/>
          </w:tcPr>
          <w:p w14:paraId="09154E91" w14:textId="77777777" w:rsidR="00E02C8B" w:rsidRPr="00E02C8B" w:rsidRDefault="00E02C8B" w:rsidP="00E02C8B">
            <w:pPr>
              <w:ind w:right="-2"/>
              <w:jc w:val="center"/>
              <w:rPr>
                <w:color w:val="000000"/>
                <w:lang w:eastAsia="en-US"/>
              </w:rPr>
            </w:pPr>
          </w:p>
        </w:tc>
        <w:tc>
          <w:tcPr>
            <w:tcW w:w="1741" w:type="dxa"/>
            <w:shd w:val="clear" w:color="auto" w:fill="auto"/>
          </w:tcPr>
          <w:p w14:paraId="1173BF3F" w14:textId="77777777" w:rsidR="00E02C8B" w:rsidRPr="00E02C8B" w:rsidRDefault="00E02C8B" w:rsidP="00E02C8B">
            <w:pPr>
              <w:ind w:right="-2"/>
              <w:jc w:val="center"/>
              <w:rPr>
                <w:color w:val="000000"/>
                <w:lang w:eastAsia="en-US"/>
              </w:rPr>
            </w:pPr>
            <w:r w:rsidRPr="00E02C8B">
              <w:rPr>
                <w:lang w:eastAsia="en-US"/>
              </w:rPr>
              <w:t>с 01.01.2021</w:t>
            </w:r>
          </w:p>
        </w:tc>
        <w:tc>
          <w:tcPr>
            <w:tcW w:w="1370" w:type="dxa"/>
            <w:shd w:val="clear" w:color="auto" w:fill="auto"/>
          </w:tcPr>
          <w:p w14:paraId="207C9650" w14:textId="77777777" w:rsidR="00E02C8B" w:rsidRPr="00E02C8B" w:rsidRDefault="00E02C8B" w:rsidP="00E02C8B">
            <w:pPr>
              <w:jc w:val="center"/>
              <w:rPr>
                <w:lang w:eastAsia="en-US"/>
              </w:rPr>
            </w:pPr>
            <w:r w:rsidRPr="00E02C8B">
              <w:rPr>
                <w:lang w:eastAsia="en-US"/>
              </w:rPr>
              <w:t>59,23</w:t>
            </w:r>
          </w:p>
        </w:tc>
        <w:tc>
          <w:tcPr>
            <w:tcW w:w="1436" w:type="dxa"/>
            <w:shd w:val="clear" w:color="auto" w:fill="auto"/>
            <w:vAlign w:val="center"/>
          </w:tcPr>
          <w:p w14:paraId="669F42A8" w14:textId="77777777" w:rsidR="00E02C8B" w:rsidRPr="00E02C8B" w:rsidRDefault="00E02C8B" w:rsidP="00E02C8B">
            <w:pPr>
              <w:jc w:val="center"/>
              <w:rPr>
                <w:lang w:eastAsia="en-US"/>
              </w:rPr>
            </w:pPr>
            <w:r w:rsidRPr="00E02C8B">
              <w:rPr>
                <w:lang w:eastAsia="en-US"/>
              </w:rPr>
              <w:t>x</w:t>
            </w:r>
          </w:p>
        </w:tc>
      </w:tr>
      <w:tr w:rsidR="00E02C8B" w:rsidRPr="00E02C8B" w14:paraId="1FF09078" w14:textId="77777777" w:rsidTr="004714E1">
        <w:tc>
          <w:tcPr>
            <w:tcW w:w="2518" w:type="dxa"/>
            <w:vMerge/>
            <w:shd w:val="clear" w:color="auto" w:fill="auto"/>
            <w:vAlign w:val="center"/>
          </w:tcPr>
          <w:p w14:paraId="01FC08E9" w14:textId="77777777" w:rsidR="00E02C8B" w:rsidRPr="00E02C8B" w:rsidRDefault="00E02C8B" w:rsidP="00E02C8B">
            <w:pPr>
              <w:ind w:right="-74"/>
              <w:jc w:val="center"/>
              <w:rPr>
                <w:color w:val="000000"/>
                <w:lang w:eastAsia="en-US"/>
              </w:rPr>
            </w:pPr>
          </w:p>
        </w:tc>
        <w:tc>
          <w:tcPr>
            <w:tcW w:w="2681" w:type="dxa"/>
            <w:vMerge/>
            <w:shd w:val="clear" w:color="auto" w:fill="auto"/>
            <w:vAlign w:val="center"/>
          </w:tcPr>
          <w:p w14:paraId="3CEE82AD" w14:textId="77777777" w:rsidR="00E02C8B" w:rsidRPr="00E02C8B" w:rsidRDefault="00E02C8B" w:rsidP="00E02C8B">
            <w:pPr>
              <w:ind w:right="-2"/>
              <w:jc w:val="center"/>
              <w:rPr>
                <w:color w:val="000000"/>
                <w:lang w:eastAsia="en-US"/>
              </w:rPr>
            </w:pPr>
          </w:p>
        </w:tc>
        <w:tc>
          <w:tcPr>
            <w:tcW w:w="1741" w:type="dxa"/>
            <w:shd w:val="clear" w:color="auto" w:fill="auto"/>
          </w:tcPr>
          <w:p w14:paraId="2517EAE3" w14:textId="77777777" w:rsidR="00E02C8B" w:rsidRPr="00E02C8B" w:rsidRDefault="00E02C8B" w:rsidP="00E02C8B">
            <w:pPr>
              <w:ind w:right="-2"/>
              <w:jc w:val="center"/>
              <w:rPr>
                <w:color w:val="000000"/>
                <w:lang w:eastAsia="en-US"/>
              </w:rPr>
            </w:pPr>
            <w:r w:rsidRPr="00E02C8B">
              <w:rPr>
                <w:lang w:eastAsia="en-US"/>
              </w:rPr>
              <w:t>с 01.07.2021</w:t>
            </w:r>
          </w:p>
        </w:tc>
        <w:tc>
          <w:tcPr>
            <w:tcW w:w="1370" w:type="dxa"/>
            <w:shd w:val="clear" w:color="auto" w:fill="auto"/>
          </w:tcPr>
          <w:p w14:paraId="219ACE40" w14:textId="77777777" w:rsidR="00E02C8B" w:rsidRPr="00E02C8B" w:rsidRDefault="00E02C8B" w:rsidP="00E02C8B">
            <w:pPr>
              <w:jc w:val="center"/>
              <w:rPr>
                <w:lang w:eastAsia="en-US"/>
              </w:rPr>
            </w:pPr>
            <w:r w:rsidRPr="00E02C8B">
              <w:rPr>
                <w:lang w:eastAsia="en-US"/>
              </w:rPr>
              <w:t>68,11</w:t>
            </w:r>
          </w:p>
        </w:tc>
        <w:tc>
          <w:tcPr>
            <w:tcW w:w="1436" w:type="dxa"/>
            <w:shd w:val="clear" w:color="auto" w:fill="auto"/>
            <w:vAlign w:val="center"/>
          </w:tcPr>
          <w:p w14:paraId="4AE7212D" w14:textId="77777777" w:rsidR="00E02C8B" w:rsidRPr="00E02C8B" w:rsidRDefault="00E02C8B" w:rsidP="00E02C8B">
            <w:pPr>
              <w:jc w:val="center"/>
              <w:rPr>
                <w:lang w:eastAsia="en-US"/>
              </w:rPr>
            </w:pPr>
            <w:r w:rsidRPr="00E02C8B">
              <w:rPr>
                <w:lang w:eastAsia="en-US"/>
              </w:rPr>
              <w:t>x</w:t>
            </w:r>
          </w:p>
        </w:tc>
      </w:tr>
      <w:tr w:rsidR="00E02C8B" w:rsidRPr="00E02C8B" w14:paraId="5135E8EA" w14:textId="77777777" w:rsidTr="004714E1">
        <w:tc>
          <w:tcPr>
            <w:tcW w:w="2518" w:type="dxa"/>
            <w:vMerge/>
            <w:shd w:val="clear" w:color="auto" w:fill="auto"/>
            <w:vAlign w:val="center"/>
          </w:tcPr>
          <w:p w14:paraId="6AE30C41" w14:textId="77777777" w:rsidR="00E02C8B" w:rsidRPr="00E02C8B" w:rsidRDefault="00E02C8B" w:rsidP="00E02C8B">
            <w:pPr>
              <w:ind w:right="-74"/>
              <w:jc w:val="center"/>
              <w:rPr>
                <w:color w:val="000000"/>
                <w:lang w:eastAsia="en-US"/>
              </w:rPr>
            </w:pPr>
          </w:p>
        </w:tc>
        <w:tc>
          <w:tcPr>
            <w:tcW w:w="7228" w:type="dxa"/>
            <w:gridSpan w:val="4"/>
            <w:shd w:val="clear" w:color="auto" w:fill="auto"/>
            <w:vAlign w:val="center"/>
          </w:tcPr>
          <w:p w14:paraId="235A1074" w14:textId="77777777" w:rsidR="00E02C8B" w:rsidRPr="00E02C8B" w:rsidRDefault="00E02C8B" w:rsidP="00E02C8B">
            <w:pPr>
              <w:ind w:right="-2"/>
              <w:jc w:val="center"/>
              <w:rPr>
                <w:color w:val="000000"/>
                <w:lang w:eastAsia="en-US"/>
              </w:rPr>
            </w:pPr>
            <w:r w:rsidRPr="00E02C8B">
              <w:t>Тариф на теплоноситель, поставляемый потребителям</w:t>
            </w:r>
          </w:p>
        </w:tc>
      </w:tr>
      <w:tr w:rsidR="00E02C8B" w:rsidRPr="00E02C8B" w14:paraId="28E97DFC" w14:textId="77777777" w:rsidTr="004714E1">
        <w:tc>
          <w:tcPr>
            <w:tcW w:w="2518" w:type="dxa"/>
            <w:vMerge/>
            <w:shd w:val="clear" w:color="auto" w:fill="auto"/>
            <w:vAlign w:val="center"/>
          </w:tcPr>
          <w:p w14:paraId="1C352A62" w14:textId="77777777" w:rsidR="00E02C8B" w:rsidRPr="00E02C8B" w:rsidRDefault="00E02C8B" w:rsidP="00E02C8B">
            <w:pPr>
              <w:ind w:right="-2"/>
              <w:jc w:val="center"/>
              <w:rPr>
                <w:color w:val="000000"/>
                <w:lang w:eastAsia="en-US"/>
              </w:rPr>
            </w:pPr>
          </w:p>
        </w:tc>
        <w:tc>
          <w:tcPr>
            <w:tcW w:w="2681" w:type="dxa"/>
            <w:vMerge w:val="restart"/>
            <w:shd w:val="clear" w:color="auto" w:fill="auto"/>
            <w:vAlign w:val="center"/>
          </w:tcPr>
          <w:p w14:paraId="3EA7AF1E" w14:textId="77777777" w:rsidR="00E02C8B" w:rsidRPr="00E02C8B" w:rsidRDefault="00E02C8B" w:rsidP="00E02C8B">
            <w:pPr>
              <w:ind w:right="-2"/>
              <w:jc w:val="center"/>
              <w:rPr>
                <w:color w:val="000000"/>
                <w:lang w:eastAsia="en-US"/>
              </w:rPr>
            </w:pPr>
            <w:proofErr w:type="spellStart"/>
            <w:r w:rsidRPr="00E02C8B">
              <w:rPr>
                <w:color w:val="000000"/>
                <w:lang w:eastAsia="en-US"/>
              </w:rPr>
              <w:t>Одноставочный</w:t>
            </w:r>
            <w:proofErr w:type="spellEnd"/>
          </w:p>
          <w:p w14:paraId="41F5F09C" w14:textId="77777777" w:rsidR="00E02C8B" w:rsidRPr="00E02C8B" w:rsidRDefault="00E02C8B" w:rsidP="00E02C8B">
            <w:pPr>
              <w:ind w:right="-2"/>
              <w:jc w:val="center"/>
              <w:rPr>
                <w:color w:val="000000"/>
                <w:lang w:eastAsia="en-US"/>
              </w:rPr>
            </w:pPr>
            <w:r w:rsidRPr="00E02C8B">
              <w:rPr>
                <w:color w:val="000000"/>
                <w:lang w:eastAsia="en-US"/>
              </w:rPr>
              <w:t>руб./м</w:t>
            </w:r>
            <w:r w:rsidRPr="00E02C8B">
              <w:rPr>
                <w:color w:val="000000"/>
                <w:vertAlign w:val="superscript"/>
                <w:lang w:eastAsia="en-US"/>
              </w:rPr>
              <w:t>3</w:t>
            </w:r>
          </w:p>
        </w:tc>
        <w:tc>
          <w:tcPr>
            <w:tcW w:w="1741" w:type="dxa"/>
            <w:shd w:val="clear" w:color="auto" w:fill="auto"/>
          </w:tcPr>
          <w:p w14:paraId="131C5AEE" w14:textId="77777777" w:rsidR="00E02C8B" w:rsidRPr="00E02C8B" w:rsidRDefault="00E02C8B" w:rsidP="00E02C8B">
            <w:pPr>
              <w:ind w:right="-2"/>
              <w:jc w:val="center"/>
              <w:rPr>
                <w:color w:val="000000"/>
                <w:lang w:eastAsia="en-US"/>
              </w:rPr>
            </w:pPr>
            <w:r w:rsidRPr="00E02C8B">
              <w:rPr>
                <w:lang w:eastAsia="en-US"/>
              </w:rPr>
              <w:t>с 01.01.2019</w:t>
            </w:r>
          </w:p>
        </w:tc>
        <w:tc>
          <w:tcPr>
            <w:tcW w:w="1370" w:type="dxa"/>
            <w:shd w:val="clear" w:color="auto" w:fill="auto"/>
          </w:tcPr>
          <w:p w14:paraId="41D91029" w14:textId="77777777" w:rsidR="00E02C8B" w:rsidRPr="00E02C8B" w:rsidRDefault="00E02C8B" w:rsidP="00E02C8B">
            <w:pPr>
              <w:jc w:val="center"/>
              <w:rPr>
                <w:lang w:eastAsia="en-US"/>
              </w:rPr>
            </w:pPr>
            <w:r w:rsidRPr="00E02C8B">
              <w:rPr>
                <w:lang w:eastAsia="en-US"/>
              </w:rPr>
              <w:t>30,76</w:t>
            </w:r>
          </w:p>
        </w:tc>
        <w:tc>
          <w:tcPr>
            <w:tcW w:w="1436" w:type="dxa"/>
            <w:shd w:val="clear" w:color="auto" w:fill="auto"/>
            <w:vAlign w:val="center"/>
          </w:tcPr>
          <w:p w14:paraId="3F4DDB79" w14:textId="77777777" w:rsidR="00E02C8B" w:rsidRPr="00E02C8B" w:rsidRDefault="00E02C8B" w:rsidP="00E02C8B">
            <w:pPr>
              <w:jc w:val="center"/>
              <w:rPr>
                <w:lang w:eastAsia="en-US"/>
              </w:rPr>
            </w:pPr>
            <w:r w:rsidRPr="00E02C8B">
              <w:rPr>
                <w:lang w:eastAsia="en-US"/>
              </w:rPr>
              <w:t>x</w:t>
            </w:r>
          </w:p>
        </w:tc>
      </w:tr>
      <w:tr w:rsidR="00E02C8B" w:rsidRPr="00E02C8B" w14:paraId="6086FBD4" w14:textId="77777777" w:rsidTr="004714E1">
        <w:tc>
          <w:tcPr>
            <w:tcW w:w="2518" w:type="dxa"/>
            <w:vMerge/>
            <w:shd w:val="clear" w:color="auto" w:fill="auto"/>
            <w:vAlign w:val="center"/>
          </w:tcPr>
          <w:p w14:paraId="2092FBE6"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41D667BE" w14:textId="77777777" w:rsidR="00E02C8B" w:rsidRPr="00E02C8B" w:rsidRDefault="00E02C8B" w:rsidP="00E02C8B">
            <w:pPr>
              <w:ind w:right="-2"/>
              <w:jc w:val="center"/>
              <w:rPr>
                <w:color w:val="000000"/>
                <w:lang w:eastAsia="en-US"/>
              </w:rPr>
            </w:pPr>
          </w:p>
        </w:tc>
        <w:tc>
          <w:tcPr>
            <w:tcW w:w="1741" w:type="dxa"/>
            <w:shd w:val="clear" w:color="auto" w:fill="auto"/>
          </w:tcPr>
          <w:p w14:paraId="5956BEE9" w14:textId="77777777" w:rsidR="00E02C8B" w:rsidRPr="00E02C8B" w:rsidRDefault="00E02C8B" w:rsidP="00E02C8B">
            <w:pPr>
              <w:ind w:right="-2"/>
              <w:jc w:val="center"/>
              <w:rPr>
                <w:color w:val="000000"/>
                <w:lang w:eastAsia="en-US"/>
              </w:rPr>
            </w:pPr>
            <w:r w:rsidRPr="00E02C8B">
              <w:rPr>
                <w:lang w:eastAsia="en-US"/>
              </w:rPr>
              <w:t>с 01.07.2019</w:t>
            </w:r>
          </w:p>
        </w:tc>
        <w:tc>
          <w:tcPr>
            <w:tcW w:w="1370" w:type="dxa"/>
            <w:tcBorders>
              <w:top w:val="single" w:sz="4" w:space="0" w:color="auto"/>
            </w:tcBorders>
            <w:shd w:val="clear" w:color="auto" w:fill="auto"/>
          </w:tcPr>
          <w:p w14:paraId="6FE6D725" w14:textId="77777777" w:rsidR="00E02C8B" w:rsidRPr="00E02C8B" w:rsidRDefault="00E02C8B" w:rsidP="00E02C8B">
            <w:pPr>
              <w:jc w:val="center"/>
              <w:rPr>
                <w:lang w:eastAsia="en-US"/>
              </w:rPr>
            </w:pPr>
            <w:r w:rsidRPr="00E02C8B">
              <w:rPr>
                <w:lang w:eastAsia="en-US"/>
              </w:rPr>
              <w:t>40,69</w:t>
            </w:r>
          </w:p>
        </w:tc>
        <w:tc>
          <w:tcPr>
            <w:tcW w:w="1436" w:type="dxa"/>
            <w:shd w:val="clear" w:color="auto" w:fill="auto"/>
            <w:vAlign w:val="center"/>
          </w:tcPr>
          <w:p w14:paraId="05D892DE" w14:textId="77777777" w:rsidR="00E02C8B" w:rsidRPr="00E02C8B" w:rsidRDefault="00E02C8B" w:rsidP="00E02C8B">
            <w:pPr>
              <w:jc w:val="center"/>
              <w:rPr>
                <w:lang w:eastAsia="en-US"/>
              </w:rPr>
            </w:pPr>
            <w:r w:rsidRPr="00E02C8B">
              <w:rPr>
                <w:lang w:eastAsia="en-US"/>
              </w:rPr>
              <w:t>x</w:t>
            </w:r>
          </w:p>
        </w:tc>
      </w:tr>
      <w:tr w:rsidR="00E02C8B" w:rsidRPr="00E02C8B" w14:paraId="028D3066" w14:textId="77777777" w:rsidTr="004714E1">
        <w:tc>
          <w:tcPr>
            <w:tcW w:w="2518" w:type="dxa"/>
            <w:vMerge/>
            <w:shd w:val="clear" w:color="auto" w:fill="auto"/>
            <w:vAlign w:val="center"/>
          </w:tcPr>
          <w:p w14:paraId="3577E229"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532C192F" w14:textId="77777777" w:rsidR="00E02C8B" w:rsidRPr="00E02C8B" w:rsidRDefault="00E02C8B" w:rsidP="00E02C8B">
            <w:pPr>
              <w:ind w:right="-2"/>
              <w:jc w:val="center"/>
              <w:rPr>
                <w:color w:val="000000"/>
                <w:lang w:eastAsia="en-US"/>
              </w:rPr>
            </w:pPr>
          </w:p>
        </w:tc>
        <w:tc>
          <w:tcPr>
            <w:tcW w:w="1741" w:type="dxa"/>
            <w:shd w:val="clear" w:color="auto" w:fill="auto"/>
          </w:tcPr>
          <w:p w14:paraId="5DCEF531" w14:textId="77777777" w:rsidR="00E02C8B" w:rsidRPr="00E02C8B" w:rsidRDefault="00E02C8B" w:rsidP="00E02C8B">
            <w:pPr>
              <w:ind w:right="-2"/>
              <w:jc w:val="center"/>
              <w:rPr>
                <w:color w:val="000000"/>
                <w:lang w:eastAsia="en-US"/>
              </w:rPr>
            </w:pPr>
            <w:r w:rsidRPr="00E02C8B">
              <w:rPr>
                <w:lang w:eastAsia="en-US"/>
              </w:rPr>
              <w:t>с 01.01.2020</w:t>
            </w:r>
          </w:p>
        </w:tc>
        <w:tc>
          <w:tcPr>
            <w:tcW w:w="1370" w:type="dxa"/>
            <w:shd w:val="clear" w:color="auto" w:fill="auto"/>
          </w:tcPr>
          <w:p w14:paraId="67A13FD3" w14:textId="77777777" w:rsidR="00E02C8B" w:rsidRPr="00E02C8B" w:rsidRDefault="00E02C8B" w:rsidP="00E02C8B">
            <w:pPr>
              <w:jc w:val="center"/>
              <w:rPr>
                <w:lang w:eastAsia="en-US"/>
              </w:rPr>
            </w:pPr>
            <w:r w:rsidRPr="00E02C8B">
              <w:rPr>
                <w:lang w:eastAsia="en-US"/>
              </w:rPr>
              <w:t>40,69</w:t>
            </w:r>
          </w:p>
        </w:tc>
        <w:tc>
          <w:tcPr>
            <w:tcW w:w="1436" w:type="dxa"/>
            <w:shd w:val="clear" w:color="auto" w:fill="auto"/>
            <w:vAlign w:val="center"/>
          </w:tcPr>
          <w:p w14:paraId="301A787D" w14:textId="77777777" w:rsidR="00E02C8B" w:rsidRPr="00E02C8B" w:rsidRDefault="00E02C8B" w:rsidP="00E02C8B">
            <w:pPr>
              <w:jc w:val="center"/>
              <w:rPr>
                <w:lang w:eastAsia="en-US"/>
              </w:rPr>
            </w:pPr>
            <w:r w:rsidRPr="00E02C8B">
              <w:rPr>
                <w:lang w:eastAsia="en-US"/>
              </w:rPr>
              <w:t>x</w:t>
            </w:r>
          </w:p>
        </w:tc>
      </w:tr>
      <w:tr w:rsidR="00E02C8B" w:rsidRPr="00E02C8B" w14:paraId="488C283B" w14:textId="77777777" w:rsidTr="004714E1">
        <w:tc>
          <w:tcPr>
            <w:tcW w:w="2518" w:type="dxa"/>
            <w:vMerge/>
            <w:shd w:val="clear" w:color="auto" w:fill="auto"/>
            <w:vAlign w:val="center"/>
          </w:tcPr>
          <w:p w14:paraId="7D867C7D"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2B62B389" w14:textId="77777777" w:rsidR="00E02C8B" w:rsidRPr="00E02C8B" w:rsidRDefault="00E02C8B" w:rsidP="00E02C8B">
            <w:pPr>
              <w:ind w:right="-2"/>
              <w:jc w:val="center"/>
              <w:rPr>
                <w:color w:val="000000"/>
                <w:lang w:eastAsia="en-US"/>
              </w:rPr>
            </w:pPr>
          </w:p>
        </w:tc>
        <w:tc>
          <w:tcPr>
            <w:tcW w:w="1741" w:type="dxa"/>
            <w:shd w:val="clear" w:color="auto" w:fill="auto"/>
          </w:tcPr>
          <w:p w14:paraId="048E5D60" w14:textId="77777777" w:rsidR="00E02C8B" w:rsidRPr="00E02C8B" w:rsidRDefault="00E02C8B" w:rsidP="00E02C8B">
            <w:pPr>
              <w:ind w:right="-2"/>
              <w:jc w:val="center"/>
              <w:rPr>
                <w:color w:val="000000"/>
                <w:lang w:eastAsia="en-US"/>
              </w:rPr>
            </w:pPr>
            <w:r w:rsidRPr="00E02C8B">
              <w:rPr>
                <w:lang w:eastAsia="en-US"/>
              </w:rPr>
              <w:t>с 01.07.2020</w:t>
            </w:r>
          </w:p>
        </w:tc>
        <w:tc>
          <w:tcPr>
            <w:tcW w:w="1370" w:type="dxa"/>
            <w:shd w:val="clear" w:color="auto" w:fill="auto"/>
          </w:tcPr>
          <w:p w14:paraId="64A0CDBE" w14:textId="77777777" w:rsidR="00E02C8B" w:rsidRPr="00E02C8B" w:rsidRDefault="00E02C8B" w:rsidP="00E02C8B">
            <w:pPr>
              <w:jc w:val="center"/>
              <w:rPr>
                <w:lang w:eastAsia="en-US"/>
              </w:rPr>
            </w:pPr>
            <w:r w:rsidRPr="00E02C8B">
              <w:rPr>
                <w:lang w:eastAsia="en-US"/>
              </w:rPr>
              <w:t>75,30</w:t>
            </w:r>
          </w:p>
        </w:tc>
        <w:tc>
          <w:tcPr>
            <w:tcW w:w="1436" w:type="dxa"/>
            <w:shd w:val="clear" w:color="auto" w:fill="auto"/>
          </w:tcPr>
          <w:p w14:paraId="0801CFC3" w14:textId="77777777" w:rsidR="00E02C8B" w:rsidRPr="00E02C8B" w:rsidRDefault="00E02C8B" w:rsidP="00E02C8B">
            <w:pPr>
              <w:jc w:val="center"/>
              <w:rPr>
                <w:lang w:eastAsia="en-US"/>
              </w:rPr>
            </w:pPr>
            <w:r w:rsidRPr="00E02C8B">
              <w:rPr>
                <w:lang w:eastAsia="en-US"/>
              </w:rPr>
              <w:t>x</w:t>
            </w:r>
          </w:p>
        </w:tc>
      </w:tr>
      <w:tr w:rsidR="00E02C8B" w:rsidRPr="00E02C8B" w14:paraId="10F4A394" w14:textId="77777777" w:rsidTr="004714E1">
        <w:tc>
          <w:tcPr>
            <w:tcW w:w="2518" w:type="dxa"/>
            <w:vMerge/>
            <w:shd w:val="clear" w:color="auto" w:fill="auto"/>
            <w:vAlign w:val="center"/>
          </w:tcPr>
          <w:p w14:paraId="43F048B5"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74222975" w14:textId="77777777" w:rsidR="00E02C8B" w:rsidRPr="00E02C8B" w:rsidRDefault="00E02C8B" w:rsidP="00E02C8B">
            <w:pPr>
              <w:ind w:right="-2"/>
              <w:jc w:val="center"/>
              <w:rPr>
                <w:color w:val="000000"/>
                <w:lang w:eastAsia="en-US"/>
              </w:rPr>
            </w:pPr>
          </w:p>
        </w:tc>
        <w:tc>
          <w:tcPr>
            <w:tcW w:w="1741" w:type="dxa"/>
            <w:shd w:val="clear" w:color="auto" w:fill="auto"/>
          </w:tcPr>
          <w:p w14:paraId="5D9D684F" w14:textId="77777777" w:rsidR="00E02C8B" w:rsidRPr="00E02C8B" w:rsidRDefault="00E02C8B" w:rsidP="00E02C8B">
            <w:pPr>
              <w:ind w:right="-2"/>
              <w:jc w:val="center"/>
              <w:rPr>
                <w:color w:val="000000"/>
                <w:lang w:eastAsia="en-US"/>
              </w:rPr>
            </w:pPr>
            <w:r w:rsidRPr="00E02C8B">
              <w:rPr>
                <w:lang w:eastAsia="en-US"/>
              </w:rPr>
              <w:t>с 01.01.2021</w:t>
            </w:r>
          </w:p>
        </w:tc>
        <w:tc>
          <w:tcPr>
            <w:tcW w:w="1370" w:type="dxa"/>
            <w:shd w:val="clear" w:color="auto" w:fill="auto"/>
          </w:tcPr>
          <w:p w14:paraId="7AB793CF" w14:textId="77777777" w:rsidR="00E02C8B" w:rsidRPr="00E02C8B" w:rsidRDefault="00E02C8B" w:rsidP="00E02C8B">
            <w:pPr>
              <w:jc w:val="center"/>
              <w:rPr>
                <w:lang w:eastAsia="en-US"/>
              </w:rPr>
            </w:pPr>
            <w:r w:rsidRPr="00E02C8B">
              <w:rPr>
                <w:lang w:eastAsia="en-US"/>
              </w:rPr>
              <w:t>59,23</w:t>
            </w:r>
          </w:p>
        </w:tc>
        <w:tc>
          <w:tcPr>
            <w:tcW w:w="1436" w:type="dxa"/>
            <w:shd w:val="clear" w:color="auto" w:fill="auto"/>
          </w:tcPr>
          <w:p w14:paraId="6FAE68BA" w14:textId="77777777" w:rsidR="00E02C8B" w:rsidRPr="00E02C8B" w:rsidRDefault="00E02C8B" w:rsidP="00E02C8B">
            <w:pPr>
              <w:jc w:val="center"/>
              <w:rPr>
                <w:lang w:eastAsia="en-US"/>
              </w:rPr>
            </w:pPr>
            <w:r w:rsidRPr="00E02C8B">
              <w:rPr>
                <w:lang w:eastAsia="en-US"/>
              </w:rPr>
              <w:t>x</w:t>
            </w:r>
          </w:p>
        </w:tc>
      </w:tr>
      <w:tr w:rsidR="00E02C8B" w:rsidRPr="00E02C8B" w14:paraId="69C284D6" w14:textId="77777777" w:rsidTr="004714E1">
        <w:tc>
          <w:tcPr>
            <w:tcW w:w="2518" w:type="dxa"/>
            <w:vMerge/>
            <w:shd w:val="clear" w:color="auto" w:fill="auto"/>
            <w:vAlign w:val="center"/>
          </w:tcPr>
          <w:p w14:paraId="14342FEC"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311F2B54" w14:textId="77777777" w:rsidR="00E02C8B" w:rsidRPr="00E02C8B" w:rsidRDefault="00E02C8B" w:rsidP="00E02C8B">
            <w:pPr>
              <w:ind w:right="-2"/>
              <w:jc w:val="center"/>
              <w:rPr>
                <w:color w:val="000000"/>
                <w:lang w:eastAsia="en-US"/>
              </w:rPr>
            </w:pPr>
          </w:p>
        </w:tc>
        <w:tc>
          <w:tcPr>
            <w:tcW w:w="1741" w:type="dxa"/>
            <w:shd w:val="clear" w:color="auto" w:fill="auto"/>
          </w:tcPr>
          <w:p w14:paraId="13CE1102" w14:textId="77777777" w:rsidR="00E02C8B" w:rsidRPr="00E02C8B" w:rsidRDefault="00E02C8B" w:rsidP="00E02C8B">
            <w:pPr>
              <w:ind w:right="-2"/>
              <w:jc w:val="center"/>
              <w:rPr>
                <w:lang w:eastAsia="en-US"/>
              </w:rPr>
            </w:pPr>
            <w:r w:rsidRPr="00E02C8B">
              <w:rPr>
                <w:lang w:eastAsia="en-US"/>
              </w:rPr>
              <w:t>с 01.07.2021</w:t>
            </w:r>
          </w:p>
        </w:tc>
        <w:tc>
          <w:tcPr>
            <w:tcW w:w="1370" w:type="dxa"/>
            <w:shd w:val="clear" w:color="auto" w:fill="auto"/>
          </w:tcPr>
          <w:p w14:paraId="636F24E2" w14:textId="77777777" w:rsidR="00E02C8B" w:rsidRPr="00E02C8B" w:rsidRDefault="00E02C8B" w:rsidP="00E02C8B">
            <w:pPr>
              <w:jc w:val="center"/>
              <w:rPr>
                <w:lang w:eastAsia="en-US"/>
              </w:rPr>
            </w:pPr>
            <w:r w:rsidRPr="00E02C8B">
              <w:rPr>
                <w:lang w:eastAsia="en-US"/>
              </w:rPr>
              <w:t>68,11</w:t>
            </w:r>
          </w:p>
        </w:tc>
        <w:tc>
          <w:tcPr>
            <w:tcW w:w="1436" w:type="dxa"/>
            <w:shd w:val="clear" w:color="auto" w:fill="auto"/>
          </w:tcPr>
          <w:p w14:paraId="39E6E3EB" w14:textId="77777777" w:rsidR="00E02C8B" w:rsidRPr="00E02C8B" w:rsidRDefault="00E02C8B" w:rsidP="00E02C8B">
            <w:pPr>
              <w:jc w:val="center"/>
              <w:rPr>
                <w:lang w:eastAsia="en-US"/>
              </w:rPr>
            </w:pPr>
            <w:r w:rsidRPr="00E02C8B">
              <w:rPr>
                <w:lang w:eastAsia="en-US"/>
              </w:rPr>
              <w:t>x</w:t>
            </w:r>
          </w:p>
        </w:tc>
      </w:tr>
      <w:tr w:rsidR="00E02C8B" w:rsidRPr="00E02C8B" w14:paraId="197BFB88" w14:textId="77777777" w:rsidTr="004714E1">
        <w:tc>
          <w:tcPr>
            <w:tcW w:w="2518" w:type="dxa"/>
            <w:vMerge/>
            <w:shd w:val="clear" w:color="auto" w:fill="auto"/>
            <w:vAlign w:val="center"/>
          </w:tcPr>
          <w:p w14:paraId="666EF71B" w14:textId="77777777" w:rsidR="00E02C8B" w:rsidRPr="00E02C8B" w:rsidRDefault="00E02C8B" w:rsidP="00E02C8B">
            <w:pPr>
              <w:ind w:right="-2"/>
              <w:jc w:val="center"/>
              <w:rPr>
                <w:color w:val="000000"/>
                <w:lang w:eastAsia="en-US"/>
              </w:rPr>
            </w:pPr>
          </w:p>
        </w:tc>
        <w:tc>
          <w:tcPr>
            <w:tcW w:w="7228" w:type="dxa"/>
            <w:gridSpan w:val="4"/>
            <w:shd w:val="clear" w:color="auto" w:fill="auto"/>
            <w:vAlign w:val="center"/>
          </w:tcPr>
          <w:p w14:paraId="4A0AC031" w14:textId="77777777" w:rsidR="00E02C8B" w:rsidRPr="00E02C8B" w:rsidRDefault="00E02C8B" w:rsidP="00E02C8B">
            <w:pPr>
              <w:jc w:val="center"/>
              <w:rPr>
                <w:lang w:eastAsia="en-US"/>
              </w:rPr>
            </w:pPr>
            <w:r w:rsidRPr="00E02C8B">
              <w:rPr>
                <w:lang w:eastAsia="en-US"/>
              </w:rPr>
              <w:t>Население *</w:t>
            </w:r>
          </w:p>
        </w:tc>
      </w:tr>
      <w:tr w:rsidR="00E02C8B" w:rsidRPr="00E02C8B" w14:paraId="7AC1C5B5" w14:textId="77777777" w:rsidTr="004714E1">
        <w:tc>
          <w:tcPr>
            <w:tcW w:w="2518" w:type="dxa"/>
            <w:vMerge/>
            <w:shd w:val="clear" w:color="auto" w:fill="auto"/>
            <w:vAlign w:val="center"/>
          </w:tcPr>
          <w:p w14:paraId="446D612E" w14:textId="77777777" w:rsidR="00E02C8B" w:rsidRPr="00E02C8B" w:rsidRDefault="00E02C8B" w:rsidP="00E02C8B">
            <w:pPr>
              <w:ind w:right="-2"/>
              <w:jc w:val="center"/>
              <w:rPr>
                <w:color w:val="000000"/>
                <w:lang w:eastAsia="en-US"/>
              </w:rPr>
            </w:pPr>
          </w:p>
        </w:tc>
        <w:tc>
          <w:tcPr>
            <w:tcW w:w="2681" w:type="dxa"/>
            <w:vMerge w:val="restart"/>
            <w:shd w:val="clear" w:color="auto" w:fill="auto"/>
            <w:vAlign w:val="center"/>
          </w:tcPr>
          <w:p w14:paraId="3335F435" w14:textId="77777777" w:rsidR="00E02C8B" w:rsidRPr="00E02C8B" w:rsidRDefault="00E02C8B" w:rsidP="00E02C8B">
            <w:pPr>
              <w:ind w:right="-2"/>
              <w:jc w:val="center"/>
              <w:rPr>
                <w:color w:val="000000"/>
                <w:lang w:eastAsia="en-US"/>
              </w:rPr>
            </w:pPr>
            <w:proofErr w:type="spellStart"/>
            <w:r w:rsidRPr="00E02C8B">
              <w:rPr>
                <w:color w:val="000000"/>
                <w:lang w:eastAsia="en-US"/>
              </w:rPr>
              <w:t>Одноставочный</w:t>
            </w:r>
            <w:proofErr w:type="spellEnd"/>
          </w:p>
          <w:p w14:paraId="37E66E92" w14:textId="77777777" w:rsidR="00E02C8B" w:rsidRPr="00E02C8B" w:rsidRDefault="00E02C8B" w:rsidP="00E02C8B">
            <w:pPr>
              <w:ind w:right="-2"/>
              <w:jc w:val="center"/>
              <w:rPr>
                <w:color w:val="000000"/>
                <w:lang w:eastAsia="en-US"/>
              </w:rPr>
            </w:pPr>
            <w:r w:rsidRPr="00E02C8B">
              <w:rPr>
                <w:color w:val="000000"/>
                <w:lang w:eastAsia="en-US"/>
              </w:rPr>
              <w:t>руб./м</w:t>
            </w:r>
            <w:r w:rsidRPr="00E02C8B">
              <w:rPr>
                <w:color w:val="000000"/>
                <w:vertAlign w:val="superscript"/>
                <w:lang w:eastAsia="en-US"/>
              </w:rPr>
              <w:t>3</w:t>
            </w:r>
          </w:p>
        </w:tc>
        <w:tc>
          <w:tcPr>
            <w:tcW w:w="1741" w:type="dxa"/>
            <w:shd w:val="clear" w:color="auto" w:fill="auto"/>
          </w:tcPr>
          <w:p w14:paraId="1E2C9E4C" w14:textId="77777777" w:rsidR="00E02C8B" w:rsidRPr="00E02C8B" w:rsidRDefault="00E02C8B" w:rsidP="00E02C8B">
            <w:pPr>
              <w:ind w:right="-2"/>
              <w:jc w:val="center"/>
              <w:rPr>
                <w:lang w:eastAsia="en-US"/>
              </w:rPr>
            </w:pPr>
            <w:r w:rsidRPr="00E02C8B">
              <w:rPr>
                <w:lang w:eastAsia="en-US"/>
              </w:rPr>
              <w:t>с 01.01.2019</w:t>
            </w:r>
          </w:p>
        </w:tc>
        <w:tc>
          <w:tcPr>
            <w:tcW w:w="1370" w:type="dxa"/>
            <w:shd w:val="clear" w:color="auto" w:fill="auto"/>
          </w:tcPr>
          <w:p w14:paraId="30C1997C" w14:textId="77777777" w:rsidR="00E02C8B" w:rsidRPr="00E02C8B" w:rsidRDefault="00E02C8B" w:rsidP="00E02C8B">
            <w:pPr>
              <w:jc w:val="center"/>
              <w:rPr>
                <w:lang w:eastAsia="en-US"/>
              </w:rPr>
            </w:pPr>
            <w:r w:rsidRPr="00E02C8B">
              <w:rPr>
                <w:lang w:eastAsia="en-US"/>
              </w:rPr>
              <w:t>30,76</w:t>
            </w:r>
          </w:p>
        </w:tc>
        <w:tc>
          <w:tcPr>
            <w:tcW w:w="1436" w:type="dxa"/>
            <w:shd w:val="clear" w:color="auto" w:fill="auto"/>
          </w:tcPr>
          <w:p w14:paraId="0E29F5A7" w14:textId="77777777" w:rsidR="00E02C8B" w:rsidRPr="00E02C8B" w:rsidRDefault="00E02C8B" w:rsidP="00E02C8B">
            <w:pPr>
              <w:jc w:val="center"/>
              <w:rPr>
                <w:lang w:eastAsia="en-US"/>
              </w:rPr>
            </w:pPr>
            <w:r w:rsidRPr="00E02C8B">
              <w:rPr>
                <w:lang w:eastAsia="en-US"/>
              </w:rPr>
              <w:t>x</w:t>
            </w:r>
          </w:p>
        </w:tc>
      </w:tr>
      <w:tr w:rsidR="00E02C8B" w:rsidRPr="00E02C8B" w14:paraId="1B605C36" w14:textId="77777777" w:rsidTr="004714E1">
        <w:tc>
          <w:tcPr>
            <w:tcW w:w="2518" w:type="dxa"/>
            <w:vMerge/>
            <w:shd w:val="clear" w:color="auto" w:fill="auto"/>
            <w:vAlign w:val="center"/>
          </w:tcPr>
          <w:p w14:paraId="76CA99E0"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557E2095" w14:textId="77777777" w:rsidR="00E02C8B" w:rsidRPr="00E02C8B" w:rsidRDefault="00E02C8B" w:rsidP="00E02C8B">
            <w:pPr>
              <w:ind w:right="-2"/>
              <w:jc w:val="center"/>
              <w:rPr>
                <w:color w:val="000000"/>
                <w:lang w:eastAsia="en-US"/>
              </w:rPr>
            </w:pPr>
          </w:p>
        </w:tc>
        <w:tc>
          <w:tcPr>
            <w:tcW w:w="1741" w:type="dxa"/>
            <w:shd w:val="clear" w:color="auto" w:fill="auto"/>
          </w:tcPr>
          <w:p w14:paraId="62B4D7DB" w14:textId="77777777" w:rsidR="00E02C8B" w:rsidRPr="00E02C8B" w:rsidRDefault="00E02C8B" w:rsidP="00E02C8B">
            <w:pPr>
              <w:ind w:right="-2"/>
              <w:jc w:val="center"/>
              <w:rPr>
                <w:lang w:eastAsia="en-US"/>
              </w:rPr>
            </w:pPr>
            <w:r w:rsidRPr="00E02C8B">
              <w:rPr>
                <w:lang w:eastAsia="en-US"/>
              </w:rPr>
              <w:t>с 01.07.2019</w:t>
            </w:r>
          </w:p>
        </w:tc>
        <w:tc>
          <w:tcPr>
            <w:tcW w:w="1370" w:type="dxa"/>
            <w:shd w:val="clear" w:color="auto" w:fill="auto"/>
          </w:tcPr>
          <w:p w14:paraId="4EC9E3B2" w14:textId="77777777" w:rsidR="00E02C8B" w:rsidRPr="00E02C8B" w:rsidRDefault="00E02C8B" w:rsidP="00E02C8B">
            <w:pPr>
              <w:jc w:val="center"/>
              <w:rPr>
                <w:lang w:eastAsia="en-US"/>
              </w:rPr>
            </w:pPr>
            <w:r w:rsidRPr="00E02C8B">
              <w:rPr>
                <w:lang w:eastAsia="en-US"/>
              </w:rPr>
              <w:t>40,69</w:t>
            </w:r>
          </w:p>
        </w:tc>
        <w:tc>
          <w:tcPr>
            <w:tcW w:w="1436" w:type="dxa"/>
            <w:shd w:val="clear" w:color="auto" w:fill="auto"/>
          </w:tcPr>
          <w:p w14:paraId="3230F629" w14:textId="77777777" w:rsidR="00E02C8B" w:rsidRPr="00E02C8B" w:rsidRDefault="00E02C8B" w:rsidP="00E02C8B">
            <w:pPr>
              <w:jc w:val="center"/>
              <w:rPr>
                <w:lang w:eastAsia="en-US"/>
              </w:rPr>
            </w:pPr>
            <w:r w:rsidRPr="00E02C8B">
              <w:rPr>
                <w:lang w:eastAsia="en-US"/>
              </w:rPr>
              <w:t>x</w:t>
            </w:r>
          </w:p>
        </w:tc>
      </w:tr>
      <w:tr w:rsidR="00E02C8B" w:rsidRPr="00E02C8B" w14:paraId="43AF9586" w14:textId="77777777" w:rsidTr="004714E1">
        <w:tc>
          <w:tcPr>
            <w:tcW w:w="2518" w:type="dxa"/>
            <w:vMerge/>
            <w:shd w:val="clear" w:color="auto" w:fill="auto"/>
            <w:vAlign w:val="center"/>
          </w:tcPr>
          <w:p w14:paraId="5ABE4ADF"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514B433F" w14:textId="77777777" w:rsidR="00E02C8B" w:rsidRPr="00E02C8B" w:rsidRDefault="00E02C8B" w:rsidP="00E02C8B">
            <w:pPr>
              <w:ind w:right="-2"/>
              <w:jc w:val="center"/>
              <w:rPr>
                <w:color w:val="000000"/>
                <w:lang w:eastAsia="en-US"/>
              </w:rPr>
            </w:pPr>
          </w:p>
        </w:tc>
        <w:tc>
          <w:tcPr>
            <w:tcW w:w="1741" w:type="dxa"/>
            <w:shd w:val="clear" w:color="auto" w:fill="auto"/>
          </w:tcPr>
          <w:p w14:paraId="4F5FB9DA" w14:textId="77777777" w:rsidR="00E02C8B" w:rsidRPr="00E02C8B" w:rsidRDefault="00E02C8B" w:rsidP="00E02C8B">
            <w:pPr>
              <w:ind w:right="-2"/>
              <w:jc w:val="center"/>
              <w:rPr>
                <w:lang w:eastAsia="en-US"/>
              </w:rPr>
            </w:pPr>
            <w:r w:rsidRPr="00E02C8B">
              <w:rPr>
                <w:lang w:eastAsia="en-US"/>
              </w:rPr>
              <w:t>с 01.01.2020</w:t>
            </w:r>
          </w:p>
        </w:tc>
        <w:tc>
          <w:tcPr>
            <w:tcW w:w="1370" w:type="dxa"/>
            <w:shd w:val="clear" w:color="auto" w:fill="auto"/>
          </w:tcPr>
          <w:p w14:paraId="2669C49A" w14:textId="77777777" w:rsidR="00E02C8B" w:rsidRPr="00E02C8B" w:rsidRDefault="00E02C8B" w:rsidP="00E02C8B">
            <w:pPr>
              <w:jc w:val="center"/>
              <w:rPr>
                <w:lang w:eastAsia="en-US"/>
              </w:rPr>
            </w:pPr>
            <w:r w:rsidRPr="00E02C8B">
              <w:rPr>
                <w:lang w:eastAsia="en-US"/>
              </w:rPr>
              <w:t>40,69</w:t>
            </w:r>
          </w:p>
        </w:tc>
        <w:tc>
          <w:tcPr>
            <w:tcW w:w="1436" w:type="dxa"/>
            <w:shd w:val="clear" w:color="auto" w:fill="auto"/>
          </w:tcPr>
          <w:p w14:paraId="42A80AB5" w14:textId="77777777" w:rsidR="00E02C8B" w:rsidRPr="00E02C8B" w:rsidRDefault="00E02C8B" w:rsidP="00E02C8B">
            <w:pPr>
              <w:jc w:val="center"/>
              <w:rPr>
                <w:lang w:eastAsia="en-US"/>
              </w:rPr>
            </w:pPr>
            <w:r w:rsidRPr="00E02C8B">
              <w:rPr>
                <w:lang w:eastAsia="en-US"/>
              </w:rPr>
              <w:t>x</w:t>
            </w:r>
          </w:p>
        </w:tc>
      </w:tr>
      <w:tr w:rsidR="00E02C8B" w:rsidRPr="00E02C8B" w14:paraId="7ACBEDA6" w14:textId="77777777" w:rsidTr="004714E1">
        <w:tc>
          <w:tcPr>
            <w:tcW w:w="2518" w:type="dxa"/>
            <w:vMerge/>
            <w:shd w:val="clear" w:color="auto" w:fill="auto"/>
            <w:vAlign w:val="center"/>
          </w:tcPr>
          <w:p w14:paraId="4208125E"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4AB56E13" w14:textId="77777777" w:rsidR="00E02C8B" w:rsidRPr="00E02C8B" w:rsidRDefault="00E02C8B" w:rsidP="00E02C8B">
            <w:pPr>
              <w:ind w:right="-2"/>
              <w:jc w:val="center"/>
              <w:rPr>
                <w:color w:val="000000"/>
                <w:lang w:eastAsia="en-US"/>
              </w:rPr>
            </w:pPr>
          </w:p>
        </w:tc>
        <w:tc>
          <w:tcPr>
            <w:tcW w:w="1741" w:type="dxa"/>
            <w:shd w:val="clear" w:color="auto" w:fill="auto"/>
          </w:tcPr>
          <w:p w14:paraId="2D4CA525" w14:textId="77777777" w:rsidR="00E02C8B" w:rsidRPr="00E02C8B" w:rsidRDefault="00E02C8B" w:rsidP="00E02C8B">
            <w:pPr>
              <w:ind w:right="-2"/>
              <w:jc w:val="center"/>
              <w:rPr>
                <w:lang w:eastAsia="en-US"/>
              </w:rPr>
            </w:pPr>
            <w:r w:rsidRPr="00E02C8B">
              <w:rPr>
                <w:lang w:eastAsia="en-US"/>
              </w:rPr>
              <w:t>с 01.07.2020</w:t>
            </w:r>
          </w:p>
        </w:tc>
        <w:tc>
          <w:tcPr>
            <w:tcW w:w="1370" w:type="dxa"/>
            <w:shd w:val="clear" w:color="auto" w:fill="auto"/>
          </w:tcPr>
          <w:p w14:paraId="706858E6" w14:textId="77777777" w:rsidR="00E02C8B" w:rsidRPr="00E02C8B" w:rsidRDefault="00E02C8B" w:rsidP="00E02C8B">
            <w:pPr>
              <w:jc w:val="center"/>
              <w:rPr>
                <w:lang w:eastAsia="en-US"/>
              </w:rPr>
            </w:pPr>
            <w:r w:rsidRPr="00E02C8B">
              <w:rPr>
                <w:lang w:eastAsia="en-US"/>
              </w:rPr>
              <w:t>75,30</w:t>
            </w:r>
          </w:p>
        </w:tc>
        <w:tc>
          <w:tcPr>
            <w:tcW w:w="1436" w:type="dxa"/>
            <w:shd w:val="clear" w:color="auto" w:fill="auto"/>
          </w:tcPr>
          <w:p w14:paraId="6E27754D" w14:textId="77777777" w:rsidR="00E02C8B" w:rsidRPr="00E02C8B" w:rsidRDefault="00E02C8B" w:rsidP="00E02C8B">
            <w:pPr>
              <w:jc w:val="center"/>
              <w:rPr>
                <w:lang w:eastAsia="en-US"/>
              </w:rPr>
            </w:pPr>
            <w:r w:rsidRPr="00E02C8B">
              <w:rPr>
                <w:lang w:eastAsia="en-US"/>
              </w:rPr>
              <w:t>x</w:t>
            </w:r>
          </w:p>
        </w:tc>
      </w:tr>
      <w:tr w:rsidR="00E02C8B" w:rsidRPr="00E02C8B" w14:paraId="01995D57" w14:textId="77777777" w:rsidTr="004714E1">
        <w:tc>
          <w:tcPr>
            <w:tcW w:w="2518" w:type="dxa"/>
            <w:vMerge/>
            <w:shd w:val="clear" w:color="auto" w:fill="auto"/>
            <w:vAlign w:val="center"/>
          </w:tcPr>
          <w:p w14:paraId="7C69020C"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6380733A" w14:textId="77777777" w:rsidR="00E02C8B" w:rsidRPr="00E02C8B" w:rsidRDefault="00E02C8B" w:rsidP="00E02C8B">
            <w:pPr>
              <w:ind w:right="-2"/>
              <w:jc w:val="center"/>
              <w:rPr>
                <w:color w:val="000000"/>
                <w:lang w:eastAsia="en-US"/>
              </w:rPr>
            </w:pPr>
          </w:p>
        </w:tc>
        <w:tc>
          <w:tcPr>
            <w:tcW w:w="1741" w:type="dxa"/>
            <w:shd w:val="clear" w:color="auto" w:fill="auto"/>
          </w:tcPr>
          <w:p w14:paraId="51D1756D" w14:textId="77777777" w:rsidR="00E02C8B" w:rsidRPr="00E02C8B" w:rsidRDefault="00E02C8B" w:rsidP="00E02C8B">
            <w:pPr>
              <w:ind w:right="-2"/>
              <w:jc w:val="center"/>
              <w:rPr>
                <w:lang w:eastAsia="en-US"/>
              </w:rPr>
            </w:pPr>
            <w:r w:rsidRPr="00E02C8B">
              <w:rPr>
                <w:lang w:eastAsia="en-US"/>
              </w:rPr>
              <w:t>с 01.01.2021</w:t>
            </w:r>
          </w:p>
        </w:tc>
        <w:tc>
          <w:tcPr>
            <w:tcW w:w="1370" w:type="dxa"/>
            <w:shd w:val="clear" w:color="auto" w:fill="auto"/>
          </w:tcPr>
          <w:p w14:paraId="6B92AC03" w14:textId="77777777" w:rsidR="00E02C8B" w:rsidRPr="00E02C8B" w:rsidRDefault="00E02C8B" w:rsidP="00E02C8B">
            <w:pPr>
              <w:jc w:val="center"/>
              <w:rPr>
                <w:lang w:eastAsia="en-US"/>
              </w:rPr>
            </w:pPr>
            <w:r w:rsidRPr="00E02C8B">
              <w:rPr>
                <w:lang w:eastAsia="en-US"/>
              </w:rPr>
              <w:t>59,23</w:t>
            </w:r>
          </w:p>
        </w:tc>
        <w:tc>
          <w:tcPr>
            <w:tcW w:w="1436" w:type="dxa"/>
            <w:shd w:val="clear" w:color="auto" w:fill="auto"/>
          </w:tcPr>
          <w:p w14:paraId="74DDF1FD" w14:textId="77777777" w:rsidR="00E02C8B" w:rsidRPr="00E02C8B" w:rsidRDefault="00E02C8B" w:rsidP="00E02C8B">
            <w:pPr>
              <w:jc w:val="center"/>
              <w:rPr>
                <w:lang w:eastAsia="en-US"/>
              </w:rPr>
            </w:pPr>
            <w:r w:rsidRPr="00E02C8B">
              <w:rPr>
                <w:lang w:eastAsia="en-US"/>
              </w:rPr>
              <w:t>x</w:t>
            </w:r>
          </w:p>
        </w:tc>
      </w:tr>
      <w:tr w:rsidR="00E02C8B" w:rsidRPr="00E02C8B" w14:paraId="63148726" w14:textId="77777777" w:rsidTr="004714E1">
        <w:tc>
          <w:tcPr>
            <w:tcW w:w="2518" w:type="dxa"/>
            <w:vMerge/>
            <w:shd w:val="clear" w:color="auto" w:fill="auto"/>
            <w:vAlign w:val="center"/>
          </w:tcPr>
          <w:p w14:paraId="739E91C4" w14:textId="77777777" w:rsidR="00E02C8B" w:rsidRPr="00E02C8B" w:rsidRDefault="00E02C8B" w:rsidP="00E02C8B">
            <w:pPr>
              <w:ind w:right="-2"/>
              <w:jc w:val="center"/>
              <w:rPr>
                <w:color w:val="000000"/>
                <w:lang w:eastAsia="en-US"/>
              </w:rPr>
            </w:pPr>
          </w:p>
        </w:tc>
        <w:tc>
          <w:tcPr>
            <w:tcW w:w="2681" w:type="dxa"/>
            <w:vMerge/>
            <w:shd w:val="clear" w:color="auto" w:fill="auto"/>
            <w:vAlign w:val="center"/>
          </w:tcPr>
          <w:p w14:paraId="254B1121" w14:textId="77777777" w:rsidR="00E02C8B" w:rsidRPr="00E02C8B" w:rsidRDefault="00E02C8B" w:rsidP="00E02C8B">
            <w:pPr>
              <w:ind w:right="-2"/>
              <w:jc w:val="center"/>
              <w:rPr>
                <w:color w:val="000000"/>
                <w:lang w:eastAsia="en-US"/>
              </w:rPr>
            </w:pPr>
          </w:p>
        </w:tc>
        <w:tc>
          <w:tcPr>
            <w:tcW w:w="1741" w:type="dxa"/>
            <w:shd w:val="clear" w:color="auto" w:fill="auto"/>
          </w:tcPr>
          <w:p w14:paraId="4BDCE6D8" w14:textId="77777777" w:rsidR="00E02C8B" w:rsidRPr="00E02C8B" w:rsidRDefault="00E02C8B" w:rsidP="00E02C8B">
            <w:pPr>
              <w:ind w:right="-2"/>
              <w:jc w:val="center"/>
              <w:rPr>
                <w:lang w:eastAsia="en-US"/>
              </w:rPr>
            </w:pPr>
            <w:r w:rsidRPr="00E02C8B">
              <w:rPr>
                <w:lang w:eastAsia="en-US"/>
              </w:rPr>
              <w:t>с 01.07.2021</w:t>
            </w:r>
          </w:p>
        </w:tc>
        <w:tc>
          <w:tcPr>
            <w:tcW w:w="1370" w:type="dxa"/>
            <w:shd w:val="clear" w:color="auto" w:fill="auto"/>
          </w:tcPr>
          <w:p w14:paraId="7490CDB9" w14:textId="77777777" w:rsidR="00E02C8B" w:rsidRPr="00E02C8B" w:rsidRDefault="00E02C8B" w:rsidP="00E02C8B">
            <w:pPr>
              <w:jc w:val="center"/>
              <w:rPr>
                <w:lang w:eastAsia="en-US"/>
              </w:rPr>
            </w:pPr>
            <w:r w:rsidRPr="00E02C8B">
              <w:rPr>
                <w:lang w:eastAsia="en-US"/>
              </w:rPr>
              <w:t>68,11</w:t>
            </w:r>
          </w:p>
        </w:tc>
        <w:tc>
          <w:tcPr>
            <w:tcW w:w="1436" w:type="dxa"/>
            <w:shd w:val="clear" w:color="auto" w:fill="auto"/>
          </w:tcPr>
          <w:p w14:paraId="72312991" w14:textId="77777777" w:rsidR="00E02C8B" w:rsidRPr="00E02C8B" w:rsidRDefault="00E02C8B" w:rsidP="00E02C8B">
            <w:pPr>
              <w:jc w:val="center"/>
              <w:rPr>
                <w:lang w:eastAsia="en-US"/>
              </w:rPr>
            </w:pPr>
            <w:r w:rsidRPr="00E02C8B">
              <w:rPr>
                <w:lang w:eastAsia="en-US"/>
              </w:rPr>
              <w:t>x</w:t>
            </w:r>
          </w:p>
        </w:tc>
      </w:tr>
    </w:tbl>
    <w:p w14:paraId="2591B72A" w14:textId="77777777" w:rsidR="00E02C8B" w:rsidRPr="00E02C8B" w:rsidRDefault="00E02C8B" w:rsidP="00E02C8B">
      <w:pPr>
        <w:ind w:left="-142" w:right="-144" w:firstLine="708"/>
        <w:jc w:val="both"/>
        <w:rPr>
          <w:bCs/>
          <w:color w:val="000000"/>
          <w:kern w:val="32"/>
          <w:lang w:eastAsia="en-US"/>
        </w:rPr>
      </w:pPr>
      <w:r w:rsidRPr="00E02C8B">
        <w:rPr>
          <w:bCs/>
          <w:color w:val="000000"/>
          <w:kern w:val="32"/>
          <w:lang w:eastAsia="en-US"/>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622C917C" w14:textId="77777777" w:rsidR="00E02C8B" w:rsidRPr="00E02C8B" w:rsidRDefault="00E02C8B" w:rsidP="00E02C8B"/>
    <w:p w14:paraId="62D629F8" w14:textId="77777777" w:rsidR="00E02C8B" w:rsidRPr="00E02C8B" w:rsidRDefault="00E02C8B" w:rsidP="00E02C8B"/>
    <w:p w14:paraId="4D150CD3" w14:textId="77777777" w:rsidR="00E02C8B" w:rsidRPr="00E02C8B" w:rsidRDefault="00E02C8B" w:rsidP="00E02C8B"/>
    <w:p w14:paraId="3B99CC8D" w14:textId="77777777" w:rsidR="00E02C8B" w:rsidRPr="00E02C8B" w:rsidRDefault="00E02C8B" w:rsidP="00E02C8B"/>
    <w:p w14:paraId="16490528" w14:textId="77777777" w:rsidR="00E02C8B" w:rsidRPr="00E02C8B" w:rsidRDefault="00E02C8B" w:rsidP="00E02C8B">
      <w:pPr>
        <w:tabs>
          <w:tab w:val="left" w:pos="5580"/>
          <w:tab w:val="left" w:pos="9498"/>
        </w:tabs>
        <w:ind w:right="-569" w:firstLine="4962"/>
        <w:sectPr w:rsidR="00E02C8B" w:rsidRPr="00E02C8B">
          <w:pgSz w:w="11906" w:h="16838"/>
          <w:pgMar w:top="1134" w:right="850" w:bottom="1134" w:left="1701" w:header="708" w:footer="708" w:gutter="0"/>
          <w:cols w:space="708"/>
          <w:docGrid w:linePitch="360"/>
        </w:sectPr>
      </w:pPr>
    </w:p>
    <w:p w14:paraId="114933F6" w14:textId="21C920C6" w:rsidR="00E02C8B" w:rsidRPr="00081AD4" w:rsidRDefault="00E02C8B" w:rsidP="00E02C8B">
      <w:pPr>
        <w:tabs>
          <w:tab w:val="left" w:pos="5580"/>
          <w:tab w:val="left" w:pos="9498"/>
        </w:tabs>
        <w:ind w:right="-569" w:firstLine="11057"/>
        <w:rPr>
          <w:color w:val="000000" w:themeColor="text1"/>
        </w:rPr>
      </w:pPr>
      <w:bookmarkStart w:id="121" w:name="_Hlk22831017"/>
      <w:r w:rsidRPr="00081AD4">
        <w:rPr>
          <w:color w:val="000000" w:themeColor="text1"/>
        </w:rPr>
        <w:lastRenderedPageBreak/>
        <w:t xml:space="preserve">Приложение № </w:t>
      </w:r>
      <w:r>
        <w:rPr>
          <w:color w:val="000000" w:themeColor="text1"/>
        </w:rPr>
        <w:t xml:space="preserve">85 </w:t>
      </w:r>
      <w:r w:rsidRPr="00081AD4">
        <w:rPr>
          <w:color w:val="000000" w:themeColor="text1"/>
        </w:rPr>
        <w:t>к протоколу № 8</w:t>
      </w:r>
      <w:r>
        <w:rPr>
          <w:color w:val="000000" w:themeColor="text1"/>
        </w:rPr>
        <w:t>4</w:t>
      </w:r>
    </w:p>
    <w:p w14:paraId="405B312B" w14:textId="77777777" w:rsidR="00E02C8B" w:rsidRPr="00081AD4" w:rsidRDefault="00E02C8B" w:rsidP="00E02C8B">
      <w:pPr>
        <w:tabs>
          <w:tab w:val="left" w:pos="5580"/>
          <w:tab w:val="left" w:pos="9498"/>
        </w:tabs>
        <w:ind w:right="-569" w:firstLine="11057"/>
        <w:rPr>
          <w:color w:val="000000" w:themeColor="text1"/>
        </w:rPr>
      </w:pPr>
      <w:r w:rsidRPr="00081AD4">
        <w:rPr>
          <w:color w:val="000000" w:themeColor="text1"/>
        </w:rPr>
        <w:t>заседания Правления Региональной</w:t>
      </w:r>
    </w:p>
    <w:p w14:paraId="057A1F6F" w14:textId="77777777" w:rsidR="00E02C8B" w:rsidRPr="00081AD4" w:rsidRDefault="00E02C8B" w:rsidP="00E02C8B">
      <w:pPr>
        <w:tabs>
          <w:tab w:val="left" w:pos="5580"/>
          <w:tab w:val="left" w:pos="9498"/>
        </w:tabs>
        <w:ind w:right="-569" w:firstLine="11057"/>
        <w:rPr>
          <w:color w:val="000000" w:themeColor="text1"/>
        </w:rPr>
      </w:pPr>
      <w:r w:rsidRPr="00081AD4">
        <w:rPr>
          <w:color w:val="000000" w:themeColor="text1"/>
        </w:rPr>
        <w:t>энергетической комиссии</w:t>
      </w:r>
    </w:p>
    <w:p w14:paraId="39148C83" w14:textId="77777777" w:rsidR="00E02C8B" w:rsidRDefault="00E02C8B" w:rsidP="00E02C8B">
      <w:pPr>
        <w:tabs>
          <w:tab w:val="left" w:pos="5580"/>
          <w:tab w:val="left" w:pos="9498"/>
        </w:tabs>
        <w:ind w:right="-569" w:firstLine="11057"/>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645F575A" w14:textId="77777777" w:rsidR="00E02C8B" w:rsidRDefault="00E02C8B" w:rsidP="00E02C8B">
      <w:pPr>
        <w:tabs>
          <w:tab w:val="left" w:pos="5580"/>
          <w:tab w:val="left" w:pos="9498"/>
        </w:tabs>
        <w:ind w:right="-569" w:firstLine="11057"/>
        <w:rPr>
          <w:color w:val="000000" w:themeColor="text1"/>
        </w:rPr>
      </w:pPr>
    </w:p>
    <w:p w14:paraId="515D982D" w14:textId="77777777" w:rsidR="00E02C8B" w:rsidRPr="00E02C8B" w:rsidRDefault="00E02C8B" w:rsidP="00E02C8B">
      <w:pPr>
        <w:ind w:left="11199" w:right="-2"/>
        <w:jc w:val="center"/>
        <w:rPr>
          <w:color w:val="000000"/>
          <w:sz w:val="28"/>
          <w:szCs w:val="28"/>
        </w:rPr>
      </w:pPr>
    </w:p>
    <w:p w14:paraId="0EA3E3F9" w14:textId="77777777" w:rsidR="00E02C8B" w:rsidRPr="00E02C8B" w:rsidRDefault="00E02C8B" w:rsidP="00E02C8B">
      <w:pPr>
        <w:tabs>
          <w:tab w:val="left" w:pos="-567"/>
        </w:tabs>
        <w:ind w:left="284" w:firstLine="709"/>
        <w:jc w:val="center"/>
        <w:rPr>
          <w:b/>
          <w:bCs/>
          <w:sz w:val="28"/>
          <w:szCs w:val="28"/>
        </w:rPr>
      </w:pPr>
      <w:r w:rsidRPr="00E02C8B">
        <w:rPr>
          <w:b/>
          <w:bCs/>
          <w:sz w:val="28"/>
          <w:szCs w:val="28"/>
        </w:rPr>
        <w:t>Долгосрочные тарифы ООО «</w:t>
      </w:r>
      <w:proofErr w:type="spellStart"/>
      <w:r w:rsidRPr="00E02C8B">
        <w:rPr>
          <w:b/>
          <w:bCs/>
          <w:sz w:val="28"/>
          <w:szCs w:val="28"/>
        </w:rPr>
        <w:t>ТайгаЭнергоСервис</w:t>
      </w:r>
      <w:proofErr w:type="spellEnd"/>
      <w:r w:rsidRPr="00E02C8B">
        <w:rPr>
          <w:b/>
          <w:bCs/>
          <w:sz w:val="28"/>
          <w:szCs w:val="28"/>
        </w:rPr>
        <w:t xml:space="preserve">» на горячую воду в открытой системе горячего водоснабжения (теплоснабжения), реализуемую </w:t>
      </w:r>
      <w:bookmarkStart w:id="122" w:name="_Hlk55559594"/>
      <w:r w:rsidRPr="00E02C8B">
        <w:rPr>
          <w:b/>
          <w:bCs/>
          <w:sz w:val="28"/>
          <w:szCs w:val="28"/>
        </w:rPr>
        <w:t>на потребительском рынке г. Тайга</w:t>
      </w:r>
      <w:bookmarkEnd w:id="122"/>
      <w:r w:rsidRPr="00E02C8B">
        <w:rPr>
          <w:b/>
          <w:bCs/>
          <w:sz w:val="28"/>
          <w:szCs w:val="28"/>
        </w:rPr>
        <w:t>, на период с 01.01.2019 по 31.12.2021</w:t>
      </w:r>
    </w:p>
    <w:p w14:paraId="406D70F8" w14:textId="77777777" w:rsidR="00E02C8B" w:rsidRPr="00E02C8B" w:rsidRDefault="00E02C8B" w:rsidP="00E02C8B">
      <w:pPr>
        <w:tabs>
          <w:tab w:val="left" w:pos="-567"/>
        </w:tabs>
        <w:ind w:left="1134" w:firstLine="709"/>
        <w:jc w:val="right"/>
        <w:rPr>
          <w:sz w:val="28"/>
          <w:szCs w:val="28"/>
        </w:rPr>
      </w:pPr>
      <w:r w:rsidRPr="00E02C8B">
        <w:rPr>
          <w:sz w:val="28"/>
          <w:szCs w:val="28"/>
        </w:rPr>
        <w:t>(НДС не облагается)</w:t>
      </w:r>
    </w:p>
    <w:tbl>
      <w:tblPr>
        <w:tblW w:w="15340"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92"/>
        <w:gridCol w:w="921"/>
        <w:gridCol w:w="921"/>
        <w:gridCol w:w="921"/>
        <w:gridCol w:w="1062"/>
        <w:gridCol w:w="886"/>
        <w:gridCol w:w="886"/>
        <w:gridCol w:w="886"/>
        <w:gridCol w:w="1028"/>
        <w:gridCol w:w="1134"/>
        <w:gridCol w:w="1245"/>
        <w:gridCol w:w="1165"/>
        <w:gridCol w:w="1134"/>
      </w:tblGrid>
      <w:tr w:rsidR="00E02C8B" w:rsidRPr="00E02C8B" w14:paraId="3F42DBDC" w14:textId="77777777" w:rsidTr="004714E1">
        <w:trPr>
          <w:trHeight w:val="364"/>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4193A5B2" w14:textId="77777777" w:rsidR="00E02C8B" w:rsidRPr="00E02C8B" w:rsidRDefault="00E02C8B" w:rsidP="00E02C8B">
            <w:pPr>
              <w:tabs>
                <w:tab w:val="left" w:pos="3052"/>
              </w:tabs>
              <w:ind w:left="-108" w:right="-108"/>
              <w:jc w:val="center"/>
            </w:pPr>
            <w:bookmarkStart w:id="123" w:name="_Hlk531186313"/>
            <w:r w:rsidRPr="00E02C8B">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58488211" w14:textId="77777777" w:rsidR="00E02C8B" w:rsidRPr="00E02C8B" w:rsidRDefault="00E02C8B" w:rsidP="00E02C8B">
            <w:pPr>
              <w:ind w:left="-108" w:firstLine="47"/>
              <w:jc w:val="center"/>
            </w:pPr>
            <w:r w:rsidRPr="00E02C8B">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70B2AF4C" w14:textId="77777777" w:rsidR="00E02C8B" w:rsidRPr="00E02C8B" w:rsidRDefault="00E02C8B" w:rsidP="00E02C8B">
            <w:pPr>
              <w:ind w:left="-108" w:firstLine="47"/>
              <w:jc w:val="center"/>
            </w:pPr>
            <w:r w:rsidRPr="00E02C8B">
              <w:t>Тариф на горячую воду для населения, руб./м</w:t>
            </w:r>
            <w:r w:rsidRPr="00E02C8B">
              <w:rPr>
                <w:vertAlign w:val="superscript"/>
              </w:rPr>
              <w:t xml:space="preserve">3 </w:t>
            </w:r>
            <w:r w:rsidRPr="00E02C8B">
              <w:t>*</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11FBF0BF" w14:textId="77777777" w:rsidR="00E02C8B" w:rsidRPr="00E02C8B" w:rsidRDefault="00E02C8B" w:rsidP="00E02C8B">
            <w:pPr>
              <w:ind w:left="-108" w:firstLine="47"/>
              <w:jc w:val="center"/>
            </w:pPr>
            <w:r w:rsidRPr="00E02C8B">
              <w:t>Тариф на горячую воду для прочих потребителей,</w:t>
            </w:r>
          </w:p>
          <w:p w14:paraId="094F85DD" w14:textId="77777777" w:rsidR="00E02C8B" w:rsidRPr="00E02C8B" w:rsidRDefault="00E02C8B" w:rsidP="00E02C8B">
            <w:pPr>
              <w:ind w:left="-108" w:firstLine="47"/>
              <w:jc w:val="center"/>
            </w:pPr>
            <w:r w:rsidRPr="00E02C8B">
              <w:t>руб./м</w:t>
            </w:r>
            <w:r w:rsidRPr="00E02C8B">
              <w:rPr>
                <w:vertAlign w:val="superscript"/>
              </w:rPr>
              <w:t>3</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4ACF24C9" w14:textId="77777777" w:rsidR="00E02C8B" w:rsidRPr="00E02C8B" w:rsidRDefault="00E02C8B" w:rsidP="00E02C8B">
            <w:pPr>
              <w:ind w:left="-108" w:right="-104" w:firstLine="3"/>
              <w:jc w:val="center"/>
            </w:pPr>
            <w:proofErr w:type="spellStart"/>
            <w:r w:rsidRPr="00E02C8B">
              <w:t>Компо-нент</w:t>
            </w:r>
            <w:proofErr w:type="spellEnd"/>
            <w:r w:rsidRPr="00E02C8B">
              <w:t xml:space="preserve"> на </w:t>
            </w:r>
            <w:proofErr w:type="spellStart"/>
            <w:r w:rsidRPr="00E02C8B">
              <w:t>теплоно-ситель</w:t>
            </w:r>
            <w:proofErr w:type="spellEnd"/>
            <w:r w:rsidRPr="00E02C8B">
              <w:t>,</w:t>
            </w:r>
          </w:p>
          <w:p w14:paraId="07C30106" w14:textId="77777777" w:rsidR="00E02C8B" w:rsidRPr="00E02C8B" w:rsidRDefault="00E02C8B" w:rsidP="00E02C8B">
            <w:pPr>
              <w:ind w:left="-108" w:right="-104" w:firstLine="3"/>
              <w:jc w:val="center"/>
            </w:pPr>
            <w:r w:rsidRPr="00E02C8B">
              <w:t>руб./м</w:t>
            </w:r>
            <w:r w:rsidRPr="00E02C8B">
              <w:rPr>
                <w:vertAlign w:val="superscript"/>
              </w:rPr>
              <w:t xml:space="preserve">3 </w:t>
            </w:r>
            <w:r w:rsidRPr="00E02C8B">
              <w:t>**</w:t>
            </w:r>
          </w:p>
          <w:p w14:paraId="5F0AFA07" w14:textId="77777777" w:rsidR="00E02C8B" w:rsidRPr="00E02C8B" w:rsidRDefault="00E02C8B" w:rsidP="00E02C8B">
            <w:pPr>
              <w:tabs>
                <w:tab w:val="left" w:pos="3052"/>
              </w:tabs>
              <w:ind w:left="-108" w:right="-104" w:firstLine="3"/>
              <w:jc w:val="center"/>
            </w:pP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4326B6E2" w14:textId="77777777" w:rsidR="00E02C8B" w:rsidRPr="00E02C8B" w:rsidRDefault="00E02C8B" w:rsidP="00E02C8B">
            <w:pPr>
              <w:tabs>
                <w:tab w:val="left" w:pos="3052"/>
              </w:tabs>
              <w:jc w:val="center"/>
            </w:pPr>
            <w:r w:rsidRPr="00E02C8B">
              <w:t>Компонент на тепловую энергию</w:t>
            </w:r>
          </w:p>
        </w:tc>
      </w:tr>
      <w:tr w:rsidR="00E02C8B" w:rsidRPr="00E02C8B" w14:paraId="5B7889CB" w14:textId="77777777" w:rsidTr="004714E1">
        <w:trPr>
          <w:trHeight w:val="225"/>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02F96603" w14:textId="77777777" w:rsidR="00E02C8B" w:rsidRPr="00E02C8B" w:rsidRDefault="00E02C8B" w:rsidP="00E02C8B"/>
        </w:tc>
        <w:tc>
          <w:tcPr>
            <w:tcW w:w="1592" w:type="dxa"/>
            <w:vMerge/>
            <w:tcBorders>
              <w:top w:val="single" w:sz="2" w:space="0" w:color="auto"/>
              <w:left w:val="single" w:sz="2" w:space="0" w:color="auto"/>
              <w:bottom w:val="single" w:sz="2" w:space="0" w:color="auto"/>
              <w:right w:val="single" w:sz="2" w:space="0" w:color="auto"/>
            </w:tcBorders>
            <w:vAlign w:val="center"/>
            <w:hideMark/>
          </w:tcPr>
          <w:p w14:paraId="34CB2176" w14:textId="77777777" w:rsidR="00E02C8B" w:rsidRPr="00E02C8B" w:rsidRDefault="00E02C8B" w:rsidP="00E02C8B"/>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6FCF7153" w14:textId="77777777" w:rsidR="00E02C8B" w:rsidRPr="00E02C8B" w:rsidRDefault="00E02C8B" w:rsidP="00E02C8B">
            <w:pPr>
              <w:ind w:left="-108" w:right="-85" w:hanging="55"/>
              <w:jc w:val="center"/>
            </w:pPr>
            <w:r w:rsidRPr="00E02C8B">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43B7C9C" w14:textId="77777777" w:rsidR="00E02C8B" w:rsidRPr="00E02C8B" w:rsidRDefault="00E02C8B" w:rsidP="00E02C8B">
            <w:pPr>
              <w:ind w:left="-108" w:right="-85" w:hanging="4"/>
              <w:jc w:val="center"/>
            </w:pPr>
            <w:r w:rsidRPr="00E02C8B">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79281F18" w14:textId="77777777" w:rsidR="00E02C8B" w:rsidRPr="00E02C8B" w:rsidRDefault="00E02C8B" w:rsidP="00E02C8B">
            <w:pPr>
              <w:ind w:left="-108" w:right="-85" w:hanging="55"/>
              <w:jc w:val="center"/>
            </w:pPr>
            <w:r w:rsidRPr="00E02C8B">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133DE54A" w14:textId="77777777" w:rsidR="00E02C8B" w:rsidRPr="00E02C8B" w:rsidRDefault="00E02C8B" w:rsidP="00E02C8B">
            <w:pPr>
              <w:ind w:left="-108" w:right="-85" w:hanging="4"/>
              <w:jc w:val="center"/>
            </w:pPr>
            <w:r w:rsidRPr="00E02C8B">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8920E3E" w14:textId="77777777" w:rsidR="00E02C8B" w:rsidRPr="00E02C8B" w:rsidRDefault="00E02C8B" w:rsidP="00E02C8B"/>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26392981" w14:textId="77777777" w:rsidR="00E02C8B" w:rsidRPr="00E02C8B" w:rsidRDefault="00E02C8B" w:rsidP="00E02C8B">
            <w:pPr>
              <w:tabs>
                <w:tab w:val="left" w:pos="3052"/>
              </w:tabs>
              <w:ind w:left="-108" w:right="-151"/>
              <w:jc w:val="center"/>
            </w:pPr>
            <w:proofErr w:type="spellStart"/>
            <w:r w:rsidRPr="00E02C8B">
              <w:t>Односта-вочный</w:t>
            </w:r>
            <w:proofErr w:type="spellEnd"/>
            <w:r w:rsidRPr="00E02C8B">
              <w:t>, руб./Гкал</w:t>
            </w:r>
          </w:p>
          <w:p w14:paraId="79FA108D" w14:textId="77777777" w:rsidR="00E02C8B" w:rsidRPr="00E02C8B" w:rsidRDefault="00E02C8B" w:rsidP="00E02C8B">
            <w:pPr>
              <w:tabs>
                <w:tab w:val="left" w:pos="3052"/>
              </w:tabs>
              <w:ind w:left="-108" w:right="-151"/>
              <w:jc w:val="center"/>
            </w:pPr>
            <w:r w:rsidRPr="00E02C8B">
              <w:t>***</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0959F77F" w14:textId="77777777" w:rsidR="00E02C8B" w:rsidRPr="00E02C8B" w:rsidRDefault="00E02C8B" w:rsidP="00E02C8B">
            <w:pPr>
              <w:tabs>
                <w:tab w:val="left" w:pos="3052"/>
              </w:tabs>
              <w:jc w:val="center"/>
            </w:pPr>
            <w:proofErr w:type="spellStart"/>
            <w:r w:rsidRPr="00E02C8B">
              <w:t>Двухставочный</w:t>
            </w:r>
            <w:proofErr w:type="spellEnd"/>
          </w:p>
        </w:tc>
      </w:tr>
      <w:tr w:rsidR="00E02C8B" w:rsidRPr="00E02C8B" w14:paraId="5E9DB291" w14:textId="77777777" w:rsidTr="004714E1">
        <w:trPr>
          <w:trHeight w:val="1444"/>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3A4B159A" w14:textId="77777777" w:rsidR="00E02C8B" w:rsidRPr="00E02C8B" w:rsidRDefault="00E02C8B" w:rsidP="00E02C8B"/>
        </w:tc>
        <w:tc>
          <w:tcPr>
            <w:tcW w:w="1592" w:type="dxa"/>
            <w:vMerge/>
            <w:tcBorders>
              <w:top w:val="single" w:sz="2" w:space="0" w:color="auto"/>
              <w:left w:val="single" w:sz="2" w:space="0" w:color="auto"/>
              <w:bottom w:val="single" w:sz="2" w:space="0" w:color="auto"/>
              <w:right w:val="single" w:sz="2" w:space="0" w:color="auto"/>
            </w:tcBorders>
            <w:vAlign w:val="center"/>
            <w:hideMark/>
          </w:tcPr>
          <w:p w14:paraId="6D887B27" w14:textId="77777777" w:rsidR="00E02C8B" w:rsidRPr="00E02C8B" w:rsidRDefault="00E02C8B" w:rsidP="00E02C8B"/>
        </w:tc>
        <w:tc>
          <w:tcPr>
            <w:tcW w:w="921" w:type="dxa"/>
            <w:tcBorders>
              <w:top w:val="single" w:sz="2" w:space="0" w:color="auto"/>
              <w:left w:val="single" w:sz="2" w:space="0" w:color="auto"/>
              <w:bottom w:val="single" w:sz="2" w:space="0" w:color="auto"/>
              <w:right w:val="single" w:sz="2" w:space="0" w:color="auto"/>
            </w:tcBorders>
            <w:vAlign w:val="center"/>
            <w:hideMark/>
          </w:tcPr>
          <w:p w14:paraId="27E96894" w14:textId="77777777" w:rsidR="00E02C8B" w:rsidRPr="00E02C8B" w:rsidRDefault="00E02C8B" w:rsidP="00E02C8B">
            <w:pPr>
              <w:tabs>
                <w:tab w:val="left" w:pos="3052"/>
              </w:tabs>
              <w:ind w:right="-35"/>
              <w:jc w:val="center"/>
            </w:pPr>
            <w:r w:rsidRPr="00E02C8B">
              <w:t>с поло-</w:t>
            </w:r>
            <w:proofErr w:type="spellStart"/>
            <w:r w:rsidRPr="00E02C8B">
              <w:t>тенце</w:t>
            </w:r>
            <w:proofErr w:type="spellEnd"/>
            <w:r w:rsidRPr="00E02C8B">
              <w:t>-суши-</w:t>
            </w:r>
            <w:proofErr w:type="spellStart"/>
            <w:r w:rsidRPr="00E02C8B">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405DAE56" w14:textId="77777777" w:rsidR="00E02C8B" w:rsidRPr="00E02C8B" w:rsidRDefault="00E02C8B" w:rsidP="00E02C8B">
            <w:pPr>
              <w:tabs>
                <w:tab w:val="left" w:pos="3052"/>
              </w:tabs>
              <w:ind w:right="-35"/>
              <w:jc w:val="center"/>
            </w:pPr>
            <w:r w:rsidRPr="00E02C8B">
              <w:t>без поло-</w:t>
            </w:r>
            <w:proofErr w:type="spellStart"/>
            <w:r w:rsidRPr="00E02C8B">
              <w:t>тенце</w:t>
            </w:r>
            <w:proofErr w:type="spellEnd"/>
            <w:r w:rsidRPr="00E02C8B">
              <w:t>-суши-</w:t>
            </w:r>
            <w:proofErr w:type="spellStart"/>
            <w:r w:rsidRPr="00E02C8B">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64F5F866" w14:textId="77777777" w:rsidR="00E02C8B" w:rsidRPr="00E02C8B" w:rsidRDefault="00E02C8B" w:rsidP="00E02C8B">
            <w:pPr>
              <w:tabs>
                <w:tab w:val="left" w:pos="3052"/>
              </w:tabs>
              <w:ind w:right="-35"/>
              <w:jc w:val="center"/>
            </w:pPr>
            <w:r w:rsidRPr="00E02C8B">
              <w:t>с поло-</w:t>
            </w:r>
            <w:proofErr w:type="spellStart"/>
            <w:r w:rsidRPr="00E02C8B">
              <w:t>тенце</w:t>
            </w:r>
            <w:proofErr w:type="spellEnd"/>
            <w:r w:rsidRPr="00E02C8B">
              <w:t>-суши-</w:t>
            </w:r>
            <w:proofErr w:type="spellStart"/>
            <w:r w:rsidRPr="00E02C8B">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4B47551E" w14:textId="77777777" w:rsidR="00E02C8B" w:rsidRPr="00E02C8B" w:rsidRDefault="00E02C8B" w:rsidP="00E02C8B">
            <w:pPr>
              <w:tabs>
                <w:tab w:val="left" w:pos="3052"/>
              </w:tabs>
              <w:ind w:right="-35"/>
              <w:jc w:val="center"/>
            </w:pPr>
            <w:r w:rsidRPr="00E02C8B">
              <w:t>без поло-</w:t>
            </w:r>
            <w:proofErr w:type="spellStart"/>
            <w:r w:rsidRPr="00E02C8B">
              <w:t>тенце</w:t>
            </w:r>
            <w:proofErr w:type="spellEnd"/>
            <w:r w:rsidRPr="00E02C8B">
              <w:t>-суши-</w:t>
            </w:r>
            <w:proofErr w:type="spellStart"/>
            <w:r w:rsidRPr="00E02C8B">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A99479A" w14:textId="77777777" w:rsidR="00E02C8B" w:rsidRPr="00E02C8B" w:rsidRDefault="00E02C8B" w:rsidP="00E02C8B">
            <w:pPr>
              <w:tabs>
                <w:tab w:val="left" w:pos="3052"/>
              </w:tabs>
              <w:ind w:right="-68"/>
              <w:jc w:val="center"/>
            </w:pPr>
            <w:r w:rsidRPr="00E02C8B">
              <w:t>с поло-</w:t>
            </w:r>
            <w:proofErr w:type="spellStart"/>
            <w:r w:rsidRPr="00E02C8B">
              <w:t>тенце</w:t>
            </w:r>
            <w:proofErr w:type="spellEnd"/>
            <w:r w:rsidRPr="00E02C8B">
              <w:t>-суши-</w:t>
            </w:r>
            <w:proofErr w:type="spellStart"/>
            <w:r w:rsidRPr="00E02C8B">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55CA168" w14:textId="77777777" w:rsidR="00E02C8B" w:rsidRPr="00E02C8B" w:rsidRDefault="00E02C8B" w:rsidP="00E02C8B">
            <w:pPr>
              <w:tabs>
                <w:tab w:val="left" w:pos="3052"/>
              </w:tabs>
              <w:ind w:right="-35"/>
              <w:jc w:val="center"/>
            </w:pPr>
            <w:r w:rsidRPr="00E02C8B">
              <w:t>без поло-</w:t>
            </w:r>
            <w:proofErr w:type="spellStart"/>
            <w:r w:rsidRPr="00E02C8B">
              <w:t>тенце</w:t>
            </w:r>
            <w:proofErr w:type="spellEnd"/>
            <w:r w:rsidRPr="00E02C8B">
              <w:t>-суши-</w:t>
            </w:r>
            <w:proofErr w:type="spellStart"/>
            <w:r w:rsidRPr="00E02C8B">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DA8F10B" w14:textId="77777777" w:rsidR="00E02C8B" w:rsidRPr="00E02C8B" w:rsidRDefault="00E02C8B" w:rsidP="00E02C8B">
            <w:pPr>
              <w:tabs>
                <w:tab w:val="left" w:pos="3052"/>
              </w:tabs>
              <w:ind w:left="-177" w:right="-149"/>
              <w:jc w:val="center"/>
            </w:pPr>
            <w:r w:rsidRPr="00E02C8B">
              <w:t>с поло-</w:t>
            </w:r>
            <w:proofErr w:type="spellStart"/>
            <w:r w:rsidRPr="00E02C8B">
              <w:t>тенце</w:t>
            </w:r>
            <w:proofErr w:type="spellEnd"/>
            <w:r w:rsidRPr="00E02C8B">
              <w:t>-суши-</w:t>
            </w:r>
            <w:proofErr w:type="spellStart"/>
            <w:r w:rsidRPr="00E02C8B">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1533F9CE" w14:textId="77777777" w:rsidR="00E02C8B" w:rsidRPr="00E02C8B" w:rsidRDefault="00E02C8B" w:rsidP="00E02C8B">
            <w:pPr>
              <w:tabs>
                <w:tab w:val="left" w:pos="3052"/>
              </w:tabs>
              <w:ind w:right="-35"/>
              <w:jc w:val="center"/>
            </w:pPr>
            <w:r w:rsidRPr="00E02C8B">
              <w:t>без поло-</w:t>
            </w:r>
            <w:proofErr w:type="spellStart"/>
            <w:r w:rsidRPr="00E02C8B">
              <w:t>тенце</w:t>
            </w:r>
            <w:proofErr w:type="spellEnd"/>
            <w:r w:rsidRPr="00E02C8B">
              <w:t>-суши-</w:t>
            </w:r>
            <w:proofErr w:type="spellStart"/>
            <w:r w:rsidRPr="00E02C8B">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6032044" w14:textId="77777777" w:rsidR="00E02C8B" w:rsidRPr="00E02C8B" w:rsidRDefault="00E02C8B" w:rsidP="00E02C8B"/>
        </w:tc>
        <w:tc>
          <w:tcPr>
            <w:tcW w:w="1245" w:type="dxa"/>
            <w:vMerge/>
            <w:tcBorders>
              <w:top w:val="single" w:sz="2" w:space="0" w:color="auto"/>
              <w:left w:val="single" w:sz="2" w:space="0" w:color="auto"/>
              <w:bottom w:val="single" w:sz="2" w:space="0" w:color="auto"/>
              <w:right w:val="single" w:sz="2" w:space="0" w:color="auto"/>
            </w:tcBorders>
            <w:vAlign w:val="center"/>
            <w:hideMark/>
          </w:tcPr>
          <w:p w14:paraId="40F98EAB" w14:textId="77777777" w:rsidR="00E02C8B" w:rsidRPr="00E02C8B" w:rsidRDefault="00E02C8B" w:rsidP="00E02C8B"/>
        </w:tc>
        <w:tc>
          <w:tcPr>
            <w:tcW w:w="1165" w:type="dxa"/>
            <w:tcBorders>
              <w:top w:val="single" w:sz="2" w:space="0" w:color="auto"/>
              <w:left w:val="single" w:sz="2" w:space="0" w:color="auto"/>
              <w:bottom w:val="single" w:sz="2" w:space="0" w:color="auto"/>
              <w:right w:val="single" w:sz="2" w:space="0" w:color="auto"/>
            </w:tcBorders>
            <w:vAlign w:val="center"/>
            <w:hideMark/>
          </w:tcPr>
          <w:p w14:paraId="40E31847" w14:textId="77777777" w:rsidR="00E02C8B" w:rsidRPr="00E02C8B" w:rsidRDefault="00E02C8B" w:rsidP="00E02C8B">
            <w:pPr>
              <w:ind w:left="-95" w:right="-65"/>
              <w:jc w:val="center"/>
            </w:pPr>
            <w:r w:rsidRPr="00E02C8B">
              <w:t>Ставка за мощность, тыс. руб./</w:t>
            </w:r>
          </w:p>
          <w:p w14:paraId="632733AF" w14:textId="77777777" w:rsidR="00E02C8B" w:rsidRPr="00E02C8B" w:rsidRDefault="00E02C8B" w:rsidP="00E02C8B">
            <w:pPr>
              <w:ind w:left="-95" w:right="-65"/>
              <w:jc w:val="center"/>
            </w:pPr>
            <w:r w:rsidRPr="00E02C8B">
              <w:t>Гкал/</w:t>
            </w:r>
          </w:p>
          <w:p w14:paraId="71F69CE2" w14:textId="77777777" w:rsidR="00E02C8B" w:rsidRPr="00E02C8B" w:rsidRDefault="00E02C8B" w:rsidP="00E02C8B">
            <w:pPr>
              <w:jc w:val="center"/>
            </w:pPr>
            <w:r w:rsidRPr="00E02C8B">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ED81EA" w14:textId="77777777" w:rsidR="00E02C8B" w:rsidRPr="00E02C8B" w:rsidRDefault="00E02C8B" w:rsidP="00E02C8B">
            <w:pPr>
              <w:ind w:left="-120" w:right="-112"/>
              <w:jc w:val="center"/>
            </w:pPr>
            <w:r w:rsidRPr="00E02C8B">
              <w:t>Ставка за тепловую энергию, руб./Гкал</w:t>
            </w:r>
          </w:p>
        </w:tc>
      </w:tr>
      <w:tr w:rsidR="00E02C8B" w:rsidRPr="00E02C8B" w14:paraId="6E4CF89E" w14:textId="77777777" w:rsidTr="004714E1">
        <w:trPr>
          <w:trHeight w:val="202"/>
        </w:trPr>
        <w:tc>
          <w:tcPr>
            <w:tcW w:w="1559" w:type="dxa"/>
            <w:tcBorders>
              <w:top w:val="single" w:sz="2" w:space="0" w:color="auto"/>
              <w:left w:val="single" w:sz="2" w:space="0" w:color="auto"/>
              <w:right w:val="single" w:sz="2" w:space="0" w:color="auto"/>
            </w:tcBorders>
            <w:vAlign w:val="center"/>
          </w:tcPr>
          <w:p w14:paraId="62D8463B" w14:textId="77777777" w:rsidR="00E02C8B" w:rsidRPr="00E02C8B" w:rsidRDefault="00E02C8B" w:rsidP="00E02C8B">
            <w:pPr>
              <w:tabs>
                <w:tab w:val="left" w:pos="3052"/>
              </w:tabs>
              <w:ind w:left="-108" w:right="-108"/>
              <w:jc w:val="center"/>
            </w:pPr>
            <w:r w:rsidRPr="00E02C8B">
              <w:t>1</w:t>
            </w:r>
          </w:p>
        </w:tc>
        <w:tc>
          <w:tcPr>
            <w:tcW w:w="1592" w:type="dxa"/>
            <w:tcBorders>
              <w:top w:val="single" w:sz="2" w:space="0" w:color="auto"/>
              <w:left w:val="single" w:sz="2" w:space="0" w:color="auto"/>
              <w:bottom w:val="single" w:sz="2" w:space="0" w:color="auto"/>
              <w:right w:val="single" w:sz="2" w:space="0" w:color="auto"/>
            </w:tcBorders>
          </w:tcPr>
          <w:p w14:paraId="1E0B324F" w14:textId="77777777" w:rsidR="00E02C8B" w:rsidRPr="00E02C8B" w:rsidRDefault="00E02C8B" w:rsidP="00E02C8B">
            <w:pPr>
              <w:jc w:val="center"/>
            </w:pPr>
            <w:r w:rsidRPr="00E02C8B">
              <w:t>2</w:t>
            </w:r>
          </w:p>
        </w:tc>
        <w:tc>
          <w:tcPr>
            <w:tcW w:w="921" w:type="dxa"/>
            <w:tcBorders>
              <w:top w:val="single" w:sz="2" w:space="0" w:color="auto"/>
              <w:left w:val="single" w:sz="2" w:space="0" w:color="auto"/>
              <w:bottom w:val="single" w:sz="2" w:space="0" w:color="auto"/>
              <w:right w:val="single" w:sz="2" w:space="0" w:color="auto"/>
            </w:tcBorders>
            <w:vAlign w:val="center"/>
          </w:tcPr>
          <w:p w14:paraId="2E95B141" w14:textId="77777777" w:rsidR="00E02C8B" w:rsidRPr="00E02C8B" w:rsidRDefault="00E02C8B" w:rsidP="00E02C8B">
            <w:pPr>
              <w:jc w:val="center"/>
            </w:pPr>
            <w:r w:rsidRPr="00E02C8B">
              <w:t>3</w:t>
            </w:r>
          </w:p>
        </w:tc>
        <w:tc>
          <w:tcPr>
            <w:tcW w:w="921" w:type="dxa"/>
            <w:tcBorders>
              <w:top w:val="single" w:sz="2" w:space="0" w:color="auto"/>
              <w:left w:val="single" w:sz="2" w:space="0" w:color="auto"/>
              <w:bottom w:val="single" w:sz="2" w:space="0" w:color="auto"/>
              <w:right w:val="single" w:sz="2" w:space="0" w:color="auto"/>
            </w:tcBorders>
            <w:vAlign w:val="center"/>
          </w:tcPr>
          <w:p w14:paraId="3FBDD910" w14:textId="77777777" w:rsidR="00E02C8B" w:rsidRPr="00E02C8B" w:rsidRDefault="00E02C8B" w:rsidP="00E02C8B">
            <w:pPr>
              <w:jc w:val="center"/>
            </w:pPr>
            <w:r w:rsidRPr="00E02C8B">
              <w:t>4</w:t>
            </w:r>
          </w:p>
        </w:tc>
        <w:tc>
          <w:tcPr>
            <w:tcW w:w="921" w:type="dxa"/>
            <w:tcBorders>
              <w:top w:val="single" w:sz="2" w:space="0" w:color="auto"/>
              <w:left w:val="single" w:sz="2" w:space="0" w:color="auto"/>
              <w:bottom w:val="single" w:sz="2" w:space="0" w:color="auto"/>
              <w:right w:val="single" w:sz="2" w:space="0" w:color="auto"/>
            </w:tcBorders>
            <w:vAlign w:val="center"/>
          </w:tcPr>
          <w:p w14:paraId="713D1B78" w14:textId="77777777" w:rsidR="00E02C8B" w:rsidRPr="00E02C8B" w:rsidRDefault="00E02C8B" w:rsidP="00E02C8B">
            <w:pPr>
              <w:jc w:val="center"/>
            </w:pPr>
            <w:r w:rsidRPr="00E02C8B">
              <w:t>5</w:t>
            </w:r>
          </w:p>
        </w:tc>
        <w:tc>
          <w:tcPr>
            <w:tcW w:w="1062" w:type="dxa"/>
            <w:tcBorders>
              <w:top w:val="single" w:sz="2" w:space="0" w:color="auto"/>
              <w:left w:val="single" w:sz="2" w:space="0" w:color="auto"/>
              <w:bottom w:val="single" w:sz="2" w:space="0" w:color="auto"/>
              <w:right w:val="single" w:sz="2" w:space="0" w:color="auto"/>
            </w:tcBorders>
            <w:vAlign w:val="center"/>
          </w:tcPr>
          <w:p w14:paraId="5053B092" w14:textId="77777777" w:rsidR="00E02C8B" w:rsidRPr="00E02C8B" w:rsidRDefault="00E02C8B" w:rsidP="00E02C8B">
            <w:pPr>
              <w:jc w:val="center"/>
            </w:pPr>
            <w:r w:rsidRPr="00E02C8B">
              <w:t>6</w:t>
            </w:r>
          </w:p>
        </w:tc>
        <w:tc>
          <w:tcPr>
            <w:tcW w:w="886" w:type="dxa"/>
            <w:tcBorders>
              <w:top w:val="single" w:sz="2" w:space="0" w:color="auto"/>
              <w:left w:val="single" w:sz="2" w:space="0" w:color="auto"/>
              <w:bottom w:val="single" w:sz="2" w:space="0" w:color="auto"/>
              <w:right w:val="single" w:sz="2" w:space="0" w:color="auto"/>
            </w:tcBorders>
            <w:vAlign w:val="center"/>
          </w:tcPr>
          <w:p w14:paraId="35A9B31F" w14:textId="77777777" w:rsidR="00E02C8B" w:rsidRPr="00E02C8B" w:rsidRDefault="00E02C8B" w:rsidP="00E02C8B">
            <w:pPr>
              <w:jc w:val="center"/>
            </w:pPr>
            <w:r w:rsidRPr="00E02C8B">
              <w:t>7</w:t>
            </w:r>
          </w:p>
        </w:tc>
        <w:tc>
          <w:tcPr>
            <w:tcW w:w="886" w:type="dxa"/>
            <w:tcBorders>
              <w:top w:val="single" w:sz="2" w:space="0" w:color="auto"/>
              <w:left w:val="single" w:sz="2" w:space="0" w:color="auto"/>
              <w:bottom w:val="single" w:sz="2" w:space="0" w:color="auto"/>
              <w:right w:val="single" w:sz="2" w:space="0" w:color="auto"/>
            </w:tcBorders>
            <w:vAlign w:val="center"/>
          </w:tcPr>
          <w:p w14:paraId="4A497D2F" w14:textId="77777777" w:rsidR="00E02C8B" w:rsidRPr="00E02C8B" w:rsidRDefault="00E02C8B" w:rsidP="00E02C8B">
            <w:pPr>
              <w:jc w:val="center"/>
            </w:pPr>
            <w:r w:rsidRPr="00E02C8B">
              <w:t>8</w:t>
            </w:r>
          </w:p>
        </w:tc>
        <w:tc>
          <w:tcPr>
            <w:tcW w:w="886" w:type="dxa"/>
            <w:tcBorders>
              <w:top w:val="single" w:sz="2" w:space="0" w:color="auto"/>
              <w:left w:val="single" w:sz="2" w:space="0" w:color="auto"/>
              <w:bottom w:val="single" w:sz="2" w:space="0" w:color="auto"/>
              <w:right w:val="single" w:sz="2" w:space="0" w:color="auto"/>
            </w:tcBorders>
            <w:vAlign w:val="center"/>
          </w:tcPr>
          <w:p w14:paraId="00545483" w14:textId="77777777" w:rsidR="00E02C8B" w:rsidRPr="00E02C8B" w:rsidRDefault="00E02C8B" w:rsidP="00E02C8B">
            <w:pPr>
              <w:jc w:val="center"/>
            </w:pPr>
            <w:r w:rsidRPr="00E02C8B">
              <w:t>9</w:t>
            </w:r>
          </w:p>
        </w:tc>
        <w:tc>
          <w:tcPr>
            <w:tcW w:w="1028" w:type="dxa"/>
            <w:tcBorders>
              <w:top w:val="single" w:sz="2" w:space="0" w:color="auto"/>
              <w:left w:val="single" w:sz="2" w:space="0" w:color="auto"/>
              <w:bottom w:val="single" w:sz="2" w:space="0" w:color="auto"/>
              <w:right w:val="single" w:sz="2" w:space="0" w:color="auto"/>
            </w:tcBorders>
            <w:vAlign w:val="center"/>
          </w:tcPr>
          <w:p w14:paraId="3E3AD04D" w14:textId="77777777" w:rsidR="00E02C8B" w:rsidRPr="00E02C8B" w:rsidRDefault="00E02C8B" w:rsidP="00E02C8B">
            <w:pPr>
              <w:jc w:val="center"/>
            </w:pPr>
            <w:r w:rsidRPr="00E02C8B">
              <w:t>10</w:t>
            </w:r>
          </w:p>
        </w:tc>
        <w:tc>
          <w:tcPr>
            <w:tcW w:w="1134" w:type="dxa"/>
            <w:shd w:val="clear" w:color="auto" w:fill="auto"/>
            <w:vAlign w:val="center"/>
          </w:tcPr>
          <w:p w14:paraId="7155E1FA" w14:textId="77777777" w:rsidR="00E02C8B" w:rsidRPr="00E02C8B" w:rsidRDefault="00E02C8B" w:rsidP="00E02C8B">
            <w:pPr>
              <w:jc w:val="center"/>
            </w:pPr>
            <w:r w:rsidRPr="00E02C8B">
              <w:t>11</w:t>
            </w:r>
          </w:p>
        </w:tc>
        <w:tc>
          <w:tcPr>
            <w:tcW w:w="1245" w:type="dxa"/>
            <w:shd w:val="clear" w:color="auto" w:fill="auto"/>
          </w:tcPr>
          <w:p w14:paraId="06CB3167" w14:textId="77777777" w:rsidR="00E02C8B" w:rsidRPr="00E02C8B" w:rsidRDefault="00E02C8B" w:rsidP="00E02C8B">
            <w:pPr>
              <w:jc w:val="center"/>
            </w:pPr>
            <w:r w:rsidRPr="00E02C8B">
              <w:t>12</w:t>
            </w:r>
          </w:p>
        </w:tc>
        <w:tc>
          <w:tcPr>
            <w:tcW w:w="1165" w:type="dxa"/>
            <w:tcBorders>
              <w:top w:val="single" w:sz="2" w:space="0" w:color="auto"/>
              <w:left w:val="single" w:sz="2" w:space="0" w:color="auto"/>
              <w:bottom w:val="single" w:sz="2" w:space="0" w:color="auto"/>
              <w:right w:val="single" w:sz="2" w:space="0" w:color="auto"/>
            </w:tcBorders>
            <w:vAlign w:val="center"/>
          </w:tcPr>
          <w:p w14:paraId="3C330061" w14:textId="77777777" w:rsidR="00E02C8B" w:rsidRPr="00E02C8B" w:rsidRDefault="00E02C8B" w:rsidP="00E02C8B">
            <w:pPr>
              <w:ind w:left="-95" w:right="-35"/>
              <w:jc w:val="center"/>
            </w:pPr>
            <w:r w:rsidRPr="00E02C8B">
              <w:t>13</w:t>
            </w:r>
          </w:p>
        </w:tc>
        <w:tc>
          <w:tcPr>
            <w:tcW w:w="1134" w:type="dxa"/>
            <w:tcBorders>
              <w:top w:val="single" w:sz="2" w:space="0" w:color="auto"/>
              <w:left w:val="single" w:sz="2" w:space="0" w:color="auto"/>
              <w:bottom w:val="single" w:sz="2" w:space="0" w:color="auto"/>
              <w:right w:val="single" w:sz="2" w:space="0" w:color="auto"/>
            </w:tcBorders>
            <w:vAlign w:val="center"/>
          </w:tcPr>
          <w:p w14:paraId="0BA2596A" w14:textId="77777777" w:rsidR="00E02C8B" w:rsidRPr="00E02C8B" w:rsidRDefault="00E02C8B" w:rsidP="00E02C8B">
            <w:pPr>
              <w:jc w:val="center"/>
            </w:pPr>
            <w:r w:rsidRPr="00E02C8B">
              <w:t>14</w:t>
            </w:r>
          </w:p>
        </w:tc>
      </w:tr>
      <w:tr w:rsidR="00E02C8B" w:rsidRPr="00E02C8B" w14:paraId="2322DCB1" w14:textId="77777777" w:rsidTr="004714E1">
        <w:trPr>
          <w:trHeight w:val="202"/>
        </w:trPr>
        <w:tc>
          <w:tcPr>
            <w:tcW w:w="1559" w:type="dxa"/>
            <w:vMerge w:val="restart"/>
            <w:tcBorders>
              <w:top w:val="single" w:sz="2" w:space="0" w:color="auto"/>
              <w:left w:val="single" w:sz="2" w:space="0" w:color="auto"/>
              <w:right w:val="single" w:sz="2" w:space="0" w:color="auto"/>
            </w:tcBorders>
            <w:vAlign w:val="center"/>
          </w:tcPr>
          <w:p w14:paraId="19EABFAF" w14:textId="77777777" w:rsidR="00E02C8B" w:rsidRPr="00E02C8B" w:rsidRDefault="00E02C8B" w:rsidP="00E02C8B">
            <w:pPr>
              <w:tabs>
                <w:tab w:val="left" w:pos="3052"/>
              </w:tabs>
              <w:ind w:left="-108" w:right="-108"/>
              <w:jc w:val="center"/>
            </w:pPr>
            <w:r w:rsidRPr="00E02C8B">
              <w:t>ООО «</w:t>
            </w:r>
            <w:proofErr w:type="spellStart"/>
            <w:r w:rsidRPr="00E02C8B">
              <w:t>ТайгаЭнергоСервис</w:t>
            </w:r>
            <w:proofErr w:type="spellEnd"/>
            <w:r w:rsidRPr="00E02C8B">
              <w:t>»</w:t>
            </w:r>
          </w:p>
        </w:tc>
        <w:tc>
          <w:tcPr>
            <w:tcW w:w="1592" w:type="dxa"/>
            <w:tcBorders>
              <w:top w:val="single" w:sz="2" w:space="0" w:color="auto"/>
              <w:left w:val="single" w:sz="2" w:space="0" w:color="auto"/>
              <w:bottom w:val="single" w:sz="2" w:space="0" w:color="auto"/>
              <w:right w:val="single" w:sz="2" w:space="0" w:color="auto"/>
            </w:tcBorders>
          </w:tcPr>
          <w:p w14:paraId="5DC860D5" w14:textId="77777777" w:rsidR="00E02C8B" w:rsidRPr="00E02C8B" w:rsidRDefault="00E02C8B" w:rsidP="00E02C8B">
            <w:r w:rsidRPr="00E02C8B">
              <w:t>с 01.01.2019</w:t>
            </w:r>
          </w:p>
        </w:tc>
        <w:tc>
          <w:tcPr>
            <w:tcW w:w="921" w:type="dxa"/>
            <w:tcBorders>
              <w:top w:val="single" w:sz="2" w:space="0" w:color="auto"/>
              <w:left w:val="single" w:sz="2" w:space="0" w:color="auto"/>
              <w:bottom w:val="single" w:sz="2" w:space="0" w:color="auto"/>
              <w:right w:val="single" w:sz="2" w:space="0" w:color="auto"/>
            </w:tcBorders>
          </w:tcPr>
          <w:p w14:paraId="6B37B76C" w14:textId="77777777" w:rsidR="00E02C8B" w:rsidRPr="00E02C8B" w:rsidRDefault="00E02C8B" w:rsidP="00E02C8B">
            <w:pPr>
              <w:jc w:val="center"/>
            </w:pPr>
            <w:r w:rsidRPr="00E02C8B">
              <w:t>156,70</w:t>
            </w:r>
          </w:p>
        </w:tc>
        <w:tc>
          <w:tcPr>
            <w:tcW w:w="921" w:type="dxa"/>
            <w:tcBorders>
              <w:top w:val="single" w:sz="2" w:space="0" w:color="auto"/>
              <w:left w:val="single" w:sz="2" w:space="0" w:color="auto"/>
              <w:bottom w:val="single" w:sz="2" w:space="0" w:color="auto"/>
              <w:right w:val="single" w:sz="2" w:space="0" w:color="auto"/>
            </w:tcBorders>
          </w:tcPr>
          <w:p w14:paraId="5384A797" w14:textId="77777777" w:rsidR="00E02C8B" w:rsidRPr="00E02C8B" w:rsidRDefault="00E02C8B" w:rsidP="00E02C8B">
            <w:pPr>
              <w:jc w:val="center"/>
            </w:pPr>
            <w:r w:rsidRPr="00E02C8B">
              <w:t>154,84</w:t>
            </w:r>
          </w:p>
        </w:tc>
        <w:tc>
          <w:tcPr>
            <w:tcW w:w="921" w:type="dxa"/>
            <w:tcBorders>
              <w:top w:val="single" w:sz="2" w:space="0" w:color="auto"/>
              <w:left w:val="single" w:sz="2" w:space="0" w:color="auto"/>
              <w:bottom w:val="single" w:sz="2" w:space="0" w:color="auto"/>
              <w:right w:val="single" w:sz="2" w:space="0" w:color="auto"/>
            </w:tcBorders>
          </w:tcPr>
          <w:p w14:paraId="231E215A" w14:textId="77777777" w:rsidR="00E02C8B" w:rsidRPr="00E02C8B" w:rsidRDefault="00E02C8B" w:rsidP="00E02C8B">
            <w:pPr>
              <w:jc w:val="center"/>
            </w:pPr>
            <w:r w:rsidRPr="00E02C8B">
              <w:t>165,03</w:t>
            </w:r>
          </w:p>
        </w:tc>
        <w:tc>
          <w:tcPr>
            <w:tcW w:w="1062" w:type="dxa"/>
            <w:tcBorders>
              <w:top w:val="single" w:sz="2" w:space="0" w:color="auto"/>
              <w:left w:val="single" w:sz="2" w:space="0" w:color="auto"/>
              <w:bottom w:val="single" w:sz="2" w:space="0" w:color="auto"/>
              <w:right w:val="single" w:sz="2" w:space="0" w:color="auto"/>
            </w:tcBorders>
          </w:tcPr>
          <w:p w14:paraId="55F236D6" w14:textId="77777777" w:rsidR="00E02C8B" w:rsidRPr="00E02C8B" w:rsidRDefault="00E02C8B" w:rsidP="00E02C8B">
            <w:pPr>
              <w:jc w:val="center"/>
            </w:pPr>
            <w:r w:rsidRPr="00E02C8B">
              <w:t>157,62</w:t>
            </w:r>
          </w:p>
        </w:tc>
        <w:tc>
          <w:tcPr>
            <w:tcW w:w="886" w:type="dxa"/>
            <w:tcBorders>
              <w:top w:val="single" w:sz="2" w:space="0" w:color="auto"/>
              <w:left w:val="single" w:sz="2" w:space="0" w:color="auto"/>
              <w:bottom w:val="single" w:sz="2" w:space="0" w:color="auto"/>
              <w:right w:val="single" w:sz="2" w:space="0" w:color="auto"/>
            </w:tcBorders>
          </w:tcPr>
          <w:p w14:paraId="482E91F9" w14:textId="77777777" w:rsidR="00E02C8B" w:rsidRPr="00E02C8B" w:rsidRDefault="00E02C8B" w:rsidP="00E02C8B">
            <w:pPr>
              <w:jc w:val="center"/>
            </w:pPr>
            <w:r w:rsidRPr="00E02C8B">
              <w:t>156,70</w:t>
            </w:r>
          </w:p>
        </w:tc>
        <w:tc>
          <w:tcPr>
            <w:tcW w:w="886" w:type="dxa"/>
            <w:tcBorders>
              <w:top w:val="single" w:sz="2" w:space="0" w:color="auto"/>
              <w:left w:val="single" w:sz="2" w:space="0" w:color="auto"/>
              <w:bottom w:val="single" w:sz="2" w:space="0" w:color="auto"/>
              <w:right w:val="single" w:sz="2" w:space="0" w:color="auto"/>
            </w:tcBorders>
          </w:tcPr>
          <w:p w14:paraId="3DA2DC51" w14:textId="77777777" w:rsidR="00E02C8B" w:rsidRPr="00E02C8B" w:rsidRDefault="00E02C8B" w:rsidP="00E02C8B">
            <w:pPr>
              <w:jc w:val="center"/>
            </w:pPr>
            <w:r w:rsidRPr="00E02C8B">
              <w:t>154,84</w:t>
            </w:r>
          </w:p>
        </w:tc>
        <w:tc>
          <w:tcPr>
            <w:tcW w:w="886" w:type="dxa"/>
            <w:tcBorders>
              <w:top w:val="single" w:sz="2" w:space="0" w:color="auto"/>
              <w:left w:val="single" w:sz="2" w:space="0" w:color="auto"/>
              <w:bottom w:val="single" w:sz="2" w:space="0" w:color="auto"/>
              <w:right w:val="single" w:sz="2" w:space="0" w:color="auto"/>
            </w:tcBorders>
          </w:tcPr>
          <w:p w14:paraId="2BEAE79E" w14:textId="77777777" w:rsidR="00E02C8B" w:rsidRPr="00E02C8B" w:rsidRDefault="00E02C8B" w:rsidP="00E02C8B">
            <w:pPr>
              <w:jc w:val="center"/>
            </w:pPr>
            <w:r w:rsidRPr="00E02C8B">
              <w:t>165,03</w:t>
            </w:r>
          </w:p>
        </w:tc>
        <w:tc>
          <w:tcPr>
            <w:tcW w:w="1028" w:type="dxa"/>
            <w:tcBorders>
              <w:top w:val="single" w:sz="2" w:space="0" w:color="auto"/>
              <w:left w:val="single" w:sz="2" w:space="0" w:color="auto"/>
              <w:bottom w:val="single" w:sz="2" w:space="0" w:color="auto"/>
              <w:right w:val="single" w:sz="2" w:space="0" w:color="auto"/>
            </w:tcBorders>
          </w:tcPr>
          <w:p w14:paraId="6DC46A38" w14:textId="77777777" w:rsidR="00E02C8B" w:rsidRPr="00E02C8B" w:rsidRDefault="00E02C8B" w:rsidP="00E02C8B">
            <w:pPr>
              <w:jc w:val="center"/>
            </w:pPr>
            <w:r w:rsidRPr="00E02C8B">
              <w:t>157,62</w:t>
            </w:r>
          </w:p>
        </w:tc>
        <w:tc>
          <w:tcPr>
            <w:tcW w:w="1134" w:type="dxa"/>
            <w:tcBorders>
              <w:top w:val="single" w:sz="2" w:space="0" w:color="auto"/>
              <w:left w:val="single" w:sz="2" w:space="0" w:color="auto"/>
              <w:bottom w:val="single" w:sz="2" w:space="0" w:color="auto"/>
              <w:right w:val="single" w:sz="2" w:space="0" w:color="auto"/>
            </w:tcBorders>
          </w:tcPr>
          <w:p w14:paraId="232BCDAC" w14:textId="77777777" w:rsidR="00E02C8B" w:rsidRPr="00E02C8B" w:rsidRDefault="00E02C8B" w:rsidP="00E02C8B">
            <w:pPr>
              <w:jc w:val="center"/>
            </w:pPr>
            <w:r w:rsidRPr="00E02C8B">
              <w:t>30,76</w:t>
            </w:r>
          </w:p>
        </w:tc>
        <w:tc>
          <w:tcPr>
            <w:tcW w:w="1245" w:type="dxa"/>
            <w:tcBorders>
              <w:top w:val="single" w:sz="2" w:space="0" w:color="auto"/>
              <w:left w:val="single" w:sz="2" w:space="0" w:color="auto"/>
              <w:bottom w:val="single" w:sz="2" w:space="0" w:color="auto"/>
              <w:right w:val="single" w:sz="2" w:space="0" w:color="auto"/>
            </w:tcBorders>
          </w:tcPr>
          <w:p w14:paraId="627E058A" w14:textId="77777777" w:rsidR="00E02C8B" w:rsidRPr="00E02C8B" w:rsidRDefault="00E02C8B" w:rsidP="00E02C8B">
            <w:pPr>
              <w:jc w:val="center"/>
            </w:pPr>
            <w:r w:rsidRPr="00E02C8B">
              <w:t>2 315,00</w:t>
            </w:r>
          </w:p>
        </w:tc>
        <w:tc>
          <w:tcPr>
            <w:tcW w:w="1165" w:type="dxa"/>
            <w:tcBorders>
              <w:top w:val="single" w:sz="2" w:space="0" w:color="auto"/>
              <w:left w:val="single" w:sz="2" w:space="0" w:color="auto"/>
              <w:bottom w:val="single" w:sz="2" w:space="0" w:color="auto"/>
              <w:right w:val="single" w:sz="2" w:space="0" w:color="auto"/>
            </w:tcBorders>
            <w:vAlign w:val="center"/>
          </w:tcPr>
          <w:p w14:paraId="17A778F8" w14:textId="77777777" w:rsidR="00E02C8B" w:rsidRPr="00E02C8B" w:rsidRDefault="00E02C8B" w:rsidP="00E02C8B">
            <w:pPr>
              <w:ind w:left="-95" w:right="-35"/>
              <w:jc w:val="center"/>
            </w:pPr>
            <w:r w:rsidRPr="00E02C8B">
              <w:t>х</w:t>
            </w:r>
          </w:p>
        </w:tc>
        <w:tc>
          <w:tcPr>
            <w:tcW w:w="1134" w:type="dxa"/>
            <w:tcBorders>
              <w:top w:val="single" w:sz="2" w:space="0" w:color="auto"/>
              <w:left w:val="single" w:sz="2" w:space="0" w:color="auto"/>
              <w:bottom w:val="single" w:sz="2" w:space="0" w:color="auto"/>
              <w:right w:val="single" w:sz="2" w:space="0" w:color="auto"/>
            </w:tcBorders>
            <w:vAlign w:val="center"/>
          </w:tcPr>
          <w:p w14:paraId="0ED882E9" w14:textId="77777777" w:rsidR="00E02C8B" w:rsidRPr="00E02C8B" w:rsidRDefault="00E02C8B" w:rsidP="00E02C8B">
            <w:pPr>
              <w:jc w:val="center"/>
            </w:pPr>
            <w:r w:rsidRPr="00E02C8B">
              <w:t>х</w:t>
            </w:r>
          </w:p>
        </w:tc>
      </w:tr>
      <w:tr w:rsidR="00E02C8B" w:rsidRPr="00E02C8B" w14:paraId="4B9CD54D" w14:textId="77777777" w:rsidTr="004714E1">
        <w:trPr>
          <w:trHeight w:val="287"/>
        </w:trPr>
        <w:tc>
          <w:tcPr>
            <w:tcW w:w="1559" w:type="dxa"/>
            <w:vMerge/>
            <w:tcBorders>
              <w:left w:val="single" w:sz="2" w:space="0" w:color="auto"/>
              <w:right w:val="single" w:sz="2" w:space="0" w:color="auto"/>
            </w:tcBorders>
            <w:vAlign w:val="center"/>
          </w:tcPr>
          <w:p w14:paraId="0B79470C" w14:textId="77777777" w:rsidR="00E02C8B" w:rsidRPr="00E02C8B" w:rsidRDefault="00E02C8B" w:rsidP="00E02C8B"/>
        </w:tc>
        <w:tc>
          <w:tcPr>
            <w:tcW w:w="1592" w:type="dxa"/>
            <w:tcBorders>
              <w:top w:val="single" w:sz="2" w:space="0" w:color="auto"/>
              <w:left w:val="single" w:sz="2" w:space="0" w:color="auto"/>
              <w:bottom w:val="single" w:sz="2" w:space="0" w:color="auto"/>
              <w:right w:val="single" w:sz="2" w:space="0" w:color="auto"/>
            </w:tcBorders>
          </w:tcPr>
          <w:p w14:paraId="46A75B8B" w14:textId="77777777" w:rsidR="00E02C8B" w:rsidRPr="00E02C8B" w:rsidRDefault="00E02C8B" w:rsidP="00E02C8B">
            <w:r w:rsidRPr="00E02C8B">
              <w:t>с 01.07.2019</w:t>
            </w:r>
          </w:p>
        </w:tc>
        <w:tc>
          <w:tcPr>
            <w:tcW w:w="921" w:type="dxa"/>
            <w:tcBorders>
              <w:top w:val="single" w:sz="2" w:space="0" w:color="auto"/>
              <w:left w:val="single" w:sz="2" w:space="0" w:color="auto"/>
              <w:bottom w:val="single" w:sz="2" w:space="0" w:color="auto"/>
              <w:right w:val="single" w:sz="2" w:space="0" w:color="auto"/>
            </w:tcBorders>
          </w:tcPr>
          <w:p w14:paraId="1D6FC894" w14:textId="77777777" w:rsidR="00E02C8B" w:rsidRPr="00E02C8B" w:rsidRDefault="00E02C8B" w:rsidP="00E02C8B">
            <w:pPr>
              <w:jc w:val="center"/>
            </w:pPr>
            <w:r w:rsidRPr="00E02C8B">
              <w:t>181,74</w:t>
            </w:r>
          </w:p>
        </w:tc>
        <w:tc>
          <w:tcPr>
            <w:tcW w:w="921" w:type="dxa"/>
            <w:tcBorders>
              <w:top w:val="single" w:sz="2" w:space="0" w:color="auto"/>
              <w:left w:val="single" w:sz="2" w:space="0" w:color="auto"/>
              <w:bottom w:val="single" w:sz="2" w:space="0" w:color="auto"/>
              <w:right w:val="single" w:sz="2" w:space="0" w:color="auto"/>
            </w:tcBorders>
          </w:tcPr>
          <w:p w14:paraId="646E8A83" w14:textId="77777777" w:rsidR="00E02C8B" w:rsidRPr="00E02C8B" w:rsidRDefault="00E02C8B" w:rsidP="00E02C8B">
            <w:pPr>
              <w:jc w:val="center"/>
            </w:pPr>
            <w:r w:rsidRPr="00E02C8B">
              <w:t>179,66</w:t>
            </w:r>
          </w:p>
        </w:tc>
        <w:tc>
          <w:tcPr>
            <w:tcW w:w="921" w:type="dxa"/>
            <w:tcBorders>
              <w:top w:val="single" w:sz="2" w:space="0" w:color="auto"/>
              <w:left w:val="single" w:sz="2" w:space="0" w:color="auto"/>
              <w:bottom w:val="single" w:sz="2" w:space="0" w:color="auto"/>
              <w:right w:val="single" w:sz="2" w:space="0" w:color="auto"/>
            </w:tcBorders>
          </w:tcPr>
          <w:p w14:paraId="7FC4BEFE" w14:textId="77777777" w:rsidR="00E02C8B" w:rsidRPr="00E02C8B" w:rsidRDefault="00E02C8B" w:rsidP="00E02C8B">
            <w:pPr>
              <w:jc w:val="center"/>
            </w:pPr>
            <w:r w:rsidRPr="00E02C8B">
              <w:t>191,07</w:t>
            </w:r>
          </w:p>
        </w:tc>
        <w:tc>
          <w:tcPr>
            <w:tcW w:w="1062" w:type="dxa"/>
            <w:tcBorders>
              <w:top w:val="single" w:sz="2" w:space="0" w:color="auto"/>
              <w:left w:val="single" w:sz="2" w:space="0" w:color="auto"/>
              <w:bottom w:val="single" w:sz="2" w:space="0" w:color="auto"/>
              <w:right w:val="single" w:sz="2" w:space="0" w:color="auto"/>
            </w:tcBorders>
          </w:tcPr>
          <w:p w14:paraId="39E01CB2" w14:textId="77777777" w:rsidR="00E02C8B" w:rsidRPr="00E02C8B" w:rsidRDefault="00E02C8B" w:rsidP="00E02C8B">
            <w:pPr>
              <w:jc w:val="center"/>
            </w:pPr>
            <w:r w:rsidRPr="00E02C8B">
              <w:t>182,78</w:t>
            </w:r>
          </w:p>
        </w:tc>
        <w:tc>
          <w:tcPr>
            <w:tcW w:w="886" w:type="dxa"/>
            <w:tcBorders>
              <w:top w:val="single" w:sz="2" w:space="0" w:color="auto"/>
              <w:left w:val="single" w:sz="2" w:space="0" w:color="auto"/>
              <w:bottom w:val="single" w:sz="2" w:space="0" w:color="auto"/>
              <w:right w:val="single" w:sz="2" w:space="0" w:color="auto"/>
            </w:tcBorders>
          </w:tcPr>
          <w:p w14:paraId="65B9AD68" w14:textId="77777777" w:rsidR="00E02C8B" w:rsidRPr="00E02C8B" w:rsidRDefault="00E02C8B" w:rsidP="00E02C8B">
            <w:pPr>
              <w:jc w:val="center"/>
            </w:pPr>
            <w:r w:rsidRPr="00E02C8B">
              <w:t>181,74</w:t>
            </w:r>
          </w:p>
        </w:tc>
        <w:tc>
          <w:tcPr>
            <w:tcW w:w="886" w:type="dxa"/>
            <w:tcBorders>
              <w:top w:val="single" w:sz="2" w:space="0" w:color="auto"/>
              <w:left w:val="single" w:sz="2" w:space="0" w:color="auto"/>
              <w:bottom w:val="single" w:sz="2" w:space="0" w:color="auto"/>
              <w:right w:val="single" w:sz="2" w:space="0" w:color="auto"/>
            </w:tcBorders>
          </w:tcPr>
          <w:p w14:paraId="1F3E5955" w14:textId="77777777" w:rsidR="00E02C8B" w:rsidRPr="00E02C8B" w:rsidRDefault="00E02C8B" w:rsidP="00E02C8B">
            <w:pPr>
              <w:jc w:val="center"/>
            </w:pPr>
            <w:r w:rsidRPr="00E02C8B">
              <w:t>179,66</w:t>
            </w:r>
          </w:p>
        </w:tc>
        <w:tc>
          <w:tcPr>
            <w:tcW w:w="886" w:type="dxa"/>
            <w:tcBorders>
              <w:top w:val="single" w:sz="2" w:space="0" w:color="auto"/>
              <w:left w:val="single" w:sz="2" w:space="0" w:color="auto"/>
              <w:bottom w:val="single" w:sz="2" w:space="0" w:color="auto"/>
              <w:right w:val="single" w:sz="2" w:space="0" w:color="auto"/>
            </w:tcBorders>
          </w:tcPr>
          <w:p w14:paraId="35F5D098" w14:textId="77777777" w:rsidR="00E02C8B" w:rsidRPr="00E02C8B" w:rsidRDefault="00E02C8B" w:rsidP="00E02C8B">
            <w:pPr>
              <w:jc w:val="center"/>
            </w:pPr>
            <w:r w:rsidRPr="00E02C8B">
              <w:t>191,07</w:t>
            </w:r>
          </w:p>
        </w:tc>
        <w:tc>
          <w:tcPr>
            <w:tcW w:w="1028" w:type="dxa"/>
            <w:tcBorders>
              <w:top w:val="single" w:sz="2" w:space="0" w:color="auto"/>
              <w:left w:val="single" w:sz="2" w:space="0" w:color="auto"/>
              <w:bottom w:val="single" w:sz="2" w:space="0" w:color="auto"/>
              <w:right w:val="single" w:sz="2" w:space="0" w:color="auto"/>
            </w:tcBorders>
          </w:tcPr>
          <w:p w14:paraId="32503255" w14:textId="77777777" w:rsidR="00E02C8B" w:rsidRPr="00E02C8B" w:rsidRDefault="00E02C8B" w:rsidP="00E02C8B">
            <w:pPr>
              <w:jc w:val="center"/>
            </w:pPr>
            <w:r w:rsidRPr="00E02C8B">
              <w:t>182,78</w:t>
            </w:r>
          </w:p>
        </w:tc>
        <w:tc>
          <w:tcPr>
            <w:tcW w:w="1134" w:type="dxa"/>
            <w:tcBorders>
              <w:top w:val="single" w:sz="2" w:space="0" w:color="auto"/>
              <w:left w:val="single" w:sz="2" w:space="0" w:color="auto"/>
              <w:bottom w:val="single" w:sz="2" w:space="0" w:color="auto"/>
              <w:right w:val="single" w:sz="2" w:space="0" w:color="auto"/>
            </w:tcBorders>
          </w:tcPr>
          <w:p w14:paraId="49A7BBEC" w14:textId="77777777" w:rsidR="00E02C8B" w:rsidRPr="00E02C8B" w:rsidRDefault="00E02C8B" w:rsidP="00E02C8B">
            <w:pPr>
              <w:jc w:val="center"/>
            </w:pPr>
            <w:r w:rsidRPr="00E02C8B">
              <w:t>40,69</w:t>
            </w:r>
          </w:p>
        </w:tc>
        <w:tc>
          <w:tcPr>
            <w:tcW w:w="1245" w:type="dxa"/>
            <w:tcBorders>
              <w:top w:val="single" w:sz="2" w:space="0" w:color="auto"/>
              <w:left w:val="single" w:sz="2" w:space="0" w:color="auto"/>
              <w:bottom w:val="single" w:sz="2" w:space="0" w:color="auto"/>
              <w:right w:val="single" w:sz="2" w:space="0" w:color="auto"/>
            </w:tcBorders>
          </w:tcPr>
          <w:p w14:paraId="42E12CCB" w14:textId="77777777" w:rsidR="00E02C8B" w:rsidRPr="00E02C8B" w:rsidRDefault="00E02C8B" w:rsidP="00E02C8B">
            <w:pPr>
              <w:jc w:val="center"/>
            </w:pPr>
            <w:r w:rsidRPr="00E02C8B">
              <w:t>2 592,80</w:t>
            </w:r>
          </w:p>
        </w:tc>
        <w:tc>
          <w:tcPr>
            <w:tcW w:w="1165" w:type="dxa"/>
            <w:tcBorders>
              <w:top w:val="single" w:sz="2" w:space="0" w:color="auto"/>
              <w:left w:val="single" w:sz="2" w:space="0" w:color="auto"/>
              <w:bottom w:val="single" w:sz="2" w:space="0" w:color="auto"/>
              <w:right w:val="single" w:sz="2" w:space="0" w:color="auto"/>
            </w:tcBorders>
            <w:vAlign w:val="center"/>
          </w:tcPr>
          <w:p w14:paraId="53803C57" w14:textId="77777777" w:rsidR="00E02C8B" w:rsidRPr="00E02C8B" w:rsidRDefault="00E02C8B" w:rsidP="00E02C8B">
            <w:pPr>
              <w:jc w:val="center"/>
            </w:pPr>
            <w:r w:rsidRPr="00E02C8B">
              <w:t>х</w:t>
            </w:r>
          </w:p>
        </w:tc>
        <w:tc>
          <w:tcPr>
            <w:tcW w:w="1134" w:type="dxa"/>
            <w:tcBorders>
              <w:top w:val="single" w:sz="2" w:space="0" w:color="auto"/>
              <w:left w:val="single" w:sz="2" w:space="0" w:color="auto"/>
              <w:bottom w:val="single" w:sz="2" w:space="0" w:color="auto"/>
              <w:right w:val="single" w:sz="2" w:space="0" w:color="auto"/>
            </w:tcBorders>
            <w:vAlign w:val="center"/>
          </w:tcPr>
          <w:p w14:paraId="7997B237" w14:textId="77777777" w:rsidR="00E02C8B" w:rsidRPr="00E02C8B" w:rsidRDefault="00E02C8B" w:rsidP="00E02C8B">
            <w:pPr>
              <w:jc w:val="center"/>
            </w:pPr>
            <w:r w:rsidRPr="00E02C8B">
              <w:t>х</w:t>
            </w:r>
          </w:p>
        </w:tc>
      </w:tr>
      <w:tr w:rsidR="00E02C8B" w:rsidRPr="00E02C8B" w14:paraId="2425C99F" w14:textId="77777777" w:rsidTr="004714E1">
        <w:trPr>
          <w:trHeight w:val="262"/>
        </w:trPr>
        <w:tc>
          <w:tcPr>
            <w:tcW w:w="1559" w:type="dxa"/>
            <w:vMerge/>
            <w:tcBorders>
              <w:left w:val="single" w:sz="2" w:space="0" w:color="auto"/>
              <w:right w:val="single" w:sz="2" w:space="0" w:color="auto"/>
            </w:tcBorders>
            <w:vAlign w:val="center"/>
          </w:tcPr>
          <w:p w14:paraId="5AAFC569" w14:textId="77777777" w:rsidR="00E02C8B" w:rsidRPr="00E02C8B" w:rsidRDefault="00E02C8B" w:rsidP="00E02C8B"/>
        </w:tc>
        <w:tc>
          <w:tcPr>
            <w:tcW w:w="1592" w:type="dxa"/>
            <w:tcBorders>
              <w:top w:val="single" w:sz="2" w:space="0" w:color="auto"/>
              <w:left w:val="single" w:sz="2" w:space="0" w:color="auto"/>
              <w:bottom w:val="single" w:sz="2" w:space="0" w:color="auto"/>
              <w:right w:val="single" w:sz="2" w:space="0" w:color="auto"/>
            </w:tcBorders>
          </w:tcPr>
          <w:p w14:paraId="24353034" w14:textId="77777777" w:rsidR="00E02C8B" w:rsidRPr="00E02C8B" w:rsidRDefault="00E02C8B" w:rsidP="00E02C8B">
            <w:r w:rsidRPr="00E02C8B">
              <w:t>с 01.01.2020</w:t>
            </w:r>
          </w:p>
        </w:tc>
        <w:tc>
          <w:tcPr>
            <w:tcW w:w="921" w:type="dxa"/>
            <w:tcBorders>
              <w:top w:val="single" w:sz="2" w:space="0" w:color="auto"/>
              <w:left w:val="single" w:sz="2" w:space="0" w:color="auto"/>
              <w:bottom w:val="single" w:sz="2" w:space="0" w:color="auto"/>
              <w:right w:val="single" w:sz="2" w:space="0" w:color="auto"/>
            </w:tcBorders>
          </w:tcPr>
          <w:p w14:paraId="2786F350" w14:textId="77777777" w:rsidR="00E02C8B" w:rsidRPr="00E02C8B" w:rsidRDefault="00E02C8B" w:rsidP="00E02C8B">
            <w:pPr>
              <w:jc w:val="center"/>
            </w:pPr>
            <w:r w:rsidRPr="00E02C8B">
              <w:t>181,74</w:t>
            </w:r>
          </w:p>
        </w:tc>
        <w:tc>
          <w:tcPr>
            <w:tcW w:w="921" w:type="dxa"/>
            <w:tcBorders>
              <w:top w:val="single" w:sz="2" w:space="0" w:color="auto"/>
              <w:left w:val="single" w:sz="2" w:space="0" w:color="auto"/>
              <w:bottom w:val="single" w:sz="2" w:space="0" w:color="auto"/>
              <w:right w:val="single" w:sz="2" w:space="0" w:color="auto"/>
            </w:tcBorders>
          </w:tcPr>
          <w:p w14:paraId="7F311548" w14:textId="77777777" w:rsidR="00E02C8B" w:rsidRPr="00E02C8B" w:rsidRDefault="00E02C8B" w:rsidP="00E02C8B">
            <w:pPr>
              <w:jc w:val="center"/>
            </w:pPr>
            <w:r w:rsidRPr="00E02C8B">
              <w:t>179,66</w:t>
            </w:r>
          </w:p>
        </w:tc>
        <w:tc>
          <w:tcPr>
            <w:tcW w:w="921" w:type="dxa"/>
            <w:tcBorders>
              <w:top w:val="single" w:sz="2" w:space="0" w:color="auto"/>
              <w:left w:val="single" w:sz="2" w:space="0" w:color="auto"/>
              <w:bottom w:val="single" w:sz="2" w:space="0" w:color="auto"/>
              <w:right w:val="single" w:sz="2" w:space="0" w:color="auto"/>
            </w:tcBorders>
          </w:tcPr>
          <w:p w14:paraId="190A6777" w14:textId="77777777" w:rsidR="00E02C8B" w:rsidRPr="00E02C8B" w:rsidRDefault="00E02C8B" w:rsidP="00E02C8B">
            <w:pPr>
              <w:jc w:val="center"/>
            </w:pPr>
            <w:r w:rsidRPr="00E02C8B">
              <w:t>191,07</w:t>
            </w:r>
          </w:p>
        </w:tc>
        <w:tc>
          <w:tcPr>
            <w:tcW w:w="1062" w:type="dxa"/>
            <w:tcBorders>
              <w:top w:val="single" w:sz="2" w:space="0" w:color="auto"/>
              <w:left w:val="single" w:sz="2" w:space="0" w:color="auto"/>
              <w:bottom w:val="single" w:sz="2" w:space="0" w:color="auto"/>
              <w:right w:val="single" w:sz="2" w:space="0" w:color="auto"/>
            </w:tcBorders>
          </w:tcPr>
          <w:p w14:paraId="3F3000E5" w14:textId="77777777" w:rsidR="00E02C8B" w:rsidRPr="00E02C8B" w:rsidRDefault="00E02C8B" w:rsidP="00E02C8B">
            <w:pPr>
              <w:jc w:val="center"/>
            </w:pPr>
            <w:r w:rsidRPr="00E02C8B">
              <w:t>182,78</w:t>
            </w:r>
          </w:p>
        </w:tc>
        <w:tc>
          <w:tcPr>
            <w:tcW w:w="886" w:type="dxa"/>
            <w:tcBorders>
              <w:top w:val="single" w:sz="2" w:space="0" w:color="auto"/>
              <w:left w:val="single" w:sz="2" w:space="0" w:color="auto"/>
              <w:bottom w:val="single" w:sz="2" w:space="0" w:color="auto"/>
              <w:right w:val="single" w:sz="2" w:space="0" w:color="auto"/>
            </w:tcBorders>
          </w:tcPr>
          <w:p w14:paraId="2F9F21AA" w14:textId="77777777" w:rsidR="00E02C8B" w:rsidRPr="00E02C8B" w:rsidRDefault="00E02C8B" w:rsidP="00E02C8B">
            <w:pPr>
              <w:jc w:val="center"/>
            </w:pPr>
            <w:r w:rsidRPr="00E02C8B">
              <w:t>181,74</w:t>
            </w:r>
          </w:p>
        </w:tc>
        <w:tc>
          <w:tcPr>
            <w:tcW w:w="886" w:type="dxa"/>
            <w:tcBorders>
              <w:top w:val="single" w:sz="2" w:space="0" w:color="auto"/>
              <w:left w:val="single" w:sz="2" w:space="0" w:color="auto"/>
              <w:bottom w:val="single" w:sz="2" w:space="0" w:color="auto"/>
              <w:right w:val="single" w:sz="2" w:space="0" w:color="auto"/>
            </w:tcBorders>
          </w:tcPr>
          <w:p w14:paraId="06DB53BF" w14:textId="77777777" w:rsidR="00E02C8B" w:rsidRPr="00E02C8B" w:rsidRDefault="00E02C8B" w:rsidP="00E02C8B">
            <w:pPr>
              <w:jc w:val="center"/>
            </w:pPr>
            <w:r w:rsidRPr="00E02C8B">
              <w:t>179,66</w:t>
            </w:r>
          </w:p>
        </w:tc>
        <w:tc>
          <w:tcPr>
            <w:tcW w:w="886" w:type="dxa"/>
            <w:tcBorders>
              <w:top w:val="single" w:sz="2" w:space="0" w:color="auto"/>
              <w:left w:val="single" w:sz="2" w:space="0" w:color="auto"/>
              <w:bottom w:val="single" w:sz="2" w:space="0" w:color="auto"/>
              <w:right w:val="single" w:sz="2" w:space="0" w:color="auto"/>
            </w:tcBorders>
          </w:tcPr>
          <w:p w14:paraId="272889D3" w14:textId="77777777" w:rsidR="00E02C8B" w:rsidRPr="00E02C8B" w:rsidRDefault="00E02C8B" w:rsidP="00E02C8B">
            <w:pPr>
              <w:jc w:val="center"/>
            </w:pPr>
            <w:r w:rsidRPr="00E02C8B">
              <w:t>191,07</w:t>
            </w:r>
          </w:p>
        </w:tc>
        <w:tc>
          <w:tcPr>
            <w:tcW w:w="1028" w:type="dxa"/>
            <w:tcBorders>
              <w:top w:val="single" w:sz="2" w:space="0" w:color="auto"/>
              <w:left w:val="single" w:sz="2" w:space="0" w:color="auto"/>
              <w:bottom w:val="single" w:sz="2" w:space="0" w:color="auto"/>
              <w:right w:val="single" w:sz="2" w:space="0" w:color="auto"/>
            </w:tcBorders>
          </w:tcPr>
          <w:p w14:paraId="593C2969" w14:textId="77777777" w:rsidR="00E02C8B" w:rsidRPr="00E02C8B" w:rsidRDefault="00E02C8B" w:rsidP="00E02C8B">
            <w:pPr>
              <w:jc w:val="center"/>
            </w:pPr>
            <w:r w:rsidRPr="00E02C8B">
              <w:t>182,78</w:t>
            </w:r>
          </w:p>
        </w:tc>
        <w:tc>
          <w:tcPr>
            <w:tcW w:w="1134" w:type="dxa"/>
            <w:tcBorders>
              <w:top w:val="single" w:sz="2" w:space="0" w:color="auto"/>
              <w:left w:val="single" w:sz="2" w:space="0" w:color="auto"/>
              <w:bottom w:val="single" w:sz="2" w:space="0" w:color="auto"/>
              <w:right w:val="single" w:sz="2" w:space="0" w:color="auto"/>
            </w:tcBorders>
          </w:tcPr>
          <w:p w14:paraId="740D7F1A" w14:textId="77777777" w:rsidR="00E02C8B" w:rsidRPr="00E02C8B" w:rsidRDefault="00E02C8B" w:rsidP="00E02C8B">
            <w:pPr>
              <w:jc w:val="center"/>
            </w:pPr>
            <w:r w:rsidRPr="00E02C8B">
              <w:t>40,69</w:t>
            </w:r>
          </w:p>
        </w:tc>
        <w:tc>
          <w:tcPr>
            <w:tcW w:w="1245" w:type="dxa"/>
            <w:tcBorders>
              <w:top w:val="single" w:sz="2" w:space="0" w:color="auto"/>
              <w:left w:val="single" w:sz="2" w:space="0" w:color="auto"/>
              <w:bottom w:val="single" w:sz="2" w:space="0" w:color="auto"/>
              <w:right w:val="single" w:sz="2" w:space="0" w:color="auto"/>
            </w:tcBorders>
          </w:tcPr>
          <w:p w14:paraId="44D2001B" w14:textId="77777777" w:rsidR="00E02C8B" w:rsidRPr="00E02C8B" w:rsidRDefault="00E02C8B" w:rsidP="00E02C8B">
            <w:pPr>
              <w:jc w:val="center"/>
            </w:pPr>
            <w:r w:rsidRPr="00E02C8B">
              <w:t>2 592,80</w:t>
            </w:r>
          </w:p>
        </w:tc>
        <w:tc>
          <w:tcPr>
            <w:tcW w:w="1165" w:type="dxa"/>
            <w:tcBorders>
              <w:top w:val="single" w:sz="2" w:space="0" w:color="auto"/>
              <w:left w:val="single" w:sz="2" w:space="0" w:color="auto"/>
              <w:bottom w:val="single" w:sz="2" w:space="0" w:color="auto"/>
              <w:right w:val="single" w:sz="2" w:space="0" w:color="auto"/>
            </w:tcBorders>
            <w:vAlign w:val="center"/>
          </w:tcPr>
          <w:p w14:paraId="475AE8CB" w14:textId="77777777" w:rsidR="00E02C8B" w:rsidRPr="00E02C8B" w:rsidRDefault="00E02C8B" w:rsidP="00E02C8B">
            <w:pPr>
              <w:jc w:val="center"/>
            </w:pPr>
            <w:r w:rsidRPr="00E02C8B">
              <w:t>х</w:t>
            </w:r>
          </w:p>
        </w:tc>
        <w:tc>
          <w:tcPr>
            <w:tcW w:w="1134" w:type="dxa"/>
            <w:tcBorders>
              <w:top w:val="single" w:sz="2" w:space="0" w:color="auto"/>
              <w:left w:val="single" w:sz="2" w:space="0" w:color="auto"/>
              <w:bottom w:val="single" w:sz="2" w:space="0" w:color="auto"/>
              <w:right w:val="single" w:sz="2" w:space="0" w:color="auto"/>
            </w:tcBorders>
            <w:vAlign w:val="center"/>
          </w:tcPr>
          <w:p w14:paraId="05A19D8C" w14:textId="77777777" w:rsidR="00E02C8B" w:rsidRPr="00E02C8B" w:rsidRDefault="00E02C8B" w:rsidP="00E02C8B">
            <w:pPr>
              <w:jc w:val="center"/>
            </w:pPr>
            <w:r w:rsidRPr="00E02C8B">
              <w:t>х</w:t>
            </w:r>
          </w:p>
        </w:tc>
      </w:tr>
      <w:tr w:rsidR="00E02C8B" w:rsidRPr="00E02C8B" w14:paraId="5BA29D90" w14:textId="77777777" w:rsidTr="004714E1">
        <w:trPr>
          <w:trHeight w:val="267"/>
        </w:trPr>
        <w:tc>
          <w:tcPr>
            <w:tcW w:w="1559" w:type="dxa"/>
            <w:vMerge/>
            <w:tcBorders>
              <w:left w:val="single" w:sz="2" w:space="0" w:color="auto"/>
              <w:right w:val="single" w:sz="2" w:space="0" w:color="auto"/>
            </w:tcBorders>
            <w:vAlign w:val="center"/>
          </w:tcPr>
          <w:p w14:paraId="58B4905B" w14:textId="77777777" w:rsidR="00E02C8B" w:rsidRPr="00E02C8B" w:rsidRDefault="00E02C8B" w:rsidP="00E02C8B"/>
        </w:tc>
        <w:tc>
          <w:tcPr>
            <w:tcW w:w="1592" w:type="dxa"/>
            <w:tcBorders>
              <w:top w:val="single" w:sz="2" w:space="0" w:color="auto"/>
              <w:left w:val="single" w:sz="2" w:space="0" w:color="auto"/>
              <w:bottom w:val="single" w:sz="2" w:space="0" w:color="auto"/>
              <w:right w:val="single" w:sz="2" w:space="0" w:color="auto"/>
            </w:tcBorders>
          </w:tcPr>
          <w:p w14:paraId="2212EAB9" w14:textId="77777777" w:rsidR="00E02C8B" w:rsidRPr="00E02C8B" w:rsidRDefault="00E02C8B" w:rsidP="00E02C8B">
            <w:r w:rsidRPr="00E02C8B">
              <w:t>с 01.07.2020</w:t>
            </w:r>
          </w:p>
        </w:tc>
        <w:tc>
          <w:tcPr>
            <w:tcW w:w="921" w:type="dxa"/>
            <w:tcBorders>
              <w:top w:val="single" w:sz="2" w:space="0" w:color="auto"/>
              <w:left w:val="single" w:sz="2" w:space="0" w:color="auto"/>
              <w:bottom w:val="single" w:sz="2" w:space="0" w:color="auto"/>
              <w:right w:val="single" w:sz="2" w:space="0" w:color="auto"/>
            </w:tcBorders>
          </w:tcPr>
          <w:p w14:paraId="4AC371C1" w14:textId="77777777" w:rsidR="00E02C8B" w:rsidRPr="00E02C8B" w:rsidRDefault="00E02C8B" w:rsidP="00E02C8B">
            <w:pPr>
              <w:jc w:val="center"/>
            </w:pPr>
            <w:r w:rsidRPr="00E02C8B">
              <w:t>224,81</w:t>
            </w:r>
          </w:p>
        </w:tc>
        <w:tc>
          <w:tcPr>
            <w:tcW w:w="921" w:type="dxa"/>
            <w:tcBorders>
              <w:top w:val="single" w:sz="2" w:space="0" w:color="auto"/>
              <w:left w:val="single" w:sz="2" w:space="0" w:color="auto"/>
              <w:bottom w:val="single" w:sz="2" w:space="0" w:color="auto"/>
              <w:right w:val="single" w:sz="2" w:space="0" w:color="auto"/>
            </w:tcBorders>
          </w:tcPr>
          <w:p w14:paraId="46EFDBF2" w14:textId="77777777" w:rsidR="00E02C8B" w:rsidRPr="00E02C8B" w:rsidRDefault="00E02C8B" w:rsidP="00E02C8B">
            <w:pPr>
              <w:jc w:val="center"/>
            </w:pPr>
            <w:r w:rsidRPr="00E02C8B">
              <w:t>222,61</w:t>
            </w:r>
          </w:p>
        </w:tc>
        <w:tc>
          <w:tcPr>
            <w:tcW w:w="921" w:type="dxa"/>
            <w:tcBorders>
              <w:top w:val="single" w:sz="2" w:space="0" w:color="auto"/>
              <w:left w:val="single" w:sz="2" w:space="0" w:color="auto"/>
              <w:bottom w:val="single" w:sz="2" w:space="0" w:color="auto"/>
              <w:right w:val="single" w:sz="2" w:space="0" w:color="auto"/>
            </w:tcBorders>
          </w:tcPr>
          <w:p w14:paraId="7AD59CCA" w14:textId="77777777" w:rsidR="00E02C8B" w:rsidRPr="00E02C8B" w:rsidRDefault="00E02C8B" w:rsidP="00E02C8B">
            <w:pPr>
              <w:jc w:val="center"/>
            </w:pPr>
            <w:r w:rsidRPr="00E02C8B">
              <w:t>234,71</w:t>
            </w:r>
          </w:p>
        </w:tc>
        <w:tc>
          <w:tcPr>
            <w:tcW w:w="1062" w:type="dxa"/>
            <w:tcBorders>
              <w:top w:val="single" w:sz="2" w:space="0" w:color="auto"/>
              <w:left w:val="single" w:sz="2" w:space="0" w:color="auto"/>
              <w:bottom w:val="single" w:sz="2" w:space="0" w:color="auto"/>
              <w:right w:val="single" w:sz="2" w:space="0" w:color="auto"/>
            </w:tcBorders>
          </w:tcPr>
          <w:p w14:paraId="6FECF554" w14:textId="77777777" w:rsidR="00E02C8B" w:rsidRPr="00E02C8B" w:rsidRDefault="00E02C8B" w:rsidP="00E02C8B">
            <w:pPr>
              <w:jc w:val="center"/>
            </w:pPr>
            <w:r w:rsidRPr="00E02C8B">
              <w:t>225,91</w:t>
            </w:r>
          </w:p>
        </w:tc>
        <w:tc>
          <w:tcPr>
            <w:tcW w:w="886" w:type="dxa"/>
            <w:tcBorders>
              <w:top w:val="single" w:sz="2" w:space="0" w:color="auto"/>
              <w:left w:val="single" w:sz="2" w:space="0" w:color="auto"/>
              <w:bottom w:val="single" w:sz="2" w:space="0" w:color="auto"/>
              <w:right w:val="single" w:sz="2" w:space="0" w:color="auto"/>
            </w:tcBorders>
          </w:tcPr>
          <w:p w14:paraId="708C92C5" w14:textId="77777777" w:rsidR="00E02C8B" w:rsidRPr="00E02C8B" w:rsidRDefault="00E02C8B" w:rsidP="00E02C8B">
            <w:pPr>
              <w:jc w:val="center"/>
            </w:pPr>
            <w:r w:rsidRPr="00E02C8B">
              <w:t>224,81</w:t>
            </w:r>
          </w:p>
        </w:tc>
        <w:tc>
          <w:tcPr>
            <w:tcW w:w="886" w:type="dxa"/>
            <w:tcBorders>
              <w:top w:val="single" w:sz="2" w:space="0" w:color="auto"/>
              <w:left w:val="single" w:sz="2" w:space="0" w:color="auto"/>
              <w:bottom w:val="single" w:sz="2" w:space="0" w:color="auto"/>
              <w:right w:val="single" w:sz="2" w:space="0" w:color="auto"/>
            </w:tcBorders>
          </w:tcPr>
          <w:p w14:paraId="5BE78820" w14:textId="77777777" w:rsidR="00E02C8B" w:rsidRPr="00E02C8B" w:rsidRDefault="00E02C8B" w:rsidP="00E02C8B">
            <w:pPr>
              <w:jc w:val="center"/>
            </w:pPr>
            <w:r w:rsidRPr="00E02C8B">
              <w:t>222,61</w:t>
            </w:r>
          </w:p>
        </w:tc>
        <w:tc>
          <w:tcPr>
            <w:tcW w:w="886" w:type="dxa"/>
            <w:tcBorders>
              <w:top w:val="single" w:sz="2" w:space="0" w:color="auto"/>
              <w:left w:val="single" w:sz="2" w:space="0" w:color="auto"/>
              <w:bottom w:val="single" w:sz="2" w:space="0" w:color="auto"/>
              <w:right w:val="single" w:sz="2" w:space="0" w:color="auto"/>
            </w:tcBorders>
          </w:tcPr>
          <w:p w14:paraId="5C5E1781" w14:textId="77777777" w:rsidR="00E02C8B" w:rsidRPr="00E02C8B" w:rsidRDefault="00E02C8B" w:rsidP="00E02C8B">
            <w:pPr>
              <w:jc w:val="center"/>
            </w:pPr>
            <w:r w:rsidRPr="00E02C8B">
              <w:t>234,71</w:t>
            </w:r>
          </w:p>
        </w:tc>
        <w:tc>
          <w:tcPr>
            <w:tcW w:w="1028" w:type="dxa"/>
            <w:tcBorders>
              <w:top w:val="single" w:sz="2" w:space="0" w:color="auto"/>
              <w:left w:val="single" w:sz="2" w:space="0" w:color="auto"/>
              <w:bottom w:val="single" w:sz="2" w:space="0" w:color="auto"/>
              <w:right w:val="single" w:sz="2" w:space="0" w:color="auto"/>
            </w:tcBorders>
          </w:tcPr>
          <w:p w14:paraId="20B88E93" w14:textId="77777777" w:rsidR="00E02C8B" w:rsidRPr="00E02C8B" w:rsidRDefault="00E02C8B" w:rsidP="00E02C8B">
            <w:pPr>
              <w:jc w:val="center"/>
            </w:pPr>
            <w:r w:rsidRPr="00E02C8B">
              <w:t>225,91</w:t>
            </w:r>
          </w:p>
        </w:tc>
        <w:tc>
          <w:tcPr>
            <w:tcW w:w="1134" w:type="dxa"/>
            <w:tcBorders>
              <w:top w:val="single" w:sz="2" w:space="0" w:color="auto"/>
              <w:left w:val="single" w:sz="2" w:space="0" w:color="auto"/>
              <w:bottom w:val="single" w:sz="2" w:space="0" w:color="auto"/>
              <w:right w:val="single" w:sz="2" w:space="0" w:color="auto"/>
            </w:tcBorders>
          </w:tcPr>
          <w:p w14:paraId="634267A8" w14:textId="77777777" w:rsidR="00E02C8B" w:rsidRPr="00E02C8B" w:rsidRDefault="00E02C8B" w:rsidP="00E02C8B">
            <w:pPr>
              <w:jc w:val="center"/>
            </w:pPr>
            <w:r w:rsidRPr="00E02C8B">
              <w:t>75,30</w:t>
            </w:r>
          </w:p>
        </w:tc>
        <w:tc>
          <w:tcPr>
            <w:tcW w:w="1245" w:type="dxa"/>
            <w:tcBorders>
              <w:top w:val="single" w:sz="2" w:space="0" w:color="auto"/>
              <w:left w:val="single" w:sz="2" w:space="0" w:color="auto"/>
              <w:bottom w:val="single" w:sz="2" w:space="0" w:color="auto"/>
              <w:right w:val="single" w:sz="2" w:space="0" w:color="auto"/>
            </w:tcBorders>
          </w:tcPr>
          <w:p w14:paraId="058F7219" w14:textId="77777777" w:rsidR="00E02C8B" w:rsidRPr="00E02C8B" w:rsidRDefault="00E02C8B" w:rsidP="00E02C8B">
            <w:pPr>
              <w:jc w:val="center"/>
            </w:pPr>
            <w:r w:rsidRPr="00E02C8B">
              <w:t>2 748,37</w:t>
            </w:r>
          </w:p>
        </w:tc>
        <w:tc>
          <w:tcPr>
            <w:tcW w:w="1165" w:type="dxa"/>
            <w:tcBorders>
              <w:top w:val="single" w:sz="2" w:space="0" w:color="auto"/>
              <w:left w:val="single" w:sz="2" w:space="0" w:color="auto"/>
              <w:bottom w:val="single" w:sz="2" w:space="0" w:color="auto"/>
              <w:right w:val="single" w:sz="2" w:space="0" w:color="auto"/>
            </w:tcBorders>
            <w:vAlign w:val="center"/>
          </w:tcPr>
          <w:p w14:paraId="6B18E94B" w14:textId="77777777" w:rsidR="00E02C8B" w:rsidRPr="00E02C8B" w:rsidRDefault="00E02C8B" w:rsidP="00E02C8B">
            <w:pPr>
              <w:jc w:val="center"/>
            </w:pPr>
            <w:r w:rsidRPr="00E02C8B">
              <w:t>х</w:t>
            </w:r>
          </w:p>
        </w:tc>
        <w:tc>
          <w:tcPr>
            <w:tcW w:w="1134" w:type="dxa"/>
            <w:tcBorders>
              <w:top w:val="single" w:sz="2" w:space="0" w:color="auto"/>
              <w:left w:val="single" w:sz="2" w:space="0" w:color="auto"/>
              <w:bottom w:val="single" w:sz="2" w:space="0" w:color="auto"/>
              <w:right w:val="single" w:sz="2" w:space="0" w:color="auto"/>
            </w:tcBorders>
            <w:vAlign w:val="center"/>
          </w:tcPr>
          <w:p w14:paraId="35BAD5A3" w14:textId="77777777" w:rsidR="00E02C8B" w:rsidRPr="00E02C8B" w:rsidRDefault="00E02C8B" w:rsidP="00E02C8B">
            <w:pPr>
              <w:jc w:val="center"/>
            </w:pPr>
            <w:r w:rsidRPr="00E02C8B">
              <w:t>х</w:t>
            </w:r>
          </w:p>
        </w:tc>
      </w:tr>
      <w:tr w:rsidR="00E02C8B" w:rsidRPr="00E02C8B" w14:paraId="3360F0D8" w14:textId="77777777" w:rsidTr="004714E1">
        <w:trPr>
          <w:trHeight w:val="267"/>
        </w:trPr>
        <w:tc>
          <w:tcPr>
            <w:tcW w:w="1559" w:type="dxa"/>
            <w:vMerge/>
            <w:tcBorders>
              <w:left w:val="single" w:sz="2" w:space="0" w:color="auto"/>
              <w:right w:val="single" w:sz="2" w:space="0" w:color="auto"/>
            </w:tcBorders>
            <w:vAlign w:val="center"/>
          </w:tcPr>
          <w:p w14:paraId="088384DE" w14:textId="77777777" w:rsidR="00E02C8B" w:rsidRPr="00E02C8B" w:rsidRDefault="00E02C8B" w:rsidP="00E02C8B"/>
        </w:tc>
        <w:tc>
          <w:tcPr>
            <w:tcW w:w="1592" w:type="dxa"/>
            <w:tcBorders>
              <w:top w:val="single" w:sz="2" w:space="0" w:color="auto"/>
              <w:left w:val="single" w:sz="2" w:space="0" w:color="auto"/>
              <w:bottom w:val="single" w:sz="2" w:space="0" w:color="auto"/>
              <w:right w:val="single" w:sz="2" w:space="0" w:color="auto"/>
            </w:tcBorders>
          </w:tcPr>
          <w:p w14:paraId="388CED2D" w14:textId="77777777" w:rsidR="00E02C8B" w:rsidRPr="00E02C8B" w:rsidRDefault="00E02C8B" w:rsidP="00E02C8B">
            <w:r w:rsidRPr="00E02C8B">
              <w:t>с 01.01.2021</w:t>
            </w:r>
          </w:p>
        </w:tc>
        <w:tc>
          <w:tcPr>
            <w:tcW w:w="921" w:type="dxa"/>
            <w:tcBorders>
              <w:top w:val="single" w:sz="2" w:space="0" w:color="auto"/>
              <w:left w:val="single" w:sz="2" w:space="0" w:color="auto"/>
              <w:bottom w:val="single" w:sz="2" w:space="0" w:color="auto"/>
              <w:right w:val="single" w:sz="2" w:space="0" w:color="auto"/>
            </w:tcBorders>
          </w:tcPr>
          <w:p w14:paraId="1173977D" w14:textId="77777777" w:rsidR="00E02C8B" w:rsidRPr="00E02C8B" w:rsidRDefault="00E02C8B" w:rsidP="00E02C8B">
            <w:pPr>
              <w:jc w:val="center"/>
            </w:pPr>
            <w:r w:rsidRPr="00E02C8B">
              <w:t>208,74</w:t>
            </w:r>
          </w:p>
        </w:tc>
        <w:tc>
          <w:tcPr>
            <w:tcW w:w="921" w:type="dxa"/>
            <w:tcBorders>
              <w:top w:val="single" w:sz="2" w:space="0" w:color="auto"/>
              <w:left w:val="single" w:sz="2" w:space="0" w:color="auto"/>
              <w:bottom w:val="single" w:sz="2" w:space="0" w:color="auto"/>
              <w:right w:val="single" w:sz="2" w:space="0" w:color="auto"/>
            </w:tcBorders>
          </w:tcPr>
          <w:p w14:paraId="1A875C79" w14:textId="77777777" w:rsidR="00E02C8B" w:rsidRPr="00E02C8B" w:rsidRDefault="00E02C8B" w:rsidP="00E02C8B">
            <w:pPr>
              <w:jc w:val="center"/>
            </w:pPr>
            <w:r w:rsidRPr="00E02C8B">
              <w:t>206,54</w:t>
            </w:r>
          </w:p>
        </w:tc>
        <w:tc>
          <w:tcPr>
            <w:tcW w:w="921" w:type="dxa"/>
            <w:tcBorders>
              <w:top w:val="single" w:sz="2" w:space="0" w:color="auto"/>
              <w:left w:val="single" w:sz="2" w:space="0" w:color="auto"/>
              <w:bottom w:val="single" w:sz="2" w:space="0" w:color="auto"/>
              <w:right w:val="single" w:sz="2" w:space="0" w:color="auto"/>
            </w:tcBorders>
          </w:tcPr>
          <w:p w14:paraId="55F33B10" w14:textId="77777777" w:rsidR="00E02C8B" w:rsidRPr="00E02C8B" w:rsidRDefault="00E02C8B" w:rsidP="00E02C8B">
            <w:pPr>
              <w:jc w:val="center"/>
            </w:pPr>
            <w:r w:rsidRPr="00E02C8B">
              <w:t>218,64</w:t>
            </w:r>
          </w:p>
        </w:tc>
        <w:tc>
          <w:tcPr>
            <w:tcW w:w="1062" w:type="dxa"/>
            <w:tcBorders>
              <w:top w:val="single" w:sz="2" w:space="0" w:color="auto"/>
              <w:left w:val="single" w:sz="2" w:space="0" w:color="auto"/>
              <w:bottom w:val="single" w:sz="2" w:space="0" w:color="auto"/>
              <w:right w:val="single" w:sz="2" w:space="0" w:color="auto"/>
            </w:tcBorders>
          </w:tcPr>
          <w:p w14:paraId="6F2DBBFC" w14:textId="77777777" w:rsidR="00E02C8B" w:rsidRPr="00E02C8B" w:rsidRDefault="00E02C8B" w:rsidP="00E02C8B">
            <w:pPr>
              <w:jc w:val="center"/>
            </w:pPr>
            <w:r w:rsidRPr="00E02C8B">
              <w:t>209,84</w:t>
            </w:r>
          </w:p>
        </w:tc>
        <w:tc>
          <w:tcPr>
            <w:tcW w:w="886" w:type="dxa"/>
            <w:tcBorders>
              <w:top w:val="single" w:sz="2" w:space="0" w:color="auto"/>
              <w:left w:val="single" w:sz="2" w:space="0" w:color="auto"/>
              <w:bottom w:val="single" w:sz="2" w:space="0" w:color="auto"/>
              <w:right w:val="single" w:sz="2" w:space="0" w:color="auto"/>
            </w:tcBorders>
          </w:tcPr>
          <w:p w14:paraId="4891B752" w14:textId="77777777" w:rsidR="00E02C8B" w:rsidRPr="00E02C8B" w:rsidRDefault="00E02C8B" w:rsidP="00E02C8B">
            <w:pPr>
              <w:jc w:val="center"/>
            </w:pPr>
            <w:r w:rsidRPr="00E02C8B">
              <w:t>208,74</w:t>
            </w:r>
          </w:p>
        </w:tc>
        <w:tc>
          <w:tcPr>
            <w:tcW w:w="886" w:type="dxa"/>
            <w:tcBorders>
              <w:top w:val="single" w:sz="2" w:space="0" w:color="auto"/>
              <w:left w:val="single" w:sz="2" w:space="0" w:color="auto"/>
              <w:bottom w:val="single" w:sz="2" w:space="0" w:color="auto"/>
              <w:right w:val="single" w:sz="2" w:space="0" w:color="auto"/>
            </w:tcBorders>
          </w:tcPr>
          <w:p w14:paraId="19329989" w14:textId="77777777" w:rsidR="00E02C8B" w:rsidRPr="00E02C8B" w:rsidRDefault="00E02C8B" w:rsidP="00E02C8B">
            <w:pPr>
              <w:jc w:val="center"/>
            </w:pPr>
            <w:r w:rsidRPr="00E02C8B">
              <w:t>206,54</w:t>
            </w:r>
          </w:p>
        </w:tc>
        <w:tc>
          <w:tcPr>
            <w:tcW w:w="886" w:type="dxa"/>
            <w:tcBorders>
              <w:top w:val="single" w:sz="2" w:space="0" w:color="auto"/>
              <w:left w:val="single" w:sz="2" w:space="0" w:color="auto"/>
              <w:bottom w:val="single" w:sz="2" w:space="0" w:color="auto"/>
              <w:right w:val="single" w:sz="2" w:space="0" w:color="auto"/>
            </w:tcBorders>
          </w:tcPr>
          <w:p w14:paraId="4538E0F4" w14:textId="77777777" w:rsidR="00E02C8B" w:rsidRPr="00E02C8B" w:rsidRDefault="00E02C8B" w:rsidP="00E02C8B">
            <w:pPr>
              <w:jc w:val="center"/>
            </w:pPr>
            <w:r w:rsidRPr="00E02C8B">
              <w:t>218,64</w:t>
            </w:r>
          </w:p>
        </w:tc>
        <w:tc>
          <w:tcPr>
            <w:tcW w:w="1028" w:type="dxa"/>
            <w:tcBorders>
              <w:top w:val="single" w:sz="2" w:space="0" w:color="auto"/>
              <w:left w:val="single" w:sz="2" w:space="0" w:color="auto"/>
              <w:bottom w:val="single" w:sz="2" w:space="0" w:color="auto"/>
              <w:right w:val="single" w:sz="2" w:space="0" w:color="auto"/>
            </w:tcBorders>
          </w:tcPr>
          <w:p w14:paraId="321AD5B8" w14:textId="77777777" w:rsidR="00E02C8B" w:rsidRPr="00E02C8B" w:rsidRDefault="00E02C8B" w:rsidP="00E02C8B">
            <w:pPr>
              <w:jc w:val="center"/>
            </w:pPr>
            <w:r w:rsidRPr="00E02C8B">
              <w:t>209,84</w:t>
            </w:r>
          </w:p>
        </w:tc>
        <w:tc>
          <w:tcPr>
            <w:tcW w:w="1134" w:type="dxa"/>
            <w:shd w:val="clear" w:color="auto" w:fill="auto"/>
            <w:vAlign w:val="center"/>
          </w:tcPr>
          <w:p w14:paraId="4A85CEF5" w14:textId="77777777" w:rsidR="00E02C8B" w:rsidRPr="00E02C8B" w:rsidRDefault="00E02C8B" w:rsidP="00E02C8B">
            <w:pPr>
              <w:jc w:val="center"/>
            </w:pPr>
            <w:r w:rsidRPr="00E02C8B">
              <w:rPr>
                <w:rFonts w:eastAsia="Calibri"/>
              </w:rPr>
              <w:t>59,23</w:t>
            </w:r>
          </w:p>
        </w:tc>
        <w:tc>
          <w:tcPr>
            <w:tcW w:w="1245" w:type="dxa"/>
            <w:shd w:val="clear" w:color="auto" w:fill="auto"/>
          </w:tcPr>
          <w:p w14:paraId="0A61620D" w14:textId="77777777" w:rsidR="00E02C8B" w:rsidRPr="00E02C8B" w:rsidRDefault="00E02C8B" w:rsidP="00E02C8B">
            <w:pPr>
              <w:jc w:val="center"/>
            </w:pPr>
            <w:r w:rsidRPr="00E02C8B">
              <w:t>2 748,37</w:t>
            </w:r>
          </w:p>
        </w:tc>
        <w:tc>
          <w:tcPr>
            <w:tcW w:w="1165" w:type="dxa"/>
            <w:tcBorders>
              <w:top w:val="single" w:sz="2" w:space="0" w:color="auto"/>
              <w:left w:val="single" w:sz="2" w:space="0" w:color="auto"/>
              <w:bottom w:val="single" w:sz="2" w:space="0" w:color="auto"/>
              <w:right w:val="single" w:sz="2" w:space="0" w:color="auto"/>
            </w:tcBorders>
          </w:tcPr>
          <w:p w14:paraId="54FB466B" w14:textId="77777777" w:rsidR="00E02C8B" w:rsidRPr="00E02C8B" w:rsidRDefault="00E02C8B" w:rsidP="00E02C8B">
            <w:pPr>
              <w:jc w:val="center"/>
            </w:pPr>
            <w:r w:rsidRPr="00E02C8B">
              <w:t>х</w:t>
            </w:r>
          </w:p>
        </w:tc>
        <w:tc>
          <w:tcPr>
            <w:tcW w:w="1134" w:type="dxa"/>
            <w:tcBorders>
              <w:top w:val="single" w:sz="2" w:space="0" w:color="auto"/>
              <w:left w:val="single" w:sz="2" w:space="0" w:color="auto"/>
              <w:bottom w:val="single" w:sz="2" w:space="0" w:color="auto"/>
              <w:right w:val="single" w:sz="2" w:space="0" w:color="auto"/>
            </w:tcBorders>
          </w:tcPr>
          <w:p w14:paraId="46C94B77" w14:textId="77777777" w:rsidR="00E02C8B" w:rsidRPr="00E02C8B" w:rsidRDefault="00E02C8B" w:rsidP="00E02C8B">
            <w:pPr>
              <w:jc w:val="center"/>
            </w:pPr>
            <w:r w:rsidRPr="00E02C8B">
              <w:t>х</w:t>
            </w:r>
          </w:p>
        </w:tc>
      </w:tr>
      <w:tr w:rsidR="00E02C8B" w:rsidRPr="00E02C8B" w14:paraId="00A02F67" w14:textId="77777777" w:rsidTr="004714E1">
        <w:trPr>
          <w:trHeight w:val="267"/>
        </w:trPr>
        <w:tc>
          <w:tcPr>
            <w:tcW w:w="1559" w:type="dxa"/>
            <w:vMerge/>
            <w:tcBorders>
              <w:left w:val="single" w:sz="2" w:space="0" w:color="auto"/>
              <w:right w:val="single" w:sz="2" w:space="0" w:color="auto"/>
            </w:tcBorders>
            <w:vAlign w:val="center"/>
          </w:tcPr>
          <w:p w14:paraId="2904556D" w14:textId="77777777" w:rsidR="00E02C8B" w:rsidRPr="00E02C8B" w:rsidRDefault="00E02C8B" w:rsidP="00E02C8B"/>
        </w:tc>
        <w:tc>
          <w:tcPr>
            <w:tcW w:w="1592" w:type="dxa"/>
            <w:tcBorders>
              <w:top w:val="single" w:sz="2" w:space="0" w:color="auto"/>
              <w:left w:val="single" w:sz="2" w:space="0" w:color="auto"/>
              <w:bottom w:val="single" w:sz="2" w:space="0" w:color="auto"/>
              <w:right w:val="single" w:sz="2" w:space="0" w:color="auto"/>
            </w:tcBorders>
          </w:tcPr>
          <w:p w14:paraId="264E10F7" w14:textId="77777777" w:rsidR="00E02C8B" w:rsidRPr="00E02C8B" w:rsidRDefault="00E02C8B" w:rsidP="00E02C8B">
            <w:r w:rsidRPr="00E02C8B">
              <w:t>с 01.07.2021</w:t>
            </w:r>
          </w:p>
        </w:tc>
        <w:tc>
          <w:tcPr>
            <w:tcW w:w="921" w:type="dxa"/>
            <w:tcBorders>
              <w:top w:val="single" w:sz="2" w:space="0" w:color="auto"/>
              <w:left w:val="single" w:sz="2" w:space="0" w:color="auto"/>
              <w:bottom w:val="single" w:sz="2" w:space="0" w:color="auto"/>
              <w:right w:val="single" w:sz="2" w:space="0" w:color="auto"/>
            </w:tcBorders>
          </w:tcPr>
          <w:p w14:paraId="1BED8975" w14:textId="77777777" w:rsidR="00E02C8B" w:rsidRPr="00E02C8B" w:rsidRDefault="00E02C8B" w:rsidP="00E02C8B">
            <w:pPr>
              <w:jc w:val="center"/>
            </w:pPr>
            <w:r w:rsidRPr="00E02C8B">
              <w:t>218,50</w:t>
            </w:r>
          </w:p>
        </w:tc>
        <w:tc>
          <w:tcPr>
            <w:tcW w:w="921" w:type="dxa"/>
            <w:tcBorders>
              <w:top w:val="single" w:sz="2" w:space="0" w:color="auto"/>
              <w:left w:val="single" w:sz="2" w:space="0" w:color="auto"/>
              <w:bottom w:val="single" w:sz="2" w:space="0" w:color="auto"/>
              <w:right w:val="single" w:sz="2" w:space="0" w:color="auto"/>
            </w:tcBorders>
          </w:tcPr>
          <w:p w14:paraId="02BF0A0D" w14:textId="77777777" w:rsidR="00E02C8B" w:rsidRPr="00E02C8B" w:rsidRDefault="00E02C8B" w:rsidP="00E02C8B">
            <w:pPr>
              <w:jc w:val="center"/>
            </w:pPr>
            <w:r w:rsidRPr="00E02C8B">
              <w:t>216,29</w:t>
            </w:r>
          </w:p>
        </w:tc>
        <w:tc>
          <w:tcPr>
            <w:tcW w:w="921" w:type="dxa"/>
            <w:tcBorders>
              <w:top w:val="single" w:sz="2" w:space="0" w:color="auto"/>
              <w:left w:val="single" w:sz="2" w:space="0" w:color="auto"/>
              <w:bottom w:val="single" w:sz="2" w:space="0" w:color="auto"/>
              <w:right w:val="single" w:sz="2" w:space="0" w:color="auto"/>
            </w:tcBorders>
          </w:tcPr>
          <w:p w14:paraId="75F13F34" w14:textId="77777777" w:rsidR="00E02C8B" w:rsidRPr="00E02C8B" w:rsidRDefault="00E02C8B" w:rsidP="00E02C8B">
            <w:pPr>
              <w:jc w:val="center"/>
            </w:pPr>
            <w:r w:rsidRPr="00E02C8B">
              <w:t>228,45</w:t>
            </w:r>
          </w:p>
        </w:tc>
        <w:tc>
          <w:tcPr>
            <w:tcW w:w="1062" w:type="dxa"/>
            <w:tcBorders>
              <w:top w:val="single" w:sz="2" w:space="0" w:color="auto"/>
              <w:left w:val="single" w:sz="2" w:space="0" w:color="auto"/>
              <w:bottom w:val="single" w:sz="2" w:space="0" w:color="auto"/>
              <w:right w:val="single" w:sz="2" w:space="0" w:color="auto"/>
            </w:tcBorders>
          </w:tcPr>
          <w:p w14:paraId="4312ADB9" w14:textId="77777777" w:rsidR="00E02C8B" w:rsidRPr="00E02C8B" w:rsidRDefault="00E02C8B" w:rsidP="00E02C8B">
            <w:pPr>
              <w:jc w:val="center"/>
            </w:pPr>
            <w:r w:rsidRPr="00E02C8B">
              <w:t>219,61</w:t>
            </w:r>
          </w:p>
        </w:tc>
        <w:tc>
          <w:tcPr>
            <w:tcW w:w="886" w:type="dxa"/>
            <w:tcBorders>
              <w:top w:val="single" w:sz="2" w:space="0" w:color="auto"/>
              <w:left w:val="single" w:sz="2" w:space="0" w:color="auto"/>
              <w:bottom w:val="single" w:sz="2" w:space="0" w:color="auto"/>
              <w:right w:val="single" w:sz="2" w:space="0" w:color="auto"/>
            </w:tcBorders>
          </w:tcPr>
          <w:p w14:paraId="3E9F581E" w14:textId="77777777" w:rsidR="00E02C8B" w:rsidRPr="00E02C8B" w:rsidRDefault="00E02C8B" w:rsidP="00E02C8B">
            <w:pPr>
              <w:jc w:val="center"/>
            </w:pPr>
            <w:r w:rsidRPr="00E02C8B">
              <w:t>218,50</w:t>
            </w:r>
          </w:p>
        </w:tc>
        <w:tc>
          <w:tcPr>
            <w:tcW w:w="886" w:type="dxa"/>
            <w:tcBorders>
              <w:top w:val="single" w:sz="2" w:space="0" w:color="auto"/>
              <w:left w:val="single" w:sz="2" w:space="0" w:color="auto"/>
              <w:bottom w:val="single" w:sz="2" w:space="0" w:color="auto"/>
              <w:right w:val="single" w:sz="2" w:space="0" w:color="auto"/>
            </w:tcBorders>
          </w:tcPr>
          <w:p w14:paraId="02043C70" w14:textId="77777777" w:rsidR="00E02C8B" w:rsidRPr="00E02C8B" w:rsidRDefault="00E02C8B" w:rsidP="00E02C8B">
            <w:pPr>
              <w:jc w:val="center"/>
            </w:pPr>
            <w:r w:rsidRPr="00E02C8B">
              <w:t>216,29</w:t>
            </w:r>
          </w:p>
        </w:tc>
        <w:tc>
          <w:tcPr>
            <w:tcW w:w="886" w:type="dxa"/>
            <w:tcBorders>
              <w:top w:val="single" w:sz="2" w:space="0" w:color="auto"/>
              <w:left w:val="single" w:sz="2" w:space="0" w:color="auto"/>
              <w:bottom w:val="single" w:sz="2" w:space="0" w:color="auto"/>
              <w:right w:val="single" w:sz="2" w:space="0" w:color="auto"/>
            </w:tcBorders>
          </w:tcPr>
          <w:p w14:paraId="778F3760" w14:textId="77777777" w:rsidR="00E02C8B" w:rsidRPr="00E02C8B" w:rsidRDefault="00E02C8B" w:rsidP="00E02C8B">
            <w:pPr>
              <w:jc w:val="center"/>
            </w:pPr>
            <w:r w:rsidRPr="00E02C8B">
              <w:t>228,45</w:t>
            </w:r>
          </w:p>
        </w:tc>
        <w:tc>
          <w:tcPr>
            <w:tcW w:w="1028" w:type="dxa"/>
            <w:tcBorders>
              <w:top w:val="single" w:sz="2" w:space="0" w:color="auto"/>
              <w:left w:val="single" w:sz="2" w:space="0" w:color="auto"/>
              <w:bottom w:val="single" w:sz="2" w:space="0" w:color="auto"/>
              <w:right w:val="single" w:sz="2" w:space="0" w:color="auto"/>
            </w:tcBorders>
          </w:tcPr>
          <w:p w14:paraId="4C4C61E7" w14:textId="77777777" w:rsidR="00E02C8B" w:rsidRPr="00E02C8B" w:rsidRDefault="00E02C8B" w:rsidP="00E02C8B">
            <w:pPr>
              <w:jc w:val="center"/>
            </w:pPr>
            <w:r w:rsidRPr="00E02C8B">
              <w:t>219,61</w:t>
            </w:r>
          </w:p>
        </w:tc>
        <w:tc>
          <w:tcPr>
            <w:tcW w:w="1134" w:type="dxa"/>
            <w:shd w:val="clear" w:color="auto" w:fill="auto"/>
            <w:vAlign w:val="center"/>
          </w:tcPr>
          <w:p w14:paraId="2954A76C" w14:textId="77777777" w:rsidR="00E02C8B" w:rsidRPr="00E02C8B" w:rsidRDefault="00E02C8B" w:rsidP="00E02C8B">
            <w:pPr>
              <w:jc w:val="center"/>
            </w:pPr>
            <w:r w:rsidRPr="00E02C8B">
              <w:rPr>
                <w:rFonts w:eastAsia="Calibri"/>
              </w:rPr>
              <w:t>68,11</w:t>
            </w:r>
          </w:p>
        </w:tc>
        <w:tc>
          <w:tcPr>
            <w:tcW w:w="1245" w:type="dxa"/>
            <w:shd w:val="clear" w:color="auto" w:fill="auto"/>
          </w:tcPr>
          <w:p w14:paraId="2FA79F2B" w14:textId="77777777" w:rsidR="00E02C8B" w:rsidRPr="00E02C8B" w:rsidRDefault="00E02C8B" w:rsidP="00E02C8B">
            <w:pPr>
              <w:jc w:val="center"/>
            </w:pPr>
            <w:r w:rsidRPr="00E02C8B">
              <w:t>2 764,54</w:t>
            </w:r>
          </w:p>
        </w:tc>
        <w:tc>
          <w:tcPr>
            <w:tcW w:w="1165" w:type="dxa"/>
            <w:tcBorders>
              <w:top w:val="single" w:sz="2" w:space="0" w:color="auto"/>
              <w:left w:val="single" w:sz="2" w:space="0" w:color="auto"/>
              <w:bottom w:val="single" w:sz="2" w:space="0" w:color="auto"/>
              <w:right w:val="single" w:sz="2" w:space="0" w:color="auto"/>
            </w:tcBorders>
          </w:tcPr>
          <w:p w14:paraId="4C9212A8" w14:textId="77777777" w:rsidR="00E02C8B" w:rsidRPr="00E02C8B" w:rsidRDefault="00E02C8B" w:rsidP="00E02C8B">
            <w:pPr>
              <w:jc w:val="center"/>
            </w:pPr>
            <w:r w:rsidRPr="00E02C8B">
              <w:t>х</w:t>
            </w:r>
          </w:p>
        </w:tc>
        <w:tc>
          <w:tcPr>
            <w:tcW w:w="1134" w:type="dxa"/>
            <w:tcBorders>
              <w:top w:val="single" w:sz="2" w:space="0" w:color="auto"/>
              <w:left w:val="single" w:sz="2" w:space="0" w:color="auto"/>
              <w:bottom w:val="single" w:sz="2" w:space="0" w:color="auto"/>
              <w:right w:val="single" w:sz="2" w:space="0" w:color="auto"/>
            </w:tcBorders>
          </w:tcPr>
          <w:p w14:paraId="1AE28F4D" w14:textId="77777777" w:rsidR="00E02C8B" w:rsidRPr="00E02C8B" w:rsidRDefault="00E02C8B" w:rsidP="00E02C8B">
            <w:pPr>
              <w:jc w:val="center"/>
            </w:pPr>
            <w:r w:rsidRPr="00E02C8B">
              <w:t>х</w:t>
            </w:r>
          </w:p>
        </w:tc>
      </w:tr>
      <w:bookmarkEnd w:id="123"/>
    </w:tbl>
    <w:p w14:paraId="1C473F43" w14:textId="77777777" w:rsidR="00E02C8B" w:rsidRPr="00E02C8B" w:rsidRDefault="00E02C8B" w:rsidP="00E02C8B">
      <w:pPr>
        <w:rPr>
          <w:vanish/>
        </w:rPr>
      </w:pPr>
    </w:p>
    <w:p w14:paraId="7452B3B2" w14:textId="77777777" w:rsidR="00E02C8B" w:rsidRPr="00E02C8B" w:rsidRDefault="00E02C8B" w:rsidP="00E02C8B">
      <w:pPr>
        <w:rPr>
          <w:b/>
        </w:rPr>
      </w:pPr>
    </w:p>
    <w:p w14:paraId="23C4AE83" w14:textId="77777777" w:rsidR="00E02C8B" w:rsidRPr="00E02C8B" w:rsidRDefault="00E02C8B" w:rsidP="00E02C8B">
      <w:pPr>
        <w:ind w:left="426" w:right="110" w:firstLine="425"/>
        <w:jc w:val="both"/>
        <w:rPr>
          <w:color w:val="000000"/>
          <w:sz w:val="28"/>
          <w:szCs w:val="28"/>
        </w:rPr>
      </w:pPr>
      <w:r w:rsidRPr="00E02C8B">
        <w:rPr>
          <w:bCs/>
          <w:color w:val="000000"/>
          <w:kern w:val="32"/>
          <w:sz w:val="28"/>
          <w:szCs w:val="28"/>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4B67969B" w14:textId="77777777" w:rsidR="00E02C8B" w:rsidRPr="00E02C8B" w:rsidRDefault="00E02C8B" w:rsidP="00E02C8B">
      <w:pPr>
        <w:ind w:left="426" w:right="110" w:firstLine="425"/>
        <w:jc w:val="both"/>
        <w:rPr>
          <w:bCs/>
          <w:color w:val="000000"/>
          <w:kern w:val="32"/>
          <w:sz w:val="28"/>
          <w:szCs w:val="28"/>
        </w:rPr>
      </w:pPr>
      <w:r w:rsidRPr="00E02C8B">
        <w:rPr>
          <w:bCs/>
          <w:color w:val="000000"/>
          <w:kern w:val="32"/>
          <w:sz w:val="28"/>
          <w:szCs w:val="28"/>
        </w:rPr>
        <w:lastRenderedPageBreak/>
        <w:t>** Тариф</w:t>
      </w:r>
      <w:r w:rsidRPr="00E02C8B">
        <w:rPr>
          <w:bCs/>
          <w:color w:val="000000"/>
          <w:sz w:val="28"/>
          <w:szCs w:val="28"/>
        </w:rPr>
        <w:t xml:space="preserve"> </w:t>
      </w:r>
      <w:r w:rsidRPr="00E02C8B">
        <w:rPr>
          <w:bCs/>
          <w:color w:val="000000"/>
          <w:kern w:val="32"/>
          <w:sz w:val="28"/>
          <w:szCs w:val="28"/>
        </w:rPr>
        <w:t xml:space="preserve">на теплоноситель </w:t>
      </w:r>
      <w:r w:rsidRPr="00E02C8B">
        <w:rPr>
          <w:bCs/>
          <w:color w:val="000000"/>
          <w:sz w:val="28"/>
          <w:szCs w:val="28"/>
        </w:rPr>
        <w:t xml:space="preserve">для </w:t>
      </w:r>
      <w:r w:rsidRPr="00E02C8B">
        <w:rPr>
          <w:bCs/>
          <w:color w:val="000000"/>
          <w:kern w:val="32"/>
          <w:sz w:val="28"/>
          <w:szCs w:val="28"/>
        </w:rPr>
        <w:t>ООО «</w:t>
      </w:r>
      <w:proofErr w:type="spellStart"/>
      <w:r w:rsidRPr="00E02C8B">
        <w:rPr>
          <w:bCs/>
          <w:color w:val="000000"/>
          <w:kern w:val="32"/>
          <w:sz w:val="28"/>
          <w:szCs w:val="28"/>
        </w:rPr>
        <w:t>ТайгаЭнергоСервис</w:t>
      </w:r>
      <w:proofErr w:type="spellEnd"/>
      <w:r w:rsidRPr="00E02C8B">
        <w:rPr>
          <w:bCs/>
          <w:color w:val="000000"/>
          <w:kern w:val="32"/>
          <w:sz w:val="28"/>
          <w:szCs w:val="28"/>
        </w:rPr>
        <w:t xml:space="preserve">», реализуемый </w:t>
      </w:r>
      <w:r w:rsidRPr="00E02C8B">
        <w:rPr>
          <w:bCs/>
          <w:color w:val="000000"/>
          <w:kern w:val="32"/>
          <w:sz w:val="28"/>
          <w:szCs w:val="28"/>
          <w:lang w:val="x-none"/>
        </w:rPr>
        <w:t>на потребительском рынке г. Тайга</w:t>
      </w:r>
      <w:r w:rsidRPr="00E02C8B">
        <w:rPr>
          <w:bCs/>
          <w:color w:val="000000"/>
          <w:kern w:val="32"/>
          <w:sz w:val="28"/>
          <w:szCs w:val="28"/>
        </w:rPr>
        <w:t>, установлен постановлением региональной энергетической комиссии Кемеровской области от 20.12.2018 № 685 (в редакции постановления региональной энергетической комиссии Кемеровской области от 20.12.2019 № 837, в редакции постановления Региональной энергетической комиссии Кузбасса от 17.12.2020 № 635).</w:t>
      </w:r>
    </w:p>
    <w:p w14:paraId="600988EE" w14:textId="77777777" w:rsidR="00E02C8B" w:rsidRPr="00E02C8B" w:rsidRDefault="00E02C8B" w:rsidP="00E02C8B">
      <w:pPr>
        <w:ind w:left="426" w:right="110" w:firstLine="425"/>
        <w:jc w:val="both"/>
        <w:rPr>
          <w:bCs/>
          <w:color w:val="000000"/>
          <w:kern w:val="32"/>
          <w:sz w:val="28"/>
          <w:szCs w:val="28"/>
        </w:rPr>
      </w:pPr>
      <w:r w:rsidRPr="00E02C8B">
        <w:rPr>
          <w:bCs/>
          <w:color w:val="000000"/>
          <w:kern w:val="32"/>
          <w:sz w:val="28"/>
          <w:szCs w:val="28"/>
        </w:rPr>
        <w:t>*** Тариф</w:t>
      </w:r>
      <w:r w:rsidRPr="00E02C8B">
        <w:rPr>
          <w:bCs/>
          <w:color w:val="000000"/>
          <w:sz w:val="28"/>
          <w:szCs w:val="28"/>
        </w:rPr>
        <w:t xml:space="preserve"> </w:t>
      </w:r>
      <w:r w:rsidRPr="00E02C8B">
        <w:rPr>
          <w:bCs/>
          <w:color w:val="000000"/>
          <w:kern w:val="32"/>
          <w:sz w:val="28"/>
          <w:szCs w:val="28"/>
        </w:rPr>
        <w:t xml:space="preserve">на тепловую энергию </w:t>
      </w:r>
      <w:r w:rsidRPr="00E02C8B">
        <w:rPr>
          <w:bCs/>
          <w:color w:val="000000"/>
          <w:sz w:val="28"/>
          <w:szCs w:val="28"/>
        </w:rPr>
        <w:t xml:space="preserve">для </w:t>
      </w:r>
      <w:r w:rsidRPr="00E02C8B">
        <w:rPr>
          <w:bCs/>
          <w:color w:val="000000"/>
          <w:kern w:val="32"/>
          <w:sz w:val="28"/>
          <w:szCs w:val="28"/>
        </w:rPr>
        <w:t>ООО «</w:t>
      </w:r>
      <w:proofErr w:type="spellStart"/>
      <w:r w:rsidRPr="00E02C8B">
        <w:rPr>
          <w:bCs/>
          <w:color w:val="000000"/>
          <w:kern w:val="32"/>
          <w:sz w:val="28"/>
          <w:szCs w:val="28"/>
        </w:rPr>
        <w:t>ТайгаЭнергоСервис</w:t>
      </w:r>
      <w:proofErr w:type="spellEnd"/>
      <w:r w:rsidRPr="00E02C8B">
        <w:rPr>
          <w:bCs/>
          <w:color w:val="000000"/>
          <w:kern w:val="32"/>
          <w:sz w:val="28"/>
          <w:szCs w:val="28"/>
        </w:rPr>
        <w:t xml:space="preserve">», реализуемую </w:t>
      </w:r>
      <w:r w:rsidRPr="00E02C8B">
        <w:rPr>
          <w:bCs/>
          <w:color w:val="000000"/>
          <w:kern w:val="32"/>
          <w:sz w:val="28"/>
          <w:szCs w:val="28"/>
          <w:lang w:val="x-none"/>
        </w:rPr>
        <w:t>на потребительском рынке г. Тайга</w:t>
      </w:r>
      <w:r w:rsidRPr="00E02C8B">
        <w:rPr>
          <w:bCs/>
          <w:color w:val="000000"/>
          <w:kern w:val="32"/>
          <w:sz w:val="28"/>
          <w:szCs w:val="28"/>
        </w:rPr>
        <w:t>, установлен постановлением региональной энергетической комиссии Кемеровской области от 20.12.2018 № 684 (в редакции постановления региональной энергетической комиссии Кемеровской области от 20.12.2019 № 836, в редакции постановления Региональной энергетической комиссии Кузбасса</w:t>
      </w:r>
      <w:r w:rsidRPr="00E02C8B">
        <w:t xml:space="preserve"> </w:t>
      </w:r>
      <w:r w:rsidRPr="00E02C8B">
        <w:rPr>
          <w:bCs/>
          <w:color w:val="000000"/>
          <w:kern w:val="32"/>
          <w:sz w:val="28"/>
          <w:szCs w:val="28"/>
        </w:rPr>
        <w:t>от 17.12.2020 № 634).</w:t>
      </w:r>
    </w:p>
    <w:p w14:paraId="68D6FD62" w14:textId="77777777" w:rsidR="00E02C8B" w:rsidRPr="00E02C8B" w:rsidRDefault="00E02C8B" w:rsidP="00E02C8B">
      <w:pPr>
        <w:ind w:left="4248" w:firstLine="708"/>
      </w:pPr>
    </w:p>
    <w:p w14:paraId="1AC37A29" w14:textId="77777777" w:rsidR="00E02C8B" w:rsidRPr="00E02C8B" w:rsidRDefault="00E02C8B" w:rsidP="00E02C8B"/>
    <w:p w14:paraId="58323D67" w14:textId="77777777" w:rsidR="00E02C8B" w:rsidRPr="00E02C8B" w:rsidRDefault="00E02C8B" w:rsidP="00E02C8B"/>
    <w:p w14:paraId="1A6A6F56" w14:textId="77777777" w:rsidR="00E02C8B" w:rsidRPr="00E02C8B" w:rsidRDefault="00E02C8B" w:rsidP="00E02C8B"/>
    <w:p w14:paraId="003E04B2" w14:textId="77777777" w:rsidR="00E02C8B" w:rsidRPr="00E02C8B" w:rsidRDefault="00E02C8B" w:rsidP="00E02C8B"/>
    <w:p w14:paraId="6646DAF5" w14:textId="77777777" w:rsidR="00E02C8B" w:rsidRPr="00E02C8B" w:rsidRDefault="00E02C8B" w:rsidP="00E02C8B"/>
    <w:p w14:paraId="09B1CFE1" w14:textId="77777777" w:rsidR="00E02C8B" w:rsidRDefault="00E02C8B" w:rsidP="00E02C8B">
      <w:pPr>
        <w:sectPr w:rsidR="00E02C8B" w:rsidSect="004714E1">
          <w:pgSz w:w="16838" w:h="11906" w:orient="landscape"/>
          <w:pgMar w:top="1135" w:right="1134" w:bottom="851" w:left="1134" w:header="709" w:footer="709" w:gutter="0"/>
          <w:cols w:space="708"/>
          <w:docGrid w:linePitch="360"/>
        </w:sectPr>
      </w:pPr>
    </w:p>
    <w:p w14:paraId="058097C6" w14:textId="17A657F9" w:rsidR="00E02C8B" w:rsidRPr="00081AD4" w:rsidRDefault="00E02C8B" w:rsidP="004714E1">
      <w:pPr>
        <w:tabs>
          <w:tab w:val="left" w:pos="5580"/>
          <w:tab w:val="left" w:pos="9498"/>
        </w:tabs>
        <w:ind w:left="-1388" w:right="-569" w:firstLine="7200"/>
        <w:rPr>
          <w:color w:val="000000" w:themeColor="text1"/>
        </w:rPr>
      </w:pPr>
      <w:r w:rsidRPr="00081AD4">
        <w:rPr>
          <w:color w:val="000000" w:themeColor="text1"/>
        </w:rPr>
        <w:lastRenderedPageBreak/>
        <w:t xml:space="preserve">Приложение № </w:t>
      </w:r>
      <w:r>
        <w:rPr>
          <w:color w:val="000000" w:themeColor="text1"/>
        </w:rPr>
        <w:t xml:space="preserve">86 </w:t>
      </w:r>
      <w:r w:rsidRPr="00081AD4">
        <w:rPr>
          <w:color w:val="000000" w:themeColor="text1"/>
        </w:rPr>
        <w:t>к протоколу № 8</w:t>
      </w:r>
      <w:r>
        <w:rPr>
          <w:color w:val="000000" w:themeColor="text1"/>
        </w:rPr>
        <w:t>4</w:t>
      </w:r>
    </w:p>
    <w:p w14:paraId="314B40C7" w14:textId="77777777" w:rsidR="00E02C8B" w:rsidRPr="00081AD4" w:rsidRDefault="00E02C8B" w:rsidP="004714E1">
      <w:pPr>
        <w:tabs>
          <w:tab w:val="left" w:pos="5580"/>
          <w:tab w:val="left" w:pos="9498"/>
        </w:tabs>
        <w:ind w:left="-1388" w:right="-569" w:firstLine="7200"/>
        <w:rPr>
          <w:color w:val="000000" w:themeColor="text1"/>
        </w:rPr>
      </w:pPr>
      <w:r w:rsidRPr="00081AD4">
        <w:rPr>
          <w:color w:val="000000" w:themeColor="text1"/>
        </w:rPr>
        <w:t>заседания Правления Региональной</w:t>
      </w:r>
    </w:p>
    <w:p w14:paraId="2F00CE76" w14:textId="77777777" w:rsidR="00E02C8B" w:rsidRPr="00081AD4" w:rsidRDefault="00E02C8B" w:rsidP="004714E1">
      <w:pPr>
        <w:tabs>
          <w:tab w:val="left" w:pos="5580"/>
          <w:tab w:val="left" w:pos="9498"/>
        </w:tabs>
        <w:ind w:left="-1388" w:right="-569" w:firstLine="7200"/>
        <w:rPr>
          <w:color w:val="000000" w:themeColor="text1"/>
        </w:rPr>
      </w:pPr>
      <w:r w:rsidRPr="00081AD4">
        <w:rPr>
          <w:color w:val="000000" w:themeColor="text1"/>
        </w:rPr>
        <w:t>энергетической комиссии</w:t>
      </w:r>
    </w:p>
    <w:p w14:paraId="4CFD593C" w14:textId="07211F31" w:rsidR="00E02C8B" w:rsidRDefault="00E02C8B" w:rsidP="004714E1">
      <w:pPr>
        <w:tabs>
          <w:tab w:val="left" w:pos="5580"/>
          <w:tab w:val="left" w:pos="9498"/>
        </w:tabs>
        <w:ind w:left="-1388" w:right="-569" w:firstLine="720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CB64E5B" w14:textId="77777777" w:rsidR="004714E1" w:rsidRDefault="004714E1" w:rsidP="00E02C8B">
      <w:pPr>
        <w:tabs>
          <w:tab w:val="left" w:pos="5580"/>
          <w:tab w:val="left" w:pos="9498"/>
        </w:tabs>
        <w:ind w:left="-1388" w:right="-569" w:firstLine="7484"/>
        <w:rPr>
          <w:color w:val="000000" w:themeColor="text1"/>
        </w:rPr>
      </w:pPr>
    </w:p>
    <w:p w14:paraId="68E93721" w14:textId="77777777" w:rsidR="004714E1" w:rsidRPr="004714E1" w:rsidRDefault="004714E1" w:rsidP="004714E1">
      <w:pPr>
        <w:keepNext/>
        <w:jc w:val="center"/>
        <w:outlineLvl w:val="0"/>
        <w:rPr>
          <w:b/>
          <w:iCs/>
          <w:sz w:val="28"/>
          <w:szCs w:val="28"/>
        </w:rPr>
      </w:pPr>
      <w:bookmarkStart w:id="124" w:name="_Toc23265033"/>
      <w:r w:rsidRPr="004714E1">
        <w:rPr>
          <w:b/>
          <w:iCs/>
          <w:sz w:val="28"/>
          <w:szCs w:val="28"/>
        </w:rPr>
        <w:t>Экспертное заключение</w:t>
      </w:r>
    </w:p>
    <w:p w14:paraId="55F4D6DC" w14:textId="77777777" w:rsidR="004714E1" w:rsidRPr="004714E1" w:rsidRDefault="004714E1" w:rsidP="004714E1">
      <w:pPr>
        <w:keepNext/>
        <w:jc w:val="center"/>
        <w:outlineLvl w:val="0"/>
        <w:rPr>
          <w:b/>
          <w:iCs/>
          <w:sz w:val="28"/>
          <w:szCs w:val="28"/>
        </w:rPr>
      </w:pPr>
      <w:r w:rsidRPr="004714E1">
        <w:rPr>
          <w:b/>
          <w:iCs/>
          <w:sz w:val="28"/>
          <w:szCs w:val="28"/>
        </w:rPr>
        <w:t>Региональной энергетической комиссии Кузбасса</w:t>
      </w:r>
    </w:p>
    <w:p w14:paraId="2CE3A903" w14:textId="77777777" w:rsidR="004714E1" w:rsidRPr="004714E1" w:rsidRDefault="004714E1" w:rsidP="004714E1">
      <w:pPr>
        <w:jc w:val="center"/>
        <w:rPr>
          <w:b/>
          <w:color w:val="000000"/>
          <w:sz w:val="28"/>
          <w:szCs w:val="28"/>
        </w:rPr>
      </w:pPr>
      <w:r w:rsidRPr="004714E1">
        <w:rPr>
          <w:b/>
          <w:color w:val="000000"/>
          <w:sz w:val="28"/>
          <w:szCs w:val="28"/>
        </w:rPr>
        <w:t xml:space="preserve">по материалам, представленным </w:t>
      </w:r>
      <w:r w:rsidRPr="004714E1">
        <w:rPr>
          <w:b/>
          <w:bCs/>
          <w:kern w:val="32"/>
          <w:sz w:val="28"/>
          <w:szCs w:val="28"/>
          <w:lang w:eastAsia="en-US"/>
        </w:rPr>
        <w:t>ООО «Ресурс-Гарант»</w:t>
      </w:r>
      <w:r w:rsidRPr="004714E1">
        <w:rPr>
          <w:b/>
          <w:color w:val="000000"/>
          <w:sz w:val="28"/>
          <w:szCs w:val="28"/>
        </w:rPr>
        <w:t xml:space="preserve">, для установления тарифов на тепловую энергию, теплоноситель и </w:t>
      </w:r>
      <w:proofErr w:type="gramStart"/>
      <w:r w:rsidRPr="004714E1">
        <w:rPr>
          <w:b/>
          <w:color w:val="000000"/>
          <w:sz w:val="28"/>
          <w:szCs w:val="28"/>
        </w:rPr>
        <w:t>ГВС</w:t>
      </w:r>
      <w:proofErr w:type="gramEnd"/>
      <w:r w:rsidRPr="004714E1">
        <w:rPr>
          <w:b/>
          <w:color w:val="000000"/>
          <w:sz w:val="28"/>
          <w:szCs w:val="28"/>
        </w:rPr>
        <w:t xml:space="preserve"> реализуемые на потребительском рынке Тисульского муниципального района, на 2021 год</w:t>
      </w:r>
    </w:p>
    <w:p w14:paraId="34D7B1EE" w14:textId="77777777" w:rsidR="004714E1" w:rsidRPr="004714E1" w:rsidRDefault="004714E1" w:rsidP="004714E1">
      <w:pPr>
        <w:jc w:val="both"/>
        <w:rPr>
          <w:b/>
          <w:snapToGrid w:val="0"/>
          <w:sz w:val="28"/>
          <w:szCs w:val="28"/>
        </w:rPr>
      </w:pPr>
    </w:p>
    <w:p w14:paraId="51D1C922" w14:textId="77777777" w:rsidR="004714E1" w:rsidRPr="004714E1" w:rsidRDefault="004714E1" w:rsidP="004714E1">
      <w:pPr>
        <w:keepNext/>
        <w:numPr>
          <w:ilvl w:val="0"/>
          <w:numId w:val="8"/>
        </w:numPr>
        <w:tabs>
          <w:tab w:val="left" w:pos="567"/>
        </w:tabs>
        <w:ind w:left="0" w:firstLine="0"/>
        <w:jc w:val="both"/>
        <w:outlineLvl w:val="0"/>
        <w:rPr>
          <w:b/>
          <w:color w:val="000000"/>
          <w:sz w:val="32"/>
          <w:szCs w:val="20"/>
        </w:rPr>
      </w:pPr>
      <w:r w:rsidRPr="004714E1">
        <w:rPr>
          <w:b/>
          <w:color w:val="000000"/>
          <w:sz w:val="32"/>
          <w:szCs w:val="20"/>
        </w:rPr>
        <w:t>Нормативно-правовая база</w:t>
      </w:r>
      <w:bookmarkEnd w:id="124"/>
    </w:p>
    <w:p w14:paraId="781DF6BD" w14:textId="77777777" w:rsidR="004714E1" w:rsidRPr="004714E1" w:rsidRDefault="004714E1" w:rsidP="004714E1">
      <w:pPr>
        <w:tabs>
          <w:tab w:val="left" w:pos="0"/>
          <w:tab w:val="left" w:pos="9900"/>
        </w:tabs>
        <w:ind w:left="720" w:right="142"/>
        <w:jc w:val="both"/>
        <w:rPr>
          <w:color w:val="000000"/>
          <w:sz w:val="28"/>
          <w:szCs w:val="28"/>
        </w:rPr>
      </w:pPr>
    </w:p>
    <w:p w14:paraId="308FA540"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Гражданский кодекс Российской Федерации (далее – ГК РФ);</w:t>
      </w:r>
    </w:p>
    <w:p w14:paraId="11C35401"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Налоговый кодекс Российской Федерации (далее - НК РФ);</w:t>
      </w:r>
    </w:p>
    <w:p w14:paraId="0D7A7658"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Трудовой Кодекс Российской Федерации (далее - ТК РФ);</w:t>
      </w:r>
    </w:p>
    <w:p w14:paraId="2E1AC87D"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Федеральный Закон от 17.08.1995 № 147-ФЗ «О естественных монополиях»;</w:t>
      </w:r>
    </w:p>
    <w:p w14:paraId="548A37EE"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 xml:space="preserve"> Федеральный закон от 27.07.2010 № 190-ФЗ «О теплоснабжении»</w:t>
      </w:r>
    </w:p>
    <w:p w14:paraId="55907B1A"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22CF85E4"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0E502F75"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53954C0" w14:textId="77777777" w:rsidR="004714E1" w:rsidRPr="004714E1" w:rsidRDefault="004714E1" w:rsidP="004714E1">
      <w:pPr>
        <w:numPr>
          <w:ilvl w:val="0"/>
          <w:numId w:val="9"/>
        </w:numPr>
        <w:tabs>
          <w:tab w:val="left" w:pos="0"/>
          <w:tab w:val="left" w:pos="851"/>
        </w:tabs>
        <w:ind w:right="-2" w:hanging="153"/>
        <w:jc w:val="both"/>
        <w:rPr>
          <w:color w:val="000000"/>
          <w:sz w:val="28"/>
          <w:szCs w:val="28"/>
        </w:rPr>
      </w:pPr>
      <w:r w:rsidRPr="004714E1">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3751AE5" w14:textId="77777777" w:rsidR="004714E1" w:rsidRPr="004714E1" w:rsidRDefault="004714E1" w:rsidP="004714E1">
      <w:pPr>
        <w:numPr>
          <w:ilvl w:val="0"/>
          <w:numId w:val="9"/>
        </w:numPr>
        <w:tabs>
          <w:tab w:val="left" w:pos="851"/>
        </w:tabs>
        <w:ind w:right="-2" w:hanging="153"/>
        <w:jc w:val="both"/>
        <w:rPr>
          <w:color w:val="000000"/>
          <w:sz w:val="28"/>
          <w:szCs w:val="28"/>
        </w:rPr>
      </w:pPr>
      <w:r w:rsidRPr="004714E1">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E95B887" w14:textId="77777777" w:rsidR="004714E1" w:rsidRPr="004714E1" w:rsidRDefault="004714E1" w:rsidP="004714E1">
      <w:pPr>
        <w:numPr>
          <w:ilvl w:val="0"/>
          <w:numId w:val="9"/>
        </w:numPr>
        <w:ind w:right="-2"/>
        <w:jc w:val="both"/>
        <w:rPr>
          <w:color w:val="000000"/>
          <w:sz w:val="28"/>
          <w:szCs w:val="28"/>
        </w:rPr>
      </w:pPr>
      <w:r w:rsidRPr="004714E1">
        <w:rPr>
          <w:color w:val="000000"/>
          <w:sz w:val="28"/>
          <w:szCs w:val="28"/>
        </w:rPr>
        <w:t>Приказ Федеральной службы по тарифам (ФСТ России) от 07.06.2013 года №</w:t>
      </w:r>
      <w:r w:rsidRPr="004714E1">
        <w:rPr>
          <w:color w:val="000000"/>
          <w:sz w:val="28"/>
          <w:szCs w:val="28"/>
          <w:lang w:val="en-US"/>
        </w:rPr>
        <w:t> </w:t>
      </w:r>
      <w:r w:rsidRPr="004714E1">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00D4FE45" w14:textId="77777777" w:rsidR="004714E1" w:rsidRPr="004714E1" w:rsidRDefault="004714E1" w:rsidP="004714E1">
      <w:pPr>
        <w:numPr>
          <w:ilvl w:val="0"/>
          <w:numId w:val="9"/>
        </w:numPr>
        <w:ind w:right="-2"/>
        <w:jc w:val="both"/>
        <w:rPr>
          <w:color w:val="000000"/>
          <w:sz w:val="28"/>
          <w:szCs w:val="28"/>
        </w:rPr>
      </w:pPr>
      <w:r w:rsidRPr="004714E1">
        <w:rPr>
          <w:color w:val="00000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62B4DD9" w14:textId="77777777" w:rsidR="004714E1" w:rsidRPr="004714E1" w:rsidRDefault="004714E1" w:rsidP="004714E1">
      <w:pPr>
        <w:ind w:right="-2" w:firstLine="709"/>
        <w:contextualSpacing/>
        <w:jc w:val="both"/>
        <w:rPr>
          <w:color w:val="000000"/>
          <w:sz w:val="28"/>
          <w:szCs w:val="28"/>
          <w:lang w:eastAsia="en-US"/>
        </w:rPr>
      </w:pPr>
      <w:r w:rsidRPr="004714E1">
        <w:rPr>
          <w:color w:val="000000"/>
          <w:sz w:val="28"/>
          <w:szCs w:val="28"/>
          <w:lang w:eastAsia="en-US"/>
        </w:rPr>
        <w:t>Вся нормативно – методическая основа используется в редакции, действующей на момент проведения экспертизы.</w:t>
      </w:r>
    </w:p>
    <w:p w14:paraId="46563AD3"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Материалы ООО «Ресурс-Гарант» по расчету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51B9071"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Экспертная оценка расходов ООО «Ресурс-Гарант», принимаемых для расчета тарифов на тепловую энергию на первый год долгосрочного периода регулирования (2019 год) производилась методом экономически обоснованных расходов в соответствии с согласованными долгосрочными параметрами регулирования, являющихся критерием конкурса на право заключения концессионного соглашения.</w:t>
      </w:r>
    </w:p>
    <w:p w14:paraId="3D812D32" w14:textId="77777777" w:rsidR="004714E1" w:rsidRPr="004714E1" w:rsidRDefault="004714E1" w:rsidP="004714E1">
      <w:pPr>
        <w:ind w:right="-2" w:firstLine="709"/>
        <w:contextualSpacing/>
        <w:jc w:val="both"/>
        <w:rPr>
          <w:color w:val="000000"/>
          <w:sz w:val="4"/>
          <w:szCs w:val="4"/>
        </w:rPr>
      </w:pPr>
    </w:p>
    <w:p w14:paraId="1FAFB19B" w14:textId="77777777" w:rsidR="004714E1" w:rsidRPr="004714E1" w:rsidRDefault="004714E1" w:rsidP="004714E1">
      <w:pPr>
        <w:shd w:val="clear" w:color="auto" w:fill="FFFFFF"/>
        <w:ind w:right="-2" w:firstLine="709"/>
        <w:contextualSpacing/>
        <w:jc w:val="both"/>
        <w:rPr>
          <w:color w:val="000000"/>
          <w:sz w:val="28"/>
          <w:szCs w:val="28"/>
        </w:rPr>
      </w:pPr>
      <w:r w:rsidRPr="004714E1">
        <w:rPr>
          <w:color w:val="000000"/>
          <w:sz w:val="28"/>
          <w:szCs w:val="28"/>
        </w:rPr>
        <w:t>Постановлением РЭК КО от 25.06.2019 № 174 ООО «Ресурс-Гарант»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Тисульского муниципального района, на период с 01.07.2019 по 31.12.2028 (в редакции постановления региональной энергетической комиссии Кемеровской области от 13.11.2019 № 423).</w:t>
      </w:r>
    </w:p>
    <w:p w14:paraId="323D4400"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736692C8"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Согласно пункту 52</w:t>
      </w:r>
      <w:r w:rsidRPr="004714E1">
        <w:t xml:space="preserve"> </w:t>
      </w:r>
      <w:r w:rsidRPr="004714E1">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2021 год произведена экспертами методом индексации, в соответствии с прогнозом Минэкономразвития РФ, опубликованным на сайте 26.09.2020.</w:t>
      </w:r>
    </w:p>
    <w:p w14:paraId="4119FA3E"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1CA1F278"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lastRenderedPageBreak/>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BDFA62F"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1DF72295"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«Ресурс-Гарант»;</w:t>
      </w:r>
    </w:p>
    <w:p w14:paraId="2CF668E0"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26.09.2020).</w:t>
      </w:r>
    </w:p>
    <w:p w14:paraId="04221C71"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2BA9BDF8"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9E99F4C"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б) цены, установленные в договорах, заключенных в результате проведения торгов;</w:t>
      </w:r>
    </w:p>
    <w:p w14:paraId="0290F60A"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0E3B7F6E"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1B944F5F"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23B5A0AB"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09E17998" w14:textId="77777777" w:rsidR="004714E1" w:rsidRPr="004714E1" w:rsidRDefault="004714E1" w:rsidP="004714E1">
      <w:pPr>
        <w:ind w:right="-2" w:firstLine="709"/>
        <w:contextualSpacing/>
        <w:jc w:val="both"/>
        <w:rPr>
          <w:color w:val="000000"/>
          <w:sz w:val="28"/>
          <w:szCs w:val="28"/>
        </w:rPr>
      </w:pPr>
      <w:r w:rsidRPr="004714E1">
        <w:rPr>
          <w:color w:val="000000"/>
          <w:sz w:val="28"/>
          <w:szCs w:val="28"/>
        </w:rPr>
        <w:lastRenderedPageBreak/>
        <w:t>В целом, при осуществлении анализа и оценки отдельных статей расходов и их необходимости для деятельности ООО «Ресурс-Гарант»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2A027BE9" w14:textId="77777777" w:rsidR="004714E1" w:rsidRPr="004714E1" w:rsidRDefault="004714E1" w:rsidP="004714E1">
      <w:pPr>
        <w:ind w:right="-2" w:firstLine="709"/>
        <w:contextualSpacing/>
        <w:jc w:val="both"/>
        <w:rPr>
          <w:color w:val="000000"/>
          <w:sz w:val="28"/>
          <w:szCs w:val="28"/>
        </w:rPr>
      </w:pPr>
    </w:p>
    <w:p w14:paraId="3C585C42" w14:textId="77777777" w:rsidR="004714E1" w:rsidRPr="004714E1" w:rsidRDefault="004714E1" w:rsidP="004714E1">
      <w:pPr>
        <w:keepNext/>
        <w:numPr>
          <w:ilvl w:val="0"/>
          <w:numId w:val="8"/>
        </w:numPr>
        <w:tabs>
          <w:tab w:val="left" w:pos="567"/>
        </w:tabs>
        <w:ind w:left="360" w:firstLine="709"/>
        <w:contextualSpacing/>
        <w:jc w:val="both"/>
        <w:outlineLvl w:val="0"/>
        <w:rPr>
          <w:b/>
          <w:sz w:val="32"/>
          <w:szCs w:val="20"/>
        </w:rPr>
      </w:pPr>
      <w:bookmarkStart w:id="125" w:name="_Toc23265034"/>
      <w:r w:rsidRPr="004714E1">
        <w:rPr>
          <w:b/>
          <w:sz w:val="32"/>
          <w:szCs w:val="20"/>
        </w:rPr>
        <w:t>Общая характеристика предприятия</w:t>
      </w:r>
      <w:bookmarkEnd w:id="125"/>
    </w:p>
    <w:p w14:paraId="24D815D0" w14:textId="77777777" w:rsidR="004714E1" w:rsidRPr="004714E1" w:rsidRDefault="004714E1" w:rsidP="004714E1">
      <w:pPr>
        <w:ind w:firstLine="709"/>
        <w:contextualSpacing/>
        <w:jc w:val="both"/>
        <w:rPr>
          <w:sz w:val="28"/>
          <w:szCs w:val="28"/>
        </w:rPr>
      </w:pPr>
      <w:r w:rsidRPr="004714E1">
        <w:rPr>
          <w:sz w:val="28"/>
          <w:szCs w:val="28"/>
        </w:rPr>
        <w:t>Предметом деятельности предприятия является:</w:t>
      </w:r>
    </w:p>
    <w:p w14:paraId="10C98B21" w14:textId="77777777" w:rsidR="004714E1" w:rsidRPr="004714E1" w:rsidRDefault="004714E1" w:rsidP="004714E1">
      <w:pPr>
        <w:ind w:firstLine="709"/>
        <w:contextualSpacing/>
        <w:jc w:val="both"/>
        <w:rPr>
          <w:sz w:val="28"/>
          <w:szCs w:val="28"/>
        </w:rPr>
      </w:pPr>
      <w:r w:rsidRPr="004714E1">
        <w:rPr>
          <w:sz w:val="28"/>
          <w:szCs w:val="28"/>
        </w:rPr>
        <w:t>- оказание коммунальных услуг населению, бюджетным и прочим предприятиям Тисульского района.</w:t>
      </w:r>
    </w:p>
    <w:p w14:paraId="1EEB3E2B" w14:textId="77777777" w:rsidR="004714E1" w:rsidRPr="004714E1" w:rsidRDefault="004714E1" w:rsidP="004714E1">
      <w:pPr>
        <w:ind w:firstLine="709"/>
        <w:contextualSpacing/>
        <w:jc w:val="both"/>
        <w:rPr>
          <w:sz w:val="28"/>
          <w:szCs w:val="28"/>
        </w:rPr>
      </w:pPr>
      <w:r w:rsidRPr="004714E1">
        <w:rPr>
          <w:sz w:val="28"/>
          <w:szCs w:val="28"/>
        </w:rPr>
        <w:t>Вид деятельности:</w:t>
      </w:r>
    </w:p>
    <w:p w14:paraId="41BCAE8B" w14:textId="77777777" w:rsidR="004714E1" w:rsidRPr="004714E1" w:rsidRDefault="004714E1" w:rsidP="004714E1">
      <w:pPr>
        <w:ind w:firstLine="709"/>
        <w:contextualSpacing/>
        <w:jc w:val="both"/>
        <w:rPr>
          <w:color w:val="FF0000"/>
          <w:sz w:val="28"/>
          <w:szCs w:val="28"/>
        </w:rPr>
      </w:pPr>
      <w:r w:rsidRPr="004714E1">
        <w:rPr>
          <w:sz w:val="28"/>
          <w:szCs w:val="28"/>
        </w:rPr>
        <w:t>- производство и реализация тепловой энергии, горячего водоснабжения, холодного водоснабжения, водоотведения, ЖБО, ТБО, СМР.</w:t>
      </w:r>
    </w:p>
    <w:p w14:paraId="7E80E9CD" w14:textId="77777777" w:rsidR="004714E1" w:rsidRPr="004714E1" w:rsidRDefault="004714E1" w:rsidP="004714E1">
      <w:pPr>
        <w:ind w:firstLine="709"/>
        <w:contextualSpacing/>
        <w:jc w:val="both"/>
        <w:rPr>
          <w:sz w:val="28"/>
          <w:szCs w:val="28"/>
        </w:rPr>
      </w:pPr>
      <w:r w:rsidRPr="004714E1">
        <w:rPr>
          <w:sz w:val="28"/>
          <w:szCs w:val="28"/>
        </w:rPr>
        <w:t xml:space="preserve">Собственником основных средств является МО Тисульский муниципальный район. Для осуществления производственной деятельности МО Тисульский муниципальный район передало основные средства ООО «Ресурс-Гарант» (ИНН 4213010240) на основании концессионного соглашения от 21.03.2019. </w:t>
      </w:r>
    </w:p>
    <w:p w14:paraId="32965F79" w14:textId="77777777" w:rsidR="004714E1" w:rsidRPr="004714E1" w:rsidRDefault="004714E1" w:rsidP="004714E1">
      <w:pPr>
        <w:ind w:firstLine="709"/>
        <w:contextualSpacing/>
        <w:jc w:val="both"/>
        <w:rPr>
          <w:sz w:val="28"/>
          <w:szCs w:val="28"/>
        </w:rPr>
      </w:pPr>
      <w:r w:rsidRPr="004714E1">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39 от 17.12.2015). На предприятии ведётся раздельный учёт расходов по видам деятельности.</w:t>
      </w:r>
    </w:p>
    <w:p w14:paraId="4DD9847D" w14:textId="77777777" w:rsidR="004714E1" w:rsidRPr="004714E1" w:rsidRDefault="004714E1" w:rsidP="004714E1">
      <w:pPr>
        <w:ind w:firstLine="709"/>
        <w:contextualSpacing/>
        <w:jc w:val="both"/>
        <w:rPr>
          <w:sz w:val="28"/>
          <w:szCs w:val="28"/>
        </w:rPr>
      </w:pPr>
      <w:r w:rsidRPr="004714E1">
        <w:rPr>
          <w:sz w:val="28"/>
          <w:szCs w:val="28"/>
        </w:rPr>
        <w:t>Деятельность осуществляется в Тисульском муниципальном районе на территории Тисульского городского поселения.</w:t>
      </w:r>
    </w:p>
    <w:p w14:paraId="2CBC9FF4" w14:textId="77777777" w:rsidR="004714E1" w:rsidRPr="004714E1" w:rsidRDefault="004714E1" w:rsidP="004714E1">
      <w:pPr>
        <w:ind w:firstLine="709"/>
        <w:contextualSpacing/>
        <w:jc w:val="both"/>
        <w:rPr>
          <w:sz w:val="28"/>
          <w:szCs w:val="28"/>
        </w:rPr>
      </w:pPr>
      <w:r w:rsidRPr="004714E1">
        <w:rPr>
          <w:sz w:val="28"/>
          <w:szCs w:val="28"/>
        </w:rPr>
        <w:t>На обслуживании ООО «Ресурс-Гарант» находится 5 котельных, работающих на буром угле.</w:t>
      </w:r>
    </w:p>
    <w:p w14:paraId="5B5126BC" w14:textId="77777777" w:rsidR="004714E1" w:rsidRPr="004714E1" w:rsidRDefault="004714E1" w:rsidP="004714E1">
      <w:pPr>
        <w:ind w:firstLine="709"/>
        <w:contextualSpacing/>
        <w:jc w:val="both"/>
        <w:rPr>
          <w:sz w:val="28"/>
          <w:szCs w:val="28"/>
        </w:rPr>
      </w:pPr>
      <w:r w:rsidRPr="004714E1">
        <w:rPr>
          <w:sz w:val="28"/>
          <w:szCs w:val="28"/>
        </w:rPr>
        <w:t>Система теплоснабжения – открытая, по температурному графику 95/70.</w:t>
      </w:r>
    </w:p>
    <w:p w14:paraId="5347E4FE" w14:textId="77777777" w:rsidR="004714E1" w:rsidRPr="004714E1" w:rsidRDefault="004714E1" w:rsidP="004714E1">
      <w:pPr>
        <w:ind w:firstLine="709"/>
        <w:contextualSpacing/>
        <w:jc w:val="both"/>
        <w:rPr>
          <w:sz w:val="28"/>
          <w:szCs w:val="28"/>
        </w:rPr>
      </w:pPr>
      <w:r w:rsidRPr="004714E1">
        <w:rPr>
          <w:sz w:val="28"/>
          <w:szCs w:val="28"/>
        </w:rPr>
        <w:t xml:space="preserve">В качестве топлива используется бурый уголь марки БР2 </w:t>
      </w:r>
      <w:proofErr w:type="spellStart"/>
      <w:r w:rsidRPr="004714E1">
        <w:rPr>
          <w:sz w:val="28"/>
          <w:szCs w:val="28"/>
        </w:rPr>
        <w:t>Кайчакского</w:t>
      </w:r>
      <w:proofErr w:type="spellEnd"/>
      <w:r w:rsidRPr="004714E1">
        <w:rPr>
          <w:sz w:val="28"/>
          <w:szCs w:val="28"/>
        </w:rPr>
        <w:t xml:space="preserve"> разреза, который доставляется на котельные автомобильным транспортом.</w:t>
      </w:r>
    </w:p>
    <w:p w14:paraId="0828D74B" w14:textId="77777777" w:rsidR="004714E1" w:rsidRPr="004714E1" w:rsidRDefault="004714E1" w:rsidP="004714E1">
      <w:pPr>
        <w:ind w:firstLine="709"/>
        <w:contextualSpacing/>
        <w:jc w:val="both"/>
        <w:rPr>
          <w:sz w:val="28"/>
          <w:szCs w:val="28"/>
        </w:rPr>
      </w:pPr>
      <w:r w:rsidRPr="004714E1">
        <w:rPr>
          <w:sz w:val="28"/>
          <w:szCs w:val="28"/>
        </w:rPr>
        <w:t>Тепловые сети от котельных проложены в 2-ух трубном исполнении подземным и надземным способом. Протяжённость сети составляет в 2-ух трубном исполнении – 16 448 м.</w:t>
      </w:r>
    </w:p>
    <w:p w14:paraId="21D804C1" w14:textId="77777777" w:rsidR="004714E1" w:rsidRPr="004714E1" w:rsidRDefault="004714E1" w:rsidP="004714E1">
      <w:pPr>
        <w:ind w:firstLine="709"/>
        <w:contextualSpacing/>
        <w:jc w:val="both"/>
        <w:rPr>
          <w:sz w:val="28"/>
          <w:szCs w:val="28"/>
        </w:rPr>
      </w:pPr>
      <w:r w:rsidRPr="004714E1">
        <w:rPr>
          <w:sz w:val="28"/>
          <w:szCs w:val="28"/>
        </w:rPr>
        <w:t>Система налогообложения, применяемая на предприятии – упрощённая</w:t>
      </w:r>
      <w:r w:rsidRPr="004714E1">
        <w:t xml:space="preserve">. </w:t>
      </w:r>
    </w:p>
    <w:p w14:paraId="773B35E7" w14:textId="77777777" w:rsidR="004714E1" w:rsidRPr="004714E1" w:rsidRDefault="004714E1" w:rsidP="004714E1">
      <w:pPr>
        <w:ind w:firstLine="709"/>
        <w:contextualSpacing/>
        <w:jc w:val="both"/>
        <w:rPr>
          <w:sz w:val="28"/>
          <w:szCs w:val="28"/>
        </w:rPr>
      </w:pPr>
      <w:r w:rsidRPr="004714E1">
        <w:rPr>
          <w:sz w:val="28"/>
          <w:szCs w:val="28"/>
        </w:rPr>
        <w:t>21.03.2019 года между МО Тисульский муниципальный район и ООО «Ресурс-Гарант» заключено концессионное соглашение в отношении объектов теплоснабжения Тисульского городского поселения.</w:t>
      </w:r>
    </w:p>
    <w:p w14:paraId="358FDE4C" w14:textId="77777777" w:rsidR="004714E1" w:rsidRPr="004714E1" w:rsidRDefault="004714E1" w:rsidP="004714E1">
      <w:pPr>
        <w:ind w:firstLine="709"/>
        <w:contextualSpacing/>
        <w:jc w:val="both"/>
        <w:rPr>
          <w:sz w:val="28"/>
          <w:szCs w:val="28"/>
        </w:rPr>
      </w:pPr>
      <w:r w:rsidRPr="004714E1">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6B4FDB5B" w14:textId="77777777" w:rsidR="004714E1" w:rsidRPr="004714E1" w:rsidRDefault="004714E1" w:rsidP="004714E1">
      <w:pPr>
        <w:ind w:firstLine="709"/>
        <w:contextualSpacing/>
        <w:jc w:val="both"/>
        <w:rPr>
          <w:snapToGrid w:val="0"/>
          <w:sz w:val="28"/>
          <w:szCs w:val="28"/>
        </w:rPr>
      </w:pPr>
      <w:r w:rsidRPr="004714E1">
        <w:rPr>
          <w:snapToGrid w:val="0"/>
          <w:sz w:val="28"/>
          <w:szCs w:val="28"/>
        </w:rPr>
        <w:t xml:space="preserve">Тарифы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«Ресурс-Гарант» производит реализацию тепловой энергии (мощности) и теплоносителя, необходимых для </w:t>
      </w:r>
      <w:r w:rsidRPr="004714E1">
        <w:rPr>
          <w:snapToGrid w:val="0"/>
          <w:sz w:val="28"/>
          <w:szCs w:val="28"/>
        </w:rPr>
        <w:lastRenderedPageBreak/>
        <w:t>оказания коммунальных услуг по отоплению населению и приравненным к нему категориям потребителей.</w:t>
      </w:r>
    </w:p>
    <w:p w14:paraId="719F126A" w14:textId="77777777" w:rsidR="004714E1" w:rsidRPr="004714E1" w:rsidRDefault="004714E1" w:rsidP="004714E1">
      <w:pPr>
        <w:ind w:firstLine="709"/>
        <w:contextualSpacing/>
        <w:jc w:val="both"/>
        <w:rPr>
          <w:snapToGrid w:val="0"/>
          <w:sz w:val="28"/>
          <w:szCs w:val="28"/>
        </w:rPr>
      </w:pPr>
    </w:p>
    <w:p w14:paraId="7E925D1F" w14:textId="77777777" w:rsidR="004714E1" w:rsidRPr="004714E1" w:rsidRDefault="004714E1" w:rsidP="004714E1">
      <w:pPr>
        <w:keepNext/>
        <w:numPr>
          <w:ilvl w:val="0"/>
          <w:numId w:val="8"/>
        </w:numPr>
        <w:tabs>
          <w:tab w:val="left" w:pos="567"/>
        </w:tabs>
        <w:ind w:left="0" w:firstLine="709"/>
        <w:contextualSpacing/>
        <w:jc w:val="both"/>
        <w:outlineLvl w:val="0"/>
        <w:rPr>
          <w:b/>
          <w:color w:val="000000"/>
          <w:sz w:val="32"/>
          <w:szCs w:val="20"/>
        </w:rPr>
      </w:pPr>
      <w:r w:rsidRPr="004714E1">
        <w:rPr>
          <w:b/>
          <w:color w:val="000000"/>
          <w:sz w:val="32"/>
          <w:szCs w:val="20"/>
        </w:rPr>
        <w:tab/>
      </w:r>
      <w:bookmarkStart w:id="126" w:name="_Toc23265035"/>
      <w:r w:rsidRPr="004714E1">
        <w:rPr>
          <w:b/>
          <w:color w:val="000000"/>
          <w:sz w:val="32"/>
          <w:szCs w:val="20"/>
        </w:rPr>
        <w:t>Расчет тарифов на тепловую энергию</w:t>
      </w:r>
      <w:bookmarkEnd w:id="126"/>
    </w:p>
    <w:p w14:paraId="500B6EC3" w14:textId="77777777" w:rsidR="004714E1" w:rsidRPr="004714E1" w:rsidRDefault="004714E1" w:rsidP="004714E1">
      <w:pPr>
        <w:keepNext/>
        <w:contextualSpacing/>
        <w:outlineLvl w:val="1"/>
        <w:rPr>
          <w:b/>
          <w:color w:val="000000"/>
          <w:sz w:val="28"/>
          <w:szCs w:val="20"/>
        </w:rPr>
      </w:pPr>
      <w:bookmarkStart w:id="127" w:name="_Toc23265036"/>
      <w:r w:rsidRPr="004714E1">
        <w:rPr>
          <w:b/>
          <w:color w:val="000000"/>
          <w:sz w:val="28"/>
          <w:szCs w:val="20"/>
        </w:rPr>
        <w:t>3.1. Долгосрочные параметры регулирования</w:t>
      </w:r>
      <w:bookmarkEnd w:id="127"/>
    </w:p>
    <w:p w14:paraId="61A51C75" w14:textId="77777777" w:rsidR="004714E1" w:rsidRPr="004714E1" w:rsidRDefault="004714E1" w:rsidP="004714E1">
      <w:pPr>
        <w:ind w:firstLine="709"/>
        <w:contextualSpacing/>
        <w:jc w:val="both"/>
        <w:rPr>
          <w:color w:val="000000"/>
          <w:sz w:val="28"/>
          <w:szCs w:val="28"/>
        </w:rPr>
      </w:pPr>
      <w:r w:rsidRPr="004714E1">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М-2-52/5390-01 от 24.12.2018).</w:t>
      </w:r>
    </w:p>
    <w:p w14:paraId="1641AABE" w14:textId="77777777" w:rsidR="004714E1" w:rsidRPr="004714E1" w:rsidRDefault="004714E1" w:rsidP="004714E1">
      <w:pPr>
        <w:ind w:firstLine="709"/>
        <w:contextualSpacing/>
        <w:jc w:val="both"/>
        <w:rPr>
          <w:color w:val="000000"/>
          <w:sz w:val="28"/>
          <w:szCs w:val="28"/>
        </w:rPr>
      </w:pPr>
      <w:r w:rsidRPr="004714E1">
        <w:rPr>
          <w:color w:val="000000"/>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704006A0" w14:textId="77777777" w:rsidR="004714E1" w:rsidRPr="004714E1" w:rsidRDefault="004714E1" w:rsidP="004714E1">
      <w:pPr>
        <w:ind w:firstLine="709"/>
        <w:contextualSpacing/>
        <w:jc w:val="both"/>
        <w:rPr>
          <w:color w:val="000000"/>
          <w:sz w:val="28"/>
          <w:szCs w:val="28"/>
        </w:rPr>
      </w:pPr>
      <w:r w:rsidRPr="004714E1">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М-2-52/5390-01 от 24.12.2018).</w:t>
      </w:r>
    </w:p>
    <w:p w14:paraId="634B0C87" w14:textId="77777777" w:rsidR="004714E1" w:rsidRPr="004714E1" w:rsidRDefault="004714E1" w:rsidP="004714E1">
      <w:pPr>
        <w:ind w:firstLine="709"/>
        <w:contextualSpacing/>
        <w:jc w:val="both"/>
        <w:rPr>
          <w:color w:val="000000"/>
          <w:sz w:val="28"/>
          <w:szCs w:val="28"/>
        </w:rPr>
      </w:pPr>
      <w:r w:rsidRPr="004714E1">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«Ресурс-Гарант» на 2019-2028 гг.</w:t>
      </w:r>
    </w:p>
    <w:p w14:paraId="512C802B" w14:textId="77777777" w:rsidR="004714E1" w:rsidRPr="004714E1" w:rsidRDefault="004714E1" w:rsidP="004714E1">
      <w:pPr>
        <w:ind w:firstLine="709"/>
        <w:contextualSpacing/>
        <w:jc w:val="both"/>
        <w:rPr>
          <w:color w:val="000000"/>
          <w:sz w:val="28"/>
          <w:szCs w:val="28"/>
        </w:rPr>
      </w:pPr>
    </w:p>
    <w:p w14:paraId="333DC564" w14:textId="77777777" w:rsidR="004714E1" w:rsidRPr="004714E1" w:rsidRDefault="004714E1" w:rsidP="004714E1">
      <w:pPr>
        <w:keepNext/>
        <w:contextualSpacing/>
        <w:outlineLvl w:val="1"/>
        <w:rPr>
          <w:b/>
          <w:color w:val="000000"/>
          <w:sz w:val="28"/>
          <w:szCs w:val="20"/>
        </w:rPr>
      </w:pPr>
      <w:bookmarkStart w:id="128" w:name="_Toc23265037"/>
      <w:r w:rsidRPr="004714E1">
        <w:rPr>
          <w:b/>
          <w:color w:val="000000"/>
          <w:sz w:val="28"/>
          <w:szCs w:val="20"/>
        </w:rPr>
        <w:t>3.1.1 Расчет операционных (подконтрольных) расходов на очередной год долгосрочного периода регулирования</w:t>
      </w:r>
      <w:bookmarkEnd w:id="128"/>
    </w:p>
    <w:p w14:paraId="63CA6A03" w14:textId="77777777" w:rsidR="004714E1" w:rsidRPr="004714E1" w:rsidRDefault="004714E1" w:rsidP="004714E1">
      <w:pPr>
        <w:tabs>
          <w:tab w:val="num" w:pos="0"/>
          <w:tab w:val="left" w:pos="426"/>
        </w:tabs>
        <w:ind w:firstLine="709"/>
        <w:jc w:val="both"/>
        <w:rPr>
          <w:sz w:val="28"/>
          <w:szCs w:val="28"/>
        </w:rPr>
      </w:pPr>
      <w:r w:rsidRPr="004714E1">
        <w:rPr>
          <w:sz w:val="28"/>
          <w:szCs w:val="28"/>
        </w:rPr>
        <w:t xml:space="preserve">Предприятием были заявлены операционные расходы на 2021 год на уровне </w:t>
      </w:r>
      <w:r w:rsidRPr="004714E1">
        <w:rPr>
          <w:snapToGrid w:val="0"/>
          <w:sz w:val="28"/>
          <w:szCs w:val="28"/>
        </w:rPr>
        <w:t>29 582,19 </w:t>
      </w:r>
      <w:r w:rsidRPr="004714E1">
        <w:rPr>
          <w:sz w:val="28"/>
          <w:szCs w:val="28"/>
        </w:rPr>
        <w:t xml:space="preserve">тыс. руб. </w:t>
      </w:r>
    </w:p>
    <w:p w14:paraId="6751E960" w14:textId="77777777" w:rsidR="004714E1" w:rsidRPr="004714E1" w:rsidRDefault="004714E1" w:rsidP="004714E1">
      <w:pPr>
        <w:widowControl w:val="0"/>
        <w:autoSpaceDE w:val="0"/>
        <w:autoSpaceDN w:val="0"/>
        <w:ind w:firstLine="709"/>
        <w:jc w:val="both"/>
        <w:rPr>
          <w:sz w:val="28"/>
          <w:szCs w:val="28"/>
        </w:rPr>
      </w:pPr>
      <w:r w:rsidRPr="004714E1">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«Ресурс-Гарант», в соответствии с пунктом 52 Методических указаний, по формуле:</w:t>
      </w:r>
    </w:p>
    <w:p w14:paraId="4C73047B" w14:textId="77777777" w:rsidR="004714E1" w:rsidRPr="004714E1" w:rsidRDefault="004714E1" w:rsidP="004714E1">
      <w:pPr>
        <w:ind w:left="426" w:firstLine="709"/>
        <w:jc w:val="center"/>
      </w:pPr>
      <w:r w:rsidRPr="004714E1">
        <w:rPr>
          <w:noProof/>
        </w:rPr>
        <w:drawing>
          <wp:inline distT="0" distB="0" distL="0" distR="0" wp14:anchorId="36F7280C" wp14:editId="42C81ACB">
            <wp:extent cx="5591175" cy="60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737FBF24" w14:textId="77777777" w:rsidR="004714E1" w:rsidRPr="004714E1" w:rsidRDefault="004714E1" w:rsidP="004714E1">
      <w:pPr>
        <w:autoSpaceDE w:val="0"/>
        <w:autoSpaceDN w:val="0"/>
        <w:adjustRightInd w:val="0"/>
        <w:ind w:firstLine="709"/>
        <w:contextualSpacing/>
        <w:jc w:val="both"/>
        <w:rPr>
          <w:color w:val="000000"/>
          <w:sz w:val="28"/>
          <w:szCs w:val="28"/>
        </w:rPr>
      </w:pPr>
      <w:r w:rsidRPr="004714E1">
        <w:rPr>
          <w:color w:val="000000"/>
          <w:sz w:val="28"/>
          <w:szCs w:val="28"/>
        </w:rPr>
        <w:t>Согласно п. 38 Методических указаний, индекс изменения количества активов рассчитывается:</w:t>
      </w:r>
    </w:p>
    <w:p w14:paraId="06D4CDD4" w14:textId="77777777" w:rsidR="004714E1" w:rsidRPr="004714E1" w:rsidRDefault="004714E1" w:rsidP="004714E1">
      <w:pPr>
        <w:autoSpaceDE w:val="0"/>
        <w:autoSpaceDN w:val="0"/>
        <w:adjustRightInd w:val="0"/>
        <w:ind w:firstLine="709"/>
        <w:contextualSpacing/>
        <w:jc w:val="both"/>
        <w:rPr>
          <w:color w:val="000000"/>
          <w:sz w:val="28"/>
          <w:szCs w:val="28"/>
        </w:rPr>
      </w:pPr>
      <w:r w:rsidRPr="004714E1">
        <w:rPr>
          <w:color w:val="000000"/>
          <w:sz w:val="28"/>
          <w:szCs w:val="28"/>
        </w:rPr>
        <w:lastRenderedPageBreak/>
        <w:t xml:space="preserve">в отношении деятельности по передаче тепловой энергии, теплоносителя по </w:t>
      </w:r>
      <w:hyperlink w:anchor="Par4" w:history="1">
        <w:r w:rsidRPr="004714E1">
          <w:rPr>
            <w:color w:val="000000"/>
            <w:sz w:val="28"/>
            <w:szCs w:val="28"/>
          </w:rPr>
          <w:t>формуле (11)</w:t>
        </w:r>
      </w:hyperlink>
      <w:r w:rsidRPr="004714E1">
        <w:rPr>
          <w:color w:val="000000"/>
          <w:sz w:val="28"/>
          <w:szCs w:val="28"/>
        </w:rPr>
        <w:t>;</w:t>
      </w:r>
    </w:p>
    <w:p w14:paraId="2CE8FA56" w14:textId="77777777" w:rsidR="004714E1" w:rsidRPr="004714E1" w:rsidRDefault="004714E1" w:rsidP="004714E1">
      <w:pPr>
        <w:autoSpaceDE w:val="0"/>
        <w:autoSpaceDN w:val="0"/>
        <w:adjustRightInd w:val="0"/>
        <w:ind w:firstLine="709"/>
        <w:contextualSpacing/>
        <w:jc w:val="both"/>
        <w:rPr>
          <w:color w:val="000000"/>
          <w:sz w:val="28"/>
          <w:szCs w:val="28"/>
        </w:rPr>
      </w:pPr>
      <w:r w:rsidRPr="004714E1">
        <w:rPr>
          <w:color w:val="000000"/>
          <w:sz w:val="28"/>
          <w:szCs w:val="28"/>
        </w:rPr>
        <w:t xml:space="preserve">в отношении деятельности по производству тепловой энергии (мощности) по </w:t>
      </w:r>
      <w:hyperlink w:anchor="Par6" w:history="1">
        <w:r w:rsidRPr="004714E1">
          <w:rPr>
            <w:color w:val="000000"/>
            <w:sz w:val="28"/>
            <w:szCs w:val="28"/>
          </w:rPr>
          <w:t>формуле (11.1)</w:t>
        </w:r>
      </w:hyperlink>
      <w:r w:rsidRPr="004714E1">
        <w:rPr>
          <w:color w:val="000000"/>
          <w:sz w:val="28"/>
          <w:szCs w:val="28"/>
        </w:rPr>
        <w:t>.</w:t>
      </w:r>
    </w:p>
    <w:p w14:paraId="00D87130" w14:textId="77777777" w:rsidR="004714E1" w:rsidRPr="004714E1" w:rsidRDefault="004714E1" w:rsidP="004714E1">
      <w:pPr>
        <w:autoSpaceDE w:val="0"/>
        <w:autoSpaceDN w:val="0"/>
        <w:adjustRightInd w:val="0"/>
        <w:ind w:firstLine="709"/>
        <w:jc w:val="center"/>
        <w:rPr>
          <w:color w:val="000000"/>
          <w:sz w:val="28"/>
          <w:szCs w:val="28"/>
        </w:rPr>
      </w:pPr>
      <w:r w:rsidRPr="004714E1">
        <w:rPr>
          <w:noProof/>
          <w:color w:val="000000"/>
          <w:position w:val="-30"/>
          <w:sz w:val="28"/>
          <w:szCs w:val="28"/>
        </w:rPr>
        <w:drawing>
          <wp:inline distT="0" distB="0" distL="0" distR="0" wp14:anchorId="11B8ADB3" wp14:editId="74EC583B">
            <wp:extent cx="1952625" cy="600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4714E1">
        <w:rPr>
          <w:color w:val="000000"/>
          <w:sz w:val="28"/>
          <w:szCs w:val="28"/>
        </w:rPr>
        <w:t>, (11)</w:t>
      </w:r>
    </w:p>
    <w:p w14:paraId="0A7AFDE8" w14:textId="77777777" w:rsidR="004714E1" w:rsidRPr="004714E1" w:rsidRDefault="004714E1" w:rsidP="004714E1">
      <w:pPr>
        <w:autoSpaceDE w:val="0"/>
        <w:autoSpaceDN w:val="0"/>
        <w:adjustRightInd w:val="0"/>
        <w:ind w:firstLine="709"/>
        <w:jc w:val="center"/>
        <w:rPr>
          <w:color w:val="000000"/>
          <w:sz w:val="28"/>
          <w:szCs w:val="28"/>
        </w:rPr>
      </w:pPr>
      <w:r w:rsidRPr="004714E1">
        <w:rPr>
          <w:noProof/>
          <w:color w:val="000000"/>
          <w:position w:val="-30"/>
          <w:sz w:val="28"/>
          <w:szCs w:val="28"/>
        </w:rPr>
        <w:drawing>
          <wp:inline distT="0" distB="0" distL="0" distR="0" wp14:anchorId="2A01D615" wp14:editId="237EA6D7">
            <wp:extent cx="1666875" cy="600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4714E1">
        <w:rPr>
          <w:color w:val="000000"/>
          <w:sz w:val="28"/>
          <w:szCs w:val="28"/>
        </w:rPr>
        <w:t>, (11.1)</w:t>
      </w:r>
    </w:p>
    <w:p w14:paraId="2B6B5AFE" w14:textId="77777777" w:rsidR="004714E1" w:rsidRPr="004714E1" w:rsidRDefault="004714E1" w:rsidP="004714E1">
      <w:pPr>
        <w:autoSpaceDE w:val="0"/>
        <w:autoSpaceDN w:val="0"/>
        <w:adjustRightInd w:val="0"/>
        <w:ind w:firstLine="709"/>
        <w:jc w:val="both"/>
        <w:rPr>
          <w:color w:val="000000"/>
          <w:sz w:val="28"/>
          <w:szCs w:val="28"/>
        </w:rPr>
      </w:pPr>
      <w:r w:rsidRPr="004714E1">
        <w:rPr>
          <w:color w:val="000000"/>
          <w:sz w:val="28"/>
          <w:szCs w:val="28"/>
        </w:rPr>
        <w:t>где:</w:t>
      </w:r>
    </w:p>
    <w:p w14:paraId="508E799B" w14:textId="77777777" w:rsidR="004714E1" w:rsidRPr="004714E1" w:rsidRDefault="004714E1" w:rsidP="004714E1">
      <w:pPr>
        <w:autoSpaceDE w:val="0"/>
        <w:autoSpaceDN w:val="0"/>
        <w:adjustRightInd w:val="0"/>
        <w:spacing w:before="280"/>
        <w:ind w:firstLine="709"/>
        <w:contextualSpacing/>
        <w:jc w:val="both"/>
        <w:rPr>
          <w:color w:val="000000"/>
          <w:sz w:val="28"/>
          <w:szCs w:val="28"/>
        </w:rPr>
      </w:pPr>
      <w:proofErr w:type="spellStart"/>
      <w:r w:rsidRPr="004714E1">
        <w:rPr>
          <w:color w:val="000000"/>
          <w:sz w:val="28"/>
          <w:szCs w:val="28"/>
        </w:rPr>
        <w:t>УЕ</w:t>
      </w:r>
      <w:r w:rsidRPr="004714E1">
        <w:rPr>
          <w:color w:val="000000"/>
          <w:sz w:val="28"/>
          <w:szCs w:val="28"/>
          <w:vertAlign w:val="subscript"/>
        </w:rPr>
        <w:t>i</w:t>
      </w:r>
      <w:proofErr w:type="spellEnd"/>
      <w:r w:rsidRPr="004714E1">
        <w:rPr>
          <w:color w:val="000000"/>
          <w:sz w:val="28"/>
          <w:szCs w:val="28"/>
        </w:rPr>
        <w:t>, УЕ</w:t>
      </w:r>
      <w:r w:rsidRPr="004714E1">
        <w:rPr>
          <w:color w:val="000000"/>
          <w:sz w:val="28"/>
          <w:szCs w:val="28"/>
          <w:vertAlign w:val="subscript"/>
        </w:rPr>
        <w:t>i-1</w:t>
      </w:r>
      <w:r w:rsidRPr="004714E1">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0" w:history="1">
        <w:r w:rsidRPr="004714E1">
          <w:rPr>
            <w:color w:val="000000"/>
            <w:sz w:val="28"/>
            <w:szCs w:val="28"/>
          </w:rPr>
          <w:t>приложением 2</w:t>
        </w:r>
      </w:hyperlink>
      <w:r w:rsidRPr="004714E1">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4DC21C4" w14:textId="77777777" w:rsidR="004714E1" w:rsidRPr="004714E1" w:rsidRDefault="004714E1" w:rsidP="004714E1">
      <w:pPr>
        <w:autoSpaceDE w:val="0"/>
        <w:autoSpaceDN w:val="0"/>
        <w:adjustRightInd w:val="0"/>
        <w:spacing w:before="280"/>
        <w:ind w:firstLine="709"/>
        <w:contextualSpacing/>
        <w:jc w:val="both"/>
        <w:rPr>
          <w:color w:val="000000"/>
          <w:sz w:val="28"/>
          <w:szCs w:val="28"/>
        </w:rPr>
      </w:pPr>
      <w:proofErr w:type="spellStart"/>
      <w:r w:rsidRPr="004714E1">
        <w:rPr>
          <w:color w:val="000000"/>
          <w:sz w:val="28"/>
          <w:szCs w:val="28"/>
        </w:rPr>
        <w:t>р</w:t>
      </w:r>
      <w:r w:rsidRPr="004714E1">
        <w:rPr>
          <w:color w:val="000000"/>
          <w:sz w:val="28"/>
          <w:szCs w:val="28"/>
          <w:vertAlign w:val="subscript"/>
        </w:rPr>
        <w:t>i</w:t>
      </w:r>
      <w:proofErr w:type="spellEnd"/>
      <w:r w:rsidRPr="004714E1">
        <w:rPr>
          <w:color w:val="000000"/>
          <w:sz w:val="28"/>
          <w:szCs w:val="28"/>
        </w:rPr>
        <w:t>, р</w:t>
      </w:r>
      <w:r w:rsidRPr="004714E1">
        <w:rPr>
          <w:color w:val="000000"/>
          <w:sz w:val="28"/>
          <w:szCs w:val="28"/>
          <w:vertAlign w:val="subscript"/>
        </w:rPr>
        <w:t>i-1</w:t>
      </w:r>
      <w:r w:rsidRPr="004714E1">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C080DF6" w14:textId="77777777" w:rsidR="004714E1" w:rsidRPr="004714E1" w:rsidRDefault="004714E1" w:rsidP="004714E1">
      <w:pPr>
        <w:ind w:firstLine="709"/>
        <w:jc w:val="both"/>
        <w:rPr>
          <w:snapToGrid w:val="0"/>
          <w:sz w:val="28"/>
          <w:szCs w:val="28"/>
        </w:rPr>
      </w:pPr>
      <w:r w:rsidRPr="004714E1">
        <w:rPr>
          <w:sz w:val="28"/>
          <w:szCs w:val="28"/>
        </w:rPr>
        <w:t>Установленная тепловая мощность источника тепловой энергии и количество условных единиц ООО «Ресурс-Гарант» в 2021 году не меняется, соответственно, индекс изменения количества активов (ИКА) равен 0.</w:t>
      </w:r>
    </w:p>
    <w:p w14:paraId="2C0C3ADC" w14:textId="77777777" w:rsidR="004714E1" w:rsidRPr="004714E1" w:rsidRDefault="004714E1" w:rsidP="004714E1">
      <w:pPr>
        <w:ind w:firstLine="709"/>
        <w:jc w:val="both"/>
        <w:rPr>
          <w:snapToGrid w:val="0"/>
          <w:sz w:val="28"/>
          <w:szCs w:val="28"/>
        </w:rPr>
      </w:pPr>
      <w:r w:rsidRPr="004714E1">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6C3ACF01" w14:textId="77777777" w:rsidR="004714E1" w:rsidRPr="004714E1" w:rsidRDefault="004714E1" w:rsidP="004714E1">
      <w:pPr>
        <w:ind w:firstLine="709"/>
        <w:jc w:val="both"/>
        <w:rPr>
          <w:snapToGrid w:val="0"/>
          <w:sz w:val="20"/>
        </w:rPr>
      </w:pPr>
    </w:p>
    <w:p w14:paraId="27244556" w14:textId="77777777" w:rsidR="004714E1" w:rsidRPr="004714E1" w:rsidRDefault="004714E1" w:rsidP="004714E1">
      <w:pPr>
        <w:ind w:left="-142"/>
        <w:jc w:val="center"/>
        <w:rPr>
          <w:sz w:val="26"/>
          <w:szCs w:val="26"/>
        </w:rPr>
      </w:pPr>
      <w:r w:rsidRPr="004714E1">
        <w:rPr>
          <w:noProof/>
          <w:position w:val="-12"/>
          <w:sz w:val="26"/>
          <w:szCs w:val="26"/>
        </w:rPr>
        <w:drawing>
          <wp:inline distT="0" distB="0" distL="0" distR="0" wp14:anchorId="4CD35D52" wp14:editId="63AFFD1C">
            <wp:extent cx="485775" cy="361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4714E1">
        <w:rPr>
          <w:position w:val="-12"/>
          <w:sz w:val="26"/>
          <w:szCs w:val="26"/>
        </w:rPr>
        <w:t xml:space="preserve"> </w:t>
      </w:r>
      <w:r w:rsidRPr="004714E1">
        <w:rPr>
          <w:sz w:val="26"/>
          <w:szCs w:val="26"/>
        </w:rPr>
        <w:t xml:space="preserve">= </w:t>
      </w:r>
      <w:r w:rsidRPr="004714E1">
        <w:rPr>
          <w:sz w:val="28"/>
          <w:szCs w:val="28"/>
        </w:rPr>
        <w:t>25 148,15 тыс. руб. × (1-1/</w:t>
      </w:r>
      <w:proofErr w:type="gramStart"/>
      <w:r w:rsidRPr="004714E1">
        <w:rPr>
          <w:sz w:val="28"/>
          <w:szCs w:val="28"/>
        </w:rPr>
        <w:t>100)×</w:t>
      </w:r>
      <w:proofErr w:type="gramEnd"/>
      <w:r w:rsidRPr="004714E1">
        <w:rPr>
          <w:sz w:val="28"/>
          <w:szCs w:val="28"/>
        </w:rPr>
        <w:t>(1+0,036)×(1+0,75×0) =  25 792,95</w:t>
      </w:r>
      <w:r w:rsidRPr="004714E1">
        <w:rPr>
          <w:sz w:val="26"/>
          <w:szCs w:val="26"/>
        </w:rPr>
        <w:t xml:space="preserve"> </w:t>
      </w:r>
      <w:r w:rsidRPr="004714E1">
        <w:rPr>
          <w:sz w:val="28"/>
          <w:szCs w:val="28"/>
        </w:rPr>
        <w:t>тыс. руб.</w:t>
      </w:r>
    </w:p>
    <w:p w14:paraId="3584C457" w14:textId="77777777" w:rsidR="004714E1" w:rsidRPr="004714E1" w:rsidRDefault="004714E1" w:rsidP="004714E1">
      <w:pPr>
        <w:ind w:firstLine="709"/>
        <w:jc w:val="both"/>
        <w:rPr>
          <w:sz w:val="20"/>
        </w:rPr>
      </w:pPr>
    </w:p>
    <w:p w14:paraId="416D1E1D" w14:textId="77777777" w:rsidR="004714E1" w:rsidRPr="004714E1" w:rsidRDefault="004714E1" w:rsidP="004714E1">
      <w:pPr>
        <w:ind w:firstLine="709"/>
        <w:jc w:val="both"/>
        <w:rPr>
          <w:sz w:val="28"/>
          <w:szCs w:val="28"/>
        </w:rPr>
      </w:pPr>
      <w:r w:rsidRPr="004714E1">
        <w:rPr>
          <w:sz w:val="28"/>
          <w:szCs w:val="28"/>
        </w:rPr>
        <w:t>Таким образом, рост уровня операционных расходов ООО «Ресурс-Гарант» на 2021 год составил 102,564%.</w:t>
      </w:r>
    </w:p>
    <w:p w14:paraId="12291694" w14:textId="77777777" w:rsidR="004714E1" w:rsidRPr="004714E1" w:rsidRDefault="004714E1" w:rsidP="004714E1">
      <w:pPr>
        <w:ind w:firstLine="709"/>
        <w:contextualSpacing/>
        <w:jc w:val="both"/>
        <w:rPr>
          <w:sz w:val="28"/>
          <w:szCs w:val="28"/>
        </w:rPr>
      </w:pPr>
      <w:r w:rsidRPr="004714E1">
        <w:rPr>
          <w:sz w:val="28"/>
          <w:szCs w:val="28"/>
        </w:rPr>
        <w:t>Расчёт корректировки операционных расходов и их распределение представлены в таблицах 1 и 2.</w:t>
      </w:r>
    </w:p>
    <w:p w14:paraId="4D53EFA6" w14:textId="77777777" w:rsidR="004714E1" w:rsidRPr="004714E1" w:rsidRDefault="004714E1" w:rsidP="004714E1">
      <w:pPr>
        <w:jc w:val="right"/>
        <w:rPr>
          <w:bCs/>
          <w:sz w:val="28"/>
          <w:szCs w:val="28"/>
        </w:rPr>
      </w:pPr>
    </w:p>
    <w:p w14:paraId="281DA2E0" w14:textId="77777777" w:rsidR="004714E1" w:rsidRPr="004714E1" w:rsidRDefault="004714E1" w:rsidP="004714E1">
      <w:pPr>
        <w:jc w:val="right"/>
        <w:rPr>
          <w:bCs/>
          <w:sz w:val="28"/>
          <w:szCs w:val="28"/>
        </w:rPr>
      </w:pPr>
    </w:p>
    <w:p w14:paraId="13FE309D" w14:textId="77777777" w:rsidR="004714E1" w:rsidRPr="004714E1" w:rsidRDefault="004714E1" w:rsidP="004714E1">
      <w:pPr>
        <w:jc w:val="right"/>
        <w:rPr>
          <w:bCs/>
          <w:sz w:val="28"/>
          <w:szCs w:val="28"/>
        </w:rPr>
      </w:pPr>
    </w:p>
    <w:p w14:paraId="199BA438" w14:textId="77777777" w:rsidR="004714E1" w:rsidRPr="004714E1" w:rsidRDefault="004714E1" w:rsidP="004714E1">
      <w:pPr>
        <w:jc w:val="right"/>
        <w:rPr>
          <w:bCs/>
          <w:sz w:val="28"/>
          <w:szCs w:val="28"/>
        </w:rPr>
      </w:pPr>
    </w:p>
    <w:p w14:paraId="02F7C021" w14:textId="77777777" w:rsidR="004714E1" w:rsidRPr="004714E1" w:rsidRDefault="004714E1" w:rsidP="004714E1">
      <w:pPr>
        <w:jc w:val="right"/>
        <w:rPr>
          <w:bCs/>
          <w:sz w:val="28"/>
          <w:szCs w:val="28"/>
        </w:rPr>
      </w:pPr>
    </w:p>
    <w:p w14:paraId="759265E9" w14:textId="77777777" w:rsidR="004714E1" w:rsidRPr="004714E1" w:rsidRDefault="004714E1" w:rsidP="004714E1">
      <w:pPr>
        <w:jc w:val="right"/>
        <w:rPr>
          <w:bCs/>
          <w:sz w:val="28"/>
          <w:szCs w:val="28"/>
        </w:rPr>
      </w:pPr>
    </w:p>
    <w:p w14:paraId="0C5C9722" w14:textId="77777777" w:rsidR="004714E1" w:rsidRPr="004714E1" w:rsidRDefault="004714E1" w:rsidP="004714E1">
      <w:pPr>
        <w:jc w:val="right"/>
        <w:rPr>
          <w:bCs/>
          <w:sz w:val="28"/>
          <w:szCs w:val="28"/>
        </w:rPr>
      </w:pPr>
      <w:r w:rsidRPr="004714E1">
        <w:rPr>
          <w:bCs/>
          <w:sz w:val="28"/>
          <w:szCs w:val="28"/>
        </w:rPr>
        <w:t>Таблица 1</w:t>
      </w:r>
    </w:p>
    <w:p w14:paraId="571EA4BA" w14:textId="77777777" w:rsidR="004714E1" w:rsidRPr="004714E1" w:rsidRDefault="004714E1" w:rsidP="004714E1">
      <w:pPr>
        <w:jc w:val="right"/>
        <w:rPr>
          <w:bCs/>
          <w:sz w:val="28"/>
          <w:szCs w:val="28"/>
        </w:rPr>
      </w:pPr>
    </w:p>
    <w:p w14:paraId="4DA2684F" w14:textId="77777777" w:rsidR="004714E1" w:rsidRPr="004714E1" w:rsidRDefault="004714E1" w:rsidP="004714E1">
      <w:pPr>
        <w:jc w:val="center"/>
        <w:rPr>
          <w:b/>
          <w:sz w:val="28"/>
          <w:szCs w:val="28"/>
        </w:rPr>
      </w:pPr>
      <w:r w:rsidRPr="004714E1">
        <w:rPr>
          <w:b/>
          <w:sz w:val="28"/>
          <w:szCs w:val="28"/>
        </w:rPr>
        <w:lastRenderedPageBreak/>
        <w:t>Расчёт корректировки операционных расходов на 2021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4714E1" w:rsidRPr="004714E1" w14:paraId="3B3C8EA0" w14:textId="77777777" w:rsidTr="004714E1">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887863" w14:textId="77777777" w:rsidR="004714E1" w:rsidRPr="004714E1" w:rsidRDefault="004714E1" w:rsidP="004714E1">
            <w:pPr>
              <w:jc w:val="center"/>
              <w:rPr>
                <w:sz w:val="22"/>
                <w:szCs w:val="22"/>
              </w:rPr>
            </w:pPr>
            <w:r w:rsidRPr="004714E1">
              <w:rPr>
                <w:sz w:val="22"/>
                <w:szCs w:val="22"/>
              </w:rPr>
              <w:t>№</w:t>
            </w:r>
            <w:r w:rsidRPr="004714E1">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F5811" w14:textId="77777777" w:rsidR="004714E1" w:rsidRPr="004714E1" w:rsidRDefault="004714E1" w:rsidP="004714E1">
            <w:pPr>
              <w:jc w:val="center"/>
              <w:rPr>
                <w:sz w:val="22"/>
                <w:szCs w:val="22"/>
              </w:rPr>
            </w:pPr>
            <w:r w:rsidRPr="004714E1">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23F73" w14:textId="77777777" w:rsidR="004714E1" w:rsidRPr="004714E1" w:rsidRDefault="004714E1" w:rsidP="004714E1">
            <w:pPr>
              <w:jc w:val="center"/>
              <w:rPr>
                <w:sz w:val="22"/>
                <w:szCs w:val="22"/>
              </w:rPr>
            </w:pPr>
            <w:r w:rsidRPr="004714E1">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8C5E4" w14:textId="77777777" w:rsidR="004714E1" w:rsidRPr="004714E1" w:rsidRDefault="004714E1" w:rsidP="004714E1">
            <w:pPr>
              <w:jc w:val="center"/>
              <w:rPr>
                <w:sz w:val="22"/>
                <w:szCs w:val="22"/>
              </w:rPr>
            </w:pPr>
            <w:r w:rsidRPr="004714E1">
              <w:rPr>
                <w:sz w:val="22"/>
                <w:szCs w:val="22"/>
              </w:rPr>
              <w:t>Долгосрочный период регулирования</w:t>
            </w:r>
          </w:p>
        </w:tc>
      </w:tr>
      <w:tr w:rsidR="004714E1" w:rsidRPr="004714E1" w14:paraId="6066D851" w14:textId="77777777" w:rsidTr="004714E1">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1D386D57" w14:textId="77777777" w:rsidR="004714E1" w:rsidRPr="004714E1" w:rsidRDefault="004714E1" w:rsidP="004714E1">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18C75496" w14:textId="77777777" w:rsidR="004714E1" w:rsidRPr="004714E1" w:rsidRDefault="004714E1" w:rsidP="004714E1">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204B7E3" w14:textId="77777777" w:rsidR="004714E1" w:rsidRPr="004714E1" w:rsidRDefault="004714E1" w:rsidP="004714E1">
            <w:pPr>
              <w:jc w:val="center"/>
              <w:rPr>
                <w:sz w:val="22"/>
                <w:szCs w:val="22"/>
              </w:rPr>
            </w:pPr>
          </w:p>
          <w:p w14:paraId="7A0F5E8C" w14:textId="77777777" w:rsidR="004714E1" w:rsidRPr="004714E1" w:rsidRDefault="004714E1" w:rsidP="004714E1">
            <w:pPr>
              <w:jc w:val="center"/>
              <w:rPr>
                <w:sz w:val="22"/>
                <w:szCs w:val="22"/>
              </w:rPr>
            </w:pPr>
            <w:r w:rsidRPr="004714E1">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3AAB0DF5" w14:textId="77777777" w:rsidR="004714E1" w:rsidRPr="004714E1" w:rsidRDefault="004714E1" w:rsidP="004714E1">
            <w:pPr>
              <w:jc w:val="center"/>
              <w:rPr>
                <w:sz w:val="22"/>
                <w:szCs w:val="22"/>
              </w:rPr>
            </w:pPr>
            <w:r w:rsidRPr="004714E1">
              <w:rPr>
                <w:sz w:val="22"/>
                <w:szCs w:val="22"/>
              </w:rPr>
              <w:t>2020</w:t>
            </w:r>
          </w:p>
        </w:tc>
        <w:tc>
          <w:tcPr>
            <w:tcW w:w="1814" w:type="dxa"/>
            <w:tcBorders>
              <w:top w:val="single" w:sz="4" w:space="0" w:color="auto"/>
              <w:left w:val="single" w:sz="4" w:space="0" w:color="auto"/>
              <w:bottom w:val="single" w:sz="4" w:space="0" w:color="auto"/>
              <w:right w:val="single" w:sz="4" w:space="0" w:color="auto"/>
            </w:tcBorders>
            <w:vAlign w:val="center"/>
          </w:tcPr>
          <w:p w14:paraId="4F433576" w14:textId="77777777" w:rsidR="004714E1" w:rsidRPr="004714E1" w:rsidRDefault="004714E1" w:rsidP="004714E1">
            <w:pPr>
              <w:jc w:val="center"/>
              <w:rPr>
                <w:sz w:val="22"/>
                <w:szCs w:val="22"/>
              </w:rPr>
            </w:pPr>
            <w:r w:rsidRPr="004714E1">
              <w:rPr>
                <w:sz w:val="22"/>
                <w:szCs w:val="22"/>
              </w:rPr>
              <w:t>2021</w:t>
            </w:r>
          </w:p>
        </w:tc>
      </w:tr>
      <w:tr w:rsidR="004714E1" w:rsidRPr="004714E1" w14:paraId="4FDD92EE" w14:textId="77777777" w:rsidTr="004714E1">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7D35" w14:textId="77777777" w:rsidR="004714E1" w:rsidRPr="004714E1" w:rsidRDefault="004714E1" w:rsidP="004714E1">
            <w:pPr>
              <w:jc w:val="center"/>
              <w:rPr>
                <w:sz w:val="22"/>
                <w:szCs w:val="22"/>
              </w:rPr>
            </w:pPr>
            <w:r w:rsidRPr="004714E1">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02135AA" w14:textId="77777777" w:rsidR="004714E1" w:rsidRPr="004714E1" w:rsidRDefault="004714E1" w:rsidP="004714E1">
            <w:pPr>
              <w:jc w:val="center"/>
              <w:rPr>
                <w:sz w:val="22"/>
                <w:szCs w:val="22"/>
              </w:rPr>
            </w:pPr>
            <w:r w:rsidRPr="004714E1">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ABAD" w14:textId="77777777" w:rsidR="004714E1" w:rsidRPr="004714E1" w:rsidRDefault="004714E1" w:rsidP="004714E1">
            <w:pPr>
              <w:jc w:val="center"/>
              <w:rPr>
                <w:sz w:val="22"/>
                <w:szCs w:val="22"/>
              </w:rPr>
            </w:pPr>
            <w:r w:rsidRPr="004714E1">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450ADB7F" w14:textId="77777777" w:rsidR="004714E1" w:rsidRPr="004714E1" w:rsidRDefault="004714E1" w:rsidP="004714E1">
            <w:pPr>
              <w:jc w:val="center"/>
              <w:rPr>
                <w:sz w:val="22"/>
                <w:szCs w:val="22"/>
              </w:rPr>
            </w:pPr>
            <w:r w:rsidRPr="004714E1">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4C937432" w14:textId="77777777" w:rsidR="004714E1" w:rsidRPr="004714E1" w:rsidRDefault="004714E1" w:rsidP="004714E1">
            <w:pPr>
              <w:jc w:val="center"/>
              <w:rPr>
                <w:sz w:val="22"/>
                <w:szCs w:val="22"/>
              </w:rPr>
            </w:pPr>
            <w:r w:rsidRPr="004714E1">
              <w:rPr>
                <w:sz w:val="22"/>
                <w:szCs w:val="22"/>
              </w:rPr>
              <w:t>5</w:t>
            </w:r>
          </w:p>
        </w:tc>
      </w:tr>
      <w:tr w:rsidR="004714E1" w:rsidRPr="004714E1" w14:paraId="17236915"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A9C77" w14:textId="77777777" w:rsidR="004714E1" w:rsidRPr="004714E1" w:rsidRDefault="004714E1" w:rsidP="004714E1">
            <w:pPr>
              <w:jc w:val="center"/>
              <w:rPr>
                <w:sz w:val="22"/>
                <w:szCs w:val="22"/>
              </w:rPr>
            </w:pPr>
            <w:r w:rsidRPr="004714E1">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9313933" w14:textId="77777777" w:rsidR="004714E1" w:rsidRPr="004714E1" w:rsidRDefault="004714E1" w:rsidP="004714E1">
            <w:pPr>
              <w:rPr>
                <w:sz w:val="22"/>
                <w:szCs w:val="22"/>
              </w:rPr>
            </w:pPr>
            <w:r w:rsidRPr="004714E1">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06C4DAC" w14:textId="77777777" w:rsidR="004714E1" w:rsidRPr="004714E1" w:rsidRDefault="004714E1" w:rsidP="004714E1">
            <w:pPr>
              <w:rPr>
                <w:sz w:val="22"/>
                <w:szCs w:val="22"/>
              </w:rPr>
            </w:pPr>
            <w:r w:rsidRPr="004714E1">
              <w:rPr>
                <w:sz w:val="22"/>
                <w:szCs w:val="22"/>
              </w:rPr>
              <w:t> </w:t>
            </w:r>
          </w:p>
          <w:p w14:paraId="75EC786D" w14:textId="77777777" w:rsidR="004714E1" w:rsidRPr="004714E1" w:rsidRDefault="004714E1" w:rsidP="004714E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BD4EF9A" w14:textId="77777777" w:rsidR="004714E1" w:rsidRPr="004714E1" w:rsidRDefault="004714E1" w:rsidP="004714E1">
            <w:pPr>
              <w:jc w:val="center"/>
              <w:rPr>
                <w:sz w:val="28"/>
                <w:szCs w:val="28"/>
              </w:rPr>
            </w:pPr>
            <w:r w:rsidRPr="004714E1">
              <w:rPr>
                <w:sz w:val="28"/>
                <w:szCs w:val="28"/>
              </w:rPr>
              <w:t>0,03</w:t>
            </w:r>
          </w:p>
        </w:tc>
        <w:tc>
          <w:tcPr>
            <w:tcW w:w="1814" w:type="dxa"/>
            <w:tcBorders>
              <w:top w:val="single" w:sz="4" w:space="0" w:color="auto"/>
              <w:left w:val="single" w:sz="4" w:space="0" w:color="auto"/>
              <w:bottom w:val="single" w:sz="4" w:space="0" w:color="auto"/>
              <w:right w:val="single" w:sz="4" w:space="0" w:color="auto"/>
            </w:tcBorders>
            <w:vAlign w:val="center"/>
          </w:tcPr>
          <w:p w14:paraId="02F8A01F" w14:textId="77777777" w:rsidR="004714E1" w:rsidRPr="004714E1" w:rsidRDefault="004714E1" w:rsidP="004714E1">
            <w:pPr>
              <w:jc w:val="center"/>
              <w:rPr>
                <w:sz w:val="28"/>
                <w:szCs w:val="28"/>
              </w:rPr>
            </w:pPr>
            <w:r w:rsidRPr="004714E1">
              <w:rPr>
                <w:sz w:val="28"/>
                <w:szCs w:val="28"/>
              </w:rPr>
              <w:t>0,036</w:t>
            </w:r>
          </w:p>
        </w:tc>
      </w:tr>
      <w:tr w:rsidR="004714E1" w:rsidRPr="004714E1" w14:paraId="6A129C7B"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2F75D" w14:textId="77777777" w:rsidR="004714E1" w:rsidRPr="004714E1" w:rsidRDefault="004714E1" w:rsidP="004714E1">
            <w:pPr>
              <w:jc w:val="center"/>
              <w:rPr>
                <w:sz w:val="22"/>
                <w:szCs w:val="22"/>
              </w:rPr>
            </w:pPr>
            <w:r w:rsidRPr="004714E1">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F58861F" w14:textId="77777777" w:rsidR="004714E1" w:rsidRPr="004714E1" w:rsidRDefault="004714E1" w:rsidP="004714E1">
            <w:pPr>
              <w:rPr>
                <w:sz w:val="22"/>
                <w:szCs w:val="22"/>
              </w:rPr>
            </w:pPr>
            <w:r w:rsidRPr="004714E1">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E3D36" w14:textId="77777777" w:rsidR="004714E1" w:rsidRPr="004714E1" w:rsidRDefault="004714E1" w:rsidP="004714E1">
            <w:pPr>
              <w:jc w:val="center"/>
              <w:rPr>
                <w:sz w:val="22"/>
                <w:szCs w:val="22"/>
              </w:rPr>
            </w:pPr>
            <w:r w:rsidRPr="004714E1">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4D1F1476" w14:textId="77777777" w:rsidR="004714E1" w:rsidRPr="004714E1" w:rsidRDefault="004714E1" w:rsidP="004714E1">
            <w:pPr>
              <w:jc w:val="center"/>
              <w:rPr>
                <w:sz w:val="28"/>
                <w:szCs w:val="28"/>
              </w:rPr>
            </w:pPr>
            <w:r w:rsidRPr="004714E1">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3C60D686" w14:textId="77777777" w:rsidR="004714E1" w:rsidRPr="004714E1" w:rsidRDefault="004714E1" w:rsidP="004714E1">
            <w:pPr>
              <w:jc w:val="center"/>
              <w:rPr>
                <w:sz w:val="28"/>
                <w:szCs w:val="28"/>
              </w:rPr>
            </w:pPr>
            <w:r w:rsidRPr="004714E1">
              <w:rPr>
                <w:sz w:val="28"/>
                <w:szCs w:val="28"/>
              </w:rPr>
              <w:t>1,00</w:t>
            </w:r>
          </w:p>
        </w:tc>
      </w:tr>
      <w:tr w:rsidR="004714E1" w:rsidRPr="004714E1" w14:paraId="6D92502D"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A17A9" w14:textId="77777777" w:rsidR="004714E1" w:rsidRPr="004714E1" w:rsidRDefault="004714E1" w:rsidP="004714E1">
            <w:pPr>
              <w:jc w:val="center"/>
              <w:rPr>
                <w:sz w:val="22"/>
                <w:szCs w:val="22"/>
              </w:rPr>
            </w:pPr>
            <w:r w:rsidRPr="004714E1">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93AADB4" w14:textId="77777777" w:rsidR="004714E1" w:rsidRPr="004714E1" w:rsidRDefault="004714E1" w:rsidP="004714E1">
            <w:pPr>
              <w:rPr>
                <w:sz w:val="22"/>
                <w:szCs w:val="22"/>
              </w:rPr>
            </w:pPr>
            <w:r w:rsidRPr="004714E1">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76CF" w14:textId="77777777" w:rsidR="004714E1" w:rsidRPr="004714E1" w:rsidRDefault="004714E1" w:rsidP="004714E1">
            <w:pPr>
              <w:jc w:val="center"/>
              <w:rPr>
                <w:sz w:val="22"/>
                <w:szCs w:val="22"/>
              </w:rPr>
            </w:pPr>
            <w:r w:rsidRPr="004714E1">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7DA8A150" w14:textId="77777777" w:rsidR="004714E1" w:rsidRPr="004714E1" w:rsidRDefault="004714E1" w:rsidP="004714E1">
            <w:pPr>
              <w:jc w:val="center"/>
              <w:rPr>
                <w:sz w:val="28"/>
                <w:szCs w:val="28"/>
              </w:rPr>
            </w:pPr>
            <w:r w:rsidRPr="004714E1">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49416A28" w14:textId="77777777" w:rsidR="004714E1" w:rsidRPr="004714E1" w:rsidRDefault="004714E1" w:rsidP="004714E1">
            <w:pPr>
              <w:jc w:val="center"/>
              <w:rPr>
                <w:sz w:val="28"/>
                <w:szCs w:val="28"/>
              </w:rPr>
            </w:pPr>
            <w:r w:rsidRPr="004714E1">
              <w:rPr>
                <w:sz w:val="28"/>
                <w:szCs w:val="28"/>
              </w:rPr>
              <w:t>0</w:t>
            </w:r>
          </w:p>
        </w:tc>
      </w:tr>
      <w:tr w:rsidR="004714E1" w:rsidRPr="004714E1" w14:paraId="1A21B0C2" w14:textId="77777777" w:rsidTr="004714E1">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AD1C6" w14:textId="77777777" w:rsidR="004714E1" w:rsidRPr="004714E1" w:rsidRDefault="004714E1" w:rsidP="004714E1">
            <w:pPr>
              <w:jc w:val="center"/>
              <w:rPr>
                <w:sz w:val="22"/>
                <w:szCs w:val="22"/>
              </w:rPr>
            </w:pPr>
            <w:r w:rsidRPr="004714E1">
              <w:rPr>
                <w:sz w:val="22"/>
                <w:szCs w:val="22"/>
              </w:rPr>
              <w:t>3.1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CEE637C" w14:textId="77777777" w:rsidR="004714E1" w:rsidRPr="004714E1" w:rsidRDefault="004714E1" w:rsidP="004714E1">
            <w:pPr>
              <w:rPr>
                <w:sz w:val="22"/>
                <w:szCs w:val="22"/>
              </w:rPr>
            </w:pPr>
            <w:r w:rsidRPr="004714E1">
              <w:rPr>
                <w:sz w:val="22"/>
                <w:szCs w:val="22"/>
              </w:rPr>
              <w:t> Количество условных единиц, относящихся к активам, необходимым</w:t>
            </w:r>
            <w:r w:rsidRPr="004714E1">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B5BA0" w14:textId="77777777" w:rsidR="004714E1" w:rsidRPr="004714E1" w:rsidRDefault="004714E1" w:rsidP="004714E1">
            <w:pPr>
              <w:jc w:val="center"/>
              <w:rPr>
                <w:sz w:val="22"/>
                <w:szCs w:val="22"/>
              </w:rPr>
            </w:pPr>
            <w:r w:rsidRPr="004714E1">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tcPr>
          <w:p w14:paraId="31A6B8DB" w14:textId="77777777" w:rsidR="004714E1" w:rsidRPr="004714E1" w:rsidRDefault="004714E1" w:rsidP="004714E1">
            <w:pPr>
              <w:jc w:val="center"/>
              <w:rPr>
                <w:sz w:val="28"/>
                <w:szCs w:val="28"/>
              </w:rPr>
            </w:pPr>
            <w:r w:rsidRPr="004714E1">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640E7815" w14:textId="77777777" w:rsidR="004714E1" w:rsidRPr="004714E1" w:rsidRDefault="004714E1" w:rsidP="004714E1">
            <w:pPr>
              <w:jc w:val="center"/>
              <w:rPr>
                <w:sz w:val="28"/>
                <w:szCs w:val="28"/>
              </w:rPr>
            </w:pPr>
            <w:r w:rsidRPr="004714E1">
              <w:rPr>
                <w:sz w:val="28"/>
                <w:szCs w:val="28"/>
              </w:rPr>
              <w:t>-</w:t>
            </w:r>
          </w:p>
        </w:tc>
      </w:tr>
      <w:tr w:rsidR="004714E1" w:rsidRPr="004714E1" w14:paraId="43247BE0"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6CCA9" w14:textId="77777777" w:rsidR="004714E1" w:rsidRPr="004714E1" w:rsidRDefault="004714E1" w:rsidP="004714E1">
            <w:pPr>
              <w:jc w:val="center"/>
              <w:rPr>
                <w:sz w:val="22"/>
                <w:szCs w:val="22"/>
              </w:rPr>
            </w:pPr>
            <w:r w:rsidRPr="004714E1">
              <w:rPr>
                <w:sz w:val="22"/>
                <w:szCs w:val="22"/>
              </w:rPr>
              <w:t>3.2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3661C20" w14:textId="77777777" w:rsidR="004714E1" w:rsidRPr="004714E1" w:rsidRDefault="004714E1" w:rsidP="004714E1">
            <w:pPr>
              <w:rPr>
                <w:sz w:val="22"/>
                <w:szCs w:val="22"/>
              </w:rPr>
            </w:pPr>
            <w:r w:rsidRPr="004714E1">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5F51E252" w14:textId="77777777" w:rsidR="004714E1" w:rsidRPr="004714E1" w:rsidRDefault="004714E1" w:rsidP="004714E1">
            <w:pPr>
              <w:rPr>
                <w:sz w:val="22"/>
                <w:szCs w:val="22"/>
              </w:rPr>
            </w:pPr>
            <w:r w:rsidRPr="004714E1">
              <w:rPr>
                <w:sz w:val="22"/>
                <w:szCs w:val="22"/>
              </w:rPr>
              <w:t> </w:t>
            </w:r>
          </w:p>
          <w:p w14:paraId="636456CD" w14:textId="77777777" w:rsidR="004714E1" w:rsidRPr="004714E1" w:rsidRDefault="004714E1" w:rsidP="004714E1">
            <w:pPr>
              <w:jc w:val="center"/>
              <w:rPr>
                <w:sz w:val="22"/>
                <w:szCs w:val="22"/>
              </w:rPr>
            </w:pPr>
            <w:r w:rsidRPr="004714E1">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tcPr>
          <w:p w14:paraId="1B62EFB6" w14:textId="77777777" w:rsidR="004714E1" w:rsidRPr="004714E1" w:rsidRDefault="004714E1" w:rsidP="004714E1">
            <w:pPr>
              <w:jc w:val="center"/>
              <w:rPr>
                <w:sz w:val="28"/>
                <w:szCs w:val="28"/>
              </w:rPr>
            </w:pPr>
            <w:r w:rsidRPr="004714E1">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3D92C88C" w14:textId="77777777" w:rsidR="004714E1" w:rsidRPr="004714E1" w:rsidRDefault="004714E1" w:rsidP="004714E1">
            <w:pPr>
              <w:jc w:val="center"/>
              <w:rPr>
                <w:sz w:val="28"/>
                <w:szCs w:val="28"/>
              </w:rPr>
            </w:pPr>
            <w:r w:rsidRPr="004714E1">
              <w:rPr>
                <w:sz w:val="28"/>
                <w:szCs w:val="28"/>
              </w:rPr>
              <w:t>-</w:t>
            </w:r>
          </w:p>
        </w:tc>
      </w:tr>
      <w:tr w:rsidR="004714E1" w:rsidRPr="004714E1" w14:paraId="693D36EF"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121F" w14:textId="77777777" w:rsidR="004714E1" w:rsidRPr="004714E1" w:rsidRDefault="004714E1" w:rsidP="004714E1">
            <w:pPr>
              <w:jc w:val="center"/>
              <w:rPr>
                <w:sz w:val="22"/>
                <w:szCs w:val="22"/>
              </w:rPr>
            </w:pPr>
            <w:r w:rsidRPr="004714E1">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9110F9F" w14:textId="77777777" w:rsidR="004714E1" w:rsidRPr="004714E1" w:rsidRDefault="004714E1" w:rsidP="004714E1">
            <w:pPr>
              <w:jc w:val="center"/>
              <w:rPr>
                <w:sz w:val="22"/>
                <w:szCs w:val="22"/>
              </w:rPr>
            </w:pPr>
            <w:r w:rsidRPr="004714E1">
              <w:rPr>
                <w:sz w:val="22"/>
                <w:szCs w:val="22"/>
              </w:rPr>
              <w:t>Коэффициент эластичности затрат по росту активов (</w:t>
            </w:r>
            <w:proofErr w:type="spellStart"/>
            <w:r w:rsidRPr="004714E1">
              <w:rPr>
                <w:sz w:val="22"/>
                <w:szCs w:val="22"/>
              </w:rPr>
              <w:t>К</w:t>
            </w:r>
            <w:r w:rsidRPr="004714E1">
              <w:rPr>
                <w:sz w:val="22"/>
                <w:szCs w:val="22"/>
                <w:vertAlign w:val="subscript"/>
              </w:rPr>
              <w:t>эл</w:t>
            </w:r>
            <w:proofErr w:type="spellEnd"/>
            <w:r w:rsidRPr="004714E1">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110DE" w14:textId="77777777" w:rsidR="004714E1" w:rsidRPr="004714E1" w:rsidRDefault="004714E1" w:rsidP="004714E1">
            <w:pPr>
              <w:rPr>
                <w:sz w:val="22"/>
                <w:szCs w:val="22"/>
              </w:rPr>
            </w:pPr>
          </w:p>
          <w:p w14:paraId="0E40E0C7" w14:textId="77777777" w:rsidR="004714E1" w:rsidRPr="004714E1" w:rsidRDefault="004714E1" w:rsidP="004714E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9FBFABF" w14:textId="77777777" w:rsidR="004714E1" w:rsidRPr="004714E1" w:rsidRDefault="004714E1" w:rsidP="004714E1">
            <w:pPr>
              <w:jc w:val="center"/>
              <w:rPr>
                <w:sz w:val="28"/>
                <w:szCs w:val="28"/>
              </w:rPr>
            </w:pPr>
            <w:r w:rsidRPr="004714E1">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02CF6408" w14:textId="77777777" w:rsidR="004714E1" w:rsidRPr="004714E1" w:rsidRDefault="004714E1" w:rsidP="004714E1">
            <w:pPr>
              <w:jc w:val="center"/>
              <w:rPr>
                <w:sz w:val="28"/>
                <w:szCs w:val="28"/>
              </w:rPr>
            </w:pPr>
            <w:r w:rsidRPr="004714E1">
              <w:rPr>
                <w:sz w:val="28"/>
                <w:szCs w:val="28"/>
              </w:rPr>
              <w:t>0,75</w:t>
            </w:r>
          </w:p>
        </w:tc>
      </w:tr>
      <w:tr w:rsidR="004714E1" w:rsidRPr="004714E1" w14:paraId="7AE7BB65"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15939" w14:textId="77777777" w:rsidR="004714E1" w:rsidRPr="004714E1" w:rsidRDefault="004714E1" w:rsidP="004714E1">
            <w:pPr>
              <w:jc w:val="center"/>
              <w:rPr>
                <w:sz w:val="22"/>
                <w:szCs w:val="22"/>
              </w:rPr>
            </w:pPr>
            <w:r w:rsidRPr="004714E1">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5378CDDA" w14:textId="77777777" w:rsidR="004714E1" w:rsidRPr="004714E1" w:rsidRDefault="004714E1" w:rsidP="004714E1">
            <w:pPr>
              <w:rPr>
                <w:sz w:val="22"/>
                <w:szCs w:val="22"/>
              </w:rPr>
            </w:pPr>
            <w:r w:rsidRPr="004714E1">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DFEA2" w14:textId="77777777" w:rsidR="004714E1" w:rsidRPr="004714E1" w:rsidRDefault="004714E1" w:rsidP="004714E1">
            <w:pPr>
              <w:jc w:val="center"/>
              <w:rPr>
                <w:sz w:val="22"/>
                <w:szCs w:val="22"/>
              </w:rPr>
            </w:pPr>
            <w:r w:rsidRPr="004714E1">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689E6FE8" w14:textId="77777777" w:rsidR="004714E1" w:rsidRPr="004714E1" w:rsidRDefault="004714E1" w:rsidP="004714E1">
            <w:pPr>
              <w:jc w:val="center"/>
              <w:rPr>
                <w:sz w:val="28"/>
                <w:szCs w:val="28"/>
              </w:rPr>
            </w:pPr>
            <w:r w:rsidRPr="004714E1">
              <w:rPr>
                <w:sz w:val="28"/>
                <w:szCs w:val="28"/>
              </w:rPr>
              <w:t>1,0197</w:t>
            </w:r>
          </w:p>
        </w:tc>
        <w:tc>
          <w:tcPr>
            <w:tcW w:w="1814" w:type="dxa"/>
            <w:tcBorders>
              <w:top w:val="single" w:sz="4" w:space="0" w:color="auto"/>
              <w:left w:val="single" w:sz="4" w:space="0" w:color="auto"/>
              <w:bottom w:val="single" w:sz="4" w:space="0" w:color="auto"/>
              <w:right w:val="single" w:sz="4" w:space="0" w:color="auto"/>
            </w:tcBorders>
            <w:vAlign w:val="center"/>
          </w:tcPr>
          <w:p w14:paraId="2137F611" w14:textId="77777777" w:rsidR="004714E1" w:rsidRPr="004714E1" w:rsidRDefault="004714E1" w:rsidP="004714E1">
            <w:pPr>
              <w:jc w:val="center"/>
              <w:rPr>
                <w:sz w:val="28"/>
                <w:szCs w:val="28"/>
              </w:rPr>
            </w:pPr>
            <w:r w:rsidRPr="004714E1">
              <w:rPr>
                <w:sz w:val="28"/>
                <w:szCs w:val="28"/>
              </w:rPr>
              <w:t>1,02564</w:t>
            </w:r>
          </w:p>
        </w:tc>
      </w:tr>
      <w:tr w:rsidR="004714E1" w:rsidRPr="004714E1" w14:paraId="2ACC127C" w14:textId="77777777" w:rsidTr="004714E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0E00" w14:textId="77777777" w:rsidR="004714E1" w:rsidRPr="004714E1" w:rsidRDefault="004714E1" w:rsidP="004714E1">
            <w:pPr>
              <w:jc w:val="center"/>
              <w:rPr>
                <w:sz w:val="22"/>
                <w:szCs w:val="22"/>
              </w:rPr>
            </w:pPr>
            <w:r w:rsidRPr="004714E1">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ADED6AA" w14:textId="77777777" w:rsidR="004714E1" w:rsidRPr="004714E1" w:rsidRDefault="004714E1" w:rsidP="004714E1">
            <w:pPr>
              <w:rPr>
                <w:sz w:val="22"/>
                <w:szCs w:val="22"/>
              </w:rPr>
            </w:pPr>
            <w:r w:rsidRPr="004714E1">
              <w:rPr>
                <w:sz w:val="22"/>
                <w:szCs w:val="22"/>
              </w:rPr>
              <w:t> Операционные (подконтрольные)</w:t>
            </w:r>
            <w:r w:rsidRPr="004714E1">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11DE083C" w14:textId="77777777" w:rsidR="004714E1" w:rsidRPr="004714E1" w:rsidRDefault="004714E1" w:rsidP="004714E1">
            <w:pPr>
              <w:jc w:val="center"/>
              <w:rPr>
                <w:sz w:val="22"/>
                <w:szCs w:val="22"/>
              </w:rPr>
            </w:pPr>
          </w:p>
          <w:p w14:paraId="0DEE9C6C" w14:textId="77777777" w:rsidR="004714E1" w:rsidRPr="004714E1" w:rsidRDefault="004714E1" w:rsidP="004714E1">
            <w:pPr>
              <w:jc w:val="center"/>
              <w:rPr>
                <w:sz w:val="22"/>
                <w:szCs w:val="22"/>
              </w:rPr>
            </w:pPr>
            <w:r w:rsidRPr="004714E1">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15F39EAC" w14:textId="77777777" w:rsidR="004714E1" w:rsidRPr="004714E1" w:rsidRDefault="004714E1" w:rsidP="004714E1">
            <w:pPr>
              <w:jc w:val="center"/>
              <w:rPr>
                <w:sz w:val="28"/>
                <w:szCs w:val="28"/>
              </w:rPr>
            </w:pPr>
            <w:r w:rsidRPr="004714E1">
              <w:rPr>
                <w:sz w:val="28"/>
                <w:szCs w:val="28"/>
              </w:rPr>
              <w:t>25 148,15</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3E1AF23E" w14:textId="77777777" w:rsidR="004714E1" w:rsidRPr="004714E1" w:rsidRDefault="004714E1" w:rsidP="004714E1">
            <w:pPr>
              <w:jc w:val="center"/>
              <w:rPr>
                <w:sz w:val="28"/>
                <w:szCs w:val="28"/>
              </w:rPr>
            </w:pPr>
            <w:r w:rsidRPr="004714E1">
              <w:rPr>
                <w:sz w:val="28"/>
                <w:szCs w:val="28"/>
              </w:rPr>
              <w:t>25 792,95</w:t>
            </w:r>
          </w:p>
        </w:tc>
      </w:tr>
    </w:tbl>
    <w:p w14:paraId="71EDF057" w14:textId="77777777" w:rsidR="004714E1" w:rsidRPr="004714E1" w:rsidRDefault="004714E1" w:rsidP="004714E1">
      <w:pPr>
        <w:rPr>
          <w:sz w:val="28"/>
          <w:szCs w:val="28"/>
        </w:rPr>
      </w:pPr>
    </w:p>
    <w:p w14:paraId="502A3CE1" w14:textId="77777777" w:rsidR="004714E1" w:rsidRPr="004714E1" w:rsidRDefault="004714E1" w:rsidP="004714E1">
      <w:pPr>
        <w:rPr>
          <w:sz w:val="28"/>
          <w:szCs w:val="28"/>
        </w:rPr>
      </w:pPr>
    </w:p>
    <w:p w14:paraId="7F6E6691" w14:textId="77777777" w:rsidR="004714E1" w:rsidRPr="004714E1" w:rsidRDefault="004714E1" w:rsidP="004714E1">
      <w:pPr>
        <w:jc w:val="right"/>
        <w:rPr>
          <w:bCs/>
          <w:sz w:val="28"/>
          <w:szCs w:val="28"/>
        </w:rPr>
      </w:pPr>
      <w:r w:rsidRPr="004714E1">
        <w:rPr>
          <w:bCs/>
          <w:sz w:val="28"/>
          <w:szCs w:val="28"/>
        </w:rPr>
        <w:t>Таблица 2</w:t>
      </w:r>
    </w:p>
    <w:p w14:paraId="4961B8EB" w14:textId="77777777" w:rsidR="004714E1" w:rsidRPr="004714E1" w:rsidRDefault="004714E1" w:rsidP="004714E1">
      <w:pPr>
        <w:rPr>
          <w:sz w:val="28"/>
          <w:szCs w:val="28"/>
        </w:rPr>
      </w:pPr>
    </w:p>
    <w:p w14:paraId="44FFED1B" w14:textId="77777777" w:rsidR="004714E1" w:rsidRPr="004714E1" w:rsidRDefault="004714E1" w:rsidP="004714E1">
      <w:pPr>
        <w:jc w:val="center"/>
        <w:rPr>
          <w:b/>
          <w:sz w:val="28"/>
          <w:szCs w:val="28"/>
        </w:rPr>
      </w:pPr>
      <w:r w:rsidRPr="004714E1">
        <w:rPr>
          <w:b/>
          <w:sz w:val="28"/>
          <w:szCs w:val="28"/>
        </w:rPr>
        <w:t>Распределение операционных расходов на 2021 год</w:t>
      </w:r>
    </w:p>
    <w:p w14:paraId="29380791" w14:textId="77777777" w:rsidR="004714E1" w:rsidRPr="004714E1" w:rsidRDefault="004714E1" w:rsidP="004714E1">
      <w:pPr>
        <w:rPr>
          <w:sz w:val="28"/>
          <w:szCs w:val="28"/>
        </w:rPr>
      </w:pPr>
    </w:p>
    <w:p w14:paraId="65870896" w14:textId="77777777" w:rsidR="004714E1" w:rsidRPr="004714E1" w:rsidRDefault="004714E1" w:rsidP="004714E1">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4714E1" w:rsidRPr="004714E1" w14:paraId="0791B68E" w14:textId="77777777" w:rsidTr="004714E1">
        <w:trPr>
          <w:trHeight w:val="1080"/>
          <w:tblHeader/>
        </w:trPr>
        <w:tc>
          <w:tcPr>
            <w:tcW w:w="653" w:type="dxa"/>
            <w:vAlign w:val="center"/>
          </w:tcPr>
          <w:p w14:paraId="08614434" w14:textId="77777777" w:rsidR="004714E1" w:rsidRPr="004714E1" w:rsidRDefault="004714E1" w:rsidP="004714E1">
            <w:pPr>
              <w:jc w:val="center"/>
              <w:rPr>
                <w:color w:val="000000"/>
                <w:sz w:val="28"/>
                <w:szCs w:val="28"/>
              </w:rPr>
            </w:pPr>
            <w:r w:rsidRPr="004714E1">
              <w:rPr>
                <w:color w:val="000000"/>
                <w:sz w:val="28"/>
                <w:szCs w:val="28"/>
              </w:rPr>
              <w:t>№ п/п</w:t>
            </w:r>
          </w:p>
        </w:tc>
        <w:tc>
          <w:tcPr>
            <w:tcW w:w="6401" w:type="dxa"/>
            <w:vAlign w:val="center"/>
          </w:tcPr>
          <w:p w14:paraId="16822CF9" w14:textId="77777777" w:rsidR="004714E1" w:rsidRPr="004714E1" w:rsidRDefault="004714E1" w:rsidP="004714E1">
            <w:pPr>
              <w:jc w:val="center"/>
              <w:rPr>
                <w:color w:val="000000"/>
                <w:sz w:val="28"/>
                <w:szCs w:val="28"/>
              </w:rPr>
            </w:pPr>
            <w:r w:rsidRPr="004714E1">
              <w:rPr>
                <w:color w:val="000000"/>
                <w:sz w:val="28"/>
                <w:szCs w:val="28"/>
              </w:rPr>
              <w:t>Наименование расхода</w:t>
            </w:r>
          </w:p>
        </w:tc>
        <w:tc>
          <w:tcPr>
            <w:tcW w:w="2268" w:type="dxa"/>
            <w:vAlign w:val="center"/>
          </w:tcPr>
          <w:p w14:paraId="1B041B22" w14:textId="77777777" w:rsidR="004714E1" w:rsidRPr="004714E1" w:rsidRDefault="004714E1" w:rsidP="004714E1">
            <w:pPr>
              <w:jc w:val="center"/>
              <w:rPr>
                <w:color w:val="000000"/>
                <w:sz w:val="28"/>
                <w:szCs w:val="28"/>
              </w:rPr>
            </w:pPr>
            <w:r w:rsidRPr="004714E1">
              <w:rPr>
                <w:color w:val="000000"/>
                <w:sz w:val="28"/>
                <w:szCs w:val="28"/>
              </w:rPr>
              <w:t xml:space="preserve">Предложение экспертов </w:t>
            </w:r>
            <w:r w:rsidRPr="004714E1">
              <w:rPr>
                <w:color w:val="000000"/>
                <w:sz w:val="28"/>
                <w:szCs w:val="28"/>
              </w:rPr>
              <w:br/>
              <w:t>на 2021 год</w:t>
            </w:r>
          </w:p>
        </w:tc>
      </w:tr>
      <w:tr w:rsidR="004714E1" w:rsidRPr="004714E1" w14:paraId="1C79282D" w14:textId="77777777" w:rsidTr="004714E1">
        <w:trPr>
          <w:trHeight w:val="360"/>
        </w:trPr>
        <w:tc>
          <w:tcPr>
            <w:tcW w:w="653" w:type="dxa"/>
            <w:vAlign w:val="center"/>
          </w:tcPr>
          <w:p w14:paraId="7C1518D5" w14:textId="77777777" w:rsidR="004714E1" w:rsidRPr="004714E1" w:rsidRDefault="004714E1" w:rsidP="004714E1">
            <w:pPr>
              <w:jc w:val="center"/>
              <w:rPr>
                <w:color w:val="000000"/>
                <w:sz w:val="28"/>
                <w:szCs w:val="28"/>
              </w:rPr>
            </w:pPr>
            <w:r w:rsidRPr="004714E1">
              <w:rPr>
                <w:color w:val="000000"/>
                <w:sz w:val="28"/>
                <w:szCs w:val="28"/>
              </w:rPr>
              <w:t>1</w:t>
            </w:r>
          </w:p>
        </w:tc>
        <w:tc>
          <w:tcPr>
            <w:tcW w:w="6401" w:type="dxa"/>
            <w:vAlign w:val="center"/>
          </w:tcPr>
          <w:p w14:paraId="5066ACDF" w14:textId="77777777" w:rsidR="004714E1" w:rsidRPr="004714E1" w:rsidRDefault="004714E1" w:rsidP="004714E1">
            <w:pPr>
              <w:rPr>
                <w:color w:val="000000"/>
                <w:sz w:val="28"/>
                <w:szCs w:val="28"/>
              </w:rPr>
            </w:pPr>
            <w:r w:rsidRPr="004714E1">
              <w:rPr>
                <w:color w:val="000000"/>
                <w:sz w:val="28"/>
                <w:szCs w:val="28"/>
              </w:rPr>
              <w:t>Расходы на приобретение сырья и материалов</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E02CCD8" w14:textId="77777777" w:rsidR="004714E1" w:rsidRPr="004714E1" w:rsidRDefault="004714E1" w:rsidP="004714E1">
            <w:pPr>
              <w:jc w:val="center"/>
            </w:pPr>
            <w:r w:rsidRPr="004714E1">
              <w:rPr>
                <w:color w:val="000000"/>
              </w:rPr>
              <w:t>1 009,75</w:t>
            </w:r>
          </w:p>
        </w:tc>
      </w:tr>
      <w:tr w:rsidR="004714E1" w:rsidRPr="004714E1" w14:paraId="099E67EF" w14:textId="77777777" w:rsidTr="004714E1">
        <w:trPr>
          <w:trHeight w:val="360"/>
        </w:trPr>
        <w:tc>
          <w:tcPr>
            <w:tcW w:w="653" w:type="dxa"/>
            <w:vAlign w:val="center"/>
          </w:tcPr>
          <w:p w14:paraId="6F07188B" w14:textId="77777777" w:rsidR="004714E1" w:rsidRPr="004714E1" w:rsidRDefault="004714E1" w:rsidP="004714E1">
            <w:pPr>
              <w:jc w:val="center"/>
              <w:rPr>
                <w:color w:val="000000"/>
                <w:sz w:val="28"/>
                <w:szCs w:val="28"/>
              </w:rPr>
            </w:pPr>
            <w:r w:rsidRPr="004714E1">
              <w:rPr>
                <w:color w:val="000000"/>
                <w:sz w:val="28"/>
                <w:szCs w:val="28"/>
              </w:rPr>
              <w:t>2</w:t>
            </w:r>
          </w:p>
        </w:tc>
        <w:tc>
          <w:tcPr>
            <w:tcW w:w="6401" w:type="dxa"/>
            <w:vAlign w:val="center"/>
          </w:tcPr>
          <w:p w14:paraId="7E45704C" w14:textId="77777777" w:rsidR="004714E1" w:rsidRPr="004714E1" w:rsidRDefault="004714E1" w:rsidP="004714E1">
            <w:pPr>
              <w:rPr>
                <w:color w:val="000000"/>
                <w:sz w:val="28"/>
                <w:szCs w:val="28"/>
              </w:rPr>
            </w:pPr>
            <w:r w:rsidRPr="004714E1">
              <w:rPr>
                <w:color w:val="000000"/>
                <w:sz w:val="28"/>
                <w:szCs w:val="28"/>
              </w:rPr>
              <w:t>Расходы на ремонт основных средств</w:t>
            </w:r>
          </w:p>
        </w:tc>
        <w:tc>
          <w:tcPr>
            <w:tcW w:w="2268" w:type="dxa"/>
            <w:tcBorders>
              <w:top w:val="nil"/>
              <w:left w:val="single" w:sz="8" w:space="0" w:color="auto"/>
              <w:bottom w:val="single" w:sz="8" w:space="0" w:color="auto"/>
              <w:right w:val="single" w:sz="8" w:space="0" w:color="auto"/>
            </w:tcBorders>
            <w:shd w:val="clear" w:color="auto" w:fill="auto"/>
            <w:vAlign w:val="center"/>
          </w:tcPr>
          <w:p w14:paraId="48F211B7" w14:textId="77777777" w:rsidR="004714E1" w:rsidRPr="004714E1" w:rsidRDefault="004714E1" w:rsidP="004714E1">
            <w:pPr>
              <w:jc w:val="center"/>
            </w:pPr>
            <w:r w:rsidRPr="004714E1">
              <w:rPr>
                <w:color w:val="000000"/>
              </w:rPr>
              <w:t>4 160,12</w:t>
            </w:r>
          </w:p>
        </w:tc>
      </w:tr>
      <w:tr w:rsidR="004714E1" w:rsidRPr="004714E1" w14:paraId="0ED6928F" w14:textId="77777777" w:rsidTr="004714E1">
        <w:trPr>
          <w:trHeight w:val="360"/>
        </w:trPr>
        <w:tc>
          <w:tcPr>
            <w:tcW w:w="653" w:type="dxa"/>
            <w:vAlign w:val="center"/>
          </w:tcPr>
          <w:p w14:paraId="1D05F61F" w14:textId="77777777" w:rsidR="004714E1" w:rsidRPr="004714E1" w:rsidRDefault="004714E1" w:rsidP="004714E1">
            <w:pPr>
              <w:jc w:val="center"/>
              <w:rPr>
                <w:color w:val="000000"/>
                <w:sz w:val="28"/>
                <w:szCs w:val="28"/>
              </w:rPr>
            </w:pPr>
            <w:r w:rsidRPr="004714E1">
              <w:rPr>
                <w:color w:val="000000"/>
                <w:sz w:val="28"/>
                <w:szCs w:val="28"/>
              </w:rPr>
              <w:t>3</w:t>
            </w:r>
          </w:p>
        </w:tc>
        <w:tc>
          <w:tcPr>
            <w:tcW w:w="6401" w:type="dxa"/>
            <w:vAlign w:val="center"/>
          </w:tcPr>
          <w:p w14:paraId="08BFC2E1" w14:textId="77777777" w:rsidR="004714E1" w:rsidRPr="004714E1" w:rsidRDefault="004714E1" w:rsidP="004714E1">
            <w:pPr>
              <w:rPr>
                <w:color w:val="000000"/>
                <w:sz w:val="28"/>
                <w:szCs w:val="28"/>
              </w:rPr>
            </w:pPr>
            <w:r w:rsidRPr="004714E1">
              <w:rPr>
                <w:color w:val="000000"/>
                <w:sz w:val="28"/>
                <w:szCs w:val="28"/>
              </w:rPr>
              <w:t>Расходы на оплату труда</w:t>
            </w:r>
          </w:p>
        </w:tc>
        <w:tc>
          <w:tcPr>
            <w:tcW w:w="2268" w:type="dxa"/>
            <w:tcBorders>
              <w:top w:val="nil"/>
              <w:left w:val="single" w:sz="8" w:space="0" w:color="auto"/>
              <w:bottom w:val="single" w:sz="8" w:space="0" w:color="auto"/>
              <w:right w:val="single" w:sz="8" w:space="0" w:color="auto"/>
            </w:tcBorders>
            <w:shd w:val="clear" w:color="auto" w:fill="auto"/>
            <w:vAlign w:val="center"/>
          </w:tcPr>
          <w:p w14:paraId="3FA3ED62" w14:textId="77777777" w:rsidR="004714E1" w:rsidRPr="004714E1" w:rsidRDefault="004714E1" w:rsidP="004714E1">
            <w:pPr>
              <w:jc w:val="center"/>
            </w:pPr>
            <w:r w:rsidRPr="004714E1">
              <w:rPr>
                <w:color w:val="000000"/>
              </w:rPr>
              <w:t>17 671,27</w:t>
            </w:r>
          </w:p>
        </w:tc>
      </w:tr>
      <w:tr w:rsidR="004714E1" w:rsidRPr="004714E1" w14:paraId="3A5809BA" w14:textId="77777777" w:rsidTr="004714E1">
        <w:trPr>
          <w:trHeight w:val="1080"/>
        </w:trPr>
        <w:tc>
          <w:tcPr>
            <w:tcW w:w="653" w:type="dxa"/>
            <w:vAlign w:val="center"/>
          </w:tcPr>
          <w:p w14:paraId="58C13623" w14:textId="77777777" w:rsidR="004714E1" w:rsidRPr="004714E1" w:rsidRDefault="004714E1" w:rsidP="004714E1">
            <w:pPr>
              <w:jc w:val="center"/>
              <w:rPr>
                <w:color w:val="000000"/>
                <w:sz w:val="28"/>
                <w:szCs w:val="28"/>
              </w:rPr>
            </w:pPr>
            <w:r w:rsidRPr="004714E1">
              <w:rPr>
                <w:color w:val="000000"/>
                <w:sz w:val="28"/>
                <w:szCs w:val="28"/>
              </w:rPr>
              <w:t>4</w:t>
            </w:r>
          </w:p>
        </w:tc>
        <w:tc>
          <w:tcPr>
            <w:tcW w:w="6401" w:type="dxa"/>
            <w:vAlign w:val="center"/>
          </w:tcPr>
          <w:p w14:paraId="0746D3C8" w14:textId="77777777" w:rsidR="004714E1" w:rsidRPr="004714E1" w:rsidRDefault="004714E1" w:rsidP="004714E1">
            <w:pPr>
              <w:rPr>
                <w:color w:val="000000"/>
                <w:sz w:val="28"/>
                <w:szCs w:val="28"/>
              </w:rPr>
            </w:pPr>
            <w:r w:rsidRPr="004714E1">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tcBorders>
              <w:top w:val="nil"/>
              <w:left w:val="single" w:sz="8" w:space="0" w:color="auto"/>
              <w:bottom w:val="single" w:sz="8" w:space="0" w:color="auto"/>
              <w:right w:val="single" w:sz="8" w:space="0" w:color="auto"/>
            </w:tcBorders>
            <w:shd w:val="clear" w:color="auto" w:fill="auto"/>
            <w:vAlign w:val="center"/>
          </w:tcPr>
          <w:p w14:paraId="433744D2" w14:textId="77777777" w:rsidR="004714E1" w:rsidRPr="004714E1" w:rsidRDefault="004714E1" w:rsidP="004714E1">
            <w:pPr>
              <w:jc w:val="center"/>
            </w:pPr>
            <w:r w:rsidRPr="004714E1">
              <w:rPr>
                <w:color w:val="000000"/>
              </w:rPr>
              <w:t>2 010,16</w:t>
            </w:r>
          </w:p>
        </w:tc>
      </w:tr>
      <w:tr w:rsidR="004714E1" w:rsidRPr="004714E1" w14:paraId="5770F85A" w14:textId="77777777" w:rsidTr="004714E1">
        <w:trPr>
          <w:trHeight w:val="1080"/>
        </w:trPr>
        <w:tc>
          <w:tcPr>
            <w:tcW w:w="653" w:type="dxa"/>
            <w:vAlign w:val="center"/>
          </w:tcPr>
          <w:p w14:paraId="5E79EB73" w14:textId="77777777" w:rsidR="004714E1" w:rsidRPr="004714E1" w:rsidRDefault="004714E1" w:rsidP="004714E1">
            <w:pPr>
              <w:jc w:val="center"/>
              <w:rPr>
                <w:color w:val="000000"/>
                <w:sz w:val="28"/>
                <w:szCs w:val="28"/>
              </w:rPr>
            </w:pPr>
            <w:r w:rsidRPr="004714E1">
              <w:rPr>
                <w:color w:val="000000"/>
                <w:sz w:val="28"/>
                <w:szCs w:val="28"/>
              </w:rPr>
              <w:lastRenderedPageBreak/>
              <w:t>5</w:t>
            </w:r>
          </w:p>
        </w:tc>
        <w:tc>
          <w:tcPr>
            <w:tcW w:w="6401" w:type="dxa"/>
            <w:vAlign w:val="center"/>
          </w:tcPr>
          <w:p w14:paraId="064A948A" w14:textId="77777777" w:rsidR="004714E1" w:rsidRPr="004714E1" w:rsidRDefault="004714E1" w:rsidP="004714E1">
            <w:pPr>
              <w:rPr>
                <w:color w:val="000000"/>
                <w:sz w:val="28"/>
                <w:szCs w:val="28"/>
              </w:rPr>
            </w:pPr>
            <w:r w:rsidRPr="004714E1">
              <w:rPr>
                <w:color w:val="000000"/>
                <w:sz w:val="28"/>
                <w:szCs w:val="28"/>
              </w:rPr>
              <w:t>Расходы на оплату иных работ и услуг, выполняемых по договорам с организациями</w:t>
            </w:r>
          </w:p>
        </w:tc>
        <w:tc>
          <w:tcPr>
            <w:tcW w:w="2268" w:type="dxa"/>
            <w:tcBorders>
              <w:top w:val="nil"/>
              <w:left w:val="single" w:sz="8" w:space="0" w:color="auto"/>
              <w:bottom w:val="single" w:sz="8" w:space="0" w:color="auto"/>
              <w:right w:val="single" w:sz="8" w:space="0" w:color="auto"/>
            </w:tcBorders>
            <w:shd w:val="clear" w:color="auto" w:fill="auto"/>
            <w:vAlign w:val="center"/>
          </w:tcPr>
          <w:p w14:paraId="76312BF9" w14:textId="77777777" w:rsidR="004714E1" w:rsidRPr="004714E1" w:rsidRDefault="004714E1" w:rsidP="004714E1">
            <w:pPr>
              <w:jc w:val="center"/>
            </w:pPr>
            <w:r w:rsidRPr="004714E1">
              <w:rPr>
                <w:color w:val="000000"/>
              </w:rPr>
              <w:t>360,87</w:t>
            </w:r>
          </w:p>
        </w:tc>
      </w:tr>
      <w:tr w:rsidR="004714E1" w:rsidRPr="004714E1" w14:paraId="19C2DDC1" w14:textId="77777777" w:rsidTr="004714E1">
        <w:trPr>
          <w:trHeight w:val="360"/>
        </w:trPr>
        <w:tc>
          <w:tcPr>
            <w:tcW w:w="653" w:type="dxa"/>
            <w:vAlign w:val="center"/>
          </w:tcPr>
          <w:p w14:paraId="23F46924" w14:textId="77777777" w:rsidR="004714E1" w:rsidRPr="004714E1" w:rsidRDefault="004714E1" w:rsidP="004714E1">
            <w:pPr>
              <w:jc w:val="center"/>
              <w:rPr>
                <w:color w:val="000000"/>
                <w:sz w:val="28"/>
                <w:szCs w:val="28"/>
              </w:rPr>
            </w:pPr>
            <w:r w:rsidRPr="004714E1">
              <w:rPr>
                <w:color w:val="000000"/>
                <w:sz w:val="28"/>
                <w:szCs w:val="28"/>
              </w:rPr>
              <w:t>6</w:t>
            </w:r>
          </w:p>
        </w:tc>
        <w:tc>
          <w:tcPr>
            <w:tcW w:w="6401" w:type="dxa"/>
            <w:vAlign w:val="center"/>
          </w:tcPr>
          <w:p w14:paraId="727258C0" w14:textId="77777777" w:rsidR="004714E1" w:rsidRPr="004714E1" w:rsidRDefault="004714E1" w:rsidP="004714E1">
            <w:pPr>
              <w:rPr>
                <w:color w:val="000000"/>
                <w:sz w:val="28"/>
                <w:szCs w:val="28"/>
              </w:rPr>
            </w:pPr>
            <w:r w:rsidRPr="004714E1">
              <w:rPr>
                <w:color w:val="000000"/>
                <w:sz w:val="28"/>
                <w:szCs w:val="28"/>
              </w:rPr>
              <w:t>Другие расходы</w:t>
            </w:r>
          </w:p>
        </w:tc>
        <w:tc>
          <w:tcPr>
            <w:tcW w:w="2268" w:type="dxa"/>
            <w:tcBorders>
              <w:top w:val="nil"/>
              <w:left w:val="single" w:sz="8" w:space="0" w:color="auto"/>
              <w:bottom w:val="single" w:sz="8" w:space="0" w:color="auto"/>
              <w:right w:val="single" w:sz="8" w:space="0" w:color="auto"/>
            </w:tcBorders>
            <w:shd w:val="clear" w:color="auto" w:fill="auto"/>
            <w:vAlign w:val="center"/>
          </w:tcPr>
          <w:p w14:paraId="27C3B350" w14:textId="77777777" w:rsidR="004714E1" w:rsidRPr="004714E1" w:rsidRDefault="004714E1" w:rsidP="004714E1">
            <w:pPr>
              <w:jc w:val="center"/>
            </w:pPr>
            <w:r w:rsidRPr="004714E1">
              <w:rPr>
                <w:color w:val="000000"/>
              </w:rPr>
              <w:t>580,77</w:t>
            </w:r>
          </w:p>
        </w:tc>
      </w:tr>
      <w:tr w:rsidR="004714E1" w:rsidRPr="004714E1" w14:paraId="5AD1BA8C" w14:textId="77777777" w:rsidTr="004714E1">
        <w:trPr>
          <w:trHeight w:val="720"/>
        </w:trPr>
        <w:tc>
          <w:tcPr>
            <w:tcW w:w="653" w:type="dxa"/>
            <w:vAlign w:val="center"/>
          </w:tcPr>
          <w:p w14:paraId="63C1F8D9" w14:textId="77777777" w:rsidR="004714E1" w:rsidRPr="004714E1" w:rsidRDefault="004714E1" w:rsidP="004714E1">
            <w:pPr>
              <w:jc w:val="center"/>
              <w:rPr>
                <w:color w:val="000000"/>
                <w:sz w:val="28"/>
                <w:szCs w:val="28"/>
              </w:rPr>
            </w:pPr>
          </w:p>
        </w:tc>
        <w:tc>
          <w:tcPr>
            <w:tcW w:w="6401" w:type="dxa"/>
            <w:vAlign w:val="center"/>
          </w:tcPr>
          <w:p w14:paraId="23747E77" w14:textId="77777777" w:rsidR="004714E1" w:rsidRPr="004714E1" w:rsidRDefault="004714E1" w:rsidP="004714E1">
            <w:pPr>
              <w:rPr>
                <w:color w:val="000000"/>
                <w:sz w:val="28"/>
                <w:szCs w:val="28"/>
              </w:rPr>
            </w:pPr>
            <w:r w:rsidRPr="004714E1">
              <w:rPr>
                <w:color w:val="000000"/>
                <w:sz w:val="28"/>
                <w:szCs w:val="28"/>
              </w:rPr>
              <w:t>ИТОГО уровень операционных расходов</w:t>
            </w:r>
          </w:p>
        </w:tc>
        <w:tc>
          <w:tcPr>
            <w:tcW w:w="2268" w:type="dxa"/>
            <w:tcBorders>
              <w:top w:val="nil"/>
              <w:left w:val="single" w:sz="8" w:space="0" w:color="auto"/>
              <w:bottom w:val="single" w:sz="8" w:space="0" w:color="auto"/>
              <w:right w:val="single" w:sz="8" w:space="0" w:color="auto"/>
            </w:tcBorders>
            <w:shd w:val="clear" w:color="auto" w:fill="auto"/>
            <w:vAlign w:val="center"/>
          </w:tcPr>
          <w:p w14:paraId="472468B5" w14:textId="77777777" w:rsidR="004714E1" w:rsidRPr="004714E1" w:rsidRDefault="004714E1" w:rsidP="004714E1">
            <w:pPr>
              <w:jc w:val="center"/>
              <w:rPr>
                <w:b/>
                <w:bCs/>
              </w:rPr>
            </w:pPr>
            <w:r w:rsidRPr="004714E1">
              <w:rPr>
                <w:b/>
                <w:bCs/>
                <w:color w:val="000000"/>
              </w:rPr>
              <w:t>25 792,95</w:t>
            </w:r>
          </w:p>
        </w:tc>
      </w:tr>
    </w:tbl>
    <w:p w14:paraId="3AEE820C" w14:textId="77777777" w:rsidR="004714E1" w:rsidRPr="004714E1" w:rsidRDefault="004714E1" w:rsidP="004714E1">
      <w:pPr>
        <w:rPr>
          <w:sz w:val="28"/>
          <w:szCs w:val="28"/>
        </w:rPr>
      </w:pPr>
    </w:p>
    <w:p w14:paraId="6AFFE37E" w14:textId="77777777" w:rsidR="004714E1" w:rsidRPr="004714E1" w:rsidRDefault="004714E1" w:rsidP="004714E1">
      <w:pPr>
        <w:rPr>
          <w:sz w:val="28"/>
          <w:szCs w:val="28"/>
        </w:rPr>
      </w:pPr>
    </w:p>
    <w:p w14:paraId="75C75082" w14:textId="77777777" w:rsidR="004714E1" w:rsidRPr="004714E1" w:rsidRDefault="004714E1" w:rsidP="004714E1">
      <w:pPr>
        <w:keepNext/>
        <w:outlineLvl w:val="1"/>
        <w:rPr>
          <w:b/>
          <w:color w:val="000000"/>
          <w:sz w:val="28"/>
          <w:szCs w:val="28"/>
        </w:rPr>
      </w:pPr>
      <w:bookmarkStart w:id="129" w:name="_Toc23265038"/>
      <w:r w:rsidRPr="004714E1">
        <w:rPr>
          <w:b/>
          <w:color w:val="000000"/>
          <w:sz w:val="28"/>
          <w:szCs w:val="20"/>
        </w:rPr>
        <w:t>3.1.2 Нормативный уровень прибыли</w:t>
      </w:r>
      <w:bookmarkEnd w:id="129"/>
    </w:p>
    <w:p w14:paraId="7A686F41" w14:textId="77777777" w:rsidR="004714E1" w:rsidRPr="004714E1" w:rsidRDefault="004714E1" w:rsidP="004714E1">
      <w:pPr>
        <w:ind w:firstLine="709"/>
        <w:jc w:val="both"/>
        <w:rPr>
          <w:sz w:val="28"/>
          <w:szCs w:val="28"/>
        </w:rPr>
      </w:pPr>
      <w:r w:rsidRPr="004714E1">
        <w:rPr>
          <w:sz w:val="28"/>
          <w:szCs w:val="28"/>
        </w:rPr>
        <w:t>Нормативная прибыль, определяется в соответствии с пунктом 41 Методических указаний.</w:t>
      </w:r>
    </w:p>
    <w:p w14:paraId="1380FD56" w14:textId="77777777" w:rsidR="004714E1" w:rsidRPr="004714E1" w:rsidRDefault="004714E1" w:rsidP="004714E1">
      <w:pPr>
        <w:ind w:firstLine="709"/>
        <w:jc w:val="both"/>
        <w:rPr>
          <w:sz w:val="28"/>
          <w:szCs w:val="28"/>
        </w:rPr>
      </w:pPr>
      <w:r w:rsidRPr="004714E1">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5683954C" w14:textId="77777777" w:rsidR="004714E1" w:rsidRPr="004714E1" w:rsidRDefault="004714E1" w:rsidP="004714E1">
      <w:pPr>
        <w:ind w:firstLine="709"/>
        <w:jc w:val="both"/>
        <w:rPr>
          <w:sz w:val="28"/>
          <w:szCs w:val="28"/>
        </w:rPr>
      </w:pPr>
      <w:r w:rsidRPr="004714E1">
        <w:rPr>
          <w:rFonts w:eastAsia="Calibri"/>
          <w:noProof/>
          <w:position w:val="-62"/>
        </w:rPr>
        <w:drawing>
          <wp:inline distT="0" distB="0" distL="0" distR="0" wp14:anchorId="718E11B5" wp14:editId="724A343A">
            <wp:extent cx="2457450" cy="923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11036246" w14:textId="77777777" w:rsidR="004714E1" w:rsidRPr="004714E1" w:rsidRDefault="004714E1" w:rsidP="004714E1">
      <w:pPr>
        <w:autoSpaceDE w:val="0"/>
        <w:autoSpaceDN w:val="0"/>
        <w:adjustRightInd w:val="0"/>
        <w:ind w:firstLine="709"/>
        <w:jc w:val="both"/>
        <w:rPr>
          <w:rFonts w:eastAsia="Calibri"/>
          <w:sz w:val="28"/>
          <w:szCs w:val="28"/>
        </w:rPr>
      </w:pPr>
      <w:r w:rsidRPr="004714E1">
        <w:rPr>
          <w:rFonts w:eastAsia="Calibri"/>
          <w:sz w:val="28"/>
          <w:szCs w:val="28"/>
        </w:rPr>
        <w:t>где:</w:t>
      </w:r>
    </w:p>
    <w:p w14:paraId="49DDCCDA" w14:textId="77777777" w:rsidR="004714E1" w:rsidRPr="004714E1" w:rsidRDefault="004714E1" w:rsidP="004714E1">
      <w:pPr>
        <w:autoSpaceDE w:val="0"/>
        <w:autoSpaceDN w:val="0"/>
        <w:adjustRightInd w:val="0"/>
        <w:ind w:firstLine="709"/>
        <w:jc w:val="both"/>
        <w:rPr>
          <w:rFonts w:eastAsia="Calibri"/>
          <w:sz w:val="28"/>
          <w:szCs w:val="28"/>
        </w:rPr>
      </w:pPr>
      <w:r w:rsidRPr="004714E1">
        <w:rPr>
          <w:rFonts w:eastAsia="Calibri"/>
          <w:noProof/>
          <w:position w:val="-12"/>
          <w:sz w:val="28"/>
          <w:szCs w:val="28"/>
        </w:rPr>
        <w:drawing>
          <wp:inline distT="0" distB="0" distL="0" distR="0" wp14:anchorId="23C28F6E" wp14:editId="7A053A43">
            <wp:extent cx="514350" cy="342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4714E1">
        <w:rPr>
          <w:rFonts w:eastAsia="Calibri"/>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D08B497" w14:textId="77777777" w:rsidR="004714E1" w:rsidRPr="004714E1" w:rsidRDefault="004714E1" w:rsidP="004714E1">
      <w:pPr>
        <w:autoSpaceDE w:val="0"/>
        <w:autoSpaceDN w:val="0"/>
        <w:adjustRightInd w:val="0"/>
        <w:spacing w:before="280"/>
        <w:ind w:firstLine="709"/>
        <w:jc w:val="both"/>
        <w:rPr>
          <w:rFonts w:eastAsia="Calibri"/>
          <w:sz w:val="28"/>
          <w:szCs w:val="28"/>
        </w:rPr>
      </w:pPr>
      <w:r w:rsidRPr="004714E1">
        <w:rPr>
          <w:rFonts w:eastAsia="Calibri"/>
          <w:noProof/>
          <w:position w:val="-12"/>
          <w:sz w:val="28"/>
          <w:szCs w:val="28"/>
        </w:rPr>
        <w:drawing>
          <wp:inline distT="0" distB="0" distL="0" distR="0" wp14:anchorId="35990B3C" wp14:editId="4B50D00B">
            <wp:extent cx="676275" cy="342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4714E1">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204E630" w14:textId="77777777" w:rsidR="004714E1" w:rsidRPr="004714E1" w:rsidRDefault="004714E1" w:rsidP="004714E1">
      <w:pPr>
        <w:autoSpaceDE w:val="0"/>
        <w:autoSpaceDN w:val="0"/>
        <w:adjustRightInd w:val="0"/>
        <w:spacing w:before="280"/>
        <w:ind w:firstLine="709"/>
        <w:jc w:val="both"/>
        <w:rPr>
          <w:rFonts w:eastAsia="Calibri"/>
          <w:sz w:val="28"/>
          <w:szCs w:val="28"/>
        </w:rPr>
      </w:pPr>
      <w:r w:rsidRPr="004714E1">
        <w:rPr>
          <w:rFonts w:eastAsia="Calibri"/>
          <w:noProof/>
          <w:position w:val="-12"/>
          <w:sz w:val="28"/>
          <w:szCs w:val="28"/>
        </w:rPr>
        <w:drawing>
          <wp:inline distT="0" distB="0" distL="0" distR="0" wp14:anchorId="764A0844" wp14:editId="112C037B">
            <wp:extent cx="266700" cy="342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4714E1">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00FF9768" w14:textId="77777777" w:rsidR="004714E1" w:rsidRPr="004714E1" w:rsidRDefault="004714E1" w:rsidP="004714E1">
      <w:pPr>
        <w:ind w:firstLine="709"/>
        <w:jc w:val="both"/>
        <w:rPr>
          <w:color w:val="000000"/>
          <w:sz w:val="28"/>
          <w:szCs w:val="28"/>
        </w:rPr>
      </w:pPr>
      <w:r w:rsidRPr="004714E1">
        <w:rPr>
          <w:sz w:val="28"/>
          <w:szCs w:val="28"/>
        </w:rPr>
        <w:lastRenderedPageBreak/>
        <w:t xml:space="preserve">Нормативный уровень прибыли на производство тепловой энергии ООО «Ресурс-Гарант» предусмотрен концессионным соглашением от 21.03.2019. За основу конкурсных предложений предприятием были взяты согласованные в установленном порядке долгосрочные параметры регулирования (письмо РЭК КО № М-2-52/5390-01 от 24.12.2018), в соответствии с которыми, нормативный уровень прибыли составляет на весь срок концессионного соглашения 0,00 %. </w:t>
      </w:r>
    </w:p>
    <w:p w14:paraId="68602DB2" w14:textId="77777777" w:rsidR="004714E1" w:rsidRPr="004714E1" w:rsidRDefault="004714E1" w:rsidP="004714E1">
      <w:pPr>
        <w:jc w:val="both"/>
        <w:rPr>
          <w:color w:val="000000"/>
          <w:sz w:val="28"/>
          <w:szCs w:val="28"/>
        </w:rPr>
      </w:pPr>
    </w:p>
    <w:p w14:paraId="4CC5F95B" w14:textId="77777777" w:rsidR="004714E1" w:rsidRPr="004714E1" w:rsidRDefault="004714E1" w:rsidP="004714E1">
      <w:pPr>
        <w:jc w:val="both"/>
        <w:rPr>
          <w:color w:val="000000"/>
          <w:sz w:val="28"/>
          <w:szCs w:val="28"/>
        </w:rPr>
      </w:pPr>
    </w:p>
    <w:p w14:paraId="61FBE861" w14:textId="77777777" w:rsidR="004714E1" w:rsidRPr="004714E1" w:rsidRDefault="004714E1" w:rsidP="004714E1">
      <w:pPr>
        <w:keepNext/>
        <w:outlineLvl w:val="1"/>
        <w:rPr>
          <w:b/>
          <w:color w:val="000000"/>
          <w:sz w:val="28"/>
          <w:szCs w:val="28"/>
        </w:rPr>
      </w:pPr>
      <w:bookmarkStart w:id="130" w:name="_Toc23265039"/>
      <w:r w:rsidRPr="004714E1">
        <w:rPr>
          <w:b/>
          <w:color w:val="000000"/>
          <w:sz w:val="28"/>
          <w:szCs w:val="28"/>
        </w:rPr>
        <w:t>3.2 Неподконтрольные расходы</w:t>
      </w:r>
      <w:bookmarkEnd w:id="130"/>
    </w:p>
    <w:p w14:paraId="180EC6A7" w14:textId="77777777" w:rsidR="004714E1" w:rsidRPr="004714E1" w:rsidRDefault="004714E1" w:rsidP="004714E1">
      <w:pPr>
        <w:keepNext/>
        <w:outlineLvl w:val="1"/>
        <w:rPr>
          <w:b/>
          <w:color w:val="000000"/>
          <w:sz w:val="28"/>
          <w:szCs w:val="20"/>
        </w:rPr>
      </w:pPr>
      <w:r w:rsidRPr="004714E1">
        <w:rPr>
          <w:b/>
          <w:color w:val="000000"/>
          <w:sz w:val="28"/>
          <w:szCs w:val="20"/>
        </w:rPr>
        <w:t>3.2.1 арендная плата</w:t>
      </w:r>
    </w:p>
    <w:p w14:paraId="09E7C059" w14:textId="77777777" w:rsidR="004714E1" w:rsidRPr="004714E1" w:rsidRDefault="004714E1" w:rsidP="004714E1">
      <w:pPr>
        <w:ind w:firstLine="709"/>
        <w:jc w:val="both"/>
        <w:rPr>
          <w:sz w:val="28"/>
          <w:szCs w:val="28"/>
        </w:rPr>
      </w:pPr>
      <w:r w:rsidRPr="004714E1">
        <w:rPr>
          <w:sz w:val="28"/>
          <w:szCs w:val="28"/>
        </w:rPr>
        <w:t xml:space="preserve">Предприятием заявлены расходы по статье на уровне 120,47 тыс. руб. В качестве обоснования представлен расчёт арендной платы на земельные участки под котельными, выполненный согласно постановлению Коллегии администрации Кемеровской области от 05.02.2010 № 47 (в редакции постановления от 30.12.2019 № 774). </w:t>
      </w:r>
    </w:p>
    <w:p w14:paraId="1ACADB58" w14:textId="77777777" w:rsidR="004714E1" w:rsidRPr="004714E1" w:rsidRDefault="004714E1" w:rsidP="004714E1">
      <w:pPr>
        <w:ind w:firstLine="709"/>
        <w:jc w:val="both"/>
        <w:rPr>
          <w:sz w:val="28"/>
          <w:szCs w:val="28"/>
        </w:rPr>
      </w:pPr>
      <w:r w:rsidRPr="004714E1">
        <w:rPr>
          <w:sz w:val="28"/>
          <w:szCs w:val="28"/>
        </w:rPr>
        <w:t>Проанализировав представленные материалы, эксперты предлагают включить в расчёт расходы в размере фактических арендных платежей, сложившихся в прошлом периоде регулирования – 25,48 тыс. руб.</w:t>
      </w:r>
    </w:p>
    <w:p w14:paraId="734D7D9B" w14:textId="77777777" w:rsidR="004714E1" w:rsidRPr="004714E1" w:rsidRDefault="004714E1" w:rsidP="004714E1">
      <w:pPr>
        <w:ind w:firstLine="709"/>
        <w:jc w:val="both"/>
        <w:rPr>
          <w:color w:val="000000"/>
          <w:sz w:val="28"/>
          <w:szCs w:val="28"/>
        </w:rPr>
      </w:pPr>
      <w:r w:rsidRPr="004714E1">
        <w:rPr>
          <w:color w:val="000000"/>
          <w:sz w:val="28"/>
          <w:szCs w:val="28"/>
        </w:rPr>
        <w:t>Таким образом, размер корректировки по данной статье в сторону снижения составил 94,99 тыс. руб.</w:t>
      </w:r>
    </w:p>
    <w:p w14:paraId="7ED89DD0" w14:textId="77777777" w:rsidR="004714E1" w:rsidRPr="004714E1" w:rsidRDefault="004714E1" w:rsidP="004714E1">
      <w:pPr>
        <w:jc w:val="both"/>
        <w:rPr>
          <w:sz w:val="28"/>
          <w:szCs w:val="28"/>
        </w:rPr>
      </w:pPr>
      <w:r w:rsidRPr="004714E1">
        <w:rPr>
          <w:sz w:val="28"/>
          <w:szCs w:val="28"/>
        </w:rPr>
        <w:t xml:space="preserve"> </w:t>
      </w:r>
    </w:p>
    <w:p w14:paraId="572B342A" w14:textId="77777777" w:rsidR="004714E1" w:rsidRPr="004714E1" w:rsidRDefault="004714E1" w:rsidP="004714E1">
      <w:pPr>
        <w:keepNext/>
        <w:outlineLvl w:val="1"/>
        <w:rPr>
          <w:b/>
          <w:color w:val="000000"/>
          <w:sz w:val="28"/>
          <w:szCs w:val="20"/>
        </w:rPr>
      </w:pPr>
      <w:bookmarkStart w:id="131" w:name="_Toc23265040"/>
      <w:r w:rsidRPr="004714E1">
        <w:rPr>
          <w:b/>
          <w:color w:val="000000"/>
          <w:sz w:val="28"/>
          <w:szCs w:val="20"/>
        </w:rPr>
        <w:t>3.2.2 расходы на уплату налогов, сборов и других обязательных платежей</w:t>
      </w:r>
      <w:bookmarkEnd w:id="131"/>
    </w:p>
    <w:p w14:paraId="2F7D15FC" w14:textId="77777777" w:rsidR="004714E1" w:rsidRPr="004714E1" w:rsidRDefault="004714E1" w:rsidP="004714E1">
      <w:pPr>
        <w:keepNext/>
        <w:outlineLvl w:val="1"/>
        <w:rPr>
          <w:b/>
          <w:color w:val="000000"/>
          <w:sz w:val="28"/>
          <w:szCs w:val="20"/>
        </w:rPr>
      </w:pPr>
      <w:bookmarkStart w:id="132" w:name="_Toc23265041"/>
      <w:r w:rsidRPr="004714E1">
        <w:rPr>
          <w:b/>
          <w:color w:val="000000"/>
          <w:sz w:val="28"/>
          <w:szCs w:val="20"/>
        </w:rPr>
        <w:t>3.2.2.1 плата за выбросы и сбросы загрязняющих веществ в окружающую среду в пределах установленных нормативов и (или) лимитов</w:t>
      </w:r>
      <w:bookmarkEnd w:id="132"/>
    </w:p>
    <w:p w14:paraId="6CC13F82" w14:textId="77777777" w:rsidR="004714E1" w:rsidRPr="004714E1" w:rsidRDefault="004714E1" w:rsidP="004714E1">
      <w:pPr>
        <w:ind w:firstLine="709"/>
        <w:jc w:val="both"/>
        <w:rPr>
          <w:color w:val="000000"/>
          <w:sz w:val="28"/>
          <w:szCs w:val="28"/>
        </w:rPr>
      </w:pPr>
      <w:r w:rsidRPr="004714E1">
        <w:rPr>
          <w:color w:val="000000"/>
          <w:sz w:val="28"/>
          <w:szCs w:val="28"/>
        </w:rPr>
        <w:t>Предприятием заявлены расходы по статье в размере 217,95 тыс. руб. В качестве обоснования представлена декларация о плате за негативное воздействие на окружающую среду. Однако, данные расходы обозначены в декларации как плата сверх лимита на выбросы. Таким образом, эксперты предлагают исключить данные расходы по статье в полном объёме.</w:t>
      </w:r>
    </w:p>
    <w:p w14:paraId="4CAE4BB2" w14:textId="77777777" w:rsidR="004714E1" w:rsidRPr="004714E1" w:rsidRDefault="004714E1" w:rsidP="004714E1">
      <w:pPr>
        <w:ind w:firstLine="709"/>
        <w:jc w:val="both"/>
        <w:rPr>
          <w:color w:val="000000"/>
          <w:sz w:val="28"/>
          <w:szCs w:val="28"/>
        </w:rPr>
      </w:pPr>
      <w:r w:rsidRPr="004714E1">
        <w:rPr>
          <w:color w:val="000000"/>
          <w:sz w:val="28"/>
          <w:szCs w:val="28"/>
        </w:rPr>
        <w:t xml:space="preserve"> Таким образом, размер корректировки по данной статье в сторону снижения составил 217,95 тыс. руб.</w:t>
      </w:r>
    </w:p>
    <w:p w14:paraId="559AD40A" w14:textId="77777777" w:rsidR="004714E1" w:rsidRPr="004714E1" w:rsidRDefault="004714E1" w:rsidP="004714E1">
      <w:pPr>
        <w:ind w:firstLine="851"/>
        <w:jc w:val="both"/>
        <w:rPr>
          <w:color w:val="000000"/>
          <w:sz w:val="28"/>
          <w:szCs w:val="28"/>
        </w:rPr>
      </w:pPr>
    </w:p>
    <w:p w14:paraId="2FC55E72" w14:textId="77777777" w:rsidR="004714E1" w:rsidRPr="004714E1" w:rsidRDefault="004714E1" w:rsidP="004714E1">
      <w:pPr>
        <w:keepNext/>
        <w:outlineLvl w:val="1"/>
        <w:rPr>
          <w:b/>
          <w:color w:val="000000"/>
          <w:sz w:val="28"/>
          <w:szCs w:val="20"/>
        </w:rPr>
      </w:pPr>
      <w:bookmarkStart w:id="133" w:name="_Toc23265042"/>
      <w:r w:rsidRPr="004714E1">
        <w:rPr>
          <w:b/>
          <w:color w:val="000000"/>
          <w:sz w:val="28"/>
          <w:szCs w:val="20"/>
        </w:rPr>
        <w:t>3.2.2.2 расходы на обязательное страхование</w:t>
      </w:r>
      <w:bookmarkEnd w:id="133"/>
    </w:p>
    <w:p w14:paraId="41C51AF3" w14:textId="77777777" w:rsidR="004714E1" w:rsidRPr="004714E1" w:rsidRDefault="004714E1" w:rsidP="004714E1">
      <w:pPr>
        <w:ind w:firstLine="709"/>
        <w:jc w:val="both"/>
        <w:rPr>
          <w:color w:val="000000"/>
          <w:sz w:val="28"/>
        </w:rPr>
      </w:pPr>
      <w:r w:rsidRPr="004714E1">
        <w:rPr>
          <w:color w:val="000000"/>
          <w:sz w:val="28"/>
        </w:rPr>
        <w:t>Предприятием заявлены расходы по статье в размере 9,80 тыс. руб.</w:t>
      </w:r>
    </w:p>
    <w:p w14:paraId="41A7A675" w14:textId="77777777" w:rsidR="004714E1" w:rsidRPr="004714E1" w:rsidRDefault="004714E1" w:rsidP="004714E1">
      <w:pPr>
        <w:ind w:firstLine="709"/>
        <w:jc w:val="both"/>
        <w:rPr>
          <w:color w:val="000000"/>
          <w:sz w:val="28"/>
        </w:rPr>
      </w:pPr>
      <w:r w:rsidRPr="004714E1">
        <w:rPr>
          <w:color w:val="000000"/>
          <w:sz w:val="28"/>
        </w:rPr>
        <w:t>Эксперты предлагают исключить из расчёта данные затраты в полном объёме ввиду отсутствия в представленных документах каких-либо обосновывающих данные расходы материалов.</w:t>
      </w:r>
    </w:p>
    <w:p w14:paraId="57A9A999" w14:textId="77777777" w:rsidR="004714E1" w:rsidRPr="004714E1" w:rsidRDefault="004714E1" w:rsidP="004714E1"/>
    <w:p w14:paraId="22DC3D48" w14:textId="77777777" w:rsidR="004714E1" w:rsidRPr="004714E1" w:rsidRDefault="004714E1" w:rsidP="004714E1">
      <w:pPr>
        <w:keepNext/>
        <w:outlineLvl w:val="1"/>
        <w:rPr>
          <w:b/>
          <w:color w:val="000000"/>
          <w:sz w:val="28"/>
          <w:szCs w:val="20"/>
        </w:rPr>
      </w:pPr>
      <w:bookmarkStart w:id="134" w:name="_Toc23265043"/>
      <w:r w:rsidRPr="004714E1">
        <w:rPr>
          <w:b/>
          <w:color w:val="000000"/>
          <w:sz w:val="28"/>
          <w:szCs w:val="20"/>
        </w:rPr>
        <w:t>3.2.2.3 налог на имущество</w:t>
      </w:r>
      <w:bookmarkEnd w:id="134"/>
    </w:p>
    <w:p w14:paraId="7627BFCE" w14:textId="77777777" w:rsidR="004714E1" w:rsidRPr="004714E1" w:rsidRDefault="004714E1" w:rsidP="004714E1">
      <w:pPr>
        <w:ind w:firstLine="720"/>
        <w:jc w:val="both"/>
        <w:rPr>
          <w:snapToGrid w:val="0"/>
          <w:color w:val="000000"/>
          <w:sz w:val="28"/>
          <w:szCs w:val="28"/>
        </w:rPr>
      </w:pPr>
      <w:r w:rsidRPr="004714E1">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№60-ОЗ. </w:t>
      </w:r>
    </w:p>
    <w:p w14:paraId="6DF63B11" w14:textId="77777777" w:rsidR="004714E1" w:rsidRPr="004714E1" w:rsidRDefault="004714E1" w:rsidP="004714E1">
      <w:pPr>
        <w:ind w:firstLine="851"/>
        <w:jc w:val="both"/>
        <w:rPr>
          <w:color w:val="000000"/>
          <w:sz w:val="28"/>
          <w:szCs w:val="28"/>
        </w:rPr>
      </w:pPr>
      <w:r w:rsidRPr="004714E1">
        <w:rPr>
          <w:snapToGrid w:val="0"/>
          <w:color w:val="000000"/>
          <w:sz w:val="28"/>
          <w:szCs w:val="28"/>
        </w:rPr>
        <w:t xml:space="preserve">Согласно ст.2 данного Закона, ставка налога на имущество организаций, уплачиваемого на территории Кемеровской области, установлена в размере </w:t>
      </w:r>
      <w:r w:rsidRPr="004714E1">
        <w:rPr>
          <w:snapToGrid w:val="0"/>
          <w:color w:val="000000"/>
          <w:sz w:val="28"/>
          <w:szCs w:val="28"/>
        </w:rPr>
        <w:lastRenderedPageBreak/>
        <w:t>2,2% от налогооблагаемой базы (среднегодовой стоимости основных средств, являющихся объектом налогообложения в соответствии с НК РФ).</w:t>
      </w:r>
    </w:p>
    <w:p w14:paraId="1A44F77C" w14:textId="77777777" w:rsidR="004714E1" w:rsidRPr="004714E1" w:rsidRDefault="004714E1" w:rsidP="004714E1">
      <w:pPr>
        <w:ind w:firstLine="709"/>
        <w:jc w:val="both"/>
        <w:rPr>
          <w:color w:val="000000"/>
          <w:sz w:val="28"/>
          <w:szCs w:val="28"/>
        </w:rPr>
      </w:pPr>
      <w:r w:rsidRPr="004714E1">
        <w:rPr>
          <w:color w:val="000000"/>
          <w:sz w:val="28"/>
          <w:szCs w:val="28"/>
        </w:rPr>
        <w:t>Налог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62D710B5" w14:textId="77777777" w:rsidR="004714E1" w:rsidRPr="004714E1" w:rsidRDefault="004714E1" w:rsidP="004714E1">
      <w:pPr>
        <w:ind w:firstLine="720"/>
        <w:jc w:val="both"/>
        <w:rPr>
          <w:sz w:val="28"/>
          <w:szCs w:val="28"/>
        </w:rPr>
      </w:pPr>
      <w:r w:rsidRPr="004714E1">
        <w:rPr>
          <w:snapToGrid w:val="0"/>
          <w:color w:val="000000"/>
          <w:sz w:val="28"/>
          <w:szCs w:val="28"/>
        </w:rPr>
        <w:t>В соответствии с представленными документами, остаточная стоимость недвижимого имущества составляет 10 824,75 тыс. руб., ставка налога на имущество организаций 2,2 %. Таким образом, экономически обоснованный уровень расходов по расчётам экспертов составит 10 824,75 тыс. руб. × 0,022 = 238,14 тыс. руб.</w:t>
      </w:r>
    </w:p>
    <w:p w14:paraId="6FA8E696" w14:textId="77777777" w:rsidR="004714E1" w:rsidRPr="004714E1" w:rsidRDefault="004714E1" w:rsidP="004714E1">
      <w:pPr>
        <w:ind w:firstLine="720"/>
        <w:jc w:val="both"/>
        <w:rPr>
          <w:snapToGrid w:val="0"/>
          <w:color w:val="000000"/>
          <w:sz w:val="28"/>
          <w:szCs w:val="28"/>
        </w:rPr>
      </w:pPr>
      <w:r w:rsidRPr="004714E1">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w:t>
      </w:r>
      <w:r w:rsidRPr="004714E1">
        <w:rPr>
          <w:snapToGrid w:val="0"/>
          <w:color w:val="000000"/>
          <w:sz w:val="28"/>
          <w:szCs w:val="28"/>
        </w:rPr>
        <w:t xml:space="preserve"> 238,14 тыс. руб., так как он не превышает экономически обоснованного уровня.</w:t>
      </w:r>
    </w:p>
    <w:p w14:paraId="3DA30BD8" w14:textId="77777777" w:rsidR="004714E1" w:rsidRPr="004714E1" w:rsidRDefault="004714E1" w:rsidP="004714E1">
      <w:pPr>
        <w:ind w:firstLine="720"/>
        <w:jc w:val="both"/>
        <w:rPr>
          <w:snapToGrid w:val="0"/>
          <w:color w:val="000000"/>
          <w:sz w:val="28"/>
          <w:szCs w:val="28"/>
        </w:rPr>
      </w:pPr>
    </w:p>
    <w:p w14:paraId="330A20FB" w14:textId="77777777" w:rsidR="004714E1" w:rsidRPr="004714E1" w:rsidRDefault="004714E1" w:rsidP="004714E1">
      <w:pPr>
        <w:keepNext/>
        <w:outlineLvl w:val="1"/>
        <w:rPr>
          <w:b/>
          <w:color w:val="000000"/>
          <w:sz w:val="28"/>
          <w:szCs w:val="20"/>
        </w:rPr>
      </w:pPr>
      <w:bookmarkStart w:id="135" w:name="_Toc23265044"/>
      <w:r w:rsidRPr="004714E1">
        <w:rPr>
          <w:b/>
          <w:color w:val="000000"/>
          <w:sz w:val="28"/>
          <w:szCs w:val="20"/>
        </w:rPr>
        <w:t>3.2.2.4 транспортный налог</w:t>
      </w:r>
      <w:bookmarkEnd w:id="135"/>
    </w:p>
    <w:p w14:paraId="26A009E9" w14:textId="77777777" w:rsidR="004714E1" w:rsidRPr="004714E1" w:rsidRDefault="004714E1" w:rsidP="004714E1">
      <w:pPr>
        <w:ind w:firstLine="709"/>
        <w:jc w:val="both"/>
        <w:rPr>
          <w:color w:val="000000"/>
          <w:sz w:val="28"/>
        </w:rPr>
      </w:pPr>
      <w:r w:rsidRPr="004714E1">
        <w:rPr>
          <w:color w:val="000000"/>
          <w:sz w:val="28"/>
        </w:rPr>
        <w:t>Предприятием заявлены расходы по статье в размере 1,5 тыс. руб.</w:t>
      </w:r>
    </w:p>
    <w:p w14:paraId="64A9097B" w14:textId="77777777" w:rsidR="004714E1" w:rsidRPr="004714E1" w:rsidRDefault="004714E1" w:rsidP="004714E1">
      <w:pPr>
        <w:ind w:firstLine="709"/>
        <w:jc w:val="both"/>
        <w:rPr>
          <w:color w:val="000000"/>
          <w:sz w:val="28"/>
        </w:rPr>
      </w:pPr>
      <w:r w:rsidRPr="004714E1">
        <w:rPr>
          <w:color w:val="000000"/>
          <w:sz w:val="28"/>
        </w:rPr>
        <w:t>Эксперты предлагают исключить из расчёта данные затраты в полном объёме ввиду отсутствия в представленных документах каких-либо обосновывающих данные расходы материалов.</w:t>
      </w:r>
    </w:p>
    <w:p w14:paraId="43DDABB8" w14:textId="77777777" w:rsidR="004714E1" w:rsidRPr="004714E1" w:rsidRDefault="004714E1" w:rsidP="004714E1">
      <w:pPr>
        <w:jc w:val="both"/>
        <w:rPr>
          <w:snapToGrid w:val="0"/>
          <w:color w:val="000000"/>
          <w:sz w:val="28"/>
          <w:szCs w:val="28"/>
        </w:rPr>
      </w:pPr>
    </w:p>
    <w:p w14:paraId="2A118B3C" w14:textId="77777777" w:rsidR="004714E1" w:rsidRPr="004714E1" w:rsidRDefault="004714E1" w:rsidP="004714E1">
      <w:pPr>
        <w:keepNext/>
        <w:outlineLvl w:val="1"/>
        <w:rPr>
          <w:b/>
          <w:color w:val="000000"/>
          <w:sz w:val="28"/>
          <w:szCs w:val="20"/>
        </w:rPr>
      </w:pPr>
      <w:bookmarkStart w:id="136" w:name="_Toc23265045"/>
      <w:r w:rsidRPr="004714E1">
        <w:rPr>
          <w:b/>
          <w:color w:val="000000"/>
          <w:sz w:val="28"/>
          <w:szCs w:val="20"/>
        </w:rPr>
        <w:t>3.2.3 отчисления на социальные нужды</w:t>
      </w:r>
      <w:bookmarkEnd w:id="136"/>
    </w:p>
    <w:p w14:paraId="7E174B05" w14:textId="77777777" w:rsidR="004714E1" w:rsidRPr="004714E1" w:rsidRDefault="004714E1" w:rsidP="004714E1">
      <w:pPr>
        <w:ind w:firstLine="709"/>
        <w:jc w:val="both"/>
        <w:rPr>
          <w:color w:val="000000"/>
          <w:sz w:val="28"/>
          <w:szCs w:val="28"/>
        </w:rPr>
      </w:pPr>
      <w:r w:rsidRPr="004714E1">
        <w:rPr>
          <w:color w:val="000000"/>
          <w:sz w:val="28"/>
          <w:szCs w:val="28"/>
        </w:rPr>
        <w:t>Предприятием заявлены расходы по статье в размере 6 101,64 тыс. руб.</w:t>
      </w:r>
    </w:p>
    <w:p w14:paraId="5EA5F0EE" w14:textId="77777777" w:rsidR="004714E1" w:rsidRPr="004714E1" w:rsidRDefault="004714E1" w:rsidP="004714E1">
      <w:pPr>
        <w:ind w:firstLine="709"/>
        <w:jc w:val="both"/>
        <w:rPr>
          <w:color w:val="000000"/>
          <w:sz w:val="28"/>
          <w:szCs w:val="28"/>
        </w:rPr>
      </w:pPr>
      <w:r w:rsidRPr="004714E1">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4714E1">
        <w:t xml:space="preserve"> </w:t>
      </w:r>
      <w:r w:rsidRPr="004714E1">
        <w:rPr>
          <w:color w:val="000000"/>
          <w:sz w:val="28"/>
          <w:szCs w:val="28"/>
        </w:rPr>
        <w:t>от ФОТ рассчитанного в операционных расходах.</w:t>
      </w:r>
    </w:p>
    <w:p w14:paraId="1F18CCE1" w14:textId="77777777" w:rsidR="004714E1" w:rsidRPr="004714E1" w:rsidRDefault="004714E1" w:rsidP="004714E1">
      <w:pPr>
        <w:ind w:firstLine="851"/>
        <w:jc w:val="both"/>
        <w:rPr>
          <w:color w:val="000000"/>
          <w:sz w:val="28"/>
          <w:szCs w:val="28"/>
        </w:rPr>
      </w:pPr>
      <w:r w:rsidRPr="004714E1">
        <w:rPr>
          <w:color w:val="000000"/>
          <w:sz w:val="28"/>
          <w:szCs w:val="28"/>
        </w:rPr>
        <w:t>Таким образом, предлагается принять расходы по статье на 2021 год в размере 5 336,72 тыс. руб. (17 671,27 тыс. руб. × 30,2 % = 5 336,72 тыс. руб.).</w:t>
      </w:r>
    </w:p>
    <w:p w14:paraId="1578953B" w14:textId="77777777" w:rsidR="004714E1" w:rsidRPr="004714E1" w:rsidRDefault="004714E1" w:rsidP="004714E1">
      <w:pPr>
        <w:ind w:firstLine="851"/>
        <w:jc w:val="both"/>
        <w:rPr>
          <w:color w:val="000000"/>
          <w:sz w:val="28"/>
          <w:szCs w:val="28"/>
        </w:rPr>
      </w:pPr>
      <w:r w:rsidRPr="004714E1">
        <w:rPr>
          <w:color w:val="000000"/>
          <w:sz w:val="28"/>
          <w:szCs w:val="28"/>
        </w:rPr>
        <w:t>Корректировка плановых расходов по статье на 2021 год относительно предложений предприятия составила 764,92 тыс. руб. в сторону снижения, в связи с корректировкой ФОТ, учтённого в операционных расходах.</w:t>
      </w:r>
    </w:p>
    <w:p w14:paraId="4E01A278" w14:textId="77777777" w:rsidR="004714E1" w:rsidRPr="004714E1" w:rsidRDefault="004714E1" w:rsidP="004714E1"/>
    <w:p w14:paraId="2FC2AB9D" w14:textId="77777777" w:rsidR="004714E1" w:rsidRPr="004714E1" w:rsidRDefault="004714E1" w:rsidP="004714E1">
      <w:pPr>
        <w:keepNext/>
        <w:outlineLvl w:val="1"/>
        <w:rPr>
          <w:b/>
          <w:color w:val="000000"/>
          <w:sz w:val="28"/>
          <w:szCs w:val="20"/>
        </w:rPr>
      </w:pPr>
      <w:bookmarkStart w:id="137" w:name="_Toc23265046"/>
      <w:bookmarkStart w:id="138" w:name="_Hlk58335649"/>
      <w:r w:rsidRPr="004714E1">
        <w:rPr>
          <w:b/>
          <w:color w:val="000000"/>
          <w:sz w:val="28"/>
          <w:szCs w:val="20"/>
        </w:rPr>
        <w:t>3.2.4 амортизация основных средств и нематериальных активов</w:t>
      </w:r>
      <w:bookmarkEnd w:id="137"/>
    </w:p>
    <w:bookmarkEnd w:id="138"/>
    <w:p w14:paraId="5A3E6D97"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К основным средствам активы относятся при одновременном выполнении ряда условий, а именно:</w:t>
      </w:r>
    </w:p>
    <w:p w14:paraId="27FF259B"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1) использование в производственной деятельности или для управленческих нужд;</w:t>
      </w:r>
    </w:p>
    <w:p w14:paraId="0252666E"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2) использование более 12 месяцев;</w:t>
      </w:r>
    </w:p>
    <w:p w14:paraId="2E304980"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3) способность приносить доход;</w:t>
      </w:r>
    </w:p>
    <w:p w14:paraId="0D808E8B"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4) если не планируется дальнейшая перепродажа.</w:t>
      </w:r>
    </w:p>
    <w:p w14:paraId="17E92937"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w:t>
      </w:r>
      <w:r w:rsidRPr="004714E1">
        <w:rPr>
          <w:snapToGrid w:val="0"/>
          <w:color w:val="000000"/>
          <w:sz w:val="28"/>
          <w:szCs w:val="28"/>
        </w:rPr>
        <w:lastRenderedPageBreak/>
        <w:t>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6DED7BA"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E06F5FB"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 xml:space="preserve">В соответствии с п. 16 статьи 3 Федерального закона от 21.07.2005 N 115-ФЗ (ред. от 27.12.2018) «О концессионных соглашениях» объект концессионного соглашения и иное передаваемое </w:t>
      </w:r>
      <w:proofErr w:type="spellStart"/>
      <w:r w:rsidRPr="004714E1">
        <w:rPr>
          <w:snapToGrid w:val="0"/>
          <w:color w:val="000000"/>
          <w:sz w:val="28"/>
          <w:szCs w:val="28"/>
        </w:rPr>
        <w:t>концедентом</w:t>
      </w:r>
      <w:proofErr w:type="spellEnd"/>
      <w:r w:rsidRPr="004714E1">
        <w:rPr>
          <w:snapToGrid w:val="0"/>
          <w:color w:val="00000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3C1757E1"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 xml:space="preserve">По данной статье предприятие представило расчет амортизационных отчислений на передаваемое в концессию имущество и вновь вводимое, согласно инвестиционной программе ООО «Ресурс-Гарант» на 2019-2028 годы. </w:t>
      </w:r>
    </w:p>
    <w:p w14:paraId="66932755"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В соответствии с абзацем десятым части 1 статьи 257 Налогового кодекса РФ 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14:paraId="3658C47E"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Эксперты отмечают отсутствие в представленных материалах документов, подтверждающих проведение оценки рыночной стоимости передаваемого по концессионному соглашению имущества. При этом, в приложении 1 к концессионному соглашению от 21.03.2019 б/н отражён перечень объектов передаваемого по концессионному соглашению имущества, а также их балансовая и остаточная стоимость. Данный перечень совпадает с перечнем имущества, представленным в обосновывающих материалах.</w:t>
      </w:r>
    </w:p>
    <w:p w14:paraId="0676DCBC"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 xml:space="preserve">В соответствии с п.4 статьи 259 Налогового кодекса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Учитывая то, что в инвестиционной программе предприятия отсутствуют конкретные даты окончания реализации мероприятий данной </w:t>
      </w:r>
      <w:r w:rsidRPr="004714E1">
        <w:rPr>
          <w:snapToGrid w:val="0"/>
          <w:color w:val="000000"/>
          <w:sz w:val="28"/>
          <w:szCs w:val="28"/>
        </w:rPr>
        <w:lastRenderedPageBreak/>
        <w:t>программы и ввода в эксплуатацию объектов основных средств, эксперты предлагают считать таковой 01 января года, следующего за годом окончания реализации данных мероприятий.</w:t>
      </w:r>
    </w:p>
    <w:p w14:paraId="18FECC4D"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Предприятием заявлены расходы по статье на уровне 2 478,14 тыс. руб.</w:t>
      </w:r>
    </w:p>
    <w:p w14:paraId="01F05BB3" w14:textId="77777777" w:rsidR="004714E1" w:rsidRPr="004714E1" w:rsidRDefault="004714E1" w:rsidP="004714E1">
      <w:pPr>
        <w:ind w:firstLine="709"/>
        <w:jc w:val="both"/>
        <w:rPr>
          <w:snapToGrid w:val="0"/>
          <w:color w:val="000000"/>
          <w:sz w:val="28"/>
          <w:szCs w:val="28"/>
        </w:rPr>
      </w:pPr>
      <w:r w:rsidRPr="004714E1">
        <w:rPr>
          <w:snapToGrid w:val="0"/>
          <w:color w:val="000000"/>
          <w:sz w:val="28"/>
          <w:szCs w:val="28"/>
        </w:rPr>
        <w:t>Экспертами предлагается принять величину амортизационных отчислений на 2021 год на уровне 2 478,14 тыс. руб., в том числе отчисления в части передаваемого по концессионному соглашению имущества в размере 1 778,95 тыс. руб. и амортизационных отчислений по объектам инвестиционной программы в размере 699,19 тыс. руб. Расчёт представлен в приложениях №№ 3 и 4 к данному заключению.</w:t>
      </w:r>
    </w:p>
    <w:p w14:paraId="7CFA9E91" w14:textId="77777777" w:rsidR="004714E1" w:rsidRPr="004714E1" w:rsidRDefault="004714E1" w:rsidP="004714E1">
      <w:pPr>
        <w:ind w:firstLine="709"/>
        <w:jc w:val="both"/>
        <w:rPr>
          <w:snapToGrid w:val="0"/>
          <w:color w:val="000000"/>
          <w:sz w:val="28"/>
          <w:szCs w:val="28"/>
        </w:rPr>
      </w:pPr>
    </w:p>
    <w:p w14:paraId="35A217E4" w14:textId="77777777" w:rsidR="004714E1" w:rsidRPr="004714E1" w:rsidRDefault="004714E1" w:rsidP="004714E1">
      <w:pPr>
        <w:keepNext/>
        <w:ind w:left="360"/>
        <w:outlineLvl w:val="1"/>
        <w:rPr>
          <w:b/>
          <w:color w:val="000000"/>
          <w:sz w:val="28"/>
          <w:szCs w:val="20"/>
        </w:rPr>
      </w:pPr>
      <w:r w:rsidRPr="004714E1">
        <w:rPr>
          <w:b/>
          <w:color w:val="000000"/>
          <w:sz w:val="28"/>
          <w:szCs w:val="20"/>
        </w:rPr>
        <w:t>3.2.5 расходы по сомнительным долгам</w:t>
      </w:r>
    </w:p>
    <w:p w14:paraId="267B4FEF"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Расходы рассчитываются с учетом положений пункта 47 Основ ценообразования.</w:t>
      </w:r>
    </w:p>
    <w:p w14:paraId="63B64FF3" w14:textId="77777777" w:rsidR="004714E1" w:rsidRPr="004714E1" w:rsidRDefault="004714E1" w:rsidP="004714E1">
      <w:pPr>
        <w:autoSpaceDE w:val="0"/>
        <w:autoSpaceDN w:val="0"/>
        <w:adjustRightInd w:val="0"/>
        <w:ind w:firstLine="709"/>
        <w:jc w:val="both"/>
        <w:rPr>
          <w:snapToGrid w:val="0"/>
          <w:sz w:val="28"/>
        </w:rPr>
      </w:pPr>
      <w:r w:rsidRPr="004714E1">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4714E1">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4714E1">
        <w:rPr>
          <w:rFonts w:eastAsia="Calibri"/>
          <w:snapToGrid w:val="0"/>
          <w:sz w:val="28"/>
          <w:szCs w:val="28"/>
          <w:lang w:eastAsia="en-US"/>
        </w:rPr>
        <w:t xml:space="preserve">расходы по сомнительным долгам, определяемые </w:t>
      </w:r>
      <w:r w:rsidRPr="004714E1">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4714E1">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64260C18"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По данной статье предприятием планируются расходы в размере </w:t>
      </w:r>
      <w:r w:rsidRPr="004714E1">
        <w:rPr>
          <w:snapToGrid w:val="0"/>
          <w:sz w:val="28"/>
          <w:szCs w:val="28"/>
        </w:rPr>
        <w:br/>
        <w:t>458,54 тыс. руб. Представлен реестр дебиторской задолженности по населению невозможной к взысканию, а также копии постановлений об окончании исполнительного производства.</w:t>
      </w:r>
    </w:p>
    <w:p w14:paraId="22AAE75C"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Эксперты рассчитали максимальный размер расходов </w:t>
      </w:r>
      <w:r w:rsidRPr="004714E1">
        <w:rPr>
          <w:snapToGrid w:val="0"/>
          <w:sz w:val="28"/>
          <w:szCs w:val="28"/>
        </w:rPr>
        <w:br/>
        <w:t xml:space="preserve">по сомнительным долгам на 2021 год в соответствии с </w:t>
      </w:r>
      <w:proofErr w:type="spellStart"/>
      <w:r w:rsidRPr="004714E1">
        <w:rPr>
          <w:snapToGrid w:val="0"/>
          <w:sz w:val="28"/>
          <w:szCs w:val="28"/>
        </w:rPr>
        <w:t>пп</w:t>
      </w:r>
      <w:proofErr w:type="spellEnd"/>
      <w:r w:rsidRPr="004714E1">
        <w:rPr>
          <w:snapToGrid w:val="0"/>
          <w:sz w:val="28"/>
          <w:szCs w:val="28"/>
        </w:rPr>
        <w:t xml:space="preserve">. «а» п. 47 Основ ценообразования в сфере теплоснабжения: </w:t>
      </w:r>
      <w:r w:rsidRPr="004714E1">
        <w:rPr>
          <w:snapToGrid w:val="0"/>
          <w:sz w:val="28"/>
        </w:rPr>
        <w:t>758,64 тыс. руб., что составляет 2 % необходимой валовой выручки, относимой на население на предыдущий период регулирования (13 705,68 Гкал × 2 767,62 руб./Гкал × 2 % = 758,64 тыс. руб.)</w:t>
      </w:r>
      <w:r w:rsidRPr="004714E1">
        <w:rPr>
          <w:snapToGrid w:val="0"/>
          <w:sz w:val="28"/>
          <w:szCs w:val="28"/>
        </w:rPr>
        <w:t>.</w:t>
      </w:r>
    </w:p>
    <w:p w14:paraId="117A8AD1"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252C37F6"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2C6BAF83"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lastRenderedPageBreak/>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3A38F195"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-по сомнительной задолженности со сроком возникновения до 45 дней - не увеличивает сумму создаваемого резерва. &lt;…&gt;</w:t>
      </w:r>
    </w:p>
    <w:p w14:paraId="3598B56D"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Резерв по сомнительным долгам используется организацией лишь </w:t>
      </w:r>
      <w:r w:rsidRPr="004714E1">
        <w:rPr>
          <w:snapToGrid w:val="0"/>
          <w:sz w:val="28"/>
          <w:szCs w:val="28"/>
        </w:rPr>
        <w:br/>
        <w:t>на покрытие убытков от безнадежных долгов, признанных таковыми в порядке, установленном настоящей статьей».</w:t>
      </w:r>
    </w:p>
    <w:p w14:paraId="3E74D756"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4714E1">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2375D5B0"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4714E1">
        <w:rPr>
          <w:snapToGrid w:val="0"/>
          <w:sz w:val="28"/>
          <w:szCs w:val="28"/>
        </w:rPr>
        <w:br/>
        <w:t>по следующим основаниям:</w:t>
      </w:r>
    </w:p>
    <w:p w14:paraId="7A937370"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4714E1">
        <w:rPr>
          <w:snapToGrid w:val="0"/>
          <w:sz w:val="28"/>
          <w:szCs w:val="28"/>
        </w:rPr>
        <w:br/>
        <w:t>и иных ценностей, находящихся на счетах, во вкладах или на хранении в банках или иных кредитных организациях;</w:t>
      </w:r>
    </w:p>
    <w:p w14:paraId="05C079DD"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440FD599"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4714E1">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4714E1">
        <w:rPr>
          <w:snapToGrid w:val="0"/>
          <w:sz w:val="28"/>
          <w:szCs w:val="28"/>
        </w:rPr>
        <w:br/>
        <w:t>от 26.10.2002 № 127-ФЗ «О несостоятельности (банкротстве)».</w:t>
      </w:r>
    </w:p>
    <w:p w14:paraId="2E821EE8"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50E87954"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01837D90" w14:textId="77777777" w:rsidR="004714E1" w:rsidRPr="004714E1" w:rsidRDefault="004714E1" w:rsidP="004714E1">
      <w:pPr>
        <w:tabs>
          <w:tab w:val="left" w:pos="1890"/>
        </w:tabs>
        <w:ind w:firstLine="709"/>
        <w:jc w:val="both"/>
        <w:rPr>
          <w:snapToGrid w:val="0"/>
          <w:sz w:val="28"/>
          <w:szCs w:val="28"/>
        </w:rPr>
      </w:pPr>
      <w:r w:rsidRPr="004714E1">
        <w:rPr>
          <w:snapToGrid w:val="0"/>
          <w:sz w:val="28"/>
          <w:szCs w:val="28"/>
        </w:rPr>
        <w:lastRenderedPageBreak/>
        <w:t>Эксперты, проанализировав представленные материалы, предлагают учесть в расчётах расходы по данной статье в размере 458,54 тыс. руб. как безвозвратные долги.</w:t>
      </w:r>
    </w:p>
    <w:p w14:paraId="2C749BF6" w14:textId="77777777" w:rsidR="004714E1" w:rsidRPr="004714E1" w:rsidRDefault="004714E1" w:rsidP="004714E1">
      <w:pPr>
        <w:jc w:val="both"/>
        <w:rPr>
          <w:color w:val="000000"/>
          <w:sz w:val="28"/>
          <w:szCs w:val="28"/>
        </w:rPr>
      </w:pPr>
    </w:p>
    <w:p w14:paraId="108FEB03" w14:textId="77777777" w:rsidR="004714E1" w:rsidRPr="004714E1" w:rsidRDefault="004714E1" w:rsidP="004714E1">
      <w:pPr>
        <w:keepNext/>
        <w:jc w:val="both"/>
        <w:outlineLvl w:val="1"/>
        <w:rPr>
          <w:b/>
          <w:color w:val="000000"/>
          <w:sz w:val="28"/>
          <w:szCs w:val="20"/>
        </w:rPr>
      </w:pPr>
      <w:bookmarkStart w:id="139" w:name="_Toc23265047"/>
      <w:r w:rsidRPr="004714E1">
        <w:rPr>
          <w:b/>
          <w:sz w:val="28"/>
          <w:szCs w:val="20"/>
        </w:rPr>
        <w:t>3.2.6</w:t>
      </w:r>
      <w:r w:rsidRPr="004714E1">
        <w:rPr>
          <w:b/>
          <w:color w:val="000000"/>
          <w:sz w:val="28"/>
          <w:szCs w:val="20"/>
        </w:rPr>
        <w:t xml:space="preserve"> структура неподконтрольных расходов на тепловую энергию на 2021 г.</w:t>
      </w:r>
      <w:bookmarkEnd w:id="139"/>
      <w:r w:rsidRPr="004714E1">
        <w:rPr>
          <w:b/>
          <w:color w:val="000000"/>
          <w:sz w:val="28"/>
          <w:szCs w:val="20"/>
        </w:rPr>
        <w:t xml:space="preserve"> </w:t>
      </w:r>
    </w:p>
    <w:p w14:paraId="7C378B5F" w14:textId="77777777" w:rsidR="004714E1" w:rsidRPr="004714E1" w:rsidRDefault="004714E1" w:rsidP="004714E1">
      <w:pPr>
        <w:ind w:firstLine="709"/>
        <w:jc w:val="both"/>
        <w:rPr>
          <w:color w:val="000000"/>
          <w:sz w:val="28"/>
        </w:rPr>
      </w:pPr>
      <w:r w:rsidRPr="004714E1">
        <w:rPr>
          <w:color w:val="000000"/>
          <w:sz w:val="28"/>
        </w:rPr>
        <w:t>Структура неподконтрольных расходов на тепловую энергию на 2021 г. отражена в таблице 3.</w:t>
      </w:r>
    </w:p>
    <w:p w14:paraId="79EAA352" w14:textId="77777777" w:rsidR="004714E1" w:rsidRPr="004714E1" w:rsidRDefault="004714E1" w:rsidP="004714E1">
      <w:pPr>
        <w:ind w:left="720" w:right="-1"/>
        <w:jc w:val="right"/>
        <w:rPr>
          <w:color w:val="000000"/>
          <w:sz w:val="28"/>
          <w:szCs w:val="28"/>
        </w:rPr>
      </w:pPr>
      <w:r w:rsidRPr="004714E1">
        <w:rPr>
          <w:color w:val="000000"/>
          <w:sz w:val="28"/>
          <w:szCs w:val="28"/>
        </w:rPr>
        <w:t>Таблица 3</w:t>
      </w:r>
    </w:p>
    <w:p w14:paraId="39888749" w14:textId="77777777" w:rsidR="004714E1" w:rsidRPr="004714E1" w:rsidRDefault="004714E1" w:rsidP="004714E1">
      <w:pPr>
        <w:jc w:val="center"/>
        <w:rPr>
          <w:b/>
          <w:color w:val="000000"/>
          <w:sz w:val="28"/>
        </w:rPr>
      </w:pPr>
      <w:r w:rsidRPr="004714E1">
        <w:rPr>
          <w:b/>
          <w:color w:val="000000"/>
          <w:sz w:val="28"/>
        </w:rPr>
        <w:t>Структура неподконтрольных расходов на тепловую энергию</w:t>
      </w:r>
    </w:p>
    <w:p w14:paraId="45BAD728" w14:textId="77777777" w:rsidR="004714E1" w:rsidRPr="004714E1" w:rsidRDefault="004714E1" w:rsidP="004714E1">
      <w:pPr>
        <w:jc w:val="center"/>
        <w:rPr>
          <w:color w:val="000000"/>
          <w:sz w:val="28"/>
        </w:rPr>
      </w:pPr>
      <w:r w:rsidRPr="004714E1">
        <w:rPr>
          <w:color w:val="000000"/>
          <w:sz w:val="28"/>
        </w:rPr>
        <w:t>(приложение 5.3 к Методическим указаниям)</w:t>
      </w:r>
    </w:p>
    <w:p w14:paraId="2BDCF8FE" w14:textId="77777777" w:rsidR="004714E1" w:rsidRPr="004714E1" w:rsidRDefault="004714E1" w:rsidP="004714E1">
      <w:pPr>
        <w:jc w:val="right"/>
        <w:rPr>
          <w:color w:val="000000"/>
          <w:sz w:val="28"/>
          <w:szCs w:val="28"/>
        </w:rPr>
      </w:pPr>
      <w:r w:rsidRPr="004714E1">
        <w:rPr>
          <w:color w:val="000000"/>
          <w:sz w:val="28"/>
          <w:szCs w:val="28"/>
        </w:rPr>
        <w:t>тыс. руб.</w:t>
      </w:r>
    </w:p>
    <w:p w14:paraId="5748EB7C" w14:textId="77777777" w:rsidR="004714E1" w:rsidRPr="004714E1" w:rsidRDefault="004714E1" w:rsidP="004714E1">
      <w:pPr>
        <w:jc w:val="right"/>
        <w:rPr>
          <w:color w:val="000000"/>
          <w:sz w:val="28"/>
          <w:szCs w:val="28"/>
        </w:rPr>
      </w:pP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1843"/>
        <w:gridCol w:w="1701"/>
        <w:gridCol w:w="1795"/>
      </w:tblGrid>
      <w:tr w:rsidR="004714E1" w:rsidRPr="004714E1" w14:paraId="6E3B79B7" w14:textId="77777777" w:rsidTr="004714E1">
        <w:trPr>
          <w:trHeight w:val="1658"/>
          <w:tblHeader/>
          <w:jc w:val="center"/>
        </w:trPr>
        <w:tc>
          <w:tcPr>
            <w:tcW w:w="709" w:type="dxa"/>
            <w:vAlign w:val="center"/>
          </w:tcPr>
          <w:p w14:paraId="237ECB44" w14:textId="77777777" w:rsidR="004714E1" w:rsidRPr="004714E1" w:rsidRDefault="004714E1" w:rsidP="004714E1">
            <w:pPr>
              <w:jc w:val="center"/>
              <w:rPr>
                <w:color w:val="000000"/>
              </w:rPr>
            </w:pPr>
            <w:r w:rsidRPr="004714E1">
              <w:rPr>
                <w:color w:val="000000"/>
              </w:rPr>
              <w:t>№ п/п</w:t>
            </w:r>
          </w:p>
        </w:tc>
        <w:tc>
          <w:tcPr>
            <w:tcW w:w="4394" w:type="dxa"/>
            <w:vAlign w:val="center"/>
          </w:tcPr>
          <w:p w14:paraId="5248B3AA" w14:textId="77777777" w:rsidR="004714E1" w:rsidRPr="004714E1" w:rsidRDefault="004714E1" w:rsidP="004714E1">
            <w:pPr>
              <w:jc w:val="center"/>
              <w:rPr>
                <w:color w:val="000000"/>
              </w:rPr>
            </w:pPr>
            <w:r w:rsidRPr="004714E1">
              <w:rPr>
                <w:color w:val="000000"/>
              </w:rPr>
              <w:t>Наименование расхода</w:t>
            </w:r>
          </w:p>
        </w:tc>
        <w:tc>
          <w:tcPr>
            <w:tcW w:w="1843" w:type="dxa"/>
            <w:vAlign w:val="center"/>
          </w:tcPr>
          <w:p w14:paraId="4A2150EE" w14:textId="77777777" w:rsidR="004714E1" w:rsidRPr="004714E1" w:rsidRDefault="004714E1" w:rsidP="004714E1">
            <w:pPr>
              <w:jc w:val="center"/>
              <w:rPr>
                <w:color w:val="000000"/>
              </w:rPr>
            </w:pPr>
            <w:r w:rsidRPr="004714E1">
              <w:rPr>
                <w:color w:val="000000"/>
              </w:rPr>
              <w:t>Предложение предприятия на</w:t>
            </w:r>
          </w:p>
          <w:p w14:paraId="7B2AA1EF" w14:textId="77777777" w:rsidR="004714E1" w:rsidRPr="004714E1" w:rsidRDefault="004714E1" w:rsidP="004714E1">
            <w:pPr>
              <w:jc w:val="center"/>
              <w:rPr>
                <w:color w:val="000000"/>
              </w:rPr>
            </w:pPr>
            <w:r w:rsidRPr="004714E1">
              <w:rPr>
                <w:color w:val="000000"/>
              </w:rPr>
              <w:t>2021 год</w:t>
            </w:r>
          </w:p>
        </w:tc>
        <w:tc>
          <w:tcPr>
            <w:tcW w:w="1701" w:type="dxa"/>
            <w:vAlign w:val="center"/>
          </w:tcPr>
          <w:p w14:paraId="2D93481C" w14:textId="77777777" w:rsidR="004714E1" w:rsidRPr="004714E1" w:rsidRDefault="004714E1" w:rsidP="004714E1">
            <w:pPr>
              <w:jc w:val="center"/>
              <w:rPr>
                <w:color w:val="000000"/>
              </w:rPr>
            </w:pPr>
            <w:r w:rsidRPr="004714E1">
              <w:rPr>
                <w:color w:val="000000"/>
              </w:rPr>
              <w:t>Предложение экспертов</w:t>
            </w:r>
          </w:p>
          <w:p w14:paraId="06421E6F" w14:textId="77777777" w:rsidR="004714E1" w:rsidRPr="004714E1" w:rsidRDefault="004714E1" w:rsidP="004714E1">
            <w:pPr>
              <w:jc w:val="center"/>
              <w:rPr>
                <w:color w:val="000000"/>
              </w:rPr>
            </w:pPr>
            <w:r w:rsidRPr="004714E1">
              <w:rPr>
                <w:color w:val="000000"/>
              </w:rPr>
              <w:t>2021 год</w:t>
            </w:r>
          </w:p>
        </w:tc>
        <w:tc>
          <w:tcPr>
            <w:tcW w:w="1795" w:type="dxa"/>
            <w:vAlign w:val="center"/>
          </w:tcPr>
          <w:p w14:paraId="31964E02" w14:textId="77777777" w:rsidR="004714E1" w:rsidRPr="004714E1" w:rsidRDefault="004714E1" w:rsidP="004714E1">
            <w:pPr>
              <w:jc w:val="center"/>
              <w:rPr>
                <w:color w:val="000000"/>
              </w:rPr>
            </w:pPr>
            <w:r w:rsidRPr="004714E1">
              <w:rPr>
                <w:color w:val="000000"/>
              </w:rPr>
              <w:t>Корректировка</w:t>
            </w:r>
          </w:p>
        </w:tc>
      </w:tr>
      <w:tr w:rsidR="004714E1" w:rsidRPr="004714E1" w14:paraId="466A8C7B" w14:textId="77777777" w:rsidTr="004714E1">
        <w:trPr>
          <w:trHeight w:val="360"/>
          <w:jc w:val="center"/>
        </w:trPr>
        <w:tc>
          <w:tcPr>
            <w:tcW w:w="709" w:type="dxa"/>
            <w:vAlign w:val="center"/>
          </w:tcPr>
          <w:p w14:paraId="7AB95D42" w14:textId="77777777" w:rsidR="004714E1" w:rsidRPr="004714E1" w:rsidRDefault="004714E1" w:rsidP="004714E1">
            <w:pPr>
              <w:jc w:val="center"/>
              <w:rPr>
                <w:color w:val="000000"/>
              </w:rPr>
            </w:pPr>
            <w:r w:rsidRPr="004714E1">
              <w:rPr>
                <w:color w:val="000000"/>
              </w:rPr>
              <w:t>1</w:t>
            </w:r>
          </w:p>
        </w:tc>
        <w:tc>
          <w:tcPr>
            <w:tcW w:w="4394" w:type="dxa"/>
            <w:vAlign w:val="center"/>
          </w:tcPr>
          <w:p w14:paraId="343BAFE1" w14:textId="77777777" w:rsidR="004714E1" w:rsidRPr="004714E1" w:rsidRDefault="004714E1" w:rsidP="004714E1">
            <w:pPr>
              <w:rPr>
                <w:color w:val="000000"/>
              </w:rPr>
            </w:pPr>
            <w:r w:rsidRPr="004714E1">
              <w:rPr>
                <w:color w:val="000000"/>
              </w:rPr>
              <w:t>Арендная плата</w:t>
            </w:r>
          </w:p>
        </w:tc>
        <w:tc>
          <w:tcPr>
            <w:tcW w:w="1843" w:type="dxa"/>
            <w:vAlign w:val="center"/>
          </w:tcPr>
          <w:p w14:paraId="70D70ACD" w14:textId="77777777" w:rsidR="004714E1" w:rsidRPr="004714E1" w:rsidRDefault="004714E1" w:rsidP="004714E1">
            <w:pPr>
              <w:jc w:val="center"/>
              <w:rPr>
                <w:color w:val="000000"/>
              </w:rPr>
            </w:pPr>
            <w:r w:rsidRPr="004714E1">
              <w:rPr>
                <w:color w:val="000000"/>
              </w:rPr>
              <w:t>120,47</w:t>
            </w:r>
          </w:p>
        </w:tc>
        <w:tc>
          <w:tcPr>
            <w:tcW w:w="1701" w:type="dxa"/>
            <w:vAlign w:val="center"/>
          </w:tcPr>
          <w:p w14:paraId="04C63FEE" w14:textId="77777777" w:rsidR="004714E1" w:rsidRPr="004714E1" w:rsidRDefault="004714E1" w:rsidP="004714E1">
            <w:pPr>
              <w:jc w:val="center"/>
              <w:rPr>
                <w:color w:val="000000"/>
              </w:rPr>
            </w:pPr>
            <w:r w:rsidRPr="004714E1">
              <w:rPr>
                <w:color w:val="000000"/>
              </w:rPr>
              <w:t>25,48</w:t>
            </w:r>
          </w:p>
        </w:tc>
        <w:tc>
          <w:tcPr>
            <w:tcW w:w="1795" w:type="dxa"/>
            <w:vAlign w:val="center"/>
          </w:tcPr>
          <w:p w14:paraId="448F3ED7" w14:textId="77777777" w:rsidR="004714E1" w:rsidRPr="004714E1" w:rsidRDefault="004714E1" w:rsidP="004714E1">
            <w:pPr>
              <w:jc w:val="center"/>
              <w:rPr>
                <w:color w:val="000000"/>
              </w:rPr>
            </w:pPr>
            <w:r w:rsidRPr="004714E1">
              <w:rPr>
                <w:color w:val="000000"/>
              </w:rPr>
              <w:t>-94,99</w:t>
            </w:r>
          </w:p>
        </w:tc>
      </w:tr>
      <w:tr w:rsidR="004714E1" w:rsidRPr="004714E1" w14:paraId="7CC9AD2A" w14:textId="77777777" w:rsidTr="004714E1">
        <w:trPr>
          <w:trHeight w:val="519"/>
          <w:jc w:val="center"/>
        </w:trPr>
        <w:tc>
          <w:tcPr>
            <w:tcW w:w="709" w:type="dxa"/>
            <w:vAlign w:val="center"/>
          </w:tcPr>
          <w:p w14:paraId="009C2461" w14:textId="77777777" w:rsidR="004714E1" w:rsidRPr="004714E1" w:rsidRDefault="004714E1" w:rsidP="004714E1">
            <w:pPr>
              <w:jc w:val="center"/>
              <w:rPr>
                <w:color w:val="000000"/>
              </w:rPr>
            </w:pPr>
            <w:r w:rsidRPr="004714E1">
              <w:rPr>
                <w:color w:val="000000"/>
              </w:rPr>
              <w:t>2</w:t>
            </w:r>
          </w:p>
        </w:tc>
        <w:tc>
          <w:tcPr>
            <w:tcW w:w="4394" w:type="dxa"/>
            <w:vAlign w:val="center"/>
          </w:tcPr>
          <w:p w14:paraId="012C3A9D" w14:textId="77777777" w:rsidR="004714E1" w:rsidRPr="004714E1" w:rsidRDefault="004714E1" w:rsidP="004714E1">
            <w:pPr>
              <w:rPr>
                <w:color w:val="000000"/>
              </w:rPr>
            </w:pPr>
            <w:r w:rsidRPr="004714E1">
              <w:rPr>
                <w:color w:val="000000"/>
              </w:rPr>
              <w:t>Расходы на уплату налогов, сборов и других обязательных платежей, в том числе:</w:t>
            </w:r>
          </w:p>
        </w:tc>
        <w:tc>
          <w:tcPr>
            <w:tcW w:w="1843" w:type="dxa"/>
            <w:vAlign w:val="center"/>
          </w:tcPr>
          <w:p w14:paraId="18D1544F" w14:textId="77777777" w:rsidR="004714E1" w:rsidRPr="004714E1" w:rsidRDefault="004714E1" w:rsidP="004714E1">
            <w:pPr>
              <w:jc w:val="center"/>
              <w:rPr>
                <w:color w:val="000000"/>
              </w:rPr>
            </w:pPr>
            <w:r w:rsidRPr="004714E1">
              <w:rPr>
                <w:color w:val="000000"/>
              </w:rPr>
              <w:t>467,39</w:t>
            </w:r>
          </w:p>
        </w:tc>
        <w:tc>
          <w:tcPr>
            <w:tcW w:w="1701" w:type="dxa"/>
            <w:vAlign w:val="center"/>
          </w:tcPr>
          <w:p w14:paraId="319C0D50" w14:textId="77777777" w:rsidR="004714E1" w:rsidRPr="004714E1" w:rsidRDefault="004714E1" w:rsidP="004714E1">
            <w:pPr>
              <w:jc w:val="center"/>
              <w:rPr>
                <w:color w:val="000000"/>
              </w:rPr>
            </w:pPr>
            <w:r w:rsidRPr="004714E1">
              <w:rPr>
                <w:color w:val="000000"/>
              </w:rPr>
              <w:t>238,14</w:t>
            </w:r>
          </w:p>
        </w:tc>
        <w:tc>
          <w:tcPr>
            <w:tcW w:w="1795" w:type="dxa"/>
            <w:vAlign w:val="center"/>
          </w:tcPr>
          <w:p w14:paraId="4AB78081" w14:textId="77777777" w:rsidR="004714E1" w:rsidRPr="004714E1" w:rsidRDefault="004714E1" w:rsidP="004714E1">
            <w:pPr>
              <w:jc w:val="center"/>
              <w:rPr>
                <w:color w:val="000000"/>
              </w:rPr>
            </w:pPr>
            <w:r w:rsidRPr="004714E1">
              <w:rPr>
                <w:color w:val="000000"/>
              </w:rPr>
              <w:t>-229,25</w:t>
            </w:r>
          </w:p>
        </w:tc>
      </w:tr>
      <w:tr w:rsidR="004714E1" w:rsidRPr="004714E1" w14:paraId="3607F60F" w14:textId="77777777" w:rsidTr="004714E1">
        <w:trPr>
          <w:trHeight w:val="469"/>
          <w:jc w:val="center"/>
        </w:trPr>
        <w:tc>
          <w:tcPr>
            <w:tcW w:w="709" w:type="dxa"/>
            <w:vAlign w:val="center"/>
          </w:tcPr>
          <w:p w14:paraId="600513C0" w14:textId="77777777" w:rsidR="004714E1" w:rsidRPr="004714E1" w:rsidRDefault="004714E1" w:rsidP="004714E1">
            <w:pPr>
              <w:jc w:val="center"/>
              <w:rPr>
                <w:color w:val="000000"/>
              </w:rPr>
            </w:pPr>
            <w:r w:rsidRPr="004714E1">
              <w:rPr>
                <w:color w:val="000000"/>
              </w:rPr>
              <w:t>3</w:t>
            </w:r>
          </w:p>
        </w:tc>
        <w:tc>
          <w:tcPr>
            <w:tcW w:w="4394" w:type="dxa"/>
            <w:vAlign w:val="center"/>
          </w:tcPr>
          <w:p w14:paraId="3DD39161" w14:textId="77777777" w:rsidR="004714E1" w:rsidRPr="004714E1" w:rsidRDefault="004714E1" w:rsidP="004714E1">
            <w:pPr>
              <w:rPr>
                <w:color w:val="000000"/>
              </w:rPr>
            </w:pPr>
            <w:r w:rsidRPr="004714E1">
              <w:rPr>
                <w:color w:val="000000"/>
              </w:rPr>
              <w:t>Отчисления на социальные нужды</w:t>
            </w:r>
          </w:p>
        </w:tc>
        <w:tc>
          <w:tcPr>
            <w:tcW w:w="1843" w:type="dxa"/>
            <w:vAlign w:val="center"/>
          </w:tcPr>
          <w:p w14:paraId="787D0DE7" w14:textId="77777777" w:rsidR="004714E1" w:rsidRPr="004714E1" w:rsidRDefault="004714E1" w:rsidP="004714E1">
            <w:pPr>
              <w:jc w:val="center"/>
              <w:rPr>
                <w:color w:val="000000"/>
              </w:rPr>
            </w:pPr>
            <w:r w:rsidRPr="004714E1">
              <w:rPr>
                <w:color w:val="000000"/>
              </w:rPr>
              <w:t>6 101,64</w:t>
            </w:r>
          </w:p>
        </w:tc>
        <w:tc>
          <w:tcPr>
            <w:tcW w:w="1701" w:type="dxa"/>
            <w:vAlign w:val="center"/>
          </w:tcPr>
          <w:p w14:paraId="708B44AF" w14:textId="77777777" w:rsidR="004714E1" w:rsidRPr="004714E1" w:rsidRDefault="004714E1" w:rsidP="004714E1">
            <w:pPr>
              <w:jc w:val="center"/>
              <w:rPr>
                <w:color w:val="000000"/>
              </w:rPr>
            </w:pPr>
            <w:r w:rsidRPr="004714E1">
              <w:rPr>
                <w:color w:val="000000"/>
              </w:rPr>
              <w:t>5 336,72</w:t>
            </w:r>
          </w:p>
        </w:tc>
        <w:tc>
          <w:tcPr>
            <w:tcW w:w="1795" w:type="dxa"/>
            <w:vAlign w:val="center"/>
          </w:tcPr>
          <w:p w14:paraId="29D6F1D3" w14:textId="77777777" w:rsidR="004714E1" w:rsidRPr="004714E1" w:rsidRDefault="004714E1" w:rsidP="004714E1">
            <w:pPr>
              <w:jc w:val="center"/>
              <w:rPr>
                <w:color w:val="000000"/>
              </w:rPr>
            </w:pPr>
            <w:r w:rsidRPr="004714E1">
              <w:rPr>
                <w:color w:val="000000"/>
              </w:rPr>
              <w:t>-764,92</w:t>
            </w:r>
          </w:p>
        </w:tc>
      </w:tr>
      <w:tr w:rsidR="004714E1" w:rsidRPr="004714E1" w14:paraId="3092DDB0" w14:textId="77777777" w:rsidTr="004714E1">
        <w:trPr>
          <w:trHeight w:val="705"/>
          <w:jc w:val="center"/>
        </w:trPr>
        <w:tc>
          <w:tcPr>
            <w:tcW w:w="709" w:type="dxa"/>
            <w:vAlign w:val="center"/>
          </w:tcPr>
          <w:p w14:paraId="6A775F16" w14:textId="77777777" w:rsidR="004714E1" w:rsidRPr="004714E1" w:rsidRDefault="004714E1" w:rsidP="004714E1">
            <w:pPr>
              <w:jc w:val="center"/>
              <w:rPr>
                <w:color w:val="000000"/>
              </w:rPr>
            </w:pPr>
            <w:r w:rsidRPr="004714E1">
              <w:rPr>
                <w:color w:val="000000"/>
              </w:rPr>
              <w:t>4</w:t>
            </w:r>
          </w:p>
        </w:tc>
        <w:tc>
          <w:tcPr>
            <w:tcW w:w="4394" w:type="dxa"/>
            <w:vAlign w:val="center"/>
          </w:tcPr>
          <w:p w14:paraId="0087AD55" w14:textId="77777777" w:rsidR="004714E1" w:rsidRPr="004714E1" w:rsidRDefault="004714E1" w:rsidP="004714E1">
            <w:pPr>
              <w:rPr>
                <w:color w:val="000000"/>
              </w:rPr>
            </w:pPr>
            <w:r w:rsidRPr="004714E1">
              <w:rPr>
                <w:color w:val="000000"/>
              </w:rPr>
              <w:t>Амортизация основных средств и нематериальных активов</w:t>
            </w:r>
          </w:p>
        </w:tc>
        <w:tc>
          <w:tcPr>
            <w:tcW w:w="1843" w:type="dxa"/>
            <w:vAlign w:val="center"/>
          </w:tcPr>
          <w:p w14:paraId="70113D4A" w14:textId="77777777" w:rsidR="004714E1" w:rsidRPr="004714E1" w:rsidRDefault="004714E1" w:rsidP="004714E1">
            <w:pPr>
              <w:jc w:val="center"/>
              <w:rPr>
                <w:color w:val="000000"/>
              </w:rPr>
            </w:pPr>
            <w:r w:rsidRPr="004714E1">
              <w:rPr>
                <w:color w:val="000000"/>
              </w:rPr>
              <w:t>2 478,14</w:t>
            </w:r>
          </w:p>
        </w:tc>
        <w:tc>
          <w:tcPr>
            <w:tcW w:w="1701" w:type="dxa"/>
            <w:vAlign w:val="center"/>
          </w:tcPr>
          <w:p w14:paraId="60692E8D" w14:textId="77777777" w:rsidR="004714E1" w:rsidRPr="004714E1" w:rsidRDefault="004714E1" w:rsidP="004714E1">
            <w:pPr>
              <w:jc w:val="center"/>
              <w:rPr>
                <w:color w:val="000000"/>
              </w:rPr>
            </w:pPr>
            <w:r w:rsidRPr="004714E1">
              <w:rPr>
                <w:color w:val="000000"/>
              </w:rPr>
              <w:t>2 478,14</w:t>
            </w:r>
          </w:p>
        </w:tc>
        <w:tc>
          <w:tcPr>
            <w:tcW w:w="1795" w:type="dxa"/>
            <w:vAlign w:val="center"/>
          </w:tcPr>
          <w:p w14:paraId="3E2BC78A" w14:textId="77777777" w:rsidR="004714E1" w:rsidRPr="004714E1" w:rsidRDefault="004714E1" w:rsidP="004714E1">
            <w:pPr>
              <w:jc w:val="center"/>
              <w:rPr>
                <w:color w:val="000000"/>
              </w:rPr>
            </w:pPr>
            <w:r w:rsidRPr="004714E1">
              <w:rPr>
                <w:color w:val="000000"/>
              </w:rPr>
              <w:t>0,00</w:t>
            </w:r>
          </w:p>
        </w:tc>
      </w:tr>
      <w:tr w:rsidR="004714E1" w:rsidRPr="004714E1" w14:paraId="7D8848A5" w14:textId="77777777" w:rsidTr="004714E1">
        <w:trPr>
          <w:trHeight w:val="517"/>
          <w:jc w:val="center"/>
        </w:trPr>
        <w:tc>
          <w:tcPr>
            <w:tcW w:w="709" w:type="dxa"/>
            <w:vAlign w:val="center"/>
          </w:tcPr>
          <w:p w14:paraId="0D4F79A4" w14:textId="77777777" w:rsidR="004714E1" w:rsidRPr="004714E1" w:rsidRDefault="004714E1" w:rsidP="004714E1">
            <w:pPr>
              <w:jc w:val="center"/>
              <w:rPr>
                <w:color w:val="000000"/>
              </w:rPr>
            </w:pPr>
            <w:r w:rsidRPr="004714E1">
              <w:rPr>
                <w:color w:val="000000"/>
              </w:rPr>
              <w:t>5</w:t>
            </w:r>
          </w:p>
        </w:tc>
        <w:tc>
          <w:tcPr>
            <w:tcW w:w="4394" w:type="dxa"/>
            <w:vAlign w:val="center"/>
          </w:tcPr>
          <w:p w14:paraId="3CFA2DBE" w14:textId="77777777" w:rsidR="004714E1" w:rsidRPr="004714E1" w:rsidRDefault="004714E1" w:rsidP="004714E1">
            <w:pPr>
              <w:rPr>
                <w:color w:val="000000"/>
              </w:rPr>
            </w:pPr>
            <w:r w:rsidRPr="004714E1">
              <w:rPr>
                <w:color w:val="000000"/>
              </w:rPr>
              <w:t>Налог на прибыль</w:t>
            </w:r>
          </w:p>
        </w:tc>
        <w:tc>
          <w:tcPr>
            <w:tcW w:w="1843" w:type="dxa"/>
            <w:vAlign w:val="center"/>
          </w:tcPr>
          <w:p w14:paraId="64B9AF75" w14:textId="77777777" w:rsidR="004714E1" w:rsidRPr="004714E1" w:rsidRDefault="004714E1" w:rsidP="004714E1">
            <w:pPr>
              <w:jc w:val="center"/>
              <w:rPr>
                <w:color w:val="000000"/>
              </w:rPr>
            </w:pPr>
            <w:r w:rsidRPr="004714E1">
              <w:rPr>
                <w:color w:val="000000"/>
              </w:rPr>
              <w:t>0,00</w:t>
            </w:r>
          </w:p>
        </w:tc>
        <w:tc>
          <w:tcPr>
            <w:tcW w:w="1701" w:type="dxa"/>
            <w:vAlign w:val="center"/>
          </w:tcPr>
          <w:p w14:paraId="428D08C0" w14:textId="77777777" w:rsidR="004714E1" w:rsidRPr="004714E1" w:rsidRDefault="004714E1" w:rsidP="004714E1">
            <w:pPr>
              <w:jc w:val="center"/>
              <w:rPr>
                <w:color w:val="000000"/>
              </w:rPr>
            </w:pPr>
            <w:r w:rsidRPr="004714E1">
              <w:rPr>
                <w:color w:val="000000"/>
              </w:rPr>
              <w:t>0,00</w:t>
            </w:r>
          </w:p>
        </w:tc>
        <w:tc>
          <w:tcPr>
            <w:tcW w:w="1795" w:type="dxa"/>
            <w:vAlign w:val="center"/>
          </w:tcPr>
          <w:p w14:paraId="37958125" w14:textId="77777777" w:rsidR="004714E1" w:rsidRPr="004714E1" w:rsidRDefault="004714E1" w:rsidP="004714E1">
            <w:pPr>
              <w:jc w:val="center"/>
              <w:rPr>
                <w:color w:val="000000"/>
              </w:rPr>
            </w:pPr>
            <w:r w:rsidRPr="004714E1">
              <w:rPr>
                <w:color w:val="000000"/>
              </w:rPr>
              <w:t>0,00</w:t>
            </w:r>
          </w:p>
        </w:tc>
      </w:tr>
      <w:tr w:rsidR="004714E1" w:rsidRPr="004714E1" w14:paraId="497B5FDE" w14:textId="77777777" w:rsidTr="004714E1">
        <w:trPr>
          <w:trHeight w:val="517"/>
          <w:jc w:val="center"/>
        </w:trPr>
        <w:tc>
          <w:tcPr>
            <w:tcW w:w="709" w:type="dxa"/>
            <w:vAlign w:val="center"/>
          </w:tcPr>
          <w:p w14:paraId="7057EAD5" w14:textId="77777777" w:rsidR="004714E1" w:rsidRPr="004714E1" w:rsidRDefault="004714E1" w:rsidP="004714E1">
            <w:pPr>
              <w:jc w:val="center"/>
              <w:rPr>
                <w:color w:val="000000"/>
              </w:rPr>
            </w:pPr>
            <w:r w:rsidRPr="004714E1">
              <w:rPr>
                <w:color w:val="000000"/>
              </w:rPr>
              <w:t>6</w:t>
            </w:r>
          </w:p>
        </w:tc>
        <w:tc>
          <w:tcPr>
            <w:tcW w:w="4394" w:type="dxa"/>
            <w:vAlign w:val="center"/>
          </w:tcPr>
          <w:p w14:paraId="77D8E82F" w14:textId="77777777" w:rsidR="004714E1" w:rsidRPr="004714E1" w:rsidRDefault="004714E1" w:rsidP="004714E1">
            <w:pPr>
              <w:rPr>
                <w:color w:val="000000"/>
              </w:rPr>
            </w:pPr>
            <w:r w:rsidRPr="004714E1">
              <w:rPr>
                <w:color w:val="000000"/>
              </w:rPr>
              <w:t>Расходы по сомнительным долгам</w:t>
            </w:r>
          </w:p>
        </w:tc>
        <w:tc>
          <w:tcPr>
            <w:tcW w:w="1843" w:type="dxa"/>
            <w:vAlign w:val="center"/>
          </w:tcPr>
          <w:p w14:paraId="57504830" w14:textId="77777777" w:rsidR="004714E1" w:rsidRPr="004714E1" w:rsidRDefault="004714E1" w:rsidP="004714E1">
            <w:pPr>
              <w:jc w:val="center"/>
              <w:rPr>
                <w:color w:val="000000"/>
              </w:rPr>
            </w:pPr>
            <w:r w:rsidRPr="004714E1">
              <w:rPr>
                <w:color w:val="000000"/>
              </w:rPr>
              <w:t>458,54</w:t>
            </w:r>
          </w:p>
        </w:tc>
        <w:tc>
          <w:tcPr>
            <w:tcW w:w="1701" w:type="dxa"/>
            <w:vAlign w:val="center"/>
          </w:tcPr>
          <w:p w14:paraId="3DEE2FAE" w14:textId="77777777" w:rsidR="004714E1" w:rsidRPr="004714E1" w:rsidRDefault="004714E1" w:rsidP="004714E1">
            <w:pPr>
              <w:jc w:val="center"/>
              <w:rPr>
                <w:color w:val="000000"/>
              </w:rPr>
            </w:pPr>
            <w:r w:rsidRPr="004714E1">
              <w:rPr>
                <w:color w:val="000000"/>
              </w:rPr>
              <w:t>458,54</w:t>
            </w:r>
          </w:p>
        </w:tc>
        <w:tc>
          <w:tcPr>
            <w:tcW w:w="1795" w:type="dxa"/>
            <w:vAlign w:val="center"/>
          </w:tcPr>
          <w:p w14:paraId="75A802AB" w14:textId="77777777" w:rsidR="004714E1" w:rsidRPr="004714E1" w:rsidRDefault="004714E1" w:rsidP="004714E1">
            <w:pPr>
              <w:jc w:val="center"/>
              <w:rPr>
                <w:color w:val="000000"/>
              </w:rPr>
            </w:pPr>
            <w:r w:rsidRPr="004714E1">
              <w:rPr>
                <w:color w:val="000000"/>
              </w:rPr>
              <w:t>0,00</w:t>
            </w:r>
          </w:p>
        </w:tc>
      </w:tr>
      <w:tr w:rsidR="004714E1" w:rsidRPr="004714E1" w14:paraId="6E0D8293" w14:textId="77777777" w:rsidTr="004714E1">
        <w:trPr>
          <w:trHeight w:val="360"/>
          <w:jc w:val="center"/>
        </w:trPr>
        <w:tc>
          <w:tcPr>
            <w:tcW w:w="709" w:type="dxa"/>
            <w:vAlign w:val="center"/>
          </w:tcPr>
          <w:p w14:paraId="1D19AA55" w14:textId="77777777" w:rsidR="004714E1" w:rsidRPr="004714E1" w:rsidRDefault="004714E1" w:rsidP="004714E1">
            <w:pPr>
              <w:jc w:val="center"/>
              <w:rPr>
                <w:color w:val="000000"/>
              </w:rPr>
            </w:pPr>
          </w:p>
        </w:tc>
        <w:tc>
          <w:tcPr>
            <w:tcW w:w="4394" w:type="dxa"/>
            <w:vAlign w:val="center"/>
          </w:tcPr>
          <w:p w14:paraId="7CA83AD1" w14:textId="77777777" w:rsidR="004714E1" w:rsidRPr="004714E1" w:rsidRDefault="004714E1" w:rsidP="004714E1">
            <w:pPr>
              <w:rPr>
                <w:b/>
                <w:color w:val="000000"/>
              </w:rPr>
            </w:pPr>
            <w:r w:rsidRPr="004714E1">
              <w:rPr>
                <w:b/>
                <w:color w:val="000000"/>
              </w:rPr>
              <w:t>ИТОГО</w:t>
            </w:r>
          </w:p>
        </w:tc>
        <w:tc>
          <w:tcPr>
            <w:tcW w:w="1843" w:type="dxa"/>
            <w:vAlign w:val="center"/>
          </w:tcPr>
          <w:p w14:paraId="5CE5701D" w14:textId="77777777" w:rsidR="004714E1" w:rsidRPr="004714E1" w:rsidRDefault="004714E1" w:rsidP="004714E1">
            <w:pPr>
              <w:jc w:val="center"/>
              <w:rPr>
                <w:b/>
                <w:bCs/>
                <w:color w:val="000000"/>
              </w:rPr>
            </w:pPr>
            <w:r w:rsidRPr="004714E1">
              <w:rPr>
                <w:b/>
                <w:bCs/>
                <w:color w:val="000000"/>
              </w:rPr>
              <w:t>9 626,18</w:t>
            </w:r>
          </w:p>
        </w:tc>
        <w:tc>
          <w:tcPr>
            <w:tcW w:w="1701" w:type="dxa"/>
            <w:vAlign w:val="center"/>
          </w:tcPr>
          <w:p w14:paraId="690B030A" w14:textId="77777777" w:rsidR="004714E1" w:rsidRPr="004714E1" w:rsidRDefault="004714E1" w:rsidP="004714E1">
            <w:pPr>
              <w:jc w:val="center"/>
              <w:rPr>
                <w:b/>
                <w:bCs/>
                <w:color w:val="000000"/>
              </w:rPr>
            </w:pPr>
            <w:r w:rsidRPr="004714E1">
              <w:rPr>
                <w:b/>
                <w:bCs/>
                <w:color w:val="000000"/>
              </w:rPr>
              <w:t>8 537,02</w:t>
            </w:r>
          </w:p>
        </w:tc>
        <w:tc>
          <w:tcPr>
            <w:tcW w:w="1795" w:type="dxa"/>
            <w:vAlign w:val="center"/>
          </w:tcPr>
          <w:p w14:paraId="66809629" w14:textId="77777777" w:rsidR="004714E1" w:rsidRPr="004714E1" w:rsidRDefault="004714E1" w:rsidP="004714E1">
            <w:pPr>
              <w:jc w:val="center"/>
              <w:rPr>
                <w:b/>
                <w:bCs/>
                <w:color w:val="000000"/>
              </w:rPr>
            </w:pPr>
            <w:r w:rsidRPr="004714E1">
              <w:rPr>
                <w:b/>
                <w:bCs/>
                <w:color w:val="000000"/>
              </w:rPr>
              <w:t>-1 089,16</w:t>
            </w:r>
          </w:p>
        </w:tc>
      </w:tr>
    </w:tbl>
    <w:p w14:paraId="17573FE2" w14:textId="77777777" w:rsidR="004714E1" w:rsidRPr="004714E1" w:rsidRDefault="004714E1" w:rsidP="004714E1">
      <w:pPr>
        <w:rPr>
          <w:b/>
          <w:color w:val="000000"/>
          <w:sz w:val="28"/>
          <w:szCs w:val="28"/>
        </w:rPr>
      </w:pPr>
    </w:p>
    <w:p w14:paraId="093A8BF5" w14:textId="77777777" w:rsidR="004714E1" w:rsidRPr="004714E1" w:rsidRDefault="004714E1" w:rsidP="004714E1">
      <w:pPr>
        <w:keepNext/>
        <w:outlineLvl w:val="1"/>
        <w:rPr>
          <w:b/>
          <w:color w:val="000000"/>
          <w:sz w:val="28"/>
          <w:szCs w:val="28"/>
        </w:rPr>
      </w:pPr>
      <w:bookmarkStart w:id="140" w:name="_Toc23265048"/>
      <w:r w:rsidRPr="004714E1">
        <w:rPr>
          <w:b/>
          <w:color w:val="000000"/>
          <w:sz w:val="28"/>
          <w:szCs w:val="28"/>
        </w:rPr>
        <w:t>3.3 Прибыль</w:t>
      </w:r>
      <w:bookmarkEnd w:id="140"/>
    </w:p>
    <w:p w14:paraId="2617FB17" w14:textId="77777777" w:rsidR="004714E1" w:rsidRPr="004714E1" w:rsidRDefault="004714E1" w:rsidP="004714E1">
      <w:pPr>
        <w:ind w:firstLine="709"/>
        <w:jc w:val="both"/>
        <w:rPr>
          <w:sz w:val="28"/>
          <w:szCs w:val="28"/>
        </w:rPr>
      </w:pPr>
      <w:r w:rsidRPr="004714E1">
        <w:rPr>
          <w:sz w:val="28"/>
          <w:szCs w:val="28"/>
        </w:rPr>
        <w:t xml:space="preserve">Предприятием не заявлены расходы из прибыли. </w:t>
      </w:r>
    </w:p>
    <w:p w14:paraId="010866F8" w14:textId="77777777" w:rsidR="004714E1" w:rsidRPr="004714E1" w:rsidRDefault="004714E1" w:rsidP="004714E1"/>
    <w:p w14:paraId="3A62E1C1" w14:textId="77777777" w:rsidR="004714E1" w:rsidRPr="004714E1" w:rsidRDefault="004714E1" w:rsidP="004714E1">
      <w:pPr>
        <w:keepNext/>
        <w:outlineLvl w:val="1"/>
        <w:rPr>
          <w:b/>
          <w:color w:val="000000"/>
          <w:sz w:val="28"/>
          <w:szCs w:val="28"/>
        </w:rPr>
      </w:pPr>
      <w:bookmarkStart w:id="141" w:name="_Toc23265049"/>
      <w:r w:rsidRPr="004714E1">
        <w:rPr>
          <w:b/>
          <w:color w:val="000000"/>
          <w:sz w:val="28"/>
          <w:szCs w:val="28"/>
        </w:rPr>
        <w:t>3.4 Инвестиционная программа</w:t>
      </w:r>
      <w:bookmarkEnd w:id="141"/>
    </w:p>
    <w:p w14:paraId="7E7B82A6" w14:textId="77777777" w:rsidR="004714E1" w:rsidRPr="004714E1" w:rsidRDefault="004714E1" w:rsidP="004714E1">
      <w:pPr>
        <w:ind w:firstLine="709"/>
        <w:jc w:val="both"/>
        <w:rPr>
          <w:sz w:val="28"/>
          <w:szCs w:val="28"/>
        </w:rPr>
      </w:pPr>
      <w:r w:rsidRPr="004714E1">
        <w:rPr>
          <w:sz w:val="28"/>
          <w:szCs w:val="28"/>
        </w:rPr>
        <w:t xml:space="preserve">Инвестиционная программа для ООО «Ресурс-Гарант» на 2019-2028 годы утверждена постановлением РЭК КО от 25.06.2019 № 173. </w:t>
      </w:r>
    </w:p>
    <w:p w14:paraId="6350284B" w14:textId="77777777" w:rsidR="004714E1" w:rsidRPr="004714E1" w:rsidRDefault="004714E1" w:rsidP="004714E1">
      <w:pPr>
        <w:ind w:firstLine="709"/>
        <w:jc w:val="both"/>
        <w:rPr>
          <w:sz w:val="28"/>
          <w:szCs w:val="28"/>
        </w:rPr>
      </w:pPr>
      <w:r w:rsidRPr="004714E1">
        <w:rPr>
          <w:sz w:val="28"/>
          <w:szCs w:val="28"/>
        </w:rPr>
        <w:t>На 2021 год корректировка инвестиционной программы не проводилась, инвестиции на 2021 год не запланированы.</w:t>
      </w:r>
    </w:p>
    <w:p w14:paraId="1526A72E" w14:textId="77777777" w:rsidR="004714E1" w:rsidRPr="004714E1" w:rsidRDefault="004714E1" w:rsidP="004714E1">
      <w:pPr>
        <w:keepNext/>
        <w:outlineLvl w:val="1"/>
        <w:rPr>
          <w:b/>
          <w:color w:val="000000"/>
          <w:sz w:val="28"/>
          <w:szCs w:val="28"/>
        </w:rPr>
      </w:pPr>
    </w:p>
    <w:p w14:paraId="06E852B3" w14:textId="77777777" w:rsidR="004714E1" w:rsidRPr="004714E1" w:rsidRDefault="004714E1" w:rsidP="004714E1">
      <w:pPr>
        <w:keepNext/>
        <w:outlineLvl w:val="1"/>
        <w:rPr>
          <w:b/>
          <w:color w:val="000000"/>
          <w:sz w:val="28"/>
          <w:szCs w:val="28"/>
        </w:rPr>
      </w:pPr>
      <w:bookmarkStart w:id="142" w:name="_Toc23265050"/>
      <w:r w:rsidRPr="004714E1">
        <w:rPr>
          <w:b/>
          <w:color w:val="000000"/>
          <w:sz w:val="28"/>
          <w:szCs w:val="28"/>
        </w:rPr>
        <w:t>3.5 Расчетная предпринимательская прибыль</w:t>
      </w:r>
      <w:bookmarkEnd w:id="142"/>
    </w:p>
    <w:p w14:paraId="19B95F57" w14:textId="77777777" w:rsidR="004714E1" w:rsidRPr="004714E1" w:rsidRDefault="004714E1" w:rsidP="004714E1">
      <w:pPr>
        <w:ind w:firstLine="709"/>
        <w:jc w:val="both"/>
        <w:rPr>
          <w:bCs/>
          <w:sz w:val="28"/>
          <w:szCs w:val="28"/>
        </w:rPr>
      </w:pPr>
      <w:r w:rsidRPr="004714E1">
        <w:rPr>
          <w:bCs/>
          <w:sz w:val="28"/>
          <w:szCs w:val="28"/>
        </w:rPr>
        <w:t>Предприятием заявлены расходы по статье на 2021 год в размере 2 168,87 тыс. руб.</w:t>
      </w:r>
    </w:p>
    <w:p w14:paraId="778B5CED" w14:textId="77777777" w:rsidR="004714E1" w:rsidRPr="004714E1" w:rsidRDefault="004714E1" w:rsidP="004714E1">
      <w:pPr>
        <w:ind w:firstLine="709"/>
        <w:jc w:val="both"/>
        <w:rPr>
          <w:bCs/>
          <w:sz w:val="28"/>
          <w:szCs w:val="28"/>
        </w:rPr>
      </w:pPr>
      <w:r w:rsidRPr="004714E1">
        <w:rPr>
          <w:bCs/>
          <w:sz w:val="28"/>
          <w:szCs w:val="28"/>
        </w:rPr>
        <w:t>В соответствии с п. 23</w:t>
      </w:r>
      <w:r w:rsidRPr="004714E1">
        <w:t xml:space="preserve"> </w:t>
      </w:r>
      <w:r w:rsidRPr="004714E1">
        <w:rPr>
          <w:bCs/>
          <w:sz w:val="28"/>
          <w:szCs w:val="28"/>
        </w:rPr>
        <w:t xml:space="preserve">Методических указаний по расчету регулируемых цен (тарифов) в сфере теплоснабжения утверждённых Приказом Федеральной </w:t>
      </w:r>
      <w:r w:rsidRPr="004714E1">
        <w:rPr>
          <w:bCs/>
          <w:sz w:val="28"/>
          <w:szCs w:val="28"/>
        </w:rPr>
        <w:lastRenderedPageBreak/>
        <w:t>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Эксперты произвели расчёт предпринимательской прибыли и предлагают принять в расчёт на 2021 год затраты по данной статье в размере 2 024,76 тыс. руб. ((5 982,51 + 182,68 + 25 792,95 + 8 537,02) × 5 % = 2 024,76 тыс. руб.).</w:t>
      </w:r>
    </w:p>
    <w:p w14:paraId="3878E583" w14:textId="77777777" w:rsidR="004714E1" w:rsidRPr="004714E1" w:rsidRDefault="004714E1" w:rsidP="004714E1">
      <w:pPr>
        <w:ind w:firstLine="709"/>
        <w:jc w:val="both"/>
        <w:rPr>
          <w:bCs/>
          <w:sz w:val="28"/>
          <w:szCs w:val="28"/>
        </w:rPr>
      </w:pPr>
      <w:r w:rsidRPr="004714E1">
        <w:rPr>
          <w:bCs/>
          <w:sz w:val="28"/>
          <w:szCs w:val="28"/>
        </w:rPr>
        <w:t>Корректировка по статье на 2021 год в сторону снижения составила 144,11 тыс. руб. ввиду корректировки расходов, включаемых в необходимую валовую выручку.</w:t>
      </w:r>
    </w:p>
    <w:p w14:paraId="11099E58" w14:textId="77777777" w:rsidR="004714E1" w:rsidRPr="004714E1" w:rsidRDefault="004714E1" w:rsidP="004714E1">
      <w:pPr>
        <w:ind w:firstLine="709"/>
        <w:jc w:val="both"/>
        <w:rPr>
          <w:bCs/>
          <w:sz w:val="28"/>
          <w:szCs w:val="28"/>
        </w:rPr>
      </w:pPr>
    </w:p>
    <w:p w14:paraId="390C61F2" w14:textId="77777777" w:rsidR="004714E1" w:rsidRPr="004714E1" w:rsidRDefault="004714E1" w:rsidP="004714E1">
      <w:pPr>
        <w:keepNext/>
        <w:jc w:val="both"/>
        <w:outlineLvl w:val="1"/>
        <w:rPr>
          <w:b/>
          <w:color w:val="000000"/>
          <w:sz w:val="28"/>
          <w:szCs w:val="20"/>
        </w:rPr>
      </w:pPr>
      <w:bookmarkStart w:id="143" w:name="_Toc23265051"/>
      <w:r w:rsidRPr="004714E1">
        <w:rPr>
          <w:b/>
          <w:color w:val="000000"/>
          <w:sz w:val="28"/>
          <w:szCs w:val="20"/>
        </w:rPr>
        <w:t>3.6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43"/>
    </w:p>
    <w:p w14:paraId="2B1661CC" w14:textId="77777777" w:rsidR="004714E1" w:rsidRPr="004714E1" w:rsidRDefault="004714E1" w:rsidP="004714E1">
      <w:pPr>
        <w:ind w:firstLine="709"/>
        <w:jc w:val="both"/>
        <w:rPr>
          <w:sz w:val="28"/>
          <w:szCs w:val="28"/>
        </w:rPr>
      </w:pPr>
      <w:r w:rsidRPr="004714E1">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14B2A3A2" w14:textId="77777777" w:rsidR="004714E1" w:rsidRPr="004714E1" w:rsidRDefault="004714E1" w:rsidP="004714E1">
      <w:pPr>
        <w:ind w:firstLine="709"/>
        <w:jc w:val="both"/>
        <w:rPr>
          <w:sz w:val="28"/>
          <w:szCs w:val="28"/>
        </w:rPr>
      </w:pPr>
      <w:r w:rsidRPr="004714E1">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243C2D22" w14:textId="77777777" w:rsidR="004714E1" w:rsidRPr="004714E1" w:rsidRDefault="004714E1" w:rsidP="004714E1">
      <w:pPr>
        <w:ind w:firstLine="709"/>
        <w:jc w:val="both"/>
        <w:rPr>
          <w:sz w:val="28"/>
          <w:szCs w:val="28"/>
        </w:rPr>
      </w:pPr>
      <w:r w:rsidRPr="004714E1">
        <w:rPr>
          <w:sz w:val="28"/>
          <w:szCs w:val="28"/>
        </w:rPr>
        <w:t xml:space="preserve">Схема теплоснабжения Тисульского городского поселения актуализирована постановлением администрации Тисульского муниципального района актуализированы на 2021 год постановлением администрации Тисульского городского поселения </w:t>
      </w:r>
      <w:r w:rsidRPr="004714E1">
        <w:rPr>
          <w:sz w:val="28"/>
          <w:szCs w:val="28"/>
        </w:rPr>
        <w:br/>
        <w:t>от 23.06.2020 № 19-п (</w:t>
      </w:r>
      <w:hyperlink r:id="rId51" w:history="1">
        <w:r w:rsidRPr="004714E1">
          <w:rPr>
            <w:color w:val="0563C1"/>
            <w:sz w:val="28"/>
            <w:szCs w:val="28"/>
            <w:u w:val="single"/>
          </w:rPr>
          <w:t>https://yadi.sk/d/2_AxkNULo9xD_A</w:t>
        </w:r>
      </w:hyperlink>
      <w:r w:rsidRPr="004714E1">
        <w:rPr>
          <w:sz w:val="28"/>
          <w:szCs w:val="28"/>
        </w:rPr>
        <w:t>).</w:t>
      </w:r>
    </w:p>
    <w:p w14:paraId="339C3C6E" w14:textId="77777777" w:rsidR="004714E1" w:rsidRPr="004714E1" w:rsidRDefault="004714E1" w:rsidP="004714E1">
      <w:pPr>
        <w:ind w:firstLine="851"/>
        <w:jc w:val="both"/>
        <w:rPr>
          <w:sz w:val="28"/>
          <w:szCs w:val="28"/>
        </w:rPr>
      </w:pPr>
      <w:r w:rsidRPr="004714E1">
        <w:rPr>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объем полезного отпуска тепловой энергии, определённый в соответствии со схемой теплоснабжения Тисульского городского поселения, актуализированной на 2021 год, в размере 21 503,10 Гкал.</w:t>
      </w:r>
    </w:p>
    <w:p w14:paraId="0BC721F4" w14:textId="77777777" w:rsidR="004714E1" w:rsidRPr="004714E1" w:rsidRDefault="004714E1" w:rsidP="004714E1">
      <w:pPr>
        <w:ind w:firstLine="720"/>
        <w:jc w:val="both"/>
        <w:rPr>
          <w:sz w:val="28"/>
          <w:szCs w:val="28"/>
        </w:rPr>
      </w:pPr>
      <w:r w:rsidRPr="004714E1">
        <w:rPr>
          <w:sz w:val="28"/>
          <w:szCs w:val="28"/>
        </w:rPr>
        <w:lastRenderedPageBreak/>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16E46E2" w14:textId="77777777" w:rsidR="004714E1" w:rsidRPr="004714E1" w:rsidRDefault="004714E1" w:rsidP="004714E1">
      <w:pPr>
        <w:ind w:firstLine="720"/>
        <w:jc w:val="both"/>
        <w:rPr>
          <w:sz w:val="28"/>
          <w:szCs w:val="28"/>
        </w:rPr>
      </w:pPr>
      <w:r w:rsidRPr="004714E1">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4. </w:t>
      </w:r>
    </w:p>
    <w:p w14:paraId="2EA2439D" w14:textId="77777777" w:rsidR="004714E1" w:rsidRPr="004714E1" w:rsidRDefault="004714E1" w:rsidP="004714E1">
      <w:pPr>
        <w:ind w:firstLine="720"/>
        <w:jc w:val="right"/>
        <w:rPr>
          <w:sz w:val="28"/>
          <w:szCs w:val="28"/>
        </w:rPr>
      </w:pPr>
      <w:r w:rsidRPr="004714E1">
        <w:rPr>
          <w:sz w:val="28"/>
          <w:szCs w:val="28"/>
        </w:rPr>
        <w:t>Таблица 4</w:t>
      </w:r>
    </w:p>
    <w:p w14:paraId="2208AD16" w14:textId="77777777" w:rsidR="004714E1" w:rsidRPr="004714E1" w:rsidRDefault="004714E1" w:rsidP="004714E1">
      <w:pPr>
        <w:ind w:firstLine="720"/>
        <w:jc w:val="center"/>
        <w:rPr>
          <w:snapToGrid w:val="0"/>
          <w:sz w:val="28"/>
          <w:szCs w:val="28"/>
        </w:rPr>
      </w:pPr>
      <w:r w:rsidRPr="004714E1">
        <w:rPr>
          <w:snapToGrid w:val="0"/>
          <w:sz w:val="28"/>
          <w:szCs w:val="28"/>
        </w:rPr>
        <w:t xml:space="preserve">Расчёт динамики изменения полезного отпуска тепловой энергии по населению </w:t>
      </w:r>
      <w:r w:rsidRPr="004714E1">
        <w:rPr>
          <w:sz w:val="28"/>
          <w:szCs w:val="28"/>
        </w:rPr>
        <w:t>ООО «Ресурс-Гарант» на 2021 год</w:t>
      </w:r>
    </w:p>
    <w:p w14:paraId="41E4F0AC" w14:textId="77777777" w:rsidR="004714E1" w:rsidRPr="004714E1" w:rsidRDefault="004714E1" w:rsidP="004714E1">
      <w:pPr>
        <w:jc w:val="center"/>
      </w:pPr>
    </w:p>
    <w:tbl>
      <w:tblPr>
        <w:tblW w:w="9238" w:type="dxa"/>
        <w:tblInd w:w="113" w:type="dxa"/>
        <w:tblLook w:val="04A0" w:firstRow="1" w:lastRow="0" w:firstColumn="1" w:lastColumn="0" w:noHBand="0" w:noVBand="1"/>
      </w:tblPr>
      <w:tblGrid>
        <w:gridCol w:w="2122"/>
        <w:gridCol w:w="3864"/>
        <w:gridCol w:w="3252"/>
      </w:tblGrid>
      <w:tr w:rsidR="004714E1" w:rsidRPr="004714E1" w14:paraId="67310CDA" w14:textId="77777777" w:rsidTr="004714E1">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1BB7F" w14:textId="77777777" w:rsidR="004714E1" w:rsidRPr="004714E1" w:rsidRDefault="004714E1" w:rsidP="004714E1">
            <w:pPr>
              <w:jc w:val="center"/>
              <w:rPr>
                <w:sz w:val="22"/>
                <w:szCs w:val="22"/>
              </w:rPr>
            </w:pPr>
            <w:r w:rsidRPr="004714E1">
              <w:rPr>
                <w:sz w:val="22"/>
                <w:szCs w:val="22"/>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2B2B5C8" w14:textId="77777777" w:rsidR="004714E1" w:rsidRPr="004714E1" w:rsidRDefault="004714E1" w:rsidP="004714E1">
            <w:pPr>
              <w:jc w:val="center"/>
              <w:rPr>
                <w:sz w:val="22"/>
                <w:szCs w:val="22"/>
              </w:rPr>
            </w:pPr>
            <w:r w:rsidRPr="004714E1">
              <w:rPr>
                <w:sz w:val="22"/>
                <w:szCs w:val="22"/>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1CF46771" w14:textId="77777777" w:rsidR="004714E1" w:rsidRPr="004714E1" w:rsidRDefault="004714E1" w:rsidP="004714E1">
            <w:pPr>
              <w:jc w:val="center"/>
              <w:rPr>
                <w:sz w:val="22"/>
                <w:szCs w:val="22"/>
              </w:rPr>
            </w:pPr>
            <w:r w:rsidRPr="004714E1">
              <w:rPr>
                <w:sz w:val="22"/>
                <w:szCs w:val="22"/>
              </w:rPr>
              <w:t>Динамика изменения, %</w:t>
            </w:r>
          </w:p>
        </w:tc>
      </w:tr>
      <w:tr w:rsidR="004714E1" w:rsidRPr="004714E1" w14:paraId="710E46FD" w14:textId="77777777" w:rsidTr="004714E1">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FDE1" w14:textId="77777777" w:rsidR="004714E1" w:rsidRPr="004714E1" w:rsidRDefault="004714E1" w:rsidP="004714E1">
            <w:pPr>
              <w:jc w:val="center"/>
              <w:rPr>
                <w:color w:val="000000"/>
                <w:sz w:val="22"/>
                <w:szCs w:val="22"/>
              </w:rPr>
            </w:pPr>
            <w:r w:rsidRPr="004714E1">
              <w:rPr>
                <w:color w:val="000000"/>
                <w:sz w:val="23"/>
                <w:szCs w:val="23"/>
              </w:rPr>
              <w:t>2017</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70069626" w14:textId="77777777" w:rsidR="004714E1" w:rsidRPr="004714E1" w:rsidRDefault="004714E1" w:rsidP="004714E1">
            <w:pPr>
              <w:jc w:val="center"/>
              <w:rPr>
                <w:color w:val="000000"/>
                <w:sz w:val="22"/>
                <w:szCs w:val="22"/>
              </w:rPr>
            </w:pPr>
            <w:r w:rsidRPr="004714E1">
              <w:rPr>
                <w:color w:val="000000"/>
                <w:sz w:val="23"/>
                <w:szCs w:val="23"/>
              </w:rPr>
              <w:t>13985,35</w:t>
            </w:r>
          </w:p>
        </w:tc>
        <w:tc>
          <w:tcPr>
            <w:tcW w:w="3252" w:type="dxa"/>
            <w:tcBorders>
              <w:top w:val="single" w:sz="4" w:space="0" w:color="auto"/>
              <w:left w:val="nil"/>
              <w:bottom w:val="single" w:sz="4" w:space="0" w:color="auto"/>
              <w:right w:val="single" w:sz="4" w:space="0" w:color="auto"/>
            </w:tcBorders>
            <w:vAlign w:val="center"/>
          </w:tcPr>
          <w:p w14:paraId="47BB21D8" w14:textId="77777777" w:rsidR="004714E1" w:rsidRPr="004714E1" w:rsidRDefault="004714E1" w:rsidP="004714E1">
            <w:pPr>
              <w:jc w:val="center"/>
              <w:rPr>
                <w:color w:val="000000"/>
                <w:sz w:val="22"/>
                <w:szCs w:val="22"/>
              </w:rPr>
            </w:pPr>
            <w:r w:rsidRPr="004714E1">
              <w:rPr>
                <w:color w:val="000000"/>
                <w:sz w:val="23"/>
                <w:szCs w:val="23"/>
              </w:rPr>
              <w:t> </w:t>
            </w:r>
          </w:p>
        </w:tc>
      </w:tr>
      <w:tr w:rsidR="004714E1" w:rsidRPr="004714E1" w14:paraId="5693FC0F" w14:textId="77777777" w:rsidTr="004714E1">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BC64ADA" w14:textId="77777777" w:rsidR="004714E1" w:rsidRPr="004714E1" w:rsidRDefault="004714E1" w:rsidP="004714E1">
            <w:pPr>
              <w:jc w:val="center"/>
              <w:rPr>
                <w:color w:val="000000"/>
                <w:sz w:val="22"/>
                <w:szCs w:val="22"/>
              </w:rPr>
            </w:pPr>
            <w:r w:rsidRPr="004714E1">
              <w:rPr>
                <w:color w:val="000000"/>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11325940" w14:textId="77777777" w:rsidR="004714E1" w:rsidRPr="004714E1" w:rsidRDefault="004714E1" w:rsidP="004714E1">
            <w:pPr>
              <w:jc w:val="center"/>
              <w:rPr>
                <w:color w:val="000000"/>
                <w:sz w:val="22"/>
                <w:szCs w:val="22"/>
              </w:rPr>
            </w:pPr>
            <w:r w:rsidRPr="004714E1">
              <w:rPr>
                <w:color w:val="000000"/>
                <w:sz w:val="23"/>
                <w:szCs w:val="23"/>
              </w:rPr>
              <w:t>13928,24</w:t>
            </w:r>
          </w:p>
        </w:tc>
        <w:tc>
          <w:tcPr>
            <w:tcW w:w="3252" w:type="dxa"/>
            <w:tcBorders>
              <w:top w:val="nil"/>
              <w:left w:val="nil"/>
              <w:bottom w:val="single" w:sz="4" w:space="0" w:color="auto"/>
              <w:right w:val="single" w:sz="4" w:space="0" w:color="auto"/>
            </w:tcBorders>
            <w:vAlign w:val="center"/>
          </w:tcPr>
          <w:p w14:paraId="5396ADBD" w14:textId="77777777" w:rsidR="004714E1" w:rsidRPr="004714E1" w:rsidRDefault="004714E1" w:rsidP="004714E1">
            <w:pPr>
              <w:jc w:val="center"/>
              <w:rPr>
                <w:color w:val="000000"/>
                <w:sz w:val="22"/>
                <w:szCs w:val="22"/>
              </w:rPr>
            </w:pPr>
            <w:r w:rsidRPr="004714E1">
              <w:rPr>
                <w:color w:val="000000"/>
                <w:sz w:val="23"/>
                <w:szCs w:val="23"/>
              </w:rPr>
              <w:t>-0,41</w:t>
            </w:r>
          </w:p>
        </w:tc>
      </w:tr>
      <w:tr w:rsidR="004714E1" w:rsidRPr="004714E1" w14:paraId="0A394BDC" w14:textId="77777777" w:rsidTr="004714E1">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639A179" w14:textId="77777777" w:rsidR="004714E1" w:rsidRPr="004714E1" w:rsidRDefault="004714E1" w:rsidP="004714E1">
            <w:pPr>
              <w:jc w:val="center"/>
              <w:rPr>
                <w:color w:val="000000"/>
                <w:sz w:val="22"/>
                <w:szCs w:val="22"/>
              </w:rPr>
            </w:pPr>
            <w:r w:rsidRPr="004714E1">
              <w:rPr>
                <w:color w:val="000000"/>
                <w:sz w:val="23"/>
                <w:szCs w:val="23"/>
              </w:rPr>
              <w:t>2019</w:t>
            </w:r>
          </w:p>
        </w:tc>
        <w:tc>
          <w:tcPr>
            <w:tcW w:w="3864" w:type="dxa"/>
            <w:tcBorders>
              <w:top w:val="nil"/>
              <w:left w:val="nil"/>
              <w:bottom w:val="single" w:sz="4" w:space="0" w:color="auto"/>
              <w:right w:val="single" w:sz="4" w:space="0" w:color="auto"/>
            </w:tcBorders>
            <w:shd w:val="clear" w:color="auto" w:fill="auto"/>
            <w:noWrap/>
            <w:vAlign w:val="center"/>
          </w:tcPr>
          <w:p w14:paraId="6BF44026" w14:textId="77777777" w:rsidR="004714E1" w:rsidRPr="004714E1" w:rsidRDefault="004714E1" w:rsidP="004714E1">
            <w:pPr>
              <w:jc w:val="center"/>
              <w:rPr>
                <w:color w:val="000000"/>
                <w:sz w:val="22"/>
                <w:szCs w:val="22"/>
              </w:rPr>
            </w:pPr>
            <w:r w:rsidRPr="004714E1">
              <w:rPr>
                <w:color w:val="000000"/>
                <w:sz w:val="23"/>
                <w:szCs w:val="23"/>
              </w:rPr>
              <w:t>13984,34</w:t>
            </w:r>
          </w:p>
        </w:tc>
        <w:tc>
          <w:tcPr>
            <w:tcW w:w="3252" w:type="dxa"/>
            <w:tcBorders>
              <w:top w:val="nil"/>
              <w:left w:val="nil"/>
              <w:bottom w:val="single" w:sz="4" w:space="0" w:color="auto"/>
              <w:right w:val="single" w:sz="4" w:space="0" w:color="auto"/>
            </w:tcBorders>
            <w:vAlign w:val="center"/>
          </w:tcPr>
          <w:p w14:paraId="144DDD8E" w14:textId="77777777" w:rsidR="004714E1" w:rsidRPr="004714E1" w:rsidRDefault="004714E1" w:rsidP="004714E1">
            <w:pPr>
              <w:jc w:val="center"/>
              <w:rPr>
                <w:color w:val="000000"/>
                <w:sz w:val="22"/>
                <w:szCs w:val="22"/>
              </w:rPr>
            </w:pPr>
            <w:r w:rsidRPr="004714E1">
              <w:rPr>
                <w:color w:val="000000"/>
                <w:sz w:val="23"/>
                <w:szCs w:val="23"/>
              </w:rPr>
              <w:t>0,40</w:t>
            </w:r>
          </w:p>
        </w:tc>
      </w:tr>
      <w:tr w:rsidR="004714E1" w:rsidRPr="004714E1" w14:paraId="3ECECE23" w14:textId="77777777" w:rsidTr="004714E1">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31FDE09" w14:textId="77777777" w:rsidR="004714E1" w:rsidRPr="004714E1" w:rsidRDefault="004714E1" w:rsidP="004714E1">
            <w:pPr>
              <w:jc w:val="center"/>
              <w:rPr>
                <w:color w:val="000000"/>
                <w:sz w:val="22"/>
                <w:szCs w:val="22"/>
              </w:rPr>
            </w:pPr>
            <w:r w:rsidRPr="004714E1">
              <w:rPr>
                <w:color w:val="000000"/>
                <w:sz w:val="23"/>
                <w:szCs w:val="23"/>
              </w:rPr>
              <w:t>2021</w:t>
            </w:r>
          </w:p>
        </w:tc>
        <w:tc>
          <w:tcPr>
            <w:tcW w:w="3864" w:type="dxa"/>
            <w:tcBorders>
              <w:top w:val="nil"/>
              <w:left w:val="nil"/>
              <w:bottom w:val="single" w:sz="4" w:space="0" w:color="auto"/>
              <w:right w:val="single" w:sz="4" w:space="0" w:color="auto"/>
            </w:tcBorders>
            <w:shd w:val="clear" w:color="auto" w:fill="auto"/>
            <w:noWrap/>
            <w:vAlign w:val="center"/>
          </w:tcPr>
          <w:p w14:paraId="0895D212" w14:textId="77777777" w:rsidR="004714E1" w:rsidRPr="004714E1" w:rsidRDefault="004714E1" w:rsidP="004714E1">
            <w:pPr>
              <w:jc w:val="center"/>
              <w:rPr>
                <w:color w:val="000000"/>
                <w:sz w:val="22"/>
                <w:szCs w:val="22"/>
              </w:rPr>
            </w:pPr>
            <w:r w:rsidRPr="004714E1">
              <w:rPr>
                <w:color w:val="000000"/>
                <w:sz w:val="23"/>
                <w:szCs w:val="23"/>
              </w:rPr>
              <w:t>13983,95</w:t>
            </w:r>
          </w:p>
        </w:tc>
        <w:tc>
          <w:tcPr>
            <w:tcW w:w="3252" w:type="dxa"/>
            <w:tcBorders>
              <w:top w:val="nil"/>
              <w:left w:val="nil"/>
              <w:bottom w:val="single" w:sz="4" w:space="0" w:color="auto"/>
              <w:right w:val="single" w:sz="4" w:space="0" w:color="auto"/>
            </w:tcBorders>
            <w:vAlign w:val="center"/>
          </w:tcPr>
          <w:p w14:paraId="76A8A4FF" w14:textId="77777777" w:rsidR="004714E1" w:rsidRPr="004714E1" w:rsidRDefault="004714E1" w:rsidP="004714E1">
            <w:pPr>
              <w:jc w:val="center"/>
              <w:rPr>
                <w:color w:val="000000"/>
                <w:sz w:val="22"/>
                <w:szCs w:val="22"/>
              </w:rPr>
            </w:pPr>
            <w:r w:rsidRPr="004714E1">
              <w:rPr>
                <w:color w:val="000000"/>
                <w:sz w:val="23"/>
                <w:szCs w:val="23"/>
              </w:rPr>
              <w:t>-2,79 в среднем</w:t>
            </w:r>
          </w:p>
        </w:tc>
      </w:tr>
    </w:tbl>
    <w:p w14:paraId="1EC6E62A" w14:textId="77777777" w:rsidR="004714E1" w:rsidRPr="004714E1" w:rsidRDefault="004714E1" w:rsidP="004714E1">
      <w:pPr>
        <w:ind w:firstLine="709"/>
        <w:jc w:val="both"/>
        <w:rPr>
          <w:sz w:val="28"/>
          <w:szCs w:val="28"/>
        </w:rPr>
      </w:pPr>
    </w:p>
    <w:p w14:paraId="4F789DBE" w14:textId="77777777" w:rsidR="004714E1" w:rsidRPr="004714E1" w:rsidRDefault="004714E1" w:rsidP="004714E1">
      <w:pPr>
        <w:ind w:firstLine="720"/>
        <w:jc w:val="both"/>
        <w:rPr>
          <w:sz w:val="28"/>
          <w:szCs w:val="22"/>
        </w:rPr>
      </w:pPr>
      <w:r w:rsidRPr="004714E1">
        <w:rPr>
          <w:color w:val="000000"/>
          <w:sz w:val="28"/>
          <w:szCs w:val="22"/>
        </w:rPr>
        <w:t xml:space="preserve">Потери тепловой энергии на собственные нужды котельной, принимаются на уровне нормативного значения в процентном отношении </w:t>
      </w:r>
      <w:r w:rsidRPr="004714E1">
        <w:rPr>
          <w:color w:val="000000"/>
          <w:sz w:val="28"/>
          <w:szCs w:val="22"/>
        </w:rPr>
        <w:br/>
        <w:t>3,95 % или 1 155,75 Гкал</w:t>
      </w:r>
      <w:r w:rsidRPr="004714E1">
        <w:rPr>
          <w:sz w:val="28"/>
          <w:szCs w:val="22"/>
        </w:rPr>
        <w:t>.</w:t>
      </w:r>
    </w:p>
    <w:p w14:paraId="61485C9C" w14:textId="77777777" w:rsidR="004714E1" w:rsidRPr="004714E1" w:rsidRDefault="004714E1" w:rsidP="004714E1">
      <w:pPr>
        <w:widowControl w:val="0"/>
        <w:autoSpaceDE w:val="0"/>
        <w:autoSpaceDN w:val="0"/>
        <w:ind w:firstLine="708"/>
        <w:jc w:val="both"/>
        <w:rPr>
          <w:sz w:val="28"/>
          <w:szCs w:val="28"/>
        </w:rPr>
      </w:pPr>
      <w:r w:rsidRPr="004714E1">
        <w:rPr>
          <w:sz w:val="28"/>
          <w:szCs w:val="28"/>
        </w:rPr>
        <w:t>Объем потерь при передаче тепловой энергии принимается на уровне утверждённых региональной энергетической комиссией Кемеровской области (постановление № 161 от 13.06.2019) в размере 6 600,59 Гкал.</w:t>
      </w:r>
    </w:p>
    <w:p w14:paraId="3015BDAA" w14:textId="77777777" w:rsidR="004714E1" w:rsidRPr="004714E1" w:rsidRDefault="004714E1" w:rsidP="004714E1">
      <w:pPr>
        <w:ind w:firstLine="709"/>
        <w:rPr>
          <w:sz w:val="28"/>
          <w:szCs w:val="22"/>
        </w:rPr>
      </w:pPr>
      <w:r w:rsidRPr="004714E1">
        <w:rPr>
          <w:sz w:val="28"/>
          <w:szCs w:val="22"/>
        </w:rPr>
        <w:t>Сводный баланс тепловой энергии представлен в таблице 5.</w:t>
      </w:r>
    </w:p>
    <w:p w14:paraId="4D19F94D" w14:textId="77777777" w:rsidR="004714E1" w:rsidRPr="004714E1" w:rsidRDefault="004714E1" w:rsidP="004714E1">
      <w:pPr>
        <w:ind w:firstLine="720"/>
        <w:jc w:val="right"/>
        <w:rPr>
          <w:sz w:val="28"/>
          <w:szCs w:val="22"/>
        </w:rPr>
      </w:pPr>
      <w:r w:rsidRPr="004714E1">
        <w:rPr>
          <w:sz w:val="28"/>
          <w:szCs w:val="22"/>
        </w:rPr>
        <w:t>Таблица 5</w:t>
      </w:r>
    </w:p>
    <w:p w14:paraId="787DD0F1" w14:textId="77777777" w:rsidR="004714E1" w:rsidRPr="004714E1" w:rsidRDefault="004714E1" w:rsidP="004714E1">
      <w:pPr>
        <w:jc w:val="center"/>
        <w:rPr>
          <w:sz w:val="28"/>
          <w:szCs w:val="22"/>
        </w:rPr>
      </w:pPr>
      <w:r w:rsidRPr="004714E1">
        <w:rPr>
          <w:sz w:val="28"/>
          <w:szCs w:val="22"/>
        </w:rPr>
        <w:t xml:space="preserve">Баланс производства тепловой энергии на котельной </w:t>
      </w:r>
      <w:r w:rsidRPr="004714E1">
        <w:rPr>
          <w:sz w:val="28"/>
          <w:szCs w:val="22"/>
        </w:rPr>
        <w:br/>
        <w:t>ООО «Ресурс-Гарант» на 2021 год</w:t>
      </w:r>
    </w:p>
    <w:p w14:paraId="0DC5A2D1" w14:textId="77777777" w:rsidR="004714E1" w:rsidRPr="004714E1" w:rsidRDefault="004714E1" w:rsidP="004714E1">
      <w:pPr>
        <w:ind w:left="720" w:firstLine="709"/>
        <w:jc w:val="center"/>
        <w:rPr>
          <w:sz w:val="28"/>
          <w:szCs w:val="22"/>
        </w:rPr>
      </w:pPr>
    </w:p>
    <w:tbl>
      <w:tblPr>
        <w:tblW w:w="5000" w:type="pct"/>
        <w:tblInd w:w="118" w:type="dxa"/>
        <w:tblLook w:val="04A0" w:firstRow="1" w:lastRow="0" w:firstColumn="1" w:lastColumn="0" w:noHBand="0" w:noVBand="1"/>
      </w:tblPr>
      <w:tblGrid>
        <w:gridCol w:w="830"/>
        <w:gridCol w:w="4083"/>
        <w:gridCol w:w="1463"/>
        <w:gridCol w:w="1388"/>
        <w:gridCol w:w="1714"/>
      </w:tblGrid>
      <w:tr w:rsidR="004714E1" w:rsidRPr="004714E1" w14:paraId="49237C73" w14:textId="77777777" w:rsidTr="004714E1">
        <w:trPr>
          <w:trHeight w:val="330"/>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03E9BD" w14:textId="77777777" w:rsidR="004714E1" w:rsidRPr="004714E1" w:rsidRDefault="004714E1" w:rsidP="004714E1">
            <w:pPr>
              <w:jc w:val="center"/>
              <w:rPr>
                <w:color w:val="000000"/>
                <w:sz w:val="16"/>
                <w:szCs w:val="16"/>
              </w:rPr>
            </w:pPr>
            <w:r w:rsidRPr="004714E1">
              <w:rPr>
                <w:color w:val="000000"/>
                <w:sz w:val="16"/>
                <w:szCs w:val="16"/>
              </w:rPr>
              <w:t>№ п/п</w:t>
            </w:r>
          </w:p>
        </w:tc>
        <w:tc>
          <w:tcPr>
            <w:tcW w:w="2154" w:type="pct"/>
            <w:tcBorders>
              <w:top w:val="single" w:sz="8" w:space="0" w:color="auto"/>
              <w:left w:val="nil"/>
              <w:bottom w:val="single" w:sz="8" w:space="0" w:color="auto"/>
              <w:right w:val="single" w:sz="8" w:space="0" w:color="auto"/>
            </w:tcBorders>
            <w:shd w:val="clear" w:color="auto" w:fill="auto"/>
            <w:vAlign w:val="center"/>
            <w:hideMark/>
          </w:tcPr>
          <w:p w14:paraId="1B2AF23F" w14:textId="77777777" w:rsidR="004714E1" w:rsidRPr="004714E1" w:rsidRDefault="004714E1" w:rsidP="004714E1">
            <w:pPr>
              <w:jc w:val="center"/>
              <w:rPr>
                <w:color w:val="000000"/>
              </w:rPr>
            </w:pPr>
            <w:r w:rsidRPr="004714E1">
              <w:rPr>
                <w:color w:val="000000"/>
              </w:rPr>
              <w:t>Показатель</w:t>
            </w:r>
          </w:p>
        </w:tc>
        <w:tc>
          <w:tcPr>
            <w:tcW w:w="772" w:type="pct"/>
            <w:tcBorders>
              <w:top w:val="single" w:sz="8" w:space="0" w:color="auto"/>
              <w:left w:val="nil"/>
              <w:bottom w:val="single" w:sz="8" w:space="0" w:color="auto"/>
              <w:right w:val="single" w:sz="8" w:space="0" w:color="auto"/>
            </w:tcBorders>
            <w:shd w:val="clear" w:color="auto" w:fill="auto"/>
            <w:vAlign w:val="center"/>
            <w:hideMark/>
          </w:tcPr>
          <w:p w14:paraId="599C14A8" w14:textId="77777777" w:rsidR="004714E1" w:rsidRPr="004714E1" w:rsidRDefault="004714E1" w:rsidP="004714E1">
            <w:pPr>
              <w:jc w:val="center"/>
              <w:rPr>
                <w:color w:val="000000"/>
              </w:rPr>
            </w:pPr>
            <w:r w:rsidRPr="004714E1">
              <w:rPr>
                <w:color w:val="000000"/>
              </w:rPr>
              <w:t>Всего</w:t>
            </w:r>
          </w:p>
        </w:tc>
        <w:tc>
          <w:tcPr>
            <w:tcW w:w="732" w:type="pct"/>
            <w:tcBorders>
              <w:top w:val="single" w:sz="8" w:space="0" w:color="auto"/>
              <w:left w:val="nil"/>
              <w:bottom w:val="single" w:sz="8" w:space="0" w:color="auto"/>
              <w:right w:val="single" w:sz="8" w:space="0" w:color="auto"/>
            </w:tcBorders>
            <w:shd w:val="clear" w:color="auto" w:fill="auto"/>
            <w:vAlign w:val="center"/>
            <w:hideMark/>
          </w:tcPr>
          <w:p w14:paraId="53D14C98" w14:textId="77777777" w:rsidR="004714E1" w:rsidRPr="004714E1" w:rsidRDefault="004714E1" w:rsidP="004714E1">
            <w:pPr>
              <w:jc w:val="center"/>
              <w:rPr>
                <w:color w:val="000000"/>
              </w:rPr>
            </w:pPr>
            <w:r w:rsidRPr="004714E1">
              <w:rPr>
                <w:color w:val="000000"/>
              </w:rPr>
              <w:t>1 полугодие</w:t>
            </w:r>
          </w:p>
        </w:tc>
        <w:tc>
          <w:tcPr>
            <w:tcW w:w="904" w:type="pct"/>
            <w:tcBorders>
              <w:top w:val="single" w:sz="8" w:space="0" w:color="auto"/>
              <w:left w:val="nil"/>
              <w:bottom w:val="single" w:sz="8" w:space="0" w:color="auto"/>
              <w:right w:val="single" w:sz="8" w:space="0" w:color="auto"/>
            </w:tcBorders>
            <w:shd w:val="clear" w:color="auto" w:fill="auto"/>
            <w:vAlign w:val="center"/>
            <w:hideMark/>
          </w:tcPr>
          <w:p w14:paraId="1F743BB6" w14:textId="77777777" w:rsidR="004714E1" w:rsidRPr="004714E1" w:rsidRDefault="004714E1" w:rsidP="004714E1">
            <w:pPr>
              <w:jc w:val="center"/>
              <w:rPr>
                <w:color w:val="000000"/>
              </w:rPr>
            </w:pPr>
            <w:r w:rsidRPr="004714E1">
              <w:rPr>
                <w:color w:val="000000"/>
              </w:rPr>
              <w:t>2 полугодие</w:t>
            </w:r>
          </w:p>
        </w:tc>
      </w:tr>
      <w:tr w:rsidR="004714E1" w:rsidRPr="004714E1" w14:paraId="7B4F486C"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716A1E9E" w14:textId="77777777" w:rsidR="004714E1" w:rsidRPr="004714E1" w:rsidRDefault="004714E1" w:rsidP="004714E1">
            <w:pPr>
              <w:jc w:val="center"/>
              <w:rPr>
                <w:color w:val="000000"/>
              </w:rPr>
            </w:pPr>
            <w:r w:rsidRPr="004714E1">
              <w:rPr>
                <w:color w:val="000000"/>
              </w:rPr>
              <w:t>1</w:t>
            </w:r>
          </w:p>
        </w:tc>
        <w:tc>
          <w:tcPr>
            <w:tcW w:w="2154" w:type="pct"/>
            <w:tcBorders>
              <w:top w:val="nil"/>
              <w:left w:val="nil"/>
              <w:bottom w:val="single" w:sz="8" w:space="0" w:color="auto"/>
              <w:right w:val="single" w:sz="8" w:space="0" w:color="auto"/>
            </w:tcBorders>
            <w:shd w:val="clear" w:color="auto" w:fill="auto"/>
            <w:noWrap/>
            <w:vAlign w:val="center"/>
            <w:hideMark/>
          </w:tcPr>
          <w:p w14:paraId="0F25813F" w14:textId="77777777" w:rsidR="004714E1" w:rsidRPr="004714E1" w:rsidRDefault="004714E1" w:rsidP="004714E1">
            <w:pPr>
              <w:rPr>
                <w:color w:val="000000"/>
              </w:rPr>
            </w:pPr>
            <w:r w:rsidRPr="004714E1">
              <w:rPr>
                <w:color w:val="000000"/>
              </w:rPr>
              <w:t>Нормативная выработка т/энергии</w:t>
            </w:r>
          </w:p>
        </w:tc>
        <w:tc>
          <w:tcPr>
            <w:tcW w:w="772" w:type="pct"/>
            <w:tcBorders>
              <w:top w:val="nil"/>
              <w:left w:val="nil"/>
              <w:bottom w:val="single" w:sz="8" w:space="0" w:color="auto"/>
              <w:right w:val="single" w:sz="8" w:space="0" w:color="auto"/>
            </w:tcBorders>
            <w:shd w:val="clear" w:color="auto" w:fill="auto"/>
            <w:vAlign w:val="center"/>
            <w:hideMark/>
          </w:tcPr>
          <w:p w14:paraId="2CDC0C74" w14:textId="77777777" w:rsidR="004714E1" w:rsidRPr="004714E1" w:rsidRDefault="004714E1" w:rsidP="004714E1">
            <w:pPr>
              <w:jc w:val="center"/>
              <w:rPr>
                <w:color w:val="000000"/>
              </w:rPr>
            </w:pPr>
            <w:r w:rsidRPr="004714E1">
              <w:t>29 259,44</w:t>
            </w:r>
          </w:p>
        </w:tc>
        <w:tc>
          <w:tcPr>
            <w:tcW w:w="732" w:type="pct"/>
            <w:tcBorders>
              <w:top w:val="nil"/>
              <w:left w:val="nil"/>
              <w:bottom w:val="single" w:sz="8" w:space="0" w:color="auto"/>
              <w:right w:val="single" w:sz="8" w:space="0" w:color="auto"/>
            </w:tcBorders>
            <w:shd w:val="clear" w:color="auto" w:fill="auto"/>
            <w:vAlign w:val="center"/>
            <w:hideMark/>
          </w:tcPr>
          <w:p w14:paraId="10D68B52" w14:textId="77777777" w:rsidR="004714E1" w:rsidRPr="004714E1" w:rsidRDefault="004714E1" w:rsidP="004714E1">
            <w:pPr>
              <w:jc w:val="center"/>
              <w:rPr>
                <w:color w:val="000000"/>
              </w:rPr>
            </w:pPr>
            <w:r w:rsidRPr="004714E1">
              <w:t>15 691,84</w:t>
            </w:r>
          </w:p>
        </w:tc>
        <w:tc>
          <w:tcPr>
            <w:tcW w:w="904" w:type="pct"/>
            <w:tcBorders>
              <w:top w:val="nil"/>
              <w:left w:val="nil"/>
              <w:bottom w:val="single" w:sz="8" w:space="0" w:color="auto"/>
              <w:right w:val="single" w:sz="8" w:space="0" w:color="auto"/>
            </w:tcBorders>
            <w:shd w:val="clear" w:color="auto" w:fill="auto"/>
            <w:vAlign w:val="center"/>
            <w:hideMark/>
          </w:tcPr>
          <w:p w14:paraId="11AB7FB7" w14:textId="77777777" w:rsidR="004714E1" w:rsidRPr="004714E1" w:rsidRDefault="004714E1" w:rsidP="004714E1">
            <w:pPr>
              <w:jc w:val="center"/>
              <w:rPr>
                <w:color w:val="000000"/>
              </w:rPr>
            </w:pPr>
            <w:r w:rsidRPr="004714E1">
              <w:t>13 567,60</w:t>
            </w:r>
          </w:p>
        </w:tc>
      </w:tr>
      <w:tr w:rsidR="004714E1" w:rsidRPr="004714E1" w14:paraId="41CC44D1"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2B9A593D" w14:textId="77777777" w:rsidR="004714E1" w:rsidRPr="004714E1" w:rsidRDefault="004714E1" w:rsidP="004714E1">
            <w:pPr>
              <w:jc w:val="center"/>
              <w:rPr>
                <w:color w:val="000000"/>
              </w:rPr>
            </w:pPr>
            <w:r w:rsidRPr="004714E1">
              <w:rPr>
                <w:color w:val="000000"/>
              </w:rPr>
              <w:t>2</w:t>
            </w:r>
          </w:p>
        </w:tc>
        <w:tc>
          <w:tcPr>
            <w:tcW w:w="2154" w:type="pct"/>
            <w:tcBorders>
              <w:top w:val="nil"/>
              <w:left w:val="nil"/>
              <w:bottom w:val="single" w:sz="8" w:space="0" w:color="auto"/>
              <w:right w:val="single" w:sz="8" w:space="0" w:color="auto"/>
            </w:tcBorders>
            <w:shd w:val="clear" w:color="auto" w:fill="auto"/>
            <w:noWrap/>
            <w:vAlign w:val="center"/>
            <w:hideMark/>
          </w:tcPr>
          <w:p w14:paraId="5B5E3254" w14:textId="77777777" w:rsidR="004714E1" w:rsidRPr="004714E1" w:rsidRDefault="004714E1" w:rsidP="004714E1">
            <w:pPr>
              <w:rPr>
                <w:color w:val="000000"/>
              </w:rPr>
            </w:pPr>
            <w:r w:rsidRPr="004714E1">
              <w:rPr>
                <w:color w:val="000000"/>
              </w:rPr>
              <w:t>Отпуск тепловой энергии в сеть</w:t>
            </w:r>
          </w:p>
        </w:tc>
        <w:tc>
          <w:tcPr>
            <w:tcW w:w="772" w:type="pct"/>
            <w:tcBorders>
              <w:top w:val="nil"/>
              <w:left w:val="nil"/>
              <w:bottom w:val="single" w:sz="8" w:space="0" w:color="auto"/>
              <w:right w:val="single" w:sz="8" w:space="0" w:color="auto"/>
            </w:tcBorders>
            <w:shd w:val="clear" w:color="auto" w:fill="auto"/>
            <w:vAlign w:val="center"/>
            <w:hideMark/>
          </w:tcPr>
          <w:p w14:paraId="47BDB10F" w14:textId="77777777" w:rsidR="004714E1" w:rsidRPr="004714E1" w:rsidRDefault="004714E1" w:rsidP="004714E1">
            <w:pPr>
              <w:jc w:val="center"/>
              <w:rPr>
                <w:color w:val="000000"/>
              </w:rPr>
            </w:pPr>
            <w:r w:rsidRPr="004714E1">
              <w:t>28 103,69</w:t>
            </w:r>
          </w:p>
        </w:tc>
        <w:tc>
          <w:tcPr>
            <w:tcW w:w="732" w:type="pct"/>
            <w:tcBorders>
              <w:top w:val="nil"/>
              <w:left w:val="nil"/>
              <w:bottom w:val="single" w:sz="8" w:space="0" w:color="auto"/>
              <w:right w:val="single" w:sz="8" w:space="0" w:color="auto"/>
            </w:tcBorders>
            <w:shd w:val="clear" w:color="auto" w:fill="auto"/>
            <w:vAlign w:val="center"/>
            <w:hideMark/>
          </w:tcPr>
          <w:p w14:paraId="533E5F8B" w14:textId="77777777" w:rsidR="004714E1" w:rsidRPr="004714E1" w:rsidRDefault="004714E1" w:rsidP="004714E1">
            <w:pPr>
              <w:jc w:val="center"/>
              <w:rPr>
                <w:color w:val="000000"/>
              </w:rPr>
            </w:pPr>
            <w:r w:rsidRPr="004714E1">
              <w:t>15 072,01</w:t>
            </w:r>
          </w:p>
        </w:tc>
        <w:tc>
          <w:tcPr>
            <w:tcW w:w="904" w:type="pct"/>
            <w:tcBorders>
              <w:top w:val="nil"/>
              <w:left w:val="nil"/>
              <w:bottom w:val="single" w:sz="8" w:space="0" w:color="auto"/>
              <w:right w:val="single" w:sz="8" w:space="0" w:color="auto"/>
            </w:tcBorders>
            <w:shd w:val="clear" w:color="auto" w:fill="auto"/>
            <w:vAlign w:val="center"/>
            <w:hideMark/>
          </w:tcPr>
          <w:p w14:paraId="1AE44232" w14:textId="77777777" w:rsidR="004714E1" w:rsidRPr="004714E1" w:rsidRDefault="004714E1" w:rsidP="004714E1">
            <w:pPr>
              <w:jc w:val="center"/>
              <w:rPr>
                <w:color w:val="000000"/>
              </w:rPr>
            </w:pPr>
            <w:r w:rsidRPr="004714E1">
              <w:t>13 031,68</w:t>
            </w:r>
          </w:p>
        </w:tc>
      </w:tr>
      <w:tr w:rsidR="004714E1" w:rsidRPr="004714E1" w14:paraId="63A8BF28"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5478D8CC" w14:textId="77777777" w:rsidR="004714E1" w:rsidRPr="004714E1" w:rsidRDefault="004714E1" w:rsidP="004714E1">
            <w:pPr>
              <w:jc w:val="center"/>
              <w:rPr>
                <w:color w:val="000000"/>
              </w:rPr>
            </w:pPr>
            <w:r w:rsidRPr="004714E1">
              <w:rPr>
                <w:color w:val="000000"/>
              </w:rPr>
              <w:t>3</w:t>
            </w:r>
          </w:p>
        </w:tc>
        <w:tc>
          <w:tcPr>
            <w:tcW w:w="2154" w:type="pct"/>
            <w:tcBorders>
              <w:top w:val="nil"/>
              <w:left w:val="nil"/>
              <w:bottom w:val="single" w:sz="8" w:space="0" w:color="auto"/>
              <w:right w:val="single" w:sz="8" w:space="0" w:color="auto"/>
            </w:tcBorders>
            <w:shd w:val="clear" w:color="auto" w:fill="auto"/>
            <w:vAlign w:val="center"/>
            <w:hideMark/>
          </w:tcPr>
          <w:p w14:paraId="3B21DFE7" w14:textId="77777777" w:rsidR="004714E1" w:rsidRPr="004714E1" w:rsidRDefault="004714E1" w:rsidP="004714E1">
            <w:pPr>
              <w:rPr>
                <w:color w:val="000000"/>
              </w:rPr>
            </w:pPr>
            <w:r w:rsidRPr="004714E1">
              <w:rPr>
                <w:color w:val="000000"/>
              </w:rPr>
              <w:t>Полезный отпуск</w:t>
            </w:r>
          </w:p>
        </w:tc>
        <w:tc>
          <w:tcPr>
            <w:tcW w:w="772" w:type="pct"/>
            <w:tcBorders>
              <w:top w:val="nil"/>
              <w:left w:val="nil"/>
              <w:bottom w:val="single" w:sz="8" w:space="0" w:color="auto"/>
              <w:right w:val="single" w:sz="8" w:space="0" w:color="auto"/>
            </w:tcBorders>
            <w:shd w:val="clear" w:color="auto" w:fill="auto"/>
            <w:vAlign w:val="center"/>
            <w:hideMark/>
          </w:tcPr>
          <w:p w14:paraId="1D9779EF" w14:textId="77777777" w:rsidR="004714E1" w:rsidRPr="004714E1" w:rsidRDefault="004714E1" w:rsidP="004714E1">
            <w:pPr>
              <w:jc w:val="center"/>
              <w:rPr>
                <w:color w:val="000000"/>
              </w:rPr>
            </w:pPr>
            <w:r w:rsidRPr="004714E1">
              <w:t>21 503,10</w:t>
            </w:r>
          </w:p>
        </w:tc>
        <w:tc>
          <w:tcPr>
            <w:tcW w:w="732" w:type="pct"/>
            <w:tcBorders>
              <w:top w:val="nil"/>
              <w:left w:val="nil"/>
              <w:bottom w:val="single" w:sz="8" w:space="0" w:color="auto"/>
              <w:right w:val="single" w:sz="8" w:space="0" w:color="auto"/>
            </w:tcBorders>
            <w:shd w:val="clear" w:color="auto" w:fill="auto"/>
            <w:vAlign w:val="center"/>
            <w:hideMark/>
          </w:tcPr>
          <w:p w14:paraId="572D9792" w14:textId="77777777" w:rsidR="004714E1" w:rsidRPr="004714E1" w:rsidRDefault="004714E1" w:rsidP="004714E1">
            <w:pPr>
              <w:jc w:val="center"/>
              <w:rPr>
                <w:color w:val="000000"/>
              </w:rPr>
            </w:pPr>
            <w:r w:rsidRPr="004714E1">
              <w:t>11 532,11</w:t>
            </w:r>
          </w:p>
        </w:tc>
        <w:tc>
          <w:tcPr>
            <w:tcW w:w="904" w:type="pct"/>
            <w:tcBorders>
              <w:top w:val="nil"/>
              <w:left w:val="nil"/>
              <w:bottom w:val="single" w:sz="8" w:space="0" w:color="auto"/>
              <w:right w:val="single" w:sz="8" w:space="0" w:color="auto"/>
            </w:tcBorders>
            <w:shd w:val="clear" w:color="auto" w:fill="auto"/>
            <w:vAlign w:val="center"/>
            <w:hideMark/>
          </w:tcPr>
          <w:p w14:paraId="0B1C9C67" w14:textId="77777777" w:rsidR="004714E1" w:rsidRPr="004714E1" w:rsidRDefault="004714E1" w:rsidP="004714E1">
            <w:pPr>
              <w:jc w:val="center"/>
              <w:rPr>
                <w:color w:val="000000"/>
              </w:rPr>
            </w:pPr>
            <w:r w:rsidRPr="004714E1">
              <w:t>9 970,99</w:t>
            </w:r>
          </w:p>
        </w:tc>
      </w:tr>
      <w:tr w:rsidR="004714E1" w:rsidRPr="004714E1" w14:paraId="115CAC2D"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5BBA5405" w14:textId="77777777" w:rsidR="004714E1" w:rsidRPr="004714E1" w:rsidRDefault="004714E1" w:rsidP="004714E1">
            <w:pPr>
              <w:jc w:val="center"/>
              <w:rPr>
                <w:color w:val="000000"/>
              </w:rPr>
            </w:pPr>
            <w:r w:rsidRPr="004714E1">
              <w:rPr>
                <w:color w:val="000000"/>
              </w:rPr>
              <w:t xml:space="preserve"> 3.1</w:t>
            </w:r>
          </w:p>
        </w:tc>
        <w:tc>
          <w:tcPr>
            <w:tcW w:w="2154" w:type="pct"/>
            <w:tcBorders>
              <w:top w:val="nil"/>
              <w:left w:val="nil"/>
              <w:bottom w:val="single" w:sz="8" w:space="0" w:color="auto"/>
              <w:right w:val="single" w:sz="8" w:space="0" w:color="auto"/>
            </w:tcBorders>
            <w:shd w:val="clear" w:color="auto" w:fill="auto"/>
            <w:vAlign w:val="center"/>
            <w:hideMark/>
          </w:tcPr>
          <w:p w14:paraId="163632A3" w14:textId="77777777" w:rsidR="004714E1" w:rsidRPr="004714E1" w:rsidRDefault="004714E1" w:rsidP="004714E1">
            <w:pPr>
              <w:rPr>
                <w:color w:val="000000"/>
              </w:rPr>
            </w:pPr>
            <w:r w:rsidRPr="004714E1">
              <w:rPr>
                <w:color w:val="000000"/>
              </w:rPr>
              <w:t xml:space="preserve">  - жилищные организации</w:t>
            </w:r>
          </w:p>
        </w:tc>
        <w:tc>
          <w:tcPr>
            <w:tcW w:w="772" w:type="pct"/>
            <w:tcBorders>
              <w:top w:val="nil"/>
              <w:left w:val="nil"/>
              <w:bottom w:val="single" w:sz="8" w:space="0" w:color="auto"/>
              <w:right w:val="single" w:sz="8" w:space="0" w:color="auto"/>
            </w:tcBorders>
            <w:shd w:val="clear" w:color="auto" w:fill="auto"/>
            <w:vAlign w:val="center"/>
            <w:hideMark/>
          </w:tcPr>
          <w:p w14:paraId="3841637E" w14:textId="77777777" w:rsidR="004714E1" w:rsidRPr="004714E1" w:rsidRDefault="004714E1" w:rsidP="004714E1">
            <w:pPr>
              <w:jc w:val="center"/>
              <w:rPr>
                <w:color w:val="000000"/>
              </w:rPr>
            </w:pPr>
            <w:r w:rsidRPr="004714E1">
              <w:t>13 983,95</w:t>
            </w:r>
          </w:p>
        </w:tc>
        <w:tc>
          <w:tcPr>
            <w:tcW w:w="732" w:type="pct"/>
            <w:tcBorders>
              <w:top w:val="nil"/>
              <w:left w:val="nil"/>
              <w:bottom w:val="single" w:sz="8" w:space="0" w:color="auto"/>
              <w:right w:val="single" w:sz="8" w:space="0" w:color="auto"/>
            </w:tcBorders>
            <w:shd w:val="clear" w:color="auto" w:fill="auto"/>
            <w:vAlign w:val="center"/>
            <w:hideMark/>
          </w:tcPr>
          <w:p w14:paraId="3F92AF2B" w14:textId="77777777" w:rsidR="004714E1" w:rsidRPr="004714E1" w:rsidRDefault="004714E1" w:rsidP="004714E1">
            <w:pPr>
              <w:jc w:val="center"/>
              <w:rPr>
                <w:color w:val="000000"/>
              </w:rPr>
            </w:pPr>
            <w:r w:rsidRPr="004714E1">
              <w:t>7 499,59</w:t>
            </w:r>
          </w:p>
        </w:tc>
        <w:tc>
          <w:tcPr>
            <w:tcW w:w="904" w:type="pct"/>
            <w:tcBorders>
              <w:top w:val="nil"/>
              <w:left w:val="nil"/>
              <w:bottom w:val="single" w:sz="8" w:space="0" w:color="auto"/>
              <w:right w:val="single" w:sz="8" w:space="0" w:color="auto"/>
            </w:tcBorders>
            <w:shd w:val="clear" w:color="auto" w:fill="auto"/>
            <w:vAlign w:val="center"/>
            <w:hideMark/>
          </w:tcPr>
          <w:p w14:paraId="7956C8A7" w14:textId="77777777" w:rsidR="004714E1" w:rsidRPr="004714E1" w:rsidRDefault="004714E1" w:rsidP="004714E1">
            <w:pPr>
              <w:jc w:val="center"/>
              <w:rPr>
                <w:color w:val="000000"/>
              </w:rPr>
            </w:pPr>
            <w:r w:rsidRPr="004714E1">
              <w:t>6 484,36</w:t>
            </w:r>
          </w:p>
        </w:tc>
      </w:tr>
      <w:tr w:rsidR="004714E1" w:rsidRPr="004714E1" w14:paraId="334B895F"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2B45F76A" w14:textId="77777777" w:rsidR="004714E1" w:rsidRPr="004714E1" w:rsidRDefault="004714E1" w:rsidP="004714E1">
            <w:pPr>
              <w:jc w:val="center"/>
              <w:rPr>
                <w:color w:val="000000"/>
              </w:rPr>
            </w:pPr>
            <w:r w:rsidRPr="004714E1">
              <w:rPr>
                <w:color w:val="000000"/>
              </w:rPr>
              <w:t xml:space="preserve"> 3.2</w:t>
            </w:r>
          </w:p>
        </w:tc>
        <w:tc>
          <w:tcPr>
            <w:tcW w:w="2154" w:type="pct"/>
            <w:tcBorders>
              <w:top w:val="nil"/>
              <w:left w:val="nil"/>
              <w:bottom w:val="single" w:sz="8" w:space="0" w:color="auto"/>
              <w:right w:val="single" w:sz="8" w:space="0" w:color="auto"/>
            </w:tcBorders>
            <w:shd w:val="clear" w:color="auto" w:fill="auto"/>
            <w:noWrap/>
            <w:vAlign w:val="center"/>
            <w:hideMark/>
          </w:tcPr>
          <w:p w14:paraId="363178C5" w14:textId="77777777" w:rsidR="004714E1" w:rsidRPr="004714E1" w:rsidRDefault="004714E1" w:rsidP="004714E1">
            <w:pPr>
              <w:rPr>
                <w:color w:val="000000"/>
              </w:rPr>
            </w:pPr>
            <w:r w:rsidRPr="004714E1">
              <w:rPr>
                <w:color w:val="000000"/>
              </w:rPr>
              <w:t xml:space="preserve">  - бюджетные организации</w:t>
            </w:r>
          </w:p>
        </w:tc>
        <w:tc>
          <w:tcPr>
            <w:tcW w:w="772" w:type="pct"/>
            <w:tcBorders>
              <w:top w:val="nil"/>
              <w:left w:val="nil"/>
              <w:bottom w:val="single" w:sz="8" w:space="0" w:color="auto"/>
              <w:right w:val="single" w:sz="8" w:space="0" w:color="auto"/>
            </w:tcBorders>
            <w:shd w:val="clear" w:color="auto" w:fill="auto"/>
            <w:noWrap/>
            <w:vAlign w:val="center"/>
            <w:hideMark/>
          </w:tcPr>
          <w:p w14:paraId="22F3008C" w14:textId="77777777" w:rsidR="004714E1" w:rsidRPr="004714E1" w:rsidRDefault="004714E1" w:rsidP="004714E1">
            <w:pPr>
              <w:jc w:val="center"/>
              <w:rPr>
                <w:color w:val="000000"/>
              </w:rPr>
            </w:pPr>
            <w:r w:rsidRPr="004714E1">
              <w:t>4 546,56</w:t>
            </w:r>
          </w:p>
        </w:tc>
        <w:tc>
          <w:tcPr>
            <w:tcW w:w="732" w:type="pct"/>
            <w:tcBorders>
              <w:top w:val="nil"/>
              <w:left w:val="nil"/>
              <w:bottom w:val="single" w:sz="8" w:space="0" w:color="auto"/>
              <w:right w:val="single" w:sz="8" w:space="0" w:color="auto"/>
            </w:tcBorders>
            <w:shd w:val="clear" w:color="auto" w:fill="auto"/>
            <w:vAlign w:val="center"/>
            <w:hideMark/>
          </w:tcPr>
          <w:p w14:paraId="5F68D2AC" w14:textId="77777777" w:rsidR="004714E1" w:rsidRPr="004714E1" w:rsidRDefault="004714E1" w:rsidP="004714E1">
            <w:pPr>
              <w:jc w:val="center"/>
              <w:rPr>
                <w:color w:val="000000"/>
              </w:rPr>
            </w:pPr>
            <w:r w:rsidRPr="004714E1">
              <w:t>2 438,32</w:t>
            </w:r>
          </w:p>
        </w:tc>
        <w:tc>
          <w:tcPr>
            <w:tcW w:w="904" w:type="pct"/>
            <w:tcBorders>
              <w:top w:val="nil"/>
              <w:left w:val="nil"/>
              <w:bottom w:val="single" w:sz="8" w:space="0" w:color="auto"/>
              <w:right w:val="single" w:sz="8" w:space="0" w:color="auto"/>
            </w:tcBorders>
            <w:shd w:val="clear" w:color="auto" w:fill="auto"/>
            <w:vAlign w:val="center"/>
            <w:hideMark/>
          </w:tcPr>
          <w:p w14:paraId="53670C31" w14:textId="77777777" w:rsidR="004714E1" w:rsidRPr="004714E1" w:rsidRDefault="004714E1" w:rsidP="004714E1">
            <w:pPr>
              <w:jc w:val="center"/>
              <w:rPr>
                <w:color w:val="000000"/>
              </w:rPr>
            </w:pPr>
            <w:r w:rsidRPr="004714E1">
              <w:t>2 108,24</w:t>
            </w:r>
          </w:p>
        </w:tc>
      </w:tr>
      <w:tr w:rsidR="004714E1" w:rsidRPr="004714E1" w14:paraId="6FDE5474"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73E1C59E" w14:textId="77777777" w:rsidR="004714E1" w:rsidRPr="004714E1" w:rsidRDefault="004714E1" w:rsidP="004714E1">
            <w:pPr>
              <w:jc w:val="center"/>
              <w:rPr>
                <w:color w:val="000000"/>
              </w:rPr>
            </w:pPr>
            <w:r w:rsidRPr="004714E1">
              <w:rPr>
                <w:color w:val="000000"/>
              </w:rPr>
              <w:t xml:space="preserve"> 3.3</w:t>
            </w:r>
          </w:p>
        </w:tc>
        <w:tc>
          <w:tcPr>
            <w:tcW w:w="2154" w:type="pct"/>
            <w:tcBorders>
              <w:top w:val="nil"/>
              <w:left w:val="nil"/>
              <w:bottom w:val="single" w:sz="8" w:space="0" w:color="auto"/>
              <w:right w:val="single" w:sz="8" w:space="0" w:color="auto"/>
            </w:tcBorders>
            <w:shd w:val="clear" w:color="auto" w:fill="auto"/>
            <w:noWrap/>
            <w:vAlign w:val="center"/>
            <w:hideMark/>
          </w:tcPr>
          <w:p w14:paraId="376742DF" w14:textId="77777777" w:rsidR="004714E1" w:rsidRPr="004714E1" w:rsidRDefault="004714E1" w:rsidP="004714E1">
            <w:pPr>
              <w:rPr>
                <w:color w:val="000000"/>
              </w:rPr>
            </w:pPr>
            <w:r w:rsidRPr="004714E1">
              <w:rPr>
                <w:color w:val="000000"/>
              </w:rPr>
              <w:t xml:space="preserve">  - прочие потребители</w:t>
            </w:r>
          </w:p>
        </w:tc>
        <w:tc>
          <w:tcPr>
            <w:tcW w:w="772" w:type="pct"/>
            <w:tcBorders>
              <w:top w:val="nil"/>
              <w:left w:val="nil"/>
              <w:bottom w:val="single" w:sz="8" w:space="0" w:color="auto"/>
              <w:right w:val="single" w:sz="8" w:space="0" w:color="auto"/>
            </w:tcBorders>
            <w:shd w:val="clear" w:color="auto" w:fill="auto"/>
            <w:noWrap/>
            <w:vAlign w:val="center"/>
            <w:hideMark/>
          </w:tcPr>
          <w:p w14:paraId="0F7D4440" w14:textId="77777777" w:rsidR="004714E1" w:rsidRPr="004714E1" w:rsidRDefault="004714E1" w:rsidP="004714E1">
            <w:pPr>
              <w:jc w:val="center"/>
              <w:rPr>
                <w:color w:val="000000"/>
              </w:rPr>
            </w:pPr>
            <w:r w:rsidRPr="004714E1">
              <w:t>2 972,59</w:t>
            </w:r>
          </w:p>
        </w:tc>
        <w:tc>
          <w:tcPr>
            <w:tcW w:w="732" w:type="pct"/>
            <w:tcBorders>
              <w:top w:val="nil"/>
              <w:left w:val="nil"/>
              <w:bottom w:val="single" w:sz="8" w:space="0" w:color="auto"/>
              <w:right w:val="single" w:sz="8" w:space="0" w:color="auto"/>
            </w:tcBorders>
            <w:shd w:val="clear" w:color="auto" w:fill="auto"/>
            <w:vAlign w:val="center"/>
            <w:hideMark/>
          </w:tcPr>
          <w:p w14:paraId="53AFF98E" w14:textId="77777777" w:rsidR="004714E1" w:rsidRPr="004714E1" w:rsidRDefault="004714E1" w:rsidP="004714E1">
            <w:pPr>
              <w:jc w:val="center"/>
              <w:rPr>
                <w:color w:val="000000"/>
              </w:rPr>
            </w:pPr>
            <w:r w:rsidRPr="004714E1">
              <w:t>1 594,20</w:t>
            </w:r>
          </w:p>
        </w:tc>
        <w:tc>
          <w:tcPr>
            <w:tcW w:w="904" w:type="pct"/>
            <w:tcBorders>
              <w:top w:val="nil"/>
              <w:left w:val="nil"/>
              <w:bottom w:val="single" w:sz="8" w:space="0" w:color="auto"/>
              <w:right w:val="single" w:sz="8" w:space="0" w:color="auto"/>
            </w:tcBorders>
            <w:shd w:val="clear" w:color="auto" w:fill="auto"/>
            <w:vAlign w:val="center"/>
            <w:hideMark/>
          </w:tcPr>
          <w:p w14:paraId="2105A02B" w14:textId="77777777" w:rsidR="004714E1" w:rsidRPr="004714E1" w:rsidRDefault="004714E1" w:rsidP="004714E1">
            <w:pPr>
              <w:jc w:val="center"/>
              <w:rPr>
                <w:color w:val="000000"/>
              </w:rPr>
            </w:pPr>
            <w:r w:rsidRPr="004714E1">
              <w:t>1 378,39</w:t>
            </w:r>
          </w:p>
        </w:tc>
      </w:tr>
      <w:tr w:rsidR="004714E1" w:rsidRPr="004714E1" w14:paraId="18EAAE98"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3F5AE73E" w14:textId="77777777" w:rsidR="004714E1" w:rsidRPr="004714E1" w:rsidRDefault="004714E1" w:rsidP="004714E1">
            <w:pPr>
              <w:jc w:val="center"/>
              <w:rPr>
                <w:color w:val="000000"/>
              </w:rPr>
            </w:pPr>
            <w:r w:rsidRPr="004714E1">
              <w:rPr>
                <w:color w:val="000000"/>
              </w:rPr>
              <w:t>4</w:t>
            </w:r>
          </w:p>
        </w:tc>
        <w:tc>
          <w:tcPr>
            <w:tcW w:w="2154" w:type="pct"/>
            <w:tcBorders>
              <w:top w:val="nil"/>
              <w:left w:val="nil"/>
              <w:bottom w:val="single" w:sz="8" w:space="0" w:color="auto"/>
              <w:right w:val="single" w:sz="8" w:space="0" w:color="auto"/>
            </w:tcBorders>
            <w:shd w:val="clear" w:color="auto" w:fill="auto"/>
            <w:vAlign w:val="center"/>
            <w:hideMark/>
          </w:tcPr>
          <w:p w14:paraId="1D660E2B" w14:textId="77777777" w:rsidR="004714E1" w:rsidRPr="004714E1" w:rsidRDefault="004714E1" w:rsidP="004714E1">
            <w:pPr>
              <w:rPr>
                <w:color w:val="000000"/>
              </w:rPr>
            </w:pPr>
            <w:r w:rsidRPr="004714E1">
              <w:rPr>
                <w:color w:val="000000"/>
              </w:rPr>
              <w:t>Потери, всего</w:t>
            </w:r>
          </w:p>
        </w:tc>
        <w:tc>
          <w:tcPr>
            <w:tcW w:w="772" w:type="pct"/>
            <w:tcBorders>
              <w:top w:val="nil"/>
              <w:left w:val="nil"/>
              <w:bottom w:val="single" w:sz="8" w:space="0" w:color="auto"/>
              <w:right w:val="single" w:sz="8" w:space="0" w:color="auto"/>
            </w:tcBorders>
            <w:shd w:val="clear" w:color="auto" w:fill="auto"/>
            <w:vAlign w:val="center"/>
            <w:hideMark/>
          </w:tcPr>
          <w:p w14:paraId="6F3A3686" w14:textId="77777777" w:rsidR="004714E1" w:rsidRPr="004714E1" w:rsidRDefault="004714E1" w:rsidP="004714E1">
            <w:pPr>
              <w:jc w:val="center"/>
              <w:rPr>
                <w:color w:val="000000"/>
              </w:rPr>
            </w:pPr>
            <w:r w:rsidRPr="004714E1">
              <w:t>0</w:t>
            </w:r>
          </w:p>
        </w:tc>
        <w:tc>
          <w:tcPr>
            <w:tcW w:w="732" w:type="pct"/>
            <w:tcBorders>
              <w:top w:val="nil"/>
              <w:left w:val="nil"/>
              <w:bottom w:val="single" w:sz="8" w:space="0" w:color="auto"/>
              <w:right w:val="single" w:sz="8" w:space="0" w:color="auto"/>
            </w:tcBorders>
            <w:shd w:val="clear" w:color="auto" w:fill="auto"/>
            <w:vAlign w:val="center"/>
            <w:hideMark/>
          </w:tcPr>
          <w:p w14:paraId="274AA7A5" w14:textId="77777777" w:rsidR="004714E1" w:rsidRPr="004714E1" w:rsidRDefault="004714E1" w:rsidP="004714E1">
            <w:pPr>
              <w:jc w:val="center"/>
              <w:rPr>
                <w:color w:val="000000"/>
              </w:rPr>
            </w:pPr>
            <w:r w:rsidRPr="004714E1">
              <w:t>0,00</w:t>
            </w:r>
          </w:p>
        </w:tc>
        <w:tc>
          <w:tcPr>
            <w:tcW w:w="904" w:type="pct"/>
            <w:tcBorders>
              <w:top w:val="nil"/>
              <w:left w:val="nil"/>
              <w:bottom w:val="single" w:sz="8" w:space="0" w:color="auto"/>
              <w:right w:val="single" w:sz="8" w:space="0" w:color="auto"/>
            </w:tcBorders>
            <w:shd w:val="clear" w:color="auto" w:fill="auto"/>
            <w:vAlign w:val="center"/>
            <w:hideMark/>
          </w:tcPr>
          <w:p w14:paraId="760E2D3F" w14:textId="77777777" w:rsidR="004714E1" w:rsidRPr="004714E1" w:rsidRDefault="004714E1" w:rsidP="004714E1">
            <w:pPr>
              <w:jc w:val="center"/>
              <w:rPr>
                <w:color w:val="000000"/>
              </w:rPr>
            </w:pPr>
            <w:r w:rsidRPr="004714E1">
              <w:t>0,00</w:t>
            </w:r>
          </w:p>
        </w:tc>
      </w:tr>
      <w:tr w:rsidR="004714E1" w:rsidRPr="004714E1" w14:paraId="44BF9C36"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7E38B57D" w14:textId="77777777" w:rsidR="004714E1" w:rsidRPr="004714E1" w:rsidRDefault="004714E1" w:rsidP="004714E1">
            <w:pPr>
              <w:jc w:val="center"/>
              <w:rPr>
                <w:color w:val="000000"/>
              </w:rPr>
            </w:pPr>
            <w:r w:rsidRPr="004714E1">
              <w:rPr>
                <w:color w:val="000000"/>
              </w:rPr>
              <w:t xml:space="preserve"> 4.1</w:t>
            </w:r>
          </w:p>
        </w:tc>
        <w:tc>
          <w:tcPr>
            <w:tcW w:w="2154" w:type="pct"/>
            <w:tcBorders>
              <w:top w:val="nil"/>
              <w:left w:val="nil"/>
              <w:bottom w:val="single" w:sz="8" w:space="0" w:color="auto"/>
              <w:right w:val="single" w:sz="8" w:space="0" w:color="auto"/>
            </w:tcBorders>
            <w:shd w:val="clear" w:color="auto" w:fill="auto"/>
            <w:vAlign w:val="center"/>
            <w:hideMark/>
          </w:tcPr>
          <w:p w14:paraId="6097660F" w14:textId="77777777" w:rsidR="004714E1" w:rsidRPr="004714E1" w:rsidRDefault="004714E1" w:rsidP="004714E1">
            <w:pPr>
              <w:rPr>
                <w:color w:val="000000"/>
              </w:rPr>
            </w:pPr>
            <w:r w:rsidRPr="004714E1">
              <w:rPr>
                <w:color w:val="000000"/>
              </w:rPr>
              <w:t xml:space="preserve">     - на собственные нужды котельной</w:t>
            </w:r>
          </w:p>
        </w:tc>
        <w:tc>
          <w:tcPr>
            <w:tcW w:w="772" w:type="pct"/>
            <w:tcBorders>
              <w:top w:val="nil"/>
              <w:left w:val="nil"/>
              <w:bottom w:val="single" w:sz="8" w:space="0" w:color="auto"/>
              <w:right w:val="single" w:sz="8" w:space="0" w:color="auto"/>
            </w:tcBorders>
            <w:shd w:val="clear" w:color="auto" w:fill="auto"/>
            <w:vAlign w:val="center"/>
            <w:hideMark/>
          </w:tcPr>
          <w:p w14:paraId="2B332BC9" w14:textId="77777777" w:rsidR="004714E1" w:rsidRPr="004714E1" w:rsidRDefault="004714E1" w:rsidP="004714E1">
            <w:pPr>
              <w:jc w:val="center"/>
              <w:rPr>
                <w:color w:val="FF0000"/>
              </w:rPr>
            </w:pPr>
            <w:r w:rsidRPr="004714E1">
              <w:t>1 155,75</w:t>
            </w:r>
          </w:p>
        </w:tc>
        <w:tc>
          <w:tcPr>
            <w:tcW w:w="732" w:type="pct"/>
            <w:tcBorders>
              <w:top w:val="nil"/>
              <w:left w:val="nil"/>
              <w:bottom w:val="single" w:sz="8" w:space="0" w:color="auto"/>
              <w:right w:val="single" w:sz="8" w:space="0" w:color="auto"/>
            </w:tcBorders>
            <w:shd w:val="clear" w:color="auto" w:fill="auto"/>
            <w:vAlign w:val="center"/>
            <w:hideMark/>
          </w:tcPr>
          <w:p w14:paraId="65238BCB" w14:textId="77777777" w:rsidR="004714E1" w:rsidRPr="004714E1" w:rsidRDefault="004714E1" w:rsidP="004714E1">
            <w:pPr>
              <w:jc w:val="center"/>
              <w:rPr>
                <w:color w:val="FF0000"/>
              </w:rPr>
            </w:pPr>
            <w:r w:rsidRPr="004714E1">
              <w:t>619,83</w:t>
            </w:r>
          </w:p>
        </w:tc>
        <w:tc>
          <w:tcPr>
            <w:tcW w:w="904" w:type="pct"/>
            <w:tcBorders>
              <w:top w:val="nil"/>
              <w:left w:val="nil"/>
              <w:bottom w:val="single" w:sz="8" w:space="0" w:color="auto"/>
              <w:right w:val="single" w:sz="8" w:space="0" w:color="auto"/>
            </w:tcBorders>
            <w:shd w:val="clear" w:color="auto" w:fill="auto"/>
            <w:vAlign w:val="center"/>
            <w:hideMark/>
          </w:tcPr>
          <w:p w14:paraId="1FB6D96B" w14:textId="77777777" w:rsidR="004714E1" w:rsidRPr="004714E1" w:rsidRDefault="004714E1" w:rsidP="004714E1">
            <w:pPr>
              <w:jc w:val="center"/>
              <w:rPr>
                <w:color w:val="FF0000"/>
              </w:rPr>
            </w:pPr>
            <w:r w:rsidRPr="004714E1">
              <w:t>535,92</w:t>
            </w:r>
          </w:p>
        </w:tc>
      </w:tr>
      <w:tr w:rsidR="004714E1" w:rsidRPr="004714E1" w14:paraId="2E9E6056" w14:textId="77777777" w:rsidTr="004714E1">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05D8A241" w14:textId="77777777" w:rsidR="004714E1" w:rsidRPr="004714E1" w:rsidRDefault="004714E1" w:rsidP="004714E1">
            <w:pPr>
              <w:jc w:val="center"/>
              <w:rPr>
                <w:color w:val="000000"/>
              </w:rPr>
            </w:pPr>
            <w:r w:rsidRPr="004714E1">
              <w:rPr>
                <w:color w:val="000000"/>
              </w:rPr>
              <w:t xml:space="preserve"> 4.2</w:t>
            </w:r>
          </w:p>
        </w:tc>
        <w:tc>
          <w:tcPr>
            <w:tcW w:w="2154" w:type="pct"/>
            <w:tcBorders>
              <w:top w:val="nil"/>
              <w:left w:val="nil"/>
              <w:bottom w:val="single" w:sz="8" w:space="0" w:color="auto"/>
              <w:right w:val="single" w:sz="8" w:space="0" w:color="auto"/>
            </w:tcBorders>
            <w:shd w:val="clear" w:color="auto" w:fill="auto"/>
            <w:vAlign w:val="center"/>
            <w:hideMark/>
          </w:tcPr>
          <w:p w14:paraId="62D55AE6" w14:textId="77777777" w:rsidR="004714E1" w:rsidRPr="004714E1" w:rsidRDefault="004714E1" w:rsidP="004714E1">
            <w:pPr>
              <w:rPr>
                <w:color w:val="000000"/>
              </w:rPr>
            </w:pPr>
            <w:r w:rsidRPr="004714E1">
              <w:rPr>
                <w:color w:val="000000"/>
              </w:rPr>
              <w:t xml:space="preserve">     - в тепловых сетях </w:t>
            </w:r>
          </w:p>
        </w:tc>
        <w:tc>
          <w:tcPr>
            <w:tcW w:w="772" w:type="pct"/>
            <w:tcBorders>
              <w:top w:val="nil"/>
              <w:left w:val="nil"/>
              <w:bottom w:val="single" w:sz="8" w:space="0" w:color="auto"/>
              <w:right w:val="single" w:sz="8" w:space="0" w:color="auto"/>
            </w:tcBorders>
            <w:shd w:val="clear" w:color="auto" w:fill="auto"/>
            <w:vAlign w:val="center"/>
            <w:hideMark/>
          </w:tcPr>
          <w:p w14:paraId="2E0D07BE" w14:textId="77777777" w:rsidR="004714E1" w:rsidRPr="004714E1" w:rsidRDefault="004714E1" w:rsidP="004714E1">
            <w:pPr>
              <w:jc w:val="center"/>
              <w:rPr>
                <w:color w:val="FF0000"/>
              </w:rPr>
            </w:pPr>
            <w:r w:rsidRPr="004714E1">
              <w:t>6 600,59</w:t>
            </w:r>
          </w:p>
        </w:tc>
        <w:tc>
          <w:tcPr>
            <w:tcW w:w="732" w:type="pct"/>
            <w:tcBorders>
              <w:top w:val="nil"/>
              <w:left w:val="nil"/>
              <w:bottom w:val="single" w:sz="8" w:space="0" w:color="auto"/>
              <w:right w:val="single" w:sz="8" w:space="0" w:color="auto"/>
            </w:tcBorders>
            <w:shd w:val="clear" w:color="auto" w:fill="auto"/>
            <w:vAlign w:val="center"/>
            <w:hideMark/>
          </w:tcPr>
          <w:p w14:paraId="44EEC3DD" w14:textId="77777777" w:rsidR="004714E1" w:rsidRPr="004714E1" w:rsidRDefault="004714E1" w:rsidP="004714E1">
            <w:pPr>
              <w:jc w:val="center"/>
              <w:rPr>
                <w:color w:val="FF0000"/>
              </w:rPr>
            </w:pPr>
            <w:r w:rsidRPr="004714E1">
              <w:t>3 539,90</w:t>
            </w:r>
          </w:p>
        </w:tc>
        <w:tc>
          <w:tcPr>
            <w:tcW w:w="904" w:type="pct"/>
            <w:tcBorders>
              <w:top w:val="nil"/>
              <w:left w:val="nil"/>
              <w:bottom w:val="single" w:sz="8" w:space="0" w:color="auto"/>
              <w:right w:val="single" w:sz="8" w:space="0" w:color="auto"/>
            </w:tcBorders>
            <w:shd w:val="clear" w:color="auto" w:fill="auto"/>
            <w:vAlign w:val="center"/>
            <w:hideMark/>
          </w:tcPr>
          <w:p w14:paraId="16DCC5D6" w14:textId="77777777" w:rsidR="004714E1" w:rsidRPr="004714E1" w:rsidRDefault="004714E1" w:rsidP="004714E1">
            <w:pPr>
              <w:jc w:val="center"/>
              <w:rPr>
                <w:color w:val="FF0000"/>
              </w:rPr>
            </w:pPr>
            <w:r w:rsidRPr="004714E1">
              <w:t>3 060,69</w:t>
            </w:r>
          </w:p>
        </w:tc>
      </w:tr>
    </w:tbl>
    <w:p w14:paraId="0CE2828F" w14:textId="77777777" w:rsidR="004714E1" w:rsidRPr="004714E1" w:rsidRDefault="004714E1" w:rsidP="004714E1">
      <w:pPr>
        <w:keepNext/>
        <w:ind w:left="360"/>
        <w:outlineLvl w:val="1"/>
        <w:rPr>
          <w:b/>
          <w:color w:val="000000"/>
          <w:sz w:val="28"/>
          <w:szCs w:val="28"/>
        </w:rPr>
      </w:pPr>
      <w:bookmarkStart w:id="144" w:name="_Toc23265052"/>
      <w:r w:rsidRPr="004714E1">
        <w:rPr>
          <w:b/>
          <w:color w:val="000000"/>
          <w:sz w:val="28"/>
          <w:szCs w:val="28"/>
        </w:rPr>
        <w:lastRenderedPageBreak/>
        <w:t>3.7 Стоимость покупки энергетических ресурсов</w:t>
      </w:r>
      <w:bookmarkEnd w:id="144"/>
    </w:p>
    <w:p w14:paraId="68B76E14" w14:textId="77777777" w:rsidR="004714E1" w:rsidRPr="004714E1" w:rsidRDefault="004714E1" w:rsidP="004714E1">
      <w:pPr>
        <w:ind w:firstLine="851"/>
        <w:jc w:val="both"/>
        <w:rPr>
          <w:color w:val="000000"/>
          <w:sz w:val="28"/>
          <w:szCs w:val="28"/>
        </w:rPr>
      </w:pPr>
      <w:r w:rsidRPr="004714E1">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6006F611" w14:textId="77777777" w:rsidR="004714E1" w:rsidRPr="004714E1" w:rsidRDefault="004714E1" w:rsidP="004714E1">
      <w:pPr>
        <w:ind w:firstLine="851"/>
        <w:jc w:val="both"/>
        <w:rPr>
          <w:color w:val="000000"/>
          <w:sz w:val="28"/>
          <w:szCs w:val="28"/>
        </w:rPr>
      </w:pPr>
      <w:r w:rsidRPr="004714E1">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4714E1">
        <w:rPr>
          <w:sz w:val="28"/>
          <w:szCs w:val="28"/>
        </w:rPr>
        <w:t>таблице 6.</w:t>
      </w:r>
    </w:p>
    <w:p w14:paraId="061ACD3C" w14:textId="77777777" w:rsidR="004714E1" w:rsidRPr="004714E1" w:rsidRDefault="004714E1" w:rsidP="004714E1">
      <w:pPr>
        <w:jc w:val="both"/>
        <w:rPr>
          <w:color w:val="000000"/>
          <w:sz w:val="28"/>
          <w:szCs w:val="28"/>
        </w:rPr>
        <w:sectPr w:rsidR="004714E1" w:rsidRPr="004714E1" w:rsidSect="004714E1">
          <w:headerReference w:type="default" r:id="rId52"/>
          <w:footerReference w:type="even" r:id="rId53"/>
          <w:pgSz w:w="11906" w:h="16838"/>
          <w:pgMar w:top="1134" w:right="707" w:bottom="993" w:left="1701" w:header="720" w:footer="720" w:gutter="0"/>
          <w:cols w:space="720"/>
          <w:docGrid w:linePitch="326"/>
        </w:sectPr>
      </w:pPr>
    </w:p>
    <w:p w14:paraId="4D402F38" w14:textId="77777777" w:rsidR="004714E1" w:rsidRPr="004714E1" w:rsidRDefault="004714E1" w:rsidP="004714E1">
      <w:pPr>
        <w:ind w:left="720" w:right="140"/>
        <w:jc w:val="right"/>
        <w:rPr>
          <w:color w:val="000000"/>
          <w:sz w:val="28"/>
          <w:szCs w:val="28"/>
        </w:rPr>
      </w:pPr>
      <w:r w:rsidRPr="004714E1">
        <w:rPr>
          <w:color w:val="000000"/>
          <w:sz w:val="28"/>
          <w:szCs w:val="28"/>
        </w:rPr>
        <w:lastRenderedPageBreak/>
        <w:t>Таблица 6</w:t>
      </w:r>
    </w:p>
    <w:p w14:paraId="32604891" w14:textId="77777777" w:rsidR="004714E1" w:rsidRPr="004714E1" w:rsidRDefault="004714E1" w:rsidP="004714E1">
      <w:pPr>
        <w:jc w:val="center"/>
        <w:rPr>
          <w:rFonts w:eastAsia="Calibri"/>
          <w:b/>
          <w:bCs/>
          <w:color w:val="000000"/>
          <w:sz w:val="28"/>
          <w:lang w:eastAsia="en-US"/>
        </w:rPr>
      </w:pPr>
      <w:r w:rsidRPr="004714E1">
        <w:rPr>
          <w:rFonts w:eastAsia="Calibri"/>
          <w:b/>
          <w:bCs/>
          <w:color w:val="000000"/>
          <w:sz w:val="28"/>
          <w:lang w:eastAsia="en-US"/>
        </w:rPr>
        <w:t xml:space="preserve">Реестр расходов на приобретение энергетических ресурсов, </w:t>
      </w:r>
    </w:p>
    <w:p w14:paraId="32CCB89F" w14:textId="77777777" w:rsidR="004714E1" w:rsidRPr="004714E1" w:rsidRDefault="004714E1" w:rsidP="004714E1">
      <w:pPr>
        <w:jc w:val="center"/>
        <w:rPr>
          <w:rFonts w:eastAsia="Calibri"/>
          <w:b/>
          <w:bCs/>
          <w:color w:val="000000"/>
          <w:sz w:val="28"/>
          <w:lang w:eastAsia="en-US"/>
        </w:rPr>
      </w:pPr>
      <w:r w:rsidRPr="004714E1">
        <w:rPr>
          <w:rFonts w:eastAsia="Calibri"/>
          <w:b/>
          <w:bCs/>
          <w:color w:val="000000"/>
          <w:sz w:val="28"/>
          <w:lang w:eastAsia="en-US"/>
        </w:rPr>
        <w:t>холодной воды и теплоносителя (далее - ресурсы)</w:t>
      </w:r>
    </w:p>
    <w:p w14:paraId="72D36C59" w14:textId="77777777" w:rsidR="004714E1" w:rsidRPr="004714E1" w:rsidRDefault="004714E1" w:rsidP="004714E1">
      <w:pPr>
        <w:jc w:val="center"/>
        <w:rPr>
          <w:color w:val="000000"/>
          <w:sz w:val="28"/>
        </w:rPr>
      </w:pPr>
      <w:r w:rsidRPr="004714E1">
        <w:rPr>
          <w:color w:val="000000"/>
          <w:sz w:val="28"/>
        </w:rPr>
        <w:t>(Приложение 5.4 к Методическим указаниям)</w:t>
      </w:r>
    </w:p>
    <w:p w14:paraId="33F08233" w14:textId="77777777" w:rsidR="004714E1" w:rsidRPr="004714E1" w:rsidRDefault="004714E1" w:rsidP="004714E1">
      <w:pPr>
        <w:ind w:firstLine="851"/>
        <w:jc w:val="right"/>
        <w:rPr>
          <w:color w:val="000000"/>
          <w:sz w:val="28"/>
          <w:szCs w:val="28"/>
        </w:rPr>
      </w:pPr>
      <w:r w:rsidRPr="004714E1">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4714E1" w:rsidRPr="004714E1" w14:paraId="1F1FF890" w14:textId="77777777" w:rsidTr="004714E1">
        <w:trPr>
          <w:trHeight w:val="315"/>
          <w:tblHeader/>
        </w:trPr>
        <w:tc>
          <w:tcPr>
            <w:tcW w:w="3812" w:type="dxa"/>
            <w:shd w:val="clear" w:color="auto" w:fill="auto"/>
            <w:vAlign w:val="center"/>
          </w:tcPr>
          <w:p w14:paraId="2CBFBFB6" w14:textId="77777777" w:rsidR="004714E1" w:rsidRPr="004714E1" w:rsidRDefault="004714E1" w:rsidP="004714E1">
            <w:pPr>
              <w:rPr>
                <w:sz w:val="22"/>
                <w:szCs w:val="22"/>
              </w:rPr>
            </w:pPr>
            <w:r w:rsidRPr="004714E1">
              <w:rPr>
                <w:sz w:val="22"/>
                <w:szCs w:val="22"/>
              </w:rPr>
              <w:t>Показатели</w:t>
            </w:r>
          </w:p>
        </w:tc>
        <w:tc>
          <w:tcPr>
            <w:tcW w:w="854" w:type="dxa"/>
            <w:shd w:val="clear" w:color="auto" w:fill="auto"/>
            <w:vAlign w:val="center"/>
          </w:tcPr>
          <w:p w14:paraId="532A7325" w14:textId="77777777" w:rsidR="004714E1" w:rsidRPr="004714E1" w:rsidRDefault="004714E1" w:rsidP="004714E1">
            <w:pPr>
              <w:jc w:val="center"/>
              <w:rPr>
                <w:sz w:val="22"/>
                <w:szCs w:val="22"/>
              </w:rPr>
            </w:pPr>
            <w:r w:rsidRPr="004714E1">
              <w:rPr>
                <w:sz w:val="22"/>
                <w:szCs w:val="22"/>
              </w:rPr>
              <w:t>Ед. изм.</w:t>
            </w:r>
          </w:p>
        </w:tc>
        <w:tc>
          <w:tcPr>
            <w:tcW w:w="1997" w:type="dxa"/>
            <w:shd w:val="clear" w:color="auto" w:fill="auto"/>
            <w:noWrap/>
            <w:vAlign w:val="center"/>
          </w:tcPr>
          <w:p w14:paraId="1E903DF7" w14:textId="77777777" w:rsidR="004714E1" w:rsidRPr="004714E1" w:rsidRDefault="004714E1" w:rsidP="004714E1">
            <w:pPr>
              <w:jc w:val="center"/>
              <w:rPr>
                <w:sz w:val="22"/>
                <w:szCs w:val="22"/>
              </w:rPr>
            </w:pPr>
            <w:r w:rsidRPr="004714E1">
              <w:rPr>
                <w:sz w:val="22"/>
                <w:szCs w:val="22"/>
              </w:rPr>
              <w:t>Утверждено РЭК на 2020</w:t>
            </w:r>
          </w:p>
        </w:tc>
        <w:tc>
          <w:tcPr>
            <w:tcW w:w="2835" w:type="dxa"/>
            <w:tcBorders>
              <w:bottom w:val="single" w:sz="4" w:space="0" w:color="auto"/>
            </w:tcBorders>
            <w:vAlign w:val="center"/>
          </w:tcPr>
          <w:p w14:paraId="1EA5F94F" w14:textId="77777777" w:rsidR="004714E1" w:rsidRPr="004714E1" w:rsidRDefault="004714E1" w:rsidP="004714E1">
            <w:pPr>
              <w:jc w:val="center"/>
              <w:rPr>
                <w:sz w:val="22"/>
                <w:szCs w:val="22"/>
              </w:rPr>
            </w:pPr>
            <w:r w:rsidRPr="004714E1">
              <w:rPr>
                <w:sz w:val="22"/>
                <w:szCs w:val="22"/>
              </w:rPr>
              <w:t>Предложения предприятия на 2021</w:t>
            </w:r>
          </w:p>
        </w:tc>
        <w:tc>
          <w:tcPr>
            <w:tcW w:w="2835" w:type="dxa"/>
            <w:shd w:val="clear" w:color="auto" w:fill="auto"/>
            <w:noWrap/>
            <w:vAlign w:val="center"/>
          </w:tcPr>
          <w:p w14:paraId="605A179A" w14:textId="77777777" w:rsidR="004714E1" w:rsidRPr="004714E1" w:rsidRDefault="004714E1" w:rsidP="004714E1">
            <w:pPr>
              <w:jc w:val="center"/>
              <w:rPr>
                <w:sz w:val="22"/>
                <w:szCs w:val="22"/>
              </w:rPr>
            </w:pPr>
            <w:r w:rsidRPr="004714E1">
              <w:rPr>
                <w:sz w:val="22"/>
                <w:szCs w:val="22"/>
              </w:rPr>
              <w:t>Предложения экспертов на 2021</w:t>
            </w:r>
          </w:p>
        </w:tc>
        <w:tc>
          <w:tcPr>
            <w:tcW w:w="2694" w:type="dxa"/>
            <w:vAlign w:val="center"/>
          </w:tcPr>
          <w:p w14:paraId="7B4848DB" w14:textId="77777777" w:rsidR="004714E1" w:rsidRPr="004714E1" w:rsidRDefault="004714E1" w:rsidP="004714E1">
            <w:pPr>
              <w:jc w:val="center"/>
              <w:rPr>
                <w:sz w:val="22"/>
                <w:szCs w:val="22"/>
              </w:rPr>
            </w:pPr>
            <w:r w:rsidRPr="004714E1">
              <w:rPr>
                <w:sz w:val="22"/>
                <w:szCs w:val="22"/>
              </w:rPr>
              <w:t>Отклонение от предложений предприятия</w:t>
            </w:r>
          </w:p>
        </w:tc>
      </w:tr>
      <w:tr w:rsidR="004714E1" w:rsidRPr="004714E1" w14:paraId="2C3CC8F0" w14:textId="77777777" w:rsidTr="004714E1">
        <w:trPr>
          <w:trHeight w:val="639"/>
        </w:trPr>
        <w:tc>
          <w:tcPr>
            <w:tcW w:w="3812" w:type="dxa"/>
            <w:shd w:val="clear" w:color="auto" w:fill="auto"/>
            <w:vAlign w:val="center"/>
          </w:tcPr>
          <w:p w14:paraId="288F81A8" w14:textId="77777777" w:rsidR="004714E1" w:rsidRPr="004714E1" w:rsidRDefault="004714E1" w:rsidP="004714E1">
            <w:pPr>
              <w:rPr>
                <w:b/>
                <w:bCs/>
                <w:sz w:val="20"/>
              </w:rPr>
            </w:pPr>
            <w:r w:rsidRPr="004714E1">
              <w:rPr>
                <w:b/>
                <w:bCs/>
                <w:sz w:val="20"/>
              </w:rPr>
              <w:t>Энергетические ресурсы</w:t>
            </w:r>
          </w:p>
        </w:tc>
        <w:tc>
          <w:tcPr>
            <w:tcW w:w="854" w:type="dxa"/>
            <w:shd w:val="clear" w:color="auto" w:fill="auto"/>
            <w:vAlign w:val="center"/>
          </w:tcPr>
          <w:p w14:paraId="246DDF9A" w14:textId="77777777" w:rsidR="004714E1" w:rsidRPr="004714E1" w:rsidRDefault="004714E1" w:rsidP="004714E1">
            <w:pPr>
              <w:jc w:val="center"/>
              <w:rPr>
                <w:sz w:val="20"/>
              </w:rPr>
            </w:pPr>
            <w:r w:rsidRPr="004714E1">
              <w:rPr>
                <w:sz w:val="20"/>
              </w:rPr>
              <w:t>тыс. руб.</w:t>
            </w:r>
          </w:p>
        </w:tc>
        <w:tc>
          <w:tcPr>
            <w:tcW w:w="199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627DB0F" w14:textId="77777777" w:rsidR="004714E1" w:rsidRPr="004714E1" w:rsidRDefault="004714E1" w:rsidP="004714E1">
            <w:pPr>
              <w:jc w:val="center"/>
              <w:rPr>
                <w:b/>
                <w:bCs/>
                <w:sz w:val="22"/>
                <w:szCs w:val="22"/>
              </w:rPr>
            </w:pPr>
            <w:r w:rsidRPr="004714E1">
              <w:rPr>
                <w:b/>
                <w:bCs/>
              </w:rPr>
              <w:t>23 098,51</w:t>
            </w:r>
          </w:p>
        </w:tc>
        <w:tc>
          <w:tcPr>
            <w:tcW w:w="2835" w:type="dxa"/>
            <w:tcBorders>
              <w:top w:val="single" w:sz="4" w:space="0" w:color="auto"/>
              <w:left w:val="single" w:sz="4" w:space="0" w:color="auto"/>
              <w:bottom w:val="single" w:sz="4" w:space="0" w:color="auto"/>
              <w:right w:val="single" w:sz="4" w:space="0" w:color="auto"/>
            </w:tcBorders>
            <w:vAlign w:val="center"/>
          </w:tcPr>
          <w:p w14:paraId="620B8632" w14:textId="77777777" w:rsidR="004714E1" w:rsidRPr="004714E1" w:rsidRDefault="004714E1" w:rsidP="004714E1">
            <w:pPr>
              <w:jc w:val="center"/>
              <w:rPr>
                <w:b/>
                <w:bCs/>
                <w:sz w:val="22"/>
                <w:szCs w:val="22"/>
              </w:rPr>
            </w:pPr>
            <w:r w:rsidRPr="004714E1">
              <w:rPr>
                <w:b/>
                <w:bCs/>
              </w:rPr>
              <w:t>26 417,63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80B65" w14:textId="77777777" w:rsidR="004714E1" w:rsidRPr="004714E1" w:rsidRDefault="004714E1" w:rsidP="004714E1">
            <w:pPr>
              <w:jc w:val="center"/>
              <w:rPr>
                <w:b/>
                <w:bCs/>
              </w:rPr>
            </w:pPr>
            <w:r w:rsidRPr="004714E1">
              <w:rPr>
                <w:b/>
                <w:bCs/>
              </w:rPr>
              <w:t>25 608,64</w:t>
            </w:r>
          </w:p>
        </w:tc>
        <w:tc>
          <w:tcPr>
            <w:tcW w:w="2694" w:type="dxa"/>
            <w:tcBorders>
              <w:top w:val="single" w:sz="4" w:space="0" w:color="auto"/>
              <w:left w:val="nil"/>
              <w:bottom w:val="single" w:sz="4" w:space="0" w:color="auto"/>
              <w:right w:val="single" w:sz="4" w:space="0" w:color="auto"/>
            </w:tcBorders>
            <w:vAlign w:val="center"/>
          </w:tcPr>
          <w:p w14:paraId="6E4A1CB9" w14:textId="77777777" w:rsidR="004714E1" w:rsidRPr="004714E1" w:rsidRDefault="004714E1" w:rsidP="004714E1">
            <w:pPr>
              <w:jc w:val="center"/>
              <w:rPr>
                <w:b/>
                <w:bCs/>
              </w:rPr>
            </w:pPr>
            <w:r w:rsidRPr="004714E1">
              <w:rPr>
                <w:b/>
                <w:bCs/>
              </w:rPr>
              <w:t>-808,99</w:t>
            </w:r>
          </w:p>
        </w:tc>
      </w:tr>
      <w:tr w:rsidR="004714E1" w:rsidRPr="004714E1" w14:paraId="5B0A7765" w14:textId="77777777" w:rsidTr="004714E1">
        <w:trPr>
          <w:trHeight w:val="315"/>
        </w:trPr>
        <w:tc>
          <w:tcPr>
            <w:tcW w:w="3812" w:type="dxa"/>
            <w:shd w:val="clear" w:color="auto" w:fill="auto"/>
            <w:vAlign w:val="center"/>
            <w:hideMark/>
          </w:tcPr>
          <w:p w14:paraId="32F57009" w14:textId="77777777" w:rsidR="004714E1" w:rsidRPr="004714E1" w:rsidRDefault="004714E1" w:rsidP="004714E1">
            <w:pPr>
              <w:rPr>
                <w:b/>
                <w:bCs/>
                <w:sz w:val="20"/>
              </w:rPr>
            </w:pPr>
            <w:r w:rsidRPr="004714E1">
              <w:rPr>
                <w:b/>
                <w:bCs/>
                <w:sz w:val="20"/>
              </w:rPr>
              <w:t xml:space="preserve">Расходы на топливо, всего: </w:t>
            </w:r>
          </w:p>
        </w:tc>
        <w:tc>
          <w:tcPr>
            <w:tcW w:w="854" w:type="dxa"/>
            <w:shd w:val="clear" w:color="auto" w:fill="auto"/>
            <w:vAlign w:val="center"/>
            <w:hideMark/>
          </w:tcPr>
          <w:p w14:paraId="0CD7E2BD" w14:textId="77777777" w:rsidR="004714E1" w:rsidRPr="004714E1" w:rsidRDefault="004714E1" w:rsidP="004714E1">
            <w:pPr>
              <w:jc w:val="center"/>
              <w:rPr>
                <w:sz w:val="20"/>
              </w:rPr>
            </w:pPr>
            <w:r w:rsidRPr="004714E1">
              <w:rPr>
                <w:sz w:val="20"/>
              </w:rPr>
              <w:t>тыс. руб.</w:t>
            </w:r>
          </w:p>
        </w:tc>
        <w:tc>
          <w:tcPr>
            <w:tcW w:w="1997" w:type="dxa"/>
            <w:tcBorders>
              <w:right w:val="single" w:sz="4" w:space="0" w:color="auto"/>
            </w:tcBorders>
            <w:shd w:val="clear" w:color="auto" w:fill="auto"/>
            <w:noWrap/>
            <w:vAlign w:val="center"/>
          </w:tcPr>
          <w:p w14:paraId="51221B7D" w14:textId="77777777" w:rsidR="004714E1" w:rsidRPr="004714E1" w:rsidRDefault="004714E1" w:rsidP="004714E1">
            <w:pPr>
              <w:jc w:val="center"/>
              <w:rPr>
                <w:b/>
                <w:bCs/>
                <w:sz w:val="22"/>
                <w:szCs w:val="22"/>
              </w:rPr>
            </w:pPr>
            <w:r w:rsidRPr="004714E1">
              <w:rPr>
                <w:b/>
                <w:bCs/>
              </w:rPr>
              <w:t>17 816,28</w:t>
            </w:r>
          </w:p>
        </w:tc>
        <w:tc>
          <w:tcPr>
            <w:tcW w:w="2835" w:type="dxa"/>
            <w:tcBorders>
              <w:top w:val="single" w:sz="4" w:space="0" w:color="auto"/>
              <w:left w:val="single" w:sz="4" w:space="0" w:color="auto"/>
              <w:bottom w:val="single" w:sz="4" w:space="0" w:color="auto"/>
              <w:right w:val="single" w:sz="4" w:space="0" w:color="auto"/>
            </w:tcBorders>
            <w:vAlign w:val="center"/>
          </w:tcPr>
          <w:p w14:paraId="24857868" w14:textId="77777777" w:rsidR="004714E1" w:rsidRPr="004714E1" w:rsidRDefault="004714E1" w:rsidP="004714E1">
            <w:pPr>
              <w:jc w:val="center"/>
              <w:rPr>
                <w:b/>
                <w:bCs/>
                <w:sz w:val="22"/>
                <w:szCs w:val="22"/>
              </w:rPr>
            </w:pPr>
            <w:r w:rsidRPr="004714E1">
              <w:rPr>
                <w:b/>
                <w:bCs/>
              </w:rPr>
              <w:t>19 084,74</w:t>
            </w:r>
          </w:p>
        </w:tc>
        <w:tc>
          <w:tcPr>
            <w:tcW w:w="2835" w:type="dxa"/>
            <w:tcBorders>
              <w:left w:val="single" w:sz="4" w:space="0" w:color="auto"/>
            </w:tcBorders>
            <w:shd w:val="clear" w:color="auto" w:fill="auto"/>
            <w:noWrap/>
            <w:vAlign w:val="center"/>
          </w:tcPr>
          <w:p w14:paraId="2F68FA22" w14:textId="77777777" w:rsidR="004714E1" w:rsidRPr="004714E1" w:rsidRDefault="004714E1" w:rsidP="004714E1">
            <w:pPr>
              <w:jc w:val="center"/>
              <w:rPr>
                <w:b/>
                <w:bCs/>
                <w:sz w:val="22"/>
                <w:szCs w:val="22"/>
              </w:rPr>
            </w:pPr>
            <w:r w:rsidRPr="004714E1">
              <w:rPr>
                <w:b/>
                <w:bCs/>
              </w:rPr>
              <w:t>18 764,51</w:t>
            </w:r>
          </w:p>
        </w:tc>
        <w:tc>
          <w:tcPr>
            <w:tcW w:w="2694" w:type="dxa"/>
            <w:vAlign w:val="center"/>
          </w:tcPr>
          <w:p w14:paraId="6950C7B6" w14:textId="77777777" w:rsidR="004714E1" w:rsidRPr="004714E1" w:rsidRDefault="004714E1" w:rsidP="004714E1">
            <w:pPr>
              <w:jc w:val="center"/>
              <w:rPr>
                <w:b/>
                <w:bCs/>
                <w:sz w:val="22"/>
                <w:szCs w:val="22"/>
              </w:rPr>
            </w:pPr>
            <w:r w:rsidRPr="004714E1">
              <w:rPr>
                <w:b/>
                <w:bCs/>
              </w:rPr>
              <w:t>-320,23</w:t>
            </w:r>
          </w:p>
        </w:tc>
      </w:tr>
      <w:tr w:rsidR="004714E1" w:rsidRPr="004714E1" w14:paraId="6C76AFBC" w14:textId="77777777" w:rsidTr="004714E1">
        <w:trPr>
          <w:trHeight w:val="315"/>
        </w:trPr>
        <w:tc>
          <w:tcPr>
            <w:tcW w:w="3812" w:type="dxa"/>
            <w:shd w:val="clear" w:color="auto" w:fill="auto"/>
            <w:vAlign w:val="center"/>
            <w:hideMark/>
          </w:tcPr>
          <w:p w14:paraId="3B933535" w14:textId="77777777" w:rsidR="004714E1" w:rsidRPr="004714E1" w:rsidRDefault="004714E1" w:rsidP="004714E1">
            <w:pPr>
              <w:rPr>
                <w:sz w:val="20"/>
              </w:rPr>
            </w:pPr>
            <w:r w:rsidRPr="004714E1">
              <w:rPr>
                <w:sz w:val="20"/>
              </w:rPr>
              <w:t xml:space="preserve"> в т.ч. натуральное топливо</w:t>
            </w:r>
          </w:p>
        </w:tc>
        <w:tc>
          <w:tcPr>
            <w:tcW w:w="854" w:type="dxa"/>
            <w:shd w:val="clear" w:color="auto" w:fill="auto"/>
            <w:vAlign w:val="center"/>
            <w:hideMark/>
          </w:tcPr>
          <w:p w14:paraId="196D1217" w14:textId="77777777" w:rsidR="004714E1" w:rsidRPr="004714E1" w:rsidRDefault="004714E1" w:rsidP="004714E1">
            <w:pPr>
              <w:jc w:val="center"/>
              <w:rPr>
                <w:sz w:val="20"/>
              </w:rPr>
            </w:pPr>
            <w:r w:rsidRPr="004714E1">
              <w:rPr>
                <w:sz w:val="20"/>
              </w:rPr>
              <w:t>тыс. руб.</w:t>
            </w:r>
          </w:p>
        </w:tc>
        <w:tc>
          <w:tcPr>
            <w:tcW w:w="1997" w:type="dxa"/>
            <w:shd w:val="clear" w:color="auto" w:fill="auto"/>
            <w:noWrap/>
            <w:vAlign w:val="center"/>
          </w:tcPr>
          <w:p w14:paraId="085BBC0C" w14:textId="77777777" w:rsidR="004714E1" w:rsidRPr="004714E1" w:rsidRDefault="004714E1" w:rsidP="004714E1">
            <w:pPr>
              <w:jc w:val="center"/>
              <w:rPr>
                <w:sz w:val="22"/>
                <w:szCs w:val="22"/>
              </w:rPr>
            </w:pPr>
            <w:r w:rsidRPr="004714E1">
              <w:t>13 651,09</w:t>
            </w:r>
          </w:p>
        </w:tc>
        <w:tc>
          <w:tcPr>
            <w:tcW w:w="2835" w:type="dxa"/>
            <w:tcBorders>
              <w:top w:val="single" w:sz="4" w:space="0" w:color="auto"/>
            </w:tcBorders>
            <w:vAlign w:val="center"/>
          </w:tcPr>
          <w:p w14:paraId="4249DAF9" w14:textId="77777777" w:rsidR="004714E1" w:rsidRPr="004714E1" w:rsidRDefault="004714E1" w:rsidP="004714E1">
            <w:pPr>
              <w:jc w:val="center"/>
              <w:rPr>
                <w:sz w:val="22"/>
                <w:szCs w:val="22"/>
              </w:rPr>
            </w:pPr>
            <w:r w:rsidRPr="004714E1">
              <w:t>14 105,22</w:t>
            </w:r>
          </w:p>
        </w:tc>
        <w:tc>
          <w:tcPr>
            <w:tcW w:w="2835" w:type="dxa"/>
            <w:shd w:val="clear" w:color="auto" w:fill="auto"/>
            <w:noWrap/>
            <w:vAlign w:val="center"/>
          </w:tcPr>
          <w:p w14:paraId="2662484B" w14:textId="77777777" w:rsidR="004714E1" w:rsidRPr="004714E1" w:rsidRDefault="004714E1" w:rsidP="004714E1">
            <w:pPr>
              <w:jc w:val="center"/>
            </w:pPr>
            <w:r w:rsidRPr="004714E1">
              <w:t>13 893,72</w:t>
            </w:r>
          </w:p>
        </w:tc>
        <w:tc>
          <w:tcPr>
            <w:tcW w:w="2694" w:type="dxa"/>
            <w:vAlign w:val="center"/>
          </w:tcPr>
          <w:p w14:paraId="237C23D0" w14:textId="77777777" w:rsidR="004714E1" w:rsidRPr="004714E1" w:rsidRDefault="004714E1" w:rsidP="004714E1">
            <w:pPr>
              <w:jc w:val="center"/>
            </w:pPr>
            <w:r w:rsidRPr="004714E1">
              <w:t>-211,50</w:t>
            </w:r>
          </w:p>
        </w:tc>
      </w:tr>
      <w:tr w:rsidR="004714E1" w:rsidRPr="004714E1" w14:paraId="515E85C2" w14:textId="77777777" w:rsidTr="004714E1">
        <w:trPr>
          <w:trHeight w:val="315"/>
        </w:trPr>
        <w:tc>
          <w:tcPr>
            <w:tcW w:w="3812" w:type="dxa"/>
            <w:shd w:val="clear" w:color="auto" w:fill="auto"/>
            <w:vAlign w:val="center"/>
            <w:hideMark/>
          </w:tcPr>
          <w:p w14:paraId="2040C2F3" w14:textId="77777777" w:rsidR="004714E1" w:rsidRPr="004714E1" w:rsidRDefault="004714E1" w:rsidP="004714E1">
            <w:pPr>
              <w:rPr>
                <w:sz w:val="20"/>
              </w:rPr>
            </w:pPr>
            <w:r w:rsidRPr="004714E1">
              <w:rPr>
                <w:sz w:val="20"/>
              </w:rPr>
              <w:t xml:space="preserve"> в т.ч. транспорт топлива</w:t>
            </w:r>
          </w:p>
        </w:tc>
        <w:tc>
          <w:tcPr>
            <w:tcW w:w="854" w:type="dxa"/>
            <w:shd w:val="clear" w:color="auto" w:fill="auto"/>
            <w:vAlign w:val="center"/>
            <w:hideMark/>
          </w:tcPr>
          <w:p w14:paraId="6F839D4C" w14:textId="77777777" w:rsidR="004714E1" w:rsidRPr="004714E1" w:rsidRDefault="004714E1" w:rsidP="004714E1">
            <w:pPr>
              <w:jc w:val="center"/>
              <w:rPr>
                <w:sz w:val="20"/>
              </w:rPr>
            </w:pPr>
            <w:r w:rsidRPr="004714E1">
              <w:rPr>
                <w:sz w:val="20"/>
              </w:rPr>
              <w:t>тыс. руб.</w:t>
            </w:r>
          </w:p>
        </w:tc>
        <w:tc>
          <w:tcPr>
            <w:tcW w:w="1997" w:type="dxa"/>
            <w:shd w:val="clear" w:color="auto" w:fill="auto"/>
            <w:noWrap/>
            <w:vAlign w:val="center"/>
          </w:tcPr>
          <w:p w14:paraId="27364F38" w14:textId="77777777" w:rsidR="004714E1" w:rsidRPr="004714E1" w:rsidRDefault="004714E1" w:rsidP="004714E1">
            <w:pPr>
              <w:jc w:val="center"/>
              <w:rPr>
                <w:sz w:val="22"/>
                <w:szCs w:val="22"/>
              </w:rPr>
            </w:pPr>
            <w:r w:rsidRPr="004714E1">
              <w:t>4 165,19</w:t>
            </w:r>
          </w:p>
        </w:tc>
        <w:tc>
          <w:tcPr>
            <w:tcW w:w="2835" w:type="dxa"/>
            <w:vAlign w:val="center"/>
          </w:tcPr>
          <w:p w14:paraId="6989CC51" w14:textId="77777777" w:rsidR="004714E1" w:rsidRPr="004714E1" w:rsidRDefault="004714E1" w:rsidP="004714E1">
            <w:pPr>
              <w:jc w:val="center"/>
              <w:rPr>
                <w:sz w:val="22"/>
                <w:szCs w:val="22"/>
              </w:rPr>
            </w:pPr>
            <w:r w:rsidRPr="004714E1">
              <w:t>4 979,52</w:t>
            </w:r>
          </w:p>
        </w:tc>
        <w:tc>
          <w:tcPr>
            <w:tcW w:w="2835" w:type="dxa"/>
            <w:shd w:val="clear" w:color="auto" w:fill="auto"/>
            <w:noWrap/>
            <w:vAlign w:val="center"/>
          </w:tcPr>
          <w:p w14:paraId="6670295F" w14:textId="77777777" w:rsidR="004714E1" w:rsidRPr="004714E1" w:rsidRDefault="004714E1" w:rsidP="004714E1">
            <w:pPr>
              <w:jc w:val="center"/>
            </w:pPr>
            <w:r w:rsidRPr="004714E1">
              <w:t>4 870,79</w:t>
            </w:r>
          </w:p>
        </w:tc>
        <w:tc>
          <w:tcPr>
            <w:tcW w:w="2694" w:type="dxa"/>
            <w:vAlign w:val="center"/>
          </w:tcPr>
          <w:p w14:paraId="77F01B91" w14:textId="77777777" w:rsidR="004714E1" w:rsidRPr="004714E1" w:rsidRDefault="004714E1" w:rsidP="004714E1">
            <w:pPr>
              <w:jc w:val="center"/>
            </w:pPr>
            <w:r w:rsidRPr="004714E1">
              <w:t>-108,73</w:t>
            </w:r>
          </w:p>
        </w:tc>
      </w:tr>
      <w:tr w:rsidR="004714E1" w:rsidRPr="004714E1" w14:paraId="0C62A4F7" w14:textId="77777777" w:rsidTr="004714E1">
        <w:trPr>
          <w:trHeight w:val="315"/>
        </w:trPr>
        <w:tc>
          <w:tcPr>
            <w:tcW w:w="3812" w:type="dxa"/>
            <w:shd w:val="clear" w:color="auto" w:fill="auto"/>
            <w:vAlign w:val="center"/>
            <w:hideMark/>
          </w:tcPr>
          <w:p w14:paraId="323E3586" w14:textId="77777777" w:rsidR="004714E1" w:rsidRPr="004714E1" w:rsidRDefault="004714E1" w:rsidP="004714E1">
            <w:pPr>
              <w:rPr>
                <w:b/>
                <w:bCs/>
                <w:sz w:val="20"/>
              </w:rPr>
            </w:pPr>
            <w:r w:rsidRPr="004714E1">
              <w:rPr>
                <w:b/>
                <w:bCs/>
                <w:sz w:val="20"/>
              </w:rPr>
              <w:t>Расходы на электрическую энергию</w:t>
            </w:r>
          </w:p>
        </w:tc>
        <w:tc>
          <w:tcPr>
            <w:tcW w:w="854" w:type="dxa"/>
            <w:shd w:val="clear" w:color="auto" w:fill="auto"/>
            <w:vAlign w:val="center"/>
            <w:hideMark/>
          </w:tcPr>
          <w:p w14:paraId="17982B8D" w14:textId="77777777" w:rsidR="004714E1" w:rsidRPr="004714E1" w:rsidRDefault="004714E1" w:rsidP="004714E1">
            <w:pPr>
              <w:jc w:val="center"/>
              <w:rPr>
                <w:sz w:val="20"/>
              </w:rPr>
            </w:pPr>
            <w:r w:rsidRPr="004714E1">
              <w:rPr>
                <w:sz w:val="20"/>
              </w:rPr>
              <w:t>тыс. руб.</w:t>
            </w:r>
          </w:p>
        </w:tc>
        <w:tc>
          <w:tcPr>
            <w:tcW w:w="1997" w:type="dxa"/>
            <w:shd w:val="clear" w:color="auto" w:fill="auto"/>
            <w:noWrap/>
            <w:vAlign w:val="center"/>
          </w:tcPr>
          <w:p w14:paraId="43CB79D8" w14:textId="77777777" w:rsidR="004714E1" w:rsidRPr="004714E1" w:rsidRDefault="004714E1" w:rsidP="004714E1">
            <w:pPr>
              <w:jc w:val="center"/>
              <w:rPr>
                <w:b/>
                <w:bCs/>
                <w:sz w:val="22"/>
                <w:szCs w:val="22"/>
              </w:rPr>
            </w:pPr>
            <w:r w:rsidRPr="004714E1">
              <w:rPr>
                <w:b/>
                <w:bCs/>
              </w:rPr>
              <w:t>5 070,92</w:t>
            </w:r>
          </w:p>
        </w:tc>
        <w:tc>
          <w:tcPr>
            <w:tcW w:w="2835" w:type="dxa"/>
            <w:vAlign w:val="center"/>
          </w:tcPr>
          <w:p w14:paraId="700E2118" w14:textId="77777777" w:rsidR="004714E1" w:rsidRPr="004714E1" w:rsidRDefault="004714E1" w:rsidP="004714E1">
            <w:pPr>
              <w:jc w:val="center"/>
              <w:rPr>
                <w:b/>
                <w:bCs/>
                <w:sz w:val="22"/>
                <w:szCs w:val="22"/>
              </w:rPr>
            </w:pPr>
            <w:r w:rsidRPr="004714E1">
              <w:rPr>
                <w:b/>
                <w:bCs/>
              </w:rPr>
              <w:t>6 434,64</w:t>
            </w:r>
          </w:p>
        </w:tc>
        <w:tc>
          <w:tcPr>
            <w:tcW w:w="2835" w:type="dxa"/>
            <w:shd w:val="clear" w:color="auto" w:fill="auto"/>
            <w:noWrap/>
            <w:vAlign w:val="center"/>
          </w:tcPr>
          <w:p w14:paraId="69187673" w14:textId="77777777" w:rsidR="004714E1" w:rsidRPr="004714E1" w:rsidRDefault="004714E1" w:rsidP="004714E1">
            <w:pPr>
              <w:jc w:val="center"/>
              <w:rPr>
                <w:b/>
                <w:bCs/>
              </w:rPr>
            </w:pPr>
            <w:r w:rsidRPr="004714E1">
              <w:rPr>
                <w:b/>
                <w:bCs/>
              </w:rPr>
              <w:t>5 984,48</w:t>
            </w:r>
          </w:p>
        </w:tc>
        <w:tc>
          <w:tcPr>
            <w:tcW w:w="2694" w:type="dxa"/>
            <w:vAlign w:val="center"/>
          </w:tcPr>
          <w:p w14:paraId="6A8506CC" w14:textId="77777777" w:rsidR="004714E1" w:rsidRPr="004714E1" w:rsidRDefault="004714E1" w:rsidP="004714E1">
            <w:pPr>
              <w:jc w:val="center"/>
              <w:rPr>
                <w:b/>
                <w:bCs/>
              </w:rPr>
            </w:pPr>
            <w:r w:rsidRPr="004714E1">
              <w:rPr>
                <w:b/>
                <w:bCs/>
              </w:rPr>
              <w:t>-450,16</w:t>
            </w:r>
          </w:p>
        </w:tc>
      </w:tr>
      <w:tr w:rsidR="004714E1" w:rsidRPr="004714E1" w14:paraId="4A091709" w14:textId="77777777" w:rsidTr="004714E1">
        <w:trPr>
          <w:trHeight w:val="315"/>
        </w:trPr>
        <w:tc>
          <w:tcPr>
            <w:tcW w:w="3812" w:type="dxa"/>
            <w:shd w:val="clear" w:color="auto" w:fill="auto"/>
            <w:vAlign w:val="center"/>
            <w:hideMark/>
          </w:tcPr>
          <w:p w14:paraId="3F5F5DF0" w14:textId="77777777" w:rsidR="004714E1" w:rsidRPr="004714E1" w:rsidRDefault="004714E1" w:rsidP="004714E1">
            <w:pPr>
              <w:rPr>
                <w:b/>
                <w:bCs/>
                <w:sz w:val="20"/>
              </w:rPr>
            </w:pPr>
            <w:r w:rsidRPr="004714E1">
              <w:rPr>
                <w:b/>
                <w:bCs/>
                <w:sz w:val="20"/>
              </w:rPr>
              <w:t>Расходы на воду</w:t>
            </w:r>
          </w:p>
        </w:tc>
        <w:tc>
          <w:tcPr>
            <w:tcW w:w="854" w:type="dxa"/>
            <w:shd w:val="clear" w:color="auto" w:fill="auto"/>
            <w:vAlign w:val="center"/>
            <w:hideMark/>
          </w:tcPr>
          <w:p w14:paraId="48A3A198" w14:textId="77777777" w:rsidR="004714E1" w:rsidRPr="004714E1" w:rsidRDefault="004714E1" w:rsidP="004714E1">
            <w:pPr>
              <w:jc w:val="center"/>
              <w:rPr>
                <w:sz w:val="20"/>
              </w:rPr>
            </w:pPr>
            <w:r w:rsidRPr="004714E1">
              <w:rPr>
                <w:sz w:val="20"/>
              </w:rPr>
              <w:t>тыс. руб.</w:t>
            </w:r>
          </w:p>
        </w:tc>
        <w:tc>
          <w:tcPr>
            <w:tcW w:w="1997" w:type="dxa"/>
            <w:shd w:val="clear" w:color="auto" w:fill="auto"/>
            <w:noWrap/>
            <w:vAlign w:val="center"/>
          </w:tcPr>
          <w:p w14:paraId="487B2327" w14:textId="77777777" w:rsidR="004714E1" w:rsidRPr="004714E1" w:rsidRDefault="004714E1" w:rsidP="004714E1">
            <w:pPr>
              <w:jc w:val="center"/>
              <w:rPr>
                <w:b/>
                <w:bCs/>
                <w:sz w:val="22"/>
                <w:szCs w:val="22"/>
              </w:rPr>
            </w:pPr>
            <w:r w:rsidRPr="004714E1">
              <w:rPr>
                <w:b/>
                <w:bCs/>
              </w:rPr>
              <w:t>211,31</w:t>
            </w:r>
          </w:p>
        </w:tc>
        <w:tc>
          <w:tcPr>
            <w:tcW w:w="2835" w:type="dxa"/>
            <w:vAlign w:val="center"/>
          </w:tcPr>
          <w:p w14:paraId="37006E54" w14:textId="77777777" w:rsidR="004714E1" w:rsidRPr="004714E1" w:rsidRDefault="004714E1" w:rsidP="004714E1">
            <w:pPr>
              <w:jc w:val="center"/>
              <w:rPr>
                <w:b/>
                <w:bCs/>
                <w:sz w:val="22"/>
                <w:szCs w:val="22"/>
              </w:rPr>
            </w:pPr>
            <w:r w:rsidRPr="004714E1">
              <w:rPr>
                <w:b/>
                <w:bCs/>
              </w:rPr>
              <w:t>221,28</w:t>
            </w:r>
          </w:p>
        </w:tc>
        <w:tc>
          <w:tcPr>
            <w:tcW w:w="2835" w:type="dxa"/>
            <w:shd w:val="clear" w:color="auto" w:fill="auto"/>
            <w:noWrap/>
            <w:vAlign w:val="center"/>
          </w:tcPr>
          <w:p w14:paraId="26955A38" w14:textId="77777777" w:rsidR="004714E1" w:rsidRPr="004714E1" w:rsidRDefault="004714E1" w:rsidP="004714E1">
            <w:pPr>
              <w:jc w:val="center"/>
              <w:rPr>
                <w:b/>
                <w:bCs/>
                <w:sz w:val="22"/>
                <w:szCs w:val="22"/>
              </w:rPr>
            </w:pPr>
            <w:r w:rsidRPr="004714E1">
              <w:rPr>
                <w:b/>
                <w:bCs/>
              </w:rPr>
              <w:t>182,68</w:t>
            </w:r>
          </w:p>
        </w:tc>
        <w:tc>
          <w:tcPr>
            <w:tcW w:w="2694" w:type="dxa"/>
            <w:vAlign w:val="center"/>
          </w:tcPr>
          <w:p w14:paraId="4AB2D7AE" w14:textId="77777777" w:rsidR="004714E1" w:rsidRPr="004714E1" w:rsidRDefault="004714E1" w:rsidP="004714E1">
            <w:pPr>
              <w:jc w:val="center"/>
              <w:rPr>
                <w:b/>
                <w:bCs/>
              </w:rPr>
            </w:pPr>
            <w:r w:rsidRPr="004714E1">
              <w:rPr>
                <w:b/>
                <w:bCs/>
              </w:rPr>
              <w:t>-38,60</w:t>
            </w:r>
          </w:p>
        </w:tc>
      </w:tr>
    </w:tbl>
    <w:p w14:paraId="59C59287" w14:textId="77777777" w:rsidR="004714E1" w:rsidRPr="004714E1" w:rsidRDefault="004714E1" w:rsidP="004714E1">
      <w:pPr>
        <w:keepNext/>
        <w:jc w:val="both"/>
        <w:outlineLvl w:val="1"/>
        <w:rPr>
          <w:b/>
          <w:color w:val="000000"/>
          <w:sz w:val="28"/>
          <w:szCs w:val="20"/>
        </w:rPr>
        <w:sectPr w:rsidR="004714E1" w:rsidRPr="004714E1" w:rsidSect="004714E1">
          <w:pgSz w:w="16838" w:h="11906" w:orient="landscape"/>
          <w:pgMar w:top="1134" w:right="566" w:bottom="1276" w:left="1701" w:header="720" w:footer="720" w:gutter="0"/>
          <w:cols w:space="720"/>
          <w:docGrid w:linePitch="326"/>
        </w:sectPr>
      </w:pPr>
    </w:p>
    <w:p w14:paraId="0B933238" w14:textId="77777777" w:rsidR="004714E1" w:rsidRPr="004714E1" w:rsidRDefault="004714E1" w:rsidP="004714E1">
      <w:pPr>
        <w:keepNext/>
        <w:jc w:val="both"/>
        <w:outlineLvl w:val="1"/>
        <w:rPr>
          <w:b/>
          <w:color w:val="000000"/>
          <w:sz w:val="28"/>
          <w:szCs w:val="20"/>
        </w:rPr>
      </w:pPr>
      <w:bookmarkStart w:id="145" w:name="_Toc23265053"/>
      <w:r w:rsidRPr="004714E1">
        <w:rPr>
          <w:b/>
          <w:color w:val="000000"/>
          <w:sz w:val="28"/>
          <w:szCs w:val="20"/>
        </w:rPr>
        <w:lastRenderedPageBreak/>
        <w:t>3.7.1 расходы на топливо</w:t>
      </w:r>
      <w:bookmarkEnd w:id="145"/>
    </w:p>
    <w:p w14:paraId="28FA3469" w14:textId="77777777" w:rsidR="004714E1" w:rsidRPr="004714E1" w:rsidRDefault="004714E1" w:rsidP="004714E1">
      <w:pPr>
        <w:ind w:firstLine="709"/>
        <w:jc w:val="both"/>
        <w:rPr>
          <w:color w:val="000000"/>
          <w:sz w:val="28"/>
          <w:szCs w:val="28"/>
        </w:rPr>
      </w:pPr>
      <w:r w:rsidRPr="004714E1">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21B95E1D" w14:textId="77777777" w:rsidR="004714E1" w:rsidRPr="004714E1" w:rsidRDefault="004714E1" w:rsidP="004714E1">
      <w:pPr>
        <w:widowControl w:val="0"/>
        <w:autoSpaceDE w:val="0"/>
        <w:autoSpaceDN w:val="0"/>
        <w:ind w:firstLine="709"/>
        <w:jc w:val="both"/>
        <w:rPr>
          <w:color w:val="000000"/>
          <w:sz w:val="28"/>
          <w:szCs w:val="28"/>
        </w:rPr>
      </w:pPr>
      <w:r w:rsidRPr="004714E1">
        <w:rPr>
          <w:color w:val="000000"/>
          <w:sz w:val="28"/>
          <w:szCs w:val="28"/>
        </w:rPr>
        <w:t xml:space="preserve">Предприятие планирует приобретать уголь </w:t>
      </w:r>
      <w:proofErr w:type="spellStart"/>
      <w:r w:rsidRPr="004714E1">
        <w:rPr>
          <w:color w:val="000000"/>
          <w:sz w:val="28"/>
          <w:szCs w:val="28"/>
        </w:rPr>
        <w:t>сортомарки</w:t>
      </w:r>
      <w:proofErr w:type="spellEnd"/>
      <w:r w:rsidRPr="004714E1">
        <w:rPr>
          <w:color w:val="000000"/>
          <w:sz w:val="28"/>
          <w:szCs w:val="28"/>
        </w:rPr>
        <w:t xml:space="preserve"> 2Бр.</w:t>
      </w:r>
    </w:p>
    <w:p w14:paraId="5F5C3A54" w14:textId="77777777" w:rsidR="004714E1" w:rsidRPr="004714E1" w:rsidRDefault="004714E1" w:rsidP="004714E1">
      <w:pPr>
        <w:widowControl w:val="0"/>
        <w:autoSpaceDE w:val="0"/>
        <w:autoSpaceDN w:val="0"/>
        <w:ind w:firstLine="709"/>
        <w:jc w:val="both"/>
        <w:rPr>
          <w:color w:val="000000"/>
          <w:sz w:val="28"/>
          <w:szCs w:val="28"/>
        </w:rPr>
      </w:pPr>
      <w:r w:rsidRPr="004714E1">
        <w:rPr>
          <w:color w:val="000000"/>
          <w:sz w:val="28"/>
          <w:szCs w:val="28"/>
        </w:rPr>
        <w:t>Предприятием не представлены сертификаты и экспертизы качества угля. Низшая теплота сгорания принята в расчёт на 2021 год на уровне предыдущего периода регулирования и составила 2 744,00 ккал/кг.</w:t>
      </w:r>
    </w:p>
    <w:p w14:paraId="70368067" w14:textId="77777777" w:rsidR="004714E1" w:rsidRPr="004714E1" w:rsidRDefault="004714E1" w:rsidP="004714E1">
      <w:pPr>
        <w:widowControl w:val="0"/>
        <w:autoSpaceDE w:val="0"/>
        <w:autoSpaceDN w:val="0"/>
        <w:ind w:firstLine="709"/>
        <w:jc w:val="both"/>
        <w:rPr>
          <w:color w:val="000000"/>
          <w:sz w:val="28"/>
          <w:szCs w:val="28"/>
        </w:rPr>
      </w:pPr>
      <w:r w:rsidRPr="004714E1">
        <w:rPr>
          <w:color w:val="000000"/>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260,31 </w:t>
      </w:r>
      <w:proofErr w:type="spellStart"/>
      <w:r w:rsidRPr="004714E1">
        <w:rPr>
          <w:color w:val="000000"/>
          <w:sz w:val="28"/>
          <w:szCs w:val="28"/>
        </w:rPr>
        <w:t>кг.у.т</w:t>
      </w:r>
      <w:proofErr w:type="spellEnd"/>
      <w:r w:rsidRPr="004714E1">
        <w:rPr>
          <w:color w:val="000000"/>
          <w:sz w:val="28"/>
          <w:szCs w:val="28"/>
        </w:rPr>
        <w:t>./Гкал (утверждён постановлением РЭК Кузбасса от 03.12.2020 № 484. Таким образом, расчетный объем натурального топлива с учётом естественной убыли при транспортировке и хранении составит 18 793,07 тонн.</w:t>
      </w:r>
    </w:p>
    <w:p w14:paraId="75E8F217" w14:textId="77777777" w:rsidR="004714E1" w:rsidRPr="004714E1" w:rsidRDefault="004714E1" w:rsidP="004714E1">
      <w:pPr>
        <w:ind w:firstLine="709"/>
        <w:jc w:val="both"/>
        <w:rPr>
          <w:color w:val="000000"/>
          <w:sz w:val="28"/>
          <w:szCs w:val="28"/>
        </w:rPr>
      </w:pPr>
      <w:r w:rsidRPr="004714E1">
        <w:rPr>
          <w:color w:val="000000"/>
          <w:sz w:val="28"/>
          <w:szCs w:val="28"/>
        </w:rPr>
        <w:t>Предприятием заявлены расходы по статье на уровне 19 084,74 тыс. руб., в том числе стоимость натурального топлива 14 105,22 тыс. руб., стоимость транспортировки – 4 979,52 тыс. руб.</w:t>
      </w:r>
    </w:p>
    <w:p w14:paraId="049C542B" w14:textId="77777777" w:rsidR="004714E1" w:rsidRPr="004714E1" w:rsidRDefault="004714E1" w:rsidP="004714E1">
      <w:pPr>
        <w:ind w:firstLine="709"/>
        <w:jc w:val="both"/>
        <w:rPr>
          <w:color w:val="000000"/>
          <w:sz w:val="28"/>
          <w:szCs w:val="28"/>
        </w:rPr>
      </w:pPr>
      <w:r w:rsidRPr="004714E1">
        <w:rPr>
          <w:color w:val="000000"/>
          <w:sz w:val="28"/>
          <w:szCs w:val="28"/>
        </w:rPr>
        <w:t>Проанализировав представленные материалы, эксперты предлагают учесть в расчётах на 2021 год текущую цену угля, отпускаемого ООО «КУС» по договору от 25.12.2019 № КУС – 19/57, в размере 739,30 руб./т без НДС,</w:t>
      </w:r>
      <w:r w:rsidRPr="004714E1">
        <w:t xml:space="preserve"> </w:t>
      </w:r>
      <w:r w:rsidRPr="004714E1">
        <w:rPr>
          <w:color w:val="000000"/>
          <w:sz w:val="28"/>
          <w:szCs w:val="28"/>
        </w:rPr>
        <w:t>что ниже на 22,89 % среднерыночной стоимости 1 тонны бурого угля за 6 месяцев 2020 года по данным WARM.TOPL.Q2.2020 системы ЕИАС (908,54 руб./т без НДС), в соответствии с постановлением РЭК КО № 297 от 30.10.2018, является официальной отчётностью.</w:t>
      </w:r>
    </w:p>
    <w:p w14:paraId="7C55BA2D" w14:textId="77777777" w:rsidR="004714E1" w:rsidRPr="004714E1" w:rsidRDefault="004714E1" w:rsidP="004714E1">
      <w:pPr>
        <w:ind w:firstLine="709"/>
        <w:jc w:val="both"/>
        <w:rPr>
          <w:color w:val="000000"/>
          <w:sz w:val="28"/>
          <w:szCs w:val="28"/>
        </w:rPr>
      </w:pPr>
      <w:r w:rsidRPr="004714E1">
        <w:rPr>
          <w:color w:val="000000"/>
          <w:sz w:val="28"/>
          <w:szCs w:val="28"/>
        </w:rPr>
        <w:t>Таким образом, расходы на топливо на 2021 год по мнению экспертов составят 739,30 руб./т × 18 793,07 т = 13 893,72 тыс. руб. Величина корректировки стоимости топлива относительно предложений предприятия в сторону снижения составила 211,50 тыс. руб. за счёт корректировки объёмов топлива.</w:t>
      </w:r>
    </w:p>
    <w:p w14:paraId="7FD45844" w14:textId="77777777" w:rsidR="004714E1" w:rsidRPr="004714E1" w:rsidRDefault="004714E1" w:rsidP="004714E1">
      <w:pPr>
        <w:ind w:firstLine="709"/>
        <w:jc w:val="both"/>
        <w:rPr>
          <w:color w:val="000000"/>
          <w:sz w:val="28"/>
          <w:szCs w:val="28"/>
        </w:rPr>
      </w:pPr>
      <w:r w:rsidRPr="004714E1">
        <w:rPr>
          <w:color w:val="000000"/>
          <w:sz w:val="28"/>
          <w:szCs w:val="28"/>
        </w:rPr>
        <w:t xml:space="preserve">В соответствии с </w:t>
      </w:r>
      <w:proofErr w:type="spellStart"/>
      <w:r w:rsidRPr="004714E1">
        <w:rPr>
          <w:color w:val="000000"/>
          <w:sz w:val="28"/>
          <w:szCs w:val="28"/>
        </w:rPr>
        <w:t>пп</w:t>
      </w:r>
      <w:proofErr w:type="spellEnd"/>
      <w:r w:rsidRPr="004714E1">
        <w:rPr>
          <w:color w:val="000000"/>
          <w:sz w:val="28"/>
          <w:szCs w:val="28"/>
        </w:rPr>
        <w:t>. б) п. 28 Постановления Правительства РФ от 22.10.2012 № 1075 «О ценообразовании в сфере теплоснабжения», цена транспортировки топлива автомобильным транспортом на 2021 год принята по договору с ООО «РГ-Сервис» (протокол оценки и сопоставления заявок № 27921 от 30.11.2020) и составила 259,18 руб./т без НДС,</w:t>
      </w:r>
      <w:r w:rsidRPr="004714E1">
        <w:t xml:space="preserve"> </w:t>
      </w:r>
      <w:r w:rsidRPr="004714E1">
        <w:rPr>
          <w:color w:val="000000"/>
          <w:sz w:val="28"/>
          <w:szCs w:val="28"/>
        </w:rPr>
        <w:t>что ниже на 107,53 % среднерыночной стоимости транспортировки 1 тонны бурого угля за 6 месяцев 2020 года по данным WARM.TOPL.Q2.2020 системы ЕИАС (537,88 руб./т без НДС), в соответствии с постановлением РЭК КО № 297 от 30.10.2018, является официальной отчётностью.</w:t>
      </w:r>
    </w:p>
    <w:p w14:paraId="104B15BA" w14:textId="77777777" w:rsidR="004714E1" w:rsidRPr="004714E1" w:rsidRDefault="004714E1" w:rsidP="004714E1">
      <w:pPr>
        <w:ind w:firstLine="709"/>
        <w:jc w:val="both"/>
        <w:rPr>
          <w:color w:val="000000"/>
          <w:sz w:val="28"/>
          <w:szCs w:val="28"/>
        </w:rPr>
      </w:pPr>
      <w:r w:rsidRPr="004714E1">
        <w:rPr>
          <w:color w:val="000000"/>
          <w:sz w:val="28"/>
          <w:szCs w:val="28"/>
        </w:rPr>
        <w:t xml:space="preserve">Таким образом, стоимость транспортировки топлива автомобильным транспортом составила 259,18 руб./т × 18 793,07 т = 4 870,79 тыс. руб. </w:t>
      </w:r>
    </w:p>
    <w:p w14:paraId="2B8D3F23" w14:textId="77777777" w:rsidR="004714E1" w:rsidRPr="004714E1" w:rsidRDefault="004714E1" w:rsidP="004714E1">
      <w:pPr>
        <w:ind w:firstLine="709"/>
        <w:jc w:val="both"/>
        <w:rPr>
          <w:color w:val="000000"/>
          <w:sz w:val="28"/>
          <w:szCs w:val="28"/>
        </w:rPr>
      </w:pPr>
      <w:r w:rsidRPr="004714E1">
        <w:rPr>
          <w:color w:val="000000"/>
          <w:sz w:val="28"/>
          <w:szCs w:val="28"/>
        </w:rPr>
        <w:lastRenderedPageBreak/>
        <w:t>Величина корректировки расходов на транспортировку топлива в сторону снижения составила 108,73 тыс. руб. за счёт корректировки объёмов топлива.</w:t>
      </w:r>
    </w:p>
    <w:p w14:paraId="64BBEEE4" w14:textId="77777777" w:rsidR="004714E1" w:rsidRPr="004714E1" w:rsidRDefault="004714E1" w:rsidP="004714E1">
      <w:pPr>
        <w:ind w:firstLine="709"/>
        <w:jc w:val="both"/>
        <w:rPr>
          <w:color w:val="000000"/>
          <w:sz w:val="28"/>
          <w:szCs w:val="28"/>
        </w:rPr>
      </w:pPr>
      <w:r w:rsidRPr="004714E1">
        <w:rPr>
          <w:color w:val="000000"/>
          <w:sz w:val="28"/>
          <w:szCs w:val="28"/>
        </w:rPr>
        <w:t>Таким образом, по расчётам экспертов расходы на топливо с учётом транспортировки составили 18 764,51 тыс. руб.</w:t>
      </w:r>
    </w:p>
    <w:p w14:paraId="18C87E1E" w14:textId="77777777" w:rsidR="004714E1" w:rsidRPr="004714E1" w:rsidRDefault="004714E1" w:rsidP="004714E1">
      <w:pPr>
        <w:ind w:firstLine="709"/>
        <w:jc w:val="both"/>
        <w:rPr>
          <w:color w:val="000000"/>
          <w:sz w:val="28"/>
          <w:szCs w:val="28"/>
        </w:rPr>
      </w:pPr>
      <w:r w:rsidRPr="004714E1">
        <w:rPr>
          <w:color w:val="000000"/>
          <w:sz w:val="28"/>
          <w:szCs w:val="28"/>
        </w:rPr>
        <w:t>По указанным выше причинам, общая величина корректировки расходов на топливо в сторону снижения составила 320,23 тыс. руб.</w:t>
      </w:r>
    </w:p>
    <w:p w14:paraId="5E9AFDD8" w14:textId="77777777" w:rsidR="004714E1" w:rsidRPr="004714E1" w:rsidRDefault="004714E1" w:rsidP="004714E1">
      <w:pPr>
        <w:ind w:firstLine="851"/>
        <w:jc w:val="both"/>
        <w:rPr>
          <w:color w:val="000000"/>
          <w:sz w:val="28"/>
          <w:szCs w:val="28"/>
        </w:rPr>
      </w:pPr>
    </w:p>
    <w:p w14:paraId="7B09231A" w14:textId="77777777" w:rsidR="004714E1" w:rsidRPr="004714E1" w:rsidRDefault="004714E1" w:rsidP="004714E1">
      <w:pPr>
        <w:keepNext/>
        <w:jc w:val="both"/>
        <w:outlineLvl w:val="1"/>
        <w:rPr>
          <w:b/>
          <w:color w:val="000000"/>
          <w:sz w:val="28"/>
          <w:szCs w:val="20"/>
        </w:rPr>
      </w:pPr>
      <w:bookmarkStart w:id="146" w:name="_Toc23265054"/>
      <w:r w:rsidRPr="004714E1">
        <w:rPr>
          <w:b/>
          <w:color w:val="000000"/>
          <w:sz w:val="28"/>
          <w:szCs w:val="20"/>
        </w:rPr>
        <w:t>3.7.2 расходы на электроэнергию</w:t>
      </w:r>
      <w:bookmarkEnd w:id="146"/>
    </w:p>
    <w:p w14:paraId="2894A245"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 xml:space="preserve">Предприятием заявлены расходы по статье на уровне 6 434,64 тыс. руб. на объём потребляемой электрической энергии в 1 324 тыс. </w:t>
      </w:r>
      <w:proofErr w:type="spellStart"/>
      <w:r w:rsidRPr="004714E1">
        <w:rPr>
          <w:color w:val="000000"/>
          <w:sz w:val="28"/>
          <w:szCs w:val="28"/>
        </w:rPr>
        <w:t>кВт×ч</w:t>
      </w:r>
      <w:proofErr w:type="spellEnd"/>
      <w:r w:rsidRPr="004714E1">
        <w:rPr>
          <w:color w:val="000000"/>
          <w:sz w:val="28"/>
          <w:szCs w:val="28"/>
        </w:rPr>
        <w:t>, что соответствует уровню потребления, утверждённому в прошлом периоде регулирования. Поставщиком э/э является ОАО «</w:t>
      </w:r>
      <w:proofErr w:type="spellStart"/>
      <w:r w:rsidRPr="004714E1">
        <w:rPr>
          <w:color w:val="000000"/>
          <w:sz w:val="28"/>
          <w:szCs w:val="28"/>
        </w:rPr>
        <w:t>Кузбассэнергосбыт</w:t>
      </w:r>
      <w:proofErr w:type="spellEnd"/>
      <w:r w:rsidRPr="004714E1">
        <w:rPr>
          <w:color w:val="000000"/>
          <w:sz w:val="28"/>
          <w:szCs w:val="28"/>
        </w:rPr>
        <w:t>» по договору № 380233 от 01.04.2013.</w:t>
      </w:r>
    </w:p>
    <w:p w14:paraId="6921F46D"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 xml:space="preserve">Эксперты предлагают согласиться с уровнем потребления, предложенным предприятием, в размере 1 324 тыс. </w:t>
      </w:r>
      <w:proofErr w:type="spellStart"/>
      <w:r w:rsidRPr="004714E1">
        <w:rPr>
          <w:color w:val="000000"/>
          <w:sz w:val="28"/>
          <w:szCs w:val="28"/>
        </w:rPr>
        <w:t>кВт×ч</w:t>
      </w:r>
      <w:proofErr w:type="spellEnd"/>
      <w:r w:rsidRPr="004714E1">
        <w:rPr>
          <w:color w:val="000000"/>
          <w:sz w:val="28"/>
          <w:szCs w:val="28"/>
        </w:rPr>
        <w:t xml:space="preserve">.  </w:t>
      </w:r>
    </w:p>
    <w:p w14:paraId="56AADEC0"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 xml:space="preserve">В соответствии с </w:t>
      </w:r>
      <w:proofErr w:type="spellStart"/>
      <w:r w:rsidRPr="004714E1">
        <w:rPr>
          <w:color w:val="000000"/>
          <w:sz w:val="28"/>
          <w:szCs w:val="28"/>
        </w:rPr>
        <w:t>пп</w:t>
      </w:r>
      <w:proofErr w:type="spellEnd"/>
      <w:r w:rsidRPr="004714E1">
        <w:rPr>
          <w:color w:val="000000"/>
          <w:sz w:val="28"/>
          <w:szCs w:val="28"/>
        </w:rPr>
        <w:t>. в) п. 28 Постановления Правительства РФ от 22.10.2012 № 1075 «О ценообразовании в сфере теплоснабжения», цена электрической энергии принята по факту 2019 года – 4,21 руб./</w:t>
      </w:r>
      <w:proofErr w:type="spellStart"/>
      <w:r w:rsidRPr="004714E1">
        <w:rPr>
          <w:color w:val="000000"/>
          <w:sz w:val="28"/>
          <w:szCs w:val="28"/>
        </w:rPr>
        <w:t>кВт×ч</w:t>
      </w:r>
      <w:proofErr w:type="spellEnd"/>
      <w:r w:rsidRPr="004714E1">
        <w:rPr>
          <w:color w:val="000000"/>
          <w:sz w:val="28"/>
          <w:szCs w:val="28"/>
        </w:rPr>
        <w:t xml:space="preserve"> без (по данным шаблона BALANCE.CALC.TARIFF.WARM2019.FACT, который, в соответствии с постановлением РЭК КО № 297 от 30.11.2018, является официальной отчётностью) с учетом  индекса изменения стоимости электрической энергии на 2020 и 2021 годы 103,2 % и 104,0 % соответственно (прогноз Минэкономразвития от 26.09.2020) и составила 4,52 руб./</w:t>
      </w:r>
      <w:proofErr w:type="spellStart"/>
      <w:r w:rsidRPr="004714E1">
        <w:rPr>
          <w:color w:val="000000"/>
          <w:sz w:val="28"/>
          <w:szCs w:val="28"/>
        </w:rPr>
        <w:t>кВт×ч</w:t>
      </w:r>
      <w:proofErr w:type="spellEnd"/>
      <w:r w:rsidRPr="004714E1">
        <w:rPr>
          <w:color w:val="000000"/>
          <w:sz w:val="28"/>
          <w:szCs w:val="28"/>
        </w:rPr>
        <w:t xml:space="preserve"> без НДС.</w:t>
      </w:r>
    </w:p>
    <w:p w14:paraId="74304DD4" w14:textId="77777777" w:rsidR="004714E1" w:rsidRPr="004714E1" w:rsidRDefault="004714E1" w:rsidP="004714E1">
      <w:pPr>
        <w:tabs>
          <w:tab w:val="left" w:pos="709"/>
        </w:tabs>
        <w:ind w:firstLine="709"/>
        <w:jc w:val="both"/>
        <w:rPr>
          <w:color w:val="000000"/>
          <w:sz w:val="28"/>
          <w:szCs w:val="28"/>
        </w:rPr>
      </w:pPr>
      <w:bookmarkStart w:id="147" w:name="_Hlk58341587"/>
      <w:r w:rsidRPr="004714E1">
        <w:rPr>
          <w:color w:val="000000"/>
          <w:sz w:val="28"/>
          <w:szCs w:val="28"/>
        </w:rPr>
        <w:t>Таким образом, по мнению экспертов, плановые расходы на электроэнергию на 2021 год составят 4,52 руб./</w:t>
      </w:r>
      <w:proofErr w:type="spellStart"/>
      <w:r w:rsidRPr="004714E1">
        <w:rPr>
          <w:color w:val="000000"/>
          <w:sz w:val="28"/>
          <w:szCs w:val="28"/>
        </w:rPr>
        <w:t>кВт×ч</w:t>
      </w:r>
      <w:proofErr w:type="spellEnd"/>
      <w:r w:rsidRPr="004714E1">
        <w:rPr>
          <w:color w:val="000000"/>
          <w:sz w:val="28"/>
          <w:szCs w:val="28"/>
        </w:rPr>
        <w:t xml:space="preserve"> × 1 324,00</w:t>
      </w:r>
      <w:r w:rsidRPr="004714E1">
        <w:t xml:space="preserve"> </w:t>
      </w:r>
      <w:proofErr w:type="spellStart"/>
      <w:r w:rsidRPr="004714E1">
        <w:rPr>
          <w:color w:val="000000"/>
          <w:sz w:val="28"/>
          <w:szCs w:val="28"/>
        </w:rPr>
        <w:t>кВт×ч</w:t>
      </w:r>
      <w:proofErr w:type="spellEnd"/>
      <w:r w:rsidRPr="004714E1">
        <w:rPr>
          <w:color w:val="000000"/>
          <w:sz w:val="28"/>
          <w:szCs w:val="28"/>
        </w:rPr>
        <w:t xml:space="preserve"> = 5 984,48 тыс. руб.</w:t>
      </w:r>
    </w:p>
    <w:p w14:paraId="7C26B54C"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Общая величина корректировки расходов на электрическую энергию в сторону снижения составила 450,16 тыс. руб. за счёт корректировки цены на электрическую энергию.</w:t>
      </w:r>
    </w:p>
    <w:bookmarkEnd w:id="147"/>
    <w:p w14:paraId="74062B67" w14:textId="77777777" w:rsidR="004714E1" w:rsidRPr="004714E1" w:rsidRDefault="004714E1" w:rsidP="004714E1">
      <w:pPr>
        <w:tabs>
          <w:tab w:val="left" w:pos="709"/>
        </w:tabs>
        <w:ind w:firstLine="709"/>
        <w:jc w:val="both"/>
        <w:rPr>
          <w:color w:val="000000"/>
          <w:sz w:val="28"/>
          <w:szCs w:val="28"/>
        </w:rPr>
      </w:pPr>
    </w:p>
    <w:p w14:paraId="2BBC05EE" w14:textId="77777777" w:rsidR="004714E1" w:rsidRPr="004714E1" w:rsidRDefault="004714E1" w:rsidP="004714E1">
      <w:pPr>
        <w:keepNext/>
        <w:jc w:val="both"/>
        <w:outlineLvl w:val="1"/>
        <w:rPr>
          <w:b/>
          <w:color w:val="000000"/>
          <w:sz w:val="28"/>
          <w:szCs w:val="20"/>
        </w:rPr>
      </w:pPr>
      <w:bookmarkStart w:id="148" w:name="_Toc23265055"/>
      <w:bookmarkStart w:id="149" w:name="_Hlk58341754"/>
      <w:r w:rsidRPr="004714E1">
        <w:rPr>
          <w:b/>
          <w:color w:val="000000"/>
          <w:sz w:val="28"/>
          <w:szCs w:val="20"/>
        </w:rPr>
        <w:t>3.7.3 расходы на холодную воду</w:t>
      </w:r>
      <w:bookmarkEnd w:id="148"/>
    </w:p>
    <w:bookmarkEnd w:id="149"/>
    <w:p w14:paraId="673C4A82" w14:textId="77777777" w:rsidR="004714E1" w:rsidRPr="004714E1" w:rsidRDefault="004714E1" w:rsidP="004714E1">
      <w:pPr>
        <w:ind w:firstLine="709"/>
        <w:jc w:val="both"/>
        <w:rPr>
          <w:color w:val="000000"/>
          <w:sz w:val="28"/>
          <w:szCs w:val="28"/>
        </w:rPr>
      </w:pPr>
      <w:r w:rsidRPr="004714E1">
        <w:rPr>
          <w:color w:val="000000"/>
          <w:sz w:val="28"/>
          <w:szCs w:val="28"/>
        </w:rPr>
        <w:t>Предприятием заявлены расходы на уровне 221,28 тыс. руб. при цене 43,96 руб. м</w:t>
      </w:r>
      <w:r w:rsidRPr="004714E1">
        <w:rPr>
          <w:color w:val="000000"/>
          <w:sz w:val="28"/>
          <w:szCs w:val="28"/>
          <w:vertAlign w:val="superscript"/>
        </w:rPr>
        <w:t>3</w:t>
      </w:r>
      <w:r w:rsidRPr="004714E1">
        <w:rPr>
          <w:color w:val="000000"/>
          <w:sz w:val="28"/>
          <w:szCs w:val="28"/>
        </w:rPr>
        <w:t xml:space="preserve"> на объём потребляемой воды 5 033,66 м</w:t>
      </w:r>
      <w:r w:rsidRPr="004714E1">
        <w:rPr>
          <w:color w:val="000000"/>
          <w:sz w:val="28"/>
          <w:szCs w:val="28"/>
          <w:vertAlign w:val="superscript"/>
        </w:rPr>
        <w:t>3</w:t>
      </w:r>
      <w:r w:rsidRPr="004714E1">
        <w:rPr>
          <w:color w:val="000000"/>
          <w:sz w:val="28"/>
          <w:szCs w:val="28"/>
        </w:rPr>
        <w:t>, что соответствует объёму, включённому в расчёт в прошлом периоде регулирования.</w:t>
      </w:r>
    </w:p>
    <w:p w14:paraId="0F034F45" w14:textId="77777777" w:rsidR="004714E1" w:rsidRPr="004714E1" w:rsidRDefault="004714E1" w:rsidP="004714E1">
      <w:pPr>
        <w:tabs>
          <w:tab w:val="left" w:pos="1890"/>
        </w:tabs>
        <w:ind w:firstLine="720"/>
        <w:jc w:val="both"/>
        <w:rPr>
          <w:snapToGrid w:val="0"/>
          <w:sz w:val="28"/>
          <w:szCs w:val="28"/>
        </w:rPr>
      </w:pPr>
      <w:r w:rsidRPr="004714E1">
        <w:rPr>
          <w:snapToGrid w:val="0"/>
          <w:sz w:val="28"/>
          <w:szCs w:val="28"/>
        </w:rPr>
        <w:t>Экспертами принят объем воды на производство тепловой энергии в размере 5 033,66 м³ на (заполнение сети, потери теплоносителя при передаче и ремонтных работах, расходы на собственные нужды котельной).</w:t>
      </w:r>
    </w:p>
    <w:p w14:paraId="0D04CF14" w14:textId="77777777" w:rsidR="004714E1" w:rsidRPr="004714E1" w:rsidRDefault="004714E1" w:rsidP="004714E1">
      <w:pPr>
        <w:tabs>
          <w:tab w:val="left" w:pos="1890"/>
        </w:tabs>
        <w:ind w:firstLine="720"/>
        <w:jc w:val="both"/>
        <w:rPr>
          <w:snapToGrid w:val="0"/>
          <w:sz w:val="28"/>
          <w:szCs w:val="28"/>
        </w:rPr>
      </w:pPr>
      <w:r w:rsidRPr="004714E1">
        <w:rPr>
          <w:snapToGrid w:val="0"/>
          <w:sz w:val="28"/>
          <w:szCs w:val="28"/>
        </w:rPr>
        <w:t>Предприятие при производстве тепловой энергии использует воду собственного подъёма.</w:t>
      </w:r>
    </w:p>
    <w:p w14:paraId="0C88F0E9" w14:textId="77777777" w:rsidR="004714E1" w:rsidRPr="004714E1" w:rsidRDefault="004714E1" w:rsidP="004714E1">
      <w:pPr>
        <w:tabs>
          <w:tab w:val="left" w:pos="1890"/>
        </w:tabs>
        <w:ind w:firstLine="720"/>
        <w:jc w:val="both"/>
        <w:rPr>
          <w:snapToGrid w:val="0"/>
          <w:sz w:val="28"/>
          <w:szCs w:val="28"/>
        </w:rPr>
      </w:pPr>
      <w:bookmarkStart w:id="150" w:name="_Hlk58343371"/>
      <w:r w:rsidRPr="004714E1">
        <w:rPr>
          <w:snapToGrid w:val="0"/>
          <w:sz w:val="28"/>
          <w:szCs w:val="28"/>
        </w:rPr>
        <w:t xml:space="preserve">Проанализировав представленные материалы, в соответствии с </w:t>
      </w:r>
      <w:proofErr w:type="spellStart"/>
      <w:r w:rsidRPr="004714E1">
        <w:rPr>
          <w:snapToGrid w:val="0"/>
          <w:sz w:val="28"/>
          <w:szCs w:val="28"/>
        </w:rPr>
        <w:t>пп</w:t>
      </w:r>
      <w:proofErr w:type="spellEnd"/>
      <w:r w:rsidRPr="004714E1">
        <w:rPr>
          <w:snapToGrid w:val="0"/>
          <w:sz w:val="28"/>
          <w:szCs w:val="28"/>
        </w:rPr>
        <w:t>. в) п. 28 «Основ ценообразования в сфере теплоснабжения», утверждённых постановлением Правительства РФ от 22.10.2012 № 1075, экспертами в расчёт принята цена холодной воды по факту 2019 года – 33,14 руб./м</w:t>
      </w:r>
      <w:r w:rsidRPr="004714E1">
        <w:rPr>
          <w:snapToGrid w:val="0"/>
          <w:sz w:val="28"/>
          <w:szCs w:val="28"/>
          <w:vertAlign w:val="superscript"/>
        </w:rPr>
        <w:t xml:space="preserve">3 </w:t>
      </w:r>
      <w:r w:rsidRPr="004714E1">
        <w:rPr>
          <w:snapToGrid w:val="0"/>
          <w:sz w:val="28"/>
          <w:szCs w:val="28"/>
        </w:rPr>
        <w:t xml:space="preserve">(по данным </w:t>
      </w:r>
      <w:r w:rsidRPr="004714E1">
        <w:rPr>
          <w:snapToGrid w:val="0"/>
          <w:sz w:val="28"/>
          <w:szCs w:val="28"/>
        </w:rPr>
        <w:lastRenderedPageBreak/>
        <w:t>шаблона BALANCE.CALC.TARIFF.WARM2019.FACT, который, в соответствии с постановлением РЭК КО № 297 от 30.11.2018, является официальной отчётностью) с учетом  индекса изменения стоимости воды на 2020 и 2021 годы 105,3 % и 104,0 % соответственно (прогноз Минэкономразвития от 26.09.2020) и составила 36,29 руб./м</w:t>
      </w:r>
      <w:r w:rsidRPr="004714E1">
        <w:rPr>
          <w:snapToGrid w:val="0"/>
          <w:sz w:val="28"/>
          <w:szCs w:val="28"/>
          <w:vertAlign w:val="superscript"/>
        </w:rPr>
        <w:t>3</w:t>
      </w:r>
      <w:r w:rsidRPr="004714E1">
        <w:rPr>
          <w:snapToGrid w:val="0"/>
          <w:sz w:val="28"/>
          <w:szCs w:val="28"/>
        </w:rPr>
        <w:t xml:space="preserve"> без НДС.</w:t>
      </w:r>
    </w:p>
    <w:p w14:paraId="7C8EC86C"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Таким образом, по мнению экспертов, плановые расходы на холодную воду на 2021 год составят 36,29 руб./м</w:t>
      </w:r>
      <w:r w:rsidRPr="004714E1">
        <w:rPr>
          <w:color w:val="000000"/>
          <w:sz w:val="28"/>
          <w:szCs w:val="28"/>
          <w:vertAlign w:val="superscript"/>
        </w:rPr>
        <w:t>3</w:t>
      </w:r>
      <w:r w:rsidRPr="004714E1">
        <w:rPr>
          <w:color w:val="000000"/>
          <w:sz w:val="28"/>
          <w:szCs w:val="28"/>
        </w:rPr>
        <w:t xml:space="preserve"> × 5 033,66</w:t>
      </w:r>
      <w:r w:rsidRPr="004714E1">
        <w:t xml:space="preserve"> </w:t>
      </w:r>
      <w:r w:rsidRPr="004714E1">
        <w:rPr>
          <w:color w:val="000000"/>
          <w:sz w:val="28"/>
          <w:szCs w:val="28"/>
        </w:rPr>
        <w:t>м</w:t>
      </w:r>
      <w:r w:rsidRPr="004714E1">
        <w:rPr>
          <w:color w:val="000000"/>
          <w:sz w:val="28"/>
          <w:szCs w:val="28"/>
          <w:vertAlign w:val="superscript"/>
        </w:rPr>
        <w:t>3</w:t>
      </w:r>
      <w:r w:rsidRPr="004714E1">
        <w:rPr>
          <w:color w:val="000000"/>
          <w:sz w:val="28"/>
          <w:szCs w:val="28"/>
        </w:rPr>
        <w:t xml:space="preserve"> = 182,68 тыс. руб.</w:t>
      </w:r>
    </w:p>
    <w:bookmarkEnd w:id="150"/>
    <w:p w14:paraId="0CABD6C4"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Общая величина корректировки расходов на холодную воду в сторону снижения составила 38,60 тыс. руб. за счёт корректировки цены на электрическую энергию.</w:t>
      </w:r>
    </w:p>
    <w:p w14:paraId="375AD6AD" w14:textId="77777777" w:rsidR="004714E1" w:rsidRPr="004714E1" w:rsidRDefault="004714E1" w:rsidP="004714E1">
      <w:pPr>
        <w:tabs>
          <w:tab w:val="left" w:pos="709"/>
        </w:tabs>
        <w:ind w:firstLine="709"/>
        <w:jc w:val="both"/>
        <w:rPr>
          <w:color w:val="000000"/>
          <w:sz w:val="28"/>
          <w:szCs w:val="28"/>
        </w:rPr>
      </w:pPr>
    </w:p>
    <w:p w14:paraId="32EA6A8A" w14:textId="77777777" w:rsidR="004714E1" w:rsidRPr="004714E1" w:rsidRDefault="004714E1" w:rsidP="004714E1">
      <w:pPr>
        <w:keepNext/>
        <w:jc w:val="both"/>
        <w:outlineLvl w:val="1"/>
        <w:rPr>
          <w:b/>
          <w:color w:val="000000"/>
          <w:sz w:val="28"/>
          <w:szCs w:val="20"/>
        </w:rPr>
      </w:pPr>
      <w:r w:rsidRPr="004714E1">
        <w:rPr>
          <w:b/>
          <w:color w:val="000000"/>
          <w:sz w:val="28"/>
          <w:szCs w:val="20"/>
        </w:rPr>
        <w:t>3.7.4 расходы, связанные с созданием нормативных запасов топлива</w:t>
      </w:r>
    </w:p>
    <w:p w14:paraId="6605F2BE"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Предприятием заявлены расходы по статье на уровне 676,97 тыс. руб.</w:t>
      </w:r>
    </w:p>
    <w:p w14:paraId="0D3E4F39"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Экспертами рассчитана стоимость нормативного запаса топлива, принятого в расчёт в соответствии с постановлением РЭК Кузбасса от 03.12.2020 № 485. Данные расходы могут учитываться в НВВ 2021 года в соответствии с п. 25 б Методических указаний по расчету регулируемых цен (тарифов) в сфере теплоснабжения, утвержденных приказом Федеральной службы по тарифам (ФСТ России) от 13.06.2013 № 760-э.</w:t>
      </w:r>
    </w:p>
    <w:p w14:paraId="2A71FC46"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Затраты по статье экспертами приняты на объём запасов угля в 678 тонн (размер ННЗТ в соответствии с постановлением РЭК КО от 03.12.2020 № 485) и составили 676,97 тыс. руб.</w:t>
      </w:r>
    </w:p>
    <w:p w14:paraId="71E7D69A" w14:textId="77777777" w:rsidR="004714E1" w:rsidRPr="004714E1" w:rsidRDefault="004714E1" w:rsidP="004714E1"/>
    <w:p w14:paraId="6620D598" w14:textId="77777777" w:rsidR="004714E1" w:rsidRPr="004714E1" w:rsidRDefault="004714E1" w:rsidP="004714E1">
      <w:pPr>
        <w:keepNext/>
        <w:jc w:val="both"/>
        <w:outlineLvl w:val="1"/>
        <w:rPr>
          <w:b/>
          <w:color w:val="000000"/>
          <w:sz w:val="28"/>
          <w:szCs w:val="20"/>
        </w:rPr>
      </w:pPr>
      <w:bookmarkStart w:id="151" w:name="_Toc23265056"/>
      <w:r w:rsidRPr="004714E1">
        <w:rPr>
          <w:b/>
          <w:color w:val="000000"/>
          <w:sz w:val="28"/>
          <w:szCs w:val="20"/>
        </w:rPr>
        <w:t>3.8 Расчёт необходимой валовой выручки на 2021 год</w:t>
      </w:r>
      <w:bookmarkEnd w:id="151"/>
      <w:r w:rsidRPr="004714E1">
        <w:rPr>
          <w:b/>
          <w:color w:val="000000"/>
          <w:sz w:val="28"/>
          <w:szCs w:val="20"/>
        </w:rPr>
        <w:t xml:space="preserve"> </w:t>
      </w:r>
    </w:p>
    <w:p w14:paraId="14AF079B" w14:textId="77777777" w:rsidR="004714E1" w:rsidRPr="004714E1" w:rsidRDefault="004714E1" w:rsidP="004714E1">
      <w:pPr>
        <w:ind w:firstLine="851"/>
        <w:jc w:val="both"/>
        <w:rPr>
          <w:color w:val="000000"/>
          <w:sz w:val="28"/>
          <w:szCs w:val="28"/>
        </w:rPr>
      </w:pPr>
      <w:r w:rsidRPr="004714E1">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7. </w:t>
      </w:r>
    </w:p>
    <w:p w14:paraId="19C3818E" w14:textId="77777777" w:rsidR="004714E1" w:rsidRPr="004714E1" w:rsidRDefault="004714E1" w:rsidP="004714E1">
      <w:pPr>
        <w:ind w:firstLine="851"/>
        <w:jc w:val="both"/>
        <w:rPr>
          <w:color w:val="000000"/>
          <w:sz w:val="28"/>
          <w:szCs w:val="28"/>
        </w:rPr>
        <w:sectPr w:rsidR="004714E1" w:rsidRPr="004714E1" w:rsidSect="004714E1">
          <w:pgSz w:w="11906" w:h="16838"/>
          <w:pgMar w:top="1134" w:right="566" w:bottom="1276" w:left="1701" w:header="720" w:footer="720" w:gutter="0"/>
          <w:cols w:space="720"/>
          <w:docGrid w:linePitch="326"/>
        </w:sectPr>
      </w:pPr>
    </w:p>
    <w:p w14:paraId="7C4DD98F" w14:textId="77777777" w:rsidR="004714E1" w:rsidRPr="004714E1" w:rsidRDefault="004714E1" w:rsidP="004714E1">
      <w:pPr>
        <w:ind w:left="360" w:right="-1"/>
        <w:jc w:val="right"/>
        <w:rPr>
          <w:color w:val="000000"/>
          <w:sz w:val="28"/>
          <w:szCs w:val="28"/>
        </w:rPr>
      </w:pPr>
      <w:r w:rsidRPr="004714E1">
        <w:rPr>
          <w:color w:val="000000"/>
          <w:sz w:val="28"/>
          <w:szCs w:val="28"/>
        </w:rPr>
        <w:lastRenderedPageBreak/>
        <w:t>Таблица 7</w:t>
      </w:r>
    </w:p>
    <w:p w14:paraId="51A02CE6" w14:textId="77777777" w:rsidR="004714E1" w:rsidRPr="004714E1" w:rsidRDefault="004714E1" w:rsidP="004714E1">
      <w:pPr>
        <w:jc w:val="center"/>
        <w:rPr>
          <w:rFonts w:eastAsia="Calibri"/>
          <w:b/>
          <w:bCs/>
          <w:color w:val="000000"/>
          <w:sz w:val="28"/>
          <w:lang w:eastAsia="en-US"/>
        </w:rPr>
      </w:pPr>
      <w:r w:rsidRPr="004714E1">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08E74767" w14:textId="77777777" w:rsidR="004714E1" w:rsidRPr="004714E1" w:rsidRDefault="004714E1" w:rsidP="004714E1">
      <w:pPr>
        <w:jc w:val="center"/>
        <w:rPr>
          <w:color w:val="000000"/>
          <w:sz w:val="28"/>
        </w:rPr>
      </w:pPr>
      <w:r w:rsidRPr="004714E1">
        <w:rPr>
          <w:color w:val="000000"/>
          <w:sz w:val="28"/>
        </w:rPr>
        <w:t>(Приложение 5.9 к Методическим указаниям)</w:t>
      </w:r>
    </w:p>
    <w:p w14:paraId="2BAAF7B6" w14:textId="77777777" w:rsidR="004714E1" w:rsidRPr="004714E1" w:rsidRDefault="004714E1" w:rsidP="004714E1">
      <w:pPr>
        <w:jc w:val="center"/>
        <w:rPr>
          <w:color w:val="000000"/>
          <w:sz w:val="28"/>
        </w:rPr>
      </w:pPr>
    </w:p>
    <w:tbl>
      <w:tblPr>
        <w:tblpPr w:leftFromText="180" w:rightFromText="180" w:vertAnchor="page" w:horzAnchor="margin" w:tblpXSpec="center" w:tblpY="3346"/>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2269"/>
        <w:gridCol w:w="2714"/>
        <w:gridCol w:w="2887"/>
        <w:gridCol w:w="2694"/>
        <w:gridCol w:w="2551"/>
      </w:tblGrid>
      <w:tr w:rsidR="004714E1" w:rsidRPr="004714E1" w14:paraId="36E4D91E" w14:textId="77777777" w:rsidTr="004714E1">
        <w:trPr>
          <w:trHeight w:val="841"/>
          <w:tblHeader/>
        </w:trPr>
        <w:tc>
          <w:tcPr>
            <w:tcW w:w="919" w:type="dxa"/>
            <w:vAlign w:val="center"/>
          </w:tcPr>
          <w:p w14:paraId="58EDCAEC" w14:textId="77777777" w:rsidR="004714E1" w:rsidRPr="004714E1" w:rsidRDefault="004714E1" w:rsidP="004714E1">
            <w:pPr>
              <w:jc w:val="center"/>
              <w:rPr>
                <w:color w:val="000000"/>
              </w:rPr>
            </w:pPr>
            <w:r w:rsidRPr="004714E1">
              <w:rPr>
                <w:color w:val="000000"/>
              </w:rPr>
              <w:t xml:space="preserve"> п/п</w:t>
            </w:r>
          </w:p>
        </w:tc>
        <w:tc>
          <w:tcPr>
            <w:tcW w:w="2269" w:type="dxa"/>
            <w:vAlign w:val="center"/>
          </w:tcPr>
          <w:p w14:paraId="358E965A" w14:textId="77777777" w:rsidR="004714E1" w:rsidRPr="004714E1" w:rsidRDefault="004714E1" w:rsidP="004714E1">
            <w:pPr>
              <w:jc w:val="center"/>
              <w:rPr>
                <w:color w:val="000000"/>
              </w:rPr>
            </w:pPr>
            <w:r w:rsidRPr="004714E1">
              <w:rPr>
                <w:color w:val="000000"/>
              </w:rPr>
              <w:t>Наименование расхода</w:t>
            </w:r>
          </w:p>
        </w:tc>
        <w:tc>
          <w:tcPr>
            <w:tcW w:w="2714" w:type="dxa"/>
            <w:vAlign w:val="center"/>
          </w:tcPr>
          <w:p w14:paraId="3A2AD3A3" w14:textId="77777777" w:rsidR="004714E1" w:rsidRPr="004714E1" w:rsidRDefault="004714E1" w:rsidP="004714E1">
            <w:pPr>
              <w:jc w:val="center"/>
              <w:rPr>
                <w:color w:val="000000"/>
              </w:rPr>
            </w:pPr>
            <w:r w:rsidRPr="004714E1">
              <w:rPr>
                <w:color w:val="000000"/>
              </w:rPr>
              <w:t>Утверждено РЭК на 2020</w:t>
            </w:r>
          </w:p>
        </w:tc>
        <w:tc>
          <w:tcPr>
            <w:tcW w:w="2887" w:type="dxa"/>
            <w:vAlign w:val="center"/>
          </w:tcPr>
          <w:p w14:paraId="1805DEFF" w14:textId="77777777" w:rsidR="004714E1" w:rsidRPr="004714E1" w:rsidRDefault="004714E1" w:rsidP="004714E1">
            <w:pPr>
              <w:jc w:val="center"/>
              <w:rPr>
                <w:color w:val="000000"/>
              </w:rPr>
            </w:pPr>
            <w:r w:rsidRPr="004714E1">
              <w:rPr>
                <w:color w:val="000000"/>
              </w:rPr>
              <w:t>Предложения предприятия на 2021 год</w:t>
            </w:r>
          </w:p>
        </w:tc>
        <w:tc>
          <w:tcPr>
            <w:tcW w:w="2694" w:type="dxa"/>
            <w:vAlign w:val="center"/>
          </w:tcPr>
          <w:p w14:paraId="34489AC1" w14:textId="77777777" w:rsidR="004714E1" w:rsidRPr="004714E1" w:rsidRDefault="004714E1" w:rsidP="004714E1">
            <w:pPr>
              <w:jc w:val="center"/>
              <w:rPr>
                <w:color w:val="000000"/>
              </w:rPr>
            </w:pPr>
            <w:r w:rsidRPr="004714E1">
              <w:rPr>
                <w:color w:val="000000"/>
              </w:rPr>
              <w:t>Предложения экспертов на 2021 год</w:t>
            </w:r>
          </w:p>
        </w:tc>
        <w:tc>
          <w:tcPr>
            <w:tcW w:w="2551" w:type="dxa"/>
            <w:vAlign w:val="center"/>
          </w:tcPr>
          <w:p w14:paraId="6065A7D7" w14:textId="77777777" w:rsidR="004714E1" w:rsidRPr="004714E1" w:rsidRDefault="004714E1" w:rsidP="004714E1">
            <w:pPr>
              <w:jc w:val="center"/>
              <w:rPr>
                <w:color w:val="000000"/>
              </w:rPr>
            </w:pPr>
            <w:r w:rsidRPr="004714E1">
              <w:rPr>
                <w:color w:val="000000"/>
              </w:rPr>
              <w:t>Отклонение от предложений предприятия</w:t>
            </w:r>
          </w:p>
        </w:tc>
      </w:tr>
      <w:tr w:rsidR="004714E1" w:rsidRPr="004714E1" w14:paraId="6B0E1615" w14:textId="77777777" w:rsidTr="004714E1">
        <w:trPr>
          <w:trHeight w:val="720"/>
        </w:trPr>
        <w:tc>
          <w:tcPr>
            <w:tcW w:w="919" w:type="dxa"/>
            <w:vAlign w:val="center"/>
          </w:tcPr>
          <w:p w14:paraId="046A30F7" w14:textId="77777777" w:rsidR="004714E1" w:rsidRPr="004714E1" w:rsidRDefault="004714E1" w:rsidP="004714E1">
            <w:pPr>
              <w:jc w:val="center"/>
              <w:rPr>
                <w:color w:val="000000"/>
                <w:sz w:val="28"/>
              </w:rPr>
            </w:pPr>
            <w:r w:rsidRPr="004714E1">
              <w:rPr>
                <w:color w:val="000000"/>
                <w:sz w:val="28"/>
              </w:rPr>
              <w:t>1</w:t>
            </w:r>
          </w:p>
        </w:tc>
        <w:tc>
          <w:tcPr>
            <w:tcW w:w="2269" w:type="dxa"/>
            <w:vAlign w:val="center"/>
          </w:tcPr>
          <w:p w14:paraId="78E517C5" w14:textId="77777777" w:rsidR="004714E1" w:rsidRPr="004714E1" w:rsidRDefault="004714E1" w:rsidP="004714E1">
            <w:pPr>
              <w:rPr>
                <w:color w:val="000000"/>
              </w:rPr>
            </w:pPr>
            <w:r w:rsidRPr="004714E1">
              <w:rPr>
                <w:color w:val="000000"/>
              </w:rPr>
              <w:t>Операционные (подконтрольные) расходы</w:t>
            </w:r>
          </w:p>
        </w:tc>
        <w:tc>
          <w:tcPr>
            <w:tcW w:w="2714" w:type="dxa"/>
            <w:vAlign w:val="center"/>
          </w:tcPr>
          <w:p w14:paraId="07CDC892" w14:textId="77777777" w:rsidR="004714E1" w:rsidRPr="004714E1" w:rsidRDefault="004714E1" w:rsidP="004714E1">
            <w:pPr>
              <w:jc w:val="center"/>
            </w:pPr>
            <w:r w:rsidRPr="004714E1">
              <w:t>25 148,15</w:t>
            </w:r>
          </w:p>
        </w:tc>
        <w:tc>
          <w:tcPr>
            <w:tcW w:w="2887" w:type="dxa"/>
            <w:vAlign w:val="center"/>
          </w:tcPr>
          <w:p w14:paraId="7C944102" w14:textId="77777777" w:rsidR="004714E1" w:rsidRPr="004714E1" w:rsidRDefault="004714E1" w:rsidP="004714E1">
            <w:pPr>
              <w:jc w:val="center"/>
            </w:pPr>
            <w:r w:rsidRPr="004714E1">
              <w:t>29 582,19</w:t>
            </w:r>
          </w:p>
        </w:tc>
        <w:tc>
          <w:tcPr>
            <w:tcW w:w="2694" w:type="dxa"/>
            <w:vAlign w:val="center"/>
          </w:tcPr>
          <w:p w14:paraId="5E8EDDDD" w14:textId="77777777" w:rsidR="004714E1" w:rsidRPr="004714E1" w:rsidRDefault="004714E1" w:rsidP="004714E1">
            <w:pPr>
              <w:jc w:val="center"/>
            </w:pPr>
            <w:r w:rsidRPr="004714E1">
              <w:t>25 792,95</w:t>
            </w:r>
          </w:p>
        </w:tc>
        <w:tc>
          <w:tcPr>
            <w:tcW w:w="2551" w:type="dxa"/>
            <w:vAlign w:val="center"/>
          </w:tcPr>
          <w:p w14:paraId="29E2561B" w14:textId="77777777" w:rsidR="004714E1" w:rsidRPr="004714E1" w:rsidRDefault="004714E1" w:rsidP="004714E1">
            <w:pPr>
              <w:jc w:val="center"/>
            </w:pPr>
            <w:r w:rsidRPr="004714E1">
              <w:t>-3 789,24</w:t>
            </w:r>
          </w:p>
        </w:tc>
      </w:tr>
      <w:tr w:rsidR="004714E1" w:rsidRPr="004714E1" w14:paraId="1E6A53DA" w14:textId="77777777" w:rsidTr="004714E1">
        <w:trPr>
          <w:trHeight w:val="360"/>
        </w:trPr>
        <w:tc>
          <w:tcPr>
            <w:tcW w:w="919" w:type="dxa"/>
            <w:vAlign w:val="center"/>
          </w:tcPr>
          <w:p w14:paraId="16722063" w14:textId="77777777" w:rsidR="004714E1" w:rsidRPr="004714E1" w:rsidRDefault="004714E1" w:rsidP="004714E1">
            <w:pPr>
              <w:jc w:val="center"/>
              <w:rPr>
                <w:color w:val="000000"/>
                <w:sz w:val="28"/>
              </w:rPr>
            </w:pPr>
            <w:r w:rsidRPr="004714E1">
              <w:rPr>
                <w:color w:val="000000"/>
                <w:sz w:val="28"/>
              </w:rPr>
              <w:t>2</w:t>
            </w:r>
          </w:p>
        </w:tc>
        <w:tc>
          <w:tcPr>
            <w:tcW w:w="2269" w:type="dxa"/>
            <w:vAlign w:val="center"/>
          </w:tcPr>
          <w:p w14:paraId="33513A13" w14:textId="77777777" w:rsidR="004714E1" w:rsidRPr="004714E1" w:rsidRDefault="004714E1" w:rsidP="004714E1">
            <w:pPr>
              <w:rPr>
                <w:color w:val="000000"/>
              </w:rPr>
            </w:pPr>
            <w:r w:rsidRPr="004714E1">
              <w:rPr>
                <w:color w:val="000000"/>
              </w:rPr>
              <w:t>Неподконтрольные расходы</w:t>
            </w:r>
          </w:p>
        </w:tc>
        <w:tc>
          <w:tcPr>
            <w:tcW w:w="2714" w:type="dxa"/>
            <w:vAlign w:val="center"/>
          </w:tcPr>
          <w:p w14:paraId="4E2DC903" w14:textId="77777777" w:rsidR="004714E1" w:rsidRPr="004714E1" w:rsidRDefault="004714E1" w:rsidP="004714E1">
            <w:pPr>
              <w:jc w:val="center"/>
            </w:pPr>
            <w:r w:rsidRPr="004714E1">
              <w:t>7 736,64</w:t>
            </w:r>
          </w:p>
        </w:tc>
        <w:tc>
          <w:tcPr>
            <w:tcW w:w="2887" w:type="dxa"/>
            <w:vAlign w:val="center"/>
          </w:tcPr>
          <w:p w14:paraId="4D855753" w14:textId="77777777" w:rsidR="004714E1" w:rsidRPr="004714E1" w:rsidRDefault="004714E1" w:rsidP="004714E1">
            <w:pPr>
              <w:jc w:val="center"/>
            </w:pPr>
            <w:r w:rsidRPr="004714E1">
              <w:t>9 626,18</w:t>
            </w:r>
          </w:p>
        </w:tc>
        <w:tc>
          <w:tcPr>
            <w:tcW w:w="2694" w:type="dxa"/>
            <w:vAlign w:val="center"/>
          </w:tcPr>
          <w:p w14:paraId="0F73DFD3" w14:textId="77777777" w:rsidR="004714E1" w:rsidRPr="004714E1" w:rsidRDefault="004714E1" w:rsidP="004714E1">
            <w:pPr>
              <w:jc w:val="center"/>
            </w:pPr>
            <w:r w:rsidRPr="004714E1">
              <w:t>8 537,02</w:t>
            </w:r>
          </w:p>
        </w:tc>
        <w:tc>
          <w:tcPr>
            <w:tcW w:w="2551" w:type="dxa"/>
            <w:vAlign w:val="center"/>
          </w:tcPr>
          <w:p w14:paraId="6B5E5EDE" w14:textId="77777777" w:rsidR="004714E1" w:rsidRPr="004714E1" w:rsidRDefault="004714E1" w:rsidP="004714E1">
            <w:pPr>
              <w:jc w:val="center"/>
            </w:pPr>
            <w:r w:rsidRPr="004714E1">
              <w:t>-1 089,16</w:t>
            </w:r>
          </w:p>
        </w:tc>
      </w:tr>
      <w:tr w:rsidR="004714E1" w:rsidRPr="004714E1" w14:paraId="101986A3" w14:textId="77777777" w:rsidTr="004714E1">
        <w:trPr>
          <w:trHeight w:val="1196"/>
        </w:trPr>
        <w:tc>
          <w:tcPr>
            <w:tcW w:w="919" w:type="dxa"/>
            <w:vAlign w:val="center"/>
          </w:tcPr>
          <w:p w14:paraId="701F8691" w14:textId="77777777" w:rsidR="004714E1" w:rsidRPr="004714E1" w:rsidRDefault="004714E1" w:rsidP="004714E1">
            <w:pPr>
              <w:jc w:val="center"/>
              <w:rPr>
                <w:color w:val="000000"/>
                <w:sz w:val="28"/>
              </w:rPr>
            </w:pPr>
            <w:r w:rsidRPr="004714E1">
              <w:rPr>
                <w:color w:val="000000"/>
                <w:sz w:val="28"/>
              </w:rPr>
              <w:t>3</w:t>
            </w:r>
          </w:p>
        </w:tc>
        <w:tc>
          <w:tcPr>
            <w:tcW w:w="2269" w:type="dxa"/>
            <w:vAlign w:val="center"/>
          </w:tcPr>
          <w:p w14:paraId="047A679C" w14:textId="77777777" w:rsidR="004714E1" w:rsidRPr="004714E1" w:rsidRDefault="004714E1" w:rsidP="004714E1">
            <w:pPr>
              <w:rPr>
                <w:color w:val="000000"/>
              </w:rPr>
            </w:pPr>
            <w:r w:rsidRPr="004714E1">
              <w:rPr>
                <w:color w:val="000000"/>
              </w:rPr>
              <w:t xml:space="preserve">Расходы на приобретение (производство) энергетических ресурсов, холодной воды </w:t>
            </w:r>
          </w:p>
        </w:tc>
        <w:tc>
          <w:tcPr>
            <w:tcW w:w="2714" w:type="dxa"/>
            <w:vAlign w:val="center"/>
          </w:tcPr>
          <w:p w14:paraId="66E573C2" w14:textId="77777777" w:rsidR="004714E1" w:rsidRPr="004714E1" w:rsidRDefault="004714E1" w:rsidP="004714E1">
            <w:pPr>
              <w:jc w:val="center"/>
            </w:pPr>
            <w:r w:rsidRPr="004714E1">
              <w:t>23 098,51</w:t>
            </w:r>
          </w:p>
        </w:tc>
        <w:tc>
          <w:tcPr>
            <w:tcW w:w="2887" w:type="dxa"/>
            <w:vAlign w:val="center"/>
          </w:tcPr>
          <w:p w14:paraId="0B96BA23" w14:textId="77777777" w:rsidR="004714E1" w:rsidRPr="004714E1" w:rsidRDefault="004714E1" w:rsidP="004714E1">
            <w:pPr>
              <w:jc w:val="center"/>
            </w:pPr>
            <w:r w:rsidRPr="004714E1">
              <w:t>26 417,63</w:t>
            </w:r>
          </w:p>
        </w:tc>
        <w:tc>
          <w:tcPr>
            <w:tcW w:w="2694" w:type="dxa"/>
            <w:vAlign w:val="center"/>
          </w:tcPr>
          <w:p w14:paraId="306F9055" w14:textId="77777777" w:rsidR="004714E1" w:rsidRPr="004714E1" w:rsidRDefault="004714E1" w:rsidP="004714E1">
            <w:pPr>
              <w:jc w:val="center"/>
            </w:pPr>
            <w:r w:rsidRPr="004714E1">
              <w:t>25 608,64</w:t>
            </w:r>
          </w:p>
        </w:tc>
        <w:tc>
          <w:tcPr>
            <w:tcW w:w="2551" w:type="dxa"/>
            <w:vAlign w:val="center"/>
          </w:tcPr>
          <w:p w14:paraId="4300C886" w14:textId="77777777" w:rsidR="004714E1" w:rsidRPr="004714E1" w:rsidRDefault="004714E1" w:rsidP="004714E1">
            <w:pPr>
              <w:jc w:val="center"/>
            </w:pPr>
            <w:r w:rsidRPr="004714E1">
              <w:t>-808,99</w:t>
            </w:r>
          </w:p>
        </w:tc>
      </w:tr>
      <w:tr w:rsidR="004714E1" w:rsidRPr="004714E1" w14:paraId="78015D9D" w14:textId="77777777" w:rsidTr="004714E1">
        <w:trPr>
          <w:trHeight w:val="360"/>
        </w:trPr>
        <w:tc>
          <w:tcPr>
            <w:tcW w:w="919" w:type="dxa"/>
            <w:vAlign w:val="center"/>
          </w:tcPr>
          <w:p w14:paraId="3E4ED968" w14:textId="77777777" w:rsidR="004714E1" w:rsidRPr="004714E1" w:rsidRDefault="004714E1" w:rsidP="004714E1">
            <w:pPr>
              <w:jc w:val="center"/>
              <w:rPr>
                <w:color w:val="000000"/>
                <w:sz w:val="28"/>
              </w:rPr>
            </w:pPr>
            <w:r w:rsidRPr="004714E1">
              <w:rPr>
                <w:color w:val="000000"/>
                <w:sz w:val="28"/>
              </w:rPr>
              <w:t>4</w:t>
            </w:r>
          </w:p>
        </w:tc>
        <w:tc>
          <w:tcPr>
            <w:tcW w:w="2269" w:type="dxa"/>
            <w:vAlign w:val="center"/>
          </w:tcPr>
          <w:p w14:paraId="71F73B7A" w14:textId="77777777" w:rsidR="004714E1" w:rsidRPr="004714E1" w:rsidRDefault="004714E1" w:rsidP="004714E1">
            <w:pPr>
              <w:rPr>
                <w:color w:val="000000"/>
              </w:rPr>
            </w:pPr>
            <w:r w:rsidRPr="004714E1">
              <w:rPr>
                <w:color w:val="000000"/>
              </w:rPr>
              <w:t>Прибыль</w:t>
            </w:r>
          </w:p>
        </w:tc>
        <w:tc>
          <w:tcPr>
            <w:tcW w:w="2714" w:type="dxa"/>
            <w:vAlign w:val="center"/>
          </w:tcPr>
          <w:p w14:paraId="34B1A936" w14:textId="77777777" w:rsidR="004714E1" w:rsidRPr="004714E1" w:rsidRDefault="004714E1" w:rsidP="004714E1">
            <w:pPr>
              <w:jc w:val="center"/>
            </w:pPr>
            <w:r w:rsidRPr="004714E1">
              <w:t>0,00</w:t>
            </w:r>
          </w:p>
        </w:tc>
        <w:tc>
          <w:tcPr>
            <w:tcW w:w="2887" w:type="dxa"/>
            <w:vAlign w:val="center"/>
          </w:tcPr>
          <w:p w14:paraId="1EB55A0E" w14:textId="77777777" w:rsidR="004714E1" w:rsidRPr="004714E1" w:rsidRDefault="004714E1" w:rsidP="004714E1">
            <w:pPr>
              <w:jc w:val="center"/>
            </w:pPr>
            <w:r w:rsidRPr="004714E1">
              <w:t>0,00</w:t>
            </w:r>
          </w:p>
        </w:tc>
        <w:tc>
          <w:tcPr>
            <w:tcW w:w="2694" w:type="dxa"/>
            <w:vAlign w:val="center"/>
          </w:tcPr>
          <w:p w14:paraId="2E4C91F8" w14:textId="77777777" w:rsidR="004714E1" w:rsidRPr="004714E1" w:rsidRDefault="004714E1" w:rsidP="004714E1">
            <w:pPr>
              <w:jc w:val="center"/>
            </w:pPr>
            <w:r w:rsidRPr="004714E1">
              <w:t>0,00</w:t>
            </w:r>
          </w:p>
        </w:tc>
        <w:tc>
          <w:tcPr>
            <w:tcW w:w="2551" w:type="dxa"/>
            <w:vAlign w:val="center"/>
          </w:tcPr>
          <w:p w14:paraId="4A88AA7D" w14:textId="77777777" w:rsidR="004714E1" w:rsidRPr="004714E1" w:rsidRDefault="004714E1" w:rsidP="004714E1">
            <w:pPr>
              <w:jc w:val="center"/>
            </w:pPr>
            <w:r w:rsidRPr="004714E1">
              <w:t>0,00</w:t>
            </w:r>
          </w:p>
        </w:tc>
      </w:tr>
      <w:tr w:rsidR="004714E1" w:rsidRPr="004714E1" w14:paraId="6F04BF75" w14:textId="77777777" w:rsidTr="004714E1">
        <w:trPr>
          <w:trHeight w:val="70"/>
        </w:trPr>
        <w:tc>
          <w:tcPr>
            <w:tcW w:w="919" w:type="dxa"/>
            <w:vAlign w:val="center"/>
          </w:tcPr>
          <w:p w14:paraId="677158ED" w14:textId="77777777" w:rsidR="004714E1" w:rsidRPr="004714E1" w:rsidRDefault="004714E1" w:rsidP="004714E1">
            <w:pPr>
              <w:jc w:val="center"/>
              <w:rPr>
                <w:color w:val="000000"/>
                <w:sz w:val="28"/>
              </w:rPr>
            </w:pPr>
            <w:r w:rsidRPr="004714E1">
              <w:rPr>
                <w:color w:val="000000"/>
                <w:sz w:val="28"/>
              </w:rPr>
              <w:t>5</w:t>
            </w:r>
          </w:p>
        </w:tc>
        <w:tc>
          <w:tcPr>
            <w:tcW w:w="2269" w:type="dxa"/>
            <w:vAlign w:val="center"/>
          </w:tcPr>
          <w:p w14:paraId="026D76E9" w14:textId="77777777" w:rsidR="004714E1" w:rsidRPr="004714E1" w:rsidRDefault="004714E1" w:rsidP="004714E1">
            <w:pPr>
              <w:rPr>
                <w:color w:val="000000"/>
              </w:rPr>
            </w:pPr>
            <w:r w:rsidRPr="004714E1">
              <w:rPr>
                <w:color w:val="000000"/>
              </w:rPr>
              <w:t xml:space="preserve">Расчётная </w:t>
            </w:r>
            <w:proofErr w:type="spellStart"/>
            <w:r w:rsidRPr="004714E1">
              <w:rPr>
                <w:color w:val="000000"/>
              </w:rPr>
              <w:t>предп-ая</w:t>
            </w:r>
            <w:proofErr w:type="spellEnd"/>
            <w:r w:rsidRPr="004714E1">
              <w:rPr>
                <w:color w:val="000000"/>
              </w:rPr>
              <w:t xml:space="preserve"> прибыль</w:t>
            </w:r>
          </w:p>
        </w:tc>
        <w:tc>
          <w:tcPr>
            <w:tcW w:w="2714" w:type="dxa"/>
            <w:vAlign w:val="center"/>
          </w:tcPr>
          <w:p w14:paraId="3C7770F5" w14:textId="77777777" w:rsidR="004714E1" w:rsidRPr="004714E1" w:rsidRDefault="004714E1" w:rsidP="004714E1">
            <w:pPr>
              <w:jc w:val="center"/>
            </w:pPr>
            <w:r w:rsidRPr="004714E1">
              <w:t>1 908,35</w:t>
            </w:r>
          </w:p>
        </w:tc>
        <w:tc>
          <w:tcPr>
            <w:tcW w:w="2887" w:type="dxa"/>
            <w:vAlign w:val="center"/>
          </w:tcPr>
          <w:p w14:paraId="4D353634" w14:textId="77777777" w:rsidR="004714E1" w:rsidRPr="004714E1" w:rsidRDefault="004714E1" w:rsidP="004714E1">
            <w:pPr>
              <w:jc w:val="center"/>
            </w:pPr>
            <w:r w:rsidRPr="004714E1">
              <w:t>2 168,87</w:t>
            </w:r>
          </w:p>
        </w:tc>
        <w:tc>
          <w:tcPr>
            <w:tcW w:w="2694" w:type="dxa"/>
            <w:vAlign w:val="center"/>
          </w:tcPr>
          <w:p w14:paraId="0D6D5983" w14:textId="77777777" w:rsidR="004714E1" w:rsidRPr="004714E1" w:rsidRDefault="004714E1" w:rsidP="004714E1">
            <w:pPr>
              <w:jc w:val="center"/>
            </w:pPr>
            <w:r w:rsidRPr="004714E1">
              <w:t>2 024,86</w:t>
            </w:r>
          </w:p>
        </w:tc>
        <w:tc>
          <w:tcPr>
            <w:tcW w:w="2551" w:type="dxa"/>
            <w:vAlign w:val="center"/>
          </w:tcPr>
          <w:p w14:paraId="370FAA4B" w14:textId="77777777" w:rsidR="004714E1" w:rsidRPr="004714E1" w:rsidRDefault="004714E1" w:rsidP="004714E1">
            <w:pPr>
              <w:jc w:val="center"/>
            </w:pPr>
            <w:r w:rsidRPr="004714E1">
              <w:t>-144,01</w:t>
            </w:r>
          </w:p>
        </w:tc>
      </w:tr>
      <w:tr w:rsidR="004714E1" w:rsidRPr="004714E1" w14:paraId="3E62C282" w14:textId="77777777" w:rsidTr="004714E1">
        <w:trPr>
          <w:trHeight w:val="70"/>
        </w:trPr>
        <w:tc>
          <w:tcPr>
            <w:tcW w:w="919" w:type="dxa"/>
            <w:vAlign w:val="center"/>
          </w:tcPr>
          <w:p w14:paraId="2431DEE5" w14:textId="77777777" w:rsidR="004714E1" w:rsidRPr="004714E1" w:rsidRDefault="004714E1" w:rsidP="004714E1">
            <w:pPr>
              <w:jc w:val="center"/>
              <w:rPr>
                <w:color w:val="000000"/>
                <w:sz w:val="28"/>
              </w:rPr>
            </w:pPr>
            <w:r w:rsidRPr="004714E1">
              <w:rPr>
                <w:color w:val="000000"/>
                <w:sz w:val="28"/>
              </w:rPr>
              <w:t>6</w:t>
            </w:r>
          </w:p>
        </w:tc>
        <w:tc>
          <w:tcPr>
            <w:tcW w:w="2269" w:type="dxa"/>
            <w:vAlign w:val="center"/>
          </w:tcPr>
          <w:p w14:paraId="2840C68B" w14:textId="77777777" w:rsidR="004714E1" w:rsidRPr="004714E1" w:rsidRDefault="004714E1" w:rsidP="004714E1">
            <w:pPr>
              <w:rPr>
                <w:color w:val="000000"/>
              </w:rPr>
            </w:pPr>
            <w:r w:rsidRPr="004714E1">
              <w:rPr>
                <w:color w:val="000000"/>
              </w:rPr>
              <w:t>ИТОГО необходимая валовая выручка</w:t>
            </w:r>
          </w:p>
        </w:tc>
        <w:tc>
          <w:tcPr>
            <w:tcW w:w="2714" w:type="dxa"/>
            <w:vAlign w:val="center"/>
          </w:tcPr>
          <w:p w14:paraId="580D83AF" w14:textId="77777777" w:rsidR="004714E1" w:rsidRPr="004714E1" w:rsidRDefault="004714E1" w:rsidP="004714E1">
            <w:pPr>
              <w:jc w:val="center"/>
              <w:rPr>
                <w:sz w:val="28"/>
                <w:szCs w:val="28"/>
              </w:rPr>
            </w:pPr>
            <w:r w:rsidRPr="004714E1">
              <w:t>57 891,66</w:t>
            </w:r>
          </w:p>
        </w:tc>
        <w:tc>
          <w:tcPr>
            <w:tcW w:w="2887" w:type="dxa"/>
            <w:vAlign w:val="center"/>
          </w:tcPr>
          <w:p w14:paraId="1981AB77" w14:textId="77777777" w:rsidR="004714E1" w:rsidRPr="004714E1" w:rsidRDefault="004714E1" w:rsidP="004714E1">
            <w:pPr>
              <w:jc w:val="center"/>
              <w:rPr>
                <w:sz w:val="28"/>
                <w:szCs w:val="28"/>
              </w:rPr>
            </w:pPr>
            <w:r w:rsidRPr="004714E1">
              <w:t>67 117,90</w:t>
            </w:r>
          </w:p>
        </w:tc>
        <w:tc>
          <w:tcPr>
            <w:tcW w:w="2694" w:type="dxa"/>
            <w:vAlign w:val="center"/>
          </w:tcPr>
          <w:p w14:paraId="1E9BB45F" w14:textId="77777777" w:rsidR="004714E1" w:rsidRPr="004714E1" w:rsidRDefault="004714E1" w:rsidP="004714E1">
            <w:pPr>
              <w:jc w:val="center"/>
              <w:rPr>
                <w:sz w:val="28"/>
                <w:szCs w:val="28"/>
              </w:rPr>
            </w:pPr>
            <w:r w:rsidRPr="004714E1">
              <w:t>61 963,47</w:t>
            </w:r>
          </w:p>
        </w:tc>
        <w:tc>
          <w:tcPr>
            <w:tcW w:w="2551" w:type="dxa"/>
            <w:vAlign w:val="center"/>
          </w:tcPr>
          <w:p w14:paraId="56636692" w14:textId="77777777" w:rsidR="004714E1" w:rsidRPr="004714E1" w:rsidRDefault="004714E1" w:rsidP="004714E1">
            <w:pPr>
              <w:jc w:val="center"/>
              <w:rPr>
                <w:sz w:val="28"/>
                <w:szCs w:val="28"/>
              </w:rPr>
            </w:pPr>
            <w:r w:rsidRPr="004714E1">
              <w:t>-5 154,43</w:t>
            </w:r>
          </w:p>
        </w:tc>
      </w:tr>
      <w:tr w:rsidR="004714E1" w:rsidRPr="004714E1" w14:paraId="0153AC67" w14:textId="77777777" w:rsidTr="004714E1">
        <w:trPr>
          <w:trHeight w:val="70"/>
        </w:trPr>
        <w:tc>
          <w:tcPr>
            <w:tcW w:w="919" w:type="dxa"/>
            <w:vAlign w:val="center"/>
          </w:tcPr>
          <w:p w14:paraId="6DCCDC66" w14:textId="77777777" w:rsidR="004714E1" w:rsidRPr="004714E1" w:rsidRDefault="004714E1" w:rsidP="004714E1">
            <w:pPr>
              <w:jc w:val="center"/>
              <w:rPr>
                <w:color w:val="000000"/>
                <w:sz w:val="28"/>
              </w:rPr>
            </w:pPr>
            <w:r w:rsidRPr="004714E1">
              <w:rPr>
                <w:color w:val="000000"/>
                <w:sz w:val="28"/>
              </w:rPr>
              <w:t>7</w:t>
            </w:r>
          </w:p>
        </w:tc>
        <w:tc>
          <w:tcPr>
            <w:tcW w:w="2269" w:type="dxa"/>
            <w:vAlign w:val="center"/>
          </w:tcPr>
          <w:p w14:paraId="673039D3" w14:textId="77777777" w:rsidR="004714E1" w:rsidRPr="004714E1" w:rsidRDefault="004714E1" w:rsidP="004714E1">
            <w:pPr>
              <w:rPr>
                <w:color w:val="000000"/>
              </w:rPr>
            </w:pPr>
            <w:r w:rsidRPr="004714E1">
              <w:rPr>
                <w:color w:val="000000"/>
              </w:rPr>
              <w:t>ИТОГО необходимая валовая выручка на потребительском рынке</w:t>
            </w:r>
          </w:p>
        </w:tc>
        <w:tc>
          <w:tcPr>
            <w:tcW w:w="2714" w:type="dxa"/>
            <w:vAlign w:val="center"/>
          </w:tcPr>
          <w:p w14:paraId="40274EC3" w14:textId="77777777" w:rsidR="004714E1" w:rsidRPr="004714E1" w:rsidRDefault="004714E1" w:rsidP="004714E1">
            <w:pPr>
              <w:jc w:val="center"/>
              <w:rPr>
                <w:b/>
                <w:bCs/>
                <w:sz w:val="28"/>
                <w:szCs w:val="28"/>
              </w:rPr>
            </w:pPr>
            <w:r w:rsidRPr="004714E1">
              <w:rPr>
                <w:b/>
                <w:bCs/>
              </w:rPr>
              <w:t>57 891,66</w:t>
            </w:r>
          </w:p>
        </w:tc>
        <w:tc>
          <w:tcPr>
            <w:tcW w:w="2887" w:type="dxa"/>
            <w:vAlign w:val="center"/>
          </w:tcPr>
          <w:p w14:paraId="3F055306" w14:textId="77777777" w:rsidR="004714E1" w:rsidRPr="004714E1" w:rsidRDefault="004714E1" w:rsidP="004714E1">
            <w:pPr>
              <w:jc w:val="center"/>
              <w:rPr>
                <w:b/>
                <w:bCs/>
                <w:sz w:val="28"/>
                <w:szCs w:val="28"/>
              </w:rPr>
            </w:pPr>
            <w:r w:rsidRPr="004714E1">
              <w:rPr>
                <w:b/>
                <w:bCs/>
              </w:rPr>
              <w:t>67 117,90</w:t>
            </w:r>
          </w:p>
        </w:tc>
        <w:tc>
          <w:tcPr>
            <w:tcW w:w="2694" w:type="dxa"/>
            <w:vAlign w:val="center"/>
          </w:tcPr>
          <w:p w14:paraId="4A4EF242" w14:textId="77777777" w:rsidR="004714E1" w:rsidRPr="004714E1" w:rsidRDefault="004714E1" w:rsidP="004714E1">
            <w:pPr>
              <w:jc w:val="center"/>
              <w:rPr>
                <w:b/>
                <w:bCs/>
                <w:sz w:val="28"/>
                <w:szCs w:val="28"/>
              </w:rPr>
            </w:pPr>
            <w:r w:rsidRPr="004714E1">
              <w:rPr>
                <w:b/>
                <w:bCs/>
              </w:rPr>
              <w:t>61 963,47</w:t>
            </w:r>
          </w:p>
        </w:tc>
        <w:tc>
          <w:tcPr>
            <w:tcW w:w="2551" w:type="dxa"/>
            <w:vAlign w:val="center"/>
          </w:tcPr>
          <w:p w14:paraId="51B0A917" w14:textId="77777777" w:rsidR="004714E1" w:rsidRPr="004714E1" w:rsidRDefault="004714E1" w:rsidP="004714E1">
            <w:pPr>
              <w:jc w:val="center"/>
              <w:rPr>
                <w:b/>
                <w:bCs/>
                <w:sz w:val="28"/>
                <w:szCs w:val="28"/>
              </w:rPr>
            </w:pPr>
            <w:r w:rsidRPr="004714E1">
              <w:rPr>
                <w:b/>
                <w:bCs/>
              </w:rPr>
              <w:t>-5 154,43</w:t>
            </w:r>
          </w:p>
        </w:tc>
      </w:tr>
    </w:tbl>
    <w:p w14:paraId="0209A51E" w14:textId="77777777" w:rsidR="004714E1" w:rsidRPr="004714E1" w:rsidRDefault="004714E1" w:rsidP="004714E1">
      <w:pPr>
        <w:jc w:val="right"/>
        <w:rPr>
          <w:color w:val="000000"/>
          <w:sz w:val="28"/>
        </w:rPr>
      </w:pPr>
      <w:r w:rsidRPr="004714E1">
        <w:rPr>
          <w:color w:val="000000"/>
          <w:sz w:val="28"/>
        </w:rPr>
        <w:t xml:space="preserve"> тыс. руб.</w:t>
      </w:r>
    </w:p>
    <w:p w14:paraId="47101E21" w14:textId="77777777" w:rsidR="004714E1" w:rsidRPr="004714E1" w:rsidRDefault="004714E1" w:rsidP="004714E1">
      <w:pPr>
        <w:jc w:val="center"/>
        <w:rPr>
          <w:color w:val="000000"/>
          <w:sz w:val="28"/>
        </w:rPr>
        <w:sectPr w:rsidR="004714E1" w:rsidRPr="004714E1" w:rsidSect="004714E1">
          <w:pgSz w:w="16838" w:h="11906" w:orient="landscape"/>
          <w:pgMar w:top="1134" w:right="566" w:bottom="1276" w:left="1701" w:header="720" w:footer="720" w:gutter="0"/>
          <w:cols w:space="720"/>
          <w:docGrid w:linePitch="326"/>
        </w:sectPr>
      </w:pPr>
    </w:p>
    <w:p w14:paraId="5060C019" w14:textId="77777777" w:rsidR="004714E1" w:rsidRPr="004714E1" w:rsidRDefault="004714E1" w:rsidP="004714E1">
      <w:pPr>
        <w:tabs>
          <w:tab w:val="left" w:pos="1134"/>
        </w:tabs>
        <w:ind w:firstLine="709"/>
        <w:jc w:val="both"/>
        <w:rPr>
          <w:color w:val="000000"/>
          <w:sz w:val="28"/>
          <w:szCs w:val="28"/>
        </w:rPr>
      </w:pPr>
      <w:r w:rsidRPr="004714E1">
        <w:rPr>
          <w:color w:val="000000"/>
          <w:sz w:val="28"/>
          <w:szCs w:val="28"/>
        </w:rPr>
        <w:lastRenderedPageBreak/>
        <w:t>На основании необходимой валовой выручки в размере 61 963,47 тыс. руб., эксперты рассчитали тарифы на тепловую энергию для ООО «Ресурс-Гарант»</w:t>
      </w:r>
      <w:r w:rsidRPr="004714E1">
        <w:t xml:space="preserve"> </w:t>
      </w:r>
      <w:r w:rsidRPr="004714E1">
        <w:rPr>
          <w:color w:val="000000"/>
          <w:sz w:val="28"/>
          <w:szCs w:val="28"/>
        </w:rPr>
        <w:t>на 2021 год (представлены в таблице 8).</w:t>
      </w:r>
    </w:p>
    <w:p w14:paraId="2AB66416" w14:textId="77777777" w:rsidR="004714E1" w:rsidRPr="004714E1" w:rsidRDefault="004714E1" w:rsidP="004714E1">
      <w:pPr>
        <w:jc w:val="right"/>
        <w:rPr>
          <w:color w:val="000000"/>
          <w:sz w:val="28"/>
          <w:szCs w:val="28"/>
          <w:lang w:eastAsia="en-US"/>
        </w:rPr>
      </w:pPr>
      <w:r w:rsidRPr="004714E1">
        <w:rPr>
          <w:color w:val="000000"/>
          <w:sz w:val="28"/>
          <w:szCs w:val="28"/>
          <w:lang w:eastAsia="en-US"/>
        </w:rPr>
        <w:t>Таблица 8</w:t>
      </w:r>
    </w:p>
    <w:p w14:paraId="322A7423" w14:textId="77777777" w:rsidR="004714E1" w:rsidRPr="004714E1" w:rsidRDefault="004714E1" w:rsidP="004714E1">
      <w:pPr>
        <w:jc w:val="center"/>
        <w:rPr>
          <w:color w:val="000000"/>
          <w:sz w:val="28"/>
          <w:szCs w:val="28"/>
          <w:lang w:eastAsia="en-US"/>
        </w:rPr>
      </w:pPr>
      <w:r w:rsidRPr="004714E1">
        <w:rPr>
          <w:color w:val="000000"/>
          <w:sz w:val="28"/>
          <w:szCs w:val="28"/>
          <w:lang w:eastAsia="en-US"/>
        </w:rPr>
        <w:t xml:space="preserve">Тарифы на тепловую энергию ООО «Ресурс-Гарант» </w:t>
      </w:r>
      <w:r w:rsidRPr="004714E1">
        <w:rPr>
          <w:color w:val="000000"/>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4714E1" w:rsidRPr="004714E1" w14:paraId="65914E61" w14:textId="77777777" w:rsidTr="004714E1">
        <w:trPr>
          <w:trHeight w:val="730"/>
          <w:tblHeader/>
          <w:jc w:val="center"/>
        </w:trPr>
        <w:tc>
          <w:tcPr>
            <w:tcW w:w="1068" w:type="dxa"/>
            <w:tcBorders>
              <w:top w:val="single" w:sz="4" w:space="0" w:color="auto"/>
            </w:tcBorders>
            <w:shd w:val="clear" w:color="auto" w:fill="auto"/>
            <w:vAlign w:val="center"/>
          </w:tcPr>
          <w:p w14:paraId="21B63BE2" w14:textId="77777777" w:rsidR="004714E1" w:rsidRPr="004714E1" w:rsidRDefault="004714E1" w:rsidP="004714E1">
            <w:pPr>
              <w:jc w:val="center"/>
              <w:rPr>
                <w:color w:val="000000"/>
              </w:rPr>
            </w:pPr>
            <w:r w:rsidRPr="004714E1">
              <w:rPr>
                <w:color w:val="000000"/>
              </w:rPr>
              <w:t>№ п/п</w:t>
            </w:r>
          </w:p>
        </w:tc>
        <w:tc>
          <w:tcPr>
            <w:tcW w:w="6324" w:type="dxa"/>
            <w:tcBorders>
              <w:top w:val="single" w:sz="4" w:space="0" w:color="auto"/>
            </w:tcBorders>
            <w:shd w:val="clear" w:color="auto" w:fill="auto"/>
            <w:vAlign w:val="center"/>
          </w:tcPr>
          <w:p w14:paraId="6724066B" w14:textId="77777777" w:rsidR="004714E1" w:rsidRPr="004714E1" w:rsidRDefault="004714E1" w:rsidP="004714E1">
            <w:pPr>
              <w:jc w:val="center"/>
              <w:rPr>
                <w:color w:val="000000"/>
              </w:rPr>
            </w:pPr>
            <w:r w:rsidRPr="004714E1">
              <w:rPr>
                <w:color w:val="000000"/>
              </w:rPr>
              <w:t>Наименование расхода</w:t>
            </w:r>
          </w:p>
        </w:tc>
        <w:tc>
          <w:tcPr>
            <w:tcW w:w="2390" w:type="dxa"/>
            <w:tcBorders>
              <w:top w:val="single" w:sz="4" w:space="0" w:color="auto"/>
            </w:tcBorders>
            <w:shd w:val="clear" w:color="auto" w:fill="auto"/>
            <w:vAlign w:val="center"/>
          </w:tcPr>
          <w:p w14:paraId="6C173559" w14:textId="77777777" w:rsidR="004714E1" w:rsidRPr="004714E1" w:rsidRDefault="004714E1" w:rsidP="004714E1">
            <w:pPr>
              <w:jc w:val="center"/>
              <w:rPr>
                <w:color w:val="000000"/>
              </w:rPr>
            </w:pPr>
            <w:r w:rsidRPr="004714E1">
              <w:rPr>
                <w:color w:val="000000"/>
              </w:rPr>
              <w:t xml:space="preserve">Предложения экспертов на </w:t>
            </w:r>
          </w:p>
          <w:p w14:paraId="5166888C" w14:textId="77777777" w:rsidR="004714E1" w:rsidRPr="004714E1" w:rsidRDefault="004714E1" w:rsidP="004714E1">
            <w:pPr>
              <w:jc w:val="center"/>
              <w:rPr>
                <w:color w:val="000000"/>
              </w:rPr>
            </w:pPr>
            <w:r w:rsidRPr="004714E1">
              <w:rPr>
                <w:color w:val="000000"/>
              </w:rPr>
              <w:t>2021 год</w:t>
            </w:r>
          </w:p>
        </w:tc>
      </w:tr>
      <w:tr w:rsidR="004714E1" w:rsidRPr="004714E1" w14:paraId="4F796CEB" w14:textId="77777777" w:rsidTr="004714E1">
        <w:trPr>
          <w:trHeight w:val="360"/>
          <w:jc w:val="center"/>
        </w:trPr>
        <w:tc>
          <w:tcPr>
            <w:tcW w:w="1068" w:type="dxa"/>
            <w:shd w:val="clear" w:color="auto" w:fill="auto"/>
            <w:vAlign w:val="center"/>
          </w:tcPr>
          <w:p w14:paraId="1278D22E" w14:textId="77777777" w:rsidR="004714E1" w:rsidRPr="004714E1" w:rsidRDefault="004714E1" w:rsidP="004714E1">
            <w:pPr>
              <w:jc w:val="center"/>
              <w:rPr>
                <w:color w:val="000000"/>
              </w:rPr>
            </w:pPr>
            <w:r w:rsidRPr="004714E1">
              <w:rPr>
                <w:color w:val="000000"/>
              </w:rPr>
              <w:t>1</w:t>
            </w:r>
          </w:p>
        </w:tc>
        <w:tc>
          <w:tcPr>
            <w:tcW w:w="6324" w:type="dxa"/>
            <w:shd w:val="clear" w:color="auto" w:fill="auto"/>
            <w:vAlign w:val="center"/>
          </w:tcPr>
          <w:p w14:paraId="4023FA9D" w14:textId="77777777" w:rsidR="004714E1" w:rsidRPr="004714E1" w:rsidRDefault="004714E1" w:rsidP="004714E1">
            <w:pPr>
              <w:jc w:val="both"/>
              <w:rPr>
                <w:color w:val="000000"/>
              </w:rPr>
            </w:pPr>
            <w:r w:rsidRPr="004714E1">
              <w:rPr>
                <w:color w:val="00000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F5232F3" w14:textId="77777777" w:rsidR="004714E1" w:rsidRPr="004714E1" w:rsidRDefault="004714E1" w:rsidP="004714E1">
            <w:pPr>
              <w:jc w:val="center"/>
            </w:pPr>
            <w:r w:rsidRPr="004714E1">
              <w:t>61 963,47</w:t>
            </w:r>
          </w:p>
        </w:tc>
      </w:tr>
      <w:tr w:rsidR="004714E1" w:rsidRPr="004714E1" w14:paraId="1677DFAD" w14:textId="77777777" w:rsidTr="004714E1">
        <w:trPr>
          <w:trHeight w:val="360"/>
          <w:jc w:val="center"/>
        </w:trPr>
        <w:tc>
          <w:tcPr>
            <w:tcW w:w="1068" w:type="dxa"/>
            <w:shd w:val="clear" w:color="auto" w:fill="auto"/>
            <w:vAlign w:val="center"/>
          </w:tcPr>
          <w:p w14:paraId="005448A5" w14:textId="77777777" w:rsidR="004714E1" w:rsidRPr="004714E1" w:rsidRDefault="004714E1" w:rsidP="004714E1">
            <w:pPr>
              <w:jc w:val="center"/>
              <w:rPr>
                <w:color w:val="000000"/>
              </w:rPr>
            </w:pPr>
            <w:r w:rsidRPr="004714E1">
              <w:rPr>
                <w:color w:val="000000"/>
              </w:rPr>
              <w:t>1.1</w:t>
            </w:r>
          </w:p>
        </w:tc>
        <w:tc>
          <w:tcPr>
            <w:tcW w:w="6324" w:type="dxa"/>
            <w:shd w:val="clear" w:color="auto" w:fill="auto"/>
            <w:vAlign w:val="center"/>
          </w:tcPr>
          <w:p w14:paraId="3C738A2E" w14:textId="77777777" w:rsidR="004714E1" w:rsidRPr="004714E1" w:rsidRDefault="004714E1" w:rsidP="004714E1">
            <w:pPr>
              <w:jc w:val="both"/>
              <w:rPr>
                <w:iCs/>
                <w:color w:val="000000"/>
              </w:rPr>
            </w:pPr>
            <w:r w:rsidRPr="004714E1">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788CEF2" w14:textId="77777777" w:rsidR="004714E1" w:rsidRPr="004714E1" w:rsidRDefault="004714E1" w:rsidP="004714E1">
            <w:pPr>
              <w:jc w:val="center"/>
            </w:pPr>
            <w:r w:rsidRPr="004714E1">
              <w:t>33 159,31</w:t>
            </w:r>
          </w:p>
        </w:tc>
      </w:tr>
      <w:tr w:rsidR="004714E1" w:rsidRPr="004714E1" w14:paraId="3B937F60" w14:textId="77777777" w:rsidTr="004714E1">
        <w:trPr>
          <w:trHeight w:val="360"/>
          <w:jc w:val="center"/>
        </w:trPr>
        <w:tc>
          <w:tcPr>
            <w:tcW w:w="1068" w:type="dxa"/>
            <w:shd w:val="clear" w:color="auto" w:fill="auto"/>
            <w:vAlign w:val="center"/>
          </w:tcPr>
          <w:p w14:paraId="0FCCA773" w14:textId="77777777" w:rsidR="004714E1" w:rsidRPr="004714E1" w:rsidRDefault="004714E1" w:rsidP="004714E1">
            <w:pPr>
              <w:jc w:val="center"/>
              <w:rPr>
                <w:color w:val="000000"/>
              </w:rPr>
            </w:pPr>
            <w:r w:rsidRPr="004714E1">
              <w:rPr>
                <w:color w:val="000000"/>
              </w:rPr>
              <w:t>1.2</w:t>
            </w:r>
          </w:p>
        </w:tc>
        <w:tc>
          <w:tcPr>
            <w:tcW w:w="6324" w:type="dxa"/>
            <w:shd w:val="clear" w:color="auto" w:fill="auto"/>
            <w:vAlign w:val="center"/>
          </w:tcPr>
          <w:p w14:paraId="394091B6" w14:textId="77777777" w:rsidR="004714E1" w:rsidRPr="004714E1" w:rsidRDefault="004714E1" w:rsidP="004714E1">
            <w:pPr>
              <w:jc w:val="both"/>
              <w:rPr>
                <w:iCs/>
                <w:color w:val="000000"/>
              </w:rPr>
            </w:pPr>
            <w:r w:rsidRPr="004714E1">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D22D006" w14:textId="77777777" w:rsidR="004714E1" w:rsidRPr="004714E1" w:rsidRDefault="004714E1" w:rsidP="004714E1">
            <w:pPr>
              <w:jc w:val="center"/>
            </w:pPr>
            <w:r w:rsidRPr="004714E1">
              <w:t>28 804,15</w:t>
            </w:r>
          </w:p>
        </w:tc>
      </w:tr>
      <w:tr w:rsidR="004714E1" w:rsidRPr="004714E1" w14:paraId="644AA730" w14:textId="77777777" w:rsidTr="004714E1">
        <w:trPr>
          <w:trHeight w:val="360"/>
          <w:jc w:val="center"/>
        </w:trPr>
        <w:tc>
          <w:tcPr>
            <w:tcW w:w="1068" w:type="dxa"/>
            <w:shd w:val="clear" w:color="auto" w:fill="auto"/>
            <w:vAlign w:val="center"/>
          </w:tcPr>
          <w:p w14:paraId="248A4FD5" w14:textId="77777777" w:rsidR="004714E1" w:rsidRPr="004714E1" w:rsidRDefault="004714E1" w:rsidP="004714E1">
            <w:pPr>
              <w:jc w:val="center"/>
              <w:rPr>
                <w:color w:val="000000"/>
              </w:rPr>
            </w:pPr>
            <w:r w:rsidRPr="004714E1">
              <w:rPr>
                <w:color w:val="000000"/>
              </w:rPr>
              <w:t>2</w:t>
            </w:r>
          </w:p>
        </w:tc>
        <w:tc>
          <w:tcPr>
            <w:tcW w:w="6324" w:type="dxa"/>
            <w:shd w:val="clear" w:color="auto" w:fill="auto"/>
            <w:vAlign w:val="center"/>
            <w:hideMark/>
          </w:tcPr>
          <w:p w14:paraId="69255C91" w14:textId="77777777" w:rsidR="004714E1" w:rsidRPr="004714E1" w:rsidRDefault="004714E1" w:rsidP="004714E1">
            <w:pPr>
              <w:jc w:val="both"/>
              <w:rPr>
                <w:color w:val="000000"/>
              </w:rPr>
            </w:pPr>
            <w:r w:rsidRPr="004714E1">
              <w:rPr>
                <w:color w:val="000000"/>
              </w:rPr>
              <w:t xml:space="preserve">Полезный отпуск </w:t>
            </w:r>
            <w:r w:rsidRPr="004714E1">
              <w:rPr>
                <w:iCs/>
                <w:color w:val="000000"/>
              </w:rPr>
              <w:t>на потребительский рынок</w:t>
            </w:r>
            <w:r w:rsidRPr="004714E1">
              <w:rPr>
                <w:color w:val="00000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95D1DBC" w14:textId="77777777" w:rsidR="004714E1" w:rsidRPr="004714E1" w:rsidRDefault="004714E1" w:rsidP="004714E1">
            <w:pPr>
              <w:jc w:val="center"/>
            </w:pPr>
            <w:r w:rsidRPr="004714E1">
              <w:t>21 503,10</w:t>
            </w:r>
          </w:p>
        </w:tc>
      </w:tr>
      <w:tr w:rsidR="004714E1" w:rsidRPr="004714E1" w14:paraId="0E584CB9" w14:textId="77777777" w:rsidTr="004714E1">
        <w:trPr>
          <w:trHeight w:val="375"/>
          <w:jc w:val="center"/>
        </w:trPr>
        <w:tc>
          <w:tcPr>
            <w:tcW w:w="1068" w:type="dxa"/>
            <w:shd w:val="clear" w:color="auto" w:fill="auto"/>
            <w:vAlign w:val="center"/>
          </w:tcPr>
          <w:p w14:paraId="1EFCB9E0" w14:textId="77777777" w:rsidR="004714E1" w:rsidRPr="004714E1" w:rsidRDefault="004714E1" w:rsidP="004714E1">
            <w:pPr>
              <w:jc w:val="center"/>
              <w:rPr>
                <w:color w:val="000000"/>
              </w:rPr>
            </w:pPr>
            <w:r w:rsidRPr="004714E1">
              <w:rPr>
                <w:color w:val="000000"/>
              </w:rPr>
              <w:t>2.1</w:t>
            </w:r>
          </w:p>
        </w:tc>
        <w:tc>
          <w:tcPr>
            <w:tcW w:w="6324" w:type="dxa"/>
            <w:shd w:val="clear" w:color="auto" w:fill="auto"/>
            <w:vAlign w:val="center"/>
            <w:hideMark/>
          </w:tcPr>
          <w:p w14:paraId="60738D41" w14:textId="77777777" w:rsidR="004714E1" w:rsidRPr="004714E1" w:rsidRDefault="004714E1" w:rsidP="004714E1">
            <w:pPr>
              <w:jc w:val="both"/>
              <w:rPr>
                <w:iCs/>
                <w:color w:val="000000"/>
              </w:rPr>
            </w:pPr>
            <w:r w:rsidRPr="004714E1">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BFEF05F" w14:textId="77777777" w:rsidR="004714E1" w:rsidRPr="004714E1" w:rsidRDefault="004714E1" w:rsidP="004714E1">
            <w:pPr>
              <w:jc w:val="center"/>
            </w:pPr>
            <w:r w:rsidRPr="004714E1">
              <w:t>11 532,11</w:t>
            </w:r>
          </w:p>
        </w:tc>
      </w:tr>
      <w:tr w:rsidR="004714E1" w:rsidRPr="004714E1" w14:paraId="76613647" w14:textId="77777777" w:rsidTr="004714E1">
        <w:trPr>
          <w:trHeight w:val="375"/>
          <w:jc w:val="center"/>
        </w:trPr>
        <w:tc>
          <w:tcPr>
            <w:tcW w:w="1068" w:type="dxa"/>
            <w:shd w:val="clear" w:color="auto" w:fill="auto"/>
            <w:vAlign w:val="center"/>
          </w:tcPr>
          <w:p w14:paraId="6C84115F" w14:textId="77777777" w:rsidR="004714E1" w:rsidRPr="004714E1" w:rsidRDefault="004714E1" w:rsidP="004714E1">
            <w:pPr>
              <w:jc w:val="center"/>
              <w:rPr>
                <w:color w:val="000000"/>
              </w:rPr>
            </w:pPr>
            <w:r w:rsidRPr="004714E1">
              <w:rPr>
                <w:color w:val="000000"/>
              </w:rPr>
              <w:t>2.2</w:t>
            </w:r>
          </w:p>
        </w:tc>
        <w:tc>
          <w:tcPr>
            <w:tcW w:w="6324" w:type="dxa"/>
            <w:shd w:val="clear" w:color="auto" w:fill="auto"/>
            <w:vAlign w:val="center"/>
            <w:hideMark/>
          </w:tcPr>
          <w:p w14:paraId="219B643F" w14:textId="77777777" w:rsidR="004714E1" w:rsidRPr="004714E1" w:rsidRDefault="004714E1" w:rsidP="004714E1">
            <w:pPr>
              <w:jc w:val="both"/>
              <w:rPr>
                <w:iCs/>
                <w:color w:val="000000"/>
              </w:rPr>
            </w:pPr>
            <w:r w:rsidRPr="004714E1">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1618CBE" w14:textId="77777777" w:rsidR="004714E1" w:rsidRPr="004714E1" w:rsidRDefault="004714E1" w:rsidP="004714E1">
            <w:pPr>
              <w:jc w:val="center"/>
            </w:pPr>
            <w:r w:rsidRPr="004714E1">
              <w:t>9 970,99</w:t>
            </w:r>
          </w:p>
        </w:tc>
      </w:tr>
      <w:tr w:rsidR="004714E1" w:rsidRPr="004714E1" w14:paraId="60202F8B" w14:textId="77777777" w:rsidTr="004714E1">
        <w:trPr>
          <w:trHeight w:val="360"/>
          <w:jc w:val="center"/>
        </w:trPr>
        <w:tc>
          <w:tcPr>
            <w:tcW w:w="1068" w:type="dxa"/>
            <w:shd w:val="clear" w:color="auto" w:fill="auto"/>
            <w:vAlign w:val="center"/>
            <w:hideMark/>
          </w:tcPr>
          <w:p w14:paraId="0A6C3928" w14:textId="77777777" w:rsidR="004714E1" w:rsidRPr="004714E1" w:rsidRDefault="004714E1" w:rsidP="004714E1">
            <w:pPr>
              <w:jc w:val="center"/>
            </w:pPr>
            <w:r w:rsidRPr="004714E1">
              <w:t>3</w:t>
            </w:r>
          </w:p>
        </w:tc>
        <w:tc>
          <w:tcPr>
            <w:tcW w:w="6324" w:type="dxa"/>
            <w:shd w:val="clear" w:color="auto" w:fill="auto"/>
            <w:vAlign w:val="center"/>
            <w:hideMark/>
          </w:tcPr>
          <w:p w14:paraId="74D974A4" w14:textId="77777777" w:rsidR="004714E1" w:rsidRPr="004714E1" w:rsidRDefault="004714E1" w:rsidP="004714E1">
            <w:pPr>
              <w:jc w:val="both"/>
            </w:pPr>
            <w:r w:rsidRPr="004714E1">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55CB1DC" w14:textId="77777777" w:rsidR="004714E1" w:rsidRPr="004714E1" w:rsidRDefault="004714E1" w:rsidP="004714E1">
            <w:pPr>
              <w:jc w:val="center"/>
            </w:pPr>
          </w:p>
        </w:tc>
      </w:tr>
      <w:tr w:rsidR="004714E1" w:rsidRPr="004714E1" w14:paraId="558A538D" w14:textId="77777777" w:rsidTr="004714E1">
        <w:trPr>
          <w:trHeight w:val="375"/>
          <w:jc w:val="center"/>
        </w:trPr>
        <w:tc>
          <w:tcPr>
            <w:tcW w:w="1068" w:type="dxa"/>
            <w:shd w:val="clear" w:color="auto" w:fill="auto"/>
            <w:vAlign w:val="center"/>
            <w:hideMark/>
          </w:tcPr>
          <w:p w14:paraId="4DCCD38B" w14:textId="77777777" w:rsidR="004714E1" w:rsidRPr="004714E1" w:rsidRDefault="004714E1" w:rsidP="004714E1">
            <w:pPr>
              <w:jc w:val="center"/>
            </w:pPr>
            <w:r w:rsidRPr="004714E1">
              <w:t>3.1</w:t>
            </w:r>
          </w:p>
        </w:tc>
        <w:tc>
          <w:tcPr>
            <w:tcW w:w="6324" w:type="dxa"/>
            <w:tcBorders>
              <w:right w:val="single" w:sz="4" w:space="0" w:color="auto"/>
            </w:tcBorders>
            <w:shd w:val="clear" w:color="auto" w:fill="auto"/>
            <w:vAlign w:val="center"/>
            <w:hideMark/>
          </w:tcPr>
          <w:p w14:paraId="45DC527D" w14:textId="77777777" w:rsidR="004714E1" w:rsidRPr="004714E1" w:rsidRDefault="004714E1" w:rsidP="004714E1">
            <w:pPr>
              <w:jc w:val="both"/>
              <w:rPr>
                <w:iCs/>
              </w:rPr>
            </w:pPr>
            <w:r w:rsidRPr="004714E1">
              <w:rPr>
                <w:iCs/>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0555AD4" w14:textId="77777777" w:rsidR="004714E1" w:rsidRPr="004714E1" w:rsidRDefault="004714E1" w:rsidP="004714E1">
            <w:pPr>
              <w:jc w:val="center"/>
            </w:pPr>
            <w:r w:rsidRPr="004714E1">
              <w:t>2 875,39</w:t>
            </w:r>
          </w:p>
        </w:tc>
      </w:tr>
      <w:tr w:rsidR="004714E1" w:rsidRPr="004714E1" w14:paraId="1C46B7C7" w14:textId="77777777" w:rsidTr="004714E1">
        <w:trPr>
          <w:trHeight w:val="375"/>
          <w:jc w:val="center"/>
        </w:trPr>
        <w:tc>
          <w:tcPr>
            <w:tcW w:w="1068" w:type="dxa"/>
            <w:shd w:val="clear" w:color="auto" w:fill="auto"/>
            <w:vAlign w:val="center"/>
          </w:tcPr>
          <w:p w14:paraId="36B42E93" w14:textId="77777777" w:rsidR="004714E1" w:rsidRPr="004714E1" w:rsidRDefault="004714E1" w:rsidP="004714E1">
            <w:pPr>
              <w:jc w:val="center"/>
            </w:pPr>
            <w:r w:rsidRPr="004714E1">
              <w:t>3.1.1.</w:t>
            </w:r>
          </w:p>
        </w:tc>
        <w:tc>
          <w:tcPr>
            <w:tcW w:w="6324" w:type="dxa"/>
            <w:tcBorders>
              <w:right w:val="single" w:sz="4" w:space="0" w:color="auto"/>
            </w:tcBorders>
            <w:shd w:val="clear" w:color="auto" w:fill="auto"/>
            <w:vAlign w:val="center"/>
          </w:tcPr>
          <w:p w14:paraId="396B9BE3" w14:textId="77777777" w:rsidR="004714E1" w:rsidRPr="004714E1" w:rsidRDefault="004714E1" w:rsidP="004714E1">
            <w:pPr>
              <w:jc w:val="both"/>
              <w:rPr>
                <w:iCs/>
              </w:rPr>
            </w:pPr>
            <w:r w:rsidRPr="004714E1">
              <w:rPr>
                <w:iCs/>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0482F2D" w14:textId="77777777" w:rsidR="004714E1" w:rsidRPr="004714E1" w:rsidRDefault="004714E1" w:rsidP="004714E1">
            <w:pPr>
              <w:jc w:val="center"/>
            </w:pPr>
            <w:r w:rsidRPr="004714E1">
              <w:t>0,0 %</w:t>
            </w:r>
          </w:p>
        </w:tc>
      </w:tr>
      <w:tr w:rsidR="004714E1" w:rsidRPr="004714E1" w14:paraId="7FC00713" w14:textId="77777777" w:rsidTr="004714E1">
        <w:trPr>
          <w:trHeight w:val="375"/>
          <w:jc w:val="center"/>
        </w:trPr>
        <w:tc>
          <w:tcPr>
            <w:tcW w:w="1068" w:type="dxa"/>
            <w:shd w:val="clear" w:color="auto" w:fill="auto"/>
            <w:vAlign w:val="center"/>
            <w:hideMark/>
          </w:tcPr>
          <w:p w14:paraId="60050C75" w14:textId="77777777" w:rsidR="004714E1" w:rsidRPr="004714E1" w:rsidRDefault="004714E1" w:rsidP="004714E1">
            <w:pPr>
              <w:jc w:val="center"/>
            </w:pPr>
            <w:r w:rsidRPr="004714E1">
              <w:t>3.2</w:t>
            </w:r>
          </w:p>
        </w:tc>
        <w:tc>
          <w:tcPr>
            <w:tcW w:w="6324" w:type="dxa"/>
            <w:tcBorders>
              <w:right w:val="single" w:sz="4" w:space="0" w:color="auto"/>
            </w:tcBorders>
            <w:shd w:val="clear" w:color="auto" w:fill="auto"/>
            <w:vAlign w:val="center"/>
            <w:hideMark/>
          </w:tcPr>
          <w:p w14:paraId="3CBBC310" w14:textId="77777777" w:rsidR="004714E1" w:rsidRPr="004714E1" w:rsidRDefault="004714E1" w:rsidP="004714E1">
            <w:pPr>
              <w:jc w:val="both"/>
              <w:rPr>
                <w:iCs/>
              </w:rPr>
            </w:pPr>
            <w:r w:rsidRPr="004714E1">
              <w:rPr>
                <w:iCs/>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A371F7F" w14:textId="77777777" w:rsidR="004714E1" w:rsidRPr="004714E1" w:rsidRDefault="004714E1" w:rsidP="004714E1">
            <w:pPr>
              <w:jc w:val="center"/>
            </w:pPr>
            <w:r w:rsidRPr="004714E1">
              <w:t>2 888,80</w:t>
            </w:r>
          </w:p>
        </w:tc>
      </w:tr>
      <w:tr w:rsidR="004714E1" w:rsidRPr="004714E1" w14:paraId="60E9D276" w14:textId="77777777" w:rsidTr="004714E1">
        <w:trPr>
          <w:trHeight w:val="375"/>
          <w:jc w:val="center"/>
        </w:trPr>
        <w:tc>
          <w:tcPr>
            <w:tcW w:w="1068" w:type="dxa"/>
            <w:shd w:val="clear" w:color="auto" w:fill="auto"/>
            <w:vAlign w:val="center"/>
            <w:hideMark/>
          </w:tcPr>
          <w:p w14:paraId="04DC7019" w14:textId="77777777" w:rsidR="004714E1" w:rsidRPr="004714E1" w:rsidRDefault="004714E1" w:rsidP="004714E1">
            <w:pPr>
              <w:jc w:val="center"/>
            </w:pPr>
            <w:r w:rsidRPr="004714E1">
              <w:t>3.2.1.</w:t>
            </w:r>
          </w:p>
        </w:tc>
        <w:tc>
          <w:tcPr>
            <w:tcW w:w="6324" w:type="dxa"/>
            <w:shd w:val="clear" w:color="auto" w:fill="auto"/>
            <w:vAlign w:val="center"/>
            <w:hideMark/>
          </w:tcPr>
          <w:p w14:paraId="17C51CDE" w14:textId="77777777" w:rsidR="004714E1" w:rsidRPr="004714E1" w:rsidRDefault="004714E1" w:rsidP="004714E1">
            <w:pPr>
              <w:jc w:val="both"/>
              <w:rPr>
                <w:iCs/>
              </w:rPr>
            </w:pPr>
            <w:r w:rsidRPr="004714E1">
              <w:rPr>
                <w:iCs/>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FF12372" w14:textId="77777777" w:rsidR="004714E1" w:rsidRPr="004714E1" w:rsidRDefault="004714E1" w:rsidP="004714E1">
            <w:pPr>
              <w:jc w:val="center"/>
            </w:pPr>
            <w:r w:rsidRPr="004714E1">
              <w:t>0,47 %</w:t>
            </w:r>
          </w:p>
        </w:tc>
      </w:tr>
    </w:tbl>
    <w:p w14:paraId="053BD110" w14:textId="77777777" w:rsidR="004714E1" w:rsidRPr="004714E1" w:rsidRDefault="004714E1" w:rsidP="004714E1">
      <w:pPr>
        <w:keepNext/>
        <w:jc w:val="both"/>
        <w:outlineLvl w:val="1"/>
        <w:rPr>
          <w:b/>
          <w:color w:val="000000"/>
          <w:sz w:val="28"/>
          <w:szCs w:val="20"/>
        </w:rPr>
      </w:pPr>
    </w:p>
    <w:p w14:paraId="62CFFE45" w14:textId="77777777" w:rsidR="004714E1" w:rsidRPr="004714E1" w:rsidRDefault="004714E1" w:rsidP="004714E1"/>
    <w:p w14:paraId="605A8464" w14:textId="77777777" w:rsidR="004714E1" w:rsidRPr="004714E1" w:rsidRDefault="004714E1" w:rsidP="004714E1">
      <w:pPr>
        <w:keepNext/>
        <w:numPr>
          <w:ilvl w:val="0"/>
          <w:numId w:val="8"/>
        </w:numPr>
        <w:tabs>
          <w:tab w:val="left" w:pos="567"/>
        </w:tabs>
        <w:ind w:left="360"/>
        <w:contextualSpacing/>
        <w:jc w:val="both"/>
        <w:outlineLvl w:val="0"/>
        <w:rPr>
          <w:b/>
          <w:color w:val="000000"/>
          <w:sz w:val="32"/>
          <w:szCs w:val="20"/>
        </w:rPr>
      </w:pPr>
      <w:r w:rsidRPr="004714E1">
        <w:rPr>
          <w:b/>
          <w:color w:val="000000"/>
          <w:sz w:val="32"/>
          <w:szCs w:val="20"/>
        </w:rPr>
        <w:tab/>
        <w:t>Расчет тарифов на теплоноситель</w:t>
      </w:r>
    </w:p>
    <w:p w14:paraId="0B95DCAE" w14:textId="77777777" w:rsidR="004714E1" w:rsidRPr="004714E1" w:rsidRDefault="004714E1" w:rsidP="004714E1"/>
    <w:p w14:paraId="0F3FA55A" w14:textId="77777777" w:rsidR="004714E1" w:rsidRPr="004714E1" w:rsidRDefault="004714E1" w:rsidP="004714E1">
      <w:pPr>
        <w:ind w:firstLine="709"/>
        <w:jc w:val="both"/>
        <w:rPr>
          <w:rFonts w:eastAsia="Calibri"/>
          <w:sz w:val="28"/>
          <w:szCs w:val="28"/>
        </w:rPr>
      </w:pPr>
      <w:r w:rsidRPr="004714E1">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17B732A2" w14:textId="77777777" w:rsidR="004714E1" w:rsidRPr="004714E1" w:rsidRDefault="004714E1" w:rsidP="004714E1">
      <w:pPr>
        <w:ind w:firstLine="709"/>
        <w:jc w:val="both"/>
        <w:rPr>
          <w:rFonts w:eastAsia="Calibri"/>
          <w:sz w:val="28"/>
          <w:szCs w:val="28"/>
        </w:rPr>
      </w:pPr>
      <w:r w:rsidRPr="004714E1">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6A1E2885" w14:textId="77777777" w:rsidR="004714E1" w:rsidRPr="004714E1" w:rsidRDefault="004714E1" w:rsidP="004714E1">
      <w:pPr>
        <w:ind w:firstLine="709"/>
        <w:jc w:val="both"/>
        <w:rPr>
          <w:rFonts w:eastAsia="Calibri"/>
          <w:sz w:val="28"/>
          <w:szCs w:val="28"/>
        </w:rPr>
      </w:pPr>
      <w:r w:rsidRPr="004714E1">
        <w:rPr>
          <w:rFonts w:eastAsia="Calibri"/>
          <w:sz w:val="28"/>
          <w:szCs w:val="28"/>
        </w:rPr>
        <w:t>- стоимость исходной воды;</w:t>
      </w:r>
    </w:p>
    <w:p w14:paraId="220574F3" w14:textId="77777777" w:rsidR="004714E1" w:rsidRPr="004714E1" w:rsidRDefault="004714E1" w:rsidP="004714E1">
      <w:pPr>
        <w:ind w:firstLine="709"/>
        <w:jc w:val="both"/>
        <w:rPr>
          <w:rFonts w:eastAsia="Calibri"/>
          <w:sz w:val="28"/>
          <w:szCs w:val="28"/>
        </w:rPr>
      </w:pPr>
      <w:r w:rsidRPr="004714E1">
        <w:rPr>
          <w:rFonts w:eastAsia="Calibri"/>
          <w:sz w:val="28"/>
          <w:szCs w:val="28"/>
        </w:rPr>
        <w:t>- стоимость реагентов, а также фильтрующих и ионообменных материалов, используемых при водоподготовке;</w:t>
      </w:r>
    </w:p>
    <w:p w14:paraId="466440B4" w14:textId="77777777" w:rsidR="004714E1" w:rsidRPr="004714E1" w:rsidRDefault="004714E1" w:rsidP="004714E1">
      <w:pPr>
        <w:ind w:firstLine="709"/>
        <w:jc w:val="both"/>
        <w:rPr>
          <w:rFonts w:eastAsia="Calibri"/>
          <w:sz w:val="28"/>
          <w:szCs w:val="28"/>
        </w:rPr>
      </w:pPr>
      <w:r w:rsidRPr="004714E1">
        <w:rPr>
          <w:rFonts w:eastAsia="Calibri"/>
          <w:sz w:val="28"/>
          <w:szCs w:val="28"/>
        </w:rPr>
        <w:t>- расходы на электрическую энергию (мощность) и тепловую энергию (мощность), используемую при водоподготовке;</w:t>
      </w:r>
    </w:p>
    <w:p w14:paraId="0F131C99" w14:textId="77777777" w:rsidR="004714E1" w:rsidRPr="004714E1" w:rsidRDefault="004714E1" w:rsidP="004714E1">
      <w:pPr>
        <w:ind w:firstLine="709"/>
        <w:jc w:val="both"/>
        <w:rPr>
          <w:rFonts w:eastAsia="Calibri"/>
          <w:sz w:val="28"/>
          <w:szCs w:val="28"/>
        </w:rPr>
      </w:pPr>
      <w:r w:rsidRPr="004714E1">
        <w:rPr>
          <w:rFonts w:eastAsia="Calibri"/>
          <w:sz w:val="28"/>
          <w:szCs w:val="28"/>
        </w:rPr>
        <w:t>- стоимость транспортировки и очистки сточных вод, возникающих в процессе водоподготовки;</w:t>
      </w:r>
    </w:p>
    <w:p w14:paraId="6B3CDFF0" w14:textId="77777777" w:rsidR="004714E1" w:rsidRPr="004714E1" w:rsidRDefault="004714E1" w:rsidP="004714E1">
      <w:pPr>
        <w:ind w:firstLine="709"/>
        <w:jc w:val="both"/>
        <w:rPr>
          <w:rFonts w:eastAsia="Calibri"/>
          <w:sz w:val="28"/>
          <w:szCs w:val="28"/>
        </w:rPr>
      </w:pPr>
      <w:r w:rsidRPr="004714E1">
        <w:rPr>
          <w:rFonts w:eastAsia="Calibri"/>
          <w:sz w:val="28"/>
          <w:szCs w:val="28"/>
        </w:rPr>
        <w:t>- расходы на оплату труда персонала, участвующего в процессе водоподготовки;</w:t>
      </w:r>
    </w:p>
    <w:p w14:paraId="1967E989" w14:textId="77777777" w:rsidR="004714E1" w:rsidRPr="004714E1" w:rsidRDefault="004714E1" w:rsidP="004714E1">
      <w:pPr>
        <w:ind w:firstLine="709"/>
        <w:jc w:val="both"/>
        <w:rPr>
          <w:rFonts w:eastAsia="Calibri"/>
          <w:sz w:val="28"/>
          <w:szCs w:val="28"/>
        </w:rPr>
      </w:pPr>
      <w:r w:rsidRPr="004714E1">
        <w:rPr>
          <w:rFonts w:eastAsia="Calibri"/>
          <w:sz w:val="28"/>
          <w:szCs w:val="28"/>
        </w:rPr>
        <w:t>- амортизация основных фондов, участвующих в процессе водоподготовки;</w:t>
      </w:r>
    </w:p>
    <w:p w14:paraId="4276DD40" w14:textId="77777777" w:rsidR="004714E1" w:rsidRPr="004714E1" w:rsidRDefault="004714E1" w:rsidP="004714E1">
      <w:pPr>
        <w:ind w:firstLine="709"/>
        <w:jc w:val="both"/>
        <w:rPr>
          <w:rFonts w:eastAsia="Calibri"/>
          <w:sz w:val="28"/>
          <w:szCs w:val="28"/>
        </w:rPr>
      </w:pPr>
      <w:r w:rsidRPr="004714E1">
        <w:rPr>
          <w:rFonts w:eastAsia="Calibri"/>
          <w:sz w:val="28"/>
          <w:szCs w:val="28"/>
        </w:rPr>
        <w:lastRenderedPageBreak/>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512A7BB" w14:textId="77777777" w:rsidR="004714E1" w:rsidRPr="004714E1" w:rsidRDefault="004714E1" w:rsidP="004714E1">
      <w:pPr>
        <w:ind w:firstLine="709"/>
        <w:jc w:val="both"/>
        <w:rPr>
          <w:rFonts w:eastAsia="Calibri"/>
          <w:sz w:val="28"/>
          <w:szCs w:val="28"/>
        </w:rPr>
      </w:pPr>
      <w:r w:rsidRPr="004714E1">
        <w:rPr>
          <w:rFonts w:eastAsia="Calibri"/>
          <w:sz w:val="28"/>
          <w:szCs w:val="28"/>
        </w:rPr>
        <w:t>Структура планового объема отпуска теплоносителя экспертами принята на уровне, утверждённом в прошлом периоде регулирования и отражена в таблице 9.</w:t>
      </w:r>
    </w:p>
    <w:p w14:paraId="17B995B7" w14:textId="77777777" w:rsidR="004714E1" w:rsidRPr="004714E1" w:rsidRDefault="004714E1" w:rsidP="004714E1">
      <w:pPr>
        <w:ind w:firstLine="567"/>
        <w:jc w:val="right"/>
        <w:rPr>
          <w:rFonts w:eastAsia="Calibri"/>
          <w:sz w:val="28"/>
          <w:szCs w:val="28"/>
        </w:rPr>
      </w:pPr>
      <w:r w:rsidRPr="004714E1">
        <w:rPr>
          <w:rFonts w:eastAsia="Calibri"/>
          <w:sz w:val="28"/>
          <w:szCs w:val="28"/>
        </w:rPr>
        <w:t>Таблица 9</w:t>
      </w:r>
    </w:p>
    <w:tbl>
      <w:tblPr>
        <w:tblpPr w:leftFromText="180" w:rightFromText="180" w:vertAnchor="text" w:horzAnchor="margin" w:tblpXSpec="center" w:tblpY="56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1363"/>
        <w:gridCol w:w="1680"/>
        <w:gridCol w:w="1616"/>
      </w:tblGrid>
      <w:tr w:rsidR="004714E1" w:rsidRPr="004714E1" w14:paraId="78F0FEA6" w14:textId="77777777" w:rsidTr="004714E1">
        <w:trPr>
          <w:trHeight w:val="300"/>
        </w:trPr>
        <w:tc>
          <w:tcPr>
            <w:tcW w:w="4451" w:type="dxa"/>
            <w:shd w:val="clear" w:color="auto" w:fill="auto"/>
            <w:noWrap/>
          </w:tcPr>
          <w:p w14:paraId="45B14CB8" w14:textId="77777777" w:rsidR="004714E1" w:rsidRPr="004714E1" w:rsidRDefault="004714E1" w:rsidP="004714E1">
            <w:pPr>
              <w:jc w:val="center"/>
              <w:rPr>
                <w:rFonts w:eastAsia="Calibri"/>
                <w:sz w:val="20"/>
              </w:rPr>
            </w:pPr>
            <w:r w:rsidRPr="004714E1">
              <w:rPr>
                <w:rFonts w:eastAsia="Calibri"/>
                <w:sz w:val="20"/>
              </w:rPr>
              <w:t>Показатель</w:t>
            </w:r>
          </w:p>
        </w:tc>
        <w:tc>
          <w:tcPr>
            <w:tcW w:w="1333" w:type="dxa"/>
            <w:shd w:val="clear" w:color="auto" w:fill="auto"/>
            <w:noWrap/>
          </w:tcPr>
          <w:p w14:paraId="3DD9145F" w14:textId="77777777" w:rsidR="004714E1" w:rsidRPr="004714E1" w:rsidRDefault="004714E1" w:rsidP="004714E1">
            <w:pPr>
              <w:jc w:val="center"/>
              <w:rPr>
                <w:rFonts w:eastAsia="Calibri"/>
                <w:sz w:val="20"/>
              </w:rPr>
            </w:pPr>
            <w:proofErr w:type="spellStart"/>
            <w:r w:rsidRPr="004714E1">
              <w:rPr>
                <w:rFonts w:eastAsia="Calibri"/>
                <w:sz w:val="20"/>
              </w:rPr>
              <w:t>Ед.изм</w:t>
            </w:r>
            <w:proofErr w:type="spellEnd"/>
            <w:r w:rsidRPr="004714E1">
              <w:rPr>
                <w:rFonts w:eastAsia="Calibri"/>
                <w:sz w:val="20"/>
              </w:rPr>
              <w:t>.</w:t>
            </w:r>
          </w:p>
        </w:tc>
        <w:tc>
          <w:tcPr>
            <w:tcW w:w="1644" w:type="dxa"/>
            <w:shd w:val="clear" w:color="auto" w:fill="auto"/>
            <w:noWrap/>
          </w:tcPr>
          <w:p w14:paraId="4BEF5F12" w14:textId="77777777" w:rsidR="004714E1" w:rsidRPr="004714E1" w:rsidRDefault="004714E1" w:rsidP="004714E1">
            <w:pPr>
              <w:jc w:val="center"/>
              <w:rPr>
                <w:rFonts w:eastAsia="Calibri"/>
                <w:bCs/>
                <w:sz w:val="20"/>
              </w:rPr>
            </w:pPr>
            <w:r w:rsidRPr="004714E1">
              <w:rPr>
                <w:rFonts w:eastAsia="Calibri"/>
                <w:bCs/>
                <w:sz w:val="20"/>
              </w:rPr>
              <w:t>Предложения предприятия</w:t>
            </w:r>
          </w:p>
        </w:tc>
        <w:tc>
          <w:tcPr>
            <w:tcW w:w="1581" w:type="dxa"/>
            <w:shd w:val="clear" w:color="auto" w:fill="auto"/>
            <w:noWrap/>
          </w:tcPr>
          <w:p w14:paraId="391F1838" w14:textId="77777777" w:rsidR="004714E1" w:rsidRPr="004714E1" w:rsidRDefault="004714E1" w:rsidP="004714E1">
            <w:pPr>
              <w:jc w:val="center"/>
              <w:rPr>
                <w:rFonts w:eastAsia="Calibri"/>
                <w:bCs/>
                <w:sz w:val="20"/>
              </w:rPr>
            </w:pPr>
            <w:r w:rsidRPr="004714E1">
              <w:rPr>
                <w:rFonts w:eastAsia="Calibri"/>
                <w:bCs/>
                <w:sz w:val="20"/>
              </w:rPr>
              <w:t>Предложения экспертов</w:t>
            </w:r>
          </w:p>
        </w:tc>
      </w:tr>
      <w:tr w:rsidR="004714E1" w:rsidRPr="004714E1" w14:paraId="04A1FAE4" w14:textId="77777777" w:rsidTr="004714E1">
        <w:trPr>
          <w:trHeight w:val="300"/>
        </w:trPr>
        <w:tc>
          <w:tcPr>
            <w:tcW w:w="4451" w:type="dxa"/>
            <w:shd w:val="clear" w:color="auto" w:fill="auto"/>
            <w:noWrap/>
            <w:hideMark/>
          </w:tcPr>
          <w:p w14:paraId="50660C22" w14:textId="77777777" w:rsidR="004714E1" w:rsidRPr="004714E1" w:rsidRDefault="004714E1" w:rsidP="004714E1">
            <w:pPr>
              <w:rPr>
                <w:rFonts w:eastAsia="Calibri"/>
                <w:sz w:val="20"/>
              </w:rPr>
            </w:pPr>
            <w:r w:rsidRPr="004714E1">
              <w:rPr>
                <w:rFonts w:eastAsia="Calibri"/>
                <w:sz w:val="20"/>
              </w:rPr>
              <w:t>Теплоносителя всего, в том числе</w:t>
            </w:r>
          </w:p>
        </w:tc>
        <w:tc>
          <w:tcPr>
            <w:tcW w:w="1333" w:type="dxa"/>
            <w:shd w:val="clear" w:color="auto" w:fill="auto"/>
            <w:noWrap/>
            <w:hideMark/>
          </w:tcPr>
          <w:p w14:paraId="75EC487E" w14:textId="77777777" w:rsidR="004714E1" w:rsidRPr="004714E1" w:rsidRDefault="004714E1" w:rsidP="004714E1">
            <w:pPr>
              <w:jc w:val="center"/>
              <w:rPr>
                <w:rFonts w:eastAsia="Calibri"/>
                <w:sz w:val="20"/>
              </w:rPr>
            </w:pPr>
            <w:r w:rsidRPr="004714E1">
              <w:rPr>
                <w:rFonts w:eastAsia="Calibri"/>
                <w:sz w:val="20"/>
              </w:rPr>
              <w:t>м3</w:t>
            </w:r>
          </w:p>
        </w:tc>
        <w:tc>
          <w:tcPr>
            <w:tcW w:w="1644" w:type="dxa"/>
            <w:shd w:val="clear" w:color="auto" w:fill="auto"/>
            <w:noWrap/>
          </w:tcPr>
          <w:p w14:paraId="04A6094E" w14:textId="77777777" w:rsidR="004714E1" w:rsidRPr="004714E1" w:rsidRDefault="004714E1" w:rsidP="004714E1">
            <w:pPr>
              <w:jc w:val="center"/>
              <w:rPr>
                <w:rFonts w:eastAsia="Calibri"/>
                <w:sz w:val="20"/>
              </w:rPr>
            </w:pPr>
            <w:r w:rsidRPr="004714E1">
              <w:rPr>
                <w:rFonts w:eastAsia="Calibri"/>
                <w:sz w:val="20"/>
              </w:rPr>
              <w:t>2 395,89</w:t>
            </w:r>
          </w:p>
        </w:tc>
        <w:tc>
          <w:tcPr>
            <w:tcW w:w="1581" w:type="dxa"/>
            <w:shd w:val="clear" w:color="auto" w:fill="auto"/>
            <w:noWrap/>
          </w:tcPr>
          <w:p w14:paraId="70BFAECE" w14:textId="77777777" w:rsidR="004714E1" w:rsidRPr="004714E1" w:rsidRDefault="004714E1" w:rsidP="004714E1">
            <w:pPr>
              <w:jc w:val="center"/>
              <w:rPr>
                <w:rFonts w:eastAsia="Calibri"/>
                <w:sz w:val="20"/>
              </w:rPr>
            </w:pPr>
            <w:r w:rsidRPr="004714E1">
              <w:rPr>
                <w:rFonts w:eastAsia="Calibri"/>
                <w:sz w:val="20"/>
              </w:rPr>
              <w:t>2 395,89</w:t>
            </w:r>
          </w:p>
        </w:tc>
      </w:tr>
      <w:tr w:rsidR="004714E1" w:rsidRPr="004714E1" w14:paraId="5F813FA7" w14:textId="77777777" w:rsidTr="004714E1">
        <w:trPr>
          <w:trHeight w:val="300"/>
        </w:trPr>
        <w:tc>
          <w:tcPr>
            <w:tcW w:w="4451" w:type="dxa"/>
            <w:shd w:val="clear" w:color="auto" w:fill="auto"/>
            <w:noWrap/>
            <w:hideMark/>
          </w:tcPr>
          <w:p w14:paraId="5522BF97" w14:textId="77777777" w:rsidR="004714E1" w:rsidRPr="004714E1" w:rsidRDefault="004714E1" w:rsidP="004714E1">
            <w:pPr>
              <w:rPr>
                <w:rFonts w:eastAsia="Calibri"/>
                <w:sz w:val="20"/>
              </w:rPr>
            </w:pPr>
            <w:r w:rsidRPr="004714E1">
              <w:rPr>
                <w:rFonts w:eastAsia="Calibri"/>
                <w:sz w:val="20"/>
              </w:rPr>
              <w:t>Полезный отпуск теплоносителя</w:t>
            </w:r>
          </w:p>
        </w:tc>
        <w:tc>
          <w:tcPr>
            <w:tcW w:w="1333" w:type="dxa"/>
            <w:shd w:val="clear" w:color="auto" w:fill="auto"/>
            <w:noWrap/>
            <w:hideMark/>
          </w:tcPr>
          <w:p w14:paraId="311CD7A0" w14:textId="77777777" w:rsidR="004714E1" w:rsidRPr="004714E1" w:rsidRDefault="004714E1" w:rsidP="004714E1">
            <w:pPr>
              <w:jc w:val="center"/>
              <w:rPr>
                <w:rFonts w:eastAsia="Calibri"/>
                <w:sz w:val="20"/>
              </w:rPr>
            </w:pPr>
            <w:r w:rsidRPr="004714E1">
              <w:rPr>
                <w:rFonts w:eastAsia="Calibri"/>
                <w:sz w:val="20"/>
              </w:rPr>
              <w:t>м3</w:t>
            </w:r>
          </w:p>
        </w:tc>
        <w:tc>
          <w:tcPr>
            <w:tcW w:w="1644" w:type="dxa"/>
            <w:shd w:val="clear" w:color="auto" w:fill="auto"/>
            <w:noWrap/>
          </w:tcPr>
          <w:p w14:paraId="3A88F1D0" w14:textId="77777777" w:rsidR="004714E1" w:rsidRPr="004714E1" w:rsidRDefault="004714E1" w:rsidP="004714E1">
            <w:pPr>
              <w:jc w:val="center"/>
              <w:rPr>
                <w:rFonts w:eastAsia="Calibri"/>
                <w:sz w:val="20"/>
              </w:rPr>
            </w:pPr>
            <w:r w:rsidRPr="004714E1">
              <w:rPr>
                <w:rFonts w:eastAsia="Calibri"/>
                <w:sz w:val="20"/>
              </w:rPr>
              <w:t>2 395,89</w:t>
            </w:r>
          </w:p>
        </w:tc>
        <w:tc>
          <w:tcPr>
            <w:tcW w:w="1581" w:type="dxa"/>
            <w:shd w:val="clear" w:color="auto" w:fill="auto"/>
            <w:noWrap/>
          </w:tcPr>
          <w:p w14:paraId="32B1867D" w14:textId="77777777" w:rsidR="004714E1" w:rsidRPr="004714E1" w:rsidRDefault="004714E1" w:rsidP="004714E1">
            <w:pPr>
              <w:jc w:val="center"/>
              <w:rPr>
                <w:rFonts w:eastAsia="Calibri"/>
                <w:sz w:val="20"/>
              </w:rPr>
            </w:pPr>
            <w:r w:rsidRPr="004714E1">
              <w:rPr>
                <w:rFonts w:eastAsia="Calibri"/>
                <w:sz w:val="20"/>
              </w:rPr>
              <w:t>2 395,89</w:t>
            </w:r>
          </w:p>
        </w:tc>
      </w:tr>
      <w:tr w:rsidR="004714E1" w:rsidRPr="004714E1" w14:paraId="0604212E" w14:textId="77777777" w:rsidTr="004714E1">
        <w:trPr>
          <w:trHeight w:val="300"/>
        </w:trPr>
        <w:tc>
          <w:tcPr>
            <w:tcW w:w="4451" w:type="dxa"/>
            <w:shd w:val="clear" w:color="auto" w:fill="auto"/>
            <w:noWrap/>
            <w:hideMark/>
          </w:tcPr>
          <w:p w14:paraId="7C73C620" w14:textId="77777777" w:rsidR="004714E1" w:rsidRPr="004714E1" w:rsidRDefault="004714E1" w:rsidP="004714E1">
            <w:pPr>
              <w:rPr>
                <w:rFonts w:eastAsia="Calibri"/>
                <w:sz w:val="20"/>
              </w:rPr>
            </w:pPr>
            <w:r w:rsidRPr="004714E1">
              <w:rPr>
                <w:rFonts w:eastAsia="Calibri"/>
                <w:sz w:val="20"/>
              </w:rPr>
              <w:t xml:space="preserve">     - жилищные организации</w:t>
            </w:r>
          </w:p>
        </w:tc>
        <w:tc>
          <w:tcPr>
            <w:tcW w:w="1333" w:type="dxa"/>
            <w:shd w:val="clear" w:color="auto" w:fill="auto"/>
            <w:noWrap/>
            <w:hideMark/>
          </w:tcPr>
          <w:p w14:paraId="0084BF60" w14:textId="77777777" w:rsidR="004714E1" w:rsidRPr="004714E1" w:rsidRDefault="004714E1" w:rsidP="004714E1">
            <w:pPr>
              <w:jc w:val="center"/>
              <w:rPr>
                <w:rFonts w:eastAsia="Calibri"/>
                <w:sz w:val="20"/>
              </w:rPr>
            </w:pPr>
            <w:r w:rsidRPr="004714E1">
              <w:rPr>
                <w:rFonts w:eastAsia="Calibri"/>
                <w:sz w:val="20"/>
              </w:rPr>
              <w:t>м3</w:t>
            </w:r>
          </w:p>
        </w:tc>
        <w:tc>
          <w:tcPr>
            <w:tcW w:w="1644" w:type="dxa"/>
            <w:shd w:val="clear" w:color="auto" w:fill="auto"/>
            <w:noWrap/>
          </w:tcPr>
          <w:p w14:paraId="7FAE8230" w14:textId="77777777" w:rsidR="004714E1" w:rsidRPr="004714E1" w:rsidRDefault="004714E1" w:rsidP="004714E1">
            <w:pPr>
              <w:jc w:val="center"/>
              <w:rPr>
                <w:rFonts w:eastAsia="Calibri"/>
                <w:sz w:val="20"/>
              </w:rPr>
            </w:pPr>
            <w:r w:rsidRPr="004714E1">
              <w:rPr>
                <w:rFonts w:eastAsia="Calibri"/>
                <w:sz w:val="20"/>
              </w:rPr>
              <w:t>0,00</w:t>
            </w:r>
          </w:p>
        </w:tc>
        <w:tc>
          <w:tcPr>
            <w:tcW w:w="1581" w:type="dxa"/>
            <w:shd w:val="clear" w:color="auto" w:fill="auto"/>
            <w:noWrap/>
          </w:tcPr>
          <w:p w14:paraId="64C5741B" w14:textId="77777777" w:rsidR="004714E1" w:rsidRPr="004714E1" w:rsidRDefault="004714E1" w:rsidP="004714E1">
            <w:pPr>
              <w:jc w:val="center"/>
              <w:rPr>
                <w:rFonts w:eastAsia="Calibri"/>
                <w:sz w:val="20"/>
              </w:rPr>
            </w:pPr>
            <w:r w:rsidRPr="004714E1">
              <w:rPr>
                <w:rFonts w:eastAsia="Calibri"/>
                <w:sz w:val="20"/>
              </w:rPr>
              <w:t>0,00</w:t>
            </w:r>
          </w:p>
        </w:tc>
      </w:tr>
      <w:tr w:rsidR="004714E1" w:rsidRPr="004714E1" w14:paraId="6870DC4E" w14:textId="77777777" w:rsidTr="004714E1">
        <w:trPr>
          <w:trHeight w:val="300"/>
        </w:trPr>
        <w:tc>
          <w:tcPr>
            <w:tcW w:w="4451" w:type="dxa"/>
            <w:shd w:val="clear" w:color="auto" w:fill="auto"/>
            <w:noWrap/>
            <w:hideMark/>
          </w:tcPr>
          <w:p w14:paraId="67798E5E" w14:textId="77777777" w:rsidR="004714E1" w:rsidRPr="004714E1" w:rsidRDefault="004714E1" w:rsidP="004714E1">
            <w:pPr>
              <w:rPr>
                <w:rFonts w:eastAsia="Calibri"/>
                <w:sz w:val="20"/>
              </w:rPr>
            </w:pPr>
            <w:r w:rsidRPr="004714E1">
              <w:rPr>
                <w:rFonts w:eastAsia="Calibri"/>
                <w:sz w:val="20"/>
              </w:rPr>
              <w:t xml:space="preserve">     - бюджетные организации</w:t>
            </w:r>
          </w:p>
        </w:tc>
        <w:tc>
          <w:tcPr>
            <w:tcW w:w="1333" w:type="dxa"/>
            <w:shd w:val="clear" w:color="auto" w:fill="auto"/>
            <w:noWrap/>
            <w:hideMark/>
          </w:tcPr>
          <w:p w14:paraId="3D578FE1" w14:textId="77777777" w:rsidR="004714E1" w:rsidRPr="004714E1" w:rsidRDefault="004714E1" w:rsidP="004714E1">
            <w:pPr>
              <w:jc w:val="center"/>
              <w:rPr>
                <w:rFonts w:eastAsia="Calibri"/>
                <w:sz w:val="20"/>
              </w:rPr>
            </w:pPr>
            <w:r w:rsidRPr="004714E1">
              <w:rPr>
                <w:rFonts w:eastAsia="Calibri"/>
                <w:sz w:val="20"/>
              </w:rPr>
              <w:t>м3</w:t>
            </w:r>
          </w:p>
        </w:tc>
        <w:tc>
          <w:tcPr>
            <w:tcW w:w="1644" w:type="dxa"/>
            <w:shd w:val="clear" w:color="auto" w:fill="auto"/>
            <w:noWrap/>
          </w:tcPr>
          <w:p w14:paraId="63377B82" w14:textId="77777777" w:rsidR="004714E1" w:rsidRPr="004714E1" w:rsidRDefault="004714E1" w:rsidP="004714E1">
            <w:pPr>
              <w:jc w:val="center"/>
              <w:rPr>
                <w:rFonts w:eastAsia="Calibri"/>
                <w:sz w:val="20"/>
              </w:rPr>
            </w:pPr>
            <w:bookmarkStart w:id="152" w:name="_Hlk10731343"/>
            <w:r w:rsidRPr="004714E1">
              <w:rPr>
                <w:rFonts w:eastAsia="Calibri"/>
                <w:sz w:val="20"/>
              </w:rPr>
              <w:t>2 395,89</w:t>
            </w:r>
            <w:bookmarkEnd w:id="152"/>
          </w:p>
        </w:tc>
        <w:tc>
          <w:tcPr>
            <w:tcW w:w="1581" w:type="dxa"/>
            <w:shd w:val="clear" w:color="auto" w:fill="auto"/>
            <w:noWrap/>
          </w:tcPr>
          <w:p w14:paraId="628A2316" w14:textId="77777777" w:rsidR="004714E1" w:rsidRPr="004714E1" w:rsidRDefault="004714E1" w:rsidP="004714E1">
            <w:pPr>
              <w:jc w:val="center"/>
              <w:rPr>
                <w:rFonts w:eastAsia="Calibri"/>
                <w:sz w:val="20"/>
              </w:rPr>
            </w:pPr>
            <w:r w:rsidRPr="004714E1">
              <w:rPr>
                <w:rFonts w:eastAsia="Calibri"/>
                <w:sz w:val="20"/>
              </w:rPr>
              <w:t>2 395,89</w:t>
            </w:r>
          </w:p>
        </w:tc>
      </w:tr>
      <w:tr w:rsidR="004714E1" w:rsidRPr="004714E1" w14:paraId="22FEFDDA" w14:textId="77777777" w:rsidTr="004714E1">
        <w:trPr>
          <w:trHeight w:val="300"/>
        </w:trPr>
        <w:tc>
          <w:tcPr>
            <w:tcW w:w="4451" w:type="dxa"/>
            <w:shd w:val="clear" w:color="auto" w:fill="auto"/>
            <w:noWrap/>
          </w:tcPr>
          <w:p w14:paraId="4CC089F5" w14:textId="77777777" w:rsidR="004714E1" w:rsidRPr="004714E1" w:rsidRDefault="004714E1" w:rsidP="004714E1">
            <w:pPr>
              <w:rPr>
                <w:rFonts w:eastAsia="Calibri"/>
                <w:sz w:val="20"/>
              </w:rPr>
            </w:pPr>
            <w:r w:rsidRPr="004714E1">
              <w:rPr>
                <w:rFonts w:eastAsia="Calibri"/>
                <w:sz w:val="20"/>
              </w:rPr>
              <w:t xml:space="preserve">     - прочие потребители </w:t>
            </w:r>
          </w:p>
        </w:tc>
        <w:tc>
          <w:tcPr>
            <w:tcW w:w="1333" w:type="dxa"/>
            <w:shd w:val="clear" w:color="auto" w:fill="auto"/>
            <w:noWrap/>
          </w:tcPr>
          <w:p w14:paraId="11794BE1" w14:textId="77777777" w:rsidR="004714E1" w:rsidRPr="004714E1" w:rsidRDefault="004714E1" w:rsidP="004714E1">
            <w:pPr>
              <w:jc w:val="center"/>
              <w:rPr>
                <w:rFonts w:eastAsia="Calibri"/>
                <w:sz w:val="20"/>
              </w:rPr>
            </w:pPr>
            <w:r w:rsidRPr="004714E1">
              <w:rPr>
                <w:rFonts w:eastAsia="Calibri"/>
                <w:sz w:val="20"/>
              </w:rPr>
              <w:t>м3</w:t>
            </w:r>
          </w:p>
        </w:tc>
        <w:tc>
          <w:tcPr>
            <w:tcW w:w="1644" w:type="dxa"/>
            <w:shd w:val="clear" w:color="auto" w:fill="auto"/>
            <w:noWrap/>
          </w:tcPr>
          <w:p w14:paraId="7560C257" w14:textId="77777777" w:rsidR="004714E1" w:rsidRPr="004714E1" w:rsidRDefault="004714E1" w:rsidP="004714E1">
            <w:pPr>
              <w:jc w:val="center"/>
              <w:rPr>
                <w:rFonts w:eastAsia="Calibri"/>
                <w:sz w:val="20"/>
              </w:rPr>
            </w:pPr>
            <w:r w:rsidRPr="004714E1">
              <w:rPr>
                <w:rFonts w:eastAsia="Calibri"/>
                <w:sz w:val="20"/>
              </w:rPr>
              <w:t>0,00</w:t>
            </w:r>
          </w:p>
        </w:tc>
        <w:tc>
          <w:tcPr>
            <w:tcW w:w="1581" w:type="dxa"/>
            <w:shd w:val="clear" w:color="auto" w:fill="auto"/>
            <w:noWrap/>
          </w:tcPr>
          <w:p w14:paraId="1C0C6803" w14:textId="77777777" w:rsidR="004714E1" w:rsidRPr="004714E1" w:rsidRDefault="004714E1" w:rsidP="004714E1">
            <w:pPr>
              <w:jc w:val="center"/>
              <w:rPr>
                <w:rFonts w:eastAsia="Calibri"/>
                <w:sz w:val="20"/>
              </w:rPr>
            </w:pPr>
            <w:r w:rsidRPr="004714E1">
              <w:rPr>
                <w:rFonts w:eastAsia="Calibri"/>
                <w:sz w:val="20"/>
              </w:rPr>
              <w:t>0,00</w:t>
            </w:r>
          </w:p>
        </w:tc>
      </w:tr>
    </w:tbl>
    <w:p w14:paraId="2B5D67F7" w14:textId="77777777" w:rsidR="004714E1" w:rsidRPr="004714E1" w:rsidRDefault="004714E1" w:rsidP="004714E1">
      <w:pPr>
        <w:ind w:firstLine="567"/>
        <w:jc w:val="center"/>
        <w:rPr>
          <w:rFonts w:eastAsia="Calibri"/>
          <w:sz w:val="28"/>
          <w:szCs w:val="28"/>
        </w:rPr>
      </w:pPr>
      <w:r w:rsidRPr="004714E1">
        <w:rPr>
          <w:rFonts w:eastAsia="Calibri"/>
          <w:sz w:val="28"/>
          <w:szCs w:val="28"/>
        </w:rPr>
        <w:t>Баланс теплоносителя.</w:t>
      </w:r>
    </w:p>
    <w:p w14:paraId="396A4B6B" w14:textId="77777777" w:rsidR="004714E1" w:rsidRPr="004714E1" w:rsidRDefault="004714E1" w:rsidP="004714E1">
      <w:pPr>
        <w:jc w:val="both"/>
        <w:rPr>
          <w:rFonts w:eastAsia="Calibri"/>
          <w:sz w:val="28"/>
          <w:szCs w:val="28"/>
        </w:rPr>
      </w:pPr>
    </w:p>
    <w:p w14:paraId="3DDC15CC" w14:textId="77777777" w:rsidR="004714E1" w:rsidRPr="004714E1" w:rsidRDefault="004714E1" w:rsidP="004714E1">
      <w:pPr>
        <w:ind w:firstLine="709"/>
        <w:jc w:val="both"/>
        <w:rPr>
          <w:rFonts w:eastAsia="Calibri"/>
          <w:sz w:val="28"/>
          <w:szCs w:val="28"/>
        </w:rPr>
      </w:pPr>
      <w:r w:rsidRPr="004714E1">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3F3D095A" w14:textId="77777777" w:rsidR="004714E1" w:rsidRPr="004714E1" w:rsidRDefault="004714E1" w:rsidP="004714E1">
      <w:pPr>
        <w:ind w:firstLine="567"/>
        <w:jc w:val="center"/>
        <w:rPr>
          <w:rFonts w:eastAsia="Calibri"/>
          <w:sz w:val="32"/>
          <w:szCs w:val="32"/>
          <w:u w:val="single"/>
        </w:rPr>
      </w:pPr>
    </w:p>
    <w:p w14:paraId="239C9E29" w14:textId="77777777" w:rsidR="004714E1" w:rsidRPr="004714E1" w:rsidRDefault="004714E1" w:rsidP="004714E1">
      <w:pPr>
        <w:ind w:firstLine="567"/>
        <w:jc w:val="center"/>
        <w:rPr>
          <w:rFonts w:eastAsia="Calibri"/>
          <w:sz w:val="32"/>
          <w:szCs w:val="32"/>
          <w:u w:val="single"/>
        </w:rPr>
      </w:pPr>
      <w:r w:rsidRPr="004714E1">
        <w:rPr>
          <w:rFonts w:eastAsia="Calibri"/>
          <w:sz w:val="32"/>
          <w:szCs w:val="32"/>
          <w:u w:val="single"/>
        </w:rPr>
        <w:t xml:space="preserve"> </w:t>
      </w:r>
      <w:r w:rsidRPr="004714E1">
        <w:rPr>
          <w:rFonts w:eastAsia="Calibri"/>
          <w:b/>
          <w:bCs/>
          <w:sz w:val="32"/>
          <w:szCs w:val="32"/>
          <w:u w:val="single"/>
        </w:rPr>
        <w:t>Стоимость исходной воды</w:t>
      </w:r>
    </w:p>
    <w:p w14:paraId="4A6C43EA" w14:textId="77777777" w:rsidR="004714E1" w:rsidRPr="004714E1" w:rsidRDefault="004714E1" w:rsidP="004714E1">
      <w:pPr>
        <w:ind w:firstLine="709"/>
        <w:jc w:val="both"/>
        <w:rPr>
          <w:rFonts w:eastAsia="Calibri"/>
          <w:sz w:val="28"/>
          <w:szCs w:val="28"/>
        </w:rPr>
      </w:pPr>
      <w:r w:rsidRPr="004714E1">
        <w:rPr>
          <w:rFonts w:eastAsia="Calibri"/>
          <w:sz w:val="28"/>
          <w:szCs w:val="28"/>
        </w:rPr>
        <w:t xml:space="preserve">Для выработки тепловой энергии предприятие использует собственную воду. </w:t>
      </w:r>
    </w:p>
    <w:p w14:paraId="36764A9D" w14:textId="77777777" w:rsidR="004714E1" w:rsidRPr="004714E1" w:rsidRDefault="004714E1" w:rsidP="004714E1">
      <w:pPr>
        <w:ind w:firstLine="709"/>
        <w:jc w:val="both"/>
        <w:rPr>
          <w:rFonts w:eastAsia="Calibri"/>
          <w:sz w:val="28"/>
          <w:szCs w:val="28"/>
        </w:rPr>
      </w:pPr>
      <w:r w:rsidRPr="004714E1">
        <w:rPr>
          <w:rFonts w:eastAsia="Calibri"/>
          <w:sz w:val="28"/>
          <w:szCs w:val="28"/>
        </w:rPr>
        <w:t>Предприятием в расчёт заявлена цена холодной воды на уровне 43,96 руб. м</w:t>
      </w:r>
      <w:r w:rsidRPr="004714E1">
        <w:rPr>
          <w:rFonts w:eastAsia="Calibri"/>
          <w:sz w:val="28"/>
          <w:szCs w:val="28"/>
          <w:vertAlign w:val="superscript"/>
        </w:rPr>
        <w:t>3</w:t>
      </w:r>
      <w:r w:rsidRPr="004714E1">
        <w:rPr>
          <w:rFonts w:eastAsia="Calibri"/>
          <w:sz w:val="28"/>
          <w:szCs w:val="28"/>
        </w:rPr>
        <w:t>.</w:t>
      </w:r>
    </w:p>
    <w:p w14:paraId="7319445F" w14:textId="77777777" w:rsidR="004714E1" w:rsidRPr="004714E1" w:rsidRDefault="004714E1" w:rsidP="004714E1">
      <w:pPr>
        <w:tabs>
          <w:tab w:val="left" w:pos="1890"/>
        </w:tabs>
        <w:ind w:firstLine="720"/>
        <w:jc w:val="both"/>
        <w:rPr>
          <w:snapToGrid w:val="0"/>
          <w:sz w:val="28"/>
          <w:szCs w:val="28"/>
        </w:rPr>
      </w:pPr>
      <w:r w:rsidRPr="004714E1">
        <w:rPr>
          <w:snapToGrid w:val="0"/>
          <w:sz w:val="28"/>
          <w:szCs w:val="28"/>
        </w:rPr>
        <w:t xml:space="preserve">Проанализировав представленные материалы, в соответствии с </w:t>
      </w:r>
      <w:proofErr w:type="spellStart"/>
      <w:r w:rsidRPr="004714E1">
        <w:rPr>
          <w:snapToGrid w:val="0"/>
          <w:sz w:val="28"/>
          <w:szCs w:val="28"/>
        </w:rPr>
        <w:t>пп</w:t>
      </w:r>
      <w:proofErr w:type="spellEnd"/>
      <w:r w:rsidRPr="004714E1">
        <w:rPr>
          <w:snapToGrid w:val="0"/>
          <w:sz w:val="28"/>
          <w:szCs w:val="28"/>
        </w:rPr>
        <w:t>. в) п. 28 «Основ ценообразования в сфере теплоснабжения», утверждённых постановлением Правительства РФ от 22.10.2012 № 1075, экспертами в расчёт принята цена холодной воды по факту 2019 года – 33,14 руб./м</w:t>
      </w:r>
      <w:r w:rsidRPr="004714E1">
        <w:rPr>
          <w:snapToGrid w:val="0"/>
          <w:sz w:val="28"/>
          <w:szCs w:val="28"/>
          <w:vertAlign w:val="superscript"/>
        </w:rPr>
        <w:t xml:space="preserve">3 </w:t>
      </w:r>
      <w:r w:rsidRPr="004714E1">
        <w:rPr>
          <w:snapToGrid w:val="0"/>
          <w:sz w:val="28"/>
          <w:szCs w:val="28"/>
        </w:rPr>
        <w:t>(по данным шаблона BALANCE.CALC.TARIFF.WARM2019.FACT, который, в соответствии с постановлением РЭК КО № 297 от 30.11.2018, является официальной отчётностью) с учетом  индекса изменения стоимости воды на 2020 и 2021 годы 105,3 % и 104,0 % соответственно (прогноз Минэкономразвития от 26.09.2020) и составила 36,29 руб./м</w:t>
      </w:r>
      <w:r w:rsidRPr="004714E1">
        <w:rPr>
          <w:snapToGrid w:val="0"/>
          <w:sz w:val="28"/>
          <w:szCs w:val="28"/>
          <w:vertAlign w:val="superscript"/>
        </w:rPr>
        <w:t>3</w:t>
      </w:r>
      <w:r w:rsidRPr="004714E1">
        <w:rPr>
          <w:snapToGrid w:val="0"/>
          <w:sz w:val="28"/>
          <w:szCs w:val="28"/>
        </w:rPr>
        <w:t xml:space="preserve"> без НДС.</w:t>
      </w:r>
    </w:p>
    <w:p w14:paraId="2B60DA76" w14:textId="77777777" w:rsidR="004714E1" w:rsidRPr="004714E1" w:rsidRDefault="004714E1" w:rsidP="004714E1">
      <w:pPr>
        <w:tabs>
          <w:tab w:val="left" w:pos="709"/>
        </w:tabs>
        <w:ind w:firstLine="709"/>
        <w:jc w:val="both"/>
        <w:rPr>
          <w:color w:val="000000"/>
          <w:sz w:val="28"/>
          <w:szCs w:val="28"/>
        </w:rPr>
      </w:pPr>
      <w:r w:rsidRPr="004714E1">
        <w:rPr>
          <w:color w:val="000000"/>
          <w:sz w:val="28"/>
          <w:szCs w:val="28"/>
        </w:rPr>
        <w:t>Таким образом, по мнению экспертов, плановые расходы на холодную воду на 2021 год составят 36,29 руб./м</w:t>
      </w:r>
      <w:r w:rsidRPr="004714E1">
        <w:rPr>
          <w:color w:val="000000"/>
          <w:sz w:val="28"/>
          <w:szCs w:val="28"/>
          <w:vertAlign w:val="superscript"/>
        </w:rPr>
        <w:t>3</w:t>
      </w:r>
      <w:r w:rsidRPr="004714E1">
        <w:rPr>
          <w:color w:val="000000"/>
          <w:sz w:val="28"/>
          <w:szCs w:val="28"/>
        </w:rPr>
        <w:t xml:space="preserve"> × 2 395,89</w:t>
      </w:r>
      <w:r w:rsidRPr="004714E1">
        <w:t xml:space="preserve"> </w:t>
      </w:r>
      <w:r w:rsidRPr="004714E1">
        <w:rPr>
          <w:color w:val="000000"/>
          <w:sz w:val="28"/>
          <w:szCs w:val="28"/>
        </w:rPr>
        <w:t>м</w:t>
      </w:r>
      <w:r w:rsidRPr="004714E1">
        <w:rPr>
          <w:color w:val="000000"/>
          <w:sz w:val="28"/>
          <w:szCs w:val="28"/>
          <w:vertAlign w:val="superscript"/>
        </w:rPr>
        <w:t>3</w:t>
      </w:r>
      <w:r w:rsidRPr="004714E1">
        <w:rPr>
          <w:color w:val="000000"/>
          <w:sz w:val="28"/>
          <w:szCs w:val="28"/>
        </w:rPr>
        <w:t xml:space="preserve"> = 86,95 тыс. руб.</w:t>
      </w:r>
    </w:p>
    <w:p w14:paraId="3DA9B4B6" w14:textId="77777777" w:rsidR="004714E1" w:rsidRPr="004714E1" w:rsidRDefault="004714E1" w:rsidP="004714E1">
      <w:pPr>
        <w:ind w:firstLine="709"/>
        <w:jc w:val="both"/>
        <w:rPr>
          <w:rFonts w:eastAsia="Calibri"/>
          <w:sz w:val="28"/>
          <w:szCs w:val="28"/>
        </w:rPr>
      </w:pPr>
      <w:r w:rsidRPr="004714E1">
        <w:rPr>
          <w:rFonts w:eastAsia="Calibri"/>
          <w:sz w:val="28"/>
          <w:szCs w:val="28"/>
        </w:rPr>
        <w:t>Сводная информация по данной статье отражена в таблице 10 к данному экспертному заключению.</w:t>
      </w:r>
    </w:p>
    <w:p w14:paraId="32868DC6" w14:textId="77777777" w:rsidR="004714E1" w:rsidRPr="004714E1" w:rsidRDefault="004714E1" w:rsidP="004714E1">
      <w:pPr>
        <w:jc w:val="both"/>
        <w:rPr>
          <w:rFonts w:eastAsia="Calibri"/>
          <w:sz w:val="28"/>
          <w:szCs w:val="28"/>
        </w:rPr>
      </w:pPr>
    </w:p>
    <w:p w14:paraId="6EF9AEBB" w14:textId="77777777" w:rsidR="004714E1" w:rsidRPr="004714E1" w:rsidRDefault="004714E1" w:rsidP="004714E1">
      <w:pPr>
        <w:jc w:val="center"/>
        <w:rPr>
          <w:rFonts w:eastAsia="Calibri"/>
          <w:b/>
          <w:bCs/>
          <w:color w:val="000000"/>
          <w:sz w:val="28"/>
          <w:lang w:eastAsia="en-US"/>
        </w:rPr>
      </w:pPr>
      <w:r w:rsidRPr="004714E1">
        <w:rPr>
          <w:rFonts w:eastAsia="Calibri"/>
          <w:b/>
          <w:bCs/>
          <w:color w:val="000000"/>
          <w:sz w:val="28"/>
          <w:lang w:eastAsia="en-US"/>
        </w:rPr>
        <w:lastRenderedPageBreak/>
        <w:t xml:space="preserve">Реестр расходов на приобретение энергетических ресурсов, </w:t>
      </w:r>
    </w:p>
    <w:p w14:paraId="7BB138E9" w14:textId="77777777" w:rsidR="004714E1" w:rsidRPr="004714E1" w:rsidRDefault="004714E1" w:rsidP="004714E1">
      <w:pPr>
        <w:jc w:val="center"/>
        <w:rPr>
          <w:rFonts w:eastAsia="Calibri"/>
          <w:b/>
          <w:bCs/>
          <w:color w:val="000000"/>
          <w:sz w:val="28"/>
          <w:lang w:eastAsia="en-US"/>
        </w:rPr>
      </w:pPr>
      <w:r w:rsidRPr="004714E1">
        <w:rPr>
          <w:rFonts w:eastAsia="Calibri"/>
          <w:b/>
          <w:bCs/>
          <w:color w:val="000000"/>
          <w:sz w:val="28"/>
          <w:lang w:eastAsia="en-US"/>
        </w:rPr>
        <w:t>холодной воды и теплоносителя (далее - ресурсы)</w:t>
      </w:r>
    </w:p>
    <w:p w14:paraId="58E141F2" w14:textId="77777777" w:rsidR="004714E1" w:rsidRPr="004714E1" w:rsidRDefault="004714E1" w:rsidP="004714E1">
      <w:pPr>
        <w:jc w:val="center"/>
        <w:rPr>
          <w:color w:val="000000"/>
          <w:sz w:val="28"/>
        </w:rPr>
      </w:pPr>
      <w:r w:rsidRPr="004714E1">
        <w:rPr>
          <w:color w:val="000000"/>
          <w:sz w:val="28"/>
        </w:rPr>
        <w:t>(Приложение 5.4 к Методическим указаниям)</w:t>
      </w:r>
    </w:p>
    <w:p w14:paraId="54ABD221" w14:textId="77777777" w:rsidR="004714E1" w:rsidRPr="004714E1" w:rsidRDefault="004714E1" w:rsidP="004714E1">
      <w:pPr>
        <w:ind w:firstLine="696"/>
        <w:jc w:val="right"/>
        <w:rPr>
          <w:rFonts w:eastAsia="Calibri"/>
          <w:color w:val="000000"/>
          <w:sz w:val="28"/>
          <w:szCs w:val="28"/>
        </w:rPr>
      </w:pPr>
      <w:r w:rsidRPr="004714E1">
        <w:rPr>
          <w:rFonts w:eastAsia="Calibri"/>
          <w:color w:val="000000"/>
          <w:sz w:val="28"/>
          <w:szCs w:val="28"/>
        </w:rPr>
        <w:t>Таблица 10</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4714E1" w:rsidRPr="004714E1" w14:paraId="3D51E864" w14:textId="77777777" w:rsidTr="004714E1">
        <w:trPr>
          <w:trHeight w:val="315"/>
          <w:tblHeader/>
        </w:trPr>
        <w:tc>
          <w:tcPr>
            <w:tcW w:w="4277" w:type="dxa"/>
            <w:shd w:val="clear" w:color="auto" w:fill="auto"/>
            <w:vAlign w:val="center"/>
          </w:tcPr>
          <w:p w14:paraId="5EA9276F" w14:textId="77777777" w:rsidR="004714E1" w:rsidRPr="004714E1" w:rsidRDefault="004714E1" w:rsidP="004714E1">
            <w:pPr>
              <w:rPr>
                <w:b/>
                <w:bCs/>
              </w:rPr>
            </w:pPr>
            <w:r w:rsidRPr="004714E1">
              <w:rPr>
                <w:b/>
                <w:bCs/>
              </w:rPr>
              <w:t>Показатели</w:t>
            </w:r>
          </w:p>
        </w:tc>
        <w:tc>
          <w:tcPr>
            <w:tcW w:w="1275" w:type="dxa"/>
            <w:shd w:val="clear" w:color="auto" w:fill="auto"/>
            <w:vAlign w:val="center"/>
          </w:tcPr>
          <w:p w14:paraId="1A5AB94C" w14:textId="77777777" w:rsidR="004714E1" w:rsidRPr="004714E1" w:rsidRDefault="004714E1" w:rsidP="004714E1">
            <w:pPr>
              <w:jc w:val="center"/>
            </w:pPr>
            <w:r w:rsidRPr="004714E1">
              <w:t>Ед. изм.</w:t>
            </w:r>
          </w:p>
        </w:tc>
        <w:tc>
          <w:tcPr>
            <w:tcW w:w="3828" w:type="dxa"/>
            <w:shd w:val="clear" w:color="auto" w:fill="auto"/>
            <w:noWrap/>
            <w:vAlign w:val="center"/>
          </w:tcPr>
          <w:p w14:paraId="258368A2" w14:textId="77777777" w:rsidR="004714E1" w:rsidRPr="004714E1" w:rsidRDefault="004714E1" w:rsidP="004714E1">
            <w:pPr>
              <w:jc w:val="center"/>
              <w:rPr>
                <w:b/>
                <w:bCs/>
              </w:rPr>
            </w:pPr>
            <w:r w:rsidRPr="004714E1">
              <w:rPr>
                <w:b/>
                <w:bCs/>
              </w:rPr>
              <w:t>Предложения экспертов 2021 г.</w:t>
            </w:r>
          </w:p>
        </w:tc>
      </w:tr>
      <w:tr w:rsidR="004714E1" w:rsidRPr="004714E1" w14:paraId="10EF20BB" w14:textId="77777777" w:rsidTr="004714E1">
        <w:trPr>
          <w:trHeight w:val="315"/>
        </w:trPr>
        <w:tc>
          <w:tcPr>
            <w:tcW w:w="4277" w:type="dxa"/>
            <w:shd w:val="clear" w:color="auto" w:fill="auto"/>
            <w:vAlign w:val="center"/>
            <w:hideMark/>
          </w:tcPr>
          <w:p w14:paraId="0A4D207E" w14:textId="77777777" w:rsidR="004714E1" w:rsidRPr="004714E1" w:rsidRDefault="004714E1" w:rsidP="004714E1">
            <w:pPr>
              <w:rPr>
                <w:b/>
                <w:bCs/>
              </w:rPr>
            </w:pPr>
            <w:r w:rsidRPr="004714E1">
              <w:rPr>
                <w:b/>
                <w:bCs/>
              </w:rPr>
              <w:t>Расходы на воду</w:t>
            </w:r>
          </w:p>
        </w:tc>
        <w:tc>
          <w:tcPr>
            <w:tcW w:w="1275" w:type="dxa"/>
            <w:shd w:val="clear" w:color="auto" w:fill="auto"/>
            <w:vAlign w:val="center"/>
            <w:hideMark/>
          </w:tcPr>
          <w:p w14:paraId="4BE44549" w14:textId="77777777" w:rsidR="004714E1" w:rsidRPr="004714E1" w:rsidRDefault="004714E1" w:rsidP="004714E1">
            <w:pPr>
              <w:jc w:val="center"/>
            </w:pPr>
            <w:r w:rsidRPr="004714E1">
              <w:t>тыс. руб.</w:t>
            </w:r>
          </w:p>
        </w:tc>
        <w:tc>
          <w:tcPr>
            <w:tcW w:w="3828" w:type="dxa"/>
            <w:shd w:val="clear" w:color="auto" w:fill="auto"/>
            <w:noWrap/>
            <w:vAlign w:val="center"/>
          </w:tcPr>
          <w:p w14:paraId="0F42CE40" w14:textId="77777777" w:rsidR="004714E1" w:rsidRPr="004714E1" w:rsidRDefault="004714E1" w:rsidP="004714E1">
            <w:pPr>
              <w:jc w:val="center"/>
              <w:rPr>
                <w:rFonts w:eastAsia="Calibri"/>
                <w:b/>
                <w:bCs/>
                <w:sz w:val="22"/>
                <w:szCs w:val="22"/>
              </w:rPr>
            </w:pPr>
            <w:r w:rsidRPr="004714E1">
              <w:rPr>
                <w:rFonts w:eastAsia="Calibri"/>
                <w:b/>
                <w:bCs/>
                <w:sz w:val="22"/>
                <w:szCs w:val="22"/>
              </w:rPr>
              <w:t>86,95</w:t>
            </w:r>
          </w:p>
        </w:tc>
      </w:tr>
      <w:tr w:rsidR="004714E1" w:rsidRPr="004714E1" w14:paraId="0DF8DC8E" w14:textId="77777777" w:rsidTr="004714E1">
        <w:trPr>
          <w:trHeight w:val="315"/>
        </w:trPr>
        <w:tc>
          <w:tcPr>
            <w:tcW w:w="4277" w:type="dxa"/>
            <w:shd w:val="clear" w:color="auto" w:fill="auto"/>
            <w:vAlign w:val="center"/>
            <w:hideMark/>
          </w:tcPr>
          <w:p w14:paraId="40C7513E" w14:textId="77777777" w:rsidR="004714E1" w:rsidRPr="004714E1" w:rsidRDefault="004714E1" w:rsidP="004714E1">
            <w:r w:rsidRPr="004714E1">
              <w:t xml:space="preserve">  - объём воды для теплоснабжения </w:t>
            </w:r>
          </w:p>
        </w:tc>
        <w:tc>
          <w:tcPr>
            <w:tcW w:w="1275" w:type="dxa"/>
            <w:shd w:val="clear" w:color="auto" w:fill="auto"/>
            <w:vAlign w:val="center"/>
            <w:hideMark/>
          </w:tcPr>
          <w:p w14:paraId="398490EA" w14:textId="77777777" w:rsidR="004714E1" w:rsidRPr="004714E1" w:rsidRDefault="004714E1" w:rsidP="004714E1">
            <w:pPr>
              <w:jc w:val="center"/>
              <w:rPr>
                <w:vertAlign w:val="superscript"/>
              </w:rPr>
            </w:pPr>
            <w:r w:rsidRPr="004714E1">
              <w:t>м</w:t>
            </w:r>
            <w:r w:rsidRPr="004714E1">
              <w:rPr>
                <w:vertAlign w:val="superscript"/>
              </w:rPr>
              <w:t>3</w:t>
            </w:r>
          </w:p>
        </w:tc>
        <w:tc>
          <w:tcPr>
            <w:tcW w:w="3828" w:type="dxa"/>
            <w:shd w:val="clear" w:color="auto" w:fill="auto"/>
            <w:noWrap/>
            <w:vAlign w:val="center"/>
          </w:tcPr>
          <w:p w14:paraId="2DB82F3C" w14:textId="77777777" w:rsidR="004714E1" w:rsidRPr="004714E1" w:rsidRDefault="004714E1" w:rsidP="004714E1">
            <w:pPr>
              <w:jc w:val="center"/>
              <w:rPr>
                <w:rFonts w:eastAsia="Calibri"/>
                <w:sz w:val="22"/>
                <w:szCs w:val="22"/>
              </w:rPr>
            </w:pPr>
            <w:r w:rsidRPr="004714E1">
              <w:rPr>
                <w:rFonts w:eastAsia="Calibri"/>
                <w:sz w:val="22"/>
                <w:szCs w:val="22"/>
              </w:rPr>
              <w:t>2 395,89</w:t>
            </w:r>
          </w:p>
        </w:tc>
      </w:tr>
      <w:tr w:rsidR="004714E1" w:rsidRPr="004714E1" w14:paraId="3EB54967" w14:textId="77777777" w:rsidTr="004714E1">
        <w:trPr>
          <w:trHeight w:val="315"/>
        </w:trPr>
        <w:tc>
          <w:tcPr>
            <w:tcW w:w="4277" w:type="dxa"/>
            <w:shd w:val="clear" w:color="auto" w:fill="auto"/>
            <w:vAlign w:val="center"/>
          </w:tcPr>
          <w:p w14:paraId="1F31D934" w14:textId="77777777" w:rsidR="004714E1" w:rsidRPr="004714E1" w:rsidRDefault="004714E1" w:rsidP="004714E1">
            <w:r w:rsidRPr="004714E1">
              <w:t>цена воды</w:t>
            </w:r>
          </w:p>
        </w:tc>
        <w:tc>
          <w:tcPr>
            <w:tcW w:w="1275" w:type="dxa"/>
            <w:shd w:val="clear" w:color="auto" w:fill="auto"/>
            <w:vAlign w:val="center"/>
          </w:tcPr>
          <w:p w14:paraId="56665A69" w14:textId="77777777" w:rsidR="004714E1" w:rsidRPr="004714E1" w:rsidRDefault="004714E1" w:rsidP="004714E1">
            <w:pPr>
              <w:jc w:val="center"/>
              <w:rPr>
                <w:vertAlign w:val="superscript"/>
              </w:rPr>
            </w:pPr>
            <w:r w:rsidRPr="004714E1">
              <w:t>руб./м</w:t>
            </w:r>
            <w:r w:rsidRPr="004714E1">
              <w:rPr>
                <w:vertAlign w:val="superscript"/>
              </w:rPr>
              <w:t>3</w:t>
            </w:r>
          </w:p>
        </w:tc>
        <w:tc>
          <w:tcPr>
            <w:tcW w:w="3828" w:type="dxa"/>
            <w:shd w:val="clear" w:color="auto" w:fill="auto"/>
            <w:noWrap/>
            <w:vAlign w:val="center"/>
          </w:tcPr>
          <w:p w14:paraId="2FA742AA" w14:textId="77777777" w:rsidR="004714E1" w:rsidRPr="004714E1" w:rsidRDefault="004714E1" w:rsidP="004714E1">
            <w:pPr>
              <w:jc w:val="center"/>
              <w:rPr>
                <w:rFonts w:eastAsia="Calibri"/>
                <w:sz w:val="22"/>
                <w:szCs w:val="22"/>
              </w:rPr>
            </w:pPr>
            <w:r w:rsidRPr="004714E1">
              <w:rPr>
                <w:rFonts w:eastAsia="Calibri"/>
                <w:sz w:val="22"/>
                <w:szCs w:val="22"/>
              </w:rPr>
              <w:t>36,29</w:t>
            </w:r>
          </w:p>
        </w:tc>
      </w:tr>
    </w:tbl>
    <w:p w14:paraId="4BCDBF7F" w14:textId="77777777" w:rsidR="004714E1" w:rsidRPr="004714E1" w:rsidRDefault="004714E1" w:rsidP="004714E1">
      <w:pPr>
        <w:ind w:firstLine="696"/>
        <w:jc w:val="right"/>
        <w:rPr>
          <w:rFonts w:eastAsia="Calibri"/>
          <w:color w:val="000000"/>
          <w:sz w:val="28"/>
          <w:szCs w:val="28"/>
        </w:rPr>
      </w:pPr>
    </w:p>
    <w:p w14:paraId="2F384520" w14:textId="77777777" w:rsidR="004714E1" w:rsidRPr="004714E1" w:rsidRDefault="004714E1" w:rsidP="004714E1">
      <w:pPr>
        <w:ind w:firstLine="696"/>
        <w:jc w:val="right"/>
        <w:rPr>
          <w:rFonts w:eastAsia="Calibri"/>
          <w:color w:val="000000"/>
          <w:sz w:val="28"/>
          <w:szCs w:val="28"/>
        </w:rPr>
      </w:pPr>
    </w:p>
    <w:p w14:paraId="1CC0BC3C" w14:textId="77777777" w:rsidR="004714E1" w:rsidRPr="004714E1" w:rsidRDefault="004714E1" w:rsidP="004714E1">
      <w:pPr>
        <w:ind w:firstLine="696"/>
        <w:jc w:val="right"/>
        <w:rPr>
          <w:rFonts w:eastAsia="Calibri"/>
          <w:color w:val="000000"/>
          <w:sz w:val="28"/>
          <w:szCs w:val="28"/>
        </w:rPr>
      </w:pPr>
    </w:p>
    <w:p w14:paraId="29021AF2" w14:textId="77777777" w:rsidR="004714E1" w:rsidRPr="004714E1" w:rsidRDefault="004714E1" w:rsidP="004714E1">
      <w:pPr>
        <w:rPr>
          <w:rFonts w:eastAsia="Calibri"/>
          <w:color w:val="000000"/>
          <w:sz w:val="28"/>
          <w:szCs w:val="28"/>
        </w:rPr>
      </w:pPr>
    </w:p>
    <w:p w14:paraId="50D084E3" w14:textId="77777777" w:rsidR="004714E1" w:rsidRPr="004714E1" w:rsidRDefault="004714E1" w:rsidP="004714E1">
      <w:pPr>
        <w:ind w:firstLine="567"/>
        <w:jc w:val="center"/>
        <w:rPr>
          <w:rFonts w:eastAsia="Calibri"/>
          <w:b/>
          <w:bCs/>
          <w:sz w:val="32"/>
          <w:szCs w:val="32"/>
          <w:u w:val="single"/>
        </w:rPr>
      </w:pPr>
      <w:r w:rsidRPr="004714E1">
        <w:rPr>
          <w:rFonts w:eastAsia="Calibri"/>
          <w:b/>
          <w:bCs/>
          <w:sz w:val="32"/>
          <w:szCs w:val="32"/>
          <w:u w:val="single"/>
        </w:rPr>
        <w:t>Корректировка уровня операционных расходов в части производства теплоносителя на 2021 год</w:t>
      </w:r>
    </w:p>
    <w:p w14:paraId="6A86E389" w14:textId="77777777" w:rsidR="004714E1" w:rsidRPr="004714E1" w:rsidRDefault="004714E1" w:rsidP="004714E1">
      <w:pPr>
        <w:ind w:firstLine="709"/>
        <w:jc w:val="both"/>
        <w:rPr>
          <w:rFonts w:eastAsia="Calibri"/>
          <w:sz w:val="28"/>
          <w:szCs w:val="28"/>
        </w:rPr>
      </w:pPr>
    </w:p>
    <w:p w14:paraId="53D3EE43" w14:textId="77777777" w:rsidR="004714E1" w:rsidRPr="004714E1" w:rsidRDefault="004714E1" w:rsidP="004714E1">
      <w:pPr>
        <w:ind w:firstLine="696"/>
        <w:jc w:val="right"/>
        <w:rPr>
          <w:rFonts w:eastAsia="Calibri"/>
          <w:color w:val="000000"/>
          <w:sz w:val="28"/>
          <w:szCs w:val="28"/>
        </w:rPr>
      </w:pPr>
      <w:r w:rsidRPr="004714E1">
        <w:rPr>
          <w:rFonts w:eastAsia="Calibri"/>
          <w:color w:val="000000"/>
          <w:sz w:val="28"/>
          <w:szCs w:val="28"/>
        </w:rPr>
        <w:t>Таблица 11</w:t>
      </w:r>
    </w:p>
    <w:p w14:paraId="046864F9" w14:textId="77777777" w:rsidR="004714E1" w:rsidRPr="004714E1" w:rsidRDefault="004714E1" w:rsidP="004714E1">
      <w:pPr>
        <w:ind w:firstLine="709"/>
        <w:jc w:val="center"/>
        <w:rPr>
          <w:rFonts w:eastAsia="Calibri"/>
          <w:color w:val="000000"/>
          <w:sz w:val="28"/>
        </w:rPr>
      </w:pPr>
      <w:r w:rsidRPr="004714E1">
        <w:rPr>
          <w:rFonts w:eastAsia="Calibri"/>
          <w:b/>
          <w:color w:val="000000"/>
          <w:sz w:val="28"/>
        </w:rPr>
        <w:t>Расчёт операционных (подконтрольных) расходов на 2021 год</w:t>
      </w:r>
      <w:r w:rsidRPr="004714E1">
        <w:rPr>
          <w:rFonts w:eastAsia="Calibri"/>
          <w:color w:val="000000"/>
          <w:sz w:val="28"/>
        </w:rPr>
        <w:t xml:space="preserve"> (приложение 5.2 к Методическим указаниям)</w:t>
      </w:r>
    </w:p>
    <w:p w14:paraId="33F655C3" w14:textId="77777777" w:rsidR="004714E1" w:rsidRPr="004714E1" w:rsidRDefault="004714E1" w:rsidP="004714E1">
      <w:pPr>
        <w:ind w:firstLine="709"/>
        <w:jc w:val="center"/>
        <w:rPr>
          <w:rFonts w:eastAsia="Calibri"/>
          <w:sz w:val="28"/>
          <w:szCs w:val="28"/>
        </w:rPr>
      </w:pPr>
    </w:p>
    <w:tbl>
      <w:tblPr>
        <w:tblW w:w="8433" w:type="dxa"/>
        <w:tblInd w:w="-10" w:type="dxa"/>
        <w:tblLayout w:type="fixed"/>
        <w:tblLook w:val="04A0" w:firstRow="1" w:lastRow="0" w:firstColumn="1" w:lastColumn="0" w:noHBand="0" w:noVBand="1"/>
      </w:tblPr>
      <w:tblGrid>
        <w:gridCol w:w="709"/>
        <w:gridCol w:w="4253"/>
        <w:gridCol w:w="874"/>
        <w:gridCol w:w="1156"/>
        <w:gridCol w:w="1441"/>
      </w:tblGrid>
      <w:tr w:rsidR="004714E1" w:rsidRPr="004714E1" w14:paraId="18250A1C" w14:textId="77777777" w:rsidTr="004714E1">
        <w:trPr>
          <w:trHeight w:val="600"/>
          <w:tblHeader/>
        </w:trPr>
        <w:tc>
          <w:tcPr>
            <w:tcW w:w="70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44E140"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w:t>
            </w:r>
            <w:r w:rsidRPr="004714E1">
              <w:rPr>
                <w:rFonts w:eastAsia="Calibri"/>
                <w:color w:val="000000"/>
                <w:sz w:val="22"/>
                <w:szCs w:val="22"/>
              </w:rPr>
              <w:br/>
              <w:t>п. п.</w:t>
            </w:r>
          </w:p>
        </w:tc>
        <w:tc>
          <w:tcPr>
            <w:tcW w:w="4253" w:type="dxa"/>
            <w:vMerge w:val="restart"/>
            <w:tcBorders>
              <w:top w:val="single" w:sz="8" w:space="0" w:color="auto"/>
              <w:left w:val="nil"/>
              <w:bottom w:val="single" w:sz="8" w:space="0" w:color="000000"/>
              <w:right w:val="single" w:sz="8" w:space="0" w:color="000000"/>
            </w:tcBorders>
            <w:shd w:val="clear" w:color="auto" w:fill="auto"/>
            <w:vAlign w:val="center"/>
            <w:hideMark/>
          </w:tcPr>
          <w:p w14:paraId="49820BB2"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 </w:t>
            </w:r>
          </w:p>
        </w:tc>
        <w:tc>
          <w:tcPr>
            <w:tcW w:w="874" w:type="dxa"/>
            <w:vMerge w:val="restart"/>
            <w:tcBorders>
              <w:top w:val="single" w:sz="8" w:space="0" w:color="auto"/>
              <w:left w:val="nil"/>
              <w:right w:val="single" w:sz="8" w:space="0" w:color="auto"/>
            </w:tcBorders>
            <w:shd w:val="clear" w:color="auto" w:fill="auto"/>
            <w:vAlign w:val="center"/>
            <w:hideMark/>
          </w:tcPr>
          <w:p w14:paraId="1D079564"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Ед.</w:t>
            </w:r>
          </w:p>
          <w:p w14:paraId="46FADC1E"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изм.</w:t>
            </w:r>
          </w:p>
        </w:tc>
        <w:tc>
          <w:tcPr>
            <w:tcW w:w="2597" w:type="dxa"/>
            <w:gridSpan w:val="2"/>
            <w:tcBorders>
              <w:top w:val="single" w:sz="8" w:space="0" w:color="auto"/>
              <w:left w:val="nil"/>
              <w:bottom w:val="single" w:sz="8" w:space="0" w:color="auto"/>
              <w:right w:val="single" w:sz="8" w:space="0" w:color="000000"/>
            </w:tcBorders>
            <w:shd w:val="clear" w:color="auto" w:fill="auto"/>
            <w:vAlign w:val="center"/>
            <w:hideMark/>
          </w:tcPr>
          <w:p w14:paraId="20DB4CFB"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Долгосрочный период</w:t>
            </w:r>
            <w:r w:rsidRPr="004714E1">
              <w:rPr>
                <w:rFonts w:eastAsia="Calibri"/>
                <w:color w:val="000000"/>
                <w:sz w:val="22"/>
                <w:szCs w:val="22"/>
              </w:rPr>
              <w:br/>
              <w:t>регулирования</w:t>
            </w:r>
          </w:p>
        </w:tc>
      </w:tr>
      <w:tr w:rsidR="004714E1" w:rsidRPr="004714E1" w14:paraId="1A5F7174" w14:textId="77777777" w:rsidTr="004714E1">
        <w:trPr>
          <w:trHeight w:val="600"/>
          <w:tblHeader/>
        </w:trPr>
        <w:tc>
          <w:tcPr>
            <w:tcW w:w="709" w:type="dxa"/>
            <w:vMerge/>
            <w:tcBorders>
              <w:top w:val="single" w:sz="8" w:space="0" w:color="auto"/>
              <w:left w:val="single" w:sz="8" w:space="0" w:color="auto"/>
              <w:bottom w:val="single" w:sz="8" w:space="0" w:color="000000"/>
              <w:right w:val="single" w:sz="8" w:space="0" w:color="000000"/>
            </w:tcBorders>
            <w:vAlign w:val="center"/>
            <w:hideMark/>
          </w:tcPr>
          <w:p w14:paraId="60018E3D" w14:textId="77777777" w:rsidR="004714E1" w:rsidRPr="004714E1" w:rsidRDefault="004714E1" w:rsidP="004714E1">
            <w:pPr>
              <w:rPr>
                <w:rFonts w:eastAsia="Calibri"/>
                <w:color w:val="000000"/>
                <w:sz w:val="22"/>
                <w:szCs w:val="22"/>
              </w:rPr>
            </w:pPr>
          </w:p>
        </w:tc>
        <w:tc>
          <w:tcPr>
            <w:tcW w:w="4253" w:type="dxa"/>
            <w:vMerge/>
            <w:tcBorders>
              <w:top w:val="single" w:sz="8" w:space="0" w:color="auto"/>
              <w:left w:val="nil"/>
              <w:bottom w:val="single" w:sz="8" w:space="0" w:color="000000"/>
              <w:right w:val="single" w:sz="8" w:space="0" w:color="000000"/>
            </w:tcBorders>
            <w:vAlign w:val="center"/>
            <w:hideMark/>
          </w:tcPr>
          <w:p w14:paraId="36BAB199" w14:textId="77777777" w:rsidR="004714E1" w:rsidRPr="004714E1" w:rsidRDefault="004714E1" w:rsidP="004714E1">
            <w:pPr>
              <w:rPr>
                <w:rFonts w:eastAsia="Calibri"/>
                <w:color w:val="000000"/>
                <w:sz w:val="22"/>
                <w:szCs w:val="22"/>
              </w:rPr>
            </w:pPr>
          </w:p>
        </w:tc>
        <w:tc>
          <w:tcPr>
            <w:tcW w:w="874" w:type="dxa"/>
            <w:vMerge/>
            <w:tcBorders>
              <w:left w:val="nil"/>
              <w:bottom w:val="single" w:sz="8" w:space="0" w:color="auto"/>
              <w:right w:val="single" w:sz="8" w:space="0" w:color="auto"/>
            </w:tcBorders>
            <w:shd w:val="clear" w:color="auto" w:fill="auto"/>
            <w:vAlign w:val="center"/>
            <w:hideMark/>
          </w:tcPr>
          <w:p w14:paraId="333C0297" w14:textId="77777777" w:rsidR="004714E1" w:rsidRPr="004714E1" w:rsidRDefault="004714E1" w:rsidP="004714E1">
            <w:pPr>
              <w:jc w:val="center"/>
              <w:rPr>
                <w:rFonts w:eastAsia="Calibri"/>
                <w:color w:val="000000"/>
                <w:sz w:val="22"/>
                <w:szCs w:val="22"/>
              </w:rPr>
            </w:pPr>
          </w:p>
        </w:tc>
        <w:tc>
          <w:tcPr>
            <w:tcW w:w="1156" w:type="dxa"/>
            <w:tcBorders>
              <w:top w:val="nil"/>
              <w:left w:val="single" w:sz="8" w:space="0" w:color="auto"/>
              <w:bottom w:val="single" w:sz="8" w:space="0" w:color="auto"/>
              <w:right w:val="nil"/>
            </w:tcBorders>
            <w:shd w:val="clear" w:color="auto" w:fill="auto"/>
            <w:vAlign w:val="center"/>
            <w:hideMark/>
          </w:tcPr>
          <w:p w14:paraId="203C23B0"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2020</w:t>
            </w:r>
          </w:p>
        </w:tc>
        <w:tc>
          <w:tcPr>
            <w:tcW w:w="1441" w:type="dxa"/>
            <w:tcBorders>
              <w:top w:val="nil"/>
              <w:left w:val="single" w:sz="8" w:space="0" w:color="auto"/>
              <w:bottom w:val="single" w:sz="8" w:space="0" w:color="auto"/>
              <w:right w:val="single" w:sz="8" w:space="0" w:color="auto"/>
            </w:tcBorders>
            <w:shd w:val="clear" w:color="auto" w:fill="auto"/>
            <w:vAlign w:val="center"/>
            <w:hideMark/>
          </w:tcPr>
          <w:p w14:paraId="3E31DFB1"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2021</w:t>
            </w:r>
          </w:p>
        </w:tc>
      </w:tr>
      <w:tr w:rsidR="004714E1" w:rsidRPr="004714E1" w14:paraId="45E05443" w14:textId="77777777" w:rsidTr="004714E1">
        <w:trPr>
          <w:trHeight w:val="315"/>
          <w:tblHeader/>
        </w:trPr>
        <w:tc>
          <w:tcPr>
            <w:tcW w:w="709" w:type="dxa"/>
            <w:tcBorders>
              <w:top w:val="single" w:sz="8" w:space="0" w:color="auto"/>
              <w:left w:val="single" w:sz="8" w:space="0" w:color="auto"/>
              <w:bottom w:val="single" w:sz="8" w:space="0" w:color="auto"/>
              <w:right w:val="single" w:sz="4" w:space="0" w:color="auto"/>
            </w:tcBorders>
            <w:shd w:val="clear" w:color="auto" w:fill="auto"/>
            <w:noWrap/>
            <w:hideMark/>
          </w:tcPr>
          <w:p w14:paraId="5A90350C"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1</w:t>
            </w:r>
          </w:p>
        </w:tc>
        <w:tc>
          <w:tcPr>
            <w:tcW w:w="4253" w:type="dxa"/>
            <w:tcBorders>
              <w:top w:val="single" w:sz="8" w:space="0" w:color="auto"/>
              <w:left w:val="single" w:sz="8" w:space="0" w:color="auto"/>
              <w:bottom w:val="single" w:sz="8" w:space="0" w:color="auto"/>
              <w:right w:val="single" w:sz="8" w:space="0" w:color="000000"/>
            </w:tcBorders>
            <w:shd w:val="clear" w:color="auto" w:fill="auto"/>
            <w:noWrap/>
            <w:hideMark/>
          </w:tcPr>
          <w:p w14:paraId="694FF941"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2</w:t>
            </w:r>
          </w:p>
        </w:tc>
        <w:tc>
          <w:tcPr>
            <w:tcW w:w="874" w:type="dxa"/>
            <w:tcBorders>
              <w:top w:val="nil"/>
              <w:left w:val="nil"/>
              <w:bottom w:val="single" w:sz="8" w:space="0" w:color="auto"/>
              <w:right w:val="nil"/>
            </w:tcBorders>
            <w:shd w:val="clear" w:color="auto" w:fill="auto"/>
            <w:noWrap/>
            <w:hideMark/>
          </w:tcPr>
          <w:p w14:paraId="3C1A2208"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3</w:t>
            </w:r>
          </w:p>
        </w:tc>
        <w:tc>
          <w:tcPr>
            <w:tcW w:w="1156" w:type="dxa"/>
            <w:tcBorders>
              <w:top w:val="nil"/>
              <w:left w:val="single" w:sz="8" w:space="0" w:color="auto"/>
              <w:bottom w:val="single" w:sz="8" w:space="0" w:color="auto"/>
              <w:right w:val="nil"/>
            </w:tcBorders>
            <w:shd w:val="clear" w:color="auto" w:fill="auto"/>
            <w:noWrap/>
            <w:hideMark/>
          </w:tcPr>
          <w:p w14:paraId="51986A91"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4</w:t>
            </w:r>
          </w:p>
        </w:tc>
        <w:tc>
          <w:tcPr>
            <w:tcW w:w="1441" w:type="dxa"/>
            <w:tcBorders>
              <w:top w:val="nil"/>
              <w:left w:val="single" w:sz="8" w:space="0" w:color="auto"/>
              <w:bottom w:val="single" w:sz="8" w:space="0" w:color="auto"/>
              <w:right w:val="single" w:sz="8" w:space="0" w:color="auto"/>
            </w:tcBorders>
            <w:shd w:val="clear" w:color="auto" w:fill="auto"/>
            <w:noWrap/>
            <w:hideMark/>
          </w:tcPr>
          <w:p w14:paraId="5F3D1876"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5</w:t>
            </w:r>
          </w:p>
        </w:tc>
      </w:tr>
      <w:tr w:rsidR="004714E1" w:rsidRPr="004714E1" w14:paraId="0B368E63" w14:textId="77777777" w:rsidTr="004714E1">
        <w:trPr>
          <w:trHeight w:val="600"/>
        </w:trPr>
        <w:tc>
          <w:tcPr>
            <w:tcW w:w="709" w:type="dxa"/>
            <w:tcBorders>
              <w:top w:val="nil"/>
              <w:left w:val="single" w:sz="8" w:space="0" w:color="auto"/>
              <w:bottom w:val="single" w:sz="4" w:space="0" w:color="auto"/>
              <w:right w:val="single" w:sz="4" w:space="0" w:color="auto"/>
            </w:tcBorders>
            <w:shd w:val="clear" w:color="auto" w:fill="auto"/>
            <w:noWrap/>
            <w:hideMark/>
          </w:tcPr>
          <w:p w14:paraId="4A0D6FAC"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1</w:t>
            </w:r>
          </w:p>
        </w:tc>
        <w:tc>
          <w:tcPr>
            <w:tcW w:w="4253" w:type="dxa"/>
            <w:tcBorders>
              <w:top w:val="nil"/>
              <w:left w:val="single" w:sz="8" w:space="0" w:color="auto"/>
              <w:bottom w:val="single" w:sz="4" w:space="0" w:color="auto"/>
              <w:right w:val="single" w:sz="8" w:space="0" w:color="000000"/>
            </w:tcBorders>
            <w:shd w:val="clear" w:color="auto" w:fill="auto"/>
            <w:hideMark/>
          </w:tcPr>
          <w:p w14:paraId="0081F174" w14:textId="77777777" w:rsidR="004714E1" w:rsidRPr="004714E1" w:rsidRDefault="004714E1" w:rsidP="004714E1">
            <w:pPr>
              <w:rPr>
                <w:rFonts w:eastAsia="Calibri"/>
                <w:color w:val="000000"/>
                <w:sz w:val="22"/>
                <w:szCs w:val="22"/>
              </w:rPr>
            </w:pPr>
            <w:r w:rsidRPr="004714E1">
              <w:rPr>
                <w:rFonts w:eastAsia="Calibri"/>
                <w:color w:val="000000"/>
                <w:sz w:val="22"/>
                <w:szCs w:val="22"/>
              </w:rPr>
              <w:t>Индекс потребительских цен на расчетный период регулирования (ИПЦ)</w:t>
            </w:r>
          </w:p>
        </w:tc>
        <w:tc>
          <w:tcPr>
            <w:tcW w:w="874" w:type="dxa"/>
            <w:tcBorders>
              <w:top w:val="nil"/>
              <w:left w:val="nil"/>
              <w:bottom w:val="single" w:sz="4" w:space="0" w:color="auto"/>
              <w:right w:val="nil"/>
            </w:tcBorders>
            <w:shd w:val="clear" w:color="auto" w:fill="auto"/>
            <w:noWrap/>
            <w:vAlign w:val="center"/>
            <w:hideMark/>
          </w:tcPr>
          <w:p w14:paraId="1418AC0F"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w:t>
            </w:r>
          </w:p>
        </w:tc>
        <w:tc>
          <w:tcPr>
            <w:tcW w:w="1156" w:type="dxa"/>
            <w:tcBorders>
              <w:top w:val="nil"/>
              <w:left w:val="single" w:sz="8" w:space="0" w:color="auto"/>
              <w:bottom w:val="single" w:sz="4" w:space="0" w:color="auto"/>
              <w:right w:val="nil"/>
            </w:tcBorders>
            <w:shd w:val="clear" w:color="auto" w:fill="auto"/>
            <w:noWrap/>
            <w:tcMar>
              <w:left w:w="28" w:type="dxa"/>
              <w:right w:w="28" w:type="dxa"/>
            </w:tcMar>
            <w:vAlign w:val="center"/>
          </w:tcPr>
          <w:p w14:paraId="118D88C8" w14:textId="77777777" w:rsidR="004714E1" w:rsidRPr="004714E1" w:rsidRDefault="004714E1" w:rsidP="004714E1">
            <w:pPr>
              <w:jc w:val="center"/>
              <w:rPr>
                <w:rFonts w:eastAsia="Calibri"/>
                <w:color w:val="000000"/>
                <w:sz w:val="28"/>
                <w:szCs w:val="28"/>
              </w:rPr>
            </w:pPr>
            <w:r w:rsidRPr="004714E1">
              <w:t>0,03</w:t>
            </w:r>
          </w:p>
        </w:tc>
        <w:tc>
          <w:tcPr>
            <w:tcW w:w="144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7DC50AA6" w14:textId="77777777" w:rsidR="004714E1" w:rsidRPr="004714E1" w:rsidRDefault="004714E1" w:rsidP="004714E1">
            <w:pPr>
              <w:jc w:val="center"/>
              <w:rPr>
                <w:rFonts w:eastAsia="Calibri"/>
                <w:color w:val="000000"/>
                <w:sz w:val="28"/>
                <w:szCs w:val="28"/>
              </w:rPr>
            </w:pPr>
            <w:r w:rsidRPr="004714E1">
              <w:t>0,036</w:t>
            </w:r>
          </w:p>
        </w:tc>
      </w:tr>
      <w:tr w:rsidR="004714E1" w:rsidRPr="004714E1" w14:paraId="4C4580E0" w14:textId="77777777" w:rsidTr="004714E1">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hideMark/>
          </w:tcPr>
          <w:p w14:paraId="47012270"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1192FE8E" w14:textId="77777777" w:rsidR="004714E1" w:rsidRPr="004714E1" w:rsidRDefault="004714E1" w:rsidP="004714E1">
            <w:pPr>
              <w:rPr>
                <w:rFonts w:eastAsia="Calibri"/>
                <w:color w:val="000000"/>
                <w:sz w:val="22"/>
                <w:szCs w:val="22"/>
              </w:rPr>
            </w:pPr>
            <w:r w:rsidRPr="004714E1">
              <w:rPr>
                <w:rFonts w:eastAsia="Calibri"/>
                <w:color w:val="000000"/>
                <w:sz w:val="22"/>
                <w:szCs w:val="22"/>
              </w:rPr>
              <w:t>Индекс эффективности операционных расходов (ИР)</w:t>
            </w:r>
          </w:p>
        </w:tc>
        <w:tc>
          <w:tcPr>
            <w:tcW w:w="874" w:type="dxa"/>
            <w:tcBorders>
              <w:top w:val="nil"/>
              <w:left w:val="nil"/>
              <w:bottom w:val="single" w:sz="4" w:space="0" w:color="auto"/>
              <w:right w:val="nil"/>
            </w:tcBorders>
            <w:shd w:val="clear" w:color="auto" w:fill="auto"/>
            <w:noWrap/>
            <w:vAlign w:val="center"/>
            <w:hideMark/>
          </w:tcPr>
          <w:p w14:paraId="4F3C3539"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w:t>
            </w:r>
          </w:p>
        </w:tc>
        <w:tc>
          <w:tcPr>
            <w:tcW w:w="1156" w:type="dxa"/>
            <w:tcBorders>
              <w:top w:val="nil"/>
              <w:left w:val="single" w:sz="8" w:space="0" w:color="auto"/>
              <w:bottom w:val="single" w:sz="4" w:space="0" w:color="auto"/>
              <w:right w:val="nil"/>
            </w:tcBorders>
            <w:shd w:val="clear" w:color="auto" w:fill="auto"/>
            <w:noWrap/>
            <w:tcMar>
              <w:left w:w="28" w:type="dxa"/>
              <w:right w:w="28" w:type="dxa"/>
            </w:tcMar>
            <w:vAlign w:val="center"/>
          </w:tcPr>
          <w:p w14:paraId="53D2A8EB" w14:textId="77777777" w:rsidR="004714E1" w:rsidRPr="004714E1" w:rsidRDefault="004714E1" w:rsidP="004714E1">
            <w:pPr>
              <w:jc w:val="center"/>
              <w:rPr>
                <w:rFonts w:eastAsia="Calibri"/>
                <w:color w:val="000000"/>
                <w:sz w:val="28"/>
                <w:szCs w:val="28"/>
              </w:rPr>
            </w:pPr>
            <w:r w:rsidRPr="004714E1">
              <w:t>1,00</w:t>
            </w:r>
          </w:p>
        </w:tc>
        <w:tc>
          <w:tcPr>
            <w:tcW w:w="144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53A717B6" w14:textId="77777777" w:rsidR="004714E1" w:rsidRPr="004714E1" w:rsidRDefault="004714E1" w:rsidP="004714E1">
            <w:pPr>
              <w:jc w:val="center"/>
              <w:rPr>
                <w:rFonts w:eastAsia="Calibri"/>
                <w:color w:val="000000"/>
                <w:sz w:val="28"/>
                <w:szCs w:val="28"/>
              </w:rPr>
            </w:pPr>
            <w:r w:rsidRPr="004714E1">
              <w:t>1,00</w:t>
            </w:r>
          </w:p>
        </w:tc>
      </w:tr>
      <w:tr w:rsidR="004714E1" w:rsidRPr="004714E1" w14:paraId="2B39261E" w14:textId="77777777" w:rsidTr="004714E1">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hideMark/>
          </w:tcPr>
          <w:p w14:paraId="216DF076"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3</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11AEA59A" w14:textId="77777777" w:rsidR="004714E1" w:rsidRPr="004714E1" w:rsidRDefault="004714E1" w:rsidP="004714E1">
            <w:pPr>
              <w:rPr>
                <w:rFonts w:eastAsia="Calibri"/>
                <w:color w:val="000000"/>
                <w:sz w:val="22"/>
                <w:szCs w:val="22"/>
              </w:rPr>
            </w:pPr>
            <w:r w:rsidRPr="004714E1">
              <w:rPr>
                <w:rFonts w:eastAsia="Calibri"/>
                <w:color w:val="000000"/>
                <w:sz w:val="22"/>
                <w:szCs w:val="22"/>
              </w:rPr>
              <w:t>Индекс изменения количества активов (ИКА)</w:t>
            </w:r>
          </w:p>
        </w:tc>
        <w:tc>
          <w:tcPr>
            <w:tcW w:w="874" w:type="dxa"/>
            <w:tcBorders>
              <w:top w:val="nil"/>
              <w:left w:val="nil"/>
              <w:bottom w:val="single" w:sz="4" w:space="0" w:color="auto"/>
              <w:right w:val="nil"/>
            </w:tcBorders>
            <w:shd w:val="clear" w:color="auto" w:fill="auto"/>
            <w:noWrap/>
            <w:vAlign w:val="center"/>
            <w:hideMark/>
          </w:tcPr>
          <w:p w14:paraId="7413CA67"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х</w:t>
            </w:r>
          </w:p>
        </w:tc>
        <w:tc>
          <w:tcPr>
            <w:tcW w:w="1156" w:type="dxa"/>
            <w:tcBorders>
              <w:top w:val="nil"/>
              <w:left w:val="single" w:sz="8" w:space="0" w:color="auto"/>
              <w:bottom w:val="single" w:sz="4" w:space="0" w:color="auto"/>
              <w:right w:val="nil"/>
            </w:tcBorders>
            <w:shd w:val="clear" w:color="auto" w:fill="auto"/>
            <w:noWrap/>
            <w:tcMar>
              <w:left w:w="28" w:type="dxa"/>
              <w:right w:w="28" w:type="dxa"/>
            </w:tcMar>
            <w:vAlign w:val="center"/>
          </w:tcPr>
          <w:p w14:paraId="3648B9DE" w14:textId="77777777" w:rsidR="004714E1" w:rsidRPr="004714E1" w:rsidRDefault="004714E1" w:rsidP="004714E1">
            <w:pPr>
              <w:jc w:val="center"/>
              <w:rPr>
                <w:rFonts w:eastAsia="Calibri"/>
                <w:color w:val="000000"/>
                <w:sz w:val="28"/>
                <w:szCs w:val="28"/>
              </w:rPr>
            </w:pPr>
            <w:r w:rsidRPr="004714E1">
              <w:t>0</w:t>
            </w:r>
          </w:p>
        </w:tc>
        <w:tc>
          <w:tcPr>
            <w:tcW w:w="144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1F0F5B95" w14:textId="77777777" w:rsidR="004714E1" w:rsidRPr="004714E1" w:rsidRDefault="004714E1" w:rsidP="004714E1">
            <w:pPr>
              <w:jc w:val="center"/>
              <w:rPr>
                <w:rFonts w:eastAsia="Calibri"/>
                <w:color w:val="000000"/>
                <w:sz w:val="28"/>
                <w:szCs w:val="28"/>
              </w:rPr>
            </w:pPr>
            <w:r w:rsidRPr="004714E1">
              <w:t>0</w:t>
            </w:r>
          </w:p>
        </w:tc>
      </w:tr>
      <w:tr w:rsidR="004714E1" w:rsidRPr="004714E1" w14:paraId="7D58F73E" w14:textId="77777777" w:rsidTr="004714E1">
        <w:trPr>
          <w:trHeight w:val="1200"/>
        </w:trPr>
        <w:tc>
          <w:tcPr>
            <w:tcW w:w="709" w:type="dxa"/>
            <w:tcBorders>
              <w:top w:val="single" w:sz="4" w:space="0" w:color="auto"/>
              <w:left w:val="single" w:sz="8" w:space="0" w:color="auto"/>
              <w:bottom w:val="single" w:sz="4" w:space="0" w:color="auto"/>
              <w:right w:val="single" w:sz="4" w:space="0" w:color="auto"/>
            </w:tcBorders>
            <w:shd w:val="clear" w:color="auto" w:fill="auto"/>
            <w:noWrap/>
            <w:hideMark/>
          </w:tcPr>
          <w:p w14:paraId="4A780F36"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3.1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AEC5AF0" w14:textId="77777777" w:rsidR="004714E1" w:rsidRPr="004714E1" w:rsidRDefault="004714E1" w:rsidP="004714E1">
            <w:pPr>
              <w:rPr>
                <w:rFonts w:eastAsia="Calibri"/>
                <w:color w:val="000000"/>
                <w:sz w:val="22"/>
                <w:szCs w:val="22"/>
              </w:rPr>
            </w:pPr>
            <w:r w:rsidRPr="004714E1">
              <w:rPr>
                <w:rFonts w:eastAsia="Calibri"/>
                <w:color w:val="000000"/>
                <w:sz w:val="22"/>
                <w:szCs w:val="22"/>
              </w:rPr>
              <w:t>количество условных единиц, относящихся к активам, необходимым</w:t>
            </w:r>
            <w:r w:rsidRPr="004714E1">
              <w:rPr>
                <w:rFonts w:eastAsia="Calibri"/>
                <w:color w:val="000000"/>
                <w:sz w:val="22"/>
                <w:szCs w:val="22"/>
              </w:rPr>
              <w:br/>
              <w:t>для осуществления регулируемой деятельности</w:t>
            </w:r>
          </w:p>
        </w:tc>
        <w:tc>
          <w:tcPr>
            <w:tcW w:w="874" w:type="dxa"/>
            <w:tcBorders>
              <w:top w:val="nil"/>
              <w:left w:val="nil"/>
              <w:bottom w:val="single" w:sz="4" w:space="0" w:color="auto"/>
              <w:right w:val="nil"/>
            </w:tcBorders>
            <w:shd w:val="clear" w:color="auto" w:fill="auto"/>
            <w:noWrap/>
            <w:vAlign w:val="center"/>
            <w:hideMark/>
          </w:tcPr>
          <w:p w14:paraId="58699E99"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у.е.</w:t>
            </w:r>
          </w:p>
        </w:tc>
        <w:tc>
          <w:tcPr>
            <w:tcW w:w="1156" w:type="dxa"/>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66F645B2" w14:textId="77777777" w:rsidR="004714E1" w:rsidRPr="004714E1" w:rsidRDefault="004714E1" w:rsidP="004714E1">
            <w:pPr>
              <w:jc w:val="center"/>
              <w:rPr>
                <w:rFonts w:eastAsia="Calibri"/>
                <w:color w:val="000000"/>
                <w:sz w:val="28"/>
                <w:szCs w:val="28"/>
              </w:rPr>
            </w:pPr>
            <w:r w:rsidRPr="004714E1">
              <w:t>-</w:t>
            </w:r>
          </w:p>
        </w:tc>
        <w:tc>
          <w:tcPr>
            <w:tcW w:w="144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10DCB002" w14:textId="77777777" w:rsidR="004714E1" w:rsidRPr="004714E1" w:rsidRDefault="004714E1" w:rsidP="004714E1">
            <w:pPr>
              <w:jc w:val="center"/>
              <w:rPr>
                <w:rFonts w:eastAsia="Calibri"/>
                <w:color w:val="000000"/>
                <w:sz w:val="28"/>
                <w:szCs w:val="28"/>
              </w:rPr>
            </w:pPr>
            <w:r w:rsidRPr="004714E1">
              <w:t>-</w:t>
            </w:r>
          </w:p>
        </w:tc>
      </w:tr>
      <w:tr w:rsidR="004714E1" w:rsidRPr="004714E1" w14:paraId="194F4BD8" w14:textId="77777777" w:rsidTr="004714E1">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hideMark/>
          </w:tcPr>
          <w:p w14:paraId="59120068"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3.2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22A66B6D" w14:textId="77777777" w:rsidR="004714E1" w:rsidRPr="004714E1" w:rsidRDefault="004714E1" w:rsidP="004714E1">
            <w:pPr>
              <w:rPr>
                <w:rFonts w:eastAsia="Calibri"/>
                <w:color w:val="000000"/>
                <w:sz w:val="22"/>
                <w:szCs w:val="22"/>
              </w:rPr>
            </w:pPr>
            <w:r w:rsidRPr="004714E1">
              <w:rPr>
                <w:rFonts w:eastAsia="Calibri"/>
                <w:color w:val="000000"/>
                <w:sz w:val="22"/>
                <w:szCs w:val="22"/>
              </w:rPr>
              <w:t>установленная тепловая мощность источника тепловой энергии</w:t>
            </w:r>
          </w:p>
        </w:tc>
        <w:tc>
          <w:tcPr>
            <w:tcW w:w="874" w:type="dxa"/>
            <w:tcBorders>
              <w:top w:val="nil"/>
              <w:left w:val="nil"/>
              <w:bottom w:val="single" w:sz="4" w:space="0" w:color="auto"/>
              <w:right w:val="nil"/>
            </w:tcBorders>
            <w:shd w:val="clear" w:color="auto" w:fill="auto"/>
            <w:noWrap/>
            <w:vAlign w:val="center"/>
            <w:hideMark/>
          </w:tcPr>
          <w:p w14:paraId="6573FFAD"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Гкал/ч</w:t>
            </w:r>
          </w:p>
        </w:tc>
        <w:tc>
          <w:tcPr>
            <w:tcW w:w="1156" w:type="dxa"/>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2E2469D7" w14:textId="77777777" w:rsidR="004714E1" w:rsidRPr="004714E1" w:rsidRDefault="004714E1" w:rsidP="004714E1">
            <w:pPr>
              <w:jc w:val="center"/>
              <w:rPr>
                <w:rFonts w:eastAsia="Calibri"/>
                <w:color w:val="000000"/>
                <w:sz w:val="28"/>
                <w:szCs w:val="28"/>
              </w:rPr>
            </w:pPr>
            <w:r w:rsidRPr="004714E1">
              <w:t>-</w:t>
            </w:r>
          </w:p>
        </w:tc>
        <w:tc>
          <w:tcPr>
            <w:tcW w:w="144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45FD165A" w14:textId="77777777" w:rsidR="004714E1" w:rsidRPr="004714E1" w:rsidRDefault="004714E1" w:rsidP="004714E1">
            <w:pPr>
              <w:jc w:val="center"/>
              <w:rPr>
                <w:rFonts w:eastAsia="Calibri"/>
                <w:color w:val="000000"/>
                <w:sz w:val="28"/>
                <w:szCs w:val="28"/>
              </w:rPr>
            </w:pPr>
            <w:r w:rsidRPr="004714E1">
              <w:t>-</w:t>
            </w:r>
          </w:p>
        </w:tc>
      </w:tr>
      <w:tr w:rsidR="004714E1" w:rsidRPr="004714E1" w14:paraId="6B0787B5" w14:textId="77777777" w:rsidTr="004714E1">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hideMark/>
          </w:tcPr>
          <w:p w14:paraId="121D6C72"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4</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DD61620" w14:textId="77777777" w:rsidR="004714E1" w:rsidRPr="004714E1" w:rsidRDefault="004714E1" w:rsidP="004714E1">
            <w:pPr>
              <w:rPr>
                <w:rFonts w:eastAsia="Calibri"/>
                <w:color w:val="000000"/>
                <w:sz w:val="22"/>
                <w:szCs w:val="22"/>
              </w:rPr>
            </w:pPr>
            <w:r w:rsidRPr="004714E1">
              <w:rPr>
                <w:rFonts w:eastAsia="Calibri"/>
                <w:color w:val="000000"/>
                <w:sz w:val="22"/>
                <w:szCs w:val="22"/>
              </w:rPr>
              <w:t>Коэффициент эластичности затрат по росту активов (</w:t>
            </w:r>
            <w:proofErr w:type="spellStart"/>
            <w:r w:rsidRPr="004714E1">
              <w:rPr>
                <w:rFonts w:eastAsia="Calibri"/>
                <w:color w:val="000000"/>
                <w:sz w:val="22"/>
                <w:szCs w:val="22"/>
              </w:rPr>
              <w:t>К</w:t>
            </w:r>
            <w:r w:rsidRPr="004714E1">
              <w:rPr>
                <w:rFonts w:eastAsia="Calibri"/>
                <w:color w:val="000000"/>
                <w:sz w:val="22"/>
                <w:szCs w:val="22"/>
                <w:vertAlign w:val="subscript"/>
              </w:rPr>
              <w:t>эл</w:t>
            </w:r>
            <w:proofErr w:type="spellEnd"/>
            <w:r w:rsidRPr="004714E1">
              <w:rPr>
                <w:rFonts w:eastAsia="Calibri"/>
                <w:color w:val="000000"/>
                <w:sz w:val="22"/>
                <w:szCs w:val="22"/>
              </w:rPr>
              <w:t>)</w:t>
            </w:r>
          </w:p>
        </w:tc>
        <w:tc>
          <w:tcPr>
            <w:tcW w:w="874" w:type="dxa"/>
            <w:tcBorders>
              <w:top w:val="nil"/>
              <w:left w:val="nil"/>
              <w:bottom w:val="single" w:sz="4" w:space="0" w:color="auto"/>
              <w:right w:val="nil"/>
            </w:tcBorders>
            <w:shd w:val="clear" w:color="auto" w:fill="auto"/>
            <w:noWrap/>
            <w:vAlign w:val="center"/>
            <w:hideMark/>
          </w:tcPr>
          <w:p w14:paraId="691B92C1"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х</w:t>
            </w:r>
          </w:p>
        </w:tc>
        <w:tc>
          <w:tcPr>
            <w:tcW w:w="1156" w:type="dxa"/>
            <w:tcBorders>
              <w:top w:val="nil"/>
              <w:left w:val="single" w:sz="8" w:space="0" w:color="auto"/>
              <w:bottom w:val="single" w:sz="4" w:space="0" w:color="auto"/>
              <w:right w:val="nil"/>
            </w:tcBorders>
            <w:shd w:val="clear" w:color="auto" w:fill="auto"/>
            <w:noWrap/>
            <w:tcMar>
              <w:left w:w="28" w:type="dxa"/>
              <w:right w:w="28" w:type="dxa"/>
            </w:tcMar>
            <w:vAlign w:val="center"/>
            <w:hideMark/>
          </w:tcPr>
          <w:p w14:paraId="61D9DABE" w14:textId="77777777" w:rsidR="004714E1" w:rsidRPr="004714E1" w:rsidRDefault="004714E1" w:rsidP="004714E1">
            <w:pPr>
              <w:jc w:val="center"/>
              <w:rPr>
                <w:rFonts w:eastAsia="Calibri"/>
                <w:color w:val="000000"/>
                <w:sz w:val="28"/>
                <w:szCs w:val="28"/>
              </w:rPr>
            </w:pPr>
            <w:r w:rsidRPr="004714E1">
              <w:t>0,75</w:t>
            </w:r>
          </w:p>
        </w:tc>
        <w:tc>
          <w:tcPr>
            <w:tcW w:w="1441"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7DA982B0" w14:textId="77777777" w:rsidR="004714E1" w:rsidRPr="004714E1" w:rsidRDefault="004714E1" w:rsidP="004714E1">
            <w:pPr>
              <w:jc w:val="center"/>
              <w:rPr>
                <w:rFonts w:eastAsia="Calibri"/>
                <w:color w:val="000000"/>
                <w:sz w:val="28"/>
                <w:szCs w:val="28"/>
              </w:rPr>
            </w:pPr>
            <w:r w:rsidRPr="004714E1">
              <w:t>0,75</w:t>
            </w:r>
          </w:p>
        </w:tc>
      </w:tr>
      <w:tr w:rsidR="004714E1" w:rsidRPr="004714E1" w14:paraId="1A98CA0B" w14:textId="77777777" w:rsidTr="004714E1">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hideMark/>
          </w:tcPr>
          <w:p w14:paraId="1AEE08A4"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5</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8CE45FC" w14:textId="77777777" w:rsidR="004714E1" w:rsidRPr="004714E1" w:rsidRDefault="004714E1" w:rsidP="004714E1">
            <w:pPr>
              <w:rPr>
                <w:rFonts w:eastAsia="Calibri"/>
                <w:color w:val="000000"/>
                <w:sz w:val="22"/>
                <w:szCs w:val="22"/>
              </w:rPr>
            </w:pPr>
            <w:r w:rsidRPr="004714E1">
              <w:rPr>
                <w:rFonts w:eastAsia="Calibri"/>
                <w:color w:val="000000"/>
                <w:sz w:val="22"/>
                <w:szCs w:val="22"/>
              </w:rPr>
              <w:t>Операционные (подконтрольные)</w:t>
            </w:r>
            <w:r w:rsidRPr="004714E1">
              <w:rPr>
                <w:rFonts w:eastAsia="Calibri"/>
                <w:color w:val="000000"/>
                <w:sz w:val="22"/>
                <w:szCs w:val="22"/>
              </w:rPr>
              <w:br/>
              <w:t>расходы</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F962F"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тыс. руб.</w:t>
            </w:r>
          </w:p>
        </w:tc>
        <w:tc>
          <w:tcPr>
            <w:tcW w:w="1156" w:type="dxa"/>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5A116768" w14:textId="77777777" w:rsidR="004714E1" w:rsidRPr="004714E1" w:rsidRDefault="004714E1" w:rsidP="004714E1">
            <w:pPr>
              <w:jc w:val="center"/>
              <w:rPr>
                <w:rFonts w:eastAsia="Calibri"/>
                <w:b/>
                <w:bCs/>
                <w:color w:val="000000"/>
                <w:sz w:val="28"/>
                <w:szCs w:val="28"/>
              </w:rPr>
            </w:pPr>
            <w:r w:rsidRPr="004714E1">
              <w:t>0,00</w:t>
            </w:r>
          </w:p>
        </w:tc>
        <w:tc>
          <w:tcPr>
            <w:tcW w:w="1441"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68B8F4EB" w14:textId="77777777" w:rsidR="004714E1" w:rsidRPr="004714E1" w:rsidRDefault="004714E1" w:rsidP="004714E1">
            <w:pPr>
              <w:jc w:val="center"/>
              <w:rPr>
                <w:rFonts w:eastAsia="Calibri"/>
                <w:b/>
                <w:bCs/>
                <w:sz w:val="20"/>
              </w:rPr>
            </w:pPr>
            <w:r w:rsidRPr="004714E1">
              <w:t>0,00</w:t>
            </w:r>
          </w:p>
        </w:tc>
      </w:tr>
      <w:tr w:rsidR="004714E1" w:rsidRPr="004714E1" w14:paraId="1F21FF8E" w14:textId="77777777" w:rsidTr="004714E1">
        <w:trPr>
          <w:trHeight w:val="600"/>
        </w:trPr>
        <w:tc>
          <w:tcPr>
            <w:tcW w:w="709" w:type="dxa"/>
            <w:tcBorders>
              <w:top w:val="single" w:sz="4" w:space="0" w:color="auto"/>
              <w:left w:val="single" w:sz="8" w:space="0" w:color="auto"/>
              <w:bottom w:val="single" w:sz="4" w:space="0" w:color="auto"/>
              <w:right w:val="single" w:sz="4" w:space="0" w:color="auto"/>
            </w:tcBorders>
            <w:shd w:val="clear" w:color="auto" w:fill="auto"/>
            <w:noWrap/>
          </w:tcPr>
          <w:p w14:paraId="728BC655"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6</w:t>
            </w:r>
          </w:p>
        </w:tc>
        <w:tc>
          <w:tcPr>
            <w:tcW w:w="4253" w:type="dxa"/>
            <w:tcBorders>
              <w:top w:val="single" w:sz="4" w:space="0" w:color="auto"/>
              <w:left w:val="single" w:sz="8" w:space="0" w:color="auto"/>
              <w:bottom w:val="single" w:sz="4" w:space="0" w:color="auto"/>
              <w:right w:val="single" w:sz="4" w:space="0" w:color="auto"/>
            </w:tcBorders>
            <w:shd w:val="clear" w:color="auto" w:fill="auto"/>
          </w:tcPr>
          <w:p w14:paraId="7744AFE0" w14:textId="77777777" w:rsidR="004714E1" w:rsidRPr="004714E1" w:rsidRDefault="004714E1" w:rsidP="004714E1">
            <w:pPr>
              <w:rPr>
                <w:rFonts w:eastAsia="Calibri"/>
                <w:color w:val="000000"/>
                <w:sz w:val="22"/>
                <w:szCs w:val="22"/>
              </w:rPr>
            </w:pPr>
            <w:r w:rsidRPr="004714E1">
              <w:rPr>
                <w:rFonts w:eastAsia="Calibri"/>
                <w:color w:val="000000"/>
                <w:sz w:val="22"/>
                <w:szCs w:val="22"/>
              </w:rPr>
              <w:t>Индекс операционных расходов</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C0E1A" w14:textId="77777777" w:rsidR="004714E1" w:rsidRPr="004714E1" w:rsidRDefault="004714E1" w:rsidP="004714E1">
            <w:pPr>
              <w:jc w:val="center"/>
              <w:rPr>
                <w:rFonts w:eastAsia="Calibri"/>
                <w:color w:val="000000"/>
                <w:sz w:val="22"/>
                <w:szCs w:val="22"/>
              </w:rPr>
            </w:pPr>
            <w:r w:rsidRPr="004714E1">
              <w:rPr>
                <w:rFonts w:eastAsia="Calibri"/>
                <w:color w:val="000000"/>
                <w:sz w:val="22"/>
                <w:szCs w:val="22"/>
              </w:rPr>
              <w:t>тыс. руб.</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C55BA4F" w14:textId="77777777" w:rsidR="004714E1" w:rsidRPr="004714E1" w:rsidRDefault="004714E1" w:rsidP="004714E1">
            <w:pPr>
              <w:jc w:val="center"/>
              <w:rPr>
                <w:rFonts w:eastAsia="Calibri"/>
                <w:color w:val="000000"/>
                <w:sz w:val="28"/>
                <w:szCs w:val="28"/>
              </w:rPr>
            </w:pPr>
            <w:r w:rsidRPr="004714E1">
              <w:t>1,0197</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D951C0" w14:textId="77777777" w:rsidR="004714E1" w:rsidRPr="004714E1" w:rsidRDefault="004714E1" w:rsidP="004714E1">
            <w:pPr>
              <w:jc w:val="center"/>
              <w:rPr>
                <w:rFonts w:eastAsia="Calibri"/>
                <w:color w:val="000000"/>
                <w:sz w:val="28"/>
                <w:szCs w:val="28"/>
              </w:rPr>
            </w:pPr>
            <w:r w:rsidRPr="004714E1">
              <w:t>1,02564</w:t>
            </w:r>
          </w:p>
        </w:tc>
      </w:tr>
    </w:tbl>
    <w:p w14:paraId="7655A507" w14:textId="77777777" w:rsidR="004714E1" w:rsidRPr="004714E1" w:rsidRDefault="004714E1" w:rsidP="004714E1">
      <w:pPr>
        <w:jc w:val="both"/>
        <w:rPr>
          <w:rFonts w:eastAsia="Calibri"/>
          <w:sz w:val="28"/>
          <w:szCs w:val="28"/>
        </w:rPr>
      </w:pPr>
    </w:p>
    <w:p w14:paraId="4EA8F175" w14:textId="77777777" w:rsidR="004714E1" w:rsidRPr="004714E1" w:rsidRDefault="004714E1" w:rsidP="004714E1">
      <w:pPr>
        <w:ind w:firstLine="567"/>
        <w:jc w:val="center"/>
        <w:rPr>
          <w:rFonts w:eastAsia="Calibri"/>
          <w:b/>
          <w:bCs/>
          <w:sz w:val="32"/>
          <w:szCs w:val="32"/>
          <w:u w:val="single"/>
        </w:rPr>
      </w:pPr>
      <w:r w:rsidRPr="004714E1">
        <w:rPr>
          <w:rFonts w:eastAsia="Calibri"/>
          <w:b/>
          <w:bCs/>
          <w:sz w:val="32"/>
          <w:szCs w:val="32"/>
          <w:u w:val="single"/>
        </w:rPr>
        <w:t>Корректировка уровня НВВ в части производства теплоносителя на 2021 год</w:t>
      </w:r>
    </w:p>
    <w:p w14:paraId="4243EF58" w14:textId="77777777" w:rsidR="004714E1" w:rsidRPr="004714E1" w:rsidRDefault="004714E1" w:rsidP="004714E1">
      <w:pPr>
        <w:jc w:val="right"/>
        <w:rPr>
          <w:rFonts w:eastAsia="Calibri"/>
          <w:bCs/>
          <w:sz w:val="28"/>
          <w:szCs w:val="28"/>
        </w:rPr>
      </w:pPr>
      <w:r w:rsidRPr="004714E1">
        <w:rPr>
          <w:rFonts w:eastAsia="Calibri"/>
          <w:bCs/>
          <w:sz w:val="28"/>
          <w:szCs w:val="28"/>
        </w:rPr>
        <w:lastRenderedPageBreak/>
        <w:t>Таблица 12</w:t>
      </w:r>
    </w:p>
    <w:tbl>
      <w:tblPr>
        <w:tblpPr w:leftFromText="180" w:rightFromText="180" w:vertAnchor="text" w:horzAnchor="margin" w:tblpY="237"/>
        <w:tblW w:w="4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1971"/>
        <w:gridCol w:w="2047"/>
      </w:tblGrid>
      <w:tr w:rsidR="004714E1" w:rsidRPr="004714E1" w14:paraId="1FD5297A" w14:textId="77777777" w:rsidTr="004714E1">
        <w:trPr>
          <w:trHeight w:val="930"/>
          <w:tblHeader/>
        </w:trPr>
        <w:tc>
          <w:tcPr>
            <w:tcW w:w="326" w:type="pct"/>
            <w:shd w:val="clear" w:color="auto" w:fill="auto"/>
            <w:vAlign w:val="bottom"/>
            <w:hideMark/>
          </w:tcPr>
          <w:p w14:paraId="4341D4A4" w14:textId="77777777" w:rsidR="004714E1" w:rsidRPr="004714E1" w:rsidRDefault="004714E1" w:rsidP="004714E1">
            <w:pPr>
              <w:jc w:val="center"/>
              <w:rPr>
                <w:rFonts w:eastAsia="Calibri"/>
                <w:sz w:val="20"/>
              </w:rPr>
            </w:pPr>
            <w:r w:rsidRPr="004714E1">
              <w:rPr>
                <w:rFonts w:eastAsia="Calibri"/>
                <w:sz w:val="20"/>
              </w:rPr>
              <w:t xml:space="preserve">N </w:t>
            </w:r>
            <w:proofErr w:type="spellStart"/>
            <w:r w:rsidRPr="004714E1">
              <w:rPr>
                <w:rFonts w:eastAsia="Calibri"/>
                <w:sz w:val="20"/>
              </w:rPr>
              <w:t>п.п</w:t>
            </w:r>
            <w:proofErr w:type="spellEnd"/>
            <w:r w:rsidRPr="004714E1">
              <w:rPr>
                <w:rFonts w:eastAsia="Calibri"/>
                <w:sz w:val="20"/>
              </w:rPr>
              <w:t>.</w:t>
            </w:r>
          </w:p>
        </w:tc>
        <w:tc>
          <w:tcPr>
            <w:tcW w:w="2364" w:type="pct"/>
            <w:shd w:val="clear" w:color="auto" w:fill="auto"/>
            <w:vAlign w:val="center"/>
            <w:hideMark/>
          </w:tcPr>
          <w:p w14:paraId="4F8770F8" w14:textId="77777777" w:rsidR="004714E1" w:rsidRPr="004714E1" w:rsidRDefault="004714E1" w:rsidP="004714E1">
            <w:pPr>
              <w:jc w:val="center"/>
              <w:rPr>
                <w:rFonts w:eastAsia="Calibri"/>
                <w:sz w:val="20"/>
              </w:rPr>
            </w:pPr>
            <w:r w:rsidRPr="004714E1">
              <w:rPr>
                <w:rFonts w:eastAsia="Calibri"/>
                <w:sz w:val="20"/>
              </w:rPr>
              <w:t>Наименование расхода</w:t>
            </w:r>
          </w:p>
        </w:tc>
        <w:tc>
          <w:tcPr>
            <w:tcW w:w="1133" w:type="pct"/>
            <w:shd w:val="clear" w:color="auto" w:fill="auto"/>
            <w:vAlign w:val="center"/>
          </w:tcPr>
          <w:p w14:paraId="1A05A852" w14:textId="77777777" w:rsidR="004714E1" w:rsidRPr="004714E1" w:rsidRDefault="004714E1" w:rsidP="004714E1">
            <w:pPr>
              <w:jc w:val="center"/>
              <w:rPr>
                <w:rFonts w:eastAsia="Calibri"/>
                <w:sz w:val="20"/>
              </w:rPr>
            </w:pPr>
            <w:r w:rsidRPr="004714E1">
              <w:rPr>
                <w:rFonts w:eastAsia="Calibri"/>
                <w:sz w:val="20"/>
              </w:rPr>
              <w:t>Утверждено РЭК на 2020 год</w:t>
            </w:r>
          </w:p>
        </w:tc>
        <w:tc>
          <w:tcPr>
            <w:tcW w:w="1177" w:type="pct"/>
            <w:shd w:val="clear" w:color="auto" w:fill="auto"/>
            <w:vAlign w:val="center"/>
            <w:hideMark/>
          </w:tcPr>
          <w:p w14:paraId="66171D8A" w14:textId="77777777" w:rsidR="004714E1" w:rsidRPr="004714E1" w:rsidRDefault="004714E1" w:rsidP="004714E1">
            <w:pPr>
              <w:jc w:val="center"/>
              <w:rPr>
                <w:rFonts w:eastAsia="Calibri"/>
                <w:sz w:val="20"/>
              </w:rPr>
            </w:pPr>
            <w:r w:rsidRPr="004714E1">
              <w:rPr>
                <w:rFonts w:eastAsia="Calibri"/>
                <w:sz w:val="20"/>
              </w:rPr>
              <w:t>Предложения экспертов на 2021 год</w:t>
            </w:r>
          </w:p>
        </w:tc>
      </w:tr>
      <w:tr w:rsidR="004714E1" w:rsidRPr="004714E1" w14:paraId="0AF0FDEF" w14:textId="77777777" w:rsidTr="004714E1">
        <w:trPr>
          <w:tblHeader/>
        </w:trPr>
        <w:tc>
          <w:tcPr>
            <w:tcW w:w="326" w:type="pct"/>
            <w:shd w:val="clear" w:color="auto" w:fill="auto"/>
            <w:vAlign w:val="center"/>
            <w:hideMark/>
          </w:tcPr>
          <w:p w14:paraId="4FA4E7D7" w14:textId="77777777" w:rsidR="004714E1" w:rsidRPr="004714E1" w:rsidRDefault="004714E1" w:rsidP="004714E1">
            <w:pPr>
              <w:jc w:val="center"/>
              <w:rPr>
                <w:rFonts w:eastAsia="Calibri"/>
                <w:sz w:val="20"/>
              </w:rPr>
            </w:pPr>
            <w:r w:rsidRPr="004714E1">
              <w:rPr>
                <w:rFonts w:eastAsia="Calibri"/>
                <w:sz w:val="20"/>
              </w:rPr>
              <w:t>1</w:t>
            </w:r>
          </w:p>
        </w:tc>
        <w:tc>
          <w:tcPr>
            <w:tcW w:w="2364" w:type="pct"/>
            <w:shd w:val="clear" w:color="auto" w:fill="auto"/>
            <w:vAlign w:val="center"/>
            <w:hideMark/>
          </w:tcPr>
          <w:p w14:paraId="045EF7A1" w14:textId="77777777" w:rsidR="004714E1" w:rsidRPr="004714E1" w:rsidRDefault="004714E1" w:rsidP="004714E1">
            <w:pPr>
              <w:jc w:val="center"/>
              <w:rPr>
                <w:rFonts w:eastAsia="Calibri"/>
                <w:sz w:val="20"/>
              </w:rPr>
            </w:pPr>
            <w:r w:rsidRPr="004714E1">
              <w:rPr>
                <w:rFonts w:eastAsia="Calibri"/>
                <w:sz w:val="20"/>
              </w:rPr>
              <w:t>2</w:t>
            </w:r>
          </w:p>
        </w:tc>
        <w:tc>
          <w:tcPr>
            <w:tcW w:w="1133" w:type="pct"/>
            <w:shd w:val="clear" w:color="auto" w:fill="auto"/>
            <w:vAlign w:val="center"/>
            <w:hideMark/>
          </w:tcPr>
          <w:p w14:paraId="4A4E8AC5" w14:textId="77777777" w:rsidR="004714E1" w:rsidRPr="004714E1" w:rsidRDefault="004714E1" w:rsidP="004714E1">
            <w:pPr>
              <w:jc w:val="center"/>
              <w:rPr>
                <w:rFonts w:eastAsia="Calibri"/>
                <w:sz w:val="20"/>
              </w:rPr>
            </w:pPr>
            <w:r w:rsidRPr="004714E1">
              <w:rPr>
                <w:rFonts w:eastAsia="Calibri"/>
                <w:sz w:val="20"/>
              </w:rPr>
              <w:t>3</w:t>
            </w:r>
          </w:p>
        </w:tc>
        <w:tc>
          <w:tcPr>
            <w:tcW w:w="1177" w:type="pct"/>
            <w:shd w:val="clear" w:color="auto" w:fill="auto"/>
            <w:vAlign w:val="center"/>
            <w:hideMark/>
          </w:tcPr>
          <w:p w14:paraId="422E72A5" w14:textId="77777777" w:rsidR="004714E1" w:rsidRPr="004714E1" w:rsidRDefault="004714E1" w:rsidP="004714E1">
            <w:pPr>
              <w:jc w:val="center"/>
              <w:rPr>
                <w:rFonts w:eastAsia="Calibri"/>
                <w:sz w:val="20"/>
              </w:rPr>
            </w:pPr>
            <w:r w:rsidRPr="004714E1">
              <w:rPr>
                <w:rFonts w:eastAsia="Calibri"/>
                <w:sz w:val="20"/>
              </w:rPr>
              <w:t>4</w:t>
            </w:r>
          </w:p>
        </w:tc>
      </w:tr>
      <w:tr w:rsidR="004714E1" w:rsidRPr="004714E1" w14:paraId="4F980CB7" w14:textId="77777777" w:rsidTr="004714E1">
        <w:trPr>
          <w:tblHeader/>
        </w:trPr>
        <w:tc>
          <w:tcPr>
            <w:tcW w:w="326" w:type="pct"/>
            <w:shd w:val="clear" w:color="auto" w:fill="auto"/>
            <w:hideMark/>
          </w:tcPr>
          <w:p w14:paraId="5A4A7311" w14:textId="77777777" w:rsidR="004714E1" w:rsidRPr="004714E1" w:rsidRDefault="004714E1" w:rsidP="004714E1">
            <w:pPr>
              <w:jc w:val="both"/>
              <w:rPr>
                <w:rFonts w:eastAsia="Calibri"/>
                <w:sz w:val="20"/>
              </w:rPr>
            </w:pPr>
            <w:r w:rsidRPr="004714E1">
              <w:rPr>
                <w:rFonts w:eastAsia="Calibri"/>
                <w:sz w:val="20"/>
              </w:rPr>
              <w:t>1.</w:t>
            </w:r>
          </w:p>
        </w:tc>
        <w:tc>
          <w:tcPr>
            <w:tcW w:w="2364" w:type="pct"/>
            <w:shd w:val="clear" w:color="auto" w:fill="auto"/>
            <w:hideMark/>
          </w:tcPr>
          <w:p w14:paraId="752D4AAF" w14:textId="77777777" w:rsidR="004714E1" w:rsidRPr="004714E1" w:rsidRDefault="004714E1" w:rsidP="004714E1">
            <w:pPr>
              <w:jc w:val="both"/>
              <w:rPr>
                <w:rFonts w:eastAsia="Calibri"/>
                <w:sz w:val="20"/>
              </w:rPr>
            </w:pPr>
            <w:r w:rsidRPr="004714E1">
              <w:rPr>
                <w:rFonts w:eastAsia="Calibri"/>
                <w:sz w:val="20"/>
              </w:rPr>
              <w:t>Операционные (подконтрольные) расходы</w:t>
            </w:r>
          </w:p>
        </w:tc>
        <w:tc>
          <w:tcPr>
            <w:tcW w:w="1133" w:type="pct"/>
            <w:shd w:val="clear" w:color="auto" w:fill="auto"/>
            <w:vAlign w:val="center"/>
          </w:tcPr>
          <w:p w14:paraId="659710E9" w14:textId="77777777" w:rsidR="004714E1" w:rsidRPr="004714E1" w:rsidRDefault="004714E1" w:rsidP="004714E1">
            <w:pPr>
              <w:jc w:val="center"/>
              <w:rPr>
                <w:rFonts w:eastAsia="Calibri"/>
                <w:snapToGrid w:val="0"/>
                <w:sz w:val="20"/>
              </w:rPr>
            </w:pPr>
            <w:r w:rsidRPr="004714E1">
              <w:rPr>
                <w:rFonts w:eastAsia="Calibri"/>
                <w:snapToGrid w:val="0"/>
                <w:sz w:val="20"/>
              </w:rPr>
              <w:t>0,00</w:t>
            </w:r>
          </w:p>
        </w:tc>
        <w:tc>
          <w:tcPr>
            <w:tcW w:w="1177" w:type="pct"/>
            <w:shd w:val="clear" w:color="auto" w:fill="auto"/>
            <w:vAlign w:val="center"/>
          </w:tcPr>
          <w:p w14:paraId="6F70A5DD" w14:textId="77777777" w:rsidR="004714E1" w:rsidRPr="004714E1" w:rsidRDefault="004714E1" w:rsidP="004714E1">
            <w:pPr>
              <w:jc w:val="center"/>
              <w:rPr>
                <w:rFonts w:eastAsia="Calibri"/>
                <w:snapToGrid w:val="0"/>
                <w:sz w:val="20"/>
              </w:rPr>
            </w:pPr>
            <w:r w:rsidRPr="004714E1">
              <w:rPr>
                <w:rFonts w:eastAsia="Calibri"/>
                <w:snapToGrid w:val="0"/>
                <w:sz w:val="20"/>
              </w:rPr>
              <w:t>0,00</w:t>
            </w:r>
          </w:p>
        </w:tc>
      </w:tr>
      <w:tr w:rsidR="004714E1" w:rsidRPr="004714E1" w14:paraId="12F21AEE" w14:textId="77777777" w:rsidTr="004714E1">
        <w:trPr>
          <w:tblHeader/>
        </w:trPr>
        <w:tc>
          <w:tcPr>
            <w:tcW w:w="326" w:type="pct"/>
            <w:shd w:val="clear" w:color="auto" w:fill="auto"/>
            <w:hideMark/>
          </w:tcPr>
          <w:p w14:paraId="172CA505" w14:textId="77777777" w:rsidR="004714E1" w:rsidRPr="004714E1" w:rsidRDefault="004714E1" w:rsidP="004714E1">
            <w:pPr>
              <w:jc w:val="both"/>
              <w:rPr>
                <w:rFonts w:eastAsia="Calibri"/>
                <w:sz w:val="20"/>
              </w:rPr>
            </w:pPr>
            <w:r w:rsidRPr="004714E1">
              <w:rPr>
                <w:rFonts w:eastAsia="Calibri"/>
                <w:sz w:val="20"/>
              </w:rPr>
              <w:t>2.</w:t>
            </w:r>
          </w:p>
        </w:tc>
        <w:tc>
          <w:tcPr>
            <w:tcW w:w="2364" w:type="pct"/>
            <w:shd w:val="clear" w:color="auto" w:fill="auto"/>
            <w:hideMark/>
          </w:tcPr>
          <w:p w14:paraId="26C370CF" w14:textId="77777777" w:rsidR="004714E1" w:rsidRPr="004714E1" w:rsidRDefault="004714E1" w:rsidP="004714E1">
            <w:pPr>
              <w:jc w:val="both"/>
              <w:rPr>
                <w:rFonts w:eastAsia="Calibri"/>
                <w:sz w:val="20"/>
              </w:rPr>
            </w:pPr>
            <w:r w:rsidRPr="004714E1">
              <w:rPr>
                <w:rFonts w:eastAsia="Calibri"/>
                <w:sz w:val="20"/>
              </w:rPr>
              <w:t>Неподконтрольные расходы</w:t>
            </w:r>
          </w:p>
        </w:tc>
        <w:tc>
          <w:tcPr>
            <w:tcW w:w="1133" w:type="pct"/>
            <w:shd w:val="clear" w:color="auto" w:fill="auto"/>
            <w:vAlign w:val="center"/>
          </w:tcPr>
          <w:p w14:paraId="32CB6D52" w14:textId="77777777" w:rsidR="004714E1" w:rsidRPr="004714E1" w:rsidRDefault="004714E1" w:rsidP="004714E1">
            <w:pPr>
              <w:jc w:val="center"/>
              <w:rPr>
                <w:rFonts w:eastAsia="Calibri"/>
                <w:snapToGrid w:val="0"/>
                <w:sz w:val="20"/>
              </w:rPr>
            </w:pPr>
            <w:r w:rsidRPr="004714E1">
              <w:rPr>
                <w:rFonts w:eastAsia="Calibri"/>
                <w:snapToGrid w:val="0"/>
                <w:sz w:val="20"/>
              </w:rPr>
              <w:t>0,00</w:t>
            </w:r>
          </w:p>
        </w:tc>
        <w:tc>
          <w:tcPr>
            <w:tcW w:w="1177" w:type="pct"/>
            <w:shd w:val="clear" w:color="auto" w:fill="auto"/>
            <w:vAlign w:val="center"/>
          </w:tcPr>
          <w:p w14:paraId="412DBE80" w14:textId="77777777" w:rsidR="004714E1" w:rsidRPr="004714E1" w:rsidRDefault="004714E1" w:rsidP="004714E1">
            <w:pPr>
              <w:jc w:val="center"/>
              <w:rPr>
                <w:rFonts w:eastAsia="Calibri"/>
                <w:snapToGrid w:val="0"/>
                <w:sz w:val="20"/>
              </w:rPr>
            </w:pPr>
            <w:r w:rsidRPr="004714E1">
              <w:rPr>
                <w:rFonts w:eastAsia="Calibri"/>
                <w:snapToGrid w:val="0"/>
                <w:sz w:val="20"/>
              </w:rPr>
              <w:t>0,00</w:t>
            </w:r>
          </w:p>
        </w:tc>
      </w:tr>
      <w:tr w:rsidR="004714E1" w:rsidRPr="004714E1" w14:paraId="717F71B8" w14:textId="77777777" w:rsidTr="004714E1">
        <w:trPr>
          <w:tblHeader/>
        </w:trPr>
        <w:tc>
          <w:tcPr>
            <w:tcW w:w="326" w:type="pct"/>
            <w:shd w:val="clear" w:color="auto" w:fill="auto"/>
            <w:hideMark/>
          </w:tcPr>
          <w:p w14:paraId="6CFFDB8C" w14:textId="77777777" w:rsidR="004714E1" w:rsidRPr="004714E1" w:rsidRDefault="004714E1" w:rsidP="004714E1">
            <w:pPr>
              <w:jc w:val="both"/>
              <w:rPr>
                <w:rFonts w:eastAsia="Calibri"/>
                <w:sz w:val="20"/>
              </w:rPr>
            </w:pPr>
            <w:r w:rsidRPr="004714E1">
              <w:rPr>
                <w:rFonts w:eastAsia="Calibri"/>
                <w:sz w:val="20"/>
              </w:rPr>
              <w:t>3.</w:t>
            </w:r>
          </w:p>
        </w:tc>
        <w:tc>
          <w:tcPr>
            <w:tcW w:w="2364" w:type="pct"/>
            <w:shd w:val="clear" w:color="auto" w:fill="auto"/>
            <w:hideMark/>
          </w:tcPr>
          <w:p w14:paraId="2E9687D1" w14:textId="77777777" w:rsidR="004714E1" w:rsidRPr="004714E1" w:rsidRDefault="004714E1" w:rsidP="004714E1">
            <w:pPr>
              <w:jc w:val="both"/>
              <w:rPr>
                <w:rFonts w:eastAsia="Calibri"/>
                <w:sz w:val="20"/>
              </w:rPr>
            </w:pPr>
            <w:r w:rsidRPr="004714E1">
              <w:rPr>
                <w:rFonts w:eastAsia="Calibri"/>
                <w:sz w:val="20"/>
              </w:rPr>
              <w:t xml:space="preserve">Расходы на приобретение (производство) энергетических ресурсов, холодной воды </w:t>
            </w:r>
          </w:p>
        </w:tc>
        <w:tc>
          <w:tcPr>
            <w:tcW w:w="1133" w:type="pct"/>
            <w:shd w:val="clear" w:color="auto" w:fill="auto"/>
            <w:vAlign w:val="center"/>
          </w:tcPr>
          <w:p w14:paraId="5FE51D70" w14:textId="77777777" w:rsidR="004714E1" w:rsidRPr="004714E1" w:rsidRDefault="004714E1" w:rsidP="004714E1">
            <w:pPr>
              <w:jc w:val="center"/>
              <w:rPr>
                <w:rFonts w:eastAsia="Calibri"/>
                <w:sz w:val="20"/>
              </w:rPr>
            </w:pPr>
            <w:r w:rsidRPr="004714E1">
              <w:rPr>
                <w:rFonts w:eastAsia="Calibri"/>
                <w:sz w:val="20"/>
              </w:rPr>
              <w:t>100,58</w:t>
            </w:r>
          </w:p>
        </w:tc>
        <w:tc>
          <w:tcPr>
            <w:tcW w:w="1177" w:type="pct"/>
            <w:shd w:val="clear" w:color="auto" w:fill="auto"/>
            <w:vAlign w:val="center"/>
          </w:tcPr>
          <w:p w14:paraId="73A73A96" w14:textId="77777777" w:rsidR="004714E1" w:rsidRPr="004714E1" w:rsidRDefault="004714E1" w:rsidP="004714E1">
            <w:pPr>
              <w:jc w:val="center"/>
              <w:rPr>
                <w:rFonts w:eastAsia="Calibri"/>
                <w:sz w:val="20"/>
              </w:rPr>
            </w:pPr>
            <w:r w:rsidRPr="004714E1">
              <w:rPr>
                <w:rFonts w:eastAsia="Calibri"/>
                <w:sz w:val="20"/>
              </w:rPr>
              <w:t>86,95</w:t>
            </w:r>
          </w:p>
        </w:tc>
      </w:tr>
      <w:tr w:rsidR="004714E1" w:rsidRPr="004714E1" w14:paraId="28E4BECA" w14:textId="77777777" w:rsidTr="004714E1">
        <w:trPr>
          <w:tblHeader/>
        </w:trPr>
        <w:tc>
          <w:tcPr>
            <w:tcW w:w="326" w:type="pct"/>
            <w:shd w:val="clear" w:color="auto" w:fill="auto"/>
            <w:hideMark/>
          </w:tcPr>
          <w:p w14:paraId="413A88F8" w14:textId="77777777" w:rsidR="004714E1" w:rsidRPr="004714E1" w:rsidRDefault="004714E1" w:rsidP="004714E1">
            <w:pPr>
              <w:jc w:val="center"/>
              <w:rPr>
                <w:rFonts w:eastAsia="Calibri"/>
                <w:bCs/>
                <w:sz w:val="20"/>
              </w:rPr>
            </w:pPr>
            <w:r w:rsidRPr="004714E1">
              <w:rPr>
                <w:rFonts w:eastAsia="Calibri"/>
                <w:bCs/>
                <w:sz w:val="20"/>
              </w:rPr>
              <w:t>4.</w:t>
            </w:r>
          </w:p>
        </w:tc>
        <w:tc>
          <w:tcPr>
            <w:tcW w:w="2364" w:type="pct"/>
            <w:shd w:val="clear" w:color="auto" w:fill="auto"/>
            <w:hideMark/>
          </w:tcPr>
          <w:p w14:paraId="7DA565EF" w14:textId="77777777" w:rsidR="004714E1" w:rsidRPr="004714E1" w:rsidRDefault="004714E1" w:rsidP="004714E1">
            <w:pPr>
              <w:jc w:val="both"/>
              <w:rPr>
                <w:rFonts w:eastAsia="Calibri"/>
                <w:bCs/>
                <w:sz w:val="20"/>
              </w:rPr>
            </w:pPr>
            <w:r w:rsidRPr="004714E1">
              <w:rPr>
                <w:rFonts w:eastAsia="Calibri"/>
                <w:bCs/>
                <w:sz w:val="20"/>
              </w:rPr>
              <w:t>ИТОГО необходимая валовая выручка</w:t>
            </w:r>
          </w:p>
        </w:tc>
        <w:tc>
          <w:tcPr>
            <w:tcW w:w="1133" w:type="pct"/>
            <w:shd w:val="clear" w:color="auto" w:fill="auto"/>
            <w:vAlign w:val="center"/>
          </w:tcPr>
          <w:p w14:paraId="4D448BD7" w14:textId="77777777" w:rsidR="004714E1" w:rsidRPr="004714E1" w:rsidRDefault="004714E1" w:rsidP="004714E1">
            <w:pPr>
              <w:jc w:val="center"/>
              <w:rPr>
                <w:rFonts w:eastAsia="Calibri"/>
                <w:sz w:val="20"/>
              </w:rPr>
            </w:pPr>
            <w:r w:rsidRPr="004714E1">
              <w:rPr>
                <w:rFonts w:eastAsia="Calibri"/>
                <w:sz w:val="20"/>
              </w:rPr>
              <w:t>100,58</w:t>
            </w:r>
          </w:p>
        </w:tc>
        <w:tc>
          <w:tcPr>
            <w:tcW w:w="1177" w:type="pct"/>
            <w:shd w:val="clear" w:color="auto" w:fill="auto"/>
            <w:vAlign w:val="center"/>
          </w:tcPr>
          <w:p w14:paraId="59B5A76C" w14:textId="77777777" w:rsidR="004714E1" w:rsidRPr="004714E1" w:rsidRDefault="004714E1" w:rsidP="004714E1">
            <w:pPr>
              <w:jc w:val="center"/>
              <w:rPr>
                <w:rFonts w:eastAsia="Calibri"/>
                <w:sz w:val="20"/>
              </w:rPr>
            </w:pPr>
            <w:r w:rsidRPr="004714E1">
              <w:rPr>
                <w:rFonts w:eastAsia="Calibri"/>
                <w:sz w:val="20"/>
              </w:rPr>
              <w:t>86,95</w:t>
            </w:r>
          </w:p>
        </w:tc>
      </w:tr>
      <w:tr w:rsidR="004714E1" w:rsidRPr="004714E1" w14:paraId="565DFE5D" w14:textId="77777777" w:rsidTr="004714E1">
        <w:trPr>
          <w:tblHeader/>
        </w:trPr>
        <w:tc>
          <w:tcPr>
            <w:tcW w:w="326" w:type="pct"/>
            <w:shd w:val="clear" w:color="auto" w:fill="auto"/>
          </w:tcPr>
          <w:p w14:paraId="6A781C14" w14:textId="77777777" w:rsidR="004714E1" w:rsidRPr="004714E1" w:rsidRDefault="004714E1" w:rsidP="004714E1">
            <w:pPr>
              <w:jc w:val="both"/>
              <w:rPr>
                <w:rFonts w:eastAsia="Calibri"/>
                <w:bCs/>
                <w:sz w:val="20"/>
              </w:rPr>
            </w:pPr>
            <w:r w:rsidRPr="004714E1">
              <w:rPr>
                <w:rFonts w:eastAsia="Calibri"/>
                <w:bCs/>
                <w:sz w:val="20"/>
              </w:rPr>
              <w:t>5.</w:t>
            </w:r>
          </w:p>
        </w:tc>
        <w:tc>
          <w:tcPr>
            <w:tcW w:w="2364" w:type="pct"/>
            <w:shd w:val="clear" w:color="auto" w:fill="auto"/>
          </w:tcPr>
          <w:p w14:paraId="1CDA1D29" w14:textId="77777777" w:rsidR="004714E1" w:rsidRPr="004714E1" w:rsidRDefault="004714E1" w:rsidP="004714E1">
            <w:pPr>
              <w:jc w:val="both"/>
              <w:rPr>
                <w:rFonts w:eastAsia="Calibri"/>
                <w:bCs/>
                <w:sz w:val="20"/>
              </w:rPr>
            </w:pPr>
            <w:r w:rsidRPr="004714E1">
              <w:rPr>
                <w:rFonts w:eastAsia="Calibri"/>
                <w:bCs/>
                <w:sz w:val="20"/>
              </w:rPr>
              <w:t>- в том числе: на потребительском рынке</w:t>
            </w:r>
          </w:p>
        </w:tc>
        <w:tc>
          <w:tcPr>
            <w:tcW w:w="1133" w:type="pct"/>
            <w:shd w:val="clear" w:color="auto" w:fill="auto"/>
            <w:vAlign w:val="center"/>
          </w:tcPr>
          <w:p w14:paraId="769D64F7" w14:textId="77777777" w:rsidR="004714E1" w:rsidRPr="004714E1" w:rsidRDefault="004714E1" w:rsidP="004714E1">
            <w:pPr>
              <w:jc w:val="center"/>
              <w:rPr>
                <w:rFonts w:eastAsia="Calibri"/>
                <w:sz w:val="20"/>
              </w:rPr>
            </w:pPr>
            <w:r w:rsidRPr="004714E1">
              <w:rPr>
                <w:rFonts w:eastAsia="Calibri"/>
                <w:sz w:val="20"/>
              </w:rPr>
              <w:t>100,58</w:t>
            </w:r>
          </w:p>
        </w:tc>
        <w:tc>
          <w:tcPr>
            <w:tcW w:w="1177" w:type="pct"/>
            <w:shd w:val="clear" w:color="auto" w:fill="auto"/>
            <w:vAlign w:val="center"/>
          </w:tcPr>
          <w:p w14:paraId="0F3744FB" w14:textId="77777777" w:rsidR="004714E1" w:rsidRPr="004714E1" w:rsidRDefault="004714E1" w:rsidP="004714E1">
            <w:pPr>
              <w:jc w:val="center"/>
              <w:rPr>
                <w:rFonts w:eastAsia="Calibri"/>
                <w:sz w:val="20"/>
              </w:rPr>
            </w:pPr>
            <w:r w:rsidRPr="004714E1">
              <w:rPr>
                <w:rFonts w:eastAsia="Calibri"/>
                <w:sz w:val="20"/>
              </w:rPr>
              <w:t>86,95</w:t>
            </w:r>
          </w:p>
        </w:tc>
      </w:tr>
    </w:tbl>
    <w:p w14:paraId="6EF423ED" w14:textId="77777777" w:rsidR="004714E1" w:rsidRPr="004714E1" w:rsidRDefault="004714E1" w:rsidP="004714E1">
      <w:pPr>
        <w:tabs>
          <w:tab w:val="left" w:pos="1890"/>
        </w:tabs>
        <w:rPr>
          <w:rFonts w:eastAsia="Calibri"/>
          <w:snapToGrid w:val="0"/>
          <w:sz w:val="28"/>
          <w:szCs w:val="28"/>
        </w:rPr>
      </w:pPr>
    </w:p>
    <w:p w14:paraId="27133BC0" w14:textId="77777777" w:rsidR="004714E1" w:rsidRPr="004714E1" w:rsidRDefault="004714E1" w:rsidP="004714E1">
      <w:pPr>
        <w:tabs>
          <w:tab w:val="left" w:pos="1890"/>
        </w:tabs>
        <w:ind w:firstLine="709"/>
        <w:jc w:val="both"/>
        <w:rPr>
          <w:rFonts w:eastAsia="Calibri"/>
          <w:snapToGrid w:val="0"/>
          <w:sz w:val="28"/>
          <w:szCs w:val="28"/>
        </w:rPr>
      </w:pPr>
    </w:p>
    <w:p w14:paraId="27E809F2" w14:textId="77777777" w:rsidR="004714E1" w:rsidRPr="004714E1" w:rsidRDefault="004714E1" w:rsidP="004714E1">
      <w:pPr>
        <w:tabs>
          <w:tab w:val="left" w:pos="1890"/>
        </w:tabs>
        <w:ind w:firstLine="709"/>
        <w:jc w:val="both"/>
        <w:rPr>
          <w:rFonts w:eastAsia="Calibri"/>
          <w:snapToGrid w:val="0"/>
          <w:sz w:val="28"/>
          <w:szCs w:val="28"/>
        </w:rPr>
      </w:pPr>
    </w:p>
    <w:p w14:paraId="0BD2508D" w14:textId="77777777" w:rsidR="004714E1" w:rsidRPr="004714E1" w:rsidRDefault="004714E1" w:rsidP="004714E1">
      <w:pPr>
        <w:tabs>
          <w:tab w:val="left" w:pos="1890"/>
        </w:tabs>
        <w:ind w:firstLine="709"/>
        <w:jc w:val="both"/>
        <w:rPr>
          <w:rFonts w:eastAsia="Calibri"/>
          <w:snapToGrid w:val="0"/>
          <w:sz w:val="28"/>
          <w:szCs w:val="28"/>
        </w:rPr>
      </w:pPr>
    </w:p>
    <w:p w14:paraId="1E68D737" w14:textId="77777777" w:rsidR="004714E1" w:rsidRPr="004714E1" w:rsidRDefault="004714E1" w:rsidP="004714E1">
      <w:pPr>
        <w:tabs>
          <w:tab w:val="left" w:pos="1890"/>
        </w:tabs>
        <w:ind w:firstLine="709"/>
        <w:jc w:val="both"/>
        <w:rPr>
          <w:rFonts w:eastAsia="Calibri"/>
          <w:snapToGrid w:val="0"/>
          <w:sz w:val="28"/>
          <w:szCs w:val="28"/>
        </w:rPr>
      </w:pPr>
    </w:p>
    <w:p w14:paraId="37150FFB" w14:textId="77777777" w:rsidR="004714E1" w:rsidRPr="004714E1" w:rsidRDefault="004714E1" w:rsidP="004714E1">
      <w:pPr>
        <w:tabs>
          <w:tab w:val="left" w:pos="1890"/>
        </w:tabs>
        <w:ind w:firstLine="709"/>
        <w:jc w:val="both"/>
        <w:rPr>
          <w:rFonts w:eastAsia="Calibri"/>
          <w:snapToGrid w:val="0"/>
          <w:sz w:val="28"/>
          <w:szCs w:val="28"/>
        </w:rPr>
      </w:pPr>
    </w:p>
    <w:p w14:paraId="3E12D019" w14:textId="77777777" w:rsidR="004714E1" w:rsidRPr="004714E1" w:rsidRDefault="004714E1" w:rsidP="004714E1">
      <w:pPr>
        <w:tabs>
          <w:tab w:val="left" w:pos="1890"/>
        </w:tabs>
        <w:ind w:firstLine="709"/>
        <w:jc w:val="both"/>
        <w:rPr>
          <w:rFonts w:eastAsia="Calibri"/>
          <w:snapToGrid w:val="0"/>
          <w:sz w:val="28"/>
          <w:szCs w:val="28"/>
        </w:rPr>
      </w:pPr>
    </w:p>
    <w:p w14:paraId="72C62698" w14:textId="77777777" w:rsidR="004714E1" w:rsidRPr="004714E1" w:rsidRDefault="004714E1" w:rsidP="004714E1">
      <w:pPr>
        <w:tabs>
          <w:tab w:val="left" w:pos="1890"/>
        </w:tabs>
        <w:ind w:firstLine="709"/>
        <w:jc w:val="both"/>
        <w:rPr>
          <w:rFonts w:eastAsia="Calibri"/>
          <w:snapToGrid w:val="0"/>
          <w:sz w:val="28"/>
          <w:szCs w:val="28"/>
        </w:rPr>
      </w:pPr>
    </w:p>
    <w:p w14:paraId="36C39B6B" w14:textId="77777777" w:rsidR="004714E1" w:rsidRPr="004714E1" w:rsidRDefault="004714E1" w:rsidP="004714E1">
      <w:pPr>
        <w:tabs>
          <w:tab w:val="left" w:pos="1890"/>
        </w:tabs>
        <w:ind w:firstLine="709"/>
        <w:jc w:val="both"/>
        <w:rPr>
          <w:rFonts w:eastAsia="Calibri"/>
          <w:snapToGrid w:val="0"/>
          <w:sz w:val="28"/>
          <w:szCs w:val="28"/>
        </w:rPr>
      </w:pPr>
    </w:p>
    <w:p w14:paraId="092E17A4" w14:textId="77777777" w:rsidR="004714E1" w:rsidRPr="004714E1" w:rsidRDefault="004714E1" w:rsidP="004714E1">
      <w:pPr>
        <w:tabs>
          <w:tab w:val="left" w:pos="1890"/>
        </w:tabs>
        <w:ind w:firstLine="709"/>
        <w:jc w:val="both"/>
        <w:rPr>
          <w:rFonts w:eastAsia="Calibri"/>
          <w:snapToGrid w:val="0"/>
          <w:sz w:val="28"/>
          <w:szCs w:val="28"/>
        </w:rPr>
      </w:pPr>
      <w:r w:rsidRPr="004714E1">
        <w:rPr>
          <w:rFonts w:eastAsia="Calibri"/>
          <w:snapToGrid w:val="0"/>
          <w:sz w:val="28"/>
          <w:szCs w:val="28"/>
        </w:rPr>
        <w:t>Таким образом, тарифы на теплоноситель для ООО «Ресурс-Гарант» на 2021 год составят:</w:t>
      </w:r>
    </w:p>
    <w:p w14:paraId="484D91CB" w14:textId="77777777" w:rsidR="004714E1" w:rsidRPr="004714E1" w:rsidRDefault="004714E1" w:rsidP="004714E1">
      <w:pPr>
        <w:tabs>
          <w:tab w:val="left" w:pos="1890"/>
        </w:tabs>
        <w:ind w:firstLine="709"/>
        <w:jc w:val="right"/>
        <w:rPr>
          <w:rFonts w:eastAsia="Calibri"/>
          <w:snapToGrid w:val="0"/>
          <w:sz w:val="28"/>
          <w:szCs w:val="28"/>
        </w:rPr>
      </w:pPr>
      <w:r w:rsidRPr="004714E1">
        <w:rPr>
          <w:rFonts w:eastAsia="Calibri"/>
          <w:snapToGrid w:val="0"/>
          <w:sz w:val="28"/>
          <w:szCs w:val="28"/>
        </w:rPr>
        <w:t>Таблица 13</w:t>
      </w:r>
    </w:p>
    <w:tbl>
      <w:tblPr>
        <w:tblW w:w="5002"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83"/>
        <w:gridCol w:w="2780"/>
        <w:gridCol w:w="3390"/>
      </w:tblGrid>
      <w:tr w:rsidR="004714E1" w:rsidRPr="004714E1" w14:paraId="5E52AF0E" w14:textId="77777777" w:rsidTr="004714E1">
        <w:trPr>
          <w:trHeight w:val="458"/>
        </w:trPr>
        <w:tc>
          <w:tcPr>
            <w:tcW w:w="1702" w:type="pct"/>
            <w:vMerge w:val="restart"/>
            <w:tcBorders>
              <w:top w:val="single" w:sz="2" w:space="0" w:color="auto"/>
              <w:left w:val="single" w:sz="2" w:space="0" w:color="auto"/>
              <w:bottom w:val="single" w:sz="2" w:space="0" w:color="auto"/>
              <w:right w:val="single" w:sz="2" w:space="0" w:color="auto"/>
            </w:tcBorders>
            <w:vAlign w:val="center"/>
            <w:hideMark/>
          </w:tcPr>
          <w:p w14:paraId="62DF00D2" w14:textId="77777777" w:rsidR="004714E1" w:rsidRPr="004714E1" w:rsidRDefault="004714E1" w:rsidP="004714E1">
            <w:pPr>
              <w:tabs>
                <w:tab w:val="left" w:pos="3052"/>
              </w:tabs>
              <w:ind w:left="-108" w:right="-108"/>
              <w:jc w:val="center"/>
              <w:rPr>
                <w:lang w:eastAsia="en-US"/>
              </w:rPr>
            </w:pPr>
            <w:r w:rsidRPr="004714E1">
              <w:t>Наименование регулируемой организации</w:t>
            </w:r>
          </w:p>
        </w:tc>
        <w:tc>
          <w:tcPr>
            <w:tcW w:w="1486" w:type="pct"/>
            <w:vMerge w:val="restart"/>
            <w:tcBorders>
              <w:top w:val="single" w:sz="2" w:space="0" w:color="auto"/>
              <w:left w:val="single" w:sz="2" w:space="0" w:color="auto"/>
              <w:bottom w:val="single" w:sz="2" w:space="0" w:color="auto"/>
              <w:right w:val="single" w:sz="2" w:space="0" w:color="auto"/>
            </w:tcBorders>
            <w:vAlign w:val="center"/>
            <w:hideMark/>
          </w:tcPr>
          <w:p w14:paraId="202F5D98" w14:textId="77777777" w:rsidR="004714E1" w:rsidRPr="004714E1" w:rsidRDefault="004714E1" w:rsidP="004714E1">
            <w:pPr>
              <w:ind w:left="-108" w:firstLine="47"/>
              <w:jc w:val="center"/>
            </w:pPr>
            <w:r w:rsidRPr="004714E1">
              <w:t>Период</w:t>
            </w:r>
          </w:p>
        </w:tc>
        <w:tc>
          <w:tcPr>
            <w:tcW w:w="1812" w:type="pct"/>
            <w:vMerge w:val="restart"/>
            <w:tcBorders>
              <w:top w:val="single" w:sz="2" w:space="0" w:color="auto"/>
              <w:left w:val="single" w:sz="2" w:space="0" w:color="auto"/>
              <w:bottom w:val="single" w:sz="2" w:space="0" w:color="auto"/>
              <w:right w:val="single" w:sz="2" w:space="0" w:color="auto"/>
            </w:tcBorders>
            <w:vAlign w:val="center"/>
            <w:hideMark/>
          </w:tcPr>
          <w:p w14:paraId="542659DF" w14:textId="77777777" w:rsidR="004714E1" w:rsidRPr="004714E1" w:rsidRDefault="004714E1" w:rsidP="004714E1">
            <w:pPr>
              <w:ind w:left="-108" w:right="-104" w:firstLine="3"/>
              <w:jc w:val="center"/>
            </w:pPr>
            <w:r w:rsidRPr="004714E1">
              <w:t>Компонент на теплоноситель, руб./м</w:t>
            </w:r>
            <w:r w:rsidRPr="004714E1">
              <w:rPr>
                <w:vertAlign w:val="superscript"/>
              </w:rPr>
              <w:t xml:space="preserve">3 </w:t>
            </w:r>
            <w:r w:rsidRPr="004714E1">
              <w:t>(без НДС)</w:t>
            </w:r>
          </w:p>
        </w:tc>
      </w:tr>
      <w:tr w:rsidR="004714E1" w:rsidRPr="004714E1" w14:paraId="49B8B51A" w14:textId="77777777" w:rsidTr="004714E1">
        <w:trPr>
          <w:trHeight w:val="458"/>
        </w:trPr>
        <w:tc>
          <w:tcPr>
            <w:tcW w:w="1702" w:type="pct"/>
            <w:vMerge/>
            <w:tcBorders>
              <w:top w:val="single" w:sz="2" w:space="0" w:color="auto"/>
              <w:left w:val="single" w:sz="2" w:space="0" w:color="auto"/>
              <w:bottom w:val="single" w:sz="2" w:space="0" w:color="auto"/>
              <w:right w:val="single" w:sz="2" w:space="0" w:color="auto"/>
            </w:tcBorders>
            <w:vAlign w:val="center"/>
            <w:hideMark/>
          </w:tcPr>
          <w:p w14:paraId="25128D45" w14:textId="77777777" w:rsidR="004714E1" w:rsidRPr="004714E1" w:rsidRDefault="004714E1" w:rsidP="004714E1">
            <w:pPr>
              <w:rPr>
                <w:lang w:eastAsia="en-US"/>
              </w:rPr>
            </w:pPr>
          </w:p>
        </w:tc>
        <w:tc>
          <w:tcPr>
            <w:tcW w:w="1486" w:type="pct"/>
            <w:vMerge/>
            <w:tcBorders>
              <w:top w:val="single" w:sz="2" w:space="0" w:color="auto"/>
              <w:left w:val="single" w:sz="2" w:space="0" w:color="auto"/>
              <w:bottom w:val="single" w:sz="2" w:space="0" w:color="auto"/>
              <w:right w:val="single" w:sz="2" w:space="0" w:color="auto"/>
            </w:tcBorders>
            <w:vAlign w:val="center"/>
            <w:hideMark/>
          </w:tcPr>
          <w:p w14:paraId="53C25A18" w14:textId="77777777" w:rsidR="004714E1" w:rsidRPr="004714E1" w:rsidRDefault="004714E1" w:rsidP="004714E1"/>
        </w:tc>
        <w:tc>
          <w:tcPr>
            <w:tcW w:w="1812" w:type="pct"/>
            <w:vMerge/>
            <w:tcBorders>
              <w:top w:val="single" w:sz="2" w:space="0" w:color="auto"/>
              <w:left w:val="single" w:sz="2" w:space="0" w:color="auto"/>
              <w:bottom w:val="single" w:sz="2" w:space="0" w:color="auto"/>
              <w:right w:val="single" w:sz="2" w:space="0" w:color="auto"/>
            </w:tcBorders>
            <w:vAlign w:val="center"/>
            <w:hideMark/>
          </w:tcPr>
          <w:p w14:paraId="6207363D" w14:textId="77777777" w:rsidR="004714E1" w:rsidRPr="004714E1" w:rsidRDefault="004714E1" w:rsidP="004714E1">
            <w:pPr>
              <w:rPr>
                <w:lang w:eastAsia="en-US"/>
              </w:rPr>
            </w:pPr>
          </w:p>
        </w:tc>
      </w:tr>
      <w:tr w:rsidR="004714E1" w:rsidRPr="004714E1" w14:paraId="43497F50" w14:textId="77777777" w:rsidTr="004714E1">
        <w:trPr>
          <w:trHeight w:val="458"/>
        </w:trPr>
        <w:tc>
          <w:tcPr>
            <w:tcW w:w="1702" w:type="pct"/>
            <w:vMerge/>
            <w:tcBorders>
              <w:top w:val="single" w:sz="2" w:space="0" w:color="auto"/>
              <w:left w:val="single" w:sz="2" w:space="0" w:color="auto"/>
              <w:bottom w:val="single" w:sz="2" w:space="0" w:color="auto"/>
              <w:right w:val="single" w:sz="2" w:space="0" w:color="auto"/>
            </w:tcBorders>
            <w:vAlign w:val="center"/>
            <w:hideMark/>
          </w:tcPr>
          <w:p w14:paraId="4E087259" w14:textId="77777777" w:rsidR="004714E1" w:rsidRPr="004714E1" w:rsidRDefault="004714E1" w:rsidP="004714E1">
            <w:pPr>
              <w:rPr>
                <w:lang w:eastAsia="en-US"/>
              </w:rPr>
            </w:pPr>
          </w:p>
        </w:tc>
        <w:tc>
          <w:tcPr>
            <w:tcW w:w="1486" w:type="pct"/>
            <w:vMerge/>
            <w:tcBorders>
              <w:top w:val="single" w:sz="2" w:space="0" w:color="auto"/>
              <w:left w:val="single" w:sz="2" w:space="0" w:color="auto"/>
              <w:bottom w:val="single" w:sz="2" w:space="0" w:color="auto"/>
              <w:right w:val="single" w:sz="2" w:space="0" w:color="auto"/>
            </w:tcBorders>
            <w:vAlign w:val="center"/>
            <w:hideMark/>
          </w:tcPr>
          <w:p w14:paraId="35179A3F" w14:textId="77777777" w:rsidR="004714E1" w:rsidRPr="004714E1" w:rsidRDefault="004714E1" w:rsidP="004714E1"/>
        </w:tc>
        <w:tc>
          <w:tcPr>
            <w:tcW w:w="1812" w:type="pct"/>
            <w:vMerge/>
            <w:tcBorders>
              <w:top w:val="single" w:sz="2" w:space="0" w:color="auto"/>
              <w:left w:val="single" w:sz="2" w:space="0" w:color="auto"/>
              <w:bottom w:val="single" w:sz="2" w:space="0" w:color="auto"/>
              <w:right w:val="single" w:sz="2" w:space="0" w:color="auto"/>
            </w:tcBorders>
            <w:vAlign w:val="center"/>
            <w:hideMark/>
          </w:tcPr>
          <w:p w14:paraId="65853B86" w14:textId="77777777" w:rsidR="004714E1" w:rsidRPr="004714E1" w:rsidRDefault="004714E1" w:rsidP="004714E1">
            <w:pPr>
              <w:rPr>
                <w:lang w:eastAsia="en-US"/>
              </w:rPr>
            </w:pPr>
          </w:p>
        </w:tc>
      </w:tr>
      <w:tr w:rsidR="004714E1" w:rsidRPr="004714E1" w14:paraId="2C5596C6" w14:textId="77777777" w:rsidTr="004714E1">
        <w:trPr>
          <w:trHeight w:val="202"/>
        </w:trPr>
        <w:tc>
          <w:tcPr>
            <w:tcW w:w="1702" w:type="pct"/>
            <w:vMerge w:val="restart"/>
            <w:tcBorders>
              <w:top w:val="single" w:sz="2" w:space="0" w:color="auto"/>
              <w:left w:val="single" w:sz="2" w:space="0" w:color="auto"/>
              <w:right w:val="single" w:sz="2" w:space="0" w:color="auto"/>
            </w:tcBorders>
            <w:vAlign w:val="center"/>
          </w:tcPr>
          <w:p w14:paraId="75A5EEA9" w14:textId="77777777" w:rsidR="004714E1" w:rsidRPr="004714E1" w:rsidRDefault="004714E1" w:rsidP="004714E1">
            <w:pPr>
              <w:tabs>
                <w:tab w:val="left" w:pos="3052"/>
              </w:tabs>
              <w:ind w:left="-108" w:right="-108"/>
              <w:jc w:val="center"/>
              <w:rPr>
                <w:lang w:eastAsia="en-US"/>
              </w:rPr>
            </w:pPr>
            <w:r w:rsidRPr="004714E1">
              <w:rPr>
                <w:lang w:eastAsia="en-US"/>
              </w:rPr>
              <w:t>ООО «Ресурс-Гарант»</w:t>
            </w:r>
          </w:p>
        </w:tc>
        <w:tc>
          <w:tcPr>
            <w:tcW w:w="1486" w:type="pct"/>
            <w:tcBorders>
              <w:top w:val="single" w:sz="2" w:space="0" w:color="auto"/>
              <w:left w:val="single" w:sz="2" w:space="0" w:color="auto"/>
              <w:bottom w:val="single" w:sz="2" w:space="0" w:color="auto"/>
              <w:right w:val="single" w:sz="2" w:space="0" w:color="auto"/>
            </w:tcBorders>
          </w:tcPr>
          <w:p w14:paraId="79C1B7FC" w14:textId="77777777" w:rsidR="004714E1" w:rsidRPr="004714E1" w:rsidRDefault="004714E1" w:rsidP="004714E1">
            <w:pPr>
              <w:jc w:val="center"/>
              <w:rPr>
                <w:lang w:eastAsia="en-US"/>
              </w:rPr>
            </w:pPr>
            <w:r w:rsidRPr="004714E1">
              <w:rPr>
                <w:lang w:eastAsia="en-US"/>
              </w:rPr>
              <w:t>с 01.01.2021</w:t>
            </w:r>
          </w:p>
        </w:tc>
        <w:tc>
          <w:tcPr>
            <w:tcW w:w="1812" w:type="pct"/>
            <w:shd w:val="clear" w:color="auto" w:fill="auto"/>
          </w:tcPr>
          <w:p w14:paraId="17BC42A6" w14:textId="77777777" w:rsidR="004714E1" w:rsidRPr="004714E1" w:rsidRDefault="004714E1" w:rsidP="004714E1">
            <w:pPr>
              <w:jc w:val="center"/>
            </w:pPr>
            <w:r w:rsidRPr="004714E1">
              <w:t>36,29</w:t>
            </w:r>
          </w:p>
        </w:tc>
      </w:tr>
      <w:tr w:rsidR="004714E1" w:rsidRPr="004714E1" w14:paraId="369D7B42" w14:textId="77777777" w:rsidTr="004714E1">
        <w:trPr>
          <w:trHeight w:val="279"/>
        </w:trPr>
        <w:tc>
          <w:tcPr>
            <w:tcW w:w="1702" w:type="pct"/>
            <w:vMerge/>
            <w:tcBorders>
              <w:left w:val="single" w:sz="2" w:space="0" w:color="auto"/>
              <w:right w:val="single" w:sz="2" w:space="0" w:color="auto"/>
            </w:tcBorders>
            <w:vAlign w:val="center"/>
          </w:tcPr>
          <w:p w14:paraId="6A85F3CF" w14:textId="77777777" w:rsidR="004714E1" w:rsidRPr="004714E1" w:rsidRDefault="004714E1" w:rsidP="004714E1">
            <w:pPr>
              <w:rPr>
                <w:lang w:eastAsia="en-US"/>
              </w:rPr>
            </w:pPr>
          </w:p>
        </w:tc>
        <w:tc>
          <w:tcPr>
            <w:tcW w:w="1486" w:type="pct"/>
            <w:tcBorders>
              <w:top w:val="single" w:sz="2" w:space="0" w:color="auto"/>
              <w:left w:val="single" w:sz="2" w:space="0" w:color="auto"/>
              <w:bottom w:val="single" w:sz="2" w:space="0" w:color="auto"/>
              <w:right w:val="single" w:sz="2" w:space="0" w:color="auto"/>
            </w:tcBorders>
          </w:tcPr>
          <w:p w14:paraId="2FE729C9" w14:textId="77777777" w:rsidR="004714E1" w:rsidRPr="004714E1" w:rsidRDefault="004714E1" w:rsidP="004714E1">
            <w:pPr>
              <w:jc w:val="center"/>
              <w:rPr>
                <w:lang w:eastAsia="en-US"/>
              </w:rPr>
            </w:pPr>
            <w:r w:rsidRPr="004714E1">
              <w:rPr>
                <w:lang w:eastAsia="en-US"/>
              </w:rPr>
              <w:t>с 01.07.2021</w:t>
            </w:r>
          </w:p>
        </w:tc>
        <w:tc>
          <w:tcPr>
            <w:tcW w:w="1812" w:type="pct"/>
            <w:shd w:val="clear" w:color="auto" w:fill="auto"/>
          </w:tcPr>
          <w:p w14:paraId="523AD8D6" w14:textId="77777777" w:rsidR="004714E1" w:rsidRPr="004714E1" w:rsidRDefault="004714E1" w:rsidP="004714E1">
            <w:pPr>
              <w:jc w:val="center"/>
            </w:pPr>
            <w:r w:rsidRPr="004714E1">
              <w:t>36,29</w:t>
            </w:r>
          </w:p>
        </w:tc>
      </w:tr>
      <w:tr w:rsidR="004714E1" w:rsidRPr="004714E1" w14:paraId="7F0E9595" w14:textId="77777777" w:rsidTr="004714E1">
        <w:trPr>
          <w:trHeight w:val="279"/>
        </w:trPr>
        <w:tc>
          <w:tcPr>
            <w:tcW w:w="3188" w:type="pct"/>
            <w:gridSpan w:val="2"/>
            <w:tcBorders>
              <w:left w:val="single" w:sz="2" w:space="0" w:color="auto"/>
              <w:right w:val="single" w:sz="2" w:space="0" w:color="auto"/>
            </w:tcBorders>
            <w:vAlign w:val="center"/>
          </w:tcPr>
          <w:p w14:paraId="528E73EF" w14:textId="77777777" w:rsidR="004714E1" w:rsidRPr="004714E1" w:rsidRDefault="004714E1" w:rsidP="004714E1">
            <w:pPr>
              <w:rPr>
                <w:lang w:eastAsia="en-US"/>
              </w:rPr>
            </w:pPr>
            <w:r w:rsidRPr="004714E1">
              <w:rPr>
                <w:lang w:eastAsia="en-US"/>
              </w:rPr>
              <w:t>Рост тарифа с 01.01.2021</w:t>
            </w:r>
          </w:p>
        </w:tc>
        <w:tc>
          <w:tcPr>
            <w:tcW w:w="1812" w:type="pct"/>
            <w:shd w:val="clear" w:color="auto" w:fill="auto"/>
          </w:tcPr>
          <w:p w14:paraId="3E027350" w14:textId="77777777" w:rsidR="004714E1" w:rsidRPr="004714E1" w:rsidRDefault="004714E1" w:rsidP="004714E1">
            <w:pPr>
              <w:jc w:val="center"/>
            </w:pPr>
            <w:r w:rsidRPr="004714E1">
              <w:t>-14,59 %</w:t>
            </w:r>
          </w:p>
        </w:tc>
      </w:tr>
      <w:tr w:rsidR="004714E1" w:rsidRPr="004714E1" w14:paraId="4823E28D" w14:textId="77777777" w:rsidTr="004714E1">
        <w:trPr>
          <w:trHeight w:val="279"/>
        </w:trPr>
        <w:tc>
          <w:tcPr>
            <w:tcW w:w="3188" w:type="pct"/>
            <w:gridSpan w:val="2"/>
            <w:tcBorders>
              <w:left w:val="single" w:sz="2" w:space="0" w:color="auto"/>
              <w:right w:val="single" w:sz="2" w:space="0" w:color="auto"/>
            </w:tcBorders>
            <w:vAlign w:val="center"/>
          </w:tcPr>
          <w:p w14:paraId="6D8D66F1" w14:textId="77777777" w:rsidR="004714E1" w:rsidRPr="004714E1" w:rsidRDefault="004714E1" w:rsidP="004714E1">
            <w:pPr>
              <w:rPr>
                <w:lang w:eastAsia="en-US"/>
              </w:rPr>
            </w:pPr>
            <w:r w:rsidRPr="004714E1">
              <w:rPr>
                <w:lang w:eastAsia="en-US"/>
              </w:rPr>
              <w:t>Рост тарифа с 01.07.2021</w:t>
            </w:r>
          </w:p>
        </w:tc>
        <w:tc>
          <w:tcPr>
            <w:tcW w:w="1812" w:type="pct"/>
            <w:shd w:val="clear" w:color="auto" w:fill="auto"/>
          </w:tcPr>
          <w:p w14:paraId="64B32874" w14:textId="77777777" w:rsidR="004714E1" w:rsidRPr="004714E1" w:rsidRDefault="004714E1" w:rsidP="004714E1">
            <w:pPr>
              <w:jc w:val="center"/>
            </w:pPr>
            <w:r w:rsidRPr="004714E1">
              <w:t>0,00 %</w:t>
            </w:r>
          </w:p>
        </w:tc>
      </w:tr>
    </w:tbl>
    <w:p w14:paraId="23B71118" w14:textId="77777777" w:rsidR="004714E1" w:rsidRPr="004714E1" w:rsidRDefault="004714E1" w:rsidP="004714E1">
      <w:pPr>
        <w:tabs>
          <w:tab w:val="left" w:pos="1890"/>
        </w:tabs>
        <w:ind w:firstLine="709"/>
        <w:jc w:val="both"/>
        <w:rPr>
          <w:rFonts w:eastAsia="Calibri"/>
          <w:snapToGrid w:val="0"/>
          <w:sz w:val="28"/>
          <w:szCs w:val="28"/>
        </w:rPr>
      </w:pPr>
    </w:p>
    <w:p w14:paraId="41177F57" w14:textId="77777777" w:rsidR="004714E1" w:rsidRPr="004714E1" w:rsidRDefault="004714E1" w:rsidP="004714E1">
      <w:pPr>
        <w:tabs>
          <w:tab w:val="left" w:pos="1890"/>
        </w:tabs>
        <w:jc w:val="both"/>
        <w:rPr>
          <w:rFonts w:eastAsia="Calibri"/>
          <w:snapToGrid w:val="0"/>
          <w:sz w:val="28"/>
          <w:szCs w:val="28"/>
        </w:rPr>
      </w:pPr>
    </w:p>
    <w:p w14:paraId="3D7CFA3B" w14:textId="77777777" w:rsidR="004714E1" w:rsidRPr="004714E1" w:rsidRDefault="004714E1" w:rsidP="004714E1">
      <w:pPr>
        <w:keepNext/>
        <w:numPr>
          <w:ilvl w:val="0"/>
          <w:numId w:val="8"/>
        </w:numPr>
        <w:tabs>
          <w:tab w:val="left" w:pos="567"/>
        </w:tabs>
        <w:ind w:left="360"/>
        <w:contextualSpacing/>
        <w:jc w:val="both"/>
        <w:outlineLvl w:val="0"/>
        <w:rPr>
          <w:b/>
          <w:color w:val="000000"/>
          <w:sz w:val="32"/>
          <w:szCs w:val="20"/>
        </w:rPr>
      </w:pPr>
      <w:r w:rsidRPr="004714E1">
        <w:rPr>
          <w:b/>
          <w:color w:val="000000"/>
          <w:sz w:val="32"/>
          <w:szCs w:val="20"/>
        </w:rPr>
        <w:tab/>
        <w:t>Расчет тарифов на горячую воду</w:t>
      </w:r>
    </w:p>
    <w:p w14:paraId="7E988A2A" w14:textId="77777777" w:rsidR="004714E1" w:rsidRPr="004714E1" w:rsidRDefault="004714E1" w:rsidP="004714E1">
      <w:pPr>
        <w:ind w:firstLine="709"/>
        <w:jc w:val="both"/>
        <w:rPr>
          <w:rFonts w:eastAsia="Calibri"/>
          <w:sz w:val="28"/>
          <w:szCs w:val="28"/>
        </w:rPr>
      </w:pPr>
      <w:r w:rsidRPr="004714E1">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3CF95A34" w14:textId="77777777" w:rsidR="004714E1" w:rsidRPr="004714E1" w:rsidRDefault="004714E1" w:rsidP="004714E1">
      <w:pPr>
        <w:ind w:firstLine="709"/>
        <w:jc w:val="both"/>
        <w:rPr>
          <w:rFonts w:eastAsia="Calibri"/>
          <w:sz w:val="28"/>
          <w:szCs w:val="28"/>
        </w:rPr>
      </w:pPr>
      <w:r w:rsidRPr="004714E1">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5065AED" w14:textId="77777777" w:rsidR="004714E1" w:rsidRPr="004714E1" w:rsidRDefault="004714E1" w:rsidP="004714E1">
      <w:pPr>
        <w:ind w:firstLine="709"/>
        <w:jc w:val="both"/>
        <w:rPr>
          <w:rFonts w:eastAsia="Calibri"/>
          <w:sz w:val="28"/>
          <w:szCs w:val="28"/>
        </w:rPr>
      </w:pPr>
      <w:r w:rsidRPr="004714E1">
        <w:rPr>
          <w:rFonts w:eastAsia="Calibri"/>
          <w:sz w:val="28"/>
          <w:szCs w:val="28"/>
        </w:rPr>
        <w:t xml:space="preserve">Значение компонента на тепловую энергию принято равным </w:t>
      </w:r>
      <w:proofErr w:type="spellStart"/>
      <w:r w:rsidRPr="004714E1">
        <w:rPr>
          <w:rFonts w:eastAsia="Calibri"/>
          <w:sz w:val="28"/>
          <w:szCs w:val="28"/>
        </w:rPr>
        <w:t>одноставочным</w:t>
      </w:r>
      <w:proofErr w:type="spellEnd"/>
      <w:r w:rsidRPr="004714E1">
        <w:rPr>
          <w:rFonts w:eastAsia="Calibri"/>
          <w:sz w:val="28"/>
          <w:szCs w:val="28"/>
        </w:rPr>
        <w:t xml:space="preserve"> тарифам на тепловую энергию ООО «Ресурс-Гарант».</w:t>
      </w:r>
    </w:p>
    <w:p w14:paraId="1FDB0E5E" w14:textId="77777777" w:rsidR="004714E1" w:rsidRPr="004714E1" w:rsidRDefault="004714E1" w:rsidP="004714E1">
      <w:pPr>
        <w:ind w:firstLine="709"/>
        <w:jc w:val="both"/>
        <w:rPr>
          <w:rFonts w:eastAsia="Calibri"/>
          <w:sz w:val="28"/>
          <w:szCs w:val="28"/>
        </w:rPr>
      </w:pPr>
      <w:r w:rsidRPr="004714E1">
        <w:rPr>
          <w:rFonts w:eastAsia="Calibri"/>
          <w:sz w:val="28"/>
          <w:szCs w:val="28"/>
        </w:rPr>
        <w:t xml:space="preserve">Нормативы расхода тепловой энергии, необходимой для осуществления горячего водоснабжения ООО «Ресурс-Гарант» приняты в соответствии с постановлением региональной энергетической комиссии Кемеровской </w:t>
      </w:r>
      <w:r w:rsidRPr="004714E1">
        <w:rPr>
          <w:rFonts w:eastAsia="Calibri"/>
          <w:sz w:val="28"/>
          <w:szCs w:val="28"/>
        </w:rPr>
        <w:lastRenderedPageBreak/>
        <w:t>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14.</w:t>
      </w:r>
    </w:p>
    <w:p w14:paraId="31C2DE94" w14:textId="77777777" w:rsidR="004714E1" w:rsidRPr="004714E1" w:rsidRDefault="004714E1" w:rsidP="004714E1">
      <w:pPr>
        <w:ind w:firstLine="709"/>
        <w:jc w:val="both"/>
        <w:rPr>
          <w:rFonts w:eastAsia="Calibri"/>
          <w:sz w:val="28"/>
          <w:szCs w:val="28"/>
        </w:rPr>
      </w:pPr>
    </w:p>
    <w:tbl>
      <w:tblPr>
        <w:tblpPr w:leftFromText="180" w:rightFromText="180" w:vertAnchor="text" w:horzAnchor="margin" w:tblpY="109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254"/>
        <w:gridCol w:w="2405"/>
        <w:gridCol w:w="2359"/>
      </w:tblGrid>
      <w:tr w:rsidR="004714E1" w:rsidRPr="004714E1" w14:paraId="306436E3" w14:textId="77777777" w:rsidTr="004714E1">
        <w:trPr>
          <w:trHeight w:val="485"/>
        </w:trPr>
        <w:tc>
          <w:tcPr>
            <w:tcW w:w="2451" w:type="pct"/>
            <w:gridSpan w:val="2"/>
            <w:shd w:val="clear" w:color="auto" w:fill="auto"/>
            <w:vAlign w:val="center"/>
          </w:tcPr>
          <w:p w14:paraId="1BE1909C" w14:textId="77777777" w:rsidR="004714E1" w:rsidRPr="004714E1" w:rsidRDefault="004714E1" w:rsidP="004714E1">
            <w:pPr>
              <w:jc w:val="center"/>
              <w:rPr>
                <w:rFonts w:eastAsia="Calibri"/>
                <w:sz w:val="20"/>
              </w:rPr>
            </w:pPr>
            <w:r w:rsidRPr="004714E1">
              <w:rPr>
                <w:rFonts w:eastAsia="Calibri"/>
                <w:sz w:val="20"/>
              </w:rPr>
              <w:t>С изолированными стояками</w:t>
            </w:r>
          </w:p>
        </w:tc>
        <w:tc>
          <w:tcPr>
            <w:tcW w:w="2549" w:type="pct"/>
            <w:gridSpan w:val="2"/>
            <w:shd w:val="clear" w:color="auto" w:fill="auto"/>
            <w:vAlign w:val="center"/>
            <w:hideMark/>
          </w:tcPr>
          <w:p w14:paraId="37757708" w14:textId="77777777" w:rsidR="004714E1" w:rsidRPr="004714E1" w:rsidRDefault="004714E1" w:rsidP="004714E1">
            <w:pPr>
              <w:jc w:val="center"/>
              <w:rPr>
                <w:rFonts w:eastAsia="Calibri"/>
                <w:snapToGrid w:val="0"/>
                <w:sz w:val="28"/>
                <w:szCs w:val="28"/>
              </w:rPr>
            </w:pPr>
            <w:r w:rsidRPr="004714E1">
              <w:rPr>
                <w:rFonts w:eastAsia="Calibri"/>
                <w:sz w:val="20"/>
              </w:rPr>
              <w:t>С неизолированными стояками</w:t>
            </w:r>
          </w:p>
        </w:tc>
      </w:tr>
      <w:tr w:rsidR="004714E1" w:rsidRPr="004714E1" w14:paraId="6FD3D6E1" w14:textId="77777777" w:rsidTr="004714E1">
        <w:trPr>
          <w:trHeight w:val="293"/>
        </w:trPr>
        <w:tc>
          <w:tcPr>
            <w:tcW w:w="1245" w:type="pct"/>
            <w:shd w:val="clear" w:color="auto" w:fill="auto"/>
            <w:vAlign w:val="center"/>
            <w:hideMark/>
          </w:tcPr>
          <w:p w14:paraId="0F9A7929" w14:textId="77777777" w:rsidR="004714E1" w:rsidRPr="004714E1" w:rsidRDefault="004714E1" w:rsidP="004714E1">
            <w:pPr>
              <w:jc w:val="center"/>
              <w:rPr>
                <w:rFonts w:eastAsia="Calibri"/>
                <w:sz w:val="20"/>
              </w:rPr>
            </w:pPr>
            <w:r w:rsidRPr="004714E1">
              <w:rPr>
                <w:rFonts w:eastAsia="Calibri"/>
                <w:sz w:val="20"/>
              </w:rPr>
              <w:t>с полотенцесушителем</w:t>
            </w:r>
          </w:p>
        </w:tc>
        <w:tc>
          <w:tcPr>
            <w:tcW w:w="1206" w:type="pct"/>
            <w:shd w:val="clear" w:color="auto" w:fill="auto"/>
            <w:vAlign w:val="center"/>
            <w:hideMark/>
          </w:tcPr>
          <w:p w14:paraId="3426D371" w14:textId="77777777" w:rsidR="004714E1" w:rsidRPr="004714E1" w:rsidRDefault="004714E1" w:rsidP="004714E1">
            <w:pPr>
              <w:jc w:val="center"/>
              <w:rPr>
                <w:rFonts w:eastAsia="Calibri"/>
                <w:sz w:val="20"/>
              </w:rPr>
            </w:pPr>
            <w:r w:rsidRPr="004714E1">
              <w:rPr>
                <w:rFonts w:eastAsia="Calibri"/>
                <w:sz w:val="20"/>
              </w:rPr>
              <w:t>без полотенцесушителя</w:t>
            </w:r>
          </w:p>
        </w:tc>
        <w:tc>
          <w:tcPr>
            <w:tcW w:w="1287" w:type="pct"/>
            <w:shd w:val="clear" w:color="auto" w:fill="auto"/>
            <w:vAlign w:val="center"/>
            <w:hideMark/>
          </w:tcPr>
          <w:p w14:paraId="508A5CB5" w14:textId="77777777" w:rsidR="004714E1" w:rsidRPr="004714E1" w:rsidRDefault="004714E1" w:rsidP="004714E1">
            <w:pPr>
              <w:jc w:val="center"/>
              <w:rPr>
                <w:rFonts w:eastAsia="Calibri"/>
                <w:sz w:val="20"/>
              </w:rPr>
            </w:pPr>
            <w:r w:rsidRPr="004714E1">
              <w:rPr>
                <w:rFonts w:eastAsia="Calibri"/>
                <w:sz w:val="20"/>
              </w:rPr>
              <w:t>с полотенцесушителем</w:t>
            </w:r>
          </w:p>
        </w:tc>
        <w:tc>
          <w:tcPr>
            <w:tcW w:w="1262" w:type="pct"/>
            <w:shd w:val="clear" w:color="auto" w:fill="auto"/>
            <w:vAlign w:val="center"/>
            <w:hideMark/>
          </w:tcPr>
          <w:p w14:paraId="6713709B" w14:textId="77777777" w:rsidR="004714E1" w:rsidRPr="004714E1" w:rsidRDefault="004714E1" w:rsidP="004714E1">
            <w:pPr>
              <w:jc w:val="center"/>
              <w:rPr>
                <w:rFonts w:eastAsia="Calibri"/>
                <w:sz w:val="20"/>
              </w:rPr>
            </w:pPr>
            <w:r w:rsidRPr="004714E1">
              <w:rPr>
                <w:rFonts w:eastAsia="Calibri"/>
                <w:sz w:val="20"/>
              </w:rPr>
              <w:t>без полотенцесушителя</w:t>
            </w:r>
          </w:p>
        </w:tc>
      </w:tr>
      <w:tr w:rsidR="004714E1" w:rsidRPr="004714E1" w14:paraId="1425CACC" w14:textId="77777777" w:rsidTr="004714E1">
        <w:trPr>
          <w:trHeight w:val="293"/>
        </w:trPr>
        <w:tc>
          <w:tcPr>
            <w:tcW w:w="1245" w:type="pct"/>
            <w:shd w:val="clear" w:color="auto" w:fill="auto"/>
            <w:vAlign w:val="center"/>
          </w:tcPr>
          <w:p w14:paraId="2CE75726" w14:textId="77777777" w:rsidR="004714E1" w:rsidRPr="004714E1" w:rsidRDefault="004714E1" w:rsidP="004714E1">
            <w:pPr>
              <w:jc w:val="center"/>
              <w:rPr>
                <w:rFonts w:eastAsia="Calibri"/>
                <w:sz w:val="20"/>
              </w:rPr>
            </w:pPr>
            <w:r w:rsidRPr="004714E1">
              <w:rPr>
                <w:rFonts w:eastAsia="Calibri"/>
                <w:sz w:val="20"/>
              </w:rPr>
              <w:t>0,0544</w:t>
            </w:r>
          </w:p>
        </w:tc>
        <w:tc>
          <w:tcPr>
            <w:tcW w:w="1206" w:type="pct"/>
            <w:shd w:val="clear" w:color="auto" w:fill="auto"/>
            <w:vAlign w:val="center"/>
          </w:tcPr>
          <w:p w14:paraId="42070560" w14:textId="77777777" w:rsidR="004714E1" w:rsidRPr="004714E1" w:rsidRDefault="004714E1" w:rsidP="004714E1">
            <w:pPr>
              <w:jc w:val="center"/>
              <w:rPr>
                <w:rFonts w:eastAsia="Calibri"/>
                <w:sz w:val="20"/>
              </w:rPr>
            </w:pPr>
            <w:r w:rsidRPr="004714E1">
              <w:rPr>
                <w:rFonts w:eastAsia="Calibri"/>
                <w:sz w:val="20"/>
              </w:rPr>
              <w:t>0,0536</w:t>
            </w:r>
          </w:p>
        </w:tc>
        <w:tc>
          <w:tcPr>
            <w:tcW w:w="1287" w:type="pct"/>
            <w:shd w:val="clear" w:color="auto" w:fill="auto"/>
            <w:vAlign w:val="center"/>
          </w:tcPr>
          <w:p w14:paraId="22661309" w14:textId="77777777" w:rsidR="004714E1" w:rsidRPr="004714E1" w:rsidRDefault="004714E1" w:rsidP="004714E1">
            <w:pPr>
              <w:jc w:val="center"/>
              <w:rPr>
                <w:rFonts w:eastAsia="Calibri"/>
                <w:sz w:val="20"/>
              </w:rPr>
            </w:pPr>
            <w:r w:rsidRPr="004714E1">
              <w:rPr>
                <w:rFonts w:eastAsia="Calibri"/>
                <w:sz w:val="20"/>
              </w:rPr>
              <w:t>0,0580</w:t>
            </w:r>
          </w:p>
        </w:tc>
        <w:tc>
          <w:tcPr>
            <w:tcW w:w="1262" w:type="pct"/>
            <w:shd w:val="clear" w:color="auto" w:fill="auto"/>
            <w:vAlign w:val="center"/>
          </w:tcPr>
          <w:p w14:paraId="40F50DF8" w14:textId="77777777" w:rsidR="004714E1" w:rsidRPr="004714E1" w:rsidRDefault="004714E1" w:rsidP="004714E1">
            <w:pPr>
              <w:jc w:val="center"/>
              <w:rPr>
                <w:rFonts w:eastAsia="Calibri"/>
                <w:sz w:val="20"/>
              </w:rPr>
            </w:pPr>
            <w:r w:rsidRPr="004714E1">
              <w:rPr>
                <w:rFonts w:eastAsia="Calibri"/>
                <w:sz w:val="20"/>
              </w:rPr>
              <w:t>0,0548</w:t>
            </w:r>
          </w:p>
        </w:tc>
      </w:tr>
    </w:tbl>
    <w:p w14:paraId="08E1B693" w14:textId="77777777" w:rsidR="004714E1" w:rsidRPr="004714E1" w:rsidRDefault="004714E1" w:rsidP="004714E1">
      <w:pPr>
        <w:ind w:firstLine="709"/>
        <w:jc w:val="right"/>
        <w:rPr>
          <w:rFonts w:eastAsia="Calibri"/>
          <w:sz w:val="28"/>
          <w:szCs w:val="28"/>
        </w:rPr>
      </w:pPr>
      <w:r w:rsidRPr="004714E1">
        <w:rPr>
          <w:rFonts w:eastAsia="Calibri"/>
          <w:sz w:val="28"/>
          <w:szCs w:val="28"/>
        </w:rPr>
        <w:t>Таблица 14</w:t>
      </w:r>
    </w:p>
    <w:p w14:paraId="5625DD4C" w14:textId="77777777" w:rsidR="004714E1" w:rsidRPr="004714E1" w:rsidRDefault="004714E1" w:rsidP="004714E1">
      <w:pPr>
        <w:rPr>
          <w:rFonts w:eastAsia="Calibri"/>
          <w:sz w:val="28"/>
          <w:szCs w:val="28"/>
        </w:rPr>
      </w:pPr>
    </w:p>
    <w:p w14:paraId="05A799C9" w14:textId="77777777" w:rsidR="004714E1" w:rsidRPr="004714E1" w:rsidRDefault="004714E1" w:rsidP="004714E1">
      <w:pPr>
        <w:rPr>
          <w:rFonts w:eastAsia="Calibri"/>
          <w:sz w:val="28"/>
          <w:szCs w:val="28"/>
        </w:rPr>
      </w:pPr>
    </w:p>
    <w:p w14:paraId="09C35A16" w14:textId="77777777" w:rsidR="004714E1" w:rsidRPr="004714E1" w:rsidRDefault="004714E1" w:rsidP="004714E1">
      <w:pPr>
        <w:rPr>
          <w:rFonts w:eastAsia="Calibri"/>
          <w:sz w:val="28"/>
          <w:szCs w:val="28"/>
        </w:rPr>
      </w:pPr>
    </w:p>
    <w:p w14:paraId="2663BBF6" w14:textId="77777777" w:rsidR="004714E1" w:rsidRPr="004714E1" w:rsidRDefault="004714E1" w:rsidP="004714E1">
      <w:pPr>
        <w:rPr>
          <w:rFonts w:eastAsia="Calibri"/>
          <w:sz w:val="28"/>
          <w:szCs w:val="28"/>
        </w:rPr>
      </w:pPr>
    </w:p>
    <w:p w14:paraId="5B2E8829" w14:textId="77777777" w:rsidR="004714E1" w:rsidRPr="004714E1" w:rsidRDefault="004714E1" w:rsidP="004714E1">
      <w:pPr>
        <w:rPr>
          <w:rFonts w:eastAsia="Calibri"/>
          <w:sz w:val="28"/>
          <w:szCs w:val="28"/>
        </w:rPr>
      </w:pPr>
    </w:p>
    <w:p w14:paraId="232A64CA" w14:textId="77777777" w:rsidR="004714E1" w:rsidRPr="004714E1" w:rsidRDefault="004714E1" w:rsidP="004714E1">
      <w:pPr>
        <w:rPr>
          <w:rFonts w:eastAsia="Calibri"/>
          <w:sz w:val="28"/>
          <w:szCs w:val="28"/>
        </w:rPr>
      </w:pPr>
    </w:p>
    <w:p w14:paraId="2C694F55" w14:textId="77777777" w:rsidR="004714E1" w:rsidRPr="004714E1" w:rsidRDefault="004714E1" w:rsidP="004714E1">
      <w:pPr>
        <w:rPr>
          <w:rFonts w:eastAsia="Calibri"/>
          <w:sz w:val="28"/>
          <w:szCs w:val="28"/>
        </w:rPr>
      </w:pPr>
    </w:p>
    <w:p w14:paraId="5F154153" w14:textId="77777777" w:rsidR="004714E1" w:rsidRPr="004714E1" w:rsidRDefault="004714E1" w:rsidP="004714E1">
      <w:pPr>
        <w:rPr>
          <w:rFonts w:eastAsia="Calibri"/>
          <w:sz w:val="28"/>
          <w:szCs w:val="28"/>
        </w:rPr>
      </w:pPr>
    </w:p>
    <w:p w14:paraId="4D77F800" w14:textId="77777777" w:rsidR="004714E1" w:rsidRPr="004714E1" w:rsidRDefault="004714E1" w:rsidP="004714E1">
      <w:pPr>
        <w:rPr>
          <w:rFonts w:eastAsia="Calibri"/>
          <w:sz w:val="28"/>
          <w:szCs w:val="28"/>
        </w:rPr>
      </w:pPr>
    </w:p>
    <w:p w14:paraId="0E71F297" w14:textId="77777777" w:rsidR="004714E1" w:rsidRPr="004714E1" w:rsidRDefault="004714E1" w:rsidP="004714E1">
      <w:pPr>
        <w:ind w:firstLine="709"/>
        <w:jc w:val="right"/>
        <w:rPr>
          <w:rFonts w:eastAsia="Calibri"/>
          <w:sz w:val="28"/>
          <w:szCs w:val="28"/>
        </w:rPr>
      </w:pPr>
    </w:p>
    <w:p w14:paraId="4474557C" w14:textId="77777777" w:rsidR="004714E1" w:rsidRPr="004714E1" w:rsidRDefault="004714E1" w:rsidP="004714E1">
      <w:pPr>
        <w:ind w:firstLine="709"/>
        <w:jc w:val="both"/>
        <w:rPr>
          <w:rFonts w:eastAsia="Calibri"/>
          <w:sz w:val="28"/>
          <w:szCs w:val="28"/>
        </w:rPr>
      </w:pPr>
    </w:p>
    <w:p w14:paraId="3E004C97" w14:textId="77777777" w:rsidR="004714E1" w:rsidRPr="004714E1" w:rsidRDefault="004714E1" w:rsidP="004714E1">
      <w:pPr>
        <w:ind w:firstLine="709"/>
        <w:jc w:val="both"/>
        <w:rPr>
          <w:rFonts w:eastAsia="Calibri"/>
          <w:sz w:val="28"/>
          <w:szCs w:val="28"/>
        </w:rPr>
      </w:pPr>
    </w:p>
    <w:p w14:paraId="2C870ED4" w14:textId="77777777" w:rsidR="004714E1" w:rsidRPr="004714E1" w:rsidRDefault="004714E1" w:rsidP="004714E1">
      <w:pPr>
        <w:ind w:firstLine="709"/>
        <w:jc w:val="both"/>
        <w:rPr>
          <w:rFonts w:eastAsia="Calibri"/>
          <w:sz w:val="28"/>
          <w:szCs w:val="28"/>
        </w:rPr>
        <w:sectPr w:rsidR="004714E1" w:rsidRPr="004714E1">
          <w:pgSz w:w="11906" w:h="16838"/>
          <w:pgMar w:top="1134" w:right="850" w:bottom="1134" w:left="1701" w:header="708" w:footer="708" w:gutter="0"/>
          <w:cols w:space="708"/>
          <w:docGrid w:linePitch="360"/>
        </w:sectPr>
      </w:pPr>
    </w:p>
    <w:p w14:paraId="5450A9EA" w14:textId="77777777" w:rsidR="004714E1" w:rsidRPr="004714E1" w:rsidRDefault="004714E1" w:rsidP="004714E1">
      <w:pPr>
        <w:ind w:firstLine="709"/>
        <w:jc w:val="both"/>
        <w:rPr>
          <w:rFonts w:eastAsia="Calibri"/>
          <w:sz w:val="28"/>
          <w:szCs w:val="28"/>
        </w:rPr>
      </w:pPr>
      <w:r w:rsidRPr="004714E1">
        <w:rPr>
          <w:rFonts w:eastAsia="Calibri"/>
          <w:sz w:val="28"/>
          <w:szCs w:val="28"/>
        </w:rPr>
        <w:lastRenderedPageBreak/>
        <w:t>На основании вышеуказанного, эксперты предлагают принять тарифы на горячую воду в открытой системе горячего водоснабжения на 2021 год для ООО «Ресурс-Гарант» в следующем виде (см. таблицу 15):</w:t>
      </w:r>
    </w:p>
    <w:p w14:paraId="35935A1D" w14:textId="77777777" w:rsidR="004714E1" w:rsidRPr="004714E1" w:rsidRDefault="004714E1" w:rsidP="004714E1">
      <w:pPr>
        <w:ind w:firstLine="709"/>
        <w:jc w:val="both"/>
        <w:rPr>
          <w:rFonts w:eastAsia="Calibri"/>
          <w:sz w:val="28"/>
          <w:szCs w:val="28"/>
        </w:rPr>
      </w:pPr>
    </w:p>
    <w:p w14:paraId="70F4D7C9" w14:textId="77777777" w:rsidR="004714E1" w:rsidRPr="004714E1" w:rsidRDefault="004714E1" w:rsidP="004714E1">
      <w:pPr>
        <w:tabs>
          <w:tab w:val="left" w:pos="1890"/>
        </w:tabs>
        <w:jc w:val="right"/>
        <w:rPr>
          <w:rFonts w:eastAsia="Calibri"/>
          <w:snapToGrid w:val="0"/>
          <w:sz w:val="28"/>
          <w:szCs w:val="28"/>
        </w:rPr>
      </w:pPr>
      <w:r w:rsidRPr="004714E1">
        <w:rPr>
          <w:rFonts w:eastAsia="Calibri"/>
          <w:snapToGrid w:val="0"/>
          <w:sz w:val="28"/>
          <w:szCs w:val="28"/>
        </w:rPr>
        <w:t>Таблица 15</w:t>
      </w:r>
    </w:p>
    <w:p w14:paraId="7C071E45" w14:textId="77777777" w:rsidR="004714E1" w:rsidRPr="004714E1" w:rsidRDefault="004714E1" w:rsidP="004714E1">
      <w:pPr>
        <w:jc w:val="center"/>
        <w:rPr>
          <w:rFonts w:eastAsia="Calibri"/>
          <w:b/>
          <w:sz w:val="28"/>
          <w:szCs w:val="28"/>
        </w:rPr>
      </w:pPr>
      <w:r w:rsidRPr="004714E1">
        <w:rPr>
          <w:rFonts w:eastAsia="Calibri"/>
          <w:b/>
          <w:sz w:val="28"/>
          <w:szCs w:val="28"/>
        </w:rPr>
        <w:t xml:space="preserve">Тарифы на горячую воду ООО «Ресурс-Гарант», реализуемую в открытой системе горячего водоснабжения </w:t>
      </w:r>
      <w:r w:rsidRPr="004714E1">
        <w:rPr>
          <w:rFonts w:eastAsia="Calibri"/>
          <w:b/>
          <w:sz w:val="28"/>
          <w:szCs w:val="28"/>
        </w:rPr>
        <w:br/>
        <w:t>на потребительском рынке Тисульского муниципального района на 2021 год</w:t>
      </w:r>
    </w:p>
    <w:p w14:paraId="38213EC5" w14:textId="77777777" w:rsidR="004714E1" w:rsidRPr="004714E1" w:rsidRDefault="004714E1" w:rsidP="004714E1">
      <w:pPr>
        <w:tabs>
          <w:tab w:val="left" w:pos="1890"/>
        </w:tabs>
        <w:jc w:val="right"/>
        <w:rPr>
          <w:rFonts w:eastAsia="Calibri"/>
          <w:sz w:val="28"/>
          <w:szCs w:val="28"/>
        </w:rPr>
      </w:pPr>
      <w:r w:rsidRPr="004714E1">
        <w:rPr>
          <w:rFonts w:eastAsia="Calibri"/>
          <w:sz w:val="28"/>
          <w:szCs w:val="28"/>
        </w:rPr>
        <w:t xml:space="preserve"> (без НДС)</w:t>
      </w:r>
    </w:p>
    <w:p w14:paraId="6E71CF39" w14:textId="77777777" w:rsidR="004714E1" w:rsidRPr="004714E1" w:rsidRDefault="004714E1" w:rsidP="004714E1">
      <w:pPr>
        <w:tabs>
          <w:tab w:val="left" w:pos="1890"/>
        </w:tabs>
        <w:jc w:val="right"/>
        <w:rPr>
          <w:rFonts w:eastAsia="Calibri"/>
          <w:sz w:val="28"/>
          <w:szCs w:val="28"/>
        </w:rPr>
      </w:pPr>
    </w:p>
    <w:tbl>
      <w:tblPr>
        <w:tblW w:w="1545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559"/>
        <w:gridCol w:w="1276"/>
        <w:gridCol w:w="1134"/>
      </w:tblGrid>
      <w:tr w:rsidR="004714E1" w:rsidRPr="004714E1" w14:paraId="6D640594" w14:textId="77777777" w:rsidTr="004714E1">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1F27BEBC" w14:textId="77777777" w:rsidR="004714E1" w:rsidRPr="004714E1" w:rsidRDefault="004714E1" w:rsidP="004714E1">
            <w:pPr>
              <w:tabs>
                <w:tab w:val="left" w:pos="3052"/>
              </w:tabs>
              <w:ind w:left="-108" w:right="-108"/>
              <w:jc w:val="center"/>
              <w:rPr>
                <w:lang w:eastAsia="en-US"/>
              </w:rPr>
            </w:pPr>
            <w:r w:rsidRPr="004714E1">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52CD040B" w14:textId="77777777" w:rsidR="004714E1" w:rsidRPr="004714E1" w:rsidRDefault="004714E1" w:rsidP="004714E1">
            <w:pPr>
              <w:ind w:left="-108" w:firstLine="47"/>
              <w:jc w:val="center"/>
            </w:pPr>
            <w:r w:rsidRPr="004714E1">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1E20FA5B" w14:textId="77777777" w:rsidR="004714E1" w:rsidRPr="004714E1" w:rsidRDefault="004714E1" w:rsidP="004714E1">
            <w:pPr>
              <w:ind w:left="-108" w:firstLine="47"/>
              <w:jc w:val="center"/>
            </w:pPr>
            <w:r w:rsidRPr="004714E1">
              <w:t>Тариф на горячую воду для прочих потребителей,</w:t>
            </w:r>
          </w:p>
          <w:p w14:paraId="72313F29" w14:textId="77777777" w:rsidR="004714E1" w:rsidRPr="004714E1" w:rsidRDefault="004714E1" w:rsidP="004714E1">
            <w:pPr>
              <w:ind w:left="-108" w:firstLine="47"/>
              <w:jc w:val="center"/>
              <w:rPr>
                <w:lang w:eastAsia="en-US"/>
              </w:rPr>
            </w:pPr>
            <w:r w:rsidRPr="004714E1">
              <w:t>руб./м</w:t>
            </w:r>
            <w:r w:rsidRPr="004714E1">
              <w:rPr>
                <w:vertAlign w:val="superscript"/>
              </w:rPr>
              <w:t xml:space="preserve">3 </w:t>
            </w:r>
            <w:r w:rsidRPr="004714E1">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6650FA62" w14:textId="77777777" w:rsidR="004714E1" w:rsidRPr="004714E1" w:rsidRDefault="004714E1" w:rsidP="004714E1">
            <w:pPr>
              <w:ind w:left="-108" w:right="-104" w:firstLine="3"/>
              <w:jc w:val="center"/>
            </w:pPr>
            <w:r w:rsidRPr="004714E1">
              <w:t xml:space="preserve">Компонент на </w:t>
            </w:r>
            <w:proofErr w:type="spellStart"/>
            <w:r w:rsidRPr="004714E1">
              <w:t>теплоно-ситель</w:t>
            </w:r>
            <w:proofErr w:type="spellEnd"/>
            <w:r w:rsidRPr="004714E1">
              <w:t>,</w:t>
            </w:r>
          </w:p>
          <w:p w14:paraId="4BA2706C" w14:textId="77777777" w:rsidR="004714E1" w:rsidRPr="004714E1" w:rsidRDefault="004714E1" w:rsidP="004714E1">
            <w:pPr>
              <w:ind w:left="-108" w:right="-104" w:firstLine="3"/>
              <w:jc w:val="center"/>
            </w:pPr>
            <w:r w:rsidRPr="004714E1">
              <w:t>руб./м</w:t>
            </w:r>
            <w:r w:rsidRPr="004714E1">
              <w:rPr>
                <w:vertAlign w:val="superscript"/>
              </w:rPr>
              <w:t xml:space="preserve">3 </w:t>
            </w:r>
            <w:r w:rsidRPr="004714E1">
              <w:t>**</w:t>
            </w:r>
          </w:p>
          <w:p w14:paraId="31BFAB83" w14:textId="77777777" w:rsidR="004714E1" w:rsidRPr="004714E1" w:rsidRDefault="004714E1" w:rsidP="004714E1">
            <w:pPr>
              <w:tabs>
                <w:tab w:val="left" w:pos="3052"/>
              </w:tabs>
              <w:ind w:left="-108" w:right="-104" w:firstLine="3"/>
              <w:jc w:val="center"/>
              <w:rPr>
                <w:lang w:eastAsia="en-US"/>
              </w:rPr>
            </w:pPr>
            <w:r w:rsidRPr="004714E1">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212396FC" w14:textId="77777777" w:rsidR="004714E1" w:rsidRPr="004714E1" w:rsidRDefault="004714E1" w:rsidP="004714E1">
            <w:pPr>
              <w:tabs>
                <w:tab w:val="left" w:pos="3052"/>
              </w:tabs>
              <w:jc w:val="center"/>
              <w:rPr>
                <w:lang w:eastAsia="en-US"/>
              </w:rPr>
            </w:pPr>
            <w:r w:rsidRPr="004714E1">
              <w:t>Компонент на тепловую энергию</w:t>
            </w:r>
          </w:p>
        </w:tc>
      </w:tr>
      <w:tr w:rsidR="004714E1" w:rsidRPr="004714E1" w14:paraId="7233A8BE" w14:textId="77777777" w:rsidTr="004714E1">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3136FC46" w14:textId="77777777" w:rsidR="004714E1" w:rsidRPr="004714E1" w:rsidRDefault="004714E1" w:rsidP="004714E1">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2578C680" w14:textId="77777777" w:rsidR="004714E1" w:rsidRPr="004714E1" w:rsidRDefault="004714E1" w:rsidP="004714E1"/>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2563D167" w14:textId="77777777" w:rsidR="004714E1" w:rsidRPr="004714E1" w:rsidRDefault="004714E1" w:rsidP="004714E1">
            <w:pPr>
              <w:ind w:left="-108" w:right="-85" w:hanging="55"/>
              <w:jc w:val="center"/>
              <w:rPr>
                <w:lang w:eastAsia="en-US"/>
              </w:rPr>
            </w:pPr>
            <w:r w:rsidRPr="004714E1">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0165190A" w14:textId="77777777" w:rsidR="004714E1" w:rsidRPr="004714E1" w:rsidRDefault="004714E1" w:rsidP="004714E1">
            <w:pPr>
              <w:ind w:left="-108" w:right="-85" w:hanging="4"/>
              <w:jc w:val="center"/>
              <w:rPr>
                <w:lang w:eastAsia="en-US"/>
              </w:rPr>
            </w:pPr>
            <w:r w:rsidRPr="004714E1">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1E7E4616" w14:textId="77777777" w:rsidR="004714E1" w:rsidRPr="004714E1" w:rsidRDefault="004714E1" w:rsidP="004714E1">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6D538F56" w14:textId="77777777" w:rsidR="004714E1" w:rsidRPr="004714E1" w:rsidRDefault="004714E1" w:rsidP="004714E1">
            <w:pPr>
              <w:tabs>
                <w:tab w:val="left" w:pos="3052"/>
              </w:tabs>
              <w:ind w:left="-108" w:right="-151"/>
              <w:jc w:val="center"/>
            </w:pPr>
            <w:proofErr w:type="spellStart"/>
            <w:r w:rsidRPr="004714E1">
              <w:t>Односта-вочный</w:t>
            </w:r>
            <w:proofErr w:type="spellEnd"/>
            <w:r w:rsidRPr="004714E1">
              <w:t>, руб./Гкал ***</w:t>
            </w:r>
          </w:p>
          <w:p w14:paraId="39AEB750" w14:textId="77777777" w:rsidR="004714E1" w:rsidRPr="004714E1" w:rsidRDefault="004714E1" w:rsidP="004714E1">
            <w:pPr>
              <w:tabs>
                <w:tab w:val="left" w:pos="3052"/>
              </w:tabs>
              <w:ind w:left="-108" w:right="-151"/>
              <w:jc w:val="center"/>
              <w:rPr>
                <w:lang w:eastAsia="en-US"/>
              </w:rPr>
            </w:pPr>
            <w:r w:rsidRPr="004714E1">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7EBB4ADB" w14:textId="77777777" w:rsidR="004714E1" w:rsidRPr="004714E1" w:rsidRDefault="004714E1" w:rsidP="004714E1">
            <w:pPr>
              <w:tabs>
                <w:tab w:val="left" w:pos="3052"/>
              </w:tabs>
              <w:jc w:val="center"/>
              <w:rPr>
                <w:lang w:eastAsia="en-US"/>
              </w:rPr>
            </w:pPr>
            <w:proofErr w:type="spellStart"/>
            <w:r w:rsidRPr="004714E1">
              <w:t>Двухставочный</w:t>
            </w:r>
            <w:proofErr w:type="spellEnd"/>
          </w:p>
        </w:tc>
      </w:tr>
      <w:tr w:rsidR="004714E1" w:rsidRPr="004714E1" w14:paraId="579C396C" w14:textId="77777777" w:rsidTr="004714E1">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42DD8486" w14:textId="77777777" w:rsidR="004714E1" w:rsidRPr="004714E1" w:rsidRDefault="004714E1" w:rsidP="004714E1">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4731DA20" w14:textId="77777777" w:rsidR="004714E1" w:rsidRPr="004714E1" w:rsidRDefault="004714E1" w:rsidP="004714E1"/>
        </w:tc>
        <w:tc>
          <w:tcPr>
            <w:tcW w:w="1527" w:type="dxa"/>
            <w:tcBorders>
              <w:top w:val="single" w:sz="2" w:space="0" w:color="auto"/>
              <w:left w:val="single" w:sz="2" w:space="0" w:color="auto"/>
              <w:bottom w:val="single" w:sz="2" w:space="0" w:color="auto"/>
              <w:right w:val="single" w:sz="2" w:space="0" w:color="auto"/>
            </w:tcBorders>
            <w:vAlign w:val="center"/>
            <w:hideMark/>
          </w:tcPr>
          <w:p w14:paraId="5E89E879" w14:textId="77777777" w:rsidR="004714E1" w:rsidRPr="004714E1" w:rsidRDefault="004714E1" w:rsidP="004714E1">
            <w:pPr>
              <w:tabs>
                <w:tab w:val="left" w:pos="3052"/>
              </w:tabs>
              <w:ind w:right="-68"/>
              <w:jc w:val="center"/>
              <w:rPr>
                <w:lang w:eastAsia="en-US"/>
              </w:rPr>
            </w:pPr>
            <w:r w:rsidRPr="004714E1">
              <w:rPr>
                <w:lang w:eastAsia="en-US"/>
              </w:rPr>
              <w:t xml:space="preserve">с </w:t>
            </w:r>
            <w:proofErr w:type="gramStart"/>
            <w:r w:rsidRPr="004714E1">
              <w:rPr>
                <w:lang w:eastAsia="en-US"/>
              </w:rPr>
              <w:t>поло-</w:t>
            </w:r>
            <w:proofErr w:type="spellStart"/>
            <w:r w:rsidRPr="004714E1">
              <w:rPr>
                <w:lang w:eastAsia="en-US"/>
              </w:rPr>
              <w:t>тенцесуши</w:t>
            </w:r>
            <w:proofErr w:type="spellEnd"/>
            <w:r w:rsidRPr="004714E1">
              <w:rPr>
                <w:lang w:eastAsia="en-US"/>
              </w:rPr>
              <w:t>-</w:t>
            </w:r>
            <w:proofErr w:type="spellStart"/>
            <w:r w:rsidRPr="004714E1">
              <w:rPr>
                <w:lang w:eastAsia="en-US"/>
              </w:rPr>
              <w:t>телями</w:t>
            </w:r>
            <w:proofErr w:type="spellEnd"/>
            <w:proofErr w:type="gramEnd"/>
          </w:p>
        </w:tc>
        <w:tc>
          <w:tcPr>
            <w:tcW w:w="1417" w:type="dxa"/>
            <w:tcBorders>
              <w:top w:val="single" w:sz="2" w:space="0" w:color="auto"/>
              <w:left w:val="single" w:sz="2" w:space="0" w:color="auto"/>
              <w:bottom w:val="single" w:sz="2" w:space="0" w:color="auto"/>
              <w:right w:val="single" w:sz="2" w:space="0" w:color="auto"/>
            </w:tcBorders>
            <w:vAlign w:val="center"/>
            <w:hideMark/>
          </w:tcPr>
          <w:p w14:paraId="6BA8448B" w14:textId="77777777" w:rsidR="004714E1" w:rsidRPr="004714E1" w:rsidRDefault="004714E1" w:rsidP="004714E1">
            <w:pPr>
              <w:tabs>
                <w:tab w:val="left" w:pos="3052"/>
              </w:tabs>
              <w:ind w:right="-35"/>
              <w:jc w:val="center"/>
              <w:rPr>
                <w:lang w:eastAsia="en-US"/>
              </w:rPr>
            </w:pPr>
            <w:r w:rsidRPr="004714E1">
              <w:rPr>
                <w:lang w:eastAsia="en-US"/>
              </w:rPr>
              <w:t xml:space="preserve">без </w:t>
            </w:r>
            <w:proofErr w:type="gramStart"/>
            <w:r w:rsidRPr="004714E1">
              <w:rPr>
                <w:lang w:eastAsia="en-US"/>
              </w:rPr>
              <w:t>поло-</w:t>
            </w:r>
            <w:proofErr w:type="spellStart"/>
            <w:r w:rsidRPr="004714E1">
              <w:rPr>
                <w:lang w:eastAsia="en-US"/>
              </w:rPr>
              <w:t>тенцесуши</w:t>
            </w:r>
            <w:proofErr w:type="spellEnd"/>
            <w:r w:rsidRPr="004714E1">
              <w:rPr>
                <w:lang w:eastAsia="en-US"/>
              </w:rPr>
              <w:t>-</w:t>
            </w:r>
            <w:proofErr w:type="spellStart"/>
            <w:r w:rsidRPr="004714E1">
              <w:rPr>
                <w:lang w:eastAsia="en-US"/>
              </w:rPr>
              <w:t>телей</w:t>
            </w:r>
            <w:proofErr w:type="spellEnd"/>
            <w:proofErr w:type="gramEnd"/>
          </w:p>
        </w:tc>
        <w:tc>
          <w:tcPr>
            <w:tcW w:w="1276" w:type="dxa"/>
            <w:tcBorders>
              <w:top w:val="single" w:sz="2" w:space="0" w:color="auto"/>
              <w:left w:val="single" w:sz="2" w:space="0" w:color="auto"/>
              <w:bottom w:val="single" w:sz="2" w:space="0" w:color="auto"/>
              <w:right w:val="single" w:sz="2" w:space="0" w:color="auto"/>
            </w:tcBorders>
            <w:vAlign w:val="center"/>
            <w:hideMark/>
          </w:tcPr>
          <w:p w14:paraId="315A797D" w14:textId="77777777" w:rsidR="004714E1" w:rsidRPr="004714E1" w:rsidRDefault="004714E1" w:rsidP="004714E1">
            <w:pPr>
              <w:tabs>
                <w:tab w:val="left" w:pos="3052"/>
              </w:tabs>
              <w:ind w:left="-177" w:right="-149"/>
              <w:jc w:val="center"/>
              <w:rPr>
                <w:lang w:eastAsia="en-US"/>
              </w:rPr>
            </w:pPr>
            <w:r w:rsidRPr="004714E1">
              <w:rPr>
                <w:lang w:eastAsia="en-US"/>
              </w:rPr>
              <w:t xml:space="preserve">с </w:t>
            </w:r>
            <w:proofErr w:type="gramStart"/>
            <w:r w:rsidRPr="004714E1">
              <w:rPr>
                <w:lang w:eastAsia="en-US"/>
              </w:rPr>
              <w:t>поло-</w:t>
            </w:r>
            <w:proofErr w:type="spellStart"/>
            <w:r w:rsidRPr="004714E1">
              <w:rPr>
                <w:lang w:eastAsia="en-US"/>
              </w:rPr>
              <w:t>тенцесуши</w:t>
            </w:r>
            <w:proofErr w:type="spellEnd"/>
            <w:r w:rsidRPr="004714E1">
              <w:rPr>
                <w:lang w:eastAsia="en-US"/>
              </w:rPr>
              <w:t>-</w:t>
            </w:r>
            <w:proofErr w:type="spellStart"/>
            <w:r w:rsidRPr="004714E1">
              <w:rPr>
                <w:lang w:eastAsia="en-US"/>
              </w:rPr>
              <w:t>телями</w:t>
            </w:r>
            <w:proofErr w:type="spellEnd"/>
            <w:proofErr w:type="gramEnd"/>
          </w:p>
        </w:tc>
        <w:tc>
          <w:tcPr>
            <w:tcW w:w="1417" w:type="dxa"/>
            <w:tcBorders>
              <w:top w:val="single" w:sz="2" w:space="0" w:color="auto"/>
              <w:left w:val="single" w:sz="2" w:space="0" w:color="auto"/>
              <w:bottom w:val="single" w:sz="2" w:space="0" w:color="auto"/>
              <w:right w:val="single" w:sz="2" w:space="0" w:color="auto"/>
            </w:tcBorders>
            <w:vAlign w:val="center"/>
            <w:hideMark/>
          </w:tcPr>
          <w:p w14:paraId="76F386F3" w14:textId="77777777" w:rsidR="004714E1" w:rsidRPr="004714E1" w:rsidRDefault="004714E1" w:rsidP="004714E1">
            <w:pPr>
              <w:tabs>
                <w:tab w:val="left" w:pos="3052"/>
              </w:tabs>
              <w:ind w:right="-35"/>
              <w:jc w:val="center"/>
              <w:rPr>
                <w:lang w:eastAsia="en-US"/>
              </w:rPr>
            </w:pPr>
            <w:r w:rsidRPr="004714E1">
              <w:rPr>
                <w:lang w:eastAsia="en-US"/>
              </w:rPr>
              <w:t xml:space="preserve">без </w:t>
            </w:r>
            <w:proofErr w:type="gramStart"/>
            <w:r w:rsidRPr="004714E1">
              <w:rPr>
                <w:lang w:eastAsia="en-US"/>
              </w:rPr>
              <w:t>поло-</w:t>
            </w:r>
            <w:proofErr w:type="spellStart"/>
            <w:r w:rsidRPr="004714E1">
              <w:rPr>
                <w:lang w:eastAsia="en-US"/>
              </w:rPr>
              <w:t>тенцесуши</w:t>
            </w:r>
            <w:proofErr w:type="spellEnd"/>
            <w:r w:rsidRPr="004714E1">
              <w:rPr>
                <w:lang w:eastAsia="en-US"/>
              </w:rPr>
              <w:t>-</w:t>
            </w:r>
            <w:proofErr w:type="spellStart"/>
            <w:r w:rsidRPr="004714E1">
              <w:rPr>
                <w:lang w:eastAsia="en-US"/>
              </w:rPr>
              <w:t>телей</w:t>
            </w:r>
            <w:proofErr w:type="spellEnd"/>
            <w:proofErr w:type="gramEnd"/>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778D109C" w14:textId="77777777" w:rsidR="004714E1" w:rsidRPr="004714E1" w:rsidRDefault="004714E1" w:rsidP="004714E1">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79C32615" w14:textId="77777777" w:rsidR="004714E1" w:rsidRPr="004714E1" w:rsidRDefault="004714E1" w:rsidP="004714E1">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4E98E5BE" w14:textId="77777777" w:rsidR="004714E1" w:rsidRPr="004714E1" w:rsidRDefault="004714E1" w:rsidP="004714E1">
            <w:pPr>
              <w:ind w:left="-95" w:right="-65"/>
              <w:jc w:val="center"/>
            </w:pPr>
            <w:r w:rsidRPr="004714E1">
              <w:t>Ставка за мощность, тыс. руб./</w:t>
            </w:r>
          </w:p>
          <w:p w14:paraId="5AB29C70" w14:textId="77777777" w:rsidR="004714E1" w:rsidRPr="004714E1" w:rsidRDefault="004714E1" w:rsidP="004714E1">
            <w:pPr>
              <w:ind w:left="-95" w:right="-65"/>
              <w:jc w:val="center"/>
            </w:pPr>
            <w:r w:rsidRPr="004714E1">
              <w:t>Гкал/</w:t>
            </w:r>
          </w:p>
          <w:p w14:paraId="11285C8B" w14:textId="77777777" w:rsidR="004714E1" w:rsidRPr="004714E1" w:rsidRDefault="004714E1" w:rsidP="004714E1">
            <w:pPr>
              <w:jc w:val="center"/>
            </w:pPr>
            <w:r w:rsidRPr="004714E1">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72EA88" w14:textId="77777777" w:rsidR="004714E1" w:rsidRPr="004714E1" w:rsidRDefault="004714E1" w:rsidP="004714E1">
            <w:pPr>
              <w:ind w:left="-120" w:right="-112"/>
              <w:jc w:val="center"/>
            </w:pPr>
            <w:r w:rsidRPr="004714E1">
              <w:t>Ставка за тепловую энергию, руб./Гкал</w:t>
            </w:r>
          </w:p>
        </w:tc>
      </w:tr>
      <w:tr w:rsidR="004714E1" w:rsidRPr="004714E1" w14:paraId="78812445" w14:textId="77777777" w:rsidTr="004714E1">
        <w:trPr>
          <w:trHeight w:val="202"/>
        </w:trPr>
        <w:tc>
          <w:tcPr>
            <w:tcW w:w="2552" w:type="dxa"/>
            <w:vMerge w:val="restart"/>
            <w:tcBorders>
              <w:top w:val="single" w:sz="2" w:space="0" w:color="auto"/>
              <w:left w:val="single" w:sz="2" w:space="0" w:color="auto"/>
              <w:right w:val="single" w:sz="2" w:space="0" w:color="auto"/>
            </w:tcBorders>
            <w:vAlign w:val="center"/>
          </w:tcPr>
          <w:p w14:paraId="1F53D228" w14:textId="77777777" w:rsidR="004714E1" w:rsidRPr="004714E1" w:rsidRDefault="004714E1" w:rsidP="004714E1">
            <w:pPr>
              <w:tabs>
                <w:tab w:val="left" w:pos="3052"/>
              </w:tabs>
              <w:ind w:left="-108" w:right="-108"/>
              <w:jc w:val="center"/>
              <w:rPr>
                <w:lang w:eastAsia="en-US"/>
              </w:rPr>
            </w:pPr>
            <w:r w:rsidRPr="004714E1">
              <w:t>ООО «Ресурс-Гарант»</w:t>
            </w:r>
          </w:p>
        </w:tc>
        <w:tc>
          <w:tcPr>
            <w:tcW w:w="1734" w:type="dxa"/>
            <w:tcBorders>
              <w:top w:val="single" w:sz="2" w:space="0" w:color="auto"/>
              <w:left w:val="single" w:sz="2" w:space="0" w:color="auto"/>
              <w:bottom w:val="single" w:sz="2" w:space="0" w:color="auto"/>
              <w:right w:val="single" w:sz="2" w:space="0" w:color="auto"/>
            </w:tcBorders>
          </w:tcPr>
          <w:p w14:paraId="6DB20DEA" w14:textId="77777777" w:rsidR="004714E1" w:rsidRPr="004714E1" w:rsidRDefault="004714E1" w:rsidP="004714E1">
            <w:pPr>
              <w:rPr>
                <w:lang w:eastAsia="en-US"/>
              </w:rPr>
            </w:pPr>
            <w:r w:rsidRPr="004714E1">
              <w:rPr>
                <w:lang w:eastAsia="en-US"/>
              </w:rPr>
              <w:t>с 01.01.2021</w:t>
            </w:r>
          </w:p>
        </w:tc>
        <w:tc>
          <w:tcPr>
            <w:tcW w:w="1527" w:type="dxa"/>
            <w:tcBorders>
              <w:top w:val="single" w:sz="2" w:space="0" w:color="auto"/>
              <w:left w:val="single" w:sz="2" w:space="0" w:color="auto"/>
              <w:bottom w:val="single" w:sz="2" w:space="0" w:color="auto"/>
              <w:right w:val="single" w:sz="2" w:space="0" w:color="auto"/>
            </w:tcBorders>
          </w:tcPr>
          <w:p w14:paraId="62CCAB7D" w14:textId="77777777" w:rsidR="004714E1" w:rsidRPr="004714E1" w:rsidRDefault="004714E1" w:rsidP="004714E1">
            <w:pPr>
              <w:jc w:val="center"/>
              <w:rPr>
                <w:rFonts w:eastAsia="Calibri"/>
              </w:rPr>
            </w:pPr>
            <w:r w:rsidRPr="004714E1">
              <w:t>192,71</w:t>
            </w:r>
          </w:p>
        </w:tc>
        <w:tc>
          <w:tcPr>
            <w:tcW w:w="1417" w:type="dxa"/>
            <w:tcBorders>
              <w:top w:val="single" w:sz="2" w:space="0" w:color="auto"/>
              <w:left w:val="single" w:sz="2" w:space="0" w:color="auto"/>
              <w:bottom w:val="single" w:sz="2" w:space="0" w:color="auto"/>
              <w:right w:val="single" w:sz="2" w:space="0" w:color="auto"/>
            </w:tcBorders>
          </w:tcPr>
          <w:p w14:paraId="60DBC063" w14:textId="77777777" w:rsidR="004714E1" w:rsidRPr="004714E1" w:rsidRDefault="004714E1" w:rsidP="004714E1">
            <w:pPr>
              <w:jc w:val="center"/>
              <w:rPr>
                <w:rFonts w:eastAsia="Calibri"/>
              </w:rPr>
            </w:pPr>
            <w:r w:rsidRPr="004714E1">
              <w:t>190,41</w:t>
            </w:r>
          </w:p>
        </w:tc>
        <w:tc>
          <w:tcPr>
            <w:tcW w:w="1276" w:type="dxa"/>
            <w:tcBorders>
              <w:top w:val="single" w:sz="2" w:space="0" w:color="auto"/>
              <w:left w:val="single" w:sz="2" w:space="0" w:color="auto"/>
              <w:bottom w:val="single" w:sz="2" w:space="0" w:color="auto"/>
              <w:right w:val="single" w:sz="2" w:space="0" w:color="auto"/>
            </w:tcBorders>
          </w:tcPr>
          <w:p w14:paraId="697077F8" w14:textId="77777777" w:rsidR="004714E1" w:rsidRPr="004714E1" w:rsidRDefault="004714E1" w:rsidP="004714E1">
            <w:pPr>
              <w:jc w:val="center"/>
              <w:rPr>
                <w:rFonts w:eastAsia="Calibri"/>
              </w:rPr>
            </w:pPr>
            <w:r w:rsidRPr="004714E1">
              <w:t>203,06</w:t>
            </w:r>
          </w:p>
        </w:tc>
        <w:tc>
          <w:tcPr>
            <w:tcW w:w="1417" w:type="dxa"/>
            <w:tcBorders>
              <w:top w:val="single" w:sz="2" w:space="0" w:color="auto"/>
              <w:left w:val="single" w:sz="2" w:space="0" w:color="auto"/>
              <w:bottom w:val="single" w:sz="2" w:space="0" w:color="auto"/>
              <w:right w:val="single" w:sz="2" w:space="0" w:color="auto"/>
            </w:tcBorders>
          </w:tcPr>
          <w:p w14:paraId="1AB7556A" w14:textId="77777777" w:rsidR="004714E1" w:rsidRPr="004714E1" w:rsidRDefault="004714E1" w:rsidP="004714E1">
            <w:pPr>
              <w:jc w:val="center"/>
              <w:rPr>
                <w:rFonts w:eastAsia="Calibri"/>
              </w:rPr>
            </w:pPr>
            <w:r w:rsidRPr="004714E1">
              <w:t>193,86</w:t>
            </w:r>
          </w:p>
        </w:tc>
        <w:tc>
          <w:tcPr>
            <w:tcW w:w="1560" w:type="dxa"/>
            <w:shd w:val="clear" w:color="auto" w:fill="auto"/>
          </w:tcPr>
          <w:p w14:paraId="065481B4" w14:textId="77777777" w:rsidR="004714E1" w:rsidRPr="004714E1" w:rsidRDefault="004714E1" w:rsidP="004714E1">
            <w:pPr>
              <w:jc w:val="center"/>
              <w:rPr>
                <w:rFonts w:eastAsia="Calibri"/>
              </w:rPr>
            </w:pPr>
            <w:r w:rsidRPr="004714E1">
              <w:rPr>
                <w:rFonts w:eastAsia="Calibri"/>
              </w:rPr>
              <w:t>36,29</w:t>
            </w:r>
          </w:p>
        </w:tc>
        <w:tc>
          <w:tcPr>
            <w:tcW w:w="1559" w:type="dxa"/>
            <w:shd w:val="clear" w:color="auto" w:fill="auto"/>
            <w:vAlign w:val="center"/>
          </w:tcPr>
          <w:p w14:paraId="730080B9" w14:textId="77777777" w:rsidR="004714E1" w:rsidRPr="004714E1" w:rsidRDefault="004714E1" w:rsidP="004714E1">
            <w:pPr>
              <w:jc w:val="center"/>
              <w:rPr>
                <w:rFonts w:eastAsia="Calibri"/>
              </w:rPr>
            </w:pPr>
            <w:r w:rsidRPr="004714E1">
              <w:rPr>
                <w:rFonts w:eastAsia="Calibri"/>
              </w:rPr>
              <w:t>2 875,39</w:t>
            </w:r>
          </w:p>
        </w:tc>
        <w:tc>
          <w:tcPr>
            <w:tcW w:w="1276" w:type="dxa"/>
            <w:tcBorders>
              <w:top w:val="single" w:sz="2" w:space="0" w:color="auto"/>
              <w:left w:val="single" w:sz="2" w:space="0" w:color="auto"/>
              <w:bottom w:val="single" w:sz="2" w:space="0" w:color="auto"/>
              <w:right w:val="single" w:sz="2" w:space="0" w:color="auto"/>
            </w:tcBorders>
            <w:vAlign w:val="center"/>
          </w:tcPr>
          <w:p w14:paraId="75572B18" w14:textId="77777777" w:rsidR="004714E1" w:rsidRPr="004714E1" w:rsidRDefault="004714E1" w:rsidP="004714E1">
            <w:pPr>
              <w:ind w:left="-95" w:right="-35"/>
              <w:jc w:val="center"/>
            </w:pPr>
            <w:r w:rsidRPr="004714E1">
              <w:t>х</w:t>
            </w:r>
          </w:p>
        </w:tc>
        <w:tc>
          <w:tcPr>
            <w:tcW w:w="1134" w:type="dxa"/>
            <w:tcBorders>
              <w:top w:val="single" w:sz="2" w:space="0" w:color="auto"/>
              <w:left w:val="single" w:sz="2" w:space="0" w:color="auto"/>
              <w:bottom w:val="single" w:sz="2" w:space="0" w:color="auto"/>
              <w:right w:val="single" w:sz="2" w:space="0" w:color="auto"/>
            </w:tcBorders>
            <w:vAlign w:val="center"/>
          </w:tcPr>
          <w:p w14:paraId="2C1D3B85" w14:textId="77777777" w:rsidR="004714E1" w:rsidRPr="004714E1" w:rsidRDefault="004714E1" w:rsidP="004714E1">
            <w:pPr>
              <w:jc w:val="center"/>
            </w:pPr>
            <w:r w:rsidRPr="004714E1">
              <w:t>х</w:t>
            </w:r>
          </w:p>
        </w:tc>
      </w:tr>
      <w:tr w:rsidR="004714E1" w:rsidRPr="004714E1" w14:paraId="1539D122" w14:textId="77777777" w:rsidTr="004714E1">
        <w:trPr>
          <w:trHeight w:val="279"/>
        </w:trPr>
        <w:tc>
          <w:tcPr>
            <w:tcW w:w="2552" w:type="dxa"/>
            <w:vMerge/>
            <w:tcBorders>
              <w:left w:val="single" w:sz="2" w:space="0" w:color="auto"/>
              <w:right w:val="single" w:sz="2" w:space="0" w:color="auto"/>
            </w:tcBorders>
            <w:vAlign w:val="center"/>
          </w:tcPr>
          <w:p w14:paraId="0D596BCC" w14:textId="77777777" w:rsidR="004714E1" w:rsidRPr="004714E1" w:rsidRDefault="004714E1" w:rsidP="004714E1">
            <w:pPr>
              <w:rPr>
                <w:lang w:eastAsia="en-US"/>
              </w:rPr>
            </w:pPr>
          </w:p>
        </w:tc>
        <w:tc>
          <w:tcPr>
            <w:tcW w:w="1734" w:type="dxa"/>
            <w:tcBorders>
              <w:top w:val="single" w:sz="2" w:space="0" w:color="auto"/>
              <w:left w:val="single" w:sz="2" w:space="0" w:color="auto"/>
              <w:bottom w:val="single" w:sz="2" w:space="0" w:color="auto"/>
              <w:right w:val="single" w:sz="2" w:space="0" w:color="auto"/>
            </w:tcBorders>
          </w:tcPr>
          <w:p w14:paraId="3A8926FC" w14:textId="77777777" w:rsidR="004714E1" w:rsidRPr="004714E1" w:rsidRDefault="004714E1" w:rsidP="004714E1">
            <w:pPr>
              <w:rPr>
                <w:lang w:eastAsia="en-US"/>
              </w:rPr>
            </w:pPr>
            <w:r w:rsidRPr="004714E1">
              <w:rPr>
                <w:lang w:eastAsia="en-US"/>
              </w:rPr>
              <w:t>с 01.07.2021</w:t>
            </w:r>
          </w:p>
        </w:tc>
        <w:tc>
          <w:tcPr>
            <w:tcW w:w="1527" w:type="dxa"/>
            <w:tcBorders>
              <w:top w:val="single" w:sz="2" w:space="0" w:color="auto"/>
              <w:left w:val="single" w:sz="2" w:space="0" w:color="auto"/>
              <w:bottom w:val="single" w:sz="2" w:space="0" w:color="auto"/>
              <w:right w:val="single" w:sz="2" w:space="0" w:color="auto"/>
            </w:tcBorders>
          </w:tcPr>
          <w:p w14:paraId="3AA95C07" w14:textId="77777777" w:rsidR="004714E1" w:rsidRPr="004714E1" w:rsidRDefault="004714E1" w:rsidP="004714E1">
            <w:pPr>
              <w:jc w:val="center"/>
              <w:rPr>
                <w:rFonts w:eastAsia="Calibri"/>
              </w:rPr>
            </w:pPr>
            <w:r w:rsidRPr="004714E1">
              <w:t>193,44</w:t>
            </w:r>
          </w:p>
        </w:tc>
        <w:tc>
          <w:tcPr>
            <w:tcW w:w="1417" w:type="dxa"/>
            <w:tcBorders>
              <w:top w:val="single" w:sz="2" w:space="0" w:color="auto"/>
              <w:left w:val="single" w:sz="2" w:space="0" w:color="auto"/>
              <w:bottom w:val="single" w:sz="2" w:space="0" w:color="auto"/>
              <w:right w:val="single" w:sz="2" w:space="0" w:color="auto"/>
            </w:tcBorders>
          </w:tcPr>
          <w:p w14:paraId="0E3C4127" w14:textId="77777777" w:rsidR="004714E1" w:rsidRPr="004714E1" w:rsidRDefault="004714E1" w:rsidP="004714E1">
            <w:pPr>
              <w:jc w:val="center"/>
              <w:rPr>
                <w:rFonts w:eastAsia="Calibri"/>
              </w:rPr>
            </w:pPr>
            <w:r w:rsidRPr="004714E1">
              <w:t>191,13</w:t>
            </w:r>
          </w:p>
        </w:tc>
        <w:tc>
          <w:tcPr>
            <w:tcW w:w="1276" w:type="dxa"/>
            <w:tcBorders>
              <w:top w:val="single" w:sz="2" w:space="0" w:color="auto"/>
              <w:left w:val="single" w:sz="2" w:space="0" w:color="auto"/>
              <w:bottom w:val="single" w:sz="2" w:space="0" w:color="auto"/>
              <w:right w:val="single" w:sz="2" w:space="0" w:color="auto"/>
            </w:tcBorders>
          </w:tcPr>
          <w:p w14:paraId="389C2905" w14:textId="77777777" w:rsidR="004714E1" w:rsidRPr="004714E1" w:rsidRDefault="004714E1" w:rsidP="004714E1">
            <w:pPr>
              <w:jc w:val="center"/>
              <w:rPr>
                <w:rFonts w:eastAsia="Calibri"/>
              </w:rPr>
            </w:pPr>
            <w:r w:rsidRPr="004714E1">
              <w:t>203,84</w:t>
            </w:r>
          </w:p>
        </w:tc>
        <w:tc>
          <w:tcPr>
            <w:tcW w:w="1417" w:type="dxa"/>
            <w:tcBorders>
              <w:top w:val="single" w:sz="2" w:space="0" w:color="auto"/>
              <w:left w:val="single" w:sz="2" w:space="0" w:color="auto"/>
              <w:bottom w:val="single" w:sz="2" w:space="0" w:color="auto"/>
              <w:right w:val="single" w:sz="2" w:space="0" w:color="auto"/>
            </w:tcBorders>
          </w:tcPr>
          <w:p w14:paraId="59DE72F7" w14:textId="77777777" w:rsidR="004714E1" w:rsidRPr="004714E1" w:rsidRDefault="004714E1" w:rsidP="004714E1">
            <w:pPr>
              <w:jc w:val="center"/>
              <w:rPr>
                <w:rFonts w:eastAsia="Calibri"/>
              </w:rPr>
            </w:pPr>
            <w:r w:rsidRPr="004714E1">
              <w:t>194,60</w:t>
            </w:r>
          </w:p>
        </w:tc>
        <w:tc>
          <w:tcPr>
            <w:tcW w:w="1560" w:type="dxa"/>
            <w:shd w:val="clear" w:color="auto" w:fill="auto"/>
          </w:tcPr>
          <w:p w14:paraId="45ED58E1" w14:textId="77777777" w:rsidR="004714E1" w:rsidRPr="004714E1" w:rsidRDefault="004714E1" w:rsidP="004714E1">
            <w:pPr>
              <w:jc w:val="center"/>
              <w:rPr>
                <w:rFonts w:eastAsia="Calibri"/>
              </w:rPr>
            </w:pPr>
            <w:r w:rsidRPr="004714E1">
              <w:rPr>
                <w:rFonts w:eastAsia="Calibri"/>
              </w:rPr>
              <w:t>36,29</w:t>
            </w:r>
          </w:p>
        </w:tc>
        <w:tc>
          <w:tcPr>
            <w:tcW w:w="1559" w:type="dxa"/>
            <w:shd w:val="clear" w:color="auto" w:fill="auto"/>
            <w:vAlign w:val="center"/>
          </w:tcPr>
          <w:p w14:paraId="3D777FD6" w14:textId="77777777" w:rsidR="004714E1" w:rsidRPr="004714E1" w:rsidRDefault="004714E1" w:rsidP="004714E1">
            <w:pPr>
              <w:jc w:val="center"/>
              <w:rPr>
                <w:rFonts w:eastAsia="Calibri"/>
              </w:rPr>
            </w:pPr>
            <w:r w:rsidRPr="004714E1">
              <w:rPr>
                <w:rFonts w:eastAsia="Calibri"/>
              </w:rPr>
              <w:t>2 888,80</w:t>
            </w:r>
          </w:p>
        </w:tc>
        <w:tc>
          <w:tcPr>
            <w:tcW w:w="1276" w:type="dxa"/>
            <w:tcBorders>
              <w:top w:val="single" w:sz="2" w:space="0" w:color="auto"/>
              <w:left w:val="single" w:sz="2" w:space="0" w:color="auto"/>
              <w:bottom w:val="single" w:sz="2" w:space="0" w:color="auto"/>
              <w:right w:val="single" w:sz="2" w:space="0" w:color="auto"/>
            </w:tcBorders>
            <w:vAlign w:val="center"/>
          </w:tcPr>
          <w:p w14:paraId="2C701540" w14:textId="77777777" w:rsidR="004714E1" w:rsidRPr="004714E1" w:rsidRDefault="004714E1" w:rsidP="004714E1">
            <w:pPr>
              <w:jc w:val="center"/>
            </w:pPr>
            <w:r w:rsidRPr="004714E1">
              <w:t>х</w:t>
            </w:r>
          </w:p>
        </w:tc>
        <w:tc>
          <w:tcPr>
            <w:tcW w:w="1134" w:type="dxa"/>
            <w:tcBorders>
              <w:top w:val="single" w:sz="2" w:space="0" w:color="auto"/>
              <w:left w:val="single" w:sz="2" w:space="0" w:color="auto"/>
              <w:bottom w:val="single" w:sz="2" w:space="0" w:color="auto"/>
              <w:right w:val="single" w:sz="2" w:space="0" w:color="auto"/>
            </w:tcBorders>
            <w:vAlign w:val="center"/>
          </w:tcPr>
          <w:p w14:paraId="62EC104A" w14:textId="77777777" w:rsidR="004714E1" w:rsidRPr="004714E1" w:rsidRDefault="004714E1" w:rsidP="004714E1">
            <w:pPr>
              <w:jc w:val="center"/>
            </w:pPr>
            <w:r w:rsidRPr="004714E1">
              <w:t>х</w:t>
            </w:r>
          </w:p>
        </w:tc>
      </w:tr>
    </w:tbl>
    <w:p w14:paraId="6618CE8E" w14:textId="77777777" w:rsidR="004714E1" w:rsidRPr="004714E1" w:rsidRDefault="004714E1" w:rsidP="004714E1"/>
    <w:p w14:paraId="60B9092E" w14:textId="77777777" w:rsidR="004714E1" w:rsidRPr="004714E1" w:rsidRDefault="004714E1" w:rsidP="004714E1">
      <w:pPr>
        <w:tabs>
          <w:tab w:val="left" w:pos="1890"/>
        </w:tabs>
        <w:jc w:val="both"/>
        <w:rPr>
          <w:snapToGrid w:val="0"/>
          <w:sz w:val="28"/>
          <w:szCs w:val="28"/>
        </w:rPr>
        <w:sectPr w:rsidR="004714E1" w:rsidRPr="004714E1" w:rsidSect="004714E1">
          <w:pgSz w:w="16838" w:h="11906" w:orient="landscape"/>
          <w:pgMar w:top="1701" w:right="1134" w:bottom="851" w:left="1134" w:header="709" w:footer="709" w:gutter="0"/>
          <w:cols w:space="708"/>
          <w:docGrid w:linePitch="360"/>
        </w:sectPr>
      </w:pPr>
    </w:p>
    <w:p w14:paraId="35A2239F" w14:textId="77777777" w:rsidR="004714E1" w:rsidRPr="004714E1" w:rsidRDefault="004714E1" w:rsidP="004714E1">
      <w:pPr>
        <w:tabs>
          <w:tab w:val="left" w:pos="5580"/>
          <w:tab w:val="left" w:pos="9498"/>
        </w:tabs>
        <w:ind w:right="-569" w:firstLine="4962"/>
      </w:pPr>
    </w:p>
    <w:p w14:paraId="283D528B" w14:textId="77777777" w:rsidR="004714E1" w:rsidRPr="004714E1" w:rsidRDefault="004714E1" w:rsidP="004714E1">
      <w:pPr>
        <w:tabs>
          <w:tab w:val="left" w:pos="1890"/>
        </w:tabs>
        <w:jc w:val="both"/>
        <w:rPr>
          <w:snapToGrid w:val="0"/>
          <w:sz w:val="28"/>
          <w:szCs w:val="28"/>
        </w:rPr>
      </w:pPr>
      <w:r w:rsidRPr="004714E1">
        <w:rPr>
          <w:noProof/>
        </w:rPr>
        <w:drawing>
          <wp:inline distT="0" distB="0" distL="0" distR="0" wp14:anchorId="608E3303" wp14:editId="4A47F62C">
            <wp:extent cx="5940425" cy="86106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8610600"/>
                    </a:xfrm>
                    <a:prstGeom prst="rect">
                      <a:avLst/>
                    </a:prstGeom>
                    <a:noFill/>
                    <a:ln>
                      <a:noFill/>
                    </a:ln>
                  </pic:spPr>
                </pic:pic>
              </a:graphicData>
            </a:graphic>
          </wp:inline>
        </w:drawing>
      </w:r>
    </w:p>
    <w:p w14:paraId="539478C9" w14:textId="77777777" w:rsidR="004714E1" w:rsidRPr="004714E1" w:rsidRDefault="004714E1" w:rsidP="004714E1">
      <w:pPr>
        <w:tabs>
          <w:tab w:val="left" w:pos="1890"/>
        </w:tabs>
        <w:jc w:val="both"/>
        <w:rPr>
          <w:snapToGrid w:val="0"/>
          <w:sz w:val="28"/>
          <w:szCs w:val="28"/>
        </w:rPr>
      </w:pPr>
    </w:p>
    <w:p w14:paraId="01EA8C24" w14:textId="77777777" w:rsidR="004714E1" w:rsidRPr="004714E1" w:rsidRDefault="004714E1" w:rsidP="004714E1">
      <w:pPr>
        <w:tabs>
          <w:tab w:val="left" w:pos="1890"/>
        </w:tabs>
        <w:jc w:val="both"/>
        <w:rPr>
          <w:snapToGrid w:val="0"/>
          <w:sz w:val="28"/>
          <w:szCs w:val="28"/>
        </w:rPr>
      </w:pPr>
    </w:p>
    <w:p w14:paraId="1E0F01BE" w14:textId="77777777" w:rsidR="004714E1" w:rsidRPr="004714E1" w:rsidRDefault="004714E1" w:rsidP="004714E1">
      <w:pPr>
        <w:tabs>
          <w:tab w:val="left" w:pos="1890"/>
        </w:tabs>
        <w:jc w:val="both"/>
        <w:rPr>
          <w:snapToGrid w:val="0"/>
          <w:sz w:val="28"/>
          <w:szCs w:val="28"/>
        </w:rPr>
      </w:pPr>
      <w:r w:rsidRPr="004714E1">
        <w:rPr>
          <w:noProof/>
        </w:rPr>
        <w:drawing>
          <wp:inline distT="0" distB="0" distL="0" distR="0" wp14:anchorId="45BBC808" wp14:editId="4FF5B0C6">
            <wp:extent cx="5940425" cy="318135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181350"/>
                    </a:xfrm>
                    <a:prstGeom prst="rect">
                      <a:avLst/>
                    </a:prstGeom>
                    <a:noFill/>
                    <a:ln>
                      <a:noFill/>
                    </a:ln>
                  </pic:spPr>
                </pic:pic>
              </a:graphicData>
            </a:graphic>
          </wp:inline>
        </w:drawing>
      </w:r>
    </w:p>
    <w:p w14:paraId="40C2A680" w14:textId="77777777" w:rsidR="004714E1" w:rsidRPr="004714E1" w:rsidRDefault="004714E1" w:rsidP="004714E1">
      <w:pPr>
        <w:tabs>
          <w:tab w:val="left" w:pos="1890"/>
        </w:tabs>
        <w:jc w:val="both"/>
        <w:rPr>
          <w:snapToGrid w:val="0"/>
          <w:sz w:val="28"/>
          <w:szCs w:val="28"/>
        </w:rPr>
      </w:pPr>
      <w:r w:rsidRPr="004714E1">
        <w:rPr>
          <w:noProof/>
        </w:rPr>
        <w:drawing>
          <wp:inline distT="0" distB="0" distL="0" distR="0" wp14:anchorId="1F8B7BEA" wp14:editId="451D8DA2">
            <wp:extent cx="5940425" cy="572452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5724525"/>
                    </a:xfrm>
                    <a:prstGeom prst="rect">
                      <a:avLst/>
                    </a:prstGeom>
                    <a:noFill/>
                    <a:ln>
                      <a:noFill/>
                    </a:ln>
                  </pic:spPr>
                </pic:pic>
              </a:graphicData>
            </a:graphic>
          </wp:inline>
        </w:drawing>
      </w:r>
    </w:p>
    <w:p w14:paraId="067A4A21" w14:textId="77777777" w:rsidR="004714E1" w:rsidRPr="004714E1" w:rsidRDefault="004714E1" w:rsidP="004714E1">
      <w:pPr>
        <w:tabs>
          <w:tab w:val="left" w:pos="1890"/>
        </w:tabs>
        <w:jc w:val="both"/>
        <w:rPr>
          <w:snapToGrid w:val="0"/>
          <w:sz w:val="28"/>
          <w:szCs w:val="28"/>
        </w:rPr>
      </w:pPr>
      <w:r w:rsidRPr="004714E1">
        <w:rPr>
          <w:noProof/>
        </w:rPr>
        <w:lastRenderedPageBreak/>
        <w:drawing>
          <wp:inline distT="0" distB="0" distL="0" distR="0" wp14:anchorId="19CF6096" wp14:editId="43B92113">
            <wp:extent cx="5940425" cy="4010025"/>
            <wp:effectExtent l="0" t="0" r="317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010025"/>
                    </a:xfrm>
                    <a:prstGeom prst="rect">
                      <a:avLst/>
                    </a:prstGeom>
                    <a:noFill/>
                    <a:ln>
                      <a:noFill/>
                    </a:ln>
                  </pic:spPr>
                </pic:pic>
              </a:graphicData>
            </a:graphic>
          </wp:inline>
        </w:drawing>
      </w:r>
    </w:p>
    <w:p w14:paraId="1C7A8E5C" w14:textId="77777777" w:rsidR="004714E1" w:rsidRPr="004714E1" w:rsidRDefault="004714E1" w:rsidP="004714E1">
      <w:pPr>
        <w:tabs>
          <w:tab w:val="left" w:pos="5580"/>
          <w:tab w:val="left" w:pos="9498"/>
        </w:tabs>
        <w:ind w:right="-569" w:firstLine="4962"/>
      </w:pPr>
    </w:p>
    <w:p w14:paraId="24B42602" w14:textId="77777777" w:rsidR="004714E1" w:rsidRPr="004714E1" w:rsidRDefault="004714E1" w:rsidP="004714E1">
      <w:pPr>
        <w:tabs>
          <w:tab w:val="left" w:pos="5580"/>
          <w:tab w:val="left" w:pos="9498"/>
        </w:tabs>
        <w:ind w:right="-569" w:firstLine="4962"/>
      </w:pPr>
    </w:p>
    <w:p w14:paraId="2E22D240" w14:textId="77777777" w:rsidR="004714E1" w:rsidRPr="004714E1" w:rsidRDefault="004714E1" w:rsidP="004714E1">
      <w:pPr>
        <w:tabs>
          <w:tab w:val="left" w:pos="5580"/>
          <w:tab w:val="left" w:pos="9498"/>
        </w:tabs>
        <w:ind w:right="-569" w:firstLine="4962"/>
      </w:pPr>
    </w:p>
    <w:p w14:paraId="08E8AB95" w14:textId="77777777" w:rsidR="004714E1" w:rsidRPr="004714E1" w:rsidRDefault="004714E1" w:rsidP="004714E1">
      <w:pPr>
        <w:tabs>
          <w:tab w:val="left" w:pos="5580"/>
          <w:tab w:val="left" w:pos="9498"/>
        </w:tabs>
        <w:ind w:right="-569" w:firstLine="4962"/>
      </w:pPr>
    </w:p>
    <w:p w14:paraId="610B2DCC" w14:textId="77777777" w:rsidR="004714E1" w:rsidRPr="004714E1" w:rsidRDefault="004714E1" w:rsidP="004714E1">
      <w:pPr>
        <w:tabs>
          <w:tab w:val="left" w:pos="5580"/>
          <w:tab w:val="left" w:pos="9498"/>
        </w:tabs>
        <w:ind w:right="-569" w:firstLine="4962"/>
      </w:pPr>
    </w:p>
    <w:p w14:paraId="04E8CD92" w14:textId="77777777" w:rsidR="004714E1" w:rsidRPr="004714E1" w:rsidRDefault="004714E1" w:rsidP="004714E1">
      <w:pPr>
        <w:tabs>
          <w:tab w:val="left" w:pos="5580"/>
          <w:tab w:val="left" w:pos="9498"/>
        </w:tabs>
        <w:ind w:right="-569" w:firstLine="4962"/>
      </w:pPr>
    </w:p>
    <w:p w14:paraId="72230113" w14:textId="77777777" w:rsidR="004714E1" w:rsidRPr="004714E1" w:rsidRDefault="004714E1" w:rsidP="004714E1">
      <w:pPr>
        <w:tabs>
          <w:tab w:val="left" w:pos="5580"/>
          <w:tab w:val="left" w:pos="9498"/>
        </w:tabs>
        <w:ind w:right="-569" w:firstLine="4962"/>
      </w:pPr>
    </w:p>
    <w:p w14:paraId="43ED2818" w14:textId="77777777" w:rsidR="004714E1" w:rsidRPr="004714E1" w:rsidRDefault="004714E1" w:rsidP="004714E1">
      <w:pPr>
        <w:tabs>
          <w:tab w:val="left" w:pos="5580"/>
          <w:tab w:val="left" w:pos="9498"/>
        </w:tabs>
        <w:ind w:right="-569" w:firstLine="4962"/>
      </w:pPr>
    </w:p>
    <w:p w14:paraId="7C27F3A9" w14:textId="77777777" w:rsidR="004714E1" w:rsidRPr="004714E1" w:rsidRDefault="004714E1" w:rsidP="004714E1">
      <w:pPr>
        <w:tabs>
          <w:tab w:val="left" w:pos="5580"/>
          <w:tab w:val="left" w:pos="9498"/>
        </w:tabs>
        <w:ind w:right="-569" w:firstLine="4962"/>
      </w:pPr>
    </w:p>
    <w:p w14:paraId="23BB9D85" w14:textId="77777777" w:rsidR="004714E1" w:rsidRPr="004714E1" w:rsidRDefault="004714E1" w:rsidP="004714E1">
      <w:pPr>
        <w:tabs>
          <w:tab w:val="left" w:pos="5580"/>
          <w:tab w:val="left" w:pos="9498"/>
        </w:tabs>
        <w:ind w:right="-569" w:firstLine="4962"/>
      </w:pPr>
    </w:p>
    <w:p w14:paraId="6F96CC5C" w14:textId="77777777" w:rsidR="004714E1" w:rsidRPr="004714E1" w:rsidRDefault="004714E1" w:rsidP="004714E1">
      <w:pPr>
        <w:tabs>
          <w:tab w:val="left" w:pos="5580"/>
          <w:tab w:val="left" w:pos="9498"/>
        </w:tabs>
        <w:ind w:right="-569" w:firstLine="4962"/>
      </w:pPr>
    </w:p>
    <w:p w14:paraId="072AC57C" w14:textId="77777777" w:rsidR="004714E1" w:rsidRPr="004714E1" w:rsidRDefault="004714E1" w:rsidP="004714E1">
      <w:pPr>
        <w:tabs>
          <w:tab w:val="left" w:pos="5580"/>
          <w:tab w:val="left" w:pos="9498"/>
        </w:tabs>
        <w:ind w:right="-569" w:firstLine="4962"/>
      </w:pPr>
    </w:p>
    <w:p w14:paraId="0EE6D46E" w14:textId="77777777" w:rsidR="004714E1" w:rsidRPr="004714E1" w:rsidRDefault="004714E1" w:rsidP="004714E1">
      <w:pPr>
        <w:tabs>
          <w:tab w:val="left" w:pos="5580"/>
          <w:tab w:val="left" w:pos="9498"/>
        </w:tabs>
        <w:ind w:right="-569" w:firstLine="4962"/>
      </w:pPr>
    </w:p>
    <w:p w14:paraId="48704425" w14:textId="77777777" w:rsidR="004714E1" w:rsidRPr="004714E1" w:rsidRDefault="004714E1" w:rsidP="004714E1">
      <w:pPr>
        <w:tabs>
          <w:tab w:val="left" w:pos="5580"/>
          <w:tab w:val="left" w:pos="9498"/>
        </w:tabs>
        <w:ind w:right="-569" w:firstLine="4962"/>
      </w:pPr>
    </w:p>
    <w:p w14:paraId="15F32486" w14:textId="77777777" w:rsidR="004714E1" w:rsidRPr="004714E1" w:rsidRDefault="004714E1" w:rsidP="004714E1">
      <w:pPr>
        <w:tabs>
          <w:tab w:val="left" w:pos="5580"/>
          <w:tab w:val="left" w:pos="9498"/>
        </w:tabs>
        <w:ind w:right="-569" w:firstLine="4962"/>
      </w:pPr>
    </w:p>
    <w:p w14:paraId="2BCCDD6E" w14:textId="77777777" w:rsidR="004714E1" w:rsidRPr="004714E1" w:rsidRDefault="004714E1" w:rsidP="004714E1">
      <w:pPr>
        <w:tabs>
          <w:tab w:val="left" w:pos="5580"/>
          <w:tab w:val="left" w:pos="9498"/>
        </w:tabs>
        <w:ind w:right="-569" w:firstLine="4962"/>
      </w:pPr>
    </w:p>
    <w:p w14:paraId="6D579A01" w14:textId="77777777" w:rsidR="004714E1" w:rsidRPr="004714E1" w:rsidRDefault="004714E1" w:rsidP="004714E1">
      <w:pPr>
        <w:tabs>
          <w:tab w:val="left" w:pos="5580"/>
          <w:tab w:val="left" w:pos="9498"/>
        </w:tabs>
        <w:ind w:right="-569" w:firstLine="4962"/>
      </w:pPr>
    </w:p>
    <w:p w14:paraId="54BBF86C" w14:textId="77777777" w:rsidR="004714E1" w:rsidRPr="004714E1" w:rsidRDefault="004714E1" w:rsidP="004714E1">
      <w:pPr>
        <w:tabs>
          <w:tab w:val="left" w:pos="5580"/>
          <w:tab w:val="left" w:pos="9498"/>
        </w:tabs>
        <w:ind w:right="-569" w:firstLine="4962"/>
      </w:pPr>
    </w:p>
    <w:p w14:paraId="4A361BFA" w14:textId="77777777" w:rsidR="004714E1" w:rsidRPr="004714E1" w:rsidRDefault="004714E1" w:rsidP="004714E1">
      <w:pPr>
        <w:tabs>
          <w:tab w:val="left" w:pos="5580"/>
          <w:tab w:val="left" w:pos="9498"/>
        </w:tabs>
        <w:ind w:right="-569" w:firstLine="4962"/>
      </w:pPr>
    </w:p>
    <w:p w14:paraId="18DC305F" w14:textId="77777777" w:rsidR="004714E1" w:rsidRPr="004714E1" w:rsidRDefault="004714E1" w:rsidP="004714E1">
      <w:pPr>
        <w:tabs>
          <w:tab w:val="left" w:pos="5580"/>
          <w:tab w:val="left" w:pos="9498"/>
        </w:tabs>
        <w:ind w:right="-569" w:firstLine="4962"/>
      </w:pPr>
    </w:p>
    <w:p w14:paraId="52386B3A" w14:textId="77777777" w:rsidR="004714E1" w:rsidRPr="004714E1" w:rsidRDefault="004714E1" w:rsidP="004714E1">
      <w:pPr>
        <w:tabs>
          <w:tab w:val="left" w:pos="5580"/>
          <w:tab w:val="left" w:pos="9498"/>
        </w:tabs>
        <w:ind w:right="-569" w:firstLine="4962"/>
      </w:pPr>
    </w:p>
    <w:p w14:paraId="59766B2F" w14:textId="77777777" w:rsidR="004714E1" w:rsidRPr="004714E1" w:rsidRDefault="004714E1" w:rsidP="004714E1">
      <w:pPr>
        <w:tabs>
          <w:tab w:val="left" w:pos="5580"/>
          <w:tab w:val="left" w:pos="9498"/>
        </w:tabs>
        <w:ind w:right="-569" w:firstLine="4962"/>
      </w:pPr>
    </w:p>
    <w:p w14:paraId="2EFABF1F" w14:textId="77777777" w:rsidR="004714E1" w:rsidRPr="004714E1" w:rsidRDefault="004714E1" w:rsidP="004714E1">
      <w:pPr>
        <w:tabs>
          <w:tab w:val="left" w:pos="5580"/>
          <w:tab w:val="left" w:pos="9498"/>
        </w:tabs>
        <w:ind w:right="-569" w:firstLine="4962"/>
      </w:pPr>
    </w:p>
    <w:p w14:paraId="6482C1F4" w14:textId="77777777" w:rsidR="004714E1" w:rsidRPr="004714E1" w:rsidRDefault="004714E1" w:rsidP="004714E1">
      <w:pPr>
        <w:tabs>
          <w:tab w:val="left" w:pos="5580"/>
          <w:tab w:val="left" w:pos="9498"/>
        </w:tabs>
        <w:ind w:right="-569" w:firstLine="4962"/>
      </w:pPr>
    </w:p>
    <w:p w14:paraId="0757A89A" w14:textId="77777777" w:rsidR="004714E1" w:rsidRPr="004714E1" w:rsidRDefault="004714E1" w:rsidP="004714E1">
      <w:pPr>
        <w:tabs>
          <w:tab w:val="left" w:pos="5580"/>
          <w:tab w:val="left" w:pos="9498"/>
        </w:tabs>
        <w:ind w:right="-569" w:firstLine="4962"/>
      </w:pPr>
    </w:p>
    <w:p w14:paraId="48EBD231" w14:textId="77777777" w:rsidR="004714E1" w:rsidRPr="004714E1" w:rsidRDefault="004714E1" w:rsidP="004714E1">
      <w:pPr>
        <w:tabs>
          <w:tab w:val="left" w:pos="5580"/>
          <w:tab w:val="left" w:pos="9498"/>
        </w:tabs>
        <w:ind w:right="-569" w:firstLine="4962"/>
      </w:pPr>
    </w:p>
    <w:p w14:paraId="19EB8F20" w14:textId="77777777" w:rsidR="004714E1" w:rsidRPr="004714E1" w:rsidRDefault="004714E1" w:rsidP="004714E1">
      <w:pPr>
        <w:tabs>
          <w:tab w:val="left" w:pos="5580"/>
          <w:tab w:val="left" w:pos="9498"/>
        </w:tabs>
        <w:ind w:right="-569" w:firstLine="4962"/>
      </w:pPr>
    </w:p>
    <w:p w14:paraId="7CDE729F" w14:textId="77777777" w:rsidR="004714E1" w:rsidRPr="004714E1" w:rsidRDefault="004714E1" w:rsidP="004714E1">
      <w:pPr>
        <w:tabs>
          <w:tab w:val="left" w:pos="5580"/>
          <w:tab w:val="left" w:pos="9498"/>
        </w:tabs>
        <w:ind w:right="-569" w:firstLine="4962"/>
      </w:pPr>
    </w:p>
    <w:p w14:paraId="7CE04035" w14:textId="77777777" w:rsidR="004714E1" w:rsidRPr="004714E1" w:rsidRDefault="004714E1" w:rsidP="004714E1">
      <w:pPr>
        <w:tabs>
          <w:tab w:val="left" w:pos="5580"/>
          <w:tab w:val="left" w:pos="9498"/>
        </w:tabs>
        <w:ind w:right="-569" w:firstLine="4962"/>
      </w:pPr>
    </w:p>
    <w:p w14:paraId="45F8903C" w14:textId="0088274D" w:rsidR="004714E1" w:rsidRPr="00081AD4" w:rsidRDefault="004714E1" w:rsidP="004714E1">
      <w:pPr>
        <w:tabs>
          <w:tab w:val="left" w:pos="5580"/>
          <w:tab w:val="left" w:pos="9498"/>
        </w:tabs>
        <w:ind w:left="-1388" w:right="-569" w:firstLine="7200"/>
        <w:rPr>
          <w:color w:val="000000" w:themeColor="text1"/>
        </w:rPr>
      </w:pPr>
      <w:r w:rsidRPr="00081AD4">
        <w:rPr>
          <w:color w:val="000000" w:themeColor="text1"/>
        </w:rPr>
        <w:lastRenderedPageBreak/>
        <w:t xml:space="preserve">Приложение № </w:t>
      </w:r>
      <w:r>
        <w:rPr>
          <w:color w:val="000000" w:themeColor="text1"/>
        </w:rPr>
        <w:t xml:space="preserve">87 </w:t>
      </w:r>
      <w:r w:rsidRPr="00081AD4">
        <w:rPr>
          <w:color w:val="000000" w:themeColor="text1"/>
        </w:rPr>
        <w:t>к протоколу № 8</w:t>
      </w:r>
      <w:r>
        <w:rPr>
          <w:color w:val="000000" w:themeColor="text1"/>
        </w:rPr>
        <w:t>4</w:t>
      </w:r>
    </w:p>
    <w:p w14:paraId="6BC22144" w14:textId="77777777" w:rsidR="004714E1" w:rsidRPr="00081AD4" w:rsidRDefault="004714E1" w:rsidP="004714E1">
      <w:pPr>
        <w:tabs>
          <w:tab w:val="left" w:pos="5580"/>
          <w:tab w:val="left" w:pos="9498"/>
        </w:tabs>
        <w:ind w:left="-1388" w:right="-569" w:firstLine="7200"/>
        <w:rPr>
          <w:color w:val="000000" w:themeColor="text1"/>
        </w:rPr>
      </w:pPr>
      <w:r w:rsidRPr="00081AD4">
        <w:rPr>
          <w:color w:val="000000" w:themeColor="text1"/>
        </w:rPr>
        <w:t>заседания Правления Региональной</w:t>
      </w:r>
    </w:p>
    <w:p w14:paraId="118314E2" w14:textId="77777777" w:rsidR="004714E1" w:rsidRPr="00081AD4" w:rsidRDefault="004714E1" w:rsidP="004714E1">
      <w:pPr>
        <w:tabs>
          <w:tab w:val="left" w:pos="5580"/>
          <w:tab w:val="left" w:pos="9498"/>
        </w:tabs>
        <w:ind w:left="-1388" w:right="-569" w:firstLine="7200"/>
        <w:rPr>
          <w:color w:val="000000" w:themeColor="text1"/>
        </w:rPr>
      </w:pPr>
      <w:r w:rsidRPr="00081AD4">
        <w:rPr>
          <w:color w:val="000000" w:themeColor="text1"/>
        </w:rPr>
        <w:t>энергетической комиссии</w:t>
      </w:r>
    </w:p>
    <w:p w14:paraId="6CC4DA38" w14:textId="77777777" w:rsidR="004714E1" w:rsidRDefault="004714E1" w:rsidP="004714E1">
      <w:pPr>
        <w:tabs>
          <w:tab w:val="left" w:pos="5580"/>
          <w:tab w:val="left" w:pos="9498"/>
        </w:tabs>
        <w:ind w:left="-1388" w:right="-569" w:firstLine="720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FCED6C8" w14:textId="77777777" w:rsidR="004714E1" w:rsidRPr="004714E1" w:rsidRDefault="004714E1" w:rsidP="004714E1">
      <w:pPr>
        <w:ind w:left="4995"/>
        <w:jc w:val="center"/>
        <w:rPr>
          <w:b/>
          <w:bCs/>
          <w:sz w:val="16"/>
          <w:szCs w:val="16"/>
        </w:rPr>
      </w:pPr>
    </w:p>
    <w:p w14:paraId="4D12893A" w14:textId="77777777" w:rsidR="004714E1" w:rsidRPr="004714E1" w:rsidRDefault="004714E1" w:rsidP="004714E1">
      <w:pPr>
        <w:ind w:right="140" w:firstLine="709"/>
        <w:jc w:val="center"/>
        <w:rPr>
          <w:b/>
          <w:bCs/>
          <w:sz w:val="28"/>
          <w:szCs w:val="28"/>
        </w:rPr>
      </w:pPr>
    </w:p>
    <w:p w14:paraId="5B27565A" w14:textId="77777777" w:rsidR="004714E1" w:rsidRPr="004714E1" w:rsidRDefault="004714E1" w:rsidP="004714E1">
      <w:pPr>
        <w:ind w:right="140" w:firstLine="709"/>
        <w:jc w:val="center"/>
        <w:rPr>
          <w:b/>
          <w:bCs/>
          <w:sz w:val="28"/>
          <w:szCs w:val="28"/>
        </w:rPr>
      </w:pPr>
      <w:r w:rsidRPr="004714E1">
        <w:rPr>
          <w:b/>
          <w:bCs/>
          <w:sz w:val="28"/>
          <w:szCs w:val="28"/>
        </w:rPr>
        <w:t xml:space="preserve">Долгосрочные тарифы ООО «Ресурс-Гарант» </w:t>
      </w:r>
      <w:r w:rsidRPr="004714E1">
        <w:rPr>
          <w:b/>
          <w:bCs/>
          <w:sz w:val="28"/>
          <w:szCs w:val="28"/>
          <w:lang w:val="x-none"/>
        </w:rPr>
        <w:t>на тепловую энергию, реализуем</w:t>
      </w:r>
      <w:r w:rsidRPr="004714E1">
        <w:rPr>
          <w:b/>
          <w:bCs/>
          <w:sz w:val="28"/>
          <w:szCs w:val="28"/>
        </w:rPr>
        <w:t xml:space="preserve">ую </w:t>
      </w:r>
      <w:r w:rsidRPr="004714E1">
        <w:rPr>
          <w:b/>
          <w:bCs/>
          <w:sz w:val="28"/>
          <w:szCs w:val="28"/>
          <w:lang w:val="x-none"/>
        </w:rPr>
        <w:t>на потребительском рынке</w:t>
      </w:r>
      <w:r w:rsidRPr="004714E1">
        <w:rPr>
          <w:b/>
          <w:bCs/>
          <w:kern w:val="32"/>
          <w:sz w:val="28"/>
          <w:szCs w:val="28"/>
        </w:rPr>
        <w:t xml:space="preserve"> Тисульского муниципального округа, </w:t>
      </w:r>
      <w:r w:rsidRPr="004714E1">
        <w:rPr>
          <w:b/>
          <w:sz w:val="28"/>
          <w:szCs w:val="28"/>
        </w:rPr>
        <w:t>на период с 01.07.2019 по 31.12.2028</w:t>
      </w:r>
    </w:p>
    <w:p w14:paraId="0F28A433" w14:textId="77777777" w:rsidR="004714E1" w:rsidRPr="004714E1" w:rsidRDefault="004714E1" w:rsidP="004714E1">
      <w:pPr>
        <w:ind w:right="140"/>
        <w:rPr>
          <w:sz w:val="28"/>
          <w:szCs w:val="28"/>
        </w:rPr>
      </w:pPr>
    </w:p>
    <w:p w14:paraId="252FE26A" w14:textId="77777777" w:rsidR="004714E1" w:rsidRPr="004714E1" w:rsidRDefault="004714E1" w:rsidP="004714E1">
      <w:pPr>
        <w:ind w:left="851" w:right="140"/>
        <w:jc w:val="right"/>
        <w:rPr>
          <w:kern w:val="32"/>
          <w:sz w:val="28"/>
          <w:szCs w:val="28"/>
        </w:rPr>
      </w:pPr>
      <w:r w:rsidRPr="004714E1">
        <w:rPr>
          <w:sz w:val="28"/>
          <w:szCs w:val="28"/>
        </w:rPr>
        <w:t>(Без НДС)</w:t>
      </w:r>
    </w:p>
    <w:tbl>
      <w:tblPr>
        <w:tblW w:w="95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
        <w:gridCol w:w="1407"/>
        <w:gridCol w:w="10"/>
        <w:gridCol w:w="1408"/>
        <w:gridCol w:w="10"/>
        <w:gridCol w:w="1124"/>
        <w:gridCol w:w="10"/>
        <w:gridCol w:w="840"/>
        <w:gridCol w:w="10"/>
        <w:gridCol w:w="841"/>
        <w:gridCol w:w="10"/>
        <w:gridCol w:w="841"/>
        <w:gridCol w:w="10"/>
        <w:gridCol w:w="698"/>
        <w:gridCol w:w="10"/>
        <w:gridCol w:w="699"/>
        <w:gridCol w:w="10"/>
        <w:gridCol w:w="1407"/>
        <w:gridCol w:w="10"/>
      </w:tblGrid>
      <w:tr w:rsidR="004714E1" w:rsidRPr="004714E1" w14:paraId="1DB79777" w14:textId="77777777" w:rsidTr="004714E1">
        <w:trPr>
          <w:gridAfter w:val="1"/>
          <w:wAfter w:w="10" w:type="dxa"/>
          <w:trHeight w:val="276"/>
        </w:trPr>
        <w:tc>
          <w:tcPr>
            <w:tcW w:w="1563" w:type="dxa"/>
            <w:gridSpan w:val="2"/>
            <w:vMerge w:val="restart"/>
            <w:shd w:val="clear" w:color="auto" w:fill="auto"/>
            <w:vAlign w:val="center"/>
          </w:tcPr>
          <w:p w14:paraId="390DC497" w14:textId="77777777" w:rsidR="004714E1" w:rsidRPr="004714E1" w:rsidRDefault="004714E1" w:rsidP="004714E1">
            <w:pPr>
              <w:ind w:left="-80" w:right="-106"/>
              <w:jc w:val="center"/>
              <w:rPr>
                <w:sz w:val="20"/>
                <w:szCs w:val="20"/>
              </w:rPr>
            </w:pPr>
            <w:r w:rsidRPr="004714E1">
              <w:t xml:space="preserve"> </w:t>
            </w:r>
            <w:r w:rsidRPr="004714E1">
              <w:rPr>
                <w:sz w:val="20"/>
                <w:szCs w:val="20"/>
              </w:rPr>
              <w:br w:type="page"/>
              <w:t>Наименование регулируемой организации</w:t>
            </w:r>
            <w:r w:rsidRPr="004714E1">
              <w:rPr>
                <w:bCs/>
                <w:color w:val="000000"/>
                <w:kern w:val="32"/>
                <w:sz w:val="20"/>
                <w:szCs w:val="20"/>
              </w:rPr>
              <w:t xml:space="preserve"> </w:t>
            </w:r>
          </w:p>
        </w:tc>
        <w:tc>
          <w:tcPr>
            <w:tcW w:w="1418" w:type="dxa"/>
            <w:gridSpan w:val="2"/>
            <w:vMerge w:val="restart"/>
            <w:shd w:val="clear" w:color="auto" w:fill="auto"/>
            <w:vAlign w:val="center"/>
          </w:tcPr>
          <w:p w14:paraId="603BA4A7" w14:textId="77777777" w:rsidR="004714E1" w:rsidRPr="004714E1" w:rsidRDefault="004714E1" w:rsidP="004714E1">
            <w:pPr>
              <w:ind w:left="-108" w:right="-147"/>
              <w:jc w:val="center"/>
              <w:rPr>
                <w:sz w:val="20"/>
                <w:szCs w:val="20"/>
              </w:rPr>
            </w:pPr>
            <w:r w:rsidRPr="004714E1">
              <w:rPr>
                <w:sz w:val="20"/>
                <w:szCs w:val="20"/>
              </w:rPr>
              <w:t>Вид тарифа</w:t>
            </w:r>
          </w:p>
        </w:tc>
        <w:tc>
          <w:tcPr>
            <w:tcW w:w="1134" w:type="dxa"/>
            <w:gridSpan w:val="2"/>
            <w:vMerge w:val="restart"/>
            <w:shd w:val="clear" w:color="auto" w:fill="auto"/>
            <w:vAlign w:val="center"/>
          </w:tcPr>
          <w:p w14:paraId="6B2885AA" w14:textId="77777777" w:rsidR="004714E1" w:rsidRPr="004714E1" w:rsidRDefault="004714E1" w:rsidP="004714E1">
            <w:pPr>
              <w:ind w:left="-108" w:right="-108"/>
              <w:jc w:val="center"/>
              <w:rPr>
                <w:sz w:val="20"/>
                <w:szCs w:val="20"/>
              </w:rPr>
            </w:pPr>
            <w:r w:rsidRPr="004714E1">
              <w:rPr>
                <w:sz w:val="20"/>
                <w:szCs w:val="20"/>
              </w:rPr>
              <w:t>Период</w:t>
            </w:r>
          </w:p>
        </w:tc>
        <w:tc>
          <w:tcPr>
            <w:tcW w:w="850" w:type="dxa"/>
            <w:gridSpan w:val="2"/>
            <w:vMerge w:val="restart"/>
            <w:shd w:val="clear" w:color="auto" w:fill="auto"/>
            <w:vAlign w:val="center"/>
          </w:tcPr>
          <w:p w14:paraId="0C9CB349" w14:textId="77777777" w:rsidR="004714E1" w:rsidRPr="004714E1" w:rsidRDefault="004714E1" w:rsidP="004714E1">
            <w:pPr>
              <w:ind w:left="-108" w:right="-147"/>
              <w:jc w:val="center"/>
              <w:rPr>
                <w:sz w:val="20"/>
                <w:szCs w:val="20"/>
              </w:rPr>
            </w:pPr>
            <w:r w:rsidRPr="004714E1">
              <w:rPr>
                <w:sz w:val="20"/>
                <w:szCs w:val="20"/>
              </w:rPr>
              <w:t>Вода</w:t>
            </w:r>
          </w:p>
        </w:tc>
        <w:tc>
          <w:tcPr>
            <w:tcW w:w="3119" w:type="dxa"/>
            <w:gridSpan w:val="8"/>
            <w:shd w:val="clear" w:color="auto" w:fill="auto"/>
            <w:vAlign w:val="center"/>
          </w:tcPr>
          <w:p w14:paraId="7296B9FA" w14:textId="77777777" w:rsidR="004714E1" w:rsidRPr="004714E1" w:rsidRDefault="004714E1" w:rsidP="004714E1">
            <w:pPr>
              <w:ind w:left="-108" w:right="-72"/>
              <w:jc w:val="center"/>
              <w:rPr>
                <w:sz w:val="20"/>
                <w:szCs w:val="20"/>
              </w:rPr>
            </w:pPr>
            <w:r w:rsidRPr="004714E1">
              <w:rPr>
                <w:sz w:val="20"/>
                <w:szCs w:val="20"/>
              </w:rPr>
              <w:t>Отборный пар давлением</w:t>
            </w:r>
          </w:p>
        </w:tc>
        <w:tc>
          <w:tcPr>
            <w:tcW w:w="1417" w:type="dxa"/>
            <w:gridSpan w:val="2"/>
            <w:vMerge w:val="restart"/>
            <w:shd w:val="clear" w:color="auto" w:fill="auto"/>
            <w:vAlign w:val="center"/>
          </w:tcPr>
          <w:p w14:paraId="1B69B072" w14:textId="77777777" w:rsidR="004714E1" w:rsidRPr="004714E1" w:rsidRDefault="004714E1" w:rsidP="004714E1">
            <w:pPr>
              <w:ind w:left="-164" w:right="-109"/>
              <w:jc w:val="center"/>
              <w:rPr>
                <w:sz w:val="20"/>
                <w:szCs w:val="20"/>
              </w:rPr>
            </w:pPr>
            <w:r w:rsidRPr="004714E1">
              <w:rPr>
                <w:sz w:val="20"/>
                <w:szCs w:val="20"/>
              </w:rPr>
              <w:t>Острый</w:t>
            </w:r>
          </w:p>
          <w:p w14:paraId="40A2CC5F" w14:textId="77777777" w:rsidR="004714E1" w:rsidRPr="004714E1" w:rsidRDefault="004714E1" w:rsidP="004714E1">
            <w:pPr>
              <w:ind w:left="-164" w:right="-109"/>
              <w:jc w:val="center"/>
              <w:rPr>
                <w:sz w:val="20"/>
                <w:szCs w:val="20"/>
              </w:rPr>
            </w:pPr>
            <w:r w:rsidRPr="004714E1">
              <w:rPr>
                <w:sz w:val="20"/>
                <w:szCs w:val="20"/>
              </w:rPr>
              <w:t xml:space="preserve"> и </w:t>
            </w:r>
          </w:p>
          <w:p w14:paraId="408732E0" w14:textId="77777777" w:rsidR="004714E1" w:rsidRPr="004714E1" w:rsidRDefault="004714E1" w:rsidP="004714E1">
            <w:pPr>
              <w:ind w:left="-164" w:right="-109"/>
              <w:jc w:val="center"/>
              <w:rPr>
                <w:sz w:val="20"/>
                <w:szCs w:val="20"/>
              </w:rPr>
            </w:pPr>
            <w:proofErr w:type="spellStart"/>
            <w:r w:rsidRPr="004714E1">
              <w:rPr>
                <w:sz w:val="20"/>
                <w:szCs w:val="20"/>
              </w:rPr>
              <w:t>редуци-рованный</w:t>
            </w:r>
            <w:proofErr w:type="spellEnd"/>
            <w:r w:rsidRPr="004714E1">
              <w:rPr>
                <w:sz w:val="20"/>
                <w:szCs w:val="20"/>
              </w:rPr>
              <w:t xml:space="preserve"> пар</w:t>
            </w:r>
          </w:p>
        </w:tc>
      </w:tr>
      <w:tr w:rsidR="004714E1" w:rsidRPr="004714E1" w14:paraId="3C690D67" w14:textId="77777777" w:rsidTr="004714E1">
        <w:trPr>
          <w:gridAfter w:val="1"/>
          <w:wAfter w:w="10" w:type="dxa"/>
          <w:trHeight w:val="671"/>
        </w:trPr>
        <w:tc>
          <w:tcPr>
            <w:tcW w:w="1563" w:type="dxa"/>
            <w:gridSpan w:val="2"/>
            <w:vMerge/>
            <w:tcBorders>
              <w:bottom w:val="single" w:sz="4" w:space="0" w:color="auto"/>
            </w:tcBorders>
            <w:shd w:val="clear" w:color="auto" w:fill="auto"/>
            <w:vAlign w:val="center"/>
          </w:tcPr>
          <w:p w14:paraId="273A6CC6" w14:textId="77777777" w:rsidR="004714E1" w:rsidRPr="004714E1" w:rsidRDefault="004714E1" w:rsidP="004714E1">
            <w:pPr>
              <w:ind w:left="-80" w:right="-125"/>
              <w:jc w:val="center"/>
              <w:rPr>
                <w:bCs/>
                <w:color w:val="000000"/>
                <w:kern w:val="32"/>
                <w:sz w:val="20"/>
                <w:szCs w:val="20"/>
              </w:rPr>
            </w:pPr>
          </w:p>
        </w:tc>
        <w:tc>
          <w:tcPr>
            <w:tcW w:w="1418" w:type="dxa"/>
            <w:gridSpan w:val="2"/>
            <w:vMerge/>
            <w:tcBorders>
              <w:bottom w:val="single" w:sz="4" w:space="0" w:color="auto"/>
            </w:tcBorders>
            <w:shd w:val="clear" w:color="auto" w:fill="auto"/>
          </w:tcPr>
          <w:p w14:paraId="076BB8C8" w14:textId="77777777" w:rsidR="004714E1" w:rsidRPr="004714E1" w:rsidRDefault="004714E1" w:rsidP="004714E1">
            <w:pPr>
              <w:ind w:left="-108" w:right="-147"/>
              <w:jc w:val="center"/>
              <w:rPr>
                <w:sz w:val="20"/>
                <w:szCs w:val="20"/>
              </w:rPr>
            </w:pPr>
          </w:p>
        </w:tc>
        <w:tc>
          <w:tcPr>
            <w:tcW w:w="1134" w:type="dxa"/>
            <w:gridSpan w:val="2"/>
            <w:vMerge/>
            <w:tcBorders>
              <w:bottom w:val="single" w:sz="4" w:space="0" w:color="auto"/>
            </w:tcBorders>
            <w:shd w:val="clear" w:color="auto" w:fill="auto"/>
          </w:tcPr>
          <w:p w14:paraId="4A9C83C2" w14:textId="77777777" w:rsidR="004714E1" w:rsidRPr="004714E1" w:rsidRDefault="004714E1" w:rsidP="004714E1">
            <w:pPr>
              <w:ind w:left="-108" w:right="-108"/>
              <w:jc w:val="center"/>
              <w:rPr>
                <w:sz w:val="20"/>
                <w:szCs w:val="20"/>
              </w:rPr>
            </w:pPr>
          </w:p>
        </w:tc>
        <w:tc>
          <w:tcPr>
            <w:tcW w:w="850" w:type="dxa"/>
            <w:gridSpan w:val="2"/>
            <w:vMerge/>
            <w:tcBorders>
              <w:bottom w:val="single" w:sz="4" w:space="0" w:color="auto"/>
            </w:tcBorders>
            <w:shd w:val="clear" w:color="auto" w:fill="auto"/>
          </w:tcPr>
          <w:p w14:paraId="71777EAB" w14:textId="77777777" w:rsidR="004714E1" w:rsidRPr="004714E1" w:rsidRDefault="004714E1" w:rsidP="004714E1">
            <w:pPr>
              <w:ind w:left="-108" w:right="-147"/>
              <w:jc w:val="center"/>
              <w:rPr>
                <w:sz w:val="20"/>
                <w:szCs w:val="20"/>
              </w:rPr>
            </w:pPr>
          </w:p>
        </w:tc>
        <w:tc>
          <w:tcPr>
            <w:tcW w:w="851" w:type="dxa"/>
            <w:gridSpan w:val="2"/>
            <w:tcBorders>
              <w:bottom w:val="single" w:sz="4" w:space="0" w:color="auto"/>
            </w:tcBorders>
            <w:shd w:val="clear" w:color="auto" w:fill="auto"/>
            <w:vAlign w:val="center"/>
          </w:tcPr>
          <w:p w14:paraId="1043541E" w14:textId="77777777" w:rsidR="004714E1" w:rsidRPr="004714E1" w:rsidRDefault="004714E1" w:rsidP="004714E1">
            <w:pPr>
              <w:ind w:left="-108" w:right="-72"/>
              <w:jc w:val="center"/>
              <w:rPr>
                <w:sz w:val="20"/>
                <w:szCs w:val="20"/>
                <w:vertAlign w:val="superscript"/>
              </w:rPr>
            </w:pPr>
            <w:r w:rsidRPr="004714E1">
              <w:rPr>
                <w:sz w:val="20"/>
                <w:szCs w:val="20"/>
              </w:rPr>
              <w:t>от 1,2 до 2,5 кг/см²</w:t>
            </w:r>
          </w:p>
        </w:tc>
        <w:tc>
          <w:tcPr>
            <w:tcW w:w="851" w:type="dxa"/>
            <w:gridSpan w:val="2"/>
            <w:tcBorders>
              <w:bottom w:val="single" w:sz="4" w:space="0" w:color="auto"/>
            </w:tcBorders>
            <w:shd w:val="clear" w:color="auto" w:fill="auto"/>
            <w:vAlign w:val="center"/>
          </w:tcPr>
          <w:p w14:paraId="01FECF41" w14:textId="77777777" w:rsidR="004714E1" w:rsidRPr="004714E1" w:rsidRDefault="004714E1" w:rsidP="004714E1">
            <w:pPr>
              <w:ind w:left="-108" w:right="-72"/>
              <w:jc w:val="center"/>
              <w:rPr>
                <w:sz w:val="20"/>
                <w:szCs w:val="20"/>
              </w:rPr>
            </w:pPr>
            <w:r w:rsidRPr="004714E1">
              <w:rPr>
                <w:sz w:val="20"/>
                <w:szCs w:val="20"/>
              </w:rPr>
              <w:t>от 2,5 до 7,0 кг/см²</w:t>
            </w:r>
          </w:p>
        </w:tc>
        <w:tc>
          <w:tcPr>
            <w:tcW w:w="708" w:type="dxa"/>
            <w:gridSpan w:val="2"/>
            <w:tcBorders>
              <w:bottom w:val="single" w:sz="4" w:space="0" w:color="auto"/>
            </w:tcBorders>
            <w:shd w:val="clear" w:color="auto" w:fill="auto"/>
            <w:vAlign w:val="center"/>
          </w:tcPr>
          <w:p w14:paraId="2761A79D" w14:textId="77777777" w:rsidR="004714E1" w:rsidRPr="004714E1" w:rsidRDefault="004714E1" w:rsidP="004714E1">
            <w:pPr>
              <w:ind w:left="-108" w:right="-72"/>
              <w:jc w:val="center"/>
              <w:rPr>
                <w:sz w:val="20"/>
                <w:szCs w:val="20"/>
              </w:rPr>
            </w:pPr>
            <w:r w:rsidRPr="004714E1">
              <w:rPr>
                <w:sz w:val="20"/>
                <w:szCs w:val="20"/>
              </w:rPr>
              <w:t xml:space="preserve">от 7,0 </w:t>
            </w:r>
          </w:p>
          <w:p w14:paraId="6867F1F3" w14:textId="77777777" w:rsidR="004714E1" w:rsidRPr="004714E1" w:rsidRDefault="004714E1" w:rsidP="004714E1">
            <w:pPr>
              <w:ind w:left="-108" w:right="-72"/>
              <w:jc w:val="center"/>
              <w:rPr>
                <w:sz w:val="20"/>
                <w:szCs w:val="20"/>
              </w:rPr>
            </w:pPr>
            <w:r w:rsidRPr="004714E1">
              <w:rPr>
                <w:sz w:val="20"/>
                <w:szCs w:val="20"/>
              </w:rPr>
              <w:t>до 13,0 кг/см²</w:t>
            </w:r>
          </w:p>
        </w:tc>
        <w:tc>
          <w:tcPr>
            <w:tcW w:w="709" w:type="dxa"/>
            <w:gridSpan w:val="2"/>
            <w:tcBorders>
              <w:bottom w:val="single" w:sz="4" w:space="0" w:color="auto"/>
            </w:tcBorders>
            <w:shd w:val="clear" w:color="auto" w:fill="auto"/>
            <w:vAlign w:val="center"/>
          </w:tcPr>
          <w:p w14:paraId="76B9E5CB" w14:textId="77777777" w:rsidR="004714E1" w:rsidRPr="004714E1" w:rsidRDefault="004714E1" w:rsidP="004714E1">
            <w:pPr>
              <w:ind w:left="-108" w:right="-72"/>
              <w:jc w:val="center"/>
              <w:rPr>
                <w:sz w:val="20"/>
                <w:szCs w:val="20"/>
              </w:rPr>
            </w:pPr>
            <w:r w:rsidRPr="004714E1">
              <w:rPr>
                <w:sz w:val="20"/>
                <w:szCs w:val="20"/>
              </w:rPr>
              <w:t>свыше 13,0 кг/см²</w:t>
            </w:r>
          </w:p>
        </w:tc>
        <w:tc>
          <w:tcPr>
            <w:tcW w:w="1417" w:type="dxa"/>
            <w:gridSpan w:val="2"/>
            <w:vMerge/>
            <w:tcBorders>
              <w:bottom w:val="single" w:sz="4" w:space="0" w:color="auto"/>
            </w:tcBorders>
            <w:shd w:val="clear" w:color="auto" w:fill="auto"/>
          </w:tcPr>
          <w:p w14:paraId="54B199E0" w14:textId="77777777" w:rsidR="004714E1" w:rsidRPr="004714E1" w:rsidRDefault="004714E1" w:rsidP="004714E1">
            <w:pPr>
              <w:ind w:right="-2"/>
              <w:jc w:val="center"/>
              <w:rPr>
                <w:sz w:val="20"/>
                <w:szCs w:val="20"/>
              </w:rPr>
            </w:pPr>
          </w:p>
        </w:tc>
      </w:tr>
      <w:tr w:rsidR="004714E1" w:rsidRPr="004714E1" w14:paraId="33DDC77B" w14:textId="77777777" w:rsidTr="004714E1">
        <w:trPr>
          <w:gridAfter w:val="1"/>
          <w:wAfter w:w="10" w:type="dxa"/>
          <w:trHeight w:val="256"/>
        </w:trPr>
        <w:tc>
          <w:tcPr>
            <w:tcW w:w="1563" w:type="dxa"/>
            <w:gridSpan w:val="2"/>
            <w:tcBorders>
              <w:bottom w:val="single" w:sz="4" w:space="0" w:color="auto"/>
            </w:tcBorders>
            <w:shd w:val="clear" w:color="auto" w:fill="auto"/>
            <w:vAlign w:val="center"/>
          </w:tcPr>
          <w:p w14:paraId="2533F8E5" w14:textId="77777777" w:rsidR="004714E1" w:rsidRPr="004714E1" w:rsidRDefault="004714E1" w:rsidP="004714E1">
            <w:pPr>
              <w:ind w:left="-80" w:right="-125"/>
              <w:jc w:val="center"/>
              <w:rPr>
                <w:bCs/>
                <w:color w:val="000000"/>
                <w:kern w:val="32"/>
                <w:sz w:val="20"/>
                <w:szCs w:val="20"/>
              </w:rPr>
            </w:pPr>
            <w:r w:rsidRPr="004714E1">
              <w:rPr>
                <w:bCs/>
                <w:color w:val="000000"/>
                <w:kern w:val="32"/>
                <w:sz w:val="20"/>
                <w:szCs w:val="20"/>
              </w:rPr>
              <w:t>1</w:t>
            </w:r>
          </w:p>
        </w:tc>
        <w:tc>
          <w:tcPr>
            <w:tcW w:w="1418" w:type="dxa"/>
            <w:gridSpan w:val="2"/>
            <w:tcBorders>
              <w:bottom w:val="single" w:sz="4" w:space="0" w:color="auto"/>
            </w:tcBorders>
            <w:shd w:val="clear" w:color="auto" w:fill="auto"/>
          </w:tcPr>
          <w:p w14:paraId="55E01FD0" w14:textId="77777777" w:rsidR="004714E1" w:rsidRPr="004714E1" w:rsidRDefault="004714E1" w:rsidP="004714E1">
            <w:pPr>
              <w:ind w:left="-108" w:right="-147"/>
              <w:jc w:val="center"/>
              <w:rPr>
                <w:sz w:val="20"/>
                <w:szCs w:val="20"/>
              </w:rPr>
            </w:pPr>
            <w:r w:rsidRPr="004714E1">
              <w:rPr>
                <w:sz w:val="20"/>
                <w:szCs w:val="20"/>
              </w:rPr>
              <w:t>2</w:t>
            </w:r>
          </w:p>
        </w:tc>
        <w:tc>
          <w:tcPr>
            <w:tcW w:w="1134" w:type="dxa"/>
            <w:gridSpan w:val="2"/>
            <w:tcBorders>
              <w:bottom w:val="single" w:sz="4" w:space="0" w:color="auto"/>
            </w:tcBorders>
            <w:shd w:val="clear" w:color="auto" w:fill="auto"/>
          </w:tcPr>
          <w:p w14:paraId="1231585D" w14:textId="77777777" w:rsidR="004714E1" w:rsidRPr="004714E1" w:rsidRDefault="004714E1" w:rsidP="004714E1">
            <w:pPr>
              <w:ind w:left="-108" w:right="-108"/>
              <w:jc w:val="center"/>
              <w:rPr>
                <w:sz w:val="20"/>
                <w:szCs w:val="20"/>
              </w:rPr>
            </w:pPr>
            <w:r w:rsidRPr="004714E1">
              <w:rPr>
                <w:sz w:val="20"/>
                <w:szCs w:val="20"/>
              </w:rPr>
              <w:t>3</w:t>
            </w:r>
          </w:p>
        </w:tc>
        <w:tc>
          <w:tcPr>
            <w:tcW w:w="850" w:type="dxa"/>
            <w:gridSpan w:val="2"/>
            <w:tcBorders>
              <w:bottom w:val="single" w:sz="4" w:space="0" w:color="auto"/>
            </w:tcBorders>
            <w:shd w:val="clear" w:color="auto" w:fill="auto"/>
          </w:tcPr>
          <w:p w14:paraId="0A17AD8C" w14:textId="77777777" w:rsidR="004714E1" w:rsidRPr="004714E1" w:rsidRDefault="004714E1" w:rsidP="004714E1">
            <w:pPr>
              <w:ind w:left="-108" w:right="-147"/>
              <w:jc w:val="center"/>
              <w:rPr>
                <w:sz w:val="20"/>
                <w:szCs w:val="20"/>
              </w:rPr>
            </w:pPr>
            <w:r w:rsidRPr="004714E1">
              <w:rPr>
                <w:sz w:val="20"/>
                <w:szCs w:val="20"/>
              </w:rPr>
              <w:t>4</w:t>
            </w:r>
          </w:p>
        </w:tc>
        <w:tc>
          <w:tcPr>
            <w:tcW w:w="851" w:type="dxa"/>
            <w:gridSpan w:val="2"/>
            <w:tcBorders>
              <w:bottom w:val="single" w:sz="4" w:space="0" w:color="auto"/>
            </w:tcBorders>
            <w:shd w:val="clear" w:color="auto" w:fill="auto"/>
            <w:vAlign w:val="center"/>
          </w:tcPr>
          <w:p w14:paraId="49698B75" w14:textId="77777777" w:rsidR="004714E1" w:rsidRPr="004714E1" w:rsidRDefault="004714E1" w:rsidP="004714E1">
            <w:pPr>
              <w:ind w:left="-108" w:right="-72"/>
              <w:jc w:val="center"/>
              <w:rPr>
                <w:sz w:val="20"/>
                <w:szCs w:val="20"/>
              </w:rPr>
            </w:pPr>
            <w:r w:rsidRPr="004714E1">
              <w:rPr>
                <w:sz w:val="20"/>
                <w:szCs w:val="20"/>
              </w:rPr>
              <w:t>5</w:t>
            </w:r>
          </w:p>
        </w:tc>
        <w:tc>
          <w:tcPr>
            <w:tcW w:w="851" w:type="dxa"/>
            <w:gridSpan w:val="2"/>
            <w:tcBorders>
              <w:bottom w:val="single" w:sz="4" w:space="0" w:color="auto"/>
            </w:tcBorders>
            <w:shd w:val="clear" w:color="auto" w:fill="auto"/>
            <w:vAlign w:val="center"/>
          </w:tcPr>
          <w:p w14:paraId="7117D8CC" w14:textId="77777777" w:rsidR="004714E1" w:rsidRPr="004714E1" w:rsidRDefault="004714E1" w:rsidP="004714E1">
            <w:pPr>
              <w:ind w:left="-108" w:right="-72"/>
              <w:jc w:val="center"/>
              <w:rPr>
                <w:sz w:val="20"/>
                <w:szCs w:val="20"/>
              </w:rPr>
            </w:pPr>
            <w:r w:rsidRPr="004714E1">
              <w:rPr>
                <w:sz w:val="20"/>
                <w:szCs w:val="20"/>
              </w:rPr>
              <w:t>6</w:t>
            </w:r>
          </w:p>
        </w:tc>
        <w:tc>
          <w:tcPr>
            <w:tcW w:w="708" w:type="dxa"/>
            <w:gridSpan w:val="2"/>
            <w:tcBorders>
              <w:bottom w:val="single" w:sz="4" w:space="0" w:color="auto"/>
            </w:tcBorders>
            <w:shd w:val="clear" w:color="auto" w:fill="auto"/>
            <w:vAlign w:val="center"/>
          </w:tcPr>
          <w:p w14:paraId="3AE50D62" w14:textId="77777777" w:rsidR="004714E1" w:rsidRPr="004714E1" w:rsidRDefault="004714E1" w:rsidP="004714E1">
            <w:pPr>
              <w:ind w:left="-108" w:right="-72"/>
              <w:jc w:val="center"/>
              <w:rPr>
                <w:sz w:val="20"/>
                <w:szCs w:val="20"/>
              </w:rPr>
            </w:pPr>
            <w:r w:rsidRPr="004714E1">
              <w:rPr>
                <w:sz w:val="20"/>
                <w:szCs w:val="20"/>
              </w:rPr>
              <w:t>7</w:t>
            </w:r>
          </w:p>
        </w:tc>
        <w:tc>
          <w:tcPr>
            <w:tcW w:w="709" w:type="dxa"/>
            <w:gridSpan w:val="2"/>
            <w:tcBorders>
              <w:bottom w:val="single" w:sz="4" w:space="0" w:color="auto"/>
            </w:tcBorders>
            <w:shd w:val="clear" w:color="auto" w:fill="auto"/>
            <w:vAlign w:val="center"/>
          </w:tcPr>
          <w:p w14:paraId="003F4B70" w14:textId="77777777" w:rsidR="004714E1" w:rsidRPr="004714E1" w:rsidRDefault="004714E1" w:rsidP="004714E1">
            <w:pPr>
              <w:ind w:left="-108" w:right="-72"/>
              <w:jc w:val="center"/>
              <w:rPr>
                <w:sz w:val="20"/>
                <w:szCs w:val="20"/>
              </w:rPr>
            </w:pPr>
            <w:r w:rsidRPr="004714E1">
              <w:rPr>
                <w:sz w:val="20"/>
                <w:szCs w:val="20"/>
              </w:rPr>
              <w:t>8</w:t>
            </w:r>
          </w:p>
        </w:tc>
        <w:tc>
          <w:tcPr>
            <w:tcW w:w="1417" w:type="dxa"/>
            <w:gridSpan w:val="2"/>
            <w:tcBorders>
              <w:bottom w:val="single" w:sz="4" w:space="0" w:color="auto"/>
            </w:tcBorders>
            <w:shd w:val="clear" w:color="auto" w:fill="auto"/>
          </w:tcPr>
          <w:p w14:paraId="173DAB35" w14:textId="77777777" w:rsidR="004714E1" w:rsidRPr="004714E1" w:rsidRDefault="004714E1" w:rsidP="004714E1">
            <w:pPr>
              <w:ind w:right="-2"/>
              <w:jc w:val="center"/>
              <w:rPr>
                <w:sz w:val="20"/>
                <w:szCs w:val="20"/>
              </w:rPr>
            </w:pPr>
            <w:r w:rsidRPr="004714E1">
              <w:rPr>
                <w:sz w:val="20"/>
                <w:szCs w:val="20"/>
              </w:rPr>
              <w:t>9</w:t>
            </w:r>
          </w:p>
        </w:tc>
      </w:tr>
      <w:tr w:rsidR="004714E1" w:rsidRPr="004714E1" w14:paraId="4E66152B" w14:textId="77777777" w:rsidTr="004714E1">
        <w:trPr>
          <w:gridAfter w:val="1"/>
          <w:wAfter w:w="10" w:type="dxa"/>
          <w:trHeight w:val="377"/>
        </w:trPr>
        <w:tc>
          <w:tcPr>
            <w:tcW w:w="1563" w:type="dxa"/>
            <w:gridSpan w:val="2"/>
            <w:vMerge w:val="restart"/>
            <w:shd w:val="clear" w:color="auto" w:fill="auto"/>
            <w:vAlign w:val="center"/>
          </w:tcPr>
          <w:p w14:paraId="5E3A7681" w14:textId="77777777" w:rsidR="004714E1" w:rsidRPr="004714E1" w:rsidRDefault="004714E1" w:rsidP="004714E1">
            <w:pPr>
              <w:ind w:left="-80"/>
              <w:jc w:val="center"/>
              <w:rPr>
                <w:sz w:val="20"/>
                <w:szCs w:val="20"/>
              </w:rPr>
            </w:pPr>
            <w:r w:rsidRPr="004714E1">
              <w:rPr>
                <w:bCs/>
                <w:color w:val="000000"/>
                <w:kern w:val="32"/>
                <w:sz w:val="20"/>
                <w:szCs w:val="20"/>
              </w:rPr>
              <w:t>ООО «Ресурс-Гарант»</w:t>
            </w:r>
          </w:p>
        </w:tc>
        <w:tc>
          <w:tcPr>
            <w:tcW w:w="7938" w:type="dxa"/>
            <w:gridSpan w:val="16"/>
            <w:shd w:val="clear" w:color="auto" w:fill="auto"/>
          </w:tcPr>
          <w:p w14:paraId="03E12775" w14:textId="77777777" w:rsidR="004714E1" w:rsidRPr="004714E1" w:rsidRDefault="004714E1" w:rsidP="004714E1">
            <w:pPr>
              <w:ind w:left="-108" w:right="-72"/>
              <w:jc w:val="center"/>
              <w:rPr>
                <w:sz w:val="20"/>
                <w:szCs w:val="20"/>
              </w:rPr>
            </w:pPr>
            <w:r w:rsidRPr="004714E1">
              <w:rPr>
                <w:sz w:val="20"/>
                <w:szCs w:val="20"/>
              </w:rPr>
              <w:t xml:space="preserve">Для потребителей, в случае отсутствия дифференциации тарифов </w:t>
            </w:r>
          </w:p>
          <w:p w14:paraId="6FB358E4" w14:textId="77777777" w:rsidR="004714E1" w:rsidRPr="004714E1" w:rsidRDefault="004714E1" w:rsidP="004714E1">
            <w:pPr>
              <w:ind w:left="-108" w:right="-72"/>
              <w:jc w:val="center"/>
              <w:rPr>
                <w:sz w:val="20"/>
                <w:szCs w:val="20"/>
              </w:rPr>
            </w:pPr>
            <w:r w:rsidRPr="004714E1">
              <w:rPr>
                <w:sz w:val="20"/>
                <w:szCs w:val="20"/>
              </w:rPr>
              <w:t xml:space="preserve">по схеме подключения </w:t>
            </w:r>
          </w:p>
        </w:tc>
      </w:tr>
      <w:tr w:rsidR="004714E1" w:rsidRPr="004714E1" w14:paraId="02F0A656" w14:textId="77777777" w:rsidTr="004714E1">
        <w:trPr>
          <w:gridAfter w:val="1"/>
          <w:wAfter w:w="10" w:type="dxa"/>
        </w:trPr>
        <w:tc>
          <w:tcPr>
            <w:tcW w:w="1563" w:type="dxa"/>
            <w:gridSpan w:val="2"/>
            <w:vMerge/>
            <w:shd w:val="clear" w:color="auto" w:fill="auto"/>
          </w:tcPr>
          <w:p w14:paraId="3D46F3A7" w14:textId="77777777" w:rsidR="004714E1" w:rsidRPr="004714E1" w:rsidRDefault="004714E1" w:rsidP="004714E1">
            <w:pPr>
              <w:ind w:left="-80" w:right="-125"/>
              <w:jc w:val="center"/>
              <w:rPr>
                <w:sz w:val="20"/>
                <w:szCs w:val="20"/>
              </w:rPr>
            </w:pPr>
          </w:p>
        </w:tc>
        <w:tc>
          <w:tcPr>
            <w:tcW w:w="1418" w:type="dxa"/>
            <w:gridSpan w:val="2"/>
            <w:vMerge w:val="restart"/>
            <w:shd w:val="clear" w:color="auto" w:fill="auto"/>
            <w:vAlign w:val="center"/>
          </w:tcPr>
          <w:p w14:paraId="65FE301F" w14:textId="77777777" w:rsidR="004714E1" w:rsidRPr="004714E1" w:rsidRDefault="004714E1" w:rsidP="004714E1">
            <w:pPr>
              <w:ind w:left="-108" w:right="-147"/>
              <w:jc w:val="center"/>
              <w:rPr>
                <w:sz w:val="20"/>
                <w:szCs w:val="20"/>
              </w:rPr>
            </w:pPr>
            <w:proofErr w:type="spellStart"/>
            <w:r w:rsidRPr="004714E1">
              <w:rPr>
                <w:sz w:val="20"/>
                <w:szCs w:val="20"/>
              </w:rPr>
              <w:t>Одноставочный</w:t>
            </w:r>
            <w:proofErr w:type="spellEnd"/>
          </w:p>
          <w:p w14:paraId="63890906" w14:textId="77777777" w:rsidR="004714E1" w:rsidRPr="004714E1" w:rsidRDefault="004714E1" w:rsidP="004714E1">
            <w:pPr>
              <w:ind w:left="-108" w:right="-147"/>
              <w:jc w:val="center"/>
              <w:rPr>
                <w:sz w:val="20"/>
                <w:szCs w:val="20"/>
              </w:rPr>
            </w:pPr>
            <w:r w:rsidRPr="004714E1">
              <w:rPr>
                <w:sz w:val="20"/>
                <w:szCs w:val="20"/>
              </w:rPr>
              <w:t>руб./Гкал</w:t>
            </w:r>
          </w:p>
        </w:tc>
        <w:tc>
          <w:tcPr>
            <w:tcW w:w="1134" w:type="dxa"/>
            <w:gridSpan w:val="2"/>
            <w:tcBorders>
              <w:top w:val="single" w:sz="4" w:space="0" w:color="auto"/>
              <w:left w:val="single" w:sz="4" w:space="0" w:color="auto"/>
              <w:bottom w:val="single" w:sz="4" w:space="0" w:color="auto"/>
              <w:right w:val="single" w:sz="4" w:space="0" w:color="auto"/>
            </w:tcBorders>
          </w:tcPr>
          <w:p w14:paraId="1B2C1D5F" w14:textId="77777777" w:rsidR="004714E1" w:rsidRPr="004714E1" w:rsidRDefault="004714E1" w:rsidP="004714E1">
            <w:pPr>
              <w:ind w:left="-108" w:right="-108"/>
              <w:jc w:val="center"/>
              <w:rPr>
                <w:sz w:val="20"/>
                <w:szCs w:val="20"/>
              </w:rPr>
            </w:pPr>
            <w:r w:rsidRPr="004714E1">
              <w:rPr>
                <w:sz w:val="20"/>
                <w:szCs w:val="20"/>
              </w:rPr>
              <w:t>с 01.07.2019</w:t>
            </w:r>
          </w:p>
        </w:tc>
        <w:tc>
          <w:tcPr>
            <w:tcW w:w="850" w:type="dxa"/>
            <w:gridSpan w:val="2"/>
            <w:shd w:val="clear" w:color="auto" w:fill="auto"/>
          </w:tcPr>
          <w:p w14:paraId="066F9876" w14:textId="77777777" w:rsidR="004714E1" w:rsidRPr="004714E1" w:rsidRDefault="004714E1" w:rsidP="004714E1">
            <w:pPr>
              <w:ind w:left="-108" w:right="-108"/>
              <w:jc w:val="center"/>
              <w:rPr>
                <w:sz w:val="20"/>
                <w:szCs w:val="20"/>
              </w:rPr>
            </w:pPr>
            <w:r w:rsidRPr="004714E1">
              <w:rPr>
                <w:sz w:val="20"/>
                <w:szCs w:val="20"/>
              </w:rPr>
              <w:t>2 683,79</w:t>
            </w:r>
          </w:p>
        </w:tc>
        <w:tc>
          <w:tcPr>
            <w:tcW w:w="851" w:type="dxa"/>
            <w:gridSpan w:val="2"/>
            <w:shd w:val="clear" w:color="auto" w:fill="auto"/>
          </w:tcPr>
          <w:p w14:paraId="02389D45"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50F60E99"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0A9AD5B6"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71054E3A"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7397003A" w14:textId="77777777" w:rsidR="004714E1" w:rsidRPr="004714E1" w:rsidRDefault="004714E1" w:rsidP="004714E1">
            <w:pPr>
              <w:jc w:val="center"/>
            </w:pPr>
            <w:r w:rsidRPr="004714E1">
              <w:rPr>
                <w:sz w:val="20"/>
                <w:szCs w:val="20"/>
              </w:rPr>
              <w:t>x</w:t>
            </w:r>
          </w:p>
        </w:tc>
      </w:tr>
      <w:tr w:rsidR="004714E1" w:rsidRPr="004714E1" w14:paraId="7E1DAF4C" w14:textId="77777777" w:rsidTr="004714E1">
        <w:trPr>
          <w:gridAfter w:val="1"/>
          <w:wAfter w:w="10" w:type="dxa"/>
        </w:trPr>
        <w:tc>
          <w:tcPr>
            <w:tcW w:w="1563" w:type="dxa"/>
            <w:gridSpan w:val="2"/>
            <w:vMerge/>
            <w:shd w:val="clear" w:color="auto" w:fill="auto"/>
          </w:tcPr>
          <w:p w14:paraId="6529EF0E" w14:textId="77777777" w:rsidR="004714E1" w:rsidRPr="004714E1" w:rsidRDefault="004714E1" w:rsidP="004714E1">
            <w:pPr>
              <w:ind w:left="-80" w:right="-125"/>
              <w:jc w:val="center"/>
              <w:rPr>
                <w:sz w:val="20"/>
                <w:szCs w:val="20"/>
              </w:rPr>
            </w:pPr>
          </w:p>
        </w:tc>
        <w:tc>
          <w:tcPr>
            <w:tcW w:w="1418" w:type="dxa"/>
            <w:gridSpan w:val="2"/>
            <w:vMerge/>
            <w:shd w:val="clear" w:color="auto" w:fill="auto"/>
            <w:vAlign w:val="center"/>
          </w:tcPr>
          <w:p w14:paraId="14C4E6AD"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60D22541" w14:textId="77777777" w:rsidR="004714E1" w:rsidRPr="004714E1" w:rsidRDefault="004714E1" w:rsidP="004714E1">
            <w:pPr>
              <w:ind w:left="-108" w:right="-108"/>
              <w:jc w:val="center"/>
              <w:rPr>
                <w:sz w:val="20"/>
                <w:szCs w:val="20"/>
              </w:rPr>
            </w:pPr>
            <w:r w:rsidRPr="004714E1">
              <w:rPr>
                <w:sz w:val="20"/>
                <w:szCs w:val="20"/>
              </w:rPr>
              <w:t>с 01.01.2020</w:t>
            </w:r>
          </w:p>
        </w:tc>
        <w:tc>
          <w:tcPr>
            <w:tcW w:w="850" w:type="dxa"/>
            <w:gridSpan w:val="2"/>
            <w:shd w:val="clear" w:color="auto" w:fill="auto"/>
          </w:tcPr>
          <w:p w14:paraId="78EC2778" w14:textId="77777777" w:rsidR="004714E1" w:rsidRPr="004714E1" w:rsidRDefault="004714E1" w:rsidP="004714E1">
            <w:pPr>
              <w:ind w:left="-108" w:right="-108"/>
              <w:jc w:val="center"/>
              <w:rPr>
                <w:sz w:val="20"/>
                <w:szCs w:val="20"/>
              </w:rPr>
            </w:pPr>
            <w:r w:rsidRPr="004714E1">
              <w:rPr>
                <w:sz w:val="20"/>
                <w:szCs w:val="20"/>
              </w:rPr>
              <w:t>2 683,79</w:t>
            </w:r>
          </w:p>
        </w:tc>
        <w:tc>
          <w:tcPr>
            <w:tcW w:w="851" w:type="dxa"/>
            <w:gridSpan w:val="2"/>
            <w:shd w:val="clear" w:color="auto" w:fill="auto"/>
          </w:tcPr>
          <w:p w14:paraId="16B32646"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71D012AF"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5669B9CF"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310A2C51"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6E52EB67" w14:textId="77777777" w:rsidR="004714E1" w:rsidRPr="004714E1" w:rsidRDefault="004714E1" w:rsidP="004714E1">
            <w:pPr>
              <w:jc w:val="center"/>
            </w:pPr>
            <w:r w:rsidRPr="004714E1">
              <w:rPr>
                <w:sz w:val="20"/>
                <w:szCs w:val="20"/>
              </w:rPr>
              <w:t>x</w:t>
            </w:r>
          </w:p>
        </w:tc>
      </w:tr>
      <w:tr w:rsidR="004714E1" w:rsidRPr="004714E1" w14:paraId="73C754E8" w14:textId="77777777" w:rsidTr="004714E1">
        <w:trPr>
          <w:gridAfter w:val="1"/>
          <w:wAfter w:w="10" w:type="dxa"/>
        </w:trPr>
        <w:tc>
          <w:tcPr>
            <w:tcW w:w="1563" w:type="dxa"/>
            <w:gridSpan w:val="2"/>
            <w:vMerge/>
            <w:shd w:val="clear" w:color="auto" w:fill="auto"/>
          </w:tcPr>
          <w:p w14:paraId="53DAF191" w14:textId="77777777" w:rsidR="004714E1" w:rsidRPr="004714E1" w:rsidRDefault="004714E1" w:rsidP="004714E1">
            <w:pPr>
              <w:ind w:left="-80" w:right="-125"/>
              <w:jc w:val="center"/>
              <w:rPr>
                <w:sz w:val="20"/>
                <w:szCs w:val="20"/>
              </w:rPr>
            </w:pPr>
          </w:p>
        </w:tc>
        <w:tc>
          <w:tcPr>
            <w:tcW w:w="1418" w:type="dxa"/>
            <w:gridSpan w:val="2"/>
            <w:vMerge/>
            <w:shd w:val="clear" w:color="auto" w:fill="auto"/>
            <w:vAlign w:val="center"/>
          </w:tcPr>
          <w:p w14:paraId="1172245E"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62E9D1B5" w14:textId="77777777" w:rsidR="004714E1" w:rsidRPr="004714E1" w:rsidRDefault="004714E1" w:rsidP="004714E1">
            <w:pPr>
              <w:ind w:left="-108" w:right="-108"/>
              <w:jc w:val="center"/>
              <w:rPr>
                <w:sz w:val="20"/>
                <w:szCs w:val="20"/>
              </w:rPr>
            </w:pPr>
            <w:r w:rsidRPr="004714E1">
              <w:rPr>
                <w:sz w:val="20"/>
                <w:szCs w:val="20"/>
              </w:rPr>
              <w:t>с 01.07.2020</w:t>
            </w:r>
          </w:p>
        </w:tc>
        <w:tc>
          <w:tcPr>
            <w:tcW w:w="850" w:type="dxa"/>
            <w:gridSpan w:val="2"/>
            <w:shd w:val="clear" w:color="auto" w:fill="auto"/>
          </w:tcPr>
          <w:p w14:paraId="3F1F095C" w14:textId="77777777" w:rsidR="004714E1" w:rsidRPr="004714E1" w:rsidRDefault="004714E1" w:rsidP="004714E1">
            <w:pPr>
              <w:ind w:left="-108" w:right="-108"/>
              <w:jc w:val="center"/>
              <w:rPr>
                <w:sz w:val="20"/>
                <w:szCs w:val="20"/>
              </w:rPr>
            </w:pPr>
            <w:r w:rsidRPr="004714E1">
              <w:rPr>
                <w:sz w:val="20"/>
                <w:szCs w:val="20"/>
              </w:rPr>
              <w:t>2 875,39</w:t>
            </w:r>
          </w:p>
        </w:tc>
        <w:tc>
          <w:tcPr>
            <w:tcW w:w="851" w:type="dxa"/>
            <w:gridSpan w:val="2"/>
            <w:shd w:val="clear" w:color="auto" w:fill="auto"/>
          </w:tcPr>
          <w:p w14:paraId="24B6EAE3"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185DBF7D"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5F87DAA7"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79DC1401"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0AF85451" w14:textId="77777777" w:rsidR="004714E1" w:rsidRPr="004714E1" w:rsidRDefault="004714E1" w:rsidP="004714E1">
            <w:pPr>
              <w:jc w:val="center"/>
            </w:pPr>
            <w:r w:rsidRPr="004714E1">
              <w:rPr>
                <w:sz w:val="20"/>
                <w:szCs w:val="20"/>
              </w:rPr>
              <w:t>x</w:t>
            </w:r>
          </w:p>
        </w:tc>
      </w:tr>
      <w:tr w:rsidR="004714E1" w:rsidRPr="004714E1" w14:paraId="1F89B38F" w14:textId="77777777" w:rsidTr="004714E1">
        <w:trPr>
          <w:gridAfter w:val="1"/>
          <w:wAfter w:w="10" w:type="dxa"/>
        </w:trPr>
        <w:tc>
          <w:tcPr>
            <w:tcW w:w="1563" w:type="dxa"/>
            <w:gridSpan w:val="2"/>
            <w:vMerge/>
            <w:shd w:val="clear" w:color="auto" w:fill="auto"/>
          </w:tcPr>
          <w:p w14:paraId="41112BF0" w14:textId="77777777" w:rsidR="004714E1" w:rsidRPr="004714E1" w:rsidRDefault="004714E1" w:rsidP="004714E1">
            <w:pPr>
              <w:ind w:left="-80" w:right="-125"/>
              <w:jc w:val="center"/>
              <w:rPr>
                <w:sz w:val="20"/>
                <w:szCs w:val="20"/>
              </w:rPr>
            </w:pPr>
          </w:p>
        </w:tc>
        <w:tc>
          <w:tcPr>
            <w:tcW w:w="1418" w:type="dxa"/>
            <w:gridSpan w:val="2"/>
            <w:vMerge/>
            <w:shd w:val="clear" w:color="auto" w:fill="auto"/>
            <w:vAlign w:val="center"/>
          </w:tcPr>
          <w:p w14:paraId="4ACF6024"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10A829A3" w14:textId="77777777" w:rsidR="004714E1" w:rsidRPr="004714E1" w:rsidRDefault="004714E1" w:rsidP="004714E1">
            <w:pPr>
              <w:ind w:left="-108" w:right="-108"/>
              <w:jc w:val="center"/>
              <w:rPr>
                <w:sz w:val="20"/>
                <w:szCs w:val="20"/>
              </w:rPr>
            </w:pPr>
            <w:r w:rsidRPr="004714E1">
              <w:rPr>
                <w:sz w:val="20"/>
                <w:szCs w:val="20"/>
              </w:rPr>
              <w:t>с 01.01.2021</w:t>
            </w:r>
          </w:p>
        </w:tc>
        <w:tc>
          <w:tcPr>
            <w:tcW w:w="850" w:type="dxa"/>
            <w:gridSpan w:val="2"/>
            <w:shd w:val="clear" w:color="auto" w:fill="auto"/>
          </w:tcPr>
          <w:p w14:paraId="1E51FC8D" w14:textId="77777777" w:rsidR="004714E1" w:rsidRPr="004714E1" w:rsidRDefault="004714E1" w:rsidP="004714E1">
            <w:pPr>
              <w:ind w:left="-108" w:right="-108"/>
              <w:jc w:val="center"/>
              <w:rPr>
                <w:sz w:val="20"/>
                <w:szCs w:val="20"/>
              </w:rPr>
            </w:pPr>
            <w:r w:rsidRPr="004714E1">
              <w:rPr>
                <w:sz w:val="20"/>
                <w:szCs w:val="20"/>
              </w:rPr>
              <w:t>2 875,39</w:t>
            </w:r>
          </w:p>
        </w:tc>
        <w:tc>
          <w:tcPr>
            <w:tcW w:w="851" w:type="dxa"/>
            <w:gridSpan w:val="2"/>
            <w:shd w:val="clear" w:color="auto" w:fill="auto"/>
          </w:tcPr>
          <w:p w14:paraId="4A5278C0"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58EF3B2F"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6CBE6751"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5F8E882F"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7A0B535B" w14:textId="77777777" w:rsidR="004714E1" w:rsidRPr="004714E1" w:rsidRDefault="004714E1" w:rsidP="004714E1">
            <w:pPr>
              <w:jc w:val="center"/>
            </w:pPr>
            <w:r w:rsidRPr="004714E1">
              <w:rPr>
                <w:sz w:val="20"/>
                <w:szCs w:val="20"/>
              </w:rPr>
              <w:t>x</w:t>
            </w:r>
          </w:p>
        </w:tc>
      </w:tr>
      <w:tr w:rsidR="004714E1" w:rsidRPr="004714E1" w14:paraId="69950654" w14:textId="77777777" w:rsidTr="004714E1">
        <w:trPr>
          <w:gridAfter w:val="1"/>
          <w:wAfter w:w="10" w:type="dxa"/>
        </w:trPr>
        <w:tc>
          <w:tcPr>
            <w:tcW w:w="1563" w:type="dxa"/>
            <w:gridSpan w:val="2"/>
            <w:vMerge/>
            <w:shd w:val="clear" w:color="auto" w:fill="auto"/>
          </w:tcPr>
          <w:p w14:paraId="00BA4534" w14:textId="77777777" w:rsidR="004714E1" w:rsidRPr="004714E1" w:rsidRDefault="004714E1" w:rsidP="004714E1">
            <w:pPr>
              <w:ind w:left="-80" w:right="-125"/>
              <w:jc w:val="center"/>
              <w:rPr>
                <w:sz w:val="20"/>
                <w:szCs w:val="20"/>
              </w:rPr>
            </w:pPr>
          </w:p>
        </w:tc>
        <w:tc>
          <w:tcPr>
            <w:tcW w:w="1418" w:type="dxa"/>
            <w:gridSpan w:val="2"/>
            <w:vMerge/>
            <w:shd w:val="clear" w:color="auto" w:fill="auto"/>
            <w:vAlign w:val="center"/>
          </w:tcPr>
          <w:p w14:paraId="04FD7D9D"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0BC8997A" w14:textId="77777777" w:rsidR="004714E1" w:rsidRPr="004714E1" w:rsidRDefault="004714E1" w:rsidP="004714E1">
            <w:pPr>
              <w:ind w:left="-108" w:right="-108"/>
              <w:jc w:val="center"/>
              <w:rPr>
                <w:sz w:val="20"/>
                <w:szCs w:val="20"/>
              </w:rPr>
            </w:pPr>
            <w:r w:rsidRPr="004714E1">
              <w:rPr>
                <w:sz w:val="20"/>
                <w:szCs w:val="20"/>
              </w:rPr>
              <w:t>с 01.07.2021</w:t>
            </w:r>
          </w:p>
        </w:tc>
        <w:tc>
          <w:tcPr>
            <w:tcW w:w="850" w:type="dxa"/>
            <w:gridSpan w:val="2"/>
            <w:shd w:val="clear" w:color="auto" w:fill="auto"/>
          </w:tcPr>
          <w:p w14:paraId="29B48717" w14:textId="77777777" w:rsidR="004714E1" w:rsidRPr="004714E1" w:rsidRDefault="004714E1" w:rsidP="004714E1">
            <w:pPr>
              <w:ind w:left="-108" w:right="-108"/>
              <w:jc w:val="center"/>
              <w:rPr>
                <w:sz w:val="20"/>
                <w:szCs w:val="20"/>
              </w:rPr>
            </w:pPr>
            <w:r w:rsidRPr="004714E1">
              <w:rPr>
                <w:sz w:val="20"/>
                <w:szCs w:val="20"/>
              </w:rPr>
              <w:t>2 888,80</w:t>
            </w:r>
          </w:p>
        </w:tc>
        <w:tc>
          <w:tcPr>
            <w:tcW w:w="851" w:type="dxa"/>
            <w:gridSpan w:val="2"/>
            <w:shd w:val="clear" w:color="auto" w:fill="auto"/>
          </w:tcPr>
          <w:p w14:paraId="0DAF468C"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18320F9A"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538D36E6"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6B7FF8FB"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277FB6D0" w14:textId="77777777" w:rsidR="004714E1" w:rsidRPr="004714E1" w:rsidRDefault="004714E1" w:rsidP="004714E1">
            <w:pPr>
              <w:jc w:val="center"/>
            </w:pPr>
            <w:r w:rsidRPr="004714E1">
              <w:rPr>
                <w:sz w:val="20"/>
                <w:szCs w:val="20"/>
              </w:rPr>
              <w:t>x</w:t>
            </w:r>
          </w:p>
        </w:tc>
      </w:tr>
      <w:tr w:rsidR="004714E1" w:rsidRPr="004714E1" w14:paraId="4024F19B" w14:textId="77777777" w:rsidTr="004714E1">
        <w:trPr>
          <w:gridAfter w:val="1"/>
          <w:wAfter w:w="10" w:type="dxa"/>
        </w:trPr>
        <w:tc>
          <w:tcPr>
            <w:tcW w:w="1563" w:type="dxa"/>
            <w:gridSpan w:val="2"/>
            <w:vMerge/>
            <w:shd w:val="clear" w:color="auto" w:fill="auto"/>
          </w:tcPr>
          <w:p w14:paraId="1520AA45" w14:textId="77777777" w:rsidR="004714E1" w:rsidRPr="004714E1" w:rsidRDefault="004714E1" w:rsidP="004714E1">
            <w:pPr>
              <w:ind w:left="-80" w:right="-125"/>
              <w:jc w:val="center"/>
              <w:rPr>
                <w:sz w:val="20"/>
                <w:szCs w:val="20"/>
              </w:rPr>
            </w:pPr>
          </w:p>
        </w:tc>
        <w:tc>
          <w:tcPr>
            <w:tcW w:w="1418" w:type="dxa"/>
            <w:gridSpan w:val="2"/>
            <w:vMerge/>
            <w:shd w:val="clear" w:color="auto" w:fill="auto"/>
            <w:vAlign w:val="center"/>
          </w:tcPr>
          <w:p w14:paraId="2130E62B"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6BFAD5F0" w14:textId="77777777" w:rsidR="004714E1" w:rsidRPr="004714E1" w:rsidRDefault="004714E1" w:rsidP="004714E1">
            <w:pPr>
              <w:ind w:left="-108" w:right="-108"/>
              <w:jc w:val="center"/>
              <w:rPr>
                <w:sz w:val="20"/>
                <w:szCs w:val="20"/>
              </w:rPr>
            </w:pPr>
            <w:r w:rsidRPr="004714E1">
              <w:rPr>
                <w:sz w:val="20"/>
                <w:szCs w:val="20"/>
              </w:rPr>
              <w:t>с 01.01.2022</w:t>
            </w:r>
          </w:p>
        </w:tc>
        <w:tc>
          <w:tcPr>
            <w:tcW w:w="850" w:type="dxa"/>
            <w:gridSpan w:val="2"/>
            <w:shd w:val="clear" w:color="auto" w:fill="auto"/>
          </w:tcPr>
          <w:p w14:paraId="10EE3B9F" w14:textId="77777777" w:rsidR="004714E1" w:rsidRPr="004714E1" w:rsidRDefault="004714E1" w:rsidP="004714E1">
            <w:pPr>
              <w:ind w:left="-108" w:right="-108"/>
              <w:jc w:val="center"/>
              <w:rPr>
                <w:sz w:val="20"/>
                <w:szCs w:val="20"/>
              </w:rPr>
            </w:pPr>
            <w:r w:rsidRPr="004714E1">
              <w:rPr>
                <w:sz w:val="20"/>
                <w:szCs w:val="20"/>
              </w:rPr>
              <w:t>2 846,96</w:t>
            </w:r>
          </w:p>
        </w:tc>
        <w:tc>
          <w:tcPr>
            <w:tcW w:w="851" w:type="dxa"/>
            <w:gridSpan w:val="2"/>
            <w:shd w:val="clear" w:color="auto" w:fill="auto"/>
          </w:tcPr>
          <w:p w14:paraId="1E71F7BD"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1539D140"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661D3194"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0903F6DA"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7821B4E0" w14:textId="77777777" w:rsidR="004714E1" w:rsidRPr="004714E1" w:rsidRDefault="004714E1" w:rsidP="004714E1">
            <w:pPr>
              <w:jc w:val="center"/>
            </w:pPr>
            <w:r w:rsidRPr="004714E1">
              <w:rPr>
                <w:sz w:val="20"/>
                <w:szCs w:val="20"/>
              </w:rPr>
              <w:t>x</w:t>
            </w:r>
          </w:p>
        </w:tc>
      </w:tr>
      <w:tr w:rsidR="004714E1" w:rsidRPr="004714E1" w14:paraId="0D7C0C51" w14:textId="77777777" w:rsidTr="004714E1">
        <w:trPr>
          <w:gridAfter w:val="1"/>
          <w:wAfter w:w="10" w:type="dxa"/>
        </w:trPr>
        <w:tc>
          <w:tcPr>
            <w:tcW w:w="1563" w:type="dxa"/>
            <w:gridSpan w:val="2"/>
            <w:vMerge/>
            <w:shd w:val="clear" w:color="auto" w:fill="auto"/>
          </w:tcPr>
          <w:p w14:paraId="6455A771" w14:textId="77777777" w:rsidR="004714E1" w:rsidRPr="004714E1" w:rsidRDefault="004714E1" w:rsidP="004714E1">
            <w:pPr>
              <w:ind w:left="-80" w:right="-125"/>
              <w:jc w:val="center"/>
              <w:rPr>
                <w:sz w:val="20"/>
                <w:szCs w:val="20"/>
              </w:rPr>
            </w:pPr>
          </w:p>
        </w:tc>
        <w:tc>
          <w:tcPr>
            <w:tcW w:w="1418" w:type="dxa"/>
            <w:gridSpan w:val="2"/>
            <w:vMerge/>
            <w:shd w:val="clear" w:color="auto" w:fill="auto"/>
            <w:vAlign w:val="center"/>
          </w:tcPr>
          <w:p w14:paraId="4505759D"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7D7DE086" w14:textId="77777777" w:rsidR="004714E1" w:rsidRPr="004714E1" w:rsidRDefault="004714E1" w:rsidP="004714E1">
            <w:pPr>
              <w:ind w:left="-108" w:right="-108"/>
              <w:jc w:val="center"/>
              <w:rPr>
                <w:sz w:val="20"/>
                <w:szCs w:val="20"/>
              </w:rPr>
            </w:pPr>
            <w:r w:rsidRPr="004714E1">
              <w:rPr>
                <w:sz w:val="20"/>
                <w:szCs w:val="20"/>
              </w:rPr>
              <w:t>с 01.07.2022</w:t>
            </w:r>
          </w:p>
        </w:tc>
        <w:tc>
          <w:tcPr>
            <w:tcW w:w="850" w:type="dxa"/>
            <w:gridSpan w:val="2"/>
            <w:shd w:val="clear" w:color="auto" w:fill="auto"/>
          </w:tcPr>
          <w:p w14:paraId="611B625F" w14:textId="77777777" w:rsidR="004714E1" w:rsidRPr="004714E1" w:rsidRDefault="004714E1" w:rsidP="004714E1">
            <w:pPr>
              <w:ind w:left="-108" w:right="-108"/>
              <w:jc w:val="center"/>
              <w:rPr>
                <w:sz w:val="20"/>
                <w:szCs w:val="20"/>
              </w:rPr>
            </w:pPr>
            <w:r w:rsidRPr="004714E1">
              <w:rPr>
                <w:sz w:val="20"/>
                <w:szCs w:val="20"/>
              </w:rPr>
              <w:t>3 148,24</w:t>
            </w:r>
          </w:p>
        </w:tc>
        <w:tc>
          <w:tcPr>
            <w:tcW w:w="851" w:type="dxa"/>
            <w:gridSpan w:val="2"/>
            <w:shd w:val="clear" w:color="auto" w:fill="auto"/>
            <w:vAlign w:val="center"/>
          </w:tcPr>
          <w:p w14:paraId="7299D3B7"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125C0154"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6EABB214"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4BDB9CCE"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431B6846" w14:textId="77777777" w:rsidR="004714E1" w:rsidRPr="004714E1" w:rsidRDefault="004714E1" w:rsidP="004714E1">
            <w:pPr>
              <w:jc w:val="center"/>
              <w:rPr>
                <w:sz w:val="20"/>
                <w:szCs w:val="20"/>
              </w:rPr>
            </w:pPr>
            <w:r w:rsidRPr="004714E1">
              <w:rPr>
                <w:sz w:val="20"/>
                <w:szCs w:val="20"/>
              </w:rPr>
              <w:t>x</w:t>
            </w:r>
          </w:p>
        </w:tc>
      </w:tr>
      <w:tr w:rsidR="004714E1" w:rsidRPr="004714E1" w14:paraId="4ABA1079" w14:textId="77777777" w:rsidTr="004714E1">
        <w:trPr>
          <w:gridAfter w:val="1"/>
          <w:wAfter w:w="10" w:type="dxa"/>
        </w:trPr>
        <w:tc>
          <w:tcPr>
            <w:tcW w:w="1563" w:type="dxa"/>
            <w:gridSpan w:val="2"/>
            <w:vMerge/>
            <w:shd w:val="clear" w:color="auto" w:fill="auto"/>
          </w:tcPr>
          <w:p w14:paraId="6AF12C75" w14:textId="77777777" w:rsidR="004714E1" w:rsidRPr="004714E1" w:rsidRDefault="004714E1" w:rsidP="004714E1">
            <w:pPr>
              <w:ind w:left="-80" w:right="-2"/>
              <w:rPr>
                <w:sz w:val="20"/>
                <w:szCs w:val="20"/>
              </w:rPr>
            </w:pPr>
          </w:p>
        </w:tc>
        <w:tc>
          <w:tcPr>
            <w:tcW w:w="1418" w:type="dxa"/>
            <w:gridSpan w:val="2"/>
            <w:vMerge/>
            <w:shd w:val="clear" w:color="auto" w:fill="auto"/>
          </w:tcPr>
          <w:p w14:paraId="414364B6"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17B7CA6" w14:textId="77777777" w:rsidR="004714E1" w:rsidRPr="004714E1" w:rsidRDefault="004714E1" w:rsidP="004714E1">
            <w:pPr>
              <w:ind w:left="-108" w:right="-108"/>
              <w:jc w:val="center"/>
              <w:rPr>
                <w:sz w:val="20"/>
                <w:szCs w:val="20"/>
              </w:rPr>
            </w:pPr>
            <w:r w:rsidRPr="004714E1">
              <w:rPr>
                <w:sz w:val="20"/>
                <w:szCs w:val="20"/>
              </w:rPr>
              <w:t>с 01.01.2023</w:t>
            </w:r>
          </w:p>
        </w:tc>
        <w:tc>
          <w:tcPr>
            <w:tcW w:w="850" w:type="dxa"/>
            <w:gridSpan w:val="2"/>
            <w:shd w:val="clear" w:color="auto" w:fill="auto"/>
          </w:tcPr>
          <w:p w14:paraId="0969C0AD" w14:textId="77777777" w:rsidR="004714E1" w:rsidRPr="004714E1" w:rsidRDefault="004714E1" w:rsidP="004714E1">
            <w:pPr>
              <w:ind w:left="-108" w:right="-108"/>
              <w:jc w:val="center"/>
              <w:rPr>
                <w:sz w:val="20"/>
                <w:szCs w:val="20"/>
              </w:rPr>
            </w:pPr>
            <w:r w:rsidRPr="004714E1">
              <w:rPr>
                <w:sz w:val="20"/>
                <w:szCs w:val="20"/>
              </w:rPr>
              <w:t>3 148,24</w:t>
            </w:r>
          </w:p>
        </w:tc>
        <w:tc>
          <w:tcPr>
            <w:tcW w:w="851" w:type="dxa"/>
            <w:gridSpan w:val="2"/>
            <w:shd w:val="clear" w:color="auto" w:fill="auto"/>
            <w:vAlign w:val="center"/>
          </w:tcPr>
          <w:p w14:paraId="3911748E"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6DB13EE7"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43C72385"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49AA8C0B"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2ECB5CF6" w14:textId="77777777" w:rsidR="004714E1" w:rsidRPr="004714E1" w:rsidRDefault="004714E1" w:rsidP="004714E1">
            <w:pPr>
              <w:jc w:val="center"/>
              <w:rPr>
                <w:sz w:val="20"/>
                <w:szCs w:val="20"/>
              </w:rPr>
            </w:pPr>
            <w:r w:rsidRPr="004714E1">
              <w:rPr>
                <w:sz w:val="20"/>
                <w:szCs w:val="20"/>
              </w:rPr>
              <w:t>x</w:t>
            </w:r>
          </w:p>
        </w:tc>
      </w:tr>
      <w:tr w:rsidR="004714E1" w:rsidRPr="004714E1" w14:paraId="7D2061F1" w14:textId="77777777" w:rsidTr="004714E1">
        <w:trPr>
          <w:gridAfter w:val="1"/>
          <w:wAfter w:w="10" w:type="dxa"/>
        </w:trPr>
        <w:tc>
          <w:tcPr>
            <w:tcW w:w="1563" w:type="dxa"/>
            <w:gridSpan w:val="2"/>
            <w:vMerge/>
            <w:shd w:val="clear" w:color="auto" w:fill="auto"/>
          </w:tcPr>
          <w:p w14:paraId="5F16DA41" w14:textId="77777777" w:rsidR="004714E1" w:rsidRPr="004714E1" w:rsidRDefault="004714E1" w:rsidP="004714E1">
            <w:pPr>
              <w:ind w:left="-80" w:right="-2"/>
              <w:rPr>
                <w:sz w:val="20"/>
                <w:szCs w:val="20"/>
              </w:rPr>
            </w:pPr>
          </w:p>
        </w:tc>
        <w:tc>
          <w:tcPr>
            <w:tcW w:w="1418" w:type="dxa"/>
            <w:gridSpan w:val="2"/>
            <w:vMerge/>
            <w:shd w:val="clear" w:color="auto" w:fill="auto"/>
          </w:tcPr>
          <w:p w14:paraId="0ABFE9D3"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7F7A00F1" w14:textId="77777777" w:rsidR="004714E1" w:rsidRPr="004714E1" w:rsidRDefault="004714E1" w:rsidP="004714E1">
            <w:pPr>
              <w:ind w:left="-108" w:right="-108"/>
              <w:jc w:val="center"/>
              <w:rPr>
                <w:sz w:val="20"/>
                <w:szCs w:val="20"/>
              </w:rPr>
            </w:pPr>
            <w:r w:rsidRPr="004714E1">
              <w:rPr>
                <w:sz w:val="20"/>
                <w:szCs w:val="20"/>
              </w:rPr>
              <w:t>с 01.07.2023</w:t>
            </w:r>
          </w:p>
        </w:tc>
        <w:tc>
          <w:tcPr>
            <w:tcW w:w="850" w:type="dxa"/>
            <w:gridSpan w:val="2"/>
            <w:shd w:val="clear" w:color="auto" w:fill="auto"/>
          </w:tcPr>
          <w:p w14:paraId="06830DB9" w14:textId="77777777" w:rsidR="004714E1" w:rsidRPr="004714E1" w:rsidRDefault="004714E1" w:rsidP="004714E1">
            <w:pPr>
              <w:ind w:left="-108" w:right="-108"/>
              <w:jc w:val="center"/>
              <w:rPr>
                <w:sz w:val="20"/>
                <w:szCs w:val="20"/>
              </w:rPr>
            </w:pPr>
            <w:r w:rsidRPr="004714E1">
              <w:rPr>
                <w:sz w:val="20"/>
                <w:szCs w:val="20"/>
              </w:rPr>
              <w:t>2 907,19</w:t>
            </w:r>
          </w:p>
        </w:tc>
        <w:tc>
          <w:tcPr>
            <w:tcW w:w="851" w:type="dxa"/>
            <w:gridSpan w:val="2"/>
            <w:shd w:val="clear" w:color="auto" w:fill="auto"/>
            <w:vAlign w:val="center"/>
          </w:tcPr>
          <w:p w14:paraId="6CB22289"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08E3C1AE"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2489F6DF"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5BD08780"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69EB2612" w14:textId="77777777" w:rsidR="004714E1" w:rsidRPr="004714E1" w:rsidRDefault="004714E1" w:rsidP="004714E1">
            <w:pPr>
              <w:jc w:val="center"/>
              <w:rPr>
                <w:sz w:val="20"/>
                <w:szCs w:val="20"/>
              </w:rPr>
            </w:pPr>
            <w:r w:rsidRPr="004714E1">
              <w:rPr>
                <w:sz w:val="20"/>
                <w:szCs w:val="20"/>
              </w:rPr>
              <w:t>x</w:t>
            </w:r>
          </w:p>
        </w:tc>
      </w:tr>
      <w:tr w:rsidR="004714E1" w:rsidRPr="004714E1" w14:paraId="74E97309" w14:textId="77777777" w:rsidTr="004714E1">
        <w:trPr>
          <w:gridAfter w:val="1"/>
          <w:wAfter w:w="10" w:type="dxa"/>
        </w:trPr>
        <w:tc>
          <w:tcPr>
            <w:tcW w:w="1563" w:type="dxa"/>
            <w:gridSpan w:val="2"/>
            <w:vMerge/>
            <w:shd w:val="clear" w:color="auto" w:fill="auto"/>
          </w:tcPr>
          <w:p w14:paraId="5E5A5FD9" w14:textId="77777777" w:rsidR="004714E1" w:rsidRPr="004714E1" w:rsidRDefault="004714E1" w:rsidP="004714E1">
            <w:pPr>
              <w:ind w:left="-80" w:right="-2"/>
              <w:rPr>
                <w:sz w:val="20"/>
                <w:szCs w:val="20"/>
              </w:rPr>
            </w:pPr>
          </w:p>
        </w:tc>
        <w:tc>
          <w:tcPr>
            <w:tcW w:w="1418" w:type="dxa"/>
            <w:gridSpan w:val="2"/>
            <w:vMerge/>
            <w:shd w:val="clear" w:color="auto" w:fill="auto"/>
          </w:tcPr>
          <w:p w14:paraId="4C1BE711"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657C4BD8" w14:textId="77777777" w:rsidR="004714E1" w:rsidRPr="004714E1" w:rsidRDefault="004714E1" w:rsidP="004714E1">
            <w:pPr>
              <w:ind w:left="-108" w:right="-108"/>
              <w:jc w:val="center"/>
              <w:rPr>
                <w:sz w:val="20"/>
                <w:szCs w:val="20"/>
              </w:rPr>
            </w:pPr>
            <w:r w:rsidRPr="004714E1">
              <w:rPr>
                <w:sz w:val="20"/>
                <w:szCs w:val="20"/>
              </w:rPr>
              <w:t>с 01.01.2024</w:t>
            </w:r>
          </w:p>
        </w:tc>
        <w:tc>
          <w:tcPr>
            <w:tcW w:w="850" w:type="dxa"/>
            <w:gridSpan w:val="2"/>
            <w:shd w:val="clear" w:color="auto" w:fill="auto"/>
          </w:tcPr>
          <w:p w14:paraId="6C76810C" w14:textId="77777777" w:rsidR="004714E1" w:rsidRPr="004714E1" w:rsidRDefault="004714E1" w:rsidP="004714E1">
            <w:pPr>
              <w:ind w:left="-108" w:right="-108"/>
              <w:jc w:val="center"/>
              <w:rPr>
                <w:sz w:val="20"/>
                <w:szCs w:val="20"/>
              </w:rPr>
            </w:pPr>
            <w:r w:rsidRPr="004714E1">
              <w:rPr>
                <w:sz w:val="20"/>
                <w:szCs w:val="20"/>
              </w:rPr>
              <w:t>2 907,19</w:t>
            </w:r>
          </w:p>
        </w:tc>
        <w:tc>
          <w:tcPr>
            <w:tcW w:w="851" w:type="dxa"/>
            <w:gridSpan w:val="2"/>
            <w:shd w:val="clear" w:color="auto" w:fill="auto"/>
            <w:vAlign w:val="center"/>
          </w:tcPr>
          <w:p w14:paraId="19419290"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03A052B1"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38910281"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2E19DD2A"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314666FB" w14:textId="77777777" w:rsidR="004714E1" w:rsidRPr="004714E1" w:rsidRDefault="004714E1" w:rsidP="004714E1">
            <w:pPr>
              <w:jc w:val="center"/>
              <w:rPr>
                <w:sz w:val="20"/>
                <w:szCs w:val="20"/>
              </w:rPr>
            </w:pPr>
            <w:r w:rsidRPr="004714E1">
              <w:rPr>
                <w:sz w:val="20"/>
                <w:szCs w:val="20"/>
              </w:rPr>
              <w:t>x</w:t>
            </w:r>
          </w:p>
        </w:tc>
      </w:tr>
      <w:tr w:rsidR="004714E1" w:rsidRPr="004714E1" w14:paraId="2FD5E66C" w14:textId="77777777" w:rsidTr="004714E1">
        <w:trPr>
          <w:gridAfter w:val="1"/>
          <w:wAfter w:w="10" w:type="dxa"/>
        </w:trPr>
        <w:tc>
          <w:tcPr>
            <w:tcW w:w="1563" w:type="dxa"/>
            <w:gridSpan w:val="2"/>
            <w:vMerge/>
            <w:shd w:val="clear" w:color="auto" w:fill="auto"/>
          </w:tcPr>
          <w:p w14:paraId="3AEF27E4" w14:textId="77777777" w:rsidR="004714E1" w:rsidRPr="004714E1" w:rsidRDefault="004714E1" w:rsidP="004714E1">
            <w:pPr>
              <w:ind w:left="-80" w:right="-2"/>
              <w:rPr>
                <w:sz w:val="20"/>
                <w:szCs w:val="20"/>
              </w:rPr>
            </w:pPr>
          </w:p>
        </w:tc>
        <w:tc>
          <w:tcPr>
            <w:tcW w:w="1418" w:type="dxa"/>
            <w:gridSpan w:val="2"/>
            <w:vMerge/>
            <w:shd w:val="clear" w:color="auto" w:fill="auto"/>
          </w:tcPr>
          <w:p w14:paraId="03DA26FB"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631613CB" w14:textId="77777777" w:rsidR="004714E1" w:rsidRPr="004714E1" w:rsidRDefault="004714E1" w:rsidP="004714E1">
            <w:pPr>
              <w:ind w:left="-108" w:right="-108"/>
              <w:jc w:val="center"/>
              <w:rPr>
                <w:sz w:val="20"/>
                <w:szCs w:val="20"/>
              </w:rPr>
            </w:pPr>
            <w:r w:rsidRPr="004714E1">
              <w:rPr>
                <w:sz w:val="20"/>
                <w:szCs w:val="20"/>
              </w:rPr>
              <w:t>с 01.07.2024</w:t>
            </w:r>
          </w:p>
        </w:tc>
        <w:tc>
          <w:tcPr>
            <w:tcW w:w="850" w:type="dxa"/>
            <w:gridSpan w:val="2"/>
            <w:shd w:val="clear" w:color="auto" w:fill="auto"/>
          </w:tcPr>
          <w:p w14:paraId="61023DD1" w14:textId="77777777" w:rsidR="004714E1" w:rsidRPr="004714E1" w:rsidRDefault="004714E1" w:rsidP="004714E1">
            <w:pPr>
              <w:ind w:left="-108" w:right="-108"/>
              <w:jc w:val="center"/>
              <w:rPr>
                <w:sz w:val="20"/>
                <w:szCs w:val="20"/>
              </w:rPr>
            </w:pPr>
            <w:r w:rsidRPr="004714E1">
              <w:rPr>
                <w:sz w:val="20"/>
                <w:szCs w:val="20"/>
              </w:rPr>
              <w:t>3 447,87</w:t>
            </w:r>
          </w:p>
        </w:tc>
        <w:tc>
          <w:tcPr>
            <w:tcW w:w="851" w:type="dxa"/>
            <w:gridSpan w:val="2"/>
            <w:shd w:val="clear" w:color="auto" w:fill="auto"/>
            <w:vAlign w:val="center"/>
          </w:tcPr>
          <w:p w14:paraId="2E0A6A6C"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60A16F80"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2C3F592B"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154C8E08"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34F1805B" w14:textId="77777777" w:rsidR="004714E1" w:rsidRPr="004714E1" w:rsidRDefault="004714E1" w:rsidP="004714E1">
            <w:pPr>
              <w:jc w:val="center"/>
              <w:rPr>
                <w:sz w:val="20"/>
                <w:szCs w:val="20"/>
              </w:rPr>
            </w:pPr>
            <w:r w:rsidRPr="004714E1">
              <w:rPr>
                <w:sz w:val="20"/>
                <w:szCs w:val="20"/>
              </w:rPr>
              <w:t>x</w:t>
            </w:r>
          </w:p>
        </w:tc>
      </w:tr>
      <w:tr w:rsidR="004714E1" w:rsidRPr="004714E1" w14:paraId="3CDA0955" w14:textId="77777777" w:rsidTr="004714E1">
        <w:trPr>
          <w:gridAfter w:val="1"/>
          <w:wAfter w:w="10" w:type="dxa"/>
          <w:trHeight w:val="189"/>
        </w:trPr>
        <w:tc>
          <w:tcPr>
            <w:tcW w:w="1563" w:type="dxa"/>
            <w:gridSpan w:val="2"/>
            <w:vMerge/>
            <w:shd w:val="clear" w:color="auto" w:fill="auto"/>
          </w:tcPr>
          <w:p w14:paraId="3BF57C06" w14:textId="77777777" w:rsidR="004714E1" w:rsidRPr="004714E1" w:rsidRDefault="004714E1" w:rsidP="004714E1">
            <w:pPr>
              <w:ind w:left="-80" w:right="-2"/>
              <w:rPr>
                <w:sz w:val="20"/>
                <w:szCs w:val="20"/>
              </w:rPr>
            </w:pPr>
          </w:p>
        </w:tc>
        <w:tc>
          <w:tcPr>
            <w:tcW w:w="1418" w:type="dxa"/>
            <w:gridSpan w:val="2"/>
            <w:vMerge/>
            <w:shd w:val="clear" w:color="auto" w:fill="auto"/>
          </w:tcPr>
          <w:p w14:paraId="53A3D443"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4F12DF43" w14:textId="77777777" w:rsidR="004714E1" w:rsidRPr="004714E1" w:rsidRDefault="004714E1" w:rsidP="004714E1">
            <w:pPr>
              <w:ind w:left="-108" w:right="-108"/>
              <w:jc w:val="center"/>
              <w:rPr>
                <w:sz w:val="20"/>
                <w:szCs w:val="20"/>
              </w:rPr>
            </w:pPr>
            <w:r w:rsidRPr="004714E1">
              <w:rPr>
                <w:sz w:val="20"/>
                <w:szCs w:val="20"/>
              </w:rPr>
              <w:t>с 01.01.2025</w:t>
            </w:r>
          </w:p>
        </w:tc>
        <w:tc>
          <w:tcPr>
            <w:tcW w:w="850" w:type="dxa"/>
            <w:gridSpan w:val="2"/>
            <w:shd w:val="clear" w:color="auto" w:fill="auto"/>
          </w:tcPr>
          <w:p w14:paraId="220BEDC6" w14:textId="77777777" w:rsidR="004714E1" w:rsidRPr="004714E1" w:rsidRDefault="004714E1" w:rsidP="004714E1">
            <w:pPr>
              <w:ind w:left="-108" w:right="-108"/>
              <w:jc w:val="center"/>
              <w:rPr>
                <w:sz w:val="20"/>
                <w:szCs w:val="20"/>
              </w:rPr>
            </w:pPr>
            <w:r w:rsidRPr="004714E1">
              <w:rPr>
                <w:sz w:val="20"/>
                <w:szCs w:val="20"/>
              </w:rPr>
              <w:t>3 447,87</w:t>
            </w:r>
          </w:p>
        </w:tc>
        <w:tc>
          <w:tcPr>
            <w:tcW w:w="851" w:type="dxa"/>
            <w:gridSpan w:val="2"/>
            <w:shd w:val="clear" w:color="auto" w:fill="auto"/>
            <w:vAlign w:val="center"/>
          </w:tcPr>
          <w:p w14:paraId="3EAD9601"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24606C5F"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222A4158"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4A1995B9"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5291C25B" w14:textId="77777777" w:rsidR="004714E1" w:rsidRPr="004714E1" w:rsidRDefault="004714E1" w:rsidP="004714E1">
            <w:pPr>
              <w:jc w:val="center"/>
              <w:rPr>
                <w:sz w:val="20"/>
                <w:szCs w:val="20"/>
              </w:rPr>
            </w:pPr>
            <w:r w:rsidRPr="004714E1">
              <w:rPr>
                <w:sz w:val="20"/>
                <w:szCs w:val="20"/>
              </w:rPr>
              <w:t>x</w:t>
            </w:r>
          </w:p>
        </w:tc>
      </w:tr>
      <w:tr w:rsidR="004714E1" w:rsidRPr="004714E1" w14:paraId="654D68AE" w14:textId="77777777" w:rsidTr="004714E1">
        <w:trPr>
          <w:gridAfter w:val="1"/>
          <w:wAfter w:w="10" w:type="dxa"/>
          <w:trHeight w:val="189"/>
        </w:trPr>
        <w:tc>
          <w:tcPr>
            <w:tcW w:w="1563" w:type="dxa"/>
            <w:gridSpan w:val="2"/>
            <w:vMerge/>
            <w:shd w:val="clear" w:color="auto" w:fill="auto"/>
          </w:tcPr>
          <w:p w14:paraId="13A4C76A" w14:textId="77777777" w:rsidR="004714E1" w:rsidRPr="004714E1" w:rsidRDefault="004714E1" w:rsidP="004714E1">
            <w:pPr>
              <w:ind w:left="-80" w:right="-2"/>
              <w:rPr>
                <w:sz w:val="20"/>
                <w:szCs w:val="20"/>
              </w:rPr>
            </w:pPr>
          </w:p>
        </w:tc>
        <w:tc>
          <w:tcPr>
            <w:tcW w:w="1418" w:type="dxa"/>
            <w:gridSpan w:val="2"/>
            <w:vMerge/>
            <w:shd w:val="clear" w:color="auto" w:fill="auto"/>
          </w:tcPr>
          <w:p w14:paraId="3382F690"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4239CFF9" w14:textId="77777777" w:rsidR="004714E1" w:rsidRPr="004714E1" w:rsidRDefault="004714E1" w:rsidP="004714E1">
            <w:pPr>
              <w:ind w:left="-108" w:right="-108"/>
              <w:jc w:val="center"/>
              <w:rPr>
                <w:sz w:val="20"/>
                <w:szCs w:val="20"/>
              </w:rPr>
            </w:pPr>
            <w:r w:rsidRPr="004714E1">
              <w:rPr>
                <w:sz w:val="20"/>
                <w:szCs w:val="20"/>
              </w:rPr>
              <w:t>с 01.07.2025</w:t>
            </w:r>
          </w:p>
        </w:tc>
        <w:tc>
          <w:tcPr>
            <w:tcW w:w="850" w:type="dxa"/>
            <w:gridSpan w:val="2"/>
            <w:shd w:val="clear" w:color="auto" w:fill="auto"/>
          </w:tcPr>
          <w:p w14:paraId="3EEC5F3F" w14:textId="77777777" w:rsidR="004714E1" w:rsidRPr="004714E1" w:rsidRDefault="004714E1" w:rsidP="004714E1">
            <w:pPr>
              <w:ind w:left="-108" w:right="-108"/>
              <w:jc w:val="center"/>
              <w:rPr>
                <w:sz w:val="20"/>
                <w:szCs w:val="20"/>
              </w:rPr>
            </w:pPr>
            <w:r w:rsidRPr="004714E1">
              <w:rPr>
                <w:sz w:val="20"/>
                <w:szCs w:val="20"/>
              </w:rPr>
              <w:t>2 991,70</w:t>
            </w:r>
          </w:p>
        </w:tc>
        <w:tc>
          <w:tcPr>
            <w:tcW w:w="851" w:type="dxa"/>
            <w:gridSpan w:val="2"/>
            <w:shd w:val="clear" w:color="auto" w:fill="auto"/>
          </w:tcPr>
          <w:p w14:paraId="0D0EBAEC"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0925AAB5"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0512935C"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34ABED57"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42BCEFEE" w14:textId="77777777" w:rsidR="004714E1" w:rsidRPr="004714E1" w:rsidRDefault="004714E1" w:rsidP="004714E1">
            <w:pPr>
              <w:jc w:val="center"/>
              <w:rPr>
                <w:sz w:val="20"/>
                <w:szCs w:val="20"/>
              </w:rPr>
            </w:pPr>
            <w:r w:rsidRPr="004714E1">
              <w:rPr>
                <w:sz w:val="20"/>
                <w:szCs w:val="20"/>
              </w:rPr>
              <w:t>x</w:t>
            </w:r>
          </w:p>
        </w:tc>
      </w:tr>
      <w:tr w:rsidR="004714E1" w:rsidRPr="004714E1" w14:paraId="3DC72A0C" w14:textId="77777777" w:rsidTr="004714E1">
        <w:trPr>
          <w:gridAfter w:val="1"/>
          <w:wAfter w:w="10" w:type="dxa"/>
          <w:trHeight w:val="189"/>
        </w:trPr>
        <w:tc>
          <w:tcPr>
            <w:tcW w:w="1563" w:type="dxa"/>
            <w:gridSpan w:val="2"/>
            <w:vMerge/>
            <w:shd w:val="clear" w:color="auto" w:fill="auto"/>
          </w:tcPr>
          <w:p w14:paraId="65B5D8A4" w14:textId="77777777" w:rsidR="004714E1" w:rsidRPr="004714E1" w:rsidRDefault="004714E1" w:rsidP="004714E1">
            <w:pPr>
              <w:ind w:left="-80" w:right="-2"/>
              <w:rPr>
                <w:sz w:val="20"/>
                <w:szCs w:val="20"/>
              </w:rPr>
            </w:pPr>
          </w:p>
        </w:tc>
        <w:tc>
          <w:tcPr>
            <w:tcW w:w="1418" w:type="dxa"/>
            <w:gridSpan w:val="2"/>
            <w:vMerge/>
            <w:shd w:val="clear" w:color="auto" w:fill="auto"/>
          </w:tcPr>
          <w:p w14:paraId="0C44E7F8"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4A83C725" w14:textId="77777777" w:rsidR="004714E1" w:rsidRPr="004714E1" w:rsidRDefault="004714E1" w:rsidP="004714E1">
            <w:pPr>
              <w:ind w:left="-108" w:right="-108"/>
              <w:jc w:val="center"/>
              <w:rPr>
                <w:sz w:val="20"/>
                <w:szCs w:val="20"/>
              </w:rPr>
            </w:pPr>
            <w:r w:rsidRPr="004714E1">
              <w:rPr>
                <w:sz w:val="20"/>
                <w:szCs w:val="20"/>
              </w:rPr>
              <w:t>с 01.01.2026</w:t>
            </w:r>
          </w:p>
        </w:tc>
        <w:tc>
          <w:tcPr>
            <w:tcW w:w="850" w:type="dxa"/>
            <w:gridSpan w:val="2"/>
            <w:shd w:val="clear" w:color="auto" w:fill="auto"/>
          </w:tcPr>
          <w:p w14:paraId="3C7BBD2B" w14:textId="77777777" w:rsidR="004714E1" w:rsidRPr="004714E1" w:rsidRDefault="004714E1" w:rsidP="004714E1">
            <w:pPr>
              <w:ind w:left="-108" w:right="-108"/>
              <w:jc w:val="center"/>
              <w:rPr>
                <w:sz w:val="20"/>
                <w:szCs w:val="20"/>
              </w:rPr>
            </w:pPr>
            <w:r w:rsidRPr="004714E1">
              <w:rPr>
                <w:sz w:val="20"/>
                <w:szCs w:val="20"/>
              </w:rPr>
              <w:t>2 991,70</w:t>
            </w:r>
          </w:p>
        </w:tc>
        <w:tc>
          <w:tcPr>
            <w:tcW w:w="851" w:type="dxa"/>
            <w:gridSpan w:val="2"/>
            <w:shd w:val="clear" w:color="auto" w:fill="auto"/>
          </w:tcPr>
          <w:p w14:paraId="7214F595"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291E429A"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08EDCFF6"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264FC4D2"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5D3E6575" w14:textId="77777777" w:rsidR="004714E1" w:rsidRPr="004714E1" w:rsidRDefault="004714E1" w:rsidP="004714E1">
            <w:pPr>
              <w:jc w:val="center"/>
              <w:rPr>
                <w:sz w:val="20"/>
                <w:szCs w:val="20"/>
              </w:rPr>
            </w:pPr>
            <w:r w:rsidRPr="004714E1">
              <w:rPr>
                <w:sz w:val="20"/>
                <w:szCs w:val="20"/>
              </w:rPr>
              <w:t>x</w:t>
            </w:r>
          </w:p>
        </w:tc>
      </w:tr>
      <w:tr w:rsidR="004714E1" w:rsidRPr="004714E1" w14:paraId="730E2B38" w14:textId="77777777" w:rsidTr="004714E1">
        <w:trPr>
          <w:gridAfter w:val="1"/>
          <w:wAfter w:w="10" w:type="dxa"/>
          <w:trHeight w:val="189"/>
        </w:trPr>
        <w:tc>
          <w:tcPr>
            <w:tcW w:w="1563" w:type="dxa"/>
            <w:gridSpan w:val="2"/>
            <w:vMerge/>
            <w:shd w:val="clear" w:color="auto" w:fill="auto"/>
          </w:tcPr>
          <w:p w14:paraId="1CA4E175" w14:textId="77777777" w:rsidR="004714E1" w:rsidRPr="004714E1" w:rsidRDefault="004714E1" w:rsidP="004714E1">
            <w:pPr>
              <w:ind w:left="-80" w:right="-2"/>
              <w:rPr>
                <w:sz w:val="20"/>
                <w:szCs w:val="20"/>
              </w:rPr>
            </w:pPr>
          </w:p>
        </w:tc>
        <w:tc>
          <w:tcPr>
            <w:tcW w:w="1418" w:type="dxa"/>
            <w:gridSpan w:val="2"/>
            <w:vMerge/>
            <w:shd w:val="clear" w:color="auto" w:fill="auto"/>
          </w:tcPr>
          <w:p w14:paraId="7C6A09D6"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0B0849C3" w14:textId="77777777" w:rsidR="004714E1" w:rsidRPr="004714E1" w:rsidRDefault="004714E1" w:rsidP="004714E1">
            <w:pPr>
              <w:ind w:left="-108" w:right="-108"/>
              <w:jc w:val="center"/>
              <w:rPr>
                <w:sz w:val="20"/>
                <w:szCs w:val="20"/>
              </w:rPr>
            </w:pPr>
            <w:r w:rsidRPr="004714E1">
              <w:rPr>
                <w:sz w:val="20"/>
                <w:szCs w:val="20"/>
              </w:rPr>
              <w:t>с 01.07.2026</w:t>
            </w:r>
          </w:p>
        </w:tc>
        <w:tc>
          <w:tcPr>
            <w:tcW w:w="850" w:type="dxa"/>
            <w:gridSpan w:val="2"/>
            <w:shd w:val="clear" w:color="auto" w:fill="auto"/>
          </w:tcPr>
          <w:p w14:paraId="58026A6C" w14:textId="77777777" w:rsidR="004714E1" w:rsidRPr="004714E1" w:rsidRDefault="004714E1" w:rsidP="004714E1">
            <w:pPr>
              <w:ind w:left="-108" w:right="-108"/>
              <w:jc w:val="center"/>
              <w:rPr>
                <w:sz w:val="20"/>
                <w:szCs w:val="20"/>
              </w:rPr>
            </w:pPr>
            <w:r w:rsidRPr="004714E1">
              <w:rPr>
                <w:sz w:val="20"/>
                <w:szCs w:val="20"/>
              </w:rPr>
              <w:t>3 825,72</w:t>
            </w:r>
          </w:p>
        </w:tc>
        <w:tc>
          <w:tcPr>
            <w:tcW w:w="851" w:type="dxa"/>
            <w:gridSpan w:val="2"/>
            <w:shd w:val="clear" w:color="auto" w:fill="auto"/>
          </w:tcPr>
          <w:p w14:paraId="6FB98DFE"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3C894488"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7916E799"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7EBFE2BF"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226AB77E" w14:textId="77777777" w:rsidR="004714E1" w:rsidRPr="004714E1" w:rsidRDefault="004714E1" w:rsidP="004714E1">
            <w:pPr>
              <w:jc w:val="center"/>
              <w:rPr>
                <w:sz w:val="20"/>
                <w:szCs w:val="20"/>
              </w:rPr>
            </w:pPr>
            <w:r w:rsidRPr="004714E1">
              <w:rPr>
                <w:sz w:val="20"/>
                <w:szCs w:val="20"/>
              </w:rPr>
              <w:t>x</w:t>
            </w:r>
          </w:p>
        </w:tc>
      </w:tr>
      <w:tr w:rsidR="004714E1" w:rsidRPr="004714E1" w14:paraId="566C7E39" w14:textId="77777777" w:rsidTr="004714E1">
        <w:trPr>
          <w:gridAfter w:val="1"/>
          <w:wAfter w:w="10" w:type="dxa"/>
          <w:trHeight w:val="189"/>
        </w:trPr>
        <w:tc>
          <w:tcPr>
            <w:tcW w:w="1563" w:type="dxa"/>
            <w:gridSpan w:val="2"/>
            <w:vMerge/>
            <w:shd w:val="clear" w:color="auto" w:fill="auto"/>
          </w:tcPr>
          <w:p w14:paraId="019D0A5E" w14:textId="77777777" w:rsidR="004714E1" w:rsidRPr="004714E1" w:rsidRDefault="004714E1" w:rsidP="004714E1">
            <w:pPr>
              <w:ind w:left="-80" w:right="-2"/>
              <w:rPr>
                <w:sz w:val="20"/>
                <w:szCs w:val="20"/>
              </w:rPr>
            </w:pPr>
          </w:p>
        </w:tc>
        <w:tc>
          <w:tcPr>
            <w:tcW w:w="1418" w:type="dxa"/>
            <w:gridSpan w:val="2"/>
            <w:vMerge/>
            <w:shd w:val="clear" w:color="auto" w:fill="auto"/>
          </w:tcPr>
          <w:p w14:paraId="00A377EB"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1A3C1597" w14:textId="77777777" w:rsidR="004714E1" w:rsidRPr="004714E1" w:rsidRDefault="004714E1" w:rsidP="004714E1">
            <w:pPr>
              <w:ind w:left="-108" w:right="-108"/>
              <w:jc w:val="center"/>
              <w:rPr>
                <w:sz w:val="20"/>
                <w:szCs w:val="20"/>
              </w:rPr>
            </w:pPr>
            <w:r w:rsidRPr="004714E1">
              <w:rPr>
                <w:sz w:val="20"/>
                <w:szCs w:val="20"/>
              </w:rPr>
              <w:t>с 01.01.2027</w:t>
            </w:r>
          </w:p>
        </w:tc>
        <w:tc>
          <w:tcPr>
            <w:tcW w:w="850" w:type="dxa"/>
            <w:gridSpan w:val="2"/>
            <w:shd w:val="clear" w:color="auto" w:fill="auto"/>
          </w:tcPr>
          <w:p w14:paraId="0E150F12" w14:textId="77777777" w:rsidR="004714E1" w:rsidRPr="004714E1" w:rsidRDefault="004714E1" w:rsidP="004714E1">
            <w:pPr>
              <w:ind w:left="-108" w:right="-108"/>
              <w:jc w:val="center"/>
              <w:rPr>
                <w:sz w:val="20"/>
                <w:szCs w:val="20"/>
              </w:rPr>
            </w:pPr>
            <w:r w:rsidRPr="004714E1">
              <w:rPr>
                <w:sz w:val="20"/>
                <w:szCs w:val="20"/>
              </w:rPr>
              <w:t>3 825,72</w:t>
            </w:r>
          </w:p>
        </w:tc>
        <w:tc>
          <w:tcPr>
            <w:tcW w:w="851" w:type="dxa"/>
            <w:gridSpan w:val="2"/>
            <w:shd w:val="clear" w:color="auto" w:fill="auto"/>
          </w:tcPr>
          <w:p w14:paraId="58EFDC20"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04DC8AC3"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1BC40F71"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4B912928"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1AE4CBD6" w14:textId="77777777" w:rsidR="004714E1" w:rsidRPr="004714E1" w:rsidRDefault="004714E1" w:rsidP="004714E1">
            <w:pPr>
              <w:jc w:val="center"/>
              <w:rPr>
                <w:sz w:val="20"/>
                <w:szCs w:val="20"/>
              </w:rPr>
            </w:pPr>
            <w:r w:rsidRPr="004714E1">
              <w:rPr>
                <w:sz w:val="20"/>
                <w:szCs w:val="20"/>
              </w:rPr>
              <w:t>x</w:t>
            </w:r>
          </w:p>
        </w:tc>
      </w:tr>
      <w:tr w:rsidR="004714E1" w:rsidRPr="004714E1" w14:paraId="19DADD77" w14:textId="77777777" w:rsidTr="004714E1">
        <w:trPr>
          <w:gridAfter w:val="1"/>
          <w:wAfter w:w="10" w:type="dxa"/>
          <w:trHeight w:val="189"/>
        </w:trPr>
        <w:tc>
          <w:tcPr>
            <w:tcW w:w="1563" w:type="dxa"/>
            <w:gridSpan w:val="2"/>
            <w:vMerge/>
            <w:shd w:val="clear" w:color="auto" w:fill="auto"/>
          </w:tcPr>
          <w:p w14:paraId="1B33345D" w14:textId="77777777" w:rsidR="004714E1" w:rsidRPr="004714E1" w:rsidRDefault="004714E1" w:rsidP="004714E1">
            <w:pPr>
              <w:ind w:left="-80" w:right="-2"/>
              <w:rPr>
                <w:sz w:val="20"/>
                <w:szCs w:val="20"/>
              </w:rPr>
            </w:pPr>
          </w:p>
        </w:tc>
        <w:tc>
          <w:tcPr>
            <w:tcW w:w="1418" w:type="dxa"/>
            <w:gridSpan w:val="2"/>
            <w:vMerge/>
            <w:shd w:val="clear" w:color="auto" w:fill="auto"/>
          </w:tcPr>
          <w:p w14:paraId="166C9D98"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FE68079" w14:textId="77777777" w:rsidR="004714E1" w:rsidRPr="004714E1" w:rsidRDefault="004714E1" w:rsidP="004714E1">
            <w:pPr>
              <w:ind w:left="-108" w:right="-108"/>
              <w:jc w:val="center"/>
              <w:rPr>
                <w:sz w:val="20"/>
                <w:szCs w:val="20"/>
              </w:rPr>
            </w:pPr>
            <w:r w:rsidRPr="004714E1">
              <w:rPr>
                <w:sz w:val="20"/>
                <w:szCs w:val="20"/>
              </w:rPr>
              <w:t>с 01.07.2027</w:t>
            </w:r>
          </w:p>
        </w:tc>
        <w:tc>
          <w:tcPr>
            <w:tcW w:w="850" w:type="dxa"/>
            <w:gridSpan w:val="2"/>
            <w:shd w:val="clear" w:color="auto" w:fill="auto"/>
          </w:tcPr>
          <w:p w14:paraId="28DB7AE6" w14:textId="77777777" w:rsidR="004714E1" w:rsidRPr="004714E1" w:rsidRDefault="004714E1" w:rsidP="004714E1">
            <w:pPr>
              <w:ind w:left="-108" w:right="-108"/>
              <w:jc w:val="center"/>
              <w:rPr>
                <w:sz w:val="20"/>
                <w:szCs w:val="20"/>
              </w:rPr>
            </w:pPr>
            <w:r w:rsidRPr="004714E1">
              <w:rPr>
                <w:sz w:val="20"/>
                <w:szCs w:val="20"/>
              </w:rPr>
              <w:t>3 009,78</w:t>
            </w:r>
          </w:p>
        </w:tc>
        <w:tc>
          <w:tcPr>
            <w:tcW w:w="851" w:type="dxa"/>
            <w:gridSpan w:val="2"/>
            <w:shd w:val="clear" w:color="auto" w:fill="auto"/>
          </w:tcPr>
          <w:p w14:paraId="07069456"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2275655C"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0CBE4428"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7A495BD0"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6B543DFC" w14:textId="77777777" w:rsidR="004714E1" w:rsidRPr="004714E1" w:rsidRDefault="004714E1" w:rsidP="004714E1">
            <w:pPr>
              <w:jc w:val="center"/>
              <w:rPr>
                <w:sz w:val="20"/>
                <w:szCs w:val="20"/>
              </w:rPr>
            </w:pPr>
            <w:r w:rsidRPr="004714E1">
              <w:rPr>
                <w:sz w:val="20"/>
                <w:szCs w:val="20"/>
              </w:rPr>
              <w:t>x</w:t>
            </w:r>
          </w:p>
        </w:tc>
      </w:tr>
      <w:tr w:rsidR="004714E1" w:rsidRPr="004714E1" w14:paraId="1538DEA8" w14:textId="77777777" w:rsidTr="004714E1">
        <w:trPr>
          <w:gridAfter w:val="1"/>
          <w:wAfter w:w="10" w:type="dxa"/>
          <w:trHeight w:val="189"/>
        </w:trPr>
        <w:tc>
          <w:tcPr>
            <w:tcW w:w="1563" w:type="dxa"/>
            <w:gridSpan w:val="2"/>
            <w:vMerge/>
            <w:shd w:val="clear" w:color="auto" w:fill="auto"/>
          </w:tcPr>
          <w:p w14:paraId="7C6EEDE0" w14:textId="77777777" w:rsidR="004714E1" w:rsidRPr="004714E1" w:rsidRDefault="004714E1" w:rsidP="004714E1">
            <w:pPr>
              <w:ind w:left="-80" w:right="-2"/>
              <w:rPr>
                <w:sz w:val="20"/>
                <w:szCs w:val="20"/>
              </w:rPr>
            </w:pPr>
          </w:p>
        </w:tc>
        <w:tc>
          <w:tcPr>
            <w:tcW w:w="1418" w:type="dxa"/>
            <w:gridSpan w:val="2"/>
            <w:vMerge/>
            <w:shd w:val="clear" w:color="auto" w:fill="auto"/>
          </w:tcPr>
          <w:p w14:paraId="46A8ADCD"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0205C07" w14:textId="77777777" w:rsidR="004714E1" w:rsidRPr="004714E1" w:rsidRDefault="004714E1" w:rsidP="004714E1">
            <w:pPr>
              <w:ind w:left="-108" w:right="-108"/>
              <w:jc w:val="center"/>
              <w:rPr>
                <w:sz w:val="20"/>
                <w:szCs w:val="20"/>
              </w:rPr>
            </w:pPr>
            <w:r w:rsidRPr="004714E1">
              <w:rPr>
                <w:sz w:val="20"/>
                <w:szCs w:val="20"/>
              </w:rPr>
              <w:t>с 01.01.2028</w:t>
            </w:r>
          </w:p>
        </w:tc>
        <w:tc>
          <w:tcPr>
            <w:tcW w:w="850" w:type="dxa"/>
            <w:gridSpan w:val="2"/>
            <w:shd w:val="clear" w:color="auto" w:fill="auto"/>
          </w:tcPr>
          <w:p w14:paraId="0477481F" w14:textId="77777777" w:rsidR="004714E1" w:rsidRPr="004714E1" w:rsidRDefault="004714E1" w:rsidP="004714E1">
            <w:pPr>
              <w:ind w:left="-108" w:right="-108"/>
              <w:jc w:val="center"/>
              <w:rPr>
                <w:sz w:val="20"/>
                <w:szCs w:val="20"/>
              </w:rPr>
            </w:pPr>
            <w:r w:rsidRPr="004714E1">
              <w:rPr>
                <w:sz w:val="20"/>
                <w:szCs w:val="20"/>
              </w:rPr>
              <w:t>3 009,78</w:t>
            </w:r>
          </w:p>
        </w:tc>
        <w:tc>
          <w:tcPr>
            <w:tcW w:w="851" w:type="dxa"/>
            <w:gridSpan w:val="2"/>
            <w:shd w:val="clear" w:color="auto" w:fill="auto"/>
          </w:tcPr>
          <w:p w14:paraId="6F167CFD"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4CC5EACC"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FCD7BBC"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6910BD27"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4235638D" w14:textId="77777777" w:rsidR="004714E1" w:rsidRPr="004714E1" w:rsidRDefault="004714E1" w:rsidP="004714E1">
            <w:pPr>
              <w:jc w:val="center"/>
              <w:rPr>
                <w:sz w:val="20"/>
                <w:szCs w:val="20"/>
              </w:rPr>
            </w:pPr>
            <w:r w:rsidRPr="004714E1">
              <w:rPr>
                <w:sz w:val="20"/>
                <w:szCs w:val="20"/>
              </w:rPr>
              <w:t>x</w:t>
            </w:r>
          </w:p>
        </w:tc>
      </w:tr>
      <w:tr w:rsidR="004714E1" w:rsidRPr="004714E1" w14:paraId="027E61F6" w14:textId="77777777" w:rsidTr="004714E1">
        <w:trPr>
          <w:gridAfter w:val="1"/>
          <w:wAfter w:w="10" w:type="dxa"/>
          <w:trHeight w:val="189"/>
        </w:trPr>
        <w:tc>
          <w:tcPr>
            <w:tcW w:w="1563" w:type="dxa"/>
            <w:gridSpan w:val="2"/>
            <w:vMerge/>
            <w:shd w:val="clear" w:color="auto" w:fill="auto"/>
          </w:tcPr>
          <w:p w14:paraId="41C2A2FB" w14:textId="77777777" w:rsidR="004714E1" w:rsidRPr="004714E1" w:rsidRDefault="004714E1" w:rsidP="004714E1">
            <w:pPr>
              <w:ind w:left="-80" w:right="-2"/>
              <w:rPr>
                <w:sz w:val="20"/>
                <w:szCs w:val="20"/>
              </w:rPr>
            </w:pPr>
          </w:p>
        </w:tc>
        <w:tc>
          <w:tcPr>
            <w:tcW w:w="1418" w:type="dxa"/>
            <w:gridSpan w:val="2"/>
            <w:vMerge/>
            <w:shd w:val="clear" w:color="auto" w:fill="auto"/>
          </w:tcPr>
          <w:p w14:paraId="62F349C1" w14:textId="77777777" w:rsidR="004714E1" w:rsidRPr="004714E1" w:rsidRDefault="004714E1" w:rsidP="004714E1">
            <w:pPr>
              <w:ind w:left="-108" w:right="-147"/>
              <w:jc w:val="cente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2A615166" w14:textId="77777777" w:rsidR="004714E1" w:rsidRPr="004714E1" w:rsidRDefault="004714E1" w:rsidP="004714E1">
            <w:pPr>
              <w:ind w:left="-108" w:right="-108"/>
              <w:jc w:val="center"/>
              <w:rPr>
                <w:sz w:val="20"/>
                <w:szCs w:val="20"/>
              </w:rPr>
            </w:pPr>
            <w:r w:rsidRPr="004714E1">
              <w:rPr>
                <w:sz w:val="20"/>
                <w:szCs w:val="20"/>
              </w:rPr>
              <w:t>с 01.07.2028</w:t>
            </w:r>
          </w:p>
        </w:tc>
        <w:tc>
          <w:tcPr>
            <w:tcW w:w="850" w:type="dxa"/>
            <w:gridSpan w:val="2"/>
            <w:shd w:val="clear" w:color="auto" w:fill="auto"/>
          </w:tcPr>
          <w:p w14:paraId="727C7930" w14:textId="77777777" w:rsidR="004714E1" w:rsidRPr="004714E1" w:rsidRDefault="004714E1" w:rsidP="004714E1">
            <w:pPr>
              <w:ind w:left="-108" w:right="-108"/>
              <w:jc w:val="center"/>
              <w:rPr>
                <w:sz w:val="20"/>
                <w:szCs w:val="20"/>
              </w:rPr>
            </w:pPr>
            <w:r w:rsidRPr="004714E1">
              <w:rPr>
                <w:sz w:val="20"/>
                <w:szCs w:val="20"/>
              </w:rPr>
              <w:t>4 324,39</w:t>
            </w:r>
          </w:p>
        </w:tc>
        <w:tc>
          <w:tcPr>
            <w:tcW w:w="851" w:type="dxa"/>
            <w:gridSpan w:val="2"/>
            <w:shd w:val="clear" w:color="auto" w:fill="auto"/>
          </w:tcPr>
          <w:p w14:paraId="2C421D0D"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7F6143E0"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175E581"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32F26CE4"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1948374E" w14:textId="77777777" w:rsidR="004714E1" w:rsidRPr="004714E1" w:rsidRDefault="004714E1" w:rsidP="004714E1">
            <w:pPr>
              <w:jc w:val="center"/>
              <w:rPr>
                <w:sz w:val="20"/>
                <w:szCs w:val="20"/>
              </w:rPr>
            </w:pPr>
            <w:r w:rsidRPr="004714E1">
              <w:rPr>
                <w:sz w:val="20"/>
                <w:szCs w:val="20"/>
              </w:rPr>
              <w:t>x</w:t>
            </w:r>
          </w:p>
        </w:tc>
      </w:tr>
      <w:tr w:rsidR="004714E1" w:rsidRPr="004714E1" w14:paraId="3F4557F4" w14:textId="77777777" w:rsidTr="004714E1">
        <w:trPr>
          <w:gridAfter w:val="1"/>
          <w:wAfter w:w="10" w:type="dxa"/>
          <w:trHeight w:val="185"/>
        </w:trPr>
        <w:tc>
          <w:tcPr>
            <w:tcW w:w="1563" w:type="dxa"/>
            <w:gridSpan w:val="2"/>
            <w:vMerge/>
            <w:shd w:val="clear" w:color="auto" w:fill="auto"/>
          </w:tcPr>
          <w:p w14:paraId="4580DDCD" w14:textId="77777777" w:rsidR="004714E1" w:rsidRPr="004714E1" w:rsidRDefault="004714E1" w:rsidP="004714E1">
            <w:pPr>
              <w:ind w:left="-80" w:right="-2"/>
              <w:rPr>
                <w:sz w:val="20"/>
                <w:szCs w:val="20"/>
              </w:rPr>
            </w:pPr>
          </w:p>
        </w:tc>
        <w:tc>
          <w:tcPr>
            <w:tcW w:w="1418" w:type="dxa"/>
            <w:gridSpan w:val="2"/>
            <w:shd w:val="clear" w:color="auto" w:fill="auto"/>
          </w:tcPr>
          <w:p w14:paraId="7BC9ED98" w14:textId="77777777" w:rsidR="004714E1" w:rsidRPr="004714E1" w:rsidRDefault="004714E1" w:rsidP="004714E1">
            <w:pPr>
              <w:ind w:left="-108" w:right="-147"/>
              <w:jc w:val="center"/>
              <w:rPr>
                <w:sz w:val="20"/>
                <w:szCs w:val="20"/>
              </w:rPr>
            </w:pPr>
            <w:proofErr w:type="spellStart"/>
            <w:r w:rsidRPr="004714E1">
              <w:rPr>
                <w:sz w:val="20"/>
                <w:szCs w:val="20"/>
              </w:rPr>
              <w:t>Двухставочный</w:t>
            </w:r>
            <w:proofErr w:type="spellEnd"/>
          </w:p>
        </w:tc>
        <w:tc>
          <w:tcPr>
            <w:tcW w:w="1134" w:type="dxa"/>
            <w:gridSpan w:val="2"/>
            <w:shd w:val="clear" w:color="auto" w:fill="auto"/>
            <w:vAlign w:val="center"/>
          </w:tcPr>
          <w:p w14:paraId="0CACD52F" w14:textId="77777777" w:rsidR="004714E1" w:rsidRPr="004714E1" w:rsidRDefault="004714E1" w:rsidP="004714E1">
            <w:pPr>
              <w:ind w:left="-108" w:right="-108"/>
              <w:jc w:val="center"/>
              <w:rPr>
                <w:sz w:val="20"/>
                <w:szCs w:val="20"/>
              </w:rPr>
            </w:pPr>
            <w:r w:rsidRPr="004714E1">
              <w:rPr>
                <w:sz w:val="20"/>
                <w:szCs w:val="20"/>
              </w:rPr>
              <w:t>x</w:t>
            </w:r>
          </w:p>
        </w:tc>
        <w:tc>
          <w:tcPr>
            <w:tcW w:w="850" w:type="dxa"/>
            <w:gridSpan w:val="2"/>
            <w:shd w:val="clear" w:color="auto" w:fill="auto"/>
            <w:vAlign w:val="center"/>
          </w:tcPr>
          <w:p w14:paraId="5D7B3461" w14:textId="77777777" w:rsidR="004714E1" w:rsidRPr="004714E1" w:rsidRDefault="004714E1" w:rsidP="004714E1">
            <w:pPr>
              <w:ind w:left="-108" w:right="-147"/>
              <w:jc w:val="center"/>
              <w:rPr>
                <w:sz w:val="20"/>
                <w:szCs w:val="20"/>
              </w:rPr>
            </w:pPr>
            <w:r w:rsidRPr="004714E1">
              <w:rPr>
                <w:sz w:val="20"/>
                <w:szCs w:val="20"/>
              </w:rPr>
              <w:t>x</w:t>
            </w:r>
          </w:p>
        </w:tc>
        <w:tc>
          <w:tcPr>
            <w:tcW w:w="851" w:type="dxa"/>
            <w:gridSpan w:val="2"/>
            <w:shd w:val="clear" w:color="auto" w:fill="auto"/>
            <w:vAlign w:val="center"/>
          </w:tcPr>
          <w:p w14:paraId="5A9551F1"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2D756930"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0C5119BA"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1E54AC65"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31665E88" w14:textId="77777777" w:rsidR="004714E1" w:rsidRPr="004714E1" w:rsidRDefault="004714E1" w:rsidP="004714E1">
            <w:pPr>
              <w:jc w:val="center"/>
              <w:rPr>
                <w:sz w:val="20"/>
                <w:szCs w:val="20"/>
              </w:rPr>
            </w:pPr>
            <w:r w:rsidRPr="004714E1">
              <w:rPr>
                <w:sz w:val="20"/>
                <w:szCs w:val="20"/>
              </w:rPr>
              <w:t>x</w:t>
            </w:r>
          </w:p>
        </w:tc>
      </w:tr>
      <w:tr w:rsidR="004714E1" w:rsidRPr="004714E1" w14:paraId="74EFDDE9" w14:textId="77777777" w:rsidTr="004714E1">
        <w:trPr>
          <w:gridAfter w:val="1"/>
          <w:wAfter w:w="10" w:type="dxa"/>
          <w:trHeight w:val="395"/>
        </w:trPr>
        <w:tc>
          <w:tcPr>
            <w:tcW w:w="1563" w:type="dxa"/>
            <w:gridSpan w:val="2"/>
            <w:vMerge/>
            <w:shd w:val="clear" w:color="auto" w:fill="auto"/>
          </w:tcPr>
          <w:p w14:paraId="624C0F98" w14:textId="77777777" w:rsidR="004714E1" w:rsidRPr="004714E1" w:rsidRDefault="004714E1" w:rsidP="004714E1">
            <w:pPr>
              <w:ind w:left="-80" w:right="-2"/>
              <w:rPr>
                <w:sz w:val="20"/>
                <w:szCs w:val="20"/>
              </w:rPr>
            </w:pPr>
          </w:p>
        </w:tc>
        <w:tc>
          <w:tcPr>
            <w:tcW w:w="1418" w:type="dxa"/>
            <w:gridSpan w:val="2"/>
            <w:shd w:val="clear" w:color="auto" w:fill="auto"/>
            <w:vAlign w:val="center"/>
          </w:tcPr>
          <w:p w14:paraId="1AFF1FE6" w14:textId="77777777" w:rsidR="004714E1" w:rsidRPr="004714E1" w:rsidRDefault="004714E1" w:rsidP="004714E1">
            <w:pPr>
              <w:ind w:left="-108" w:right="-147"/>
              <w:jc w:val="center"/>
              <w:rPr>
                <w:sz w:val="20"/>
                <w:szCs w:val="20"/>
              </w:rPr>
            </w:pPr>
            <w:r w:rsidRPr="004714E1">
              <w:rPr>
                <w:sz w:val="20"/>
                <w:szCs w:val="20"/>
              </w:rPr>
              <w:t>Ставка за тепловую энергию, руб./Гкал</w:t>
            </w:r>
          </w:p>
        </w:tc>
        <w:tc>
          <w:tcPr>
            <w:tcW w:w="1134" w:type="dxa"/>
            <w:gridSpan w:val="2"/>
            <w:shd w:val="clear" w:color="auto" w:fill="auto"/>
            <w:vAlign w:val="center"/>
          </w:tcPr>
          <w:p w14:paraId="487780B0" w14:textId="77777777" w:rsidR="004714E1" w:rsidRPr="004714E1" w:rsidRDefault="004714E1" w:rsidP="004714E1">
            <w:pPr>
              <w:ind w:left="-108" w:right="-108"/>
              <w:jc w:val="center"/>
              <w:rPr>
                <w:sz w:val="20"/>
                <w:szCs w:val="20"/>
              </w:rPr>
            </w:pPr>
            <w:r w:rsidRPr="004714E1">
              <w:rPr>
                <w:sz w:val="20"/>
                <w:szCs w:val="20"/>
              </w:rPr>
              <w:t>x</w:t>
            </w:r>
          </w:p>
        </w:tc>
        <w:tc>
          <w:tcPr>
            <w:tcW w:w="850" w:type="dxa"/>
            <w:gridSpan w:val="2"/>
            <w:shd w:val="clear" w:color="auto" w:fill="auto"/>
            <w:vAlign w:val="center"/>
          </w:tcPr>
          <w:p w14:paraId="2B90BA61" w14:textId="77777777" w:rsidR="004714E1" w:rsidRPr="004714E1" w:rsidRDefault="004714E1" w:rsidP="004714E1">
            <w:pPr>
              <w:ind w:left="-108" w:right="-147"/>
              <w:jc w:val="center"/>
              <w:rPr>
                <w:sz w:val="20"/>
                <w:szCs w:val="20"/>
              </w:rPr>
            </w:pPr>
            <w:r w:rsidRPr="004714E1">
              <w:rPr>
                <w:sz w:val="20"/>
                <w:szCs w:val="20"/>
              </w:rPr>
              <w:t>x</w:t>
            </w:r>
          </w:p>
        </w:tc>
        <w:tc>
          <w:tcPr>
            <w:tcW w:w="851" w:type="dxa"/>
            <w:gridSpan w:val="2"/>
            <w:shd w:val="clear" w:color="auto" w:fill="auto"/>
            <w:vAlign w:val="center"/>
          </w:tcPr>
          <w:p w14:paraId="6A4AD7EE"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544AA43F"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4E8BD61C"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65A1C61D"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0A3A2D7E" w14:textId="77777777" w:rsidR="004714E1" w:rsidRPr="004714E1" w:rsidRDefault="004714E1" w:rsidP="004714E1">
            <w:pPr>
              <w:jc w:val="center"/>
              <w:rPr>
                <w:sz w:val="20"/>
                <w:szCs w:val="20"/>
              </w:rPr>
            </w:pPr>
            <w:r w:rsidRPr="004714E1">
              <w:rPr>
                <w:sz w:val="20"/>
                <w:szCs w:val="20"/>
              </w:rPr>
              <w:t>x</w:t>
            </w:r>
          </w:p>
        </w:tc>
      </w:tr>
      <w:tr w:rsidR="004714E1" w:rsidRPr="004714E1" w14:paraId="68A3BEC9" w14:textId="77777777" w:rsidTr="004714E1">
        <w:trPr>
          <w:gridAfter w:val="1"/>
          <w:wAfter w:w="10" w:type="dxa"/>
          <w:trHeight w:val="1248"/>
        </w:trPr>
        <w:tc>
          <w:tcPr>
            <w:tcW w:w="1563" w:type="dxa"/>
            <w:gridSpan w:val="2"/>
            <w:vMerge/>
            <w:shd w:val="clear" w:color="auto" w:fill="auto"/>
          </w:tcPr>
          <w:p w14:paraId="31213B1E" w14:textId="77777777" w:rsidR="004714E1" w:rsidRPr="004714E1" w:rsidRDefault="004714E1" w:rsidP="004714E1">
            <w:pPr>
              <w:ind w:left="-80" w:right="-2"/>
              <w:rPr>
                <w:sz w:val="20"/>
                <w:szCs w:val="20"/>
              </w:rPr>
            </w:pPr>
          </w:p>
        </w:tc>
        <w:tc>
          <w:tcPr>
            <w:tcW w:w="1418" w:type="dxa"/>
            <w:gridSpan w:val="2"/>
            <w:shd w:val="clear" w:color="auto" w:fill="auto"/>
          </w:tcPr>
          <w:p w14:paraId="62E5B0F5" w14:textId="77777777" w:rsidR="004714E1" w:rsidRPr="004714E1" w:rsidRDefault="004714E1" w:rsidP="004714E1">
            <w:pPr>
              <w:ind w:left="-108" w:right="-147"/>
              <w:jc w:val="center"/>
              <w:rPr>
                <w:sz w:val="20"/>
                <w:szCs w:val="20"/>
              </w:rPr>
            </w:pPr>
            <w:r w:rsidRPr="004714E1">
              <w:rPr>
                <w:sz w:val="20"/>
                <w:szCs w:val="20"/>
              </w:rPr>
              <w:t>Ставка за содержание тепловой мощности, тыс. руб./Гкал/ч в мес.</w:t>
            </w:r>
          </w:p>
        </w:tc>
        <w:tc>
          <w:tcPr>
            <w:tcW w:w="1134" w:type="dxa"/>
            <w:gridSpan w:val="2"/>
            <w:shd w:val="clear" w:color="auto" w:fill="auto"/>
            <w:vAlign w:val="center"/>
          </w:tcPr>
          <w:p w14:paraId="20C296A6" w14:textId="77777777" w:rsidR="004714E1" w:rsidRPr="004714E1" w:rsidRDefault="004714E1" w:rsidP="004714E1">
            <w:pPr>
              <w:ind w:left="-108" w:right="-108"/>
              <w:jc w:val="center"/>
              <w:rPr>
                <w:sz w:val="20"/>
                <w:szCs w:val="20"/>
              </w:rPr>
            </w:pPr>
            <w:r w:rsidRPr="004714E1">
              <w:rPr>
                <w:sz w:val="20"/>
                <w:szCs w:val="20"/>
              </w:rPr>
              <w:t>x</w:t>
            </w:r>
          </w:p>
        </w:tc>
        <w:tc>
          <w:tcPr>
            <w:tcW w:w="850" w:type="dxa"/>
            <w:gridSpan w:val="2"/>
            <w:shd w:val="clear" w:color="auto" w:fill="auto"/>
            <w:vAlign w:val="center"/>
          </w:tcPr>
          <w:p w14:paraId="641A2A81" w14:textId="77777777" w:rsidR="004714E1" w:rsidRPr="004714E1" w:rsidRDefault="004714E1" w:rsidP="004714E1">
            <w:pPr>
              <w:ind w:left="-108" w:right="-147"/>
              <w:jc w:val="center"/>
              <w:rPr>
                <w:sz w:val="20"/>
                <w:szCs w:val="20"/>
              </w:rPr>
            </w:pPr>
            <w:r w:rsidRPr="004714E1">
              <w:rPr>
                <w:sz w:val="20"/>
                <w:szCs w:val="20"/>
              </w:rPr>
              <w:t>x</w:t>
            </w:r>
          </w:p>
        </w:tc>
        <w:tc>
          <w:tcPr>
            <w:tcW w:w="851" w:type="dxa"/>
            <w:gridSpan w:val="2"/>
            <w:shd w:val="clear" w:color="auto" w:fill="auto"/>
            <w:vAlign w:val="center"/>
          </w:tcPr>
          <w:p w14:paraId="5ADD8CA6"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0069AAD4"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70CB376B"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3F19EAC0"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604F98BF" w14:textId="77777777" w:rsidR="004714E1" w:rsidRPr="004714E1" w:rsidRDefault="004714E1" w:rsidP="004714E1">
            <w:pPr>
              <w:jc w:val="center"/>
              <w:rPr>
                <w:sz w:val="20"/>
                <w:szCs w:val="20"/>
              </w:rPr>
            </w:pPr>
            <w:r w:rsidRPr="004714E1">
              <w:rPr>
                <w:sz w:val="20"/>
                <w:szCs w:val="20"/>
              </w:rPr>
              <w:t>x</w:t>
            </w:r>
          </w:p>
        </w:tc>
      </w:tr>
      <w:tr w:rsidR="004714E1" w:rsidRPr="004714E1" w14:paraId="6397B695" w14:textId="77777777" w:rsidTr="004714E1">
        <w:trPr>
          <w:gridAfter w:val="1"/>
          <w:wAfter w:w="10" w:type="dxa"/>
        </w:trPr>
        <w:tc>
          <w:tcPr>
            <w:tcW w:w="1563" w:type="dxa"/>
            <w:gridSpan w:val="2"/>
            <w:vMerge/>
            <w:shd w:val="clear" w:color="auto" w:fill="auto"/>
          </w:tcPr>
          <w:p w14:paraId="6CDB1855" w14:textId="77777777" w:rsidR="004714E1" w:rsidRPr="004714E1" w:rsidRDefault="004714E1" w:rsidP="004714E1">
            <w:pPr>
              <w:ind w:left="-80" w:right="-2"/>
              <w:rPr>
                <w:sz w:val="20"/>
                <w:szCs w:val="20"/>
              </w:rPr>
            </w:pPr>
          </w:p>
        </w:tc>
        <w:tc>
          <w:tcPr>
            <w:tcW w:w="7938" w:type="dxa"/>
            <w:gridSpan w:val="16"/>
            <w:shd w:val="clear" w:color="auto" w:fill="auto"/>
          </w:tcPr>
          <w:p w14:paraId="2C4163A0" w14:textId="77777777" w:rsidR="004714E1" w:rsidRPr="004714E1" w:rsidRDefault="004714E1" w:rsidP="004714E1">
            <w:pPr>
              <w:ind w:left="-108" w:right="-72"/>
              <w:jc w:val="center"/>
              <w:rPr>
                <w:sz w:val="20"/>
                <w:szCs w:val="20"/>
              </w:rPr>
            </w:pPr>
            <w:r w:rsidRPr="004714E1">
              <w:rPr>
                <w:sz w:val="20"/>
                <w:szCs w:val="20"/>
              </w:rPr>
              <w:t>Население (тарифы указываются с учетом НДС) *</w:t>
            </w:r>
          </w:p>
        </w:tc>
      </w:tr>
      <w:tr w:rsidR="004714E1" w:rsidRPr="004714E1" w14:paraId="1AEC2D92" w14:textId="77777777" w:rsidTr="004714E1">
        <w:trPr>
          <w:gridAfter w:val="1"/>
          <w:wAfter w:w="10" w:type="dxa"/>
          <w:trHeight w:val="225"/>
        </w:trPr>
        <w:tc>
          <w:tcPr>
            <w:tcW w:w="1563" w:type="dxa"/>
            <w:gridSpan w:val="2"/>
            <w:vMerge/>
            <w:shd w:val="clear" w:color="auto" w:fill="auto"/>
          </w:tcPr>
          <w:p w14:paraId="4E445A94" w14:textId="77777777" w:rsidR="004714E1" w:rsidRPr="004714E1" w:rsidRDefault="004714E1" w:rsidP="004714E1">
            <w:pPr>
              <w:ind w:left="-80" w:right="-2"/>
              <w:rPr>
                <w:sz w:val="20"/>
                <w:szCs w:val="20"/>
              </w:rPr>
            </w:pPr>
          </w:p>
        </w:tc>
        <w:tc>
          <w:tcPr>
            <w:tcW w:w="1418" w:type="dxa"/>
            <w:gridSpan w:val="2"/>
            <w:vMerge w:val="restart"/>
            <w:shd w:val="clear" w:color="auto" w:fill="auto"/>
            <w:vAlign w:val="center"/>
          </w:tcPr>
          <w:p w14:paraId="2F53C18C" w14:textId="77777777" w:rsidR="004714E1" w:rsidRPr="004714E1" w:rsidRDefault="004714E1" w:rsidP="004714E1">
            <w:pPr>
              <w:ind w:left="-108" w:right="-147" w:firstLine="29"/>
              <w:jc w:val="center"/>
              <w:rPr>
                <w:sz w:val="20"/>
                <w:szCs w:val="20"/>
              </w:rPr>
            </w:pPr>
            <w:proofErr w:type="spellStart"/>
            <w:r w:rsidRPr="004714E1">
              <w:rPr>
                <w:sz w:val="20"/>
                <w:szCs w:val="20"/>
              </w:rPr>
              <w:t>Одноставочный</w:t>
            </w:r>
            <w:proofErr w:type="spellEnd"/>
          </w:p>
          <w:p w14:paraId="3B34F346" w14:textId="77777777" w:rsidR="004714E1" w:rsidRPr="004714E1" w:rsidRDefault="004714E1" w:rsidP="004714E1">
            <w:pPr>
              <w:ind w:left="-108" w:right="-147" w:firstLine="29"/>
              <w:jc w:val="center"/>
              <w:rPr>
                <w:sz w:val="20"/>
                <w:szCs w:val="20"/>
              </w:rPr>
            </w:pPr>
            <w:r w:rsidRPr="004714E1">
              <w:rPr>
                <w:sz w:val="20"/>
                <w:szCs w:val="20"/>
              </w:rPr>
              <w:t>руб./Гкал</w:t>
            </w:r>
          </w:p>
        </w:tc>
        <w:tc>
          <w:tcPr>
            <w:tcW w:w="1134" w:type="dxa"/>
            <w:gridSpan w:val="2"/>
            <w:shd w:val="clear" w:color="auto" w:fill="auto"/>
            <w:vAlign w:val="center"/>
          </w:tcPr>
          <w:p w14:paraId="79658EFB" w14:textId="77777777" w:rsidR="004714E1" w:rsidRPr="004714E1" w:rsidRDefault="004714E1" w:rsidP="004714E1">
            <w:pPr>
              <w:ind w:left="-108" w:right="-108"/>
              <w:jc w:val="center"/>
              <w:rPr>
                <w:sz w:val="20"/>
                <w:szCs w:val="20"/>
              </w:rPr>
            </w:pPr>
            <w:r w:rsidRPr="004714E1">
              <w:rPr>
                <w:sz w:val="20"/>
                <w:szCs w:val="20"/>
              </w:rPr>
              <w:t>с 23.10.2019</w:t>
            </w:r>
          </w:p>
        </w:tc>
        <w:tc>
          <w:tcPr>
            <w:tcW w:w="850" w:type="dxa"/>
            <w:gridSpan w:val="2"/>
            <w:shd w:val="clear" w:color="auto" w:fill="auto"/>
          </w:tcPr>
          <w:p w14:paraId="482B291F" w14:textId="77777777" w:rsidR="004714E1" w:rsidRPr="004714E1" w:rsidRDefault="004714E1" w:rsidP="004714E1">
            <w:pPr>
              <w:ind w:left="-80"/>
              <w:jc w:val="center"/>
              <w:rPr>
                <w:bCs/>
                <w:color w:val="000000"/>
                <w:kern w:val="32"/>
                <w:sz w:val="20"/>
                <w:szCs w:val="20"/>
              </w:rPr>
            </w:pPr>
            <w:r w:rsidRPr="004714E1">
              <w:rPr>
                <w:bCs/>
                <w:color w:val="000000"/>
                <w:kern w:val="32"/>
                <w:sz w:val="20"/>
                <w:szCs w:val="20"/>
              </w:rPr>
              <w:t>3 220,55</w:t>
            </w:r>
          </w:p>
        </w:tc>
        <w:tc>
          <w:tcPr>
            <w:tcW w:w="851" w:type="dxa"/>
            <w:gridSpan w:val="2"/>
            <w:shd w:val="clear" w:color="auto" w:fill="auto"/>
          </w:tcPr>
          <w:p w14:paraId="3AD56081"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26E41154"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16797C8A"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4DAB7660"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45E91C36" w14:textId="77777777" w:rsidR="004714E1" w:rsidRPr="004714E1" w:rsidRDefault="004714E1" w:rsidP="004714E1">
            <w:pPr>
              <w:jc w:val="center"/>
            </w:pPr>
            <w:r w:rsidRPr="004714E1">
              <w:rPr>
                <w:sz w:val="20"/>
                <w:szCs w:val="20"/>
              </w:rPr>
              <w:t>x</w:t>
            </w:r>
          </w:p>
        </w:tc>
      </w:tr>
      <w:tr w:rsidR="004714E1" w:rsidRPr="004714E1" w14:paraId="140EEEF7" w14:textId="77777777" w:rsidTr="004714E1">
        <w:trPr>
          <w:gridAfter w:val="1"/>
          <w:wAfter w:w="10" w:type="dxa"/>
          <w:trHeight w:val="225"/>
        </w:trPr>
        <w:tc>
          <w:tcPr>
            <w:tcW w:w="1563" w:type="dxa"/>
            <w:gridSpan w:val="2"/>
            <w:vMerge/>
            <w:shd w:val="clear" w:color="auto" w:fill="auto"/>
          </w:tcPr>
          <w:p w14:paraId="719CE75E" w14:textId="77777777" w:rsidR="004714E1" w:rsidRPr="004714E1" w:rsidRDefault="004714E1" w:rsidP="004714E1">
            <w:pPr>
              <w:ind w:left="-80" w:right="-2"/>
              <w:rPr>
                <w:sz w:val="20"/>
                <w:szCs w:val="20"/>
              </w:rPr>
            </w:pPr>
          </w:p>
        </w:tc>
        <w:tc>
          <w:tcPr>
            <w:tcW w:w="1418" w:type="dxa"/>
            <w:gridSpan w:val="2"/>
            <w:vMerge/>
            <w:shd w:val="clear" w:color="auto" w:fill="auto"/>
            <w:vAlign w:val="center"/>
          </w:tcPr>
          <w:p w14:paraId="2B64FD3B" w14:textId="77777777" w:rsidR="004714E1" w:rsidRPr="004714E1" w:rsidRDefault="004714E1" w:rsidP="004714E1">
            <w:pPr>
              <w:ind w:left="-108" w:right="-147" w:firstLine="29"/>
              <w:jc w:val="center"/>
              <w:rPr>
                <w:sz w:val="20"/>
                <w:szCs w:val="20"/>
              </w:rPr>
            </w:pPr>
          </w:p>
        </w:tc>
        <w:tc>
          <w:tcPr>
            <w:tcW w:w="1134" w:type="dxa"/>
            <w:gridSpan w:val="2"/>
            <w:shd w:val="clear" w:color="auto" w:fill="auto"/>
            <w:vAlign w:val="center"/>
          </w:tcPr>
          <w:p w14:paraId="5C53927B" w14:textId="77777777" w:rsidR="004714E1" w:rsidRPr="004714E1" w:rsidRDefault="004714E1" w:rsidP="004714E1">
            <w:pPr>
              <w:ind w:left="-108" w:right="-108"/>
              <w:jc w:val="center"/>
              <w:rPr>
                <w:sz w:val="20"/>
                <w:szCs w:val="20"/>
              </w:rPr>
            </w:pPr>
            <w:r w:rsidRPr="004714E1">
              <w:rPr>
                <w:sz w:val="20"/>
                <w:szCs w:val="20"/>
              </w:rPr>
              <w:t>с 01.01.2020</w:t>
            </w:r>
          </w:p>
        </w:tc>
        <w:tc>
          <w:tcPr>
            <w:tcW w:w="850" w:type="dxa"/>
            <w:gridSpan w:val="2"/>
            <w:shd w:val="clear" w:color="auto" w:fill="auto"/>
          </w:tcPr>
          <w:p w14:paraId="0D274E8E" w14:textId="77777777" w:rsidR="004714E1" w:rsidRPr="004714E1" w:rsidRDefault="004714E1" w:rsidP="004714E1">
            <w:pPr>
              <w:ind w:left="-80"/>
              <w:jc w:val="center"/>
              <w:rPr>
                <w:bCs/>
                <w:color w:val="000000"/>
                <w:kern w:val="32"/>
                <w:sz w:val="20"/>
                <w:szCs w:val="20"/>
              </w:rPr>
            </w:pPr>
            <w:r w:rsidRPr="004714E1">
              <w:rPr>
                <w:bCs/>
                <w:color w:val="000000"/>
                <w:kern w:val="32"/>
                <w:sz w:val="20"/>
                <w:szCs w:val="20"/>
              </w:rPr>
              <w:t>3 220,55</w:t>
            </w:r>
          </w:p>
        </w:tc>
        <w:tc>
          <w:tcPr>
            <w:tcW w:w="851" w:type="dxa"/>
            <w:gridSpan w:val="2"/>
            <w:shd w:val="clear" w:color="auto" w:fill="auto"/>
          </w:tcPr>
          <w:p w14:paraId="37FD5735" w14:textId="77777777" w:rsidR="004714E1" w:rsidRPr="004714E1" w:rsidRDefault="004714E1" w:rsidP="004714E1">
            <w:pPr>
              <w:jc w:val="center"/>
            </w:pPr>
            <w:r w:rsidRPr="004714E1">
              <w:rPr>
                <w:sz w:val="20"/>
                <w:szCs w:val="20"/>
              </w:rPr>
              <w:t>x</w:t>
            </w:r>
          </w:p>
        </w:tc>
        <w:tc>
          <w:tcPr>
            <w:tcW w:w="851" w:type="dxa"/>
            <w:gridSpan w:val="2"/>
            <w:shd w:val="clear" w:color="auto" w:fill="auto"/>
          </w:tcPr>
          <w:p w14:paraId="0D0759E2" w14:textId="77777777" w:rsidR="004714E1" w:rsidRPr="004714E1" w:rsidRDefault="004714E1" w:rsidP="004714E1">
            <w:pPr>
              <w:jc w:val="center"/>
            </w:pPr>
            <w:r w:rsidRPr="004714E1">
              <w:rPr>
                <w:sz w:val="20"/>
                <w:szCs w:val="20"/>
              </w:rPr>
              <w:t>x</w:t>
            </w:r>
          </w:p>
        </w:tc>
        <w:tc>
          <w:tcPr>
            <w:tcW w:w="708" w:type="dxa"/>
            <w:gridSpan w:val="2"/>
            <w:shd w:val="clear" w:color="auto" w:fill="auto"/>
          </w:tcPr>
          <w:p w14:paraId="6E0FED78" w14:textId="77777777" w:rsidR="004714E1" w:rsidRPr="004714E1" w:rsidRDefault="004714E1" w:rsidP="004714E1">
            <w:pPr>
              <w:jc w:val="center"/>
            </w:pPr>
            <w:r w:rsidRPr="004714E1">
              <w:rPr>
                <w:sz w:val="20"/>
                <w:szCs w:val="20"/>
              </w:rPr>
              <w:t>x</w:t>
            </w:r>
          </w:p>
        </w:tc>
        <w:tc>
          <w:tcPr>
            <w:tcW w:w="709" w:type="dxa"/>
            <w:gridSpan w:val="2"/>
            <w:shd w:val="clear" w:color="auto" w:fill="auto"/>
          </w:tcPr>
          <w:p w14:paraId="74160189" w14:textId="77777777" w:rsidR="004714E1" w:rsidRPr="004714E1" w:rsidRDefault="004714E1" w:rsidP="004714E1">
            <w:pPr>
              <w:jc w:val="center"/>
            </w:pPr>
            <w:r w:rsidRPr="004714E1">
              <w:rPr>
                <w:sz w:val="20"/>
                <w:szCs w:val="20"/>
              </w:rPr>
              <w:t>x</w:t>
            </w:r>
          </w:p>
        </w:tc>
        <w:tc>
          <w:tcPr>
            <w:tcW w:w="1417" w:type="dxa"/>
            <w:gridSpan w:val="2"/>
            <w:shd w:val="clear" w:color="auto" w:fill="auto"/>
          </w:tcPr>
          <w:p w14:paraId="0B45E92C" w14:textId="77777777" w:rsidR="004714E1" w:rsidRPr="004714E1" w:rsidRDefault="004714E1" w:rsidP="004714E1">
            <w:pPr>
              <w:jc w:val="center"/>
            </w:pPr>
            <w:r w:rsidRPr="004714E1">
              <w:rPr>
                <w:sz w:val="20"/>
                <w:szCs w:val="20"/>
              </w:rPr>
              <w:t>x</w:t>
            </w:r>
          </w:p>
        </w:tc>
      </w:tr>
      <w:tr w:rsidR="004714E1" w:rsidRPr="004714E1" w14:paraId="5510F91C" w14:textId="77777777" w:rsidTr="004714E1">
        <w:trPr>
          <w:gridBefore w:val="1"/>
          <w:wBefore w:w="156" w:type="dxa"/>
          <w:trHeight w:val="180"/>
        </w:trPr>
        <w:tc>
          <w:tcPr>
            <w:tcW w:w="1417" w:type="dxa"/>
            <w:gridSpan w:val="2"/>
            <w:tcBorders>
              <w:bottom w:val="single" w:sz="4" w:space="0" w:color="auto"/>
            </w:tcBorders>
            <w:shd w:val="clear" w:color="auto" w:fill="auto"/>
            <w:vAlign w:val="center"/>
          </w:tcPr>
          <w:p w14:paraId="1BF23321" w14:textId="77777777" w:rsidR="004714E1" w:rsidRPr="004714E1" w:rsidRDefault="004714E1" w:rsidP="004714E1">
            <w:pPr>
              <w:ind w:left="-80" w:right="-125"/>
              <w:jc w:val="center"/>
              <w:rPr>
                <w:bCs/>
                <w:color w:val="000000"/>
                <w:kern w:val="32"/>
                <w:sz w:val="20"/>
                <w:szCs w:val="20"/>
              </w:rPr>
            </w:pPr>
            <w:r w:rsidRPr="004714E1">
              <w:rPr>
                <w:bCs/>
                <w:color w:val="000000"/>
                <w:kern w:val="32"/>
                <w:sz w:val="20"/>
                <w:szCs w:val="20"/>
              </w:rPr>
              <w:t>1</w:t>
            </w:r>
          </w:p>
        </w:tc>
        <w:tc>
          <w:tcPr>
            <w:tcW w:w="1418" w:type="dxa"/>
            <w:gridSpan w:val="2"/>
            <w:tcBorders>
              <w:bottom w:val="single" w:sz="4" w:space="0" w:color="auto"/>
            </w:tcBorders>
            <w:shd w:val="clear" w:color="auto" w:fill="auto"/>
          </w:tcPr>
          <w:p w14:paraId="35A031B6" w14:textId="77777777" w:rsidR="004714E1" w:rsidRPr="004714E1" w:rsidRDefault="004714E1" w:rsidP="004714E1">
            <w:pPr>
              <w:ind w:left="-108" w:right="-147"/>
              <w:jc w:val="center"/>
              <w:rPr>
                <w:sz w:val="20"/>
                <w:szCs w:val="20"/>
              </w:rPr>
            </w:pPr>
            <w:r w:rsidRPr="004714E1">
              <w:rPr>
                <w:sz w:val="20"/>
                <w:szCs w:val="20"/>
              </w:rPr>
              <w:t>2</w:t>
            </w:r>
          </w:p>
        </w:tc>
        <w:tc>
          <w:tcPr>
            <w:tcW w:w="1134" w:type="dxa"/>
            <w:gridSpan w:val="2"/>
            <w:tcBorders>
              <w:bottom w:val="single" w:sz="4" w:space="0" w:color="auto"/>
            </w:tcBorders>
            <w:shd w:val="clear" w:color="auto" w:fill="auto"/>
          </w:tcPr>
          <w:p w14:paraId="5D9FD9D9" w14:textId="77777777" w:rsidR="004714E1" w:rsidRPr="004714E1" w:rsidRDefault="004714E1" w:rsidP="004714E1">
            <w:pPr>
              <w:ind w:left="-108" w:right="-108"/>
              <w:jc w:val="center"/>
              <w:rPr>
                <w:sz w:val="20"/>
                <w:szCs w:val="20"/>
              </w:rPr>
            </w:pPr>
            <w:r w:rsidRPr="004714E1">
              <w:rPr>
                <w:sz w:val="20"/>
                <w:szCs w:val="20"/>
              </w:rPr>
              <w:t>3</w:t>
            </w:r>
          </w:p>
        </w:tc>
        <w:tc>
          <w:tcPr>
            <w:tcW w:w="850" w:type="dxa"/>
            <w:gridSpan w:val="2"/>
            <w:tcBorders>
              <w:bottom w:val="single" w:sz="4" w:space="0" w:color="auto"/>
            </w:tcBorders>
            <w:shd w:val="clear" w:color="auto" w:fill="auto"/>
          </w:tcPr>
          <w:p w14:paraId="587545A7" w14:textId="77777777" w:rsidR="004714E1" w:rsidRPr="004714E1" w:rsidRDefault="004714E1" w:rsidP="004714E1">
            <w:pPr>
              <w:ind w:left="-108" w:right="-147"/>
              <w:jc w:val="center"/>
              <w:rPr>
                <w:sz w:val="20"/>
                <w:szCs w:val="20"/>
              </w:rPr>
            </w:pPr>
            <w:r w:rsidRPr="004714E1">
              <w:rPr>
                <w:sz w:val="20"/>
                <w:szCs w:val="20"/>
              </w:rPr>
              <w:t>4</w:t>
            </w:r>
          </w:p>
        </w:tc>
        <w:tc>
          <w:tcPr>
            <w:tcW w:w="851" w:type="dxa"/>
            <w:gridSpan w:val="2"/>
            <w:tcBorders>
              <w:bottom w:val="single" w:sz="4" w:space="0" w:color="auto"/>
            </w:tcBorders>
            <w:shd w:val="clear" w:color="auto" w:fill="auto"/>
            <w:vAlign w:val="center"/>
          </w:tcPr>
          <w:p w14:paraId="25FE001F" w14:textId="77777777" w:rsidR="004714E1" w:rsidRPr="004714E1" w:rsidRDefault="004714E1" w:rsidP="004714E1">
            <w:pPr>
              <w:ind w:left="-108" w:right="-72"/>
              <w:jc w:val="center"/>
              <w:rPr>
                <w:sz w:val="20"/>
                <w:szCs w:val="20"/>
              </w:rPr>
            </w:pPr>
            <w:r w:rsidRPr="004714E1">
              <w:rPr>
                <w:sz w:val="20"/>
                <w:szCs w:val="20"/>
              </w:rPr>
              <w:t>5</w:t>
            </w:r>
          </w:p>
        </w:tc>
        <w:tc>
          <w:tcPr>
            <w:tcW w:w="851" w:type="dxa"/>
            <w:gridSpan w:val="2"/>
            <w:tcBorders>
              <w:bottom w:val="single" w:sz="4" w:space="0" w:color="auto"/>
            </w:tcBorders>
            <w:shd w:val="clear" w:color="auto" w:fill="auto"/>
            <w:vAlign w:val="center"/>
          </w:tcPr>
          <w:p w14:paraId="1C5760AF" w14:textId="77777777" w:rsidR="004714E1" w:rsidRPr="004714E1" w:rsidRDefault="004714E1" w:rsidP="004714E1">
            <w:pPr>
              <w:ind w:left="-108" w:right="-72"/>
              <w:jc w:val="center"/>
              <w:rPr>
                <w:sz w:val="20"/>
                <w:szCs w:val="20"/>
              </w:rPr>
            </w:pPr>
            <w:r w:rsidRPr="004714E1">
              <w:rPr>
                <w:sz w:val="20"/>
                <w:szCs w:val="20"/>
              </w:rPr>
              <w:t>6</w:t>
            </w:r>
          </w:p>
        </w:tc>
        <w:tc>
          <w:tcPr>
            <w:tcW w:w="708" w:type="dxa"/>
            <w:gridSpan w:val="2"/>
            <w:tcBorders>
              <w:bottom w:val="single" w:sz="4" w:space="0" w:color="auto"/>
            </w:tcBorders>
            <w:shd w:val="clear" w:color="auto" w:fill="auto"/>
            <w:vAlign w:val="center"/>
          </w:tcPr>
          <w:p w14:paraId="5F24CE9F" w14:textId="77777777" w:rsidR="004714E1" w:rsidRPr="004714E1" w:rsidRDefault="004714E1" w:rsidP="004714E1">
            <w:pPr>
              <w:ind w:left="-108" w:right="-72"/>
              <w:jc w:val="center"/>
              <w:rPr>
                <w:sz w:val="20"/>
                <w:szCs w:val="20"/>
              </w:rPr>
            </w:pPr>
            <w:r w:rsidRPr="004714E1">
              <w:rPr>
                <w:sz w:val="20"/>
                <w:szCs w:val="20"/>
              </w:rPr>
              <w:t>7</w:t>
            </w:r>
          </w:p>
        </w:tc>
        <w:tc>
          <w:tcPr>
            <w:tcW w:w="709" w:type="dxa"/>
            <w:gridSpan w:val="2"/>
            <w:tcBorders>
              <w:bottom w:val="single" w:sz="4" w:space="0" w:color="auto"/>
            </w:tcBorders>
            <w:shd w:val="clear" w:color="auto" w:fill="auto"/>
            <w:vAlign w:val="center"/>
          </w:tcPr>
          <w:p w14:paraId="22179AAE" w14:textId="77777777" w:rsidR="004714E1" w:rsidRPr="004714E1" w:rsidRDefault="004714E1" w:rsidP="004714E1">
            <w:pPr>
              <w:ind w:left="-108" w:right="-72"/>
              <w:jc w:val="center"/>
              <w:rPr>
                <w:sz w:val="20"/>
                <w:szCs w:val="20"/>
              </w:rPr>
            </w:pPr>
            <w:r w:rsidRPr="004714E1">
              <w:rPr>
                <w:sz w:val="20"/>
                <w:szCs w:val="20"/>
              </w:rPr>
              <w:t>8</w:t>
            </w:r>
          </w:p>
        </w:tc>
        <w:tc>
          <w:tcPr>
            <w:tcW w:w="1417" w:type="dxa"/>
            <w:gridSpan w:val="2"/>
            <w:tcBorders>
              <w:bottom w:val="single" w:sz="4" w:space="0" w:color="auto"/>
            </w:tcBorders>
            <w:shd w:val="clear" w:color="auto" w:fill="auto"/>
          </w:tcPr>
          <w:p w14:paraId="7E95D4C8" w14:textId="77777777" w:rsidR="004714E1" w:rsidRPr="004714E1" w:rsidRDefault="004714E1" w:rsidP="004714E1">
            <w:pPr>
              <w:ind w:right="-2"/>
              <w:jc w:val="center"/>
              <w:rPr>
                <w:sz w:val="20"/>
                <w:szCs w:val="20"/>
              </w:rPr>
            </w:pPr>
            <w:r w:rsidRPr="004714E1">
              <w:rPr>
                <w:sz w:val="20"/>
                <w:szCs w:val="20"/>
              </w:rPr>
              <w:t>9</w:t>
            </w:r>
          </w:p>
        </w:tc>
      </w:tr>
      <w:tr w:rsidR="004714E1" w:rsidRPr="004714E1" w14:paraId="43143F3D" w14:textId="77777777" w:rsidTr="004714E1">
        <w:trPr>
          <w:gridBefore w:val="1"/>
          <w:wBefore w:w="156" w:type="dxa"/>
          <w:trHeight w:val="180"/>
        </w:trPr>
        <w:tc>
          <w:tcPr>
            <w:tcW w:w="1417" w:type="dxa"/>
            <w:gridSpan w:val="2"/>
            <w:vMerge w:val="restart"/>
            <w:shd w:val="clear" w:color="auto" w:fill="auto"/>
          </w:tcPr>
          <w:p w14:paraId="07319C24" w14:textId="77777777" w:rsidR="004714E1" w:rsidRPr="004714E1" w:rsidRDefault="004714E1" w:rsidP="004714E1">
            <w:pPr>
              <w:ind w:left="-80" w:right="-2"/>
              <w:rPr>
                <w:sz w:val="20"/>
                <w:szCs w:val="20"/>
              </w:rPr>
            </w:pPr>
          </w:p>
        </w:tc>
        <w:tc>
          <w:tcPr>
            <w:tcW w:w="1418" w:type="dxa"/>
            <w:gridSpan w:val="2"/>
            <w:vMerge w:val="restart"/>
            <w:shd w:val="clear" w:color="auto" w:fill="auto"/>
          </w:tcPr>
          <w:p w14:paraId="153FB2F3" w14:textId="77777777" w:rsidR="004714E1" w:rsidRPr="004714E1" w:rsidRDefault="004714E1" w:rsidP="004714E1">
            <w:pPr>
              <w:ind w:left="-108" w:right="-147"/>
              <w:jc w:val="center"/>
              <w:rPr>
                <w:sz w:val="20"/>
                <w:szCs w:val="20"/>
              </w:rPr>
            </w:pPr>
          </w:p>
        </w:tc>
        <w:tc>
          <w:tcPr>
            <w:tcW w:w="1134" w:type="dxa"/>
            <w:gridSpan w:val="2"/>
            <w:shd w:val="clear" w:color="auto" w:fill="auto"/>
          </w:tcPr>
          <w:p w14:paraId="47C0CBA6" w14:textId="77777777" w:rsidR="004714E1" w:rsidRPr="004714E1" w:rsidRDefault="004714E1" w:rsidP="004714E1">
            <w:pPr>
              <w:ind w:left="-108" w:right="-108"/>
              <w:jc w:val="center"/>
              <w:rPr>
                <w:sz w:val="20"/>
                <w:szCs w:val="20"/>
              </w:rPr>
            </w:pPr>
            <w:r w:rsidRPr="004714E1">
              <w:rPr>
                <w:sz w:val="20"/>
                <w:szCs w:val="20"/>
              </w:rPr>
              <w:t>с 01.07.2020</w:t>
            </w:r>
          </w:p>
        </w:tc>
        <w:tc>
          <w:tcPr>
            <w:tcW w:w="850" w:type="dxa"/>
            <w:gridSpan w:val="2"/>
            <w:shd w:val="clear" w:color="auto" w:fill="auto"/>
          </w:tcPr>
          <w:p w14:paraId="4A51820F" w14:textId="77777777" w:rsidR="004714E1" w:rsidRPr="004714E1" w:rsidRDefault="004714E1" w:rsidP="004714E1">
            <w:pPr>
              <w:ind w:left="-108" w:right="-108"/>
              <w:jc w:val="center"/>
              <w:rPr>
                <w:sz w:val="20"/>
                <w:szCs w:val="20"/>
              </w:rPr>
            </w:pPr>
            <w:r w:rsidRPr="004714E1">
              <w:rPr>
                <w:sz w:val="20"/>
                <w:szCs w:val="20"/>
              </w:rPr>
              <w:t>3 450,47</w:t>
            </w:r>
          </w:p>
        </w:tc>
        <w:tc>
          <w:tcPr>
            <w:tcW w:w="851" w:type="dxa"/>
            <w:gridSpan w:val="2"/>
            <w:shd w:val="clear" w:color="auto" w:fill="auto"/>
            <w:vAlign w:val="center"/>
          </w:tcPr>
          <w:p w14:paraId="33F762B9"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349334EA"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0E61C975"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587A35D0"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636F6220" w14:textId="77777777" w:rsidR="004714E1" w:rsidRPr="004714E1" w:rsidRDefault="004714E1" w:rsidP="004714E1">
            <w:pPr>
              <w:ind w:left="-105" w:right="-108"/>
              <w:jc w:val="center"/>
              <w:rPr>
                <w:sz w:val="20"/>
                <w:szCs w:val="20"/>
              </w:rPr>
            </w:pPr>
            <w:r w:rsidRPr="004714E1">
              <w:rPr>
                <w:sz w:val="20"/>
                <w:szCs w:val="20"/>
              </w:rPr>
              <w:t>x</w:t>
            </w:r>
          </w:p>
        </w:tc>
      </w:tr>
      <w:tr w:rsidR="004714E1" w:rsidRPr="004714E1" w14:paraId="785C968B" w14:textId="77777777" w:rsidTr="004714E1">
        <w:trPr>
          <w:gridBefore w:val="1"/>
          <w:wBefore w:w="156" w:type="dxa"/>
          <w:trHeight w:val="180"/>
        </w:trPr>
        <w:tc>
          <w:tcPr>
            <w:tcW w:w="1417" w:type="dxa"/>
            <w:gridSpan w:val="2"/>
            <w:vMerge/>
            <w:shd w:val="clear" w:color="auto" w:fill="auto"/>
          </w:tcPr>
          <w:p w14:paraId="7ACAEA49" w14:textId="77777777" w:rsidR="004714E1" w:rsidRPr="004714E1" w:rsidRDefault="004714E1" w:rsidP="004714E1">
            <w:pPr>
              <w:ind w:left="-80" w:right="-2"/>
              <w:rPr>
                <w:sz w:val="20"/>
                <w:szCs w:val="20"/>
              </w:rPr>
            </w:pPr>
          </w:p>
        </w:tc>
        <w:tc>
          <w:tcPr>
            <w:tcW w:w="1418" w:type="dxa"/>
            <w:gridSpan w:val="2"/>
            <w:vMerge/>
            <w:shd w:val="clear" w:color="auto" w:fill="auto"/>
          </w:tcPr>
          <w:p w14:paraId="558AFEA2"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0578077" w14:textId="77777777" w:rsidR="004714E1" w:rsidRPr="004714E1" w:rsidRDefault="004714E1" w:rsidP="004714E1">
            <w:pPr>
              <w:ind w:left="-108" w:right="-108"/>
              <w:jc w:val="center"/>
              <w:rPr>
                <w:sz w:val="20"/>
                <w:szCs w:val="20"/>
              </w:rPr>
            </w:pPr>
            <w:r w:rsidRPr="004714E1">
              <w:rPr>
                <w:sz w:val="20"/>
                <w:szCs w:val="20"/>
              </w:rPr>
              <w:t>с 01.01.2021</w:t>
            </w:r>
          </w:p>
        </w:tc>
        <w:tc>
          <w:tcPr>
            <w:tcW w:w="850" w:type="dxa"/>
            <w:gridSpan w:val="2"/>
            <w:shd w:val="clear" w:color="auto" w:fill="auto"/>
          </w:tcPr>
          <w:p w14:paraId="47E8397C" w14:textId="77777777" w:rsidR="004714E1" w:rsidRPr="004714E1" w:rsidRDefault="004714E1" w:rsidP="004714E1">
            <w:pPr>
              <w:ind w:left="-108" w:right="-108"/>
              <w:jc w:val="center"/>
              <w:rPr>
                <w:sz w:val="20"/>
                <w:szCs w:val="20"/>
              </w:rPr>
            </w:pPr>
            <w:r w:rsidRPr="004714E1">
              <w:rPr>
                <w:sz w:val="20"/>
                <w:szCs w:val="20"/>
              </w:rPr>
              <w:t>3 450,47</w:t>
            </w:r>
          </w:p>
        </w:tc>
        <w:tc>
          <w:tcPr>
            <w:tcW w:w="851" w:type="dxa"/>
            <w:gridSpan w:val="2"/>
            <w:shd w:val="clear" w:color="auto" w:fill="auto"/>
            <w:vAlign w:val="center"/>
          </w:tcPr>
          <w:p w14:paraId="32F2253C"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0E8B4AD0"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10C1C324"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vAlign w:val="center"/>
          </w:tcPr>
          <w:p w14:paraId="7467EAAE"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51A314AA" w14:textId="77777777" w:rsidR="004714E1" w:rsidRPr="004714E1" w:rsidRDefault="004714E1" w:rsidP="004714E1">
            <w:pPr>
              <w:ind w:left="-105" w:right="-108"/>
              <w:jc w:val="center"/>
              <w:rPr>
                <w:sz w:val="20"/>
                <w:szCs w:val="20"/>
              </w:rPr>
            </w:pPr>
            <w:r w:rsidRPr="004714E1">
              <w:rPr>
                <w:sz w:val="20"/>
                <w:szCs w:val="20"/>
              </w:rPr>
              <w:t>x</w:t>
            </w:r>
          </w:p>
        </w:tc>
      </w:tr>
      <w:tr w:rsidR="004714E1" w:rsidRPr="004714E1" w14:paraId="23F8D827" w14:textId="77777777" w:rsidTr="004714E1">
        <w:trPr>
          <w:gridBefore w:val="1"/>
          <w:wBefore w:w="156" w:type="dxa"/>
          <w:trHeight w:val="180"/>
        </w:trPr>
        <w:tc>
          <w:tcPr>
            <w:tcW w:w="1417" w:type="dxa"/>
            <w:gridSpan w:val="2"/>
            <w:vMerge/>
            <w:shd w:val="clear" w:color="auto" w:fill="auto"/>
          </w:tcPr>
          <w:p w14:paraId="13085C11" w14:textId="77777777" w:rsidR="004714E1" w:rsidRPr="004714E1" w:rsidRDefault="004714E1" w:rsidP="004714E1">
            <w:pPr>
              <w:ind w:left="-80" w:right="-2"/>
              <w:rPr>
                <w:sz w:val="20"/>
                <w:szCs w:val="20"/>
              </w:rPr>
            </w:pPr>
          </w:p>
        </w:tc>
        <w:tc>
          <w:tcPr>
            <w:tcW w:w="1418" w:type="dxa"/>
            <w:gridSpan w:val="2"/>
            <w:vMerge/>
            <w:shd w:val="clear" w:color="auto" w:fill="auto"/>
          </w:tcPr>
          <w:p w14:paraId="42C0BE89" w14:textId="77777777" w:rsidR="004714E1" w:rsidRPr="004714E1" w:rsidRDefault="004714E1" w:rsidP="004714E1">
            <w:pPr>
              <w:ind w:left="-108" w:right="-147"/>
              <w:jc w:val="center"/>
              <w:rPr>
                <w:sz w:val="20"/>
                <w:szCs w:val="20"/>
              </w:rPr>
            </w:pPr>
          </w:p>
        </w:tc>
        <w:tc>
          <w:tcPr>
            <w:tcW w:w="1134" w:type="dxa"/>
            <w:gridSpan w:val="2"/>
            <w:shd w:val="clear" w:color="auto" w:fill="auto"/>
          </w:tcPr>
          <w:p w14:paraId="775A56BF" w14:textId="77777777" w:rsidR="004714E1" w:rsidRPr="004714E1" w:rsidRDefault="004714E1" w:rsidP="004714E1">
            <w:pPr>
              <w:ind w:left="-108" w:right="-108"/>
              <w:jc w:val="center"/>
              <w:rPr>
                <w:sz w:val="20"/>
                <w:szCs w:val="20"/>
              </w:rPr>
            </w:pPr>
            <w:r w:rsidRPr="004714E1">
              <w:rPr>
                <w:sz w:val="20"/>
                <w:szCs w:val="20"/>
              </w:rPr>
              <w:t>с 01.07.2021</w:t>
            </w:r>
          </w:p>
        </w:tc>
        <w:tc>
          <w:tcPr>
            <w:tcW w:w="850" w:type="dxa"/>
            <w:gridSpan w:val="2"/>
            <w:shd w:val="clear" w:color="auto" w:fill="auto"/>
          </w:tcPr>
          <w:p w14:paraId="5FBEDA71" w14:textId="77777777" w:rsidR="004714E1" w:rsidRPr="004714E1" w:rsidRDefault="004714E1" w:rsidP="004714E1">
            <w:pPr>
              <w:ind w:left="-108" w:right="-108"/>
              <w:jc w:val="center"/>
              <w:rPr>
                <w:sz w:val="20"/>
                <w:szCs w:val="20"/>
              </w:rPr>
            </w:pPr>
            <w:r w:rsidRPr="004714E1">
              <w:rPr>
                <w:sz w:val="20"/>
                <w:szCs w:val="20"/>
              </w:rPr>
              <w:t>3 466,56</w:t>
            </w:r>
          </w:p>
        </w:tc>
        <w:tc>
          <w:tcPr>
            <w:tcW w:w="851" w:type="dxa"/>
            <w:gridSpan w:val="2"/>
            <w:shd w:val="clear" w:color="auto" w:fill="auto"/>
            <w:vAlign w:val="center"/>
          </w:tcPr>
          <w:p w14:paraId="37CF0109"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1B6783E6"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6D3BC8EC"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2997F2AF"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4545DB3F" w14:textId="77777777" w:rsidR="004714E1" w:rsidRPr="004714E1" w:rsidRDefault="004714E1" w:rsidP="004714E1">
            <w:pPr>
              <w:ind w:left="-105" w:right="-108"/>
              <w:jc w:val="center"/>
              <w:rPr>
                <w:sz w:val="20"/>
                <w:szCs w:val="20"/>
              </w:rPr>
            </w:pPr>
            <w:r w:rsidRPr="004714E1">
              <w:rPr>
                <w:sz w:val="20"/>
                <w:szCs w:val="20"/>
              </w:rPr>
              <w:t>x</w:t>
            </w:r>
          </w:p>
        </w:tc>
      </w:tr>
      <w:tr w:rsidR="004714E1" w:rsidRPr="004714E1" w14:paraId="5999D8FF" w14:textId="77777777" w:rsidTr="004714E1">
        <w:trPr>
          <w:gridBefore w:val="1"/>
          <w:wBefore w:w="156" w:type="dxa"/>
          <w:trHeight w:val="135"/>
        </w:trPr>
        <w:tc>
          <w:tcPr>
            <w:tcW w:w="1417" w:type="dxa"/>
            <w:gridSpan w:val="2"/>
            <w:vMerge/>
            <w:shd w:val="clear" w:color="auto" w:fill="auto"/>
          </w:tcPr>
          <w:p w14:paraId="1C8928F6" w14:textId="77777777" w:rsidR="004714E1" w:rsidRPr="004714E1" w:rsidRDefault="004714E1" w:rsidP="004714E1">
            <w:pPr>
              <w:ind w:left="-80" w:right="-2"/>
              <w:rPr>
                <w:sz w:val="20"/>
                <w:szCs w:val="20"/>
              </w:rPr>
            </w:pPr>
          </w:p>
        </w:tc>
        <w:tc>
          <w:tcPr>
            <w:tcW w:w="1418" w:type="dxa"/>
            <w:gridSpan w:val="2"/>
            <w:vMerge/>
            <w:shd w:val="clear" w:color="auto" w:fill="auto"/>
          </w:tcPr>
          <w:p w14:paraId="54F52235"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B2E37F9" w14:textId="77777777" w:rsidR="004714E1" w:rsidRPr="004714E1" w:rsidRDefault="004714E1" w:rsidP="004714E1">
            <w:pPr>
              <w:ind w:left="-108" w:right="-108"/>
              <w:jc w:val="center"/>
              <w:rPr>
                <w:sz w:val="20"/>
                <w:szCs w:val="20"/>
              </w:rPr>
            </w:pPr>
            <w:r w:rsidRPr="004714E1">
              <w:rPr>
                <w:sz w:val="20"/>
                <w:szCs w:val="20"/>
              </w:rPr>
              <w:t>с 01.01.2022</w:t>
            </w:r>
          </w:p>
        </w:tc>
        <w:tc>
          <w:tcPr>
            <w:tcW w:w="850" w:type="dxa"/>
            <w:gridSpan w:val="2"/>
            <w:shd w:val="clear" w:color="auto" w:fill="auto"/>
          </w:tcPr>
          <w:p w14:paraId="17263ACE" w14:textId="77777777" w:rsidR="004714E1" w:rsidRPr="004714E1" w:rsidRDefault="004714E1" w:rsidP="004714E1">
            <w:pPr>
              <w:ind w:left="-108" w:right="-108"/>
              <w:jc w:val="center"/>
              <w:rPr>
                <w:sz w:val="20"/>
                <w:szCs w:val="20"/>
              </w:rPr>
            </w:pPr>
            <w:r w:rsidRPr="004714E1">
              <w:rPr>
                <w:sz w:val="20"/>
                <w:szCs w:val="20"/>
              </w:rPr>
              <w:t>3 416,35</w:t>
            </w:r>
          </w:p>
        </w:tc>
        <w:tc>
          <w:tcPr>
            <w:tcW w:w="851" w:type="dxa"/>
            <w:gridSpan w:val="2"/>
            <w:shd w:val="clear" w:color="auto" w:fill="auto"/>
            <w:vAlign w:val="center"/>
          </w:tcPr>
          <w:p w14:paraId="30AAA12A"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1CF5A82B"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17414048"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3D4BC8A6"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1F5D4E84" w14:textId="77777777" w:rsidR="004714E1" w:rsidRPr="004714E1" w:rsidRDefault="004714E1" w:rsidP="004714E1">
            <w:pPr>
              <w:ind w:left="-105" w:right="-108"/>
              <w:jc w:val="center"/>
              <w:rPr>
                <w:sz w:val="20"/>
                <w:szCs w:val="20"/>
              </w:rPr>
            </w:pPr>
            <w:r w:rsidRPr="004714E1">
              <w:rPr>
                <w:sz w:val="20"/>
                <w:szCs w:val="20"/>
              </w:rPr>
              <w:t>x</w:t>
            </w:r>
          </w:p>
        </w:tc>
      </w:tr>
      <w:tr w:rsidR="004714E1" w:rsidRPr="004714E1" w14:paraId="1F6AA3E3" w14:textId="77777777" w:rsidTr="004714E1">
        <w:trPr>
          <w:gridBefore w:val="1"/>
          <w:wBefore w:w="156" w:type="dxa"/>
          <w:trHeight w:val="135"/>
        </w:trPr>
        <w:tc>
          <w:tcPr>
            <w:tcW w:w="1417" w:type="dxa"/>
            <w:gridSpan w:val="2"/>
            <w:vMerge/>
            <w:shd w:val="clear" w:color="auto" w:fill="auto"/>
          </w:tcPr>
          <w:p w14:paraId="7E268D91" w14:textId="77777777" w:rsidR="004714E1" w:rsidRPr="004714E1" w:rsidRDefault="004714E1" w:rsidP="004714E1">
            <w:pPr>
              <w:ind w:left="-80" w:right="-2"/>
              <w:rPr>
                <w:sz w:val="20"/>
                <w:szCs w:val="20"/>
              </w:rPr>
            </w:pPr>
          </w:p>
        </w:tc>
        <w:tc>
          <w:tcPr>
            <w:tcW w:w="1418" w:type="dxa"/>
            <w:gridSpan w:val="2"/>
            <w:vMerge/>
            <w:shd w:val="clear" w:color="auto" w:fill="auto"/>
          </w:tcPr>
          <w:p w14:paraId="2811F933"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491E760" w14:textId="77777777" w:rsidR="004714E1" w:rsidRPr="004714E1" w:rsidRDefault="004714E1" w:rsidP="004714E1">
            <w:pPr>
              <w:ind w:left="-108" w:right="-108"/>
              <w:jc w:val="center"/>
              <w:rPr>
                <w:sz w:val="20"/>
                <w:szCs w:val="20"/>
              </w:rPr>
            </w:pPr>
            <w:r w:rsidRPr="004714E1">
              <w:rPr>
                <w:sz w:val="20"/>
                <w:szCs w:val="20"/>
              </w:rPr>
              <w:t>с 01.07.2022</w:t>
            </w:r>
          </w:p>
        </w:tc>
        <w:tc>
          <w:tcPr>
            <w:tcW w:w="850" w:type="dxa"/>
            <w:gridSpan w:val="2"/>
            <w:shd w:val="clear" w:color="auto" w:fill="auto"/>
          </w:tcPr>
          <w:p w14:paraId="7C664382" w14:textId="77777777" w:rsidR="004714E1" w:rsidRPr="004714E1" w:rsidRDefault="004714E1" w:rsidP="004714E1">
            <w:pPr>
              <w:ind w:left="-108" w:right="-108"/>
              <w:jc w:val="center"/>
              <w:rPr>
                <w:sz w:val="20"/>
                <w:szCs w:val="20"/>
              </w:rPr>
            </w:pPr>
            <w:r w:rsidRPr="004714E1">
              <w:rPr>
                <w:sz w:val="20"/>
                <w:szCs w:val="20"/>
              </w:rPr>
              <w:t>3 777,89</w:t>
            </w:r>
          </w:p>
        </w:tc>
        <w:tc>
          <w:tcPr>
            <w:tcW w:w="851" w:type="dxa"/>
            <w:gridSpan w:val="2"/>
            <w:shd w:val="clear" w:color="auto" w:fill="auto"/>
          </w:tcPr>
          <w:p w14:paraId="7A38D92B"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71F04C11"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2AA31559"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4D76C3D5"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6043ADAD" w14:textId="77777777" w:rsidR="004714E1" w:rsidRPr="004714E1" w:rsidRDefault="004714E1" w:rsidP="004714E1">
            <w:pPr>
              <w:jc w:val="center"/>
              <w:rPr>
                <w:sz w:val="20"/>
                <w:szCs w:val="20"/>
              </w:rPr>
            </w:pPr>
            <w:r w:rsidRPr="004714E1">
              <w:rPr>
                <w:sz w:val="20"/>
                <w:szCs w:val="20"/>
              </w:rPr>
              <w:t>x</w:t>
            </w:r>
          </w:p>
        </w:tc>
      </w:tr>
      <w:tr w:rsidR="004714E1" w:rsidRPr="004714E1" w14:paraId="39627967" w14:textId="77777777" w:rsidTr="004714E1">
        <w:trPr>
          <w:gridBefore w:val="1"/>
          <w:wBefore w:w="156" w:type="dxa"/>
          <w:trHeight w:val="135"/>
        </w:trPr>
        <w:tc>
          <w:tcPr>
            <w:tcW w:w="1417" w:type="dxa"/>
            <w:gridSpan w:val="2"/>
            <w:vMerge/>
            <w:shd w:val="clear" w:color="auto" w:fill="auto"/>
          </w:tcPr>
          <w:p w14:paraId="591DED5E" w14:textId="77777777" w:rsidR="004714E1" w:rsidRPr="004714E1" w:rsidRDefault="004714E1" w:rsidP="004714E1">
            <w:pPr>
              <w:ind w:left="-80" w:right="-2"/>
              <w:rPr>
                <w:sz w:val="20"/>
                <w:szCs w:val="20"/>
              </w:rPr>
            </w:pPr>
          </w:p>
        </w:tc>
        <w:tc>
          <w:tcPr>
            <w:tcW w:w="1418" w:type="dxa"/>
            <w:gridSpan w:val="2"/>
            <w:vMerge/>
            <w:shd w:val="clear" w:color="auto" w:fill="auto"/>
          </w:tcPr>
          <w:p w14:paraId="6C2807F0"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6C56564" w14:textId="77777777" w:rsidR="004714E1" w:rsidRPr="004714E1" w:rsidRDefault="004714E1" w:rsidP="004714E1">
            <w:pPr>
              <w:ind w:left="-108" w:right="-108"/>
              <w:jc w:val="center"/>
              <w:rPr>
                <w:sz w:val="20"/>
                <w:szCs w:val="20"/>
              </w:rPr>
            </w:pPr>
            <w:r w:rsidRPr="004714E1">
              <w:rPr>
                <w:sz w:val="20"/>
                <w:szCs w:val="20"/>
              </w:rPr>
              <w:t>с 01.01.2023</w:t>
            </w:r>
          </w:p>
        </w:tc>
        <w:tc>
          <w:tcPr>
            <w:tcW w:w="850" w:type="dxa"/>
            <w:gridSpan w:val="2"/>
            <w:shd w:val="clear" w:color="auto" w:fill="auto"/>
          </w:tcPr>
          <w:p w14:paraId="6DCF9A0C" w14:textId="77777777" w:rsidR="004714E1" w:rsidRPr="004714E1" w:rsidRDefault="004714E1" w:rsidP="004714E1">
            <w:pPr>
              <w:ind w:left="-108" w:right="-108"/>
              <w:jc w:val="center"/>
              <w:rPr>
                <w:sz w:val="20"/>
                <w:szCs w:val="20"/>
              </w:rPr>
            </w:pPr>
            <w:r w:rsidRPr="004714E1">
              <w:rPr>
                <w:sz w:val="20"/>
                <w:szCs w:val="20"/>
              </w:rPr>
              <w:t>3 777,89</w:t>
            </w:r>
          </w:p>
        </w:tc>
        <w:tc>
          <w:tcPr>
            <w:tcW w:w="851" w:type="dxa"/>
            <w:gridSpan w:val="2"/>
            <w:shd w:val="clear" w:color="auto" w:fill="auto"/>
          </w:tcPr>
          <w:p w14:paraId="5055ADB4"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01F5A93D"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486A2A47"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2BE4CA93"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033C3FA6" w14:textId="77777777" w:rsidR="004714E1" w:rsidRPr="004714E1" w:rsidRDefault="004714E1" w:rsidP="004714E1">
            <w:pPr>
              <w:jc w:val="center"/>
              <w:rPr>
                <w:sz w:val="20"/>
                <w:szCs w:val="20"/>
              </w:rPr>
            </w:pPr>
            <w:r w:rsidRPr="004714E1">
              <w:rPr>
                <w:sz w:val="20"/>
                <w:szCs w:val="20"/>
              </w:rPr>
              <w:t>x</w:t>
            </w:r>
          </w:p>
        </w:tc>
      </w:tr>
      <w:tr w:rsidR="004714E1" w:rsidRPr="004714E1" w14:paraId="6EF579E2" w14:textId="77777777" w:rsidTr="004714E1">
        <w:trPr>
          <w:gridBefore w:val="1"/>
          <w:wBefore w:w="156" w:type="dxa"/>
          <w:trHeight w:val="135"/>
        </w:trPr>
        <w:tc>
          <w:tcPr>
            <w:tcW w:w="1417" w:type="dxa"/>
            <w:gridSpan w:val="2"/>
            <w:vMerge/>
            <w:shd w:val="clear" w:color="auto" w:fill="auto"/>
          </w:tcPr>
          <w:p w14:paraId="11D843CF" w14:textId="77777777" w:rsidR="004714E1" w:rsidRPr="004714E1" w:rsidRDefault="004714E1" w:rsidP="004714E1">
            <w:pPr>
              <w:ind w:left="-80" w:right="-2"/>
              <w:rPr>
                <w:sz w:val="20"/>
                <w:szCs w:val="20"/>
              </w:rPr>
            </w:pPr>
          </w:p>
        </w:tc>
        <w:tc>
          <w:tcPr>
            <w:tcW w:w="1418" w:type="dxa"/>
            <w:gridSpan w:val="2"/>
            <w:vMerge/>
            <w:shd w:val="clear" w:color="auto" w:fill="auto"/>
          </w:tcPr>
          <w:p w14:paraId="30AE0915" w14:textId="77777777" w:rsidR="004714E1" w:rsidRPr="004714E1" w:rsidRDefault="004714E1" w:rsidP="004714E1">
            <w:pPr>
              <w:ind w:left="-108" w:right="-147"/>
              <w:jc w:val="center"/>
              <w:rPr>
                <w:sz w:val="20"/>
                <w:szCs w:val="20"/>
              </w:rPr>
            </w:pPr>
          </w:p>
        </w:tc>
        <w:tc>
          <w:tcPr>
            <w:tcW w:w="1134" w:type="dxa"/>
            <w:gridSpan w:val="2"/>
            <w:shd w:val="clear" w:color="auto" w:fill="auto"/>
          </w:tcPr>
          <w:p w14:paraId="1F9F3CE7" w14:textId="77777777" w:rsidR="004714E1" w:rsidRPr="004714E1" w:rsidRDefault="004714E1" w:rsidP="004714E1">
            <w:pPr>
              <w:ind w:left="-108" w:right="-108"/>
              <w:jc w:val="center"/>
              <w:rPr>
                <w:sz w:val="20"/>
                <w:szCs w:val="20"/>
              </w:rPr>
            </w:pPr>
            <w:r w:rsidRPr="004714E1">
              <w:rPr>
                <w:sz w:val="20"/>
                <w:szCs w:val="20"/>
              </w:rPr>
              <w:t>с 01.07.2023</w:t>
            </w:r>
          </w:p>
        </w:tc>
        <w:tc>
          <w:tcPr>
            <w:tcW w:w="850" w:type="dxa"/>
            <w:gridSpan w:val="2"/>
            <w:shd w:val="clear" w:color="auto" w:fill="auto"/>
          </w:tcPr>
          <w:p w14:paraId="3AF02E54" w14:textId="77777777" w:rsidR="004714E1" w:rsidRPr="004714E1" w:rsidRDefault="004714E1" w:rsidP="004714E1">
            <w:pPr>
              <w:ind w:left="-108" w:right="-108"/>
              <w:jc w:val="center"/>
              <w:rPr>
                <w:sz w:val="20"/>
                <w:szCs w:val="20"/>
              </w:rPr>
            </w:pPr>
            <w:r w:rsidRPr="004714E1">
              <w:rPr>
                <w:sz w:val="20"/>
                <w:szCs w:val="20"/>
              </w:rPr>
              <w:t>3 488,63</w:t>
            </w:r>
          </w:p>
        </w:tc>
        <w:tc>
          <w:tcPr>
            <w:tcW w:w="851" w:type="dxa"/>
            <w:gridSpan w:val="2"/>
            <w:shd w:val="clear" w:color="auto" w:fill="auto"/>
          </w:tcPr>
          <w:p w14:paraId="2B2E2023"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2393AD77"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73728465"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0B4E128D"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4D2A6870" w14:textId="77777777" w:rsidR="004714E1" w:rsidRPr="004714E1" w:rsidRDefault="004714E1" w:rsidP="004714E1">
            <w:pPr>
              <w:jc w:val="center"/>
              <w:rPr>
                <w:sz w:val="20"/>
                <w:szCs w:val="20"/>
              </w:rPr>
            </w:pPr>
            <w:r w:rsidRPr="004714E1">
              <w:rPr>
                <w:sz w:val="20"/>
                <w:szCs w:val="20"/>
              </w:rPr>
              <w:t>x</w:t>
            </w:r>
          </w:p>
        </w:tc>
      </w:tr>
      <w:tr w:rsidR="004714E1" w:rsidRPr="004714E1" w14:paraId="111B2C5F" w14:textId="77777777" w:rsidTr="004714E1">
        <w:trPr>
          <w:gridBefore w:val="1"/>
          <w:wBefore w:w="156" w:type="dxa"/>
          <w:trHeight w:val="135"/>
        </w:trPr>
        <w:tc>
          <w:tcPr>
            <w:tcW w:w="1417" w:type="dxa"/>
            <w:gridSpan w:val="2"/>
            <w:vMerge/>
            <w:shd w:val="clear" w:color="auto" w:fill="auto"/>
          </w:tcPr>
          <w:p w14:paraId="5A51D434" w14:textId="77777777" w:rsidR="004714E1" w:rsidRPr="004714E1" w:rsidRDefault="004714E1" w:rsidP="004714E1">
            <w:pPr>
              <w:ind w:left="-80" w:right="-2"/>
              <w:rPr>
                <w:sz w:val="20"/>
                <w:szCs w:val="20"/>
              </w:rPr>
            </w:pPr>
          </w:p>
        </w:tc>
        <w:tc>
          <w:tcPr>
            <w:tcW w:w="1418" w:type="dxa"/>
            <w:gridSpan w:val="2"/>
            <w:vMerge/>
            <w:shd w:val="clear" w:color="auto" w:fill="auto"/>
          </w:tcPr>
          <w:p w14:paraId="1046A789" w14:textId="77777777" w:rsidR="004714E1" w:rsidRPr="004714E1" w:rsidRDefault="004714E1" w:rsidP="004714E1">
            <w:pPr>
              <w:ind w:left="-108" w:right="-147"/>
              <w:jc w:val="center"/>
              <w:rPr>
                <w:sz w:val="20"/>
                <w:szCs w:val="20"/>
              </w:rPr>
            </w:pPr>
          </w:p>
        </w:tc>
        <w:tc>
          <w:tcPr>
            <w:tcW w:w="1134" w:type="dxa"/>
            <w:gridSpan w:val="2"/>
            <w:shd w:val="clear" w:color="auto" w:fill="auto"/>
          </w:tcPr>
          <w:p w14:paraId="0195E1AE" w14:textId="77777777" w:rsidR="004714E1" w:rsidRPr="004714E1" w:rsidRDefault="004714E1" w:rsidP="004714E1">
            <w:pPr>
              <w:ind w:left="-108" w:right="-108"/>
              <w:jc w:val="center"/>
              <w:rPr>
                <w:sz w:val="20"/>
                <w:szCs w:val="20"/>
              </w:rPr>
            </w:pPr>
            <w:r w:rsidRPr="004714E1">
              <w:rPr>
                <w:sz w:val="20"/>
                <w:szCs w:val="20"/>
              </w:rPr>
              <w:t>с 01.01.2024</w:t>
            </w:r>
          </w:p>
        </w:tc>
        <w:tc>
          <w:tcPr>
            <w:tcW w:w="850" w:type="dxa"/>
            <w:gridSpan w:val="2"/>
            <w:shd w:val="clear" w:color="auto" w:fill="auto"/>
          </w:tcPr>
          <w:p w14:paraId="6DFF7872" w14:textId="77777777" w:rsidR="004714E1" w:rsidRPr="004714E1" w:rsidRDefault="004714E1" w:rsidP="004714E1">
            <w:pPr>
              <w:ind w:left="-108" w:right="-108"/>
              <w:jc w:val="center"/>
              <w:rPr>
                <w:sz w:val="20"/>
                <w:szCs w:val="20"/>
              </w:rPr>
            </w:pPr>
            <w:r w:rsidRPr="004714E1">
              <w:rPr>
                <w:sz w:val="20"/>
                <w:szCs w:val="20"/>
              </w:rPr>
              <w:t>3 488,63</w:t>
            </w:r>
          </w:p>
        </w:tc>
        <w:tc>
          <w:tcPr>
            <w:tcW w:w="851" w:type="dxa"/>
            <w:gridSpan w:val="2"/>
            <w:shd w:val="clear" w:color="auto" w:fill="auto"/>
          </w:tcPr>
          <w:p w14:paraId="7CBC9C02"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6AB9E200"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781FFBC7"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7E0B0311"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07819419" w14:textId="77777777" w:rsidR="004714E1" w:rsidRPr="004714E1" w:rsidRDefault="004714E1" w:rsidP="004714E1">
            <w:pPr>
              <w:jc w:val="center"/>
              <w:rPr>
                <w:sz w:val="20"/>
                <w:szCs w:val="20"/>
              </w:rPr>
            </w:pPr>
            <w:r w:rsidRPr="004714E1">
              <w:rPr>
                <w:sz w:val="20"/>
                <w:szCs w:val="20"/>
              </w:rPr>
              <w:t>x</w:t>
            </w:r>
          </w:p>
        </w:tc>
      </w:tr>
      <w:tr w:rsidR="004714E1" w:rsidRPr="004714E1" w14:paraId="0039FF9A" w14:textId="77777777" w:rsidTr="004714E1">
        <w:trPr>
          <w:gridBefore w:val="1"/>
          <w:wBefore w:w="156" w:type="dxa"/>
          <w:trHeight w:val="135"/>
        </w:trPr>
        <w:tc>
          <w:tcPr>
            <w:tcW w:w="1417" w:type="dxa"/>
            <w:gridSpan w:val="2"/>
            <w:vMerge/>
            <w:shd w:val="clear" w:color="auto" w:fill="auto"/>
          </w:tcPr>
          <w:p w14:paraId="5A81EF35" w14:textId="77777777" w:rsidR="004714E1" w:rsidRPr="004714E1" w:rsidRDefault="004714E1" w:rsidP="004714E1">
            <w:pPr>
              <w:ind w:left="-80" w:right="-2"/>
              <w:rPr>
                <w:sz w:val="20"/>
                <w:szCs w:val="20"/>
              </w:rPr>
            </w:pPr>
          </w:p>
        </w:tc>
        <w:tc>
          <w:tcPr>
            <w:tcW w:w="1418" w:type="dxa"/>
            <w:gridSpan w:val="2"/>
            <w:vMerge/>
            <w:shd w:val="clear" w:color="auto" w:fill="auto"/>
          </w:tcPr>
          <w:p w14:paraId="45C2B505"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9A768D1" w14:textId="77777777" w:rsidR="004714E1" w:rsidRPr="004714E1" w:rsidRDefault="004714E1" w:rsidP="004714E1">
            <w:pPr>
              <w:ind w:left="-108" w:right="-108"/>
              <w:jc w:val="center"/>
              <w:rPr>
                <w:sz w:val="20"/>
                <w:szCs w:val="20"/>
              </w:rPr>
            </w:pPr>
            <w:r w:rsidRPr="004714E1">
              <w:rPr>
                <w:sz w:val="20"/>
                <w:szCs w:val="20"/>
              </w:rPr>
              <w:t>с 01.07.2024</w:t>
            </w:r>
          </w:p>
        </w:tc>
        <w:tc>
          <w:tcPr>
            <w:tcW w:w="850" w:type="dxa"/>
            <w:gridSpan w:val="2"/>
            <w:shd w:val="clear" w:color="auto" w:fill="auto"/>
          </w:tcPr>
          <w:p w14:paraId="066CF844" w14:textId="77777777" w:rsidR="004714E1" w:rsidRPr="004714E1" w:rsidRDefault="004714E1" w:rsidP="004714E1">
            <w:pPr>
              <w:ind w:left="-108" w:right="-108"/>
              <w:jc w:val="center"/>
              <w:rPr>
                <w:sz w:val="20"/>
                <w:szCs w:val="20"/>
              </w:rPr>
            </w:pPr>
            <w:r w:rsidRPr="004714E1">
              <w:rPr>
                <w:sz w:val="20"/>
                <w:szCs w:val="20"/>
              </w:rPr>
              <w:t>4 137,44</w:t>
            </w:r>
          </w:p>
        </w:tc>
        <w:tc>
          <w:tcPr>
            <w:tcW w:w="851" w:type="dxa"/>
            <w:gridSpan w:val="2"/>
            <w:shd w:val="clear" w:color="auto" w:fill="auto"/>
          </w:tcPr>
          <w:p w14:paraId="1D7CF01E"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5D147734"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752DEA97"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7D8DA7DA"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3E6D3FEB" w14:textId="77777777" w:rsidR="004714E1" w:rsidRPr="004714E1" w:rsidRDefault="004714E1" w:rsidP="004714E1">
            <w:pPr>
              <w:jc w:val="center"/>
              <w:rPr>
                <w:sz w:val="20"/>
                <w:szCs w:val="20"/>
              </w:rPr>
            </w:pPr>
            <w:r w:rsidRPr="004714E1">
              <w:rPr>
                <w:sz w:val="20"/>
                <w:szCs w:val="20"/>
              </w:rPr>
              <w:t>x</w:t>
            </w:r>
          </w:p>
        </w:tc>
      </w:tr>
      <w:tr w:rsidR="004714E1" w:rsidRPr="004714E1" w14:paraId="23864128" w14:textId="77777777" w:rsidTr="004714E1">
        <w:trPr>
          <w:gridBefore w:val="1"/>
          <w:wBefore w:w="156" w:type="dxa"/>
          <w:trHeight w:val="135"/>
        </w:trPr>
        <w:tc>
          <w:tcPr>
            <w:tcW w:w="1417" w:type="dxa"/>
            <w:gridSpan w:val="2"/>
            <w:vMerge/>
            <w:shd w:val="clear" w:color="auto" w:fill="auto"/>
          </w:tcPr>
          <w:p w14:paraId="4C0F79A2" w14:textId="77777777" w:rsidR="004714E1" w:rsidRPr="004714E1" w:rsidRDefault="004714E1" w:rsidP="004714E1">
            <w:pPr>
              <w:ind w:left="-80" w:right="-2"/>
              <w:rPr>
                <w:sz w:val="20"/>
                <w:szCs w:val="20"/>
              </w:rPr>
            </w:pPr>
          </w:p>
        </w:tc>
        <w:tc>
          <w:tcPr>
            <w:tcW w:w="1418" w:type="dxa"/>
            <w:gridSpan w:val="2"/>
            <w:vMerge/>
            <w:shd w:val="clear" w:color="auto" w:fill="auto"/>
          </w:tcPr>
          <w:p w14:paraId="08BA08A9" w14:textId="77777777" w:rsidR="004714E1" w:rsidRPr="004714E1" w:rsidRDefault="004714E1" w:rsidP="004714E1">
            <w:pPr>
              <w:ind w:left="-108" w:right="-147"/>
              <w:jc w:val="center"/>
              <w:rPr>
                <w:sz w:val="20"/>
                <w:szCs w:val="20"/>
              </w:rPr>
            </w:pPr>
          </w:p>
        </w:tc>
        <w:tc>
          <w:tcPr>
            <w:tcW w:w="1134" w:type="dxa"/>
            <w:gridSpan w:val="2"/>
            <w:shd w:val="clear" w:color="auto" w:fill="auto"/>
          </w:tcPr>
          <w:p w14:paraId="63EADDDC" w14:textId="77777777" w:rsidR="004714E1" w:rsidRPr="004714E1" w:rsidRDefault="004714E1" w:rsidP="004714E1">
            <w:pPr>
              <w:ind w:left="-108" w:right="-108"/>
              <w:jc w:val="center"/>
              <w:rPr>
                <w:sz w:val="20"/>
                <w:szCs w:val="20"/>
              </w:rPr>
            </w:pPr>
            <w:r w:rsidRPr="004714E1">
              <w:rPr>
                <w:sz w:val="20"/>
                <w:szCs w:val="20"/>
              </w:rPr>
              <w:t>с 01.01.2025</w:t>
            </w:r>
          </w:p>
        </w:tc>
        <w:tc>
          <w:tcPr>
            <w:tcW w:w="850" w:type="dxa"/>
            <w:gridSpan w:val="2"/>
            <w:shd w:val="clear" w:color="auto" w:fill="auto"/>
          </w:tcPr>
          <w:p w14:paraId="444E300A" w14:textId="77777777" w:rsidR="004714E1" w:rsidRPr="004714E1" w:rsidRDefault="004714E1" w:rsidP="004714E1">
            <w:pPr>
              <w:ind w:left="-108" w:right="-108"/>
              <w:jc w:val="center"/>
              <w:rPr>
                <w:sz w:val="20"/>
                <w:szCs w:val="20"/>
              </w:rPr>
            </w:pPr>
            <w:r w:rsidRPr="004714E1">
              <w:rPr>
                <w:sz w:val="20"/>
                <w:szCs w:val="20"/>
              </w:rPr>
              <w:t>4 137,44</w:t>
            </w:r>
          </w:p>
        </w:tc>
        <w:tc>
          <w:tcPr>
            <w:tcW w:w="851" w:type="dxa"/>
            <w:gridSpan w:val="2"/>
            <w:shd w:val="clear" w:color="auto" w:fill="auto"/>
          </w:tcPr>
          <w:p w14:paraId="0695D7C9"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3D83FFEE"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0BFE12FF"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2D2B89B1"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7A4E28F5" w14:textId="77777777" w:rsidR="004714E1" w:rsidRPr="004714E1" w:rsidRDefault="004714E1" w:rsidP="004714E1">
            <w:pPr>
              <w:jc w:val="center"/>
              <w:rPr>
                <w:sz w:val="20"/>
                <w:szCs w:val="20"/>
              </w:rPr>
            </w:pPr>
            <w:r w:rsidRPr="004714E1">
              <w:rPr>
                <w:sz w:val="20"/>
                <w:szCs w:val="20"/>
              </w:rPr>
              <w:t>x</w:t>
            </w:r>
          </w:p>
        </w:tc>
      </w:tr>
      <w:tr w:rsidR="004714E1" w:rsidRPr="004714E1" w14:paraId="663D5D35" w14:textId="77777777" w:rsidTr="004714E1">
        <w:trPr>
          <w:gridBefore w:val="1"/>
          <w:wBefore w:w="156" w:type="dxa"/>
          <w:trHeight w:val="135"/>
        </w:trPr>
        <w:tc>
          <w:tcPr>
            <w:tcW w:w="1417" w:type="dxa"/>
            <w:gridSpan w:val="2"/>
            <w:vMerge/>
            <w:shd w:val="clear" w:color="auto" w:fill="auto"/>
          </w:tcPr>
          <w:p w14:paraId="707E62A3" w14:textId="77777777" w:rsidR="004714E1" w:rsidRPr="004714E1" w:rsidRDefault="004714E1" w:rsidP="004714E1">
            <w:pPr>
              <w:ind w:left="-80" w:right="-2"/>
              <w:rPr>
                <w:sz w:val="20"/>
                <w:szCs w:val="20"/>
              </w:rPr>
            </w:pPr>
          </w:p>
        </w:tc>
        <w:tc>
          <w:tcPr>
            <w:tcW w:w="1418" w:type="dxa"/>
            <w:gridSpan w:val="2"/>
            <w:vMerge/>
            <w:shd w:val="clear" w:color="auto" w:fill="auto"/>
          </w:tcPr>
          <w:p w14:paraId="3B9AEF84" w14:textId="77777777" w:rsidR="004714E1" w:rsidRPr="004714E1" w:rsidRDefault="004714E1" w:rsidP="004714E1">
            <w:pPr>
              <w:ind w:left="-108" w:right="-147"/>
              <w:jc w:val="center"/>
              <w:rPr>
                <w:sz w:val="20"/>
                <w:szCs w:val="20"/>
              </w:rPr>
            </w:pPr>
          </w:p>
        </w:tc>
        <w:tc>
          <w:tcPr>
            <w:tcW w:w="1134" w:type="dxa"/>
            <w:gridSpan w:val="2"/>
            <w:shd w:val="clear" w:color="auto" w:fill="auto"/>
          </w:tcPr>
          <w:p w14:paraId="41E36ECC" w14:textId="77777777" w:rsidR="004714E1" w:rsidRPr="004714E1" w:rsidRDefault="004714E1" w:rsidP="004714E1">
            <w:pPr>
              <w:ind w:left="-108" w:right="-108"/>
              <w:jc w:val="center"/>
              <w:rPr>
                <w:sz w:val="20"/>
                <w:szCs w:val="20"/>
              </w:rPr>
            </w:pPr>
            <w:r w:rsidRPr="004714E1">
              <w:rPr>
                <w:sz w:val="20"/>
                <w:szCs w:val="20"/>
              </w:rPr>
              <w:t>с 01.07.2025</w:t>
            </w:r>
          </w:p>
        </w:tc>
        <w:tc>
          <w:tcPr>
            <w:tcW w:w="850" w:type="dxa"/>
            <w:gridSpan w:val="2"/>
            <w:shd w:val="clear" w:color="auto" w:fill="auto"/>
          </w:tcPr>
          <w:p w14:paraId="4D1E6BC3" w14:textId="77777777" w:rsidR="004714E1" w:rsidRPr="004714E1" w:rsidRDefault="004714E1" w:rsidP="004714E1">
            <w:pPr>
              <w:ind w:left="-108" w:right="-108"/>
              <w:jc w:val="center"/>
              <w:rPr>
                <w:sz w:val="20"/>
                <w:szCs w:val="20"/>
              </w:rPr>
            </w:pPr>
            <w:r w:rsidRPr="004714E1">
              <w:rPr>
                <w:sz w:val="20"/>
                <w:szCs w:val="20"/>
              </w:rPr>
              <w:t>3 590,04</w:t>
            </w:r>
          </w:p>
        </w:tc>
        <w:tc>
          <w:tcPr>
            <w:tcW w:w="851" w:type="dxa"/>
            <w:gridSpan w:val="2"/>
            <w:shd w:val="clear" w:color="auto" w:fill="auto"/>
          </w:tcPr>
          <w:p w14:paraId="23190802"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12550B59"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63A107E8"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33B9406D"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64E953B6" w14:textId="77777777" w:rsidR="004714E1" w:rsidRPr="004714E1" w:rsidRDefault="004714E1" w:rsidP="004714E1">
            <w:pPr>
              <w:jc w:val="center"/>
              <w:rPr>
                <w:sz w:val="20"/>
                <w:szCs w:val="20"/>
              </w:rPr>
            </w:pPr>
            <w:r w:rsidRPr="004714E1">
              <w:rPr>
                <w:sz w:val="20"/>
                <w:szCs w:val="20"/>
              </w:rPr>
              <w:t>x</w:t>
            </w:r>
          </w:p>
        </w:tc>
      </w:tr>
      <w:tr w:rsidR="004714E1" w:rsidRPr="004714E1" w14:paraId="27C72781" w14:textId="77777777" w:rsidTr="004714E1">
        <w:trPr>
          <w:gridBefore w:val="1"/>
          <w:wBefore w:w="156" w:type="dxa"/>
          <w:trHeight w:val="135"/>
        </w:trPr>
        <w:tc>
          <w:tcPr>
            <w:tcW w:w="1417" w:type="dxa"/>
            <w:gridSpan w:val="2"/>
            <w:vMerge/>
            <w:shd w:val="clear" w:color="auto" w:fill="auto"/>
          </w:tcPr>
          <w:p w14:paraId="5B2DB044" w14:textId="77777777" w:rsidR="004714E1" w:rsidRPr="004714E1" w:rsidRDefault="004714E1" w:rsidP="004714E1">
            <w:pPr>
              <w:ind w:left="-80" w:right="-2"/>
              <w:rPr>
                <w:sz w:val="20"/>
                <w:szCs w:val="20"/>
              </w:rPr>
            </w:pPr>
          </w:p>
        </w:tc>
        <w:tc>
          <w:tcPr>
            <w:tcW w:w="1418" w:type="dxa"/>
            <w:gridSpan w:val="2"/>
            <w:vMerge/>
            <w:shd w:val="clear" w:color="auto" w:fill="auto"/>
          </w:tcPr>
          <w:p w14:paraId="02CFFDC5" w14:textId="77777777" w:rsidR="004714E1" w:rsidRPr="004714E1" w:rsidRDefault="004714E1" w:rsidP="004714E1">
            <w:pPr>
              <w:ind w:left="-108" w:right="-147"/>
              <w:jc w:val="center"/>
              <w:rPr>
                <w:sz w:val="20"/>
                <w:szCs w:val="20"/>
              </w:rPr>
            </w:pPr>
          </w:p>
        </w:tc>
        <w:tc>
          <w:tcPr>
            <w:tcW w:w="1134" w:type="dxa"/>
            <w:gridSpan w:val="2"/>
            <w:shd w:val="clear" w:color="auto" w:fill="auto"/>
          </w:tcPr>
          <w:p w14:paraId="0047129C" w14:textId="77777777" w:rsidR="004714E1" w:rsidRPr="004714E1" w:rsidRDefault="004714E1" w:rsidP="004714E1">
            <w:pPr>
              <w:ind w:left="-108" w:right="-108"/>
              <w:jc w:val="center"/>
              <w:rPr>
                <w:sz w:val="20"/>
                <w:szCs w:val="20"/>
              </w:rPr>
            </w:pPr>
            <w:r w:rsidRPr="004714E1">
              <w:rPr>
                <w:sz w:val="20"/>
                <w:szCs w:val="20"/>
              </w:rPr>
              <w:t>с 01.01.2026</w:t>
            </w:r>
          </w:p>
        </w:tc>
        <w:tc>
          <w:tcPr>
            <w:tcW w:w="850" w:type="dxa"/>
            <w:gridSpan w:val="2"/>
            <w:shd w:val="clear" w:color="auto" w:fill="auto"/>
          </w:tcPr>
          <w:p w14:paraId="41A1AC50" w14:textId="77777777" w:rsidR="004714E1" w:rsidRPr="004714E1" w:rsidRDefault="004714E1" w:rsidP="004714E1">
            <w:pPr>
              <w:ind w:left="-108" w:right="-108"/>
              <w:jc w:val="center"/>
              <w:rPr>
                <w:sz w:val="20"/>
                <w:szCs w:val="20"/>
              </w:rPr>
            </w:pPr>
            <w:r w:rsidRPr="004714E1">
              <w:rPr>
                <w:sz w:val="20"/>
                <w:szCs w:val="20"/>
              </w:rPr>
              <w:t>3 590,04</w:t>
            </w:r>
          </w:p>
        </w:tc>
        <w:tc>
          <w:tcPr>
            <w:tcW w:w="851" w:type="dxa"/>
            <w:gridSpan w:val="2"/>
            <w:shd w:val="clear" w:color="auto" w:fill="auto"/>
          </w:tcPr>
          <w:p w14:paraId="725C4807"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594435B8"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28CDB361"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76675A6A"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76048DF7" w14:textId="77777777" w:rsidR="004714E1" w:rsidRPr="004714E1" w:rsidRDefault="004714E1" w:rsidP="004714E1">
            <w:pPr>
              <w:jc w:val="center"/>
              <w:rPr>
                <w:sz w:val="20"/>
                <w:szCs w:val="20"/>
              </w:rPr>
            </w:pPr>
            <w:r w:rsidRPr="004714E1">
              <w:rPr>
                <w:sz w:val="20"/>
                <w:szCs w:val="20"/>
              </w:rPr>
              <w:t>x</w:t>
            </w:r>
          </w:p>
        </w:tc>
      </w:tr>
      <w:tr w:rsidR="004714E1" w:rsidRPr="004714E1" w14:paraId="3C650865" w14:textId="77777777" w:rsidTr="004714E1">
        <w:trPr>
          <w:gridBefore w:val="1"/>
          <w:wBefore w:w="156" w:type="dxa"/>
          <w:trHeight w:val="135"/>
        </w:trPr>
        <w:tc>
          <w:tcPr>
            <w:tcW w:w="1417" w:type="dxa"/>
            <w:gridSpan w:val="2"/>
            <w:vMerge/>
            <w:shd w:val="clear" w:color="auto" w:fill="auto"/>
          </w:tcPr>
          <w:p w14:paraId="1E435390" w14:textId="77777777" w:rsidR="004714E1" w:rsidRPr="004714E1" w:rsidRDefault="004714E1" w:rsidP="004714E1">
            <w:pPr>
              <w:ind w:left="-80" w:right="-2"/>
              <w:rPr>
                <w:sz w:val="20"/>
                <w:szCs w:val="20"/>
              </w:rPr>
            </w:pPr>
          </w:p>
        </w:tc>
        <w:tc>
          <w:tcPr>
            <w:tcW w:w="1418" w:type="dxa"/>
            <w:gridSpan w:val="2"/>
            <w:vMerge/>
            <w:shd w:val="clear" w:color="auto" w:fill="auto"/>
          </w:tcPr>
          <w:p w14:paraId="17E96AAC" w14:textId="77777777" w:rsidR="004714E1" w:rsidRPr="004714E1" w:rsidRDefault="004714E1" w:rsidP="004714E1">
            <w:pPr>
              <w:ind w:left="-108" w:right="-147"/>
              <w:jc w:val="center"/>
              <w:rPr>
                <w:sz w:val="20"/>
                <w:szCs w:val="20"/>
              </w:rPr>
            </w:pPr>
          </w:p>
        </w:tc>
        <w:tc>
          <w:tcPr>
            <w:tcW w:w="1134" w:type="dxa"/>
            <w:gridSpan w:val="2"/>
            <w:shd w:val="clear" w:color="auto" w:fill="auto"/>
          </w:tcPr>
          <w:p w14:paraId="70ADF42A" w14:textId="77777777" w:rsidR="004714E1" w:rsidRPr="004714E1" w:rsidRDefault="004714E1" w:rsidP="004714E1">
            <w:pPr>
              <w:ind w:left="-108" w:right="-108"/>
              <w:jc w:val="center"/>
              <w:rPr>
                <w:sz w:val="20"/>
                <w:szCs w:val="20"/>
              </w:rPr>
            </w:pPr>
            <w:r w:rsidRPr="004714E1">
              <w:rPr>
                <w:sz w:val="20"/>
                <w:szCs w:val="20"/>
              </w:rPr>
              <w:t>с 01.07.2026</w:t>
            </w:r>
          </w:p>
        </w:tc>
        <w:tc>
          <w:tcPr>
            <w:tcW w:w="850" w:type="dxa"/>
            <w:gridSpan w:val="2"/>
            <w:shd w:val="clear" w:color="auto" w:fill="auto"/>
          </w:tcPr>
          <w:p w14:paraId="5C7CEB7D" w14:textId="77777777" w:rsidR="004714E1" w:rsidRPr="004714E1" w:rsidRDefault="004714E1" w:rsidP="004714E1">
            <w:pPr>
              <w:ind w:left="-108" w:right="-108"/>
              <w:jc w:val="center"/>
              <w:rPr>
                <w:sz w:val="20"/>
                <w:szCs w:val="20"/>
              </w:rPr>
            </w:pPr>
            <w:r w:rsidRPr="004714E1">
              <w:rPr>
                <w:sz w:val="20"/>
                <w:szCs w:val="20"/>
              </w:rPr>
              <w:t>4 590,86</w:t>
            </w:r>
          </w:p>
        </w:tc>
        <w:tc>
          <w:tcPr>
            <w:tcW w:w="851" w:type="dxa"/>
            <w:gridSpan w:val="2"/>
            <w:shd w:val="clear" w:color="auto" w:fill="auto"/>
          </w:tcPr>
          <w:p w14:paraId="3F62FA8B"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5332820F"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3B451F0"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47B851E2"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052A21F3" w14:textId="77777777" w:rsidR="004714E1" w:rsidRPr="004714E1" w:rsidRDefault="004714E1" w:rsidP="004714E1">
            <w:pPr>
              <w:jc w:val="center"/>
              <w:rPr>
                <w:sz w:val="20"/>
                <w:szCs w:val="20"/>
              </w:rPr>
            </w:pPr>
            <w:r w:rsidRPr="004714E1">
              <w:rPr>
                <w:sz w:val="20"/>
                <w:szCs w:val="20"/>
              </w:rPr>
              <w:t>x</w:t>
            </w:r>
          </w:p>
        </w:tc>
      </w:tr>
      <w:tr w:rsidR="004714E1" w:rsidRPr="004714E1" w14:paraId="07596EB7" w14:textId="77777777" w:rsidTr="004714E1">
        <w:trPr>
          <w:gridBefore w:val="1"/>
          <w:wBefore w:w="156" w:type="dxa"/>
          <w:trHeight w:val="135"/>
        </w:trPr>
        <w:tc>
          <w:tcPr>
            <w:tcW w:w="1417" w:type="dxa"/>
            <w:gridSpan w:val="2"/>
            <w:vMerge/>
            <w:shd w:val="clear" w:color="auto" w:fill="auto"/>
          </w:tcPr>
          <w:p w14:paraId="0AFFEF79" w14:textId="77777777" w:rsidR="004714E1" w:rsidRPr="004714E1" w:rsidRDefault="004714E1" w:rsidP="004714E1">
            <w:pPr>
              <w:ind w:left="-80" w:right="-2"/>
              <w:rPr>
                <w:sz w:val="20"/>
                <w:szCs w:val="20"/>
              </w:rPr>
            </w:pPr>
          </w:p>
        </w:tc>
        <w:tc>
          <w:tcPr>
            <w:tcW w:w="1418" w:type="dxa"/>
            <w:gridSpan w:val="2"/>
            <w:vMerge/>
            <w:shd w:val="clear" w:color="auto" w:fill="auto"/>
          </w:tcPr>
          <w:p w14:paraId="1792B433" w14:textId="77777777" w:rsidR="004714E1" w:rsidRPr="004714E1" w:rsidRDefault="004714E1" w:rsidP="004714E1">
            <w:pPr>
              <w:ind w:left="-108" w:right="-147"/>
              <w:jc w:val="center"/>
              <w:rPr>
                <w:sz w:val="20"/>
                <w:szCs w:val="20"/>
              </w:rPr>
            </w:pPr>
          </w:p>
        </w:tc>
        <w:tc>
          <w:tcPr>
            <w:tcW w:w="1134" w:type="dxa"/>
            <w:gridSpan w:val="2"/>
            <w:shd w:val="clear" w:color="auto" w:fill="auto"/>
          </w:tcPr>
          <w:p w14:paraId="7217C7B0" w14:textId="77777777" w:rsidR="004714E1" w:rsidRPr="004714E1" w:rsidRDefault="004714E1" w:rsidP="004714E1">
            <w:pPr>
              <w:ind w:left="-108" w:right="-108"/>
              <w:jc w:val="center"/>
              <w:rPr>
                <w:sz w:val="20"/>
                <w:szCs w:val="20"/>
              </w:rPr>
            </w:pPr>
            <w:r w:rsidRPr="004714E1">
              <w:rPr>
                <w:sz w:val="20"/>
                <w:szCs w:val="20"/>
              </w:rPr>
              <w:t>с 01.01.2027</w:t>
            </w:r>
          </w:p>
        </w:tc>
        <w:tc>
          <w:tcPr>
            <w:tcW w:w="850" w:type="dxa"/>
            <w:gridSpan w:val="2"/>
            <w:shd w:val="clear" w:color="auto" w:fill="auto"/>
          </w:tcPr>
          <w:p w14:paraId="1554AFDD" w14:textId="77777777" w:rsidR="004714E1" w:rsidRPr="004714E1" w:rsidRDefault="004714E1" w:rsidP="004714E1">
            <w:pPr>
              <w:ind w:left="-108" w:right="-108"/>
              <w:jc w:val="center"/>
              <w:rPr>
                <w:sz w:val="20"/>
                <w:szCs w:val="20"/>
              </w:rPr>
            </w:pPr>
            <w:r w:rsidRPr="004714E1">
              <w:rPr>
                <w:sz w:val="20"/>
                <w:szCs w:val="20"/>
              </w:rPr>
              <w:t>4 590,86</w:t>
            </w:r>
          </w:p>
        </w:tc>
        <w:tc>
          <w:tcPr>
            <w:tcW w:w="851" w:type="dxa"/>
            <w:gridSpan w:val="2"/>
            <w:shd w:val="clear" w:color="auto" w:fill="auto"/>
          </w:tcPr>
          <w:p w14:paraId="6CEB6DC0"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1EDE4EFF"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1894402"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1A02E37C"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7BDDCEF4" w14:textId="77777777" w:rsidR="004714E1" w:rsidRPr="004714E1" w:rsidRDefault="004714E1" w:rsidP="004714E1">
            <w:pPr>
              <w:jc w:val="center"/>
              <w:rPr>
                <w:sz w:val="20"/>
                <w:szCs w:val="20"/>
              </w:rPr>
            </w:pPr>
            <w:r w:rsidRPr="004714E1">
              <w:rPr>
                <w:sz w:val="20"/>
                <w:szCs w:val="20"/>
              </w:rPr>
              <w:t>x</w:t>
            </w:r>
          </w:p>
        </w:tc>
      </w:tr>
      <w:tr w:rsidR="004714E1" w:rsidRPr="004714E1" w14:paraId="493D0313" w14:textId="77777777" w:rsidTr="004714E1">
        <w:trPr>
          <w:gridBefore w:val="1"/>
          <w:wBefore w:w="156" w:type="dxa"/>
          <w:trHeight w:val="135"/>
        </w:trPr>
        <w:tc>
          <w:tcPr>
            <w:tcW w:w="1417" w:type="dxa"/>
            <w:gridSpan w:val="2"/>
            <w:vMerge/>
            <w:shd w:val="clear" w:color="auto" w:fill="auto"/>
          </w:tcPr>
          <w:p w14:paraId="0CF91091" w14:textId="77777777" w:rsidR="004714E1" w:rsidRPr="004714E1" w:rsidRDefault="004714E1" w:rsidP="004714E1">
            <w:pPr>
              <w:ind w:left="-80" w:right="-2"/>
              <w:rPr>
                <w:sz w:val="20"/>
                <w:szCs w:val="20"/>
              </w:rPr>
            </w:pPr>
          </w:p>
        </w:tc>
        <w:tc>
          <w:tcPr>
            <w:tcW w:w="1418" w:type="dxa"/>
            <w:gridSpan w:val="2"/>
            <w:vMerge/>
            <w:shd w:val="clear" w:color="auto" w:fill="auto"/>
          </w:tcPr>
          <w:p w14:paraId="49FD32FD" w14:textId="77777777" w:rsidR="004714E1" w:rsidRPr="004714E1" w:rsidRDefault="004714E1" w:rsidP="004714E1">
            <w:pPr>
              <w:ind w:left="-108" w:right="-147"/>
              <w:jc w:val="center"/>
              <w:rPr>
                <w:sz w:val="20"/>
                <w:szCs w:val="20"/>
              </w:rPr>
            </w:pPr>
          </w:p>
        </w:tc>
        <w:tc>
          <w:tcPr>
            <w:tcW w:w="1134" w:type="dxa"/>
            <w:gridSpan w:val="2"/>
            <w:shd w:val="clear" w:color="auto" w:fill="auto"/>
          </w:tcPr>
          <w:p w14:paraId="1199E31D" w14:textId="77777777" w:rsidR="004714E1" w:rsidRPr="004714E1" w:rsidRDefault="004714E1" w:rsidP="004714E1">
            <w:pPr>
              <w:ind w:left="-108" w:right="-108"/>
              <w:jc w:val="center"/>
              <w:rPr>
                <w:sz w:val="20"/>
                <w:szCs w:val="20"/>
              </w:rPr>
            </w:pPr>
            <w:r w:rsidRPr="004714E1">
              <w:rPr>
                <w:sz w:val="20"/>
                <w:szCs w:val="20"/>
              </w:rPr>
              <w:t>с 01.07.2027</w:t>
            </w:r>
          </w:p>
        </w:tc>
        <w:tc>
          <w:tcPr>
            <w:tcW w:w="850" w:type="dxa"/>
            <w:gridSpan w:val="2"/>
            <w:shd w:val="clear" w:color="auto" w:fill="auto"/>
          </w:tcPr>
          <w:p w14:paraId="57AA82C9" w14:textId="77777777" w:rsidR="004714E1" w:rsidRPr="004714E1" w:rsidRDefault="004714E1" w:rsidP="004714E1">
            <w:pPr>
              <w:ind w:left="-108" w:right="-108"/>
              <w:jc w:val="center"/>
              <w:rPr>
                <w:sz w:val="20"/>
                <w:szCs w:val="20"/>
              </w:rPr>
            </w:pPr>
            <w:r w:rsidRPr="004714E1">
              <w:rPr>
                <w:sz w:val="20"/>
                <w:szCs w:val="20"/>
              </w:rPr>
              <w:t>3 611,74</w:t>
            </w:r>
          </w:p>
        </w:tc>
        <w:tc>
          <w:tcPr>
            <w:tcW w:w="851" w:type="dxa"/>
            <w:gridSpan w:val="2"/>
            <w:shd w:val="clear" w:color="auto" w:fill="auto"/>
          </w:tcPr>
          <w:p w14:paraId="43683C26"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10D8638F"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870320D"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633CF30A"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3444AA10" w14:textId="77777777" w:rsidR="004714E1" w:rsidRPr="004714E1" w:rsidRDefault="004714E1" w:rsidP="004714E1">
            <w:pPr>
              <w:jc w:val="center"/>
              <w:rPr>
                <w:sz w:val="20"/>
                <w:szCs w:val="20"/>
              </w:rPr>
            </w:pPr>
            <w:r w:rsidRPr="004714E1">
              <w:rPr>
                <w:sz w:val="20"/>
                <w:szCs w:val="20"/>
              </w:rPr>
              <w:t>x</w:t>
            </w:r>
          </w:p>
        </w:tc>
      </w:tr>
      <w:tr w:rsidR="004714E1" w:rsidRPr="004714E1" w14:paraId="02788258" w14:textId="77777777" w:rsidTr="004714E1">
        <w:trPr>
          <w:gridBefore w:val="1"/>
          <w:wBefore w:w="156" w:type="dxa"/>
          <w:trHeight w:val="135"/>
        </w:trPr>
        <w:tc>
          <w:tcPr>
            <w:tcW w:w="1417" w:type="dxa"/>
            <w:gridSpan w:val="2"/>
            <w:vMerge/>
            <w:shd w:val="clear" w:color="auto" w:fill="auto"/>
          </w:tcPr>
          <w:p w14:paraId="44ABD2E2" w14:textId="77777777" w:rsidR="004714E1" w:rsidRPr="004714E1" w:rsidRDefault="004714E1" w:rsidP="004714E1">
            <w:pPr>
              <w:ind w:left="-80" w:right="-2"/>
              <w:rPr>
                <w:sz w:val="20"/>
                <w:szCs w:val="20"/>
              </w:rPr>
            </w:pPr>
          </w:p>
        </w:tc>
        <w:tc>
          <w:tcPr>
            <w:tcW w:w="1418" w:type="dxa"/>
            <w:gridSpan w:val="2"/>
            <w:vMerge/>
            <w:shd w:val="clear" w:color="auto" w:fill="auto"/>
          </w:tcPr>
          <w:p w14:paraId="0EC5FFEC"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CF7AFB7" w14:textId="77777777" w:rsidR="004714E1" w:rsidRPr="004714E1" w:rsidRDefault="004714E1" w:rsidP="004714E1">
            <w:pPr>
              <w:ind w:left="-108" w:right="-108"/>
              <w:jc w:val="center"/>
              <w:rPr>
                <w:sz w:val="20"/>
                <w:szCs w:val="20"/>
              </w:rPr>
            </w:pPr>
            <w:r w:rsidRPr="004714E1">
              <w:rPr>
                <w:sz w:val="20"/>
                <w:szCs w:val="20"/>
              </w:rPr>
              <w:t>с 01.01.2028</w:t>
            </w:r>
          </w:p>
        </w:tc>
        <w:tc>
          <w:tcPr>
            <w:tcW w:w="850" w:type="dxa"/>
            <w:gridSpan w:val="2"/>
            <w:shd w:val="clear" w:color="auto" w:fill="auto"/>
          </w:tcPr>
          <w:p w14:paraId="251CD50D" w14:textId="77777777" w:rsidR="004714E1" w:rsidRPr="004714E1" w:rsidRDefault="004714E1" w:rsidP="004714E1">
            <w:pPr>
              <w:ind w:left="-108" w:right="-108"/>
              <w:jc w:val="center"/>
              <w:rPr>
                <w:sz w:val="20"/>
                <w:szCs w:val="20"/>
              </w:rPr>
            </w:pPr>
            <w:r w:rsidRPr="004714E1">
              <w:rPr>
                <w:sz w:val="20"/>
                <w:szCs w:val="20"/>
              </w:rPr>
              <w:t>3 611,74</w:t>
            </w:r>
          </w:p>
        </w:tc>
        <w:tc>
          <w:tcPr>
            <w:tcW w:w="851" w:type="dxa"/>
            <w:gridSpan w:val="2"/>
            <w:shd w:val="clear" w:color="auto" w:fill="auto"/>
          </w:tcPr>
          <w:p w14:paraId="5E2617D5"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766D247C"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41DAEA5"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11C1C4B0"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51A3581F" w14:textId="77777777" w:rsidR="004714E1" w:rsidRPr="004714E1" w:rsidRDefault="004714E1" w:rsidP="004714E1">
            <w:pPr>
              <w:jc w:val="center"/>
              <w:rPr>
                <w:sz w:val="20"/>
                <w:szCs w:val="20"/>
              </w:rPr>
            </w:pPr>
            <w:r w:rsidRPr="004714E1">
              <w:rPr>
                <w:sz w:val="20"/>
                <w:szCs w:val="20"/>
              </w:rPr>
              <w:t>x</w:t>
            </w:r>
          </w:p>
        </w:tc>
      </w:tr>
      <w:tr w:rsidR="004714E1" w:rsidRPr="004714E1" w14:paraId="70B2C2B4" w14:textId="77777777" w:rsidTr="004714E1">
        <w:trPr>
          <w:gridBefore w:val="1"/>
          <w:wBefore w:w="156" w:type="dxa"/>
          <w:trHeight w:val="135"/>
        </w:trPr>
        <w:tc>
          <w:tcPr>
            <w:tcW w:w="1417" w:type="dxa"/>
            <w:gridSpan w:val="2"/>
            <w:vMerge/>
            <w:shd w:val="clear" w:color="auto" w:fill="auto"/>
          </w:tcPr>
          <w:p w14:paraId="642D1EB7" w14:textId="77777777" w:rsidR="004714E1" w:rsidRPr="004714E1" w:rsidRDefault="004714E1" w:rsidP="004714E1">
            <w:pPr>
              <w:ind w:left="-80" w:right="-2"/>
              <w:rPr>
                <w:sz w:val="20"/>
                <w:szCs w:val="20"/>
              </w:rPr>
            </w:pPr>
          </w:p>
        </w:tc>
        <w:tc>
          <w:tcPr>
            <w:tcW w:w="1418" w:type="dxa"/>
            <w:gridSpan w:val="2"/>
            <w:vMerge/>
            <w:shd w:val="clear" w:color="auto" w:fill="auto"/>
          </w:tcPr>
          <w:p w14:paraId="32004DE4" w14:textId="77777777" w:rsidR="004714E1" w:rsidRPr="004714E1" w:rsidRDefault="004714E1" w:rsidP="004714E1">
            <w:pPr>
              <w:ind w:left="-108" w:right="-147"/>
              <w:jc w:val="center"/>
              <w:rPr>
                <w:sz w:val="20"/>
                <w:szCs w:val="20"/>
              </w:rPr>
            </w:pPr>
          </w:p>
        </w:tc>
        <w:tc>
          <w:tcPr>
            <w:tcW w:w="1134" w:type="dxa"/>
            <w:gridSpan w:val="2"/>
            <w:shd w:val="clear" w:color="auto" w:fill="auto"/>
          </w:tcPr>
          <w:p w14:paraId="50B8F486" w14:textId="77777777" w:rsidR="004714E1" w:rsidRPr="004714E1" w:rsidRDefault="004714E1" w:rsidP="004714E1">
            <w:pPr>
              <w:ind w:left="-108" w:right="-108"/>
              <w:jc w:val="center"/>
              <w:rPr>
                <w:sz w:val="20"/>
                <w:szCs w:val="20"/>
              </w:rPr>
            </w:pPr>
            <w:r w:rsidRPr="004714E1">
              <w:rPr>
                <w:sz w:val="20"/>
                <w:szCs w:val="20"/>
              </w:rPr>
              <w:t>с 01.07.2028</w:t>
            </w:r>
          </w:p>
        </w:tc>
        <w:tc>
          <w:tcPr>
            <w:tcW w:w="850" w:type="dxa"/>
            <w:gridSpan w:val="2"/>
            <w:shd w:val="clear" w:color="auto" w:fill="auto"/>
          </w:tcPr>
          <w:p w14:paraId="6289AA92" w14:textId="77777777" w:rsidR="004714E1" w:rsidRPr="004714E1" w:rsidRDefault="004714E1" w:rsidP="004714E1">
            <w:pPr>
              <w:ind w:left="-108" w:right="-108"/>
              <w:jc w:val="center"/>
              <w:rPr>
                <w:sz w:val="20"/>
                <w:szCs w:val="20"/>
              </w:rPr>
            </w:pPr>
            <w:r w:rsidRPr="004714E1">
              <w:rPr>
                <w:sz w:val="20"/>
                <w:szCs w:val="20"/>
              </w:rPr>
              <w:t>5 189,27</w:t>
            </w:r>
          </w:p>
        </w:tc>
        <w:tc>
          <w:tcPr>
            <w:tcW w:w="851" w:type="dxa"/>
            <w:gridSpan w:val="2"/>
            <w:shd w:val="clear" w:color="auto" w:fill="auto"/>
          </w:tcPr>
          <w:p w14:paraId="56618079"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tcPr>
          <w:p w14:paraId="758A8F33"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tcPr>
          <w:p w14:paraId="5FA49149" w14:textId="77777777" w:rsidR="004714E1" w:rsidRPr="004714E1" w:rsidRDefault="004714E1" w:rsidP="004714E1">
            <w:pPr>
              <w:ind w:left="-108" w:right="-72"/>
              <w:jc w:val="center"/>
              <w:rPr>
                <w:sz w:val="20"/>
                <w:szCs w:val="20"/>
              </w:rPr>
            </w:pPr>
            <w:r w:rsidRPr="004714E1">
              <w:rPr>
                <w:sz w:val="20"/>
                <w:szCs w:val="20"/>
              </w:rPr>
              <w:t>x</w:t>
            </w:r>
          </w:p>
        </w:tc>
        <w:tc>
          <w:tcPr>
            <w:tcW w:w="709" w:type="dxa"/>
            <w:gridSpan w:val="2"/>
            <w:shd w:val="clear" w:color="auto" w:fill="auto"/>
          </w:tcPr>
          <w:p w14:paraId="47667DCD"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tcPr>
          <w:p w14:paraId="41F50AF9" w14:textId="77777777" w:rsidR="004714E1" w:rsidRPr="004714E1" w:rsidRDefault="004714E1" w:rsidP="004714E1">
            <w:pPr>
              <w:jc w:val="center"/>
              <w:rPr>
                <w:sz w:val="20"/>
                <w:szCs w:val="20"/>
              </w:rPr>
            </w:pPr>
            <w:r w:rsidRPr="004714E1">
              <w:rPr>
                <w:sz w:val="20"/>
                <w:szCs w:val="20"/>
              </w:rPr>
              <w:t>x</w:t>
            </w:r>
          </w:p>
        </w:tc>
      </w:tr>
      <w:tr w:rsidR="004714E1" w:rsidRPr="004714E1" w14:paraId="095ED506" w14:textId="77777777" w:rsidTr="004714E1">
        <w:trPr>
          <w:gridBefore w:val="1"/>
          <w:wBefore w:w="156" w:type="dxa"/>
          <w:trHeight w:val="135"/>
        </w:trPr>
        <w:tc>
          <w:tcPr>
            <w:tcW w:w="1417" w:type="dxa"/>
            <w:gridSpan w:val="2"/>
            <w:vMerge/>
            <w:shd w:val="clear" w:color="auto" w:fill="auto"/>
          </w:tcPr>
          <w:p w14:paraId="14E461D7" w14:textId="77777777" w:rsidR="004714E1" w:rsidRPr="004714E1" w:rsidRDefault="004714E1" w:rsidP="004714E1">
            <w:pPr>
              <w:ind w:left="-80" w:right="-2"/>
              <w:rPr>
                <w:sz w:val="20"/>
                <w:szCs w:val="20"/>
              </w:rPr>
            </w:pPr>
          </w:p>
        </w:tc>
        <w:tc>
          <w:tcPr>
            <w:tcW w:w="1418" w:type="dxa"/>
            <w:gridSpan w:val="2"/>
            <w:shd w:val="clear" w:color="auto" w:fill="auto"/>
          </w:tcPr>
          <w:p w14:paraId="188A1EB2" w14:textId="77777777" w:rsidR="004714E1" w:rsidRPr="004714E1" w:rsidRDefault="004714E1" w:rsidP="004714E1">
            <w:pPr>
              <w:ind w:left="-108" w:right="-147"/>
              <w:jc w:val="center"/>
              <w:rPr>
                <w:sz w:val="20"/>
                <w:szCs w:val="20"/>
              </w:rPr>
            </w:pPr>
            <w:proofErr w:type="spellStart"/>
            <w:r w:rsidRPr="004714E1">
              <w:rPr>
                <w:sz w:val="20"/>
                <w:szCs w:val="20"/>
              </w:rPr>
              <w:t>Двухставочный</w:t>
            </w:r>
            <w:proofErr w:type="spellEnd"/>
          </w:p>
        </w:tc>
        <w:tc>
          <w:tcPr>
            <w:tcW w:w="1134" w:type="dxa"/>
            <w:gridSpan w:val="2"/>
            <w:shd w:val="clear" w:color="auto" w:fill="auto"/>
            <w:vAlign w:val="center"/>
          </w:tcPr>
          <w:p w14:paraId="05C83EE0" w14:textId="77777777" w:rsidR="004714E1" w:rsidRPr="004714E1" w:rsidRDefault="004714E1" w:rsidP="004714E1">
            <w:pPr>
              <w:ind w:left="-108" w:right="-108"/>
              <w:jc w:val="center"/>
              <w:rPr>
                <w:sz w:val="20"/>
                <w:szCs w:val="20"/>
              </w:rPr>
            </w:pPr>
            <w:r w:rsidRPr="004714E1">
              <w:rPr>
                <w:sz w:val="20"/>
                <w:szCs w:val="20"/>
              </w:rPr>
              <w:t>x</w:t>
            </w:r>
          </w:p>
        </w:tc>
        <w:tc>
          <w:tcPr>
            <w:tcW w:w="850" w:type="dxa"/>
            <w:gridSpan w:val="2"/>
            <w:shd w:val="clear" w:color="auto" w:fill="auto"/>
            <w:vAlign w:val="center"/>
          </w:tcPr>
          <w:p w14:paraId="6E20D14B" w14:textId="77777777" w:rsidR="004714E1" w:rsidRPr="004714E1" w:rsidRDefault="004714E1" w:rsidP="004714E1">
            <w:pPr>
              <w:ind w:left="-108" w:right="-147"/>
              <w:jc w:val="center"/>
              <w:rPr>
                <w:sz w:val="20"/>
                <w:szCs w:val="20"/>
              </w:rPr>
            </w:pPr>
            <w:r w:rsidRPr="004714E1">
              <w:rPr>
                <w:sz w:val="20"/>
                <w:szCs w:val="20"/>
              </w:rPr>
              <w:t>x</w:t>
            </w:r>
          </w:p>
        </w:tc>
        <w:tc>
          <w:tcPr>
            <w:tcW w:w="851" w:type="dxa"/>
            <w:gridSpan w:val="2"/>
            <w:shd w:val="clear" w:color="auto" w:fill="auto"/>
            <w:vAlign w:val="center"/>
          </w:tcPr>
          <w:p w14:paraId="7C0A13BE"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29A456A3"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209C735F"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2D02DA48"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617CBCAB" w14:textId="77777777" w:rsidR="004714E1" w:rsidRPr="004714E1" w:rsidRDefault="004714E1" w:rsidP="004714E1">
            <w:pPr>
              <w:ind w:left="-105" w:right="-108"/>
              <w:jc w:val="center"/>
              <w:rPr>
                <w:sz w:val="20"/>
                <w:szCs w:val="20"/>
              </w:rPr>
            </w:pPr>
            <w:r w:rsidRPr="004714E1">
              <w:rPr>
                <w:sz w:val="20"/>
                <w:szCs w:val="20"/>
              </w:rPr>
              <w:t>x</w:t>
            </w:r>
          </w:p>
        </w:tc>
      </w:tr>
      <w:tr w:rsidR="004714E1" w:rsidRPr="004714E1" w14:paraId="5C648160" w14:textId="77777777" w:rsidTr="004714E1">
        <w:trPr>
          <w:gridBefore w:val="1"/>
          <w:wBefore w:w="156" w:type="dxa"/>
          <w:trHeight w:val="135"/>
        </w:trPr>
        <w:tc>
          <w:tcPr>
            <w:tcW w:w="1417" w:type="dxa"/>
            <w:gridSpan w:val="2"/>
            <w:vMerge/>
            <w:shd w:val="clear" w:color="auto" w:fill="auto"/>
          </w:tcPr>
          <w:p w14:paraId="161F060C" w14:textId="77777777" w:rsidR="004714E1" w:rsidRPr="004714E1" w:rsidRDefault="004714E1" w:rsidP="004714E1">
            <w:pPr>
              <w:ind w:left="-80" w:right="-2"/>
              <w:rPr>
                <w:sz w:val="20"/>
                <w:szCs w:val="20"/>
              </w:rPr>
            </w:pPr>
          </w:p>
        </w:tc>
        <w:tc>
          <w:tcPr>
            <w:tcW w:w="1418" w:type="dxa"/>
            <w:gridSpan w:val="2"/>
            <w:shd w:val="clear" w:color="auto" w:fill="auto"/>
            <w:vAlign w:val="center"/>
          </w:tcPr>
          <w:p w14:paraId="3F37BD0C" w14:textId="77777777" w:rsidR="004714E1" w:rsidRPr="004714E1" w:rsidRDefault="004714E1" w:rsidP="004714E1">
            <w:pPr>
              <w:ind w:left="-108" w:right="-147"/>
              <w:jc w:val="center"/>
              <w:rPr>
                <w:sz w:val="20"/>
                <w:szCs w:val="20"/>
              </w:rPr>
            </w:pPr>
            <w:r w:rsidRPr="004714E1">
              <w:rPr>
                <w:sz w:val="20"/>
                <w:szCs w:val="20"/>
              </w:rPr>
              <w:t>Ставка за тепловую энергию, руб./Гкал</w:t>
            </w:r>
          </w:p>
        </w:tc>
        <w:tc>
          <w:tcPr>
            <w:tcW w:w="1134" w:type="dxa"/>
            <w:gridSpan w:val="2"/>
            <w:shd w:val="clear" w:color="auto" w:fill="auto"/>
            <w:vAlign w:val="center"/>
          </w:tcPr>
          <w:p w14:paraId="585C4229" w14:textId="77777777" w:rsidR="004714E1" w:rsidRPr="004714E1" w:rsidRDefault="004714E1" w:rsidP="004714E1">
            <w:pPr>
              <w:ind w:left="-108" w:right="-108"/>
              <w:jc w:val="center"/>
              <w:rPr>
                <w:sz w:val="20"/>
                <w:szCs w:val="20"/>
              </w:rPr>
            </w:pPr>
            <w:r w:rsidRPr="004714E1">
              <w:rPr>
                <w:sz w:val="20"/>
                <w:szCs w:val="20"/>
              </w:rPr>
              <w:t>x</w:t>
            </w:r>
          </w:p>
        </w:tc>
        <w:tc>
          <w:tcPr>
            <w:tcW w:w="850" w:type="dxa"/>
            <w:gridSpan w:val="2"/>
            <w:shd w:val="clear" w:color="auto" w:fill="auto"/>
            <w:vAlign w:val="center"/>
          </w:tcPr>
          <w:p w14:paraId="6662FFB3" w14:textId="77777777" w:rsidR="004714E1" w:rsidRPr="004714E1" w:rsidRDefault="004714E1" w:rsidP="004714E1">
            <w:pPr>
              <w:ind w:left="-108" w:right="-147"/>
              <w:jc w:val="center"/>
              <w:rPr>
                <w:sz w:val="20"/>
                <w:szCs w:val="20"/>
              </w:rPr>
            </w:pPr>
            <w:r w:rsidRPr="004714E1">
              <w:rPr>
                <w:sz w:val="20"/>
                <w:szCs w:val="20"/>
              </w:rPr>
              <w:t>x</w:t>
            </w:r>
          </w:p>
        </w:tc>
        <w:tc>
          <w:tcPr>
            <w:tcW w:w="851" w:type="dxa"/>
            <w:gridSpan w:val="2"/>
            <w:shd w:val="clear" w:color="auto" w:fill="auto"/>
            <w:vAlign w:val="center"/>
          </w:tcPr>
          <w:p w14:paraId="7EF869F0"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1B051C51"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2E1C1A48"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0729013E"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4B216D22" w14:textId="77777777" w:rsidR="004714E1" w:rsidRPr="004714E1" w:rsidRDefault="004714E1" w:rsidP="004714E1">
            <w:pPr>
              <w:jc w:val="center"/>
              <w:rPr>
                <w:sz w:val="20"/>
                <w:szCs w:val="20"/>
              </w:rPr>
            </w:pPr>
            <w:r w:rsidRPr="004714E1">
              <w:rPr>
                <w:sz w:val="20"/>
                <w:szCs w:val="20"/>
              </w:rPr>
              <w:t>x</w:t>
            </w:r>
          </w:p>
        </w:tc>
      </w:tr>
      <w:tr w:rsidR="004714E1" w:rsidRPr="004714E1" w14:paraId="49E624BF" w14:textId="77777777" w:rsidTr="004714E1">
        <w:trPr>
          <w:gridBefore w:val="1"/>
          <w:wBefore w:w="156" w:type="dxa"/>
          <w:trHeight w:val="135"/>
        </w:trPr>
        <w:tc>
          <w:tcPr>
            <w:tcW w:w="1417" w:type="dxa"/>
            <w:gridSpan w:val="2"/>
            <w:vMerge/>
            <w:shd w:val="clear" w:color="auto" w:fill="auto"/>
          </w:tcPr>
          <w:p w14:paraId="16C4196B" w14:textId="77777777" w:rsidR="004714E1" w:rsidRPr="004714E1" w:rsidRDefault="004714E1" w:rsidP="004714E1">
            <w:pPr>
              <w:ind w:left="-80" w:right="-2"/>
              <w:rPr>
                <w:sz w:val="20"/>
                <w:szCs w:val="20"/>
              </w:rPr>
            </w:pPr>
          </w:p>
        </w:tc>
        <w:tc>
          <w:tcPr>
            <w:tcW w:w="1418" w:type="dxa"/>
            <w:gridSpan w:val="2"/>
            <w:shd w:val="clear" w:color="auto" w:fill="auto"/>
          </w:tcPr>
          <w:p w14:paraId="7C0FD3AB" w14:textId="77777777" w:rsidR="004714E1" w:rsidRPr="004714E1" w:rsidRDefault="004714E1" w:rsidP="004714E1">
            <w:pPr>
              <w:ind w:left="-108" w:right="-147"/>
              <w:jc w:val="center"/>
              <w:rPr>
                <w:sz w:val="20"/>
                <w:szCs w:val="20"/>
              </w:rPr>
            </w:pPr>
            <w:r w:rsidRPr="004714E1">
              <w:rPr>
                <w:sz w:val="20"/>
                <w:szCs w:val="20"/>
              </w:rPr>
              <w:t>Ставка за содержание тепловой мощности, тыс. руб./Гкал/ч в мес.</w:t>
            </w:r>
          </w:p>
        </w:tc>
        <w:tc>
          <w:tcPr>
            <w:tcW w:w="1134" w:type="dxa"/>
            <w:gridSpan w:val="2"/>
            <w:shd w:val="clear" w:color="auto" w:fill="auto"/>
            <w:vAlign w:val="center"/>
          </w:tcPr>
          <w:p w14:paraId="06383100" w14:textId="77777777" w:rsidR="004714E1" w:rsidRPr="004714E1" w:rsidRDefault="004714E1" w:rsidP="004714E1">
            <w:pPr>
              <w:ind w:left="-108" w:right="-108"/>
              <w:jc w:val="center"/>
              <w:rPr>
                <w:sz w:val="20"/>
                <w:szCs w:val="20"/>
              </w:rPr>
            </w:pPr>
            <w:r w:rsidRPr="004714E1">
              <w:rPr>
                <w:sz w:val="20"/>
                <w:szCs w:val="20"/>
              </w:rPr>
              <w:t>x</w:t>
            </w:r>
          </w:p>
        </w:tc>
        <w:tc>
          <w:tcPr>
            <w:tcW w:w="850" w:type="dxa"/>
            <w:gridSpan w:val="2"/>
            <w:shd w:val="clear" w:color="auto" w:fill="auto"/>
            <w:vAlign w:val="center"/>
          </w:tcPr>
          <w:p w14:paraId="34BC7370" w14:textId="77777777" w:rsidR="004714E1" w:rsidRPr="004714E1" w:rsidRDefault="004714E1" w:rsidP="004714E1">
            <w:pPr>
              <w:ind w:left="-108" w:right="-147"/>
              <w:jc w:val="center"/>
              <w:rPr>
                <w:sz w:val="20"/>
                <w:szCs w:val="20"/>
              </w:rPr>
            </w:pPr>
            <w:r w:rsidRPr="004714E1">
              <w:rPr>
                <w:sz w:val="20"/>
                <w:szCs w:val="20"/>
              </w:rPr>
              <w:t>x</w:t>
            </w:r>
          </w:p>
        </w:tc>
        <w:tc>
          <w:tcPr>
            <w:tcW w:w="851" w:type="dxa"/>
            <w:gridSpan w:val="2"/>
            <w:shd w:val="clear" w:color="auto" w:fill="auto"/>
            <w:vAlign w:val="center"/>
          </w:tcPr>
          <w:p w14:paraId="3CA5707F" w14:textId="77777777" w:rsidR="004714E1" w:rsidRPr="004714E1" w:rsidRDefault="004714E1" w:rsidP="004714E1">
            <w:pPr>
              <w:ind w:left="-108" w:right="-72"/>
              <w:jc w:val="center"/>
              <w:rPr>
                <w:sz w:val="20"/>
                <w:szCs w:val="20"/>
              </w:rPr>
            </w:pPr>
            <w:r w:rsidRPr="004714E1">
              <w:rPr>
                <w:sz w:val="20"/>
                <w:szCs w:val="20"/>
              </w:rPr>
              <w:t>x</w:t>
            </w:r>
          </w:p>
        </w:tc>
        <w:tc>
          <w:tcPr>
            <w:tcW w:w="851" w:type="dxa"/>
            <w:gridSpan w:val="2"/>
            <w:shd w:val="clear" w:color="auto" w:fill="auto"/>
            <w:vAlign w:val="center"/>
          </w:tcPr>
          <w:p w14:paraId="31D985B0" w14:textId="77777777" w:rsidR="004714E1" w:rsidRPr="004714E1" w:rsidRDefault="004714E1" w:rsidP="004714E1">
            <w:pPr>
              <w:ind w:left="-108" w:right="-72"/>
              <w:jc w:val="center"/>
              <w:rPr>
                <w:sz w:val="20"/>
                <w:szCs w:val="20"/>
              </w:rPr>
            </w:pPr>
            <w:r w:rsidRPr="004714E1">
              <w:rPr>
                <w:sz w:val="20"/>
                <w:szCs w:val="20"/>
              </w:rPr>
              <w:t>x</w:t>
            </w:r>
          </w:p>
        </w:tc>
        <w:tc>
          <w:tcPr>
            <w:tcW w:w="708" w:type="dxa"/>
            <w:gridSpan w:val="2"/>
            <w:shd w:val="clear" w:color="auto" w:fill="auto"/>
            <w:vAlign w:val="center"/>
          </w:tcPr>
          <w:p w14:paraId="00EA8AB5" w14:textId="77777777" w:rsidR="004714E1" w:rsidRPr="004714E1" w:rsidRDefault="004714E1" w:rsidP="004714E1">
            <w:pPr>
              <w:ind w:left="-108" w:right="-72"/>
              <w:jc w:val="center"/>
              <w:rPr>
                <w:sz w:val="20"/>
                <w:szCs w:val="20"/>
              </w:rPr>
            </w:pPr>
            <w:r w:rsidRPr="004714E1">
              <w:rPr>
                <w:sz w:val="20"/>
                <w:szCs w:val="20"/>
              </w:rPr>
              <w:t>х</w:t>
            </w:r>
          </w:p>
        </w:tc>
        <w:tc>
          <w:tcPr>
            <w:tcW w:w="709" w:type="dxa"/>
            <w:gridSpan w:val="2"/>
            <w:shd w:val="clear" w:color="auto" w:fill="auto"/>
            <w:vAlign w:val="center"/>
          </w:tcPr>
          <w:p w14:paraId="40D7E618" w14:textId="77777777" w:rsidR="004714E1" w:rsidRPr="004714E1" w:rsidRDefault="004714E1" w:rsidP="004714E1">
            <w:pPr>
              <w:ind w:left="-108" w:right="-72"/>
              <w:jc w:val="center"/>
              <w:rPr>
                <w:sz w:val="20"/>
                <w:szCs w:val="20"/>
              </w:rPr>
            </w:pPr>
            <w:r w:rsidRPr="004714E1">
              <w:rPr>
                <w:sz w:val="20"/>
                <w:szCs w:val="20"/>
              </w:rPr>
              <w:t>x</w:t>
            </w:r>
          </w:p>
        </w:tc>
        <w:tc>
          <w:tcPr>
            <w:tcW w:w="1417" w:type="dxa"/>
            <w:gridSpan w:val="2"/>
            <w:shd w:val="clear" w:color="auto" w:fill="auto"/>
            <w:vAlign w:val="center"/>
          </w:tcPr>
          <w:p w14:paraId="35A3043B" w14:textId="77777777" w:rsidR="004714E1" w:rsidRPr="004714E1" w:rsidRDefault="004714E1" w:rsidP="004714E1">
            <w:pPr>
              <w:jc w:val="center"/>
              <w:rPr>
                <w:sz w:val="20"/>
                <w:szCs w:val="20"/>
              </w:rPr>
            </w:pPr>
            <w:r w:rsidRPr="004714E1">
              <w:rPr>
                <w:sz w:val="20"/>
                <w:szCs w:val="20"/>
              </w:rPr>
              <w:t>x</w:t>
            </w:r>
          </w:p>
        </w:tc>
      </w:tr>
    </w:tbl>
    <w:p w14:paraId="1D1CA102" w14:textId="77777777" w:rsidR="004714E1" w:rsidRPr="004714E1" w:rsidRDefault="004714E1" w:rsidP="004714E1">
      <w:pPr>
        <w:ind w:left="601" w:right="-142"/>
        <w:jc w:val="right"/>
        <w:rPr>
          <w:b/>
        </w:rPr>
      </w:pPr>
    </w:p>
    <w:p w14:paraId="6E599999" w14:textId="77777777" w:rsidR="004714E1" w:rsidRPr="004714E1" w:rsidRDefault="004714E1" w:rsidP="004714E1">
      <w:pPr>
        <w:ind w:left="851" w:right="140"/>
        <w:jc w:val="both"/>
        <w:rPr>
          <w:sz w:val="26"/>
          <w:szCs w:val="26"/>
        </w:rPr>
      </w:pPr>
      <w:r w:rsidRPr="004714E1">
        <w:rPr>
          <w:sz w:val="26"/>
          <w:szCs w:val="26"/>
        </w:rPr>
        <w:t>* Выделяется в целях реализации пункта 6 статьи 168 Налогового кодекса Российской Федерации (часть вторая).</w:t>
      </w:r>
    </w:p>
    <w:p w14:paraId="7E66748B" w14:textId="77777777" w:rsidR="004714E1" w:rsidRPr="004714E1" w:rsidRDefault="004714E1" w:rsidP="004714E1">
      <w:pPr>
        <w:tabs>
          <w:tab w:val="left" w:pos="5580"/>
          <w:tab w:val="left" w:pos="9498"/>
        </w:tabs>
        <w:ind w:right="-569" w:firstLine="4962"/>
      </w:pPr>
    </w:p>
    <w:p w14:paraId="3B920357" w14:textId="77777777" w:rsidR="004714E1" w:rsidRPr="004714E1" w:rsidRDefault="004714E1" w:rsidP="004714E1">
      <w:pPr>
        <w:tabs>
          <w:tab w:val="left" w:pos="1890"/>
        </w:tabs>
        <w:jc w:val="both"/>
        <w:rPr>
          <w:snapToGrid w:val="0"/>
          <w:sz w:val="28"/>
          <w:szCs w:val="28"/>
        </w:rPr>
      </w:pPr>
    </w:p>
    <w:p w14:paraId="6B96EA68" w14:textId="77777777" w:rsidR="004714E1" w:rsidRPr="004714E1" w:rsidRDefault="004714E1" w:rsidP="004714E1">
      <w:pPr>
        <w:tabs>
          <w:tab w:val="left" w:pos="1890"/>
        </w:tabs>
        <w:jc w:val="both"/>
        <w:rPr>
          <w:snapToGrid w:val="0"/>
          <w:sz w:val="28"/>
          <w:szCs w:val="28"/>
        </w:rPr>
      </w:pPr>
    </w:p>
    <w:p w14:paraId="17AB94C4" w14:textId="77777777" w:rsidR="004714E1" w:rsidRPr="004714E1" w:rsidRDefault="004714E1" w:rsidP="004714E1">
      <w:pPr>
        <w:tabs>
          <w:tab w:val="left" w:pos="1890"/>
        </w:tabs>
        <w:jc w:val="both"/>
        <w:rPr>
          <w:snapToGrid w:val="0"/>
          <w:sz w:val="28"/>
          <w:szCs w:val="28"/>
        </w:rPr>
      </w:pPr>
    </w:p>
    <w:p w14:paraId="2C76D5C8" w14:textId="77777777" w:rsidR="004714E1" w:rsidRPr="004714E1" w:rsidRDefault="004714E1" w:rsidP="004714E1">
      <w:pPr>
        <w:tabs>
          <w:tab w:val="left" w:pos="1890"/>
        </w:tabs>
        <w:jc w:val="both"/>
        <w:rPr>
          <w:snapToGrid w:val="0"/>
          <w:sz w:val="28"/>
          <w:szCs w:val="28"/>
        </w:rPr>
      </w:pPr>
    </w:p>
    <w:p w14:paraId="65F4246F" w14:textId="77777777" w:rsidR="004714E1" w:rsidRPr="004714E1" w:rsidRDefault="004714E1" w:rsidP="004714E1">
      <w:pPr>
        <w:tabs>
          <w:tab w:val="left" w:pos="1890"/>
        </w:tabs>
        <w:jc w:val="both"/>
        <w:rPr>
          <w:snapToGrid w:val="0"/>
          <w:sz w:val="28"/>
          <w:szCs w:val="28"/>
        </w:rPr>
      </w:pPr>
    </w:p>
    <w:p w14:paraId="62269ACD" w14:textId="77777777" w:rsidR="004714E1" w:rsidRPr="004714E1" w:rsidRDefault="004714E1" w:rsidP="004714E1">
      <w:pPr>
        <w:tabs>
          <w:tab w:val="left" w:pos="1890"/>
        </w:tabs>
        <w:jc w:val="both"/>
        <w:rPr>
          <w:snapToGrid w:val="0"/>
          <w:sz w:val="28"/>
          <w:szCs w:val="28"/>
        </w:rPr>
      </w:pPr>
    </w:p>
    <w:p w14:paraId="7E0D9A90" w14:textId="77777777" w:rsidR="004714E1" w:rsidRPr="004714E1" w:rsidRDefault="004714E1" w:rsidP="004714E1">
      <w:pPr>
        <w:tabs>
          <w:tab w:val="left" w:pos="1890"/>
        </w:tabs>
        <w:jc w:val="both"/>
        <w:rPr>
          <w:snapToGrid w:val="0"/>
          <w:sz w:val="28"/>
          <w:szCs w:val="28"/>
        </w:rPr>
      </w:pPr>
    </w:p>
    <w:p w14:paraId="6AEF7C53" w14:textId="77777777" w:rsidR="004714E1" w:rsidRPr="004714E1" w:rsidRDefault="004714E1" w:rsidP="004714E1">
      <w:pPr>
        <w:tabs>
          <w:tab w:val="left" w:pos="1890"/>
        </w:tabs>
        <w:jc w:val="both"/>
        <w:rPr>
          <w:snapToGrid w:val="0"/>
          <w:sz w:val="28"/>
          <w:szCs w:val="28"/>
        </w:rPr>
      </w:pPr>
    </w:p>
    <w:p w14:paraId="0081594B" w14:textId="77777777" w:rsidR="004714E1" w:rsidRPr="004714E1" w:rsidRDefault="004714E1" w:rsidP="004714E1">
      <w:pPr>
        <w:tabs>
          <w:tab w:val="left" w:pos="1890"/>
        </w:tabs>
        <w:jc w:val="both"/>
        <w:rPr>
          <w:snapToGrid w:val="0"/>
          <w:sz w:val="28"/>
          <w:szCs w:val="28"/>
        </w:rPr>
      </w:pPr>
    </w:p>
    <w:p w14:paraId="7D4B3D54" w14:textId="77777777" w:rsidR="004714E1" w:rsidRPr="004714E1" w:rsidRDefault="004714E1" w:rsidP="004714E1">
      <w:pPr>
        <w:tabs>
          <w:tab w:val="left" w:pos="1890"/>
        </w:tabs>
        <w:jc w:val="both"/>
        <w:rPr>
          <w:snapToGrid w:val="0"/>
          <w:sz w:val="28"/>
          <w:szCs w:val="28"/>
        </w:rPr>
      </w:pPr>
    </w:p>
    <w:p w14:paraId="4A7CAA5D" w14:textId="77777777" w:rsidR="004714E1" w:rsidRPr="004714E1" w:rsidRDefault="004714E1" w:rsidP="004714E1">
      <w:pPr>
        <w:tabs>
          <w:tab w:val="left" w:pos="1890"/>
        </w:tabs>
        <w:jc w:val="both"/>
        <w:rPr>
          <w:snapToGrid w:val="0"/>
          <w:sz w:val="28"/>
          <w:szCs w:val="28"/>
        </w:rPr>
      </w:pPr>
    </w:p>
    <w:p w14:paraId="2BA097EA" w14:textId="77777777" w:rsidR="004714E1" w:rsidRPr="004714E1" w:rsidRDefault="004714E1" w:rsidP="004714E1">
      <w:pPr>
        <w:tabs>
          <w:tab w:val="left" w:pos="1890"/>
        </w:tabs>
        <w:jc w:val="both"/>
        <w:rPr>
          <w:snapToGrid w:val="0"/>
          <w:sz w:val="28"/>
          <w:szCs w:val="28"/>
        </w:rPr>
      </w:pPr>
    </w:p>
    <w:p w14:paraId="4AF0B596" w14:textId="77777777" w:rsidR="004714E1" w:rsidRPr="004714E1" w:rsidRDefault="004714E1" w:rsidP="004714E1">
      <w:pPr>
        <w:tabs>
          <w:tab w:val="left" w:pos="1890"/>
        </w:tabs>
        <w:jc w:val="both"/>
        <w:rPr>
          <w:snapToGrid w:val="0"/>
          <w:sz w:val="28"/>
          <w:szCs w:val="28"/>
        </w:rPr>
      </w:pPr>
    </w:p>
    <w:p w14:paraId="0F732392" w14:textId="77777777" w:rsidR="004714E1" w:rsidRPr="004714E1" w:rsidRDefault="004714E1" w:rsidP="004714E1">
      <w:pPr>
        <w:tabs>
          <w:tab w:val="left" w:pos="1890"/>
        </w:tabs>
        <w:jc w:val="both"/>
        <w:rPr>
          <w:snapToGrid w:val="0"/>
          <w:sz w:val="28"/>
          <w:szCs w:val="28"/>
        </w:rPr>
      </w:pPr>
    </w:p>
    <w:p w14:paraId="4F2856FA" w14:textId="77777777" w:rsidR="004714E1" w:rsidRPr="004714E1" w:rsidRDefault="004714E1" w:rsidP="004714E1">
      <w:pPr>
        <w:tabs>
          <w:tab w:val="left" w:pos="1890"/>
        </w:tabs>
        <w:jc w:val="both"/>
        <w:rPr>
          <w:snapToGrid w:val="0"/>
          <w:sz w:val="28"/>
          <w:szCs w:val="28"/>
        </w:rPr>
      </w:pPr>
    </w:p>
    <w:p w14:paraId="599DA4D6" w14:textId="77777777" w:rsidR="004714E1" w:rsidRPr="004714E1" w:rsidRDefault="004714E1" w:rsidP="004714E1">
      <w:pPr>
        <w:tabs>
          <w:tab w:val="left" w:pos="1890"/>
        </w:tabs>
        <w:jc w:val="both"/>
        <w:rPr>
          <w:snapToGrid w:val="0"/>
          <w:sz w:val="28"/>
          <w:szCs w:val="28"/>
        </w:rPr>
      </w:pPr>
    </w:p>
    <w:p w14:paraId="0FC994CA" w14:textId="77777777" w:rsidR="004714E1" w:rsidRPr="004714E1" w:rsidRDefault="004714E1" w:rsidP="004714E1">
      <w:pPr>
        <w:tabs>
          <w:tab w:val="left" w:pos="1890"/>
        </w:tabs>
        <w:jc w:val="both"/>
        <w:rPr>
          <w:snapToGrid w:val="0"/>
          <w:sz w:val="28"/>
          <w:szCs w:val="28"/>
        </w:rPr>
      </w:pPr>
    </w:p>
    <w:p w14:paraId="435DC434" w14:textId="77777777" w:rsidR="004714E1" w:rsidRPr="004714E1" w:rsidRDefault="004714E1" w:rsidP="004714E1">
      <w:pPr>
        <w:tabs>
          <w:tab w:val="left" w:pos="1890"/>
        </w:tabs>
        <w:jc w:val="both"/>
        <w:rPr>
          <w:snapToGrid w:val="0"/>
          <w:sz w:val="28"/>
          <w:szCs w:val="28"/>
        </w:rPr>
      </w:pPr>
    </w:p>
    <w:p w14:paraId="7F3CC8EB" w14:textId="77777777" w:rsidR="004714E1" w:rsidRPr="004714E1" w:rsidRDefault="004714E1" w:rsidP="004714E1">
      <w:pPr>
        <w:tabs>
          <w:tab w:val="left" w:pos="1890"/>
        </w:tabs>
        <w:jc w:val="both"/>
        <w:rPr>
          <w:snapToGrid w:val="0"/>
          <w:sz w:val="28"/>
          <w:szCs w:val="28"/>
        </w:rPr>
      </w:pPr>
    </w:p>
    <w:p w14:paraId="59F4CAE4" w14:textId="77777777" w:rsidR="004714E1" w:rsidRPr="004714E1" w:rsidRDefault="004714E1" w:rsidP="004714E1">
      <w:pPr>
        <w:tabs>
          <w:tab w:val="left" w:pos="5580"/>
          <w:tab w:val="left" w:pos="9498"/>
        </w:tabs>
        <w:ind w:right="-569" w:firstLine="4962"/>
      </w:pPr>
    </w:p>
    <w:p w14:paraId="16696168" w14:textId="77777777" w:rsidR="004714E1" w:rsidRDefault="004714E1" w:rsidP="004714E1">
      <w:pPr>
        <w:tabs>
          <w:tab w:val="left" w:pos="5580"/>
          <w:tab w:val="left" w:pos="9498"/>
        </w:tabs>
        <w:ind w:right="-569" w:firstLine="4962"/>
        <w:sectPr w:rsidR="004714E1">
          <w:pgSz w:w="11906" w:h="16838"/>
          <w:pgMar w:top="1134" w:right="850" w:bottom="1134" w:left="1701" w:header="708" w:footer="708" w:gutter="0"/>
          <w:cols w:space="708"/>
          <w:docGrid w:linePitch="360"/>
        </w:sectPr>
      </w:pPr>
    </w:p>
    <w:p w14:paraId="63CA9EB8" w14:textId="1F329ED4" w:rsidR="004714E1" w:rsidRPr="00081AD4" w:rsidRDefault="004714E1" w:rsidP="004714E1">
      <w:pPr>
        <w:tabs>
          <w:tab w:val="left" w:pos="5580"/>
          <w:tab w:val="left" w:pos="9498"/>
        </w:tabs>
        <w:ind w:left="-1388" w:right="-569" w:firstLine="6491"/>
        <w:rPr>
          <w:color w:val="000000" w:themeColor="text1"/>
        </w:rPr>
      </w:pPr>
      <w:r w:rsidRPr="00081AD4">
        <w:rPr>
          <w:color w:val="000000" w:themeColor="text1"/>
        </w:rPr>
        <w:lastRenderedPageBreak/>
        <w:t xml:space="preserve">Приложение № </w:t>
      </w:r>
      <w:r>
        <w:rPr>
          <w:color w:val="000000" w:themeColor="text1"/>
        </w:rPr>
        <w:t xml:space="preserve">88 </w:t>
      </w:r>
      <w:r w:rsidRPr="00081AD4">
        <w:rPr>
          <w:color w:val="000000" w:themeColor="text1"/>
        </w:rPr>
        <w:t>к протоколу № 8</w:t>
      </w:r>
      <w:r>
        <w:rPr>
          <w:color w:val="000000" w:themeColor="text1"/>
        </w:rPr>
        <w:t>4</w:t>
      </w:r>
    </w:p>
    <w:p w14:paraId="6F37D26B" w14:textId="77777777" w:rsidR="004714E1" w:rsidRPr="00081AD4" w:rsidRDefault="004714E1" w:rsidP="004714E1">
      <w:pPr>
        <w:tabs>
          <w:tab w:val="left" w:pos="5580"/>
          <w:tab w:val="left" w:pos="9498"/>
        </w:tabs>
        <w:ind w:left="-1388" w:right="-569" w:firstLine="6491"/>
        <w:rPr>
          <w:color w:val="000000" w:themeColor="text1"/>
        </w:rPr>
      </w:pPr>
      <w:r w:rsidRPr="00081AD4">
        <w:rPr>
          <w:color w:val="000000" w:themeColor="text1"/>
        </w:rPr>
        <w:t>заседания Правления Региональной</w:t>
      </w:r>
    </w:p>
    <w:p w14:paraId="4B9045A9" w14:textId="77777777" w:rsidR="004714E1" w:rsidRPr="00081AD4" w:rsidRDefault="004714E1" w:rsidP="004714E1">
      <w:pPr>
        <w:tabs>
          <w:tab w:val="left" w:pos="5580"/>
          <w:tab w:val="left" w:pos="9498"/>
        </w:tabs>
        <w:ind w:left="-1388" w:right="-569" w:firstLine="6491"/>
        <w:rPr>
          <w:color w:val="000000" w:themeColor="text1"/>
        </w:rPr>
      </w:pPr>
      <w:r w:rsidRPr="00081AD4">
        <w:rPr>
          <w:color w:val="000000" w:themeColor="text1"/>
        </w:rPr>
        <w:t>энергетической комиссии</w:t>
      </w:r>
    </w:p>
    <w:p w14:paraId="78CD48B8" w14:textId="77777777" w:rsidR="004714E1" w:rsidRDefault="004714E1" w:rsidP="004714E1">
      <w:pPr>
        <w:tabs>
          <w:tab w:val="left" w:pos="5580"/>
          <w:tab w:val="left" w:pos="9498"/>
        </w:tabs>
        <w:ind w:left="-1388" w:right="-569" w:firstLine="649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A899949" w14:textId="77777777" w:rsidR="004714E1" w:rsidRPr="004714E1" w:rsidRDefault="004714E1" w:rsidP="004714E1">
      <w:pPr>
        <w:tabs>
          <w:tab w:val="left" w:pos="5580"/>
          <w:tab w:val="left" w:pos="9498"/>
        </w:tabs>
        <w:ind w:right="-569" w:firstLine="6491"/>
      </w:pPr>
    </w:p>
    <w:p w14:paraId="4BCA65F4" w14:textId="77777777" w:rsidR="004714E1" w:rsidRPr="004714E1" w:rsidRDefault="004714E1" w:rsidP="004714E1">
      <w:pPr>
        <w:tabs>
          <w:tab w:val="left" w:pos="5580"/>
          <w:tab w:val="left" w:pos="9498"/>
        </w:tabs>
        <w:ind w:right="-569" w:firstLine="6491"/>
      </w:pPr>
    </w:p>
    <w:p w14:paraId="356CCD05" w14:textId="77777777" w:rsidR="004714E1" w:rsidRPr="004714E1" w:rsidRDefault="004714E1" w:rsidP="004714E1">
      <w:pPr>
        <w:ind w:right="283" w:firstLine="709"/>
        <w:jc w:val="center"/>
        <w:rPr>
          <w:b/>
          <w:bCs/>
          <w:color w:val="000000"/>
          <w:kern w:val="32"/>
          <w:sz w:val="28"/>
          <w:szCs w:val="28"/>
        </w:rPr>
      </w:pPr>
    </w:p>
    <w:p w14:paraId="2A0205C5" w14:textId="77777777" w:rsidR="004714E1" w:rsidRPr="004714E1" w:rsidRDefault="004714E1" w:rsidP="004714E1">
      <w:pPr>
        <w:ind w:firstLine="709"/>
        <w:jc w:val="center"/>
        <w:rPr>
          <w:b/>
          <w:bCs/>
          <w:color w:val="000000"/>
          <w:kern w:val="32"/>
          <w:sz w:val="28"/>
          <w:szCs w:val="28"/>
        </w:rPr>
      </w:pPr>
      <w:r w:rsidRPr="004714E1">
        <w:rPr>
          <w:b/>
          <w:bCs/>
          <w:sz w:val="28"/>
          <w:szCs w:val="28"/>
        </w:rPr>
        <w:t>Та</w:t>
      </w:r>
      <w:r w:rsidRPr="004714E1">
        <w:rPr>
          <w:b/>
          <w:bCs/>
          <w:sz w:val="28"/>
          <w:szCs w:val="28"/>
          <w:lang w:val="x-none"/>
        </w:rPr>
        <w:t xml:space="preserve">рифы </w:t>
      </w:r>
      <w:r w:rsidRPr="004714E1">
        <w:rPr>
          <w:b/>
          <w:bCs/>
          <w:color w:val="000000"/>
          <w:kern w:val="32"/>
          <w:sz w:val="28"/>
          <w:szCs w:val="28"/>
        </w:rPr>
        <w:t xml:space="preserve">ООО «Ресурс-Гарант» тарифов на теплоноситель, реализуемый на потребительском рынке Тисульского муниципального округа, </w:t>
      </w:r>
      <w:r w:rsidRPr="004714E1">
        <w:rPr>
          <w:b/>
          <w:bCs/>
          <w:sz w:val="28"/>
          <w:szCs w:val="28"/>
        </w:rPr>
        <w:t>на период с 01.07.2019 по 31.12.2028</w:t>
      </w:r>
    </w:p>
    <w:p w14:paraId="2AA41EF3" w14:textId="77777777" w:rsidR="004714E1" w:rsidRPr="004714E1" w:rsidRDefault="004714E1" w:rsidP="004714E1">
      <w:pPr>
        <w:ind w:right="-2"/>
        <w:jc w:val="right"/>
      </w:pPr>
      <w:r w:rsidRPr="004714E1">
        <w:t>(без НДС)</w:t>
      </w:r>
    </w:p>
    <w:tbl>
      <w:tblPr>
        <w:tblpPr w:leftFromText="180" w:rightFromText="180" w:vertAnchor="text" w:horzAnchor="margin" w:tblpX="-287"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4714E1" w:rsidRPr="004714E1" w14:paraId="54864016" w14:textId="77777777" w:rsidTr="004714E1">
        <w:trPr>
          <w:cantSplit/>
        </w:trPr>
        <w:tc>
          <w:tcPr>
            <w:tcW w:w="3073" w:type="dxa"/>
            <w:vMerge w:val="restart"/>
            <w:shd w:val="clear" w:color="auto" w:fill="auto"/>
            <w:vAlign w:val="center"/>
          </w:tcPr>
          <w:p w14:paraId="75441595" w14:textId="77777777" w:rsidR="004714E1" w:rsidRPr="004714E1" w:rsidRDefault="004714E1" w:rsidP="004714E1">
            <w:pPr>
              <w:ind w:right="-2"/>
              <w:jc w:val="center"/>
              <w:rPr>
                <w:color w:val="000000"/>
              </w:rPr>
            </w:pPr>
            <w:r w:rsidRPr="004714E1">
              <w:rPr>
                <w:color w:val="000000"/>
              </w:rPr>
              <w:t>Наименование регулируемой организации</w:t>
            </w:r>
          </w:p>
        </w:tc>
        <w:tc>
          <w:tcPr>
            <w:tcW w:w="2126" w:type="dxa"/>
            <w:vMerge w:val="restart"/>
            <w:shd w:val="clear" w:color="auto" w:fill="auto"/>
            <w:vAlign w:val="center"/>
          </w:tcPr>
          <w:p w14:paraId="4FFCF601" w14:textId="77777777" w:rsidR="004714E1" w:rsidRPr="004714E1" w:rsidRDefault="004714E1" w:rsidP="004714E1">
            <w:pPr>
              <w:ind w:right="-2"/>
              <w:jc w:val="center"/>
              <w:rPr>
                <w:color w:val="000000"/>
              </w:rPr>
            </w:pPr>
            <w:r w:rsidRPr="004714E1">
              <w:rPr>
                <w:color w:val="000000"/>
              </w:rPr>
              <w:t>Вид тарифа</w:t>
            </w:r>
          </w:p>
        </w:tc>
        <w:tc>
          <w:tcPr>
            <w:tcW w:w="1741" w:type="dxa"/>
            <w:vMerge w:val="restart"/>
            <w:shd w:val="clear" w:color="auto" w:fill="auto"/>
            <w:vAlign w:val="center"/>
          </w:tcPr>
          <w:p w14:paraId="36766E63" w14:textId="77777777" w:rsidR="004714E1" w:rsidRPr="004714E1" w:rsidRDefault="004714E1" w:rsidP="004714E1">
            <w:pPr>
              <w:ind w:right="-2"/>
              <w:jc w:val="center"/>
              <w:rPr>
                <w:color w:val="000000"/>
              </w:rPr>
            </w:pPr>
            <w:r w:rsidRPr="004714E1">
              <w:rPr>
                <w:color w:val="000000"/>
              </w:rPr>
              <w:t>Период</w:t>
            </w:r>
          </w:p>
        </w:tc>
        <w:tc>
          <w:tcPr>
            <w:tcW w:w="2806" w:type="dxa"/>
            <w:gridSpan w:val="2"/>
            <w:shd w:val="clear" w:color="auto" w:fill="auto"/>
            <w:vAlign w:val="center"/>
          </w:tcPr>
          <w:p w14:paraId="7875A6A0" w14:textId="77777777" w:rsidR="004714E1" w:rsidRPr="004714E1" w:rsidRDefault="004714E1" w:rsidP="004714E1">
            <w:pPr>
              <w:ind w:right="-2"/>
              <w:jc w:val="center"/>
              <w:rPr>
                <w:color w:val="000000"/>
              </w:rPr>
            </w:pPr>
            <w:r w:rsidRPr="004714E1">
              <w:rPr>
                <w:color w:val="000000"/>
              </w:rPr>
              <w:t>Вид теплоносителя</w:t>
            </w:r>
          </w:p>
        </w:tc>
      </w:tr>
      <w:tr w:rsidR="004714E1" w:rsidRPr="004714E1" w14:paraId="70D9CA1B" w14:textId="77777777" w:rsidTr="004714E1">
        <w:trPr>
          <w:cantSplit/>
          <w:trHeight w:val="740"/>
        </w:trPr>
        <w:tc>
          <w:tcPr>
            <w:tcW w:w="3073" w:type="dxa"/>
            <w:vMerge/>
            <w:shd w:val="clear" w:color="auto" w:fill="auto"/>
            <w:vAlign w:val="center"/>
          </w:tcPr>
          <w:p w14:paraId="3D555E7D" w14:textId="77777777" w:rsidR="004714E1" w:rsidRPr="004714E1" w:rsidRDefault="004714E1" w:rsidP="004714E1">
            <w:pPr>
              <w:ind w:right="-2"/>
              <w:jc w:val="center"/>
              <w:rPr>
                <w:color w:val="000000"/>
              </w:rPr>
            </w:pPr>
          </w:p>
        </w:tc>
        <w:tc>
          <w:tcPr>
            <w:tcW w:w="2126" w:type="dxa"/>
            <w:vMerge/>
            <w:shd w:val="clear" w:color="auto" w:fill="auto"/>
            <w:vAlign w:val="center"/>
          </w:tcPr>
          <w:p w14:paraId="0F16BABA" w14:textId="77777777" w:rsidR="004714E1" w:rsidRPr="004714E1" w:rsidRDefault="004714E1" w:rsidP="004714E1">
            <w:pPr>
              <w:ind w:right="-2"/>
              <w:jc w:val="center"/>
              <w:rPr>
                <w:color w:val="000000"/>
              </w:rPr>
            </w:pPr>
          </w:p>
        </w:tc>
        <w:tc>
          <w:tcPr>
            <w:tcW w:w="1741" w:type="dxa"/>
            <w:vMerge/>
            <w:shd w:val="clear" w:color="auto" w:fill="auto"/>
            <w:vAlign w:val="center"/>
          </w:tcPr>
          <w:p w14:paraId="760638D3" w14:textId="77777777" w:rsidR="004714E1" w:rsidRPr="004714E1" w:rsidRDefault="004714E1" w:rsidP="004714E1">
            <w:pPr>
              <w:ind w:right="-2"/>
              <w:jc w:val="center"/>
              <w:rPr>
                <w:color w:val="000000"/>
              </w:rPr>
            </w:pPr>
          </w:p>
        </w:tc>
        <w:tc>
          <w:tcPr>
            <w:tcW w:w="1370" w:type="dxa"/>
            <w:shd w:val="clear" w:color="auto" w:fill="auto"/>
            <w:vAlign w:val="center"/>
          </w:tcPr>
          <w:p w14:paraId="67BEECE3" w14:textId="77777777" w:rsidR="004714E1" w:rsidRPr="004714E1" w:rsidRDefault="004714E1" w:rsidP="004714E1">
            <w:pPr>
              <w:ind w:right="-2"/>
              <w:jc w:val="center"/>
              <w:rPr>
                <w:color w:val="000000"/>
              </w:rPr>
            </w:pPr>
            <w:r w:rsidRPr="004714E1">
              <w:rPr>
                <w:color w:val="000000"/>
              </w:rPr>
              <w:t>вода</w:t>
            </w:r>
          </w:p>
        </w:tc>
        <w:tc>
          <w:tcPr>
            <w:tcW w:w="1436" w:type="dxa"/>
            <w:shd w:val="clear" w:color="auto" w:fill="auto"/>
            <w:vAlign w:val="center"/>
          </w:tcPr>
          <w:p w14:paraId="2292B295" w14:textId="77777777" w:rsidR="004714E1" w:rsidRPr="004714E1" w:rsidRDefault="004714E1" w:rsidP="004714E1">
            <w:pPr>
              <w:ind w:right="-2"/>
              <w:jc w:val="center"/>
              <w:rPr>
                <w:color w:val="000000"/>
              </w:rPr>
            </w:pPr>
            <w:r w:rsidRPr="004714E1">
              <w:rPr>
                <w:color w:val="000000"/>
              </w:rPr>
              <w:t>пар</w:t>
            </w:r>
          </w:p>
        </w:tc>
      </w:tr>
      <w:tr w:rsidR="004714E1" w:rsidRPr="004714E1" w14:paraId="1C58EA77" w14:textId="77777777" w:rsidTr="004714E1">
        <w:trPr>
          <w:cantSplit/>
          <w:trHeight w:val="392"/>
        </w:trPr>
        <w:tc>
          <w:tcPr>
            <w:tcW w:w="3073" w:type="dxa"/>
            <w:shd w:val="clear" w:color="auto" w:fill="auto"/>
            <w:vAlign w:val="center"/>
          </w:tcPr>
          <w:p w14:paraId="6E2B4EB0" w14:textId="77777777" w:rsidR="004714E1" w:rsidRPr="004714E1" w:rsidRDefault="004714E1" w:rsidP="004714E1">
            <w:pPr>
              <w:ind w:right="-2"/>
              <w:jc w:val="center"/>
              <w:rPr>
                <w:color w:val="000000"/>
              </w:rPr>
            </w:pPr>
            <w:r w:rsidRPr="004714E1">
              <w:rPr>
                <w:color w:val="000000"/>
              </w:rPr>
              <w:t>1</w:t>
            </w:r>
          </w:p>
        </w:tc>
        <w:tc>
          <w:tcPr>
            <w:tcW w:w="2126" w:type="dxa"/>
            <w:shd w:val="clear" w:color="auto" w:fill="auto"/>
            <w:vAlign w:val="center"/>
          </w:tcPr>
          <w:p w14:paraId="0E76B0E6" w14:textId="77777777" w:rsidR="004714E1" w:rsidRPr="004714E1" w:rsidRDefault="004714E1" w:rsidP="004714E1">
            <w:pPr>
              <w:ind w:right="-2"/>
              <w:jc w:val="center"/>
              <w:rPr>
                <w:color w:val="000000"/>
              </w:rPr>
            </w:pPr>
            <w:r w:rsidRPr="004714E1">
              <w:rPr>
                <w:color w:val="000000"/>
              </w:rPr>
              <w:t>2</w:t>
            </w:r>
          </w:p>
        </w:tc>
        <w:tc>
          <w:tcPr>
            <w:tcW w:w="1741" w:type="dxa"/>
            <w:shd w:val="clear" w:color="auto" w:fill="auto"/>
            <w:vAlign w:val="center"/>
          </w:tcPr>
          <w:p w14:paraId="7A6D1DE0" w14:textId="77777777" w:rsidR="004714E1" w:rsidRPr="004714E1" w:rsidRDefault="004714E1" w:rsidP="004714E1">
            <w:pPr>
              <w:ind w:right="-2"/>
              <w:jc w:val="center"/>
              <w:rPr>
                <w:color w:val="000000"/>
              </w:rPr>
            </w:pPr>
            <w:r w:rsidRPr="004714E1">
              <w:rPr>
                <w:color w:val="000000"/>
              </w:rPr>
              <w:t>3</w:t>
            </w:r>
          </w:p>
        </w:tc>
        <w:tc>
          <w:tcPr>
            <w:tcW w:w="1370" w:type="dxa"/>
            <w:shd w:val="clear" w:color="auto" w:fill="auto"/>
            <w:vAlign w:val="center"/>
          </w:tcPr>
          <w:p w14:paraId="47200EAA" w14:textId="77777777" w:rsidR="004714E1" w:rsidRPr="004714E1" w:rsidRDefault="004714E1" w:rsidP="004714E1">
            <w:pPr>
              <w:ind w:right="-2"/>
              <w:jc w:val="center"/>
              <w:rPr>
                <w:color w:val="000000"/>
              </w:rPr>
            </w:pPr>
            <w:r w:rsidRPr="004714E1">
              <w:rPr>
                <w:color w:val="000000"/>
              </w:rPr>
              <w:t>4</w:t>
            </w:r>
          </w:p>
        </w:tc>
        <w:tc>
          <w:tcPr>
            <w:tcW w:w="1436" w:type="dxa"/>
            <w:shd w:val="clear" w:color="auto" w:fill="auto"/>
            <w:vAlign w:val="center"/>
          </w:tcPr>
          <w:p w14:paraId="33DF6600" w14:textId="77777777" w:rsidR="004714E1" w:rsidRPr="004714E1" w:rsidRDefault="004714E1" w:rsidP="004714E1">
            <w:pPr>
              <w:ind w:right="-2"/>
              <w:jc w:val="center"/>
              <w:rPr>
                <w:color w:val="000000"/>
              </w:rPr>
            </w:pPr>
            <w:r w:rsidRPr="004714E1">
              <w:rPr>
                <w:color w:val="000000"/>
              </w:rPr>
              <w:t>5</w:t>
            </w:r>
          </w:p>
        </w:tc>
      </w:tr>
      <w:tr w:rsidR="004714E1" w:rsidRPr="004714E1" w14:paraId="76ADB1E5" w14:textId="77777777" w:rsidTr="004714E1">
        <w:tc>
          <w:tcPr>
            <w:tcW w:w="3073" w:type="dxa"/>
            <w:vMerge w:val="restart"/>
            <w:shd w:val="clear" w:color="auto" w:fill="auto"/>
            <w:vAlign w:val="center"/>
          </w:tcPr>
          <w:p w14:paraId="1A279041" w14:textId="77777777" w:rsidR="004714E1" w:rsidRPr="004714E1" w:rsidRDefault="004714E1" w:rsidP="004714E1">
            <w:pPr>
              <w:ind w:right="-74"/>
              <w:jc w:val="center"/>
              <w:rPr>
                <w:color w:val="000000"/>
              </w:rPr>
            </w:pPr>
            <w:r w:rsidRPr="004714E1">
              <w:rPr>
                <w:bCs/>
                <w:color w:val="000000"/>
                <w:kern w:val="32"/>
              </w:rPr>
              <w:t xml:space="preserve">ООО «Ресурс-Гарант» </w:t>
            </w:r>
          </w:p>
        </w:tc>
        <w:tc>
          <w:tcPr>
            <w:tcW w:w="6673" w:type="dxa"/>
            <w:gridSpan w:val="4"/>
            <w:shd w:val="clear" w:color="auto" w:fill="auto"/>
            <w:vAlign w:val="center"/>
          </w:tcPr>
          <w:p w14:paraId="7AD5C9DA" w14:textId="77777777" w:rsidR="004714E1" w:rsidRPr="004714E1" w:rsidRDefault="004714E1" w:rsidP="004714E1">
            <w:pPr>
              <w:ind w:right="-2"/>
              <w:jc w:val="center"/>
              <w:rPr>
                <w:color w:val="000000"/>
              </w:rPr>
            </w:pPr>
            <w:r w:rsidRPr="004714E1">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4714E1" w:rsidRPr="004714E1" w14:paraId="553BE485" w14:textId="77777777" w:rsidTr="004714E1">
        <w:tc>
          <w:tcPr>
            <w:tcW w:w="3073" w:type="dxa"/>
            <w:vMerge/>
            <w:shd w:val="clear" w:color="auto" w:fill="auto"/>
            <w:vAlign w:val="center"/>
          </w:tcPr>
          <w:p w14:paraId="008E8838" w14:textId="77777777" w:rsidR="004714E1" w:rsidRPr="004714E1" w:rsidRDefault="004714E1" w:rsidP="004714E1">
            <w:pPr>
              <w:ind w:right="-74"/>
              <w:jc w:val="center"/>
              <w:rPr>
                <w:color w:val="000000"/>
              </w:rPr>
            </w:pPr>
          </w:p>
        </w:tc>
        <w:tc>
          <w:tcPr>
            <w:tcW w:w="2126" w:type="dxa"/>
            <w:vMerge w:val="restart"/>
            <w:shd w:val="clear" w:color="auto" w:fill="auto"/>
            <w:vAlign w:val="center"/>
          </w:tcPr>
          <w:p w14:paraId="770C80B7" w14:textId="77777777" w:rsidR="004714E1" w:rsidRPr="004714E1" w:rsidRDefault="004714E1" w:rsidP="004714E1">
            <w:pPr>
              <w:jc w:val="center"/>
            </w:pPr>
            <w:proofErr w:type="spellStart"/>
            <w:r w:rsidRPr="004714E1">
              <w:t>Одноставочный</w:t>
            </w:r>
            <w:proofErr w:type="spellEnd"/>
          </w:p>
          <w:p w14:paraId="35B2EB69" w14:textId="77777777" w:rsidR="004714E1" w:rsidRPr="004714E1" w:rsidRDefault="004714E1" w:rsidP="004714E1">
            <w:pPr>
              <w:ind w:right="-2"/>
              <w:jc w:val="center"/>
              <w:rPr>
                <w:color w:val="000000"/>
              </w:rPr>
            </w:pPr>
            <w:r w:rsidRPr="004714E1">
              <w:t>руб./м</w:t>
            </w:r>
            <w:r w:rsidRPr="004714E1">
              <w:rPr>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2BFDF4FC" w14:textId="77777777" w:rsidR="004714E1" w:rsidRPr="004714E1" w:rsidRDefault="004714E1" w:rsidP="004714E1">
            <w:pPr>
              <w:ind w:right="-2"/>
              <w:jc w:val="center"/>
              <w:rPr>
                <w:color w:val="000000"/>
              </w:rPr>
            </w:pPr>
            <w:r w:rsidRPr="004714E1">
              <w:rPr>
                <w:color w:val="000000"/>
              </w:rPr>
              <w:t>с 01.07.2019</w:t>
            </w:r>
          </w:p>
        </w:tc>
        <w:tc>
          <w:tcPr>
            <w:tcW w:w="1370" w:type="dxa"/>
            <w:tcBorders>
              <w:top w:val="single" w:sz="2" w:space="0" w:color="auto"/>
              <w:left w:val="single" w:sz="2" w:space="0" w:color="auto"/>
              <w:bottom w:val="single" w:sz="2" w:space="0" w:color="auto"/>
              <w:right w:val="single" w:sz="2" w:space="0" w:color="auto"/>
            </w:tcBorders>
          </w:tcPr>
          <w:p w14:paraId="48AC3938" w14:textId="77777777" w:rsidR="004714E1" w:rsidRPr="004714E1" w:rsidRDefault="004714E1" w:rsidP="004714E1">
            <w:pPr>
              <w:jc w:val="center"/>
            </w:pPr>
            <w:r w:rsidRPr="004714E1">
              <w:t>41,56</w:t>
            </w:r>
          </w:p>
        </w:tc>
        <w:tc>
          <w:tcPr>
            <w:tcW w:w="1436" w:type="dxa"/>
            <w:shd w:val="clear" w:color="auto" w:fill="auto"/>
            <w:vAlign w:val="center"/>
          </w:tcPr>
          <w:p w14:paraId="121BF2BD" w14:textId="77777777" w:rsidR="004714E1" w:rsidRPr="004714E1" w:rsidRDefault="004714E1" w:rsidP="004714E1">
            <w:pPr>
              <w:jc w:val="center"/>
            </w:pPr>
            <w:r w:rsidRPr="004714E1">
              <w:t>x</w:t>
            </w:r>
          </w:p>
        </w:tc>
      </w:tr>
      <w:tr w:rsidR="004714E1" w:rsidRPr="004714E1" w14:paraId="59013421" w14:textId="77777777" w:rsidTr="004714E1">
        <w:tc>
          <w:tcPr>
            <w:tcW w:w="3073" w:type="dxa"/>
            <w:vMerge/>
            <w:shd w:val="clear" w:color="auto" w:fill="auto"/>
            <w:vAlign w:val="center"/>
          </w:tcPr>
          <w:p w14:paraId="75BAB46E" w14:textId="77777777" w:rsidR="004714E1" w:rsidRPr="004714E1" w:rsidRDefault="004714E1" w:rsidP="004714E1">
            <w:pPr>
              <w:ind w:right="-74"/>
              <w:jc w:val="center"/>
              <w:rPr>
                <w:color w:val="000000"/>
              </w:rPr>
            </w:pPr>
          </w:p>
        </w:tc>
        <w:tc>
          <w:tcPr>
            <w:tcW w:w="2126" w:type="dxa"/>
            <w:vMerge/>
            <w:shd w:val="clear" w:color="auto" w:fill="auto"/>
            <w:vAlign w:val="center"/>
          </w:tcPr>
          <w:p w14:paraId="16A8D24E"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6598B501" w14:textId="77777777" w:rsidR="004714E1" w:rsidRPr="004714E1" w:rsidRDefault="004714E1" w:rsidP="004714E1">
            <w:pPr>
              <w:ind w:right="-2"/>
              <w:jc w:val="center"/>
              <w:rPr>
                <w:color w:val="000000"/>
              </w:rPr>
            </w:pPr>
            <w:r w:rsidRPr="004714E1">
              <w:rPr>
                <w:color w:val="000000"/>
              </w:rPr>
              <w:t>с 01.01.2020</w:t>
            </w:r>
          </w:p>
        </w:tc>
        <w:tc>
          <w:tcPr>
            <w:tcW w:w="1370" w:type="dxa"/>
            <w:tcBorders>
              <w:top w:val="single" w:sz="2" w:space="0" w:color="auto"/>
              <w:left w:val="single" w:sz="2" w:space="0" w:color="auto"/>
              <w:bottom w:val="single" w:sz="2" w:space="0" w:color="auto"/>
              <w:right w:val="single" w:sz="2" w:space="0" w:color="auto"/>
            </w:tcBorders>
          </w:tcPr>
          <w:p w14:paraId="2E64C9D2" w14:textId="77777777" w:rsidR="004714E1" w:rsidRPr="004714E1" w:rsidRDefault="004714E1" w:rsidP="004714E1">
            <w:pPr>
              <w:jc w:val="center"/>
            </w:pPr>
            <w:r w:rsidRPr="004714E1">
              <w:t>41,56</w:t>
            </w:r>
          </w:p>
        </w:tc>
        <w:tc>
          <w:tcPr>
            <w:tcW w:w="1436" w:type="dxa"/>
            <w:shd w:val="clear" w:color="auto" w:fill="auto"/>
            <w:vAlign w:val="center"/>
          </w:tcPr>
          <w:p w14:paraId="6B9F4AB0" w14:textId="77777777" w:rsidR="004714E1" w:rsidRPr="004714E1" w:rsidRDefault="004714E1" w:rsidP="004714E1">
            <w:pPr>
              <w:jc w:val="center"/>
            </w:pPr>
            <w:r w:rsidRPr="004714E1">
              <w:t>x</w:t>
            </w:r>
          </w:p>
        </w:tc>
      </w:tr>
      <w:tr w:rsidR="004714E1" w:rsidRPr="004714E1" w14:paraId="073B60E2" w14:textId="77777777" w:rsidTr="004714E1">
        <w:tc>
          <w:tcPr>
            <w:tcW w:w="3073" w:type="dxa"/>
            <w:vMerge/>
            <w:shd w:val="clear" w:color="auto" w:fill="auto"/>
            <w:vAlign w:val="center"/>
          </w:tcPr>
          <w:p w14:paraId="1E39A8F0" w14:textId="77777777" w:rsidR="004714E1" w:rsidRPr="004714E1" w:rsidRDefault="004714E1" w:rsidP="004714E1">
            <w:pPr>
              <w:ind w:right="-74"/>
              <w:jc w:val="center"/>
              <w:rPr>
                <w:color w:val="000000"/>
              </w:rPr>
            </w:pPr>
          </w:p>
        </w:tc>
        <w:tc>
          <w:tcPr>
            <w:tcW w:w="2126" w:type="dxa"/>
            <w:vMerge/>
            <w:shd w:val="clear" w:color="auto" w:fill="auto"/>
            <w:vAlign w:val="center"/>
          </w:tcPr>
          <w:p w14:paraId="2512B596"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59CD1062" w14:textId="77777777" w:rsidR="004714E1" w:rsidRPr="004714E1" w:rsidRDefault="004714E1" w:rsidP="004714E1">
            <w:pPr>
              <w:ind w:right="-2"/>
              <w:jc w:val="center"/>
              <w:rPr>
                <w:color w:val="000000"/>
              </w:rPr>
            </w:pPr>
            <w:r w:rsidRPr="004714E1">
              <w:rPr>
                <w:color w:val="000000"/>
              </w:rPr>
              <w:t>с 01.07.2020</w:t>
            </w:r>
          </w:p>
        </w:tc>
        <w:tc>
          <w:tcPr>
            <w:tcW w:w="1370" w:type="dxa"/>
            <w:tcBorders>
              <w:top w:val="single" w:sz="2" w:space="0" w:color="auto"/>
              <w:left w:val="single" w:sz="2" w:space="0" w:color="auto"/>
              <w:bottom w:val="single" w:sz="2" w:space="0" w:color="auto"/>
              <w:right w:val="single" w:sz="2" w:space="0" w:color="auto"/>
            </w:tcBorders>
          </w:tcPr>
          <w:p w14:paraId="2AFA7816" w14:textId="77777777" w:rsidR="004714E1" w:rsidRPr="004714E1" w:rsidRDefault="004714E1" w:rsidP="004714E1">
            <w:pPr>
              <w:jc w:val="center"/>
            </w:pPr>
            <w:r w:rsidRPr="004714E1">
              <w:t>42,49</w:t>
            </w:r>
          </w:p>
        </w:tc>
        <w:tc>
          <w:tcPr>
            <w:tcW w:w="1436" w:type="dxa"/>
            <w:shd w:val="clear" w:color="auto" w:fill="auto"/>
            <w:vAlign w:val="center"/>
          </w:tcPr>
          <w:p w14:paraId="65DDC0D4" w14:textId="77777777" w:rsidR="004714E1" w:rsidRPr="004714E1" w:rsidRDefault="004714E1" w:rsidP="004714E1">
            <w:pPr>
              <w:jc w:val="center"/>
            </w:pPr>
            <w:r w:rsidRPr="004714E1">
              <w:t>x</w:t>
            </w:r>
          </w:p>
        </w:tc>
      </w:tr>
      <w:tr w:rsidR="004714E1" w:rsidRPr="004714E1" w14:paraId="64A87FE0" w14:textId="77777777" w:rsidTr="004714E1">
        <w:tc>
          <w:tcPr>
            <w:tcW w:w="3073" w:type="dxa"/>
            <w:vMerge/>
            <w:shd w:val="clear" w:color="auto" w:fill="auto"/>
            <w:vAlign w:val="center"/>
          </w:tcPr>
          <w:p w14:paraId="0C0065BE" w14:textId="77777777" w:rsidR="004714E1" w:rsidRPr="004714E1" w:rsidRDefault="004714E1" w:rsidP="004714E1">
            <w:pPr>
              <w:ind w:right="-74"/>
              <w:jc w:val="center"/>
              <w:rPr>
                <w:color w:val="000000"/>
              </w:rPr>
            </w:pPr>
          </w:p>
        </w:tc>
        <w:tc>
          <w:tcPr>
            <w:tcW w:w="2126" w:type="dxa"/>
            <w:vMerge/>
            <w:shd w:val="clear" w:color="auto" w:fill="auto"/>
            <w:vAlign w:val="center"/>
          </w:tcPr>
          <w:p w14:paraId="064BE0E0"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27FEA35B" w14:textId="77777777" w:rsidR="004714E1" w:rsidRPr="004714E1" w:rsidRDefault="004714E1" w:rsidP="004714E1">
            <w:pPr>
              <w:ind w:right="-2"/>
              <w:jc w:val="center"/>
              <w:rPr>
                <w:color w:val="000000"/>
              </w:rPr>
            </w:pPr>
            <w:r w:rsidRPr="004714E1">
              <w:rPr>
                <w:color w:val="000000"/>
              </w:rPr>
              <w:t>с 01.01.2021</w:t>
            </w:r>
          </w:p>
        </w:tc>
        <w:tc>
          <w:tcPr>
            <w:tcW w:w="1370" w:type="dxa"/>
            <w:tcBorders>
              <w:top w:val="single" w:sz="2" w:space="0" w:color="auto"/>
              <w:left w:val="single" w:sz="2" w:space="0" w:color="auto"/>
              <w:bottom w:val="single" w:sz="2" w:space="0" w:color="auto"/>
              <w:right w:val="single" w:sz="2" w:space="0" w:color="auto"/>
            </w:tcBorders>
          </w:tcPr>
          <w:p w14:paraId="6ECD9373" w14:textId="77777777" w:rsidR="004714E1" w:rsidRPr="004714E1" w:rsidRDefault="004714E1" w:rsidP="004714E1">
            <w:pPr>
              <w:jc w:val="center"/>
            </w:pPr>
            <w:r w:rsidRPr="004714E1">
              <w:t>36,29</w:t>
            </w:r>
          </w:p>
        </w:tc>
        <w:tc>
          <w:tcPr>
            <w:tcW w:w="1436" w:type="dxa"/>
            <w:shd w:val="clear" w:color="auto" w:fill="auto"/>
            <w:vAlign w:val="center"/>
          </w:tcPr>
          <w:p w14:paraId="5F9EA839" w14:textId="77777777" w:rsidR="004714E1" w:rsidRPr="004714E1" w:rsidRDefault="004714E1" w:rsidP="004714E1">
            <w:pPr>
              <w:jc w:val="center"/>
            </w:pPr>
            <w:r w:rsidRPr="004714E1">
              <w:t>x</w:t>
            </w:r>
          </w:p>
        </w:tc>
      </w:tr>
      <w:tr w:rsidR="004714E1" w:rsidRPr="004714E1" w14:paraId="581D09C4" w14:textId="77777777" w:rsidTr="004714E1">
        <w:tc>
          <w:tcPr>
            <w:tcW w:w="3073" w:type="dxa"/>
            <w:vMerge/>
            <w:shd w:val="clear" w:color="auto" w:fill="auto"/>
            <w:vAlign w:val="center"/>
          </w:tcPr>
          <w:p w14:paraId="2F3EA72B" w14:textId="77777777" w:rsidR="004714E1" w:rsidRPr="004714E1" w:rsidRDefault="004714E1" w:rsidP="004714E1">
            <w:pPr>
              <w:ind w:right="-74"/>
              <w:jc w:val="center"/>
              <w:rPr>
                <w:color w:val="000000"/>
              </w:rPr>
            </w:pPr>
          </w:p>
        </w:tc>
        <w:tc>
          <w:tcPr>
            <w:tcW w:w="2126" w:type="dxa"/>
            <w:vMerge/>
            <w:shd w:val="clear" w:color="auto" w:fill="auto"/>
            <w:vAlign w:val="center"/>
          </w:tcPr>
          <w:p w14:paraId="119FDA97"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3C918EA6" w14:textId="77777777" w:rsidR="004714E1" w:rsidRPr="004714E1" w:rsidRDefault="004714E1" w:rsidP="004714E1">
            <w:pPr>
              <w:ind w:right="-2"/>
              <w:jc w:val="center"/>
            </w:pPr>
            <w:r w:rsidRPr="004714E1">
              <w:rPr>
                <w:color w:val="000000"/>
              </w:rPr>
              <w:t>с 01.07.2021</w:t>
            </w:r>
          </w:p>
        </w:tc>
        <w:tc>
          <w:tcPr>
            <w:tcW w:w="1370" w:type="dxa"/>
            <w:tcBorders>
              <w:top w:val="single" w:sz="2" w:space="0" w:color="auto"/>
              <w:left w:val="single" w:sz="2" w:space="0" w:color="auto"/>
              <w:bottom w:val="single" w:sz="2" w:space="0" w:color="auto"/>
              <w:right w:val="single" w:sz="2" w:space="0" w:color="auto"/>
            </w:tcBorders>
          </w:tcPr>
          <w:p w14:paraId="371A4E32" w14:textId="77777777" w:rsidR="004714E1" w:rsidRPr="004714E1" w:rsidRDefault="004714E1" w:rsidP="004714E1">
            <w:pPr>
              <w:jc w:val="center"/>
            </w:pPr>
            <w:r w:rsidRPr="004714E1">
              <w:t>36,29</w:t>
            </w:r>
          </w:p>
        </w:tc>
        <w:tc>
          <w:tcPr>
            <w:tcW w:w="1436" w:type="dxa"/>
            <w:tcBorders>
              <w:left w:val="single" w:sz="4" w:space="0" w:color="auto"/>
            </w:tcBorders>
            <w:shd w:val="clear" w:color="auto" w:fill="auto"/>
            <w:vAlign w:val="center"/>
          </w:tcPr>
          <w:p w14:paraId="0736B07B" w14:textId="77777777" w:rsidR="004714E1" w:rsidRPr="004714E1" w:rsidRDefault="004714E1" w:rsidP="004714E1">
            <w:pPr>
              <w:jc w:val="center"/>
            </w:pPr>
            <w:r w:rsidRPr="004714E1">
              <w:t>x</w:t>
            </w:r>
          </w:p>
        </w:tc>
      </w:tr>
      <w:tr w:rsidR="004714E1" w:rsidRPr="004714E1" w14:paraId="2AF05D28" w14:textId="77777777" w:rsidTr="004714E1">
        <w:tc>
          <w:tcPr>
            <w:tcW w:w="3073" w:type="dxa"/>
            <w:vMerge/>
            <w:shd w:val="clear" w:color="auto" w:fill="auto"/>
            <w:vAlign w:val="center"/>
          </w:tcPr>
          <w:p w14:paraId="6D0C8F0C" w14:textId="77777777" w:rsidR="004714E1" w:rsidRPr="004714E1" w:rsidRDefault="004714E1" w:rsidP="004714E1">
            <w:pPr>
              <w:ind w:right="-74"/>
              <w:jc w:val="center"/>
              <w:rPr>
                <w:color w:val="000000"/>
              </w:rPr>
            </w:pPr>
          </w:p>
        </w:tc>
        <w:tc>
          <w:tcPr>
            <w:tcW w:w="2126" w:type="dxa"/>
            <w:vMerge/>
            <w:shd w:val="clear" w:color="auto" w:fill="auto"/>
            <w:vAlign w:val="center"/>
          </w:tcPr>
          <w:p w14:paraId="15D8C050"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375687C4" w14:textId="77777777" w:rsidR="004714E1" w:rsidRPr="004714E1" w:rsidRDefault="004714E1" w:rsidP="004714E1">
            <w:pPr>
              <w:ind w:right="-2"/>
              <w:jc w:val="center"/>
            </w:pPr>
            <w:r w:rsidRPr="004714E1">
              <w:rPr>
                <w:color w:val="000000"/>
              </w:rPr>
              <w:t>с 01.01.2022</w:t>
            </w:r>
          </w:p>
        </w:tc>
        <w:tc>
          <w:tcPr>
            <w:tcW w:w="1370" w:type="dxa"/>
            <w:tcBorders>
              <w:top w:val="single" w:sz="2" w:space="0" w:color="auto"/>
              <w:left w:val="single" w:sz="2" w:space="0" w:color="auto"/>
              <w:bottom w:val="single" w:sz="2" w:space="0" w:color="auto"/>
              <w:right w:val="single" w:sz="2" w:space="0" w:color="auto"/>
            </w:tcBorders>
          </w:tcPr>
          <w:p w14:paraId="0DA347B8" w14:textId="77777777" w:rsidR="004714E1" w:rsidRPr="004714E1" w:rsidRDefault="004714E1" w:rsidP="004714E1">
            <w:pPr>
              <w:jc w:val="center"/>
            </w:pPr>
            <w:r w:rsidRPr="004714E1">
              <w:t>44,43</w:t>
            </w:r>
          </w:p>
        </w:tc>
        <w:tc>
          <w:tcPr>
            <w:tcW w:w="1436" w:type="dxa"/>
            <w:tcBorders>
              <w:left w:val="single" w:sz="4" w:space="0" w:color="auto"/>
            </w:tcBorders>
            <w:shd w:val="clear" w:color="auto" w:fill="auto"/>
            <w:vAlign w:val="center"/>
          </w:tcPr>
          <w:p w14:paraId="4C030555" w14:textId="77777777" w:rsidR="004714E1" w:rsidRPr="004714E1" w:rsidRDefault="004714E1" w:rsidP="004714E1">
            <w:pPr>
              <w:jc w:val="center"/>
            </w:pPr>
            <w:r w:rsidRPr="004714E1">
              <w:t>x</w:t>
            </w:r>
          </w:p>
        </w:tc>
      </w:tr>
      <w:tr w:rsidR="004714E1" w:rsidRPr="004714E1" w14:paraId="69BCD36F" w14:textId="77777777" w:rsidTr="004714E1">
        <w:tc>
          <w:tcPr>
            <w:tcW w:w="3073" w:type="dxa"/>
            <w:vMerge/>
            <w:shd w:val="clear" w:color="auto" w:fill="auto"/>
            <w:vAlign w:val="center"/>
          </w:tcPr>
          <w:p w14:paraId="623281C0" w14:textId="77777777" w:rsidR="004714E1" w:rsidRPr="004714E1" w:rsidRDefault="004714E1" w:rsidP="004714E1">
            <w:pPr>
              <w:ind w:right="-74"/>
              <w:jc w:val="center"/>
              <w:rPr>
                <w:color w:val="000000"/>
              </w:rPr>
            </w:pPr>
          </w:p>
        </w:tc>
        <w:tc>
          <w:tcPr>
            <w:tcW w:w="2126" w:type="dxa"/>
            <w:vMerge/>
            <w:shd w:val="clear" w:color="auto" w:fill="auto"/>
            <w:vAlign w:val="center"/>
          </w:tcPr>
          <w:p w14:paraId="46A881C2"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4986D59B" w14:textId="77777777" w:rsidR="004714E1" w:rsidRPr="004714E1" w:rsidRDefault="004714E1" w:rsidP="004714E1">
            <w:pPr>
              <w:ind w:right="-2"/>
              <w:jc w:val="center"/>
            </w:pPr>
            <w:r w:rsidRPr="004714E1">
              <w:rPr>
                <w:color w:val="000000"/>
              </w:rPr>
              <w:t>с 01.07.2022</w:t>
            </w:r>
          </w:p>
        </w:tc>
        <w:tc>
          <w:tcPr>
            <w:tcW w:w="1370" w:type="dxa"/>
            <w:tcBorders>
              <w:top w:val="single" w:sz="2" w:space="0" w:color="auto"/>
              <w:left w:val="single" w:sz="2" w:space="0" w:color="auto"/>
              <w:bottom w:val="single" w:sz="2" w:space="0" w:color="auto"/>
              <w:right w:val="single" w:sz="2" w:space="0" w:color="auto"/>
            </w:tcBorders>
          </w:tcPr>
          <w:p w14:paraId="54BD64E3" w14:textId="77777777" w:rsidR="004714E1" w:rsidRPr="004714E1" w:rsidRDefault="004714E1" w:rsidP="004714E1">
            <w:pPr>
              <w:jc w:val="center"/>
            </w:pPr>
            <w:r w:rsidRPr="004714E1">
              <w:t>49,73</w:t>
            </w:r>
          </w:p>
        </w:tc>
        <w:tc>
          <w:tcPr>
            <w:tcW w:w="1436" w:type="dxa"/>
            <w:tcBorders>
              <w:left w:val="single" w:sz="4" w:space="0" w:color="auto"/>
            </w:tcBorders>
            <w:shd w:val="clear" w:color="auto" w:fill="auto"/>
            <w:vAlign w:val="center"/>
          </w:tcPr>
          <w:p w14:paraId="00D4408B" w14:textId="77777777" w:rsidR="004714E1" w:rsidRPr="004714E1" w:rsidRDefault="004714E1" w:rsidP="004714E1">
            <w:pPr>
              <w:jc w:val="center"/>
            </w:pPr>
            <w:r w:rsidRPr="004714E1">
              <w:t>x</w:t>
            </w:r>
          </w:p>
        </w:tc>
      </w:tr>
      <w:tr w:rsidR="004714E1" w:rsidRPr="004714E1" w14:paraId="37A16EA7" w14:textId="77777777" w:rsidTr="004714E1">
        <w:tc>
          <w:tcPr>
            <w:tcW w:w="3073" w:type="dxa"/>
            <w:vMerge/>
            <w:shd w:val="clear" w:color="auto" w:fill="auto"/>
            <w:vAlign w:val="center"/>
          </w:tcPr>
          <w:p w14:paraId="0C083959" w14:textId="77777777" w:rsidR="004714E1" w:rsidRPr="004714E1" w:rsidRDefault="004714E1" w:rsidP="004714E1">
            <w:pPr>
              <w:ind w:right="-74"/>
              <w:jc w:val="center"/>
              <w:rPr>
                <w:color w:val="000000"/>
              </w:rPr>
            </w:pPr>
          </w:p>
        </w:tc>
        <w:tc>
          <w:tcPr>
            <w:tcW w:w="2126" w:type="dxa"/>
            <w:vMerge/>
            <w:shd w:val="clear" w:color="auto" w:fill="auto"/>
            <w:vAlign w:val="center"/>
          </w:tcPr>
          <w:p w14:paraId="328CB91D"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5BA666B3" w14:textId="77777777" w:rsidR="004714E1" w:rsidRPr="004714E1" w:rsidRDefault="004714E1" w:rsidP="004714E1">
            <w:pPr>
              <w:ind w:right="-2"/>
              <w:jc w:val="center"/>
            </w:pPr>
            <w:r w:rsidRPr="004714E1">
              <w:rPr>
                <w:color w:val="000000"/>
              </w:rPr>
              <w:t>с 01.01.2023</w:t>
            </w:r>
          </w:p>
        </w:tc>
        <w:tc>
          <w:tcPr>
            <w:tcW w:w="1370" w:type="dxa"/>
            <w:tcBorders>
              <w:top w:val="single" w:sz="2" w:space="0" w:color="auto"/>
              <w:left w:val="single" w:sz="2" w:space="0" w:color="auto"/>
              <w:bottom w:val="single" w:sz="2" w:space="0" w:color="auto"/>
              <w:right w:val="single" w:sz="2" w:space="0" w:color="auto"/>
            </w:tcBorders>
          </w:tcPr>
          <w:p w14:paraId="19BEC0B7" w14:textId="77777777" w:rsidR="004714E1" w:rsidRPr="004714E1" w:rsidRDefault="004714E1" w:rsidP="004714E1">
            <w:pPr>
              <w:jc w:val="center"/>
            </w:pPr>
            <w:r w:rsidRPr="004714E1">
              <w:t>49,73</w:t>
            </w:r>
          </w:p>
        </w:tc>
        <w:tc>
          <w:tcPr>
            <w:tcW w:w="1436" w:type="dxa"/>
            <w:tcBorders>
              <w:left w:val="single" w:sz="4" w:space="0" w:color="auto"/>
            </w:tcBorders>
            <w:shd w:val="clear" w:color="auto" w:fill="auto"/>
          </w:tcPr>
          <w:p w14:paraId="45F3DE3C" w14:textId="77777777" w:rsidR="004714E1" w:rsidRPr="004714E1" w:rsidRDefault="004714E1" w:rsidP="004714E1">
            <w:pPr>
              <w:jc w:val="center"/>
            </w:pPr>
            <w:r w:rsidRPr="004714E1">
              <w:t>x</w:t>
            </w:r>
          </w:p>
        </w:tc>
      </w:tr>
      <w:tr w:rsidR="004714E1" w:rsidRPr="004714E1" w14:paraId="55981691" w14:textId="77777777" w:rsidTr="004714E1">
        <w:tc>
          <w:tcPr>
            <w:tcW w:w="3073" w:type="dxa"/>
            <w:vMerge/>
            <w:shd w:val="clear" w:color="auto" w:fill="auto"/>
            <w:vAlign w:val="center"/>
          </w:tcPr>
          <w:p w14:paraId="471EC1C0" w14:textId="77777777" w:rsidR="004714E1" w:rsidRPr="004714E1" w:rsidRDefault="004714E1" w:rsidP="004714E1">
            <w:pPr>
              <w:ind w:right="-74"/>
              <w:jc w:val="center"/>
              <w:rPr>
                <w:color w:val="000000"/>
              </w:rPr>
            </w:pPr>
          </w:p>
        </w:tc>
        <w:tc>
          <w:tcPr>
            <w:tcW w:w="2126" w:type="dxa"/>
            <w:vMerge/>
            <w:shd w:val="clear" w:color="auto" w:fill="auto"/>
            <w:vAlign w:val="center"/>
          </w:tcPr>
          <w:p w14:paraId="01FBCEBA"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34365F3B" w14:textId="77777777" w:rsidR="004714E1" w:rsidRPr="004714E1" w:rsidRDefault="004714E1" w:rsidP="004714E1">
            <w:pPr>
              <w:ind w:right="-2"/>
              <w:jc w:val="center"/>
            </w:pPr>
            <w:r w:rsidRPr="004714E1">
              <w:rPr>
                <w:color w:val="000000"/>
              </w:rPr>
              <w:t>с 01.07.2023</w:t>
            </w:r>
          </w:p>
        </w:tc>
        <w:tc>
          <w:tcPr>
            <w:tcW w:w="1370" w:type="dxa"/>
            <w:tcBorders>
              <w:top w:val="single" w:sz="2" w:space="0" w:color="auto"/>
              <w:left w:val="single" w:sz="2" w:space="0" w:color="auto"/>
              <w:bottom w:val="single" w:sz="2" w:space="0" w:color="auto"/>
              <w:right w:val="single" w:sz="2" w:space="0" w:color="auto"/>
            </w:tcBorders>
          </w:tcPr>
          <w:p w14:paraId="24F033FA" w14:textId="77777777" w:rsidR="004714E1" w:rsidRPr="004714E1" w:rsidRDefault="004714E1" w:rsidP="004714E1">
            <w:pPr>
              <w:jc w:val="center"/>
            </w:pPr>
            <w:r w:rsidRPr="004714E1">
              <w:t>47,18</w:t>
            </w:r>
          </w:p>
        </w:tc>
        <w:tc>
          <w:tcPr>
            <w:tcW w:w="1436" w:type="dxa"/>
            <w:tcBorders>
              <w:left w:val="single" w:sz="4" w:space="0" w:color="auto"/>
            </w:tcBorders>
            <w:shd w:val="clear" w:color="auto" w:fill="auto"/>
          </w:tcPr>
          <w:p w14:paraId="2E06CAA0" w14:textId="77777777" w:rsidR="004714E1" w:rsidRPr="004714E1" w:rsidRDefault="004714E1" w:rsidP="004714E1">
            <w:pPr>
              <w:jc w:val="center"/>
            </w:pPr>
            <w:r w:rsidRPr="004714E1">
              <w:t>x</w:t>
            </w:r>
          </w:p>
        </w:tc>
      </w:tr>
      <w:tr w:rsidR="004714E1" w:rsidRPr="004714E1" w14:paraId="2157F4F3" w14:textId="77777777" w:rsidTr="004714E1">
        <w:tc>
          <w:tcPr>
            <w:tcW w:w="3073" w:type="dxa"/>
            <w:vMerge/>
            <w:shd w:val="clear" w:color="auto" w:fill="auto"/>
            <w:vAlign w:val="center"/>
          </w:tcPr>
          <w:p w14:paraId="46A6AC97" w14:textId="77777777" w:rsidR="004714E1" w:rsidRPr="004714E1" w:rsidRDefault="004714E1" w:rsidP="004714E1">
            <w:pPr>
              <w:ind w:right="-74"/>
              <w:jc w:val="center"/>
              <w:rPr>
                <w:color w:val="000000"/>
              </w:rPr>
            </w:pPr>
          </w:p>
        </w:tc>
        <w:tc>
          <w:tcPr>
            <w:tcW w:w="2126" w:type="dxa"/>
            <w:vMerge/>
            <w:shd w:val="clear" w:color="auto" w:fill="auto"/>
            <w:vAlign w:val="center"/>
          </w:tcPr>
          <w:p w14:paraId="0337F6A0"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14FCFC78" w14:textId="77777777" w:rsidR="004714E1" w:rsidRPr="004714E1" w:rsidRDefault="004714E1" w:rsidP="004714E1">
            <w:pPr>
              <w:ind w:right="-2"/>
              <w:jc w:val="center"/>
            </w:pPr>
            <w:r w:rsidRPr="004714E1">
              <w:rPr>
                <w:color w:val="000000"/>
              </w:rPr>
              <w:t>с 01.01.2024</w:t>
            </w:r>
          </w:p>
        </w:tc>
        <w:tc>
          <w:tcPr>
            <w:tcW w:w="1370" w:type="dxa"/>
            <w:tcBorders>
              <w:top w:val="single" w:sz="2" w:space="0" w:color="auto"/>
              <w:left w:val="single" w:sz="2" w:space="0" w:color="auto"/>
              <w:bottom w:val="single" w:sz="2" w:space="0" w:color="auto"/>
              <w:right w:val="single" w:sz="2" w:space="0" w:color="auto"/>
            </w:tcBorders>
          </w:tcPr>
          <w:p w14:paraId="486E3EBE" w14:textId="77777777" w:rsidR="004714E1" w:rsidRPr="004714E1" w:rsidRDefault="004714E1" w:rsidP="004714E1">
            <w:pPr>
              <w:jc w:val="center"/>
            </w:pPr>
            <w:r w:rsidRPr="004714E1">
              <w:t>47,18</w:t>
            </w:r>
          </w:p>
        </w:tc>
        <w:tc>
          <w:tcPr>
            <w:tcW w:w="1436" w:type="dxa"/>
            <w:tcBorders>
              <w:left w:val="single" w:sz="4" w:space="0" w:color="auto"/>
            </w:tcBorders>
            <w:shd w:val="clear" w:color="auto" w:fill="auto"/>
          </w:tcPr>
          <w:p w14:paraId="4869E3E0" w14:textId="77777777" w:rsidR="004714E1" w:rsidRPr="004714E1" w:rsidRDefault="004714E1" w:rsidP="004714E1">
            <w:pPr>
              <w:jc w:val="center"/>
            </w:pPr>
            <w:r w:rsidRPr="004714E1">
              <w:t>x</w:t>
            </w:r>
          </w:p>
        </w:tc>
      </w:tr>
      <w:tr w:rsidR="004714E1" w:rsidRPr="004714E1" w14:paraId="3E984A03" w14:textId="77777777" w:rsidTr="004714E1">
        <w:tc>
          <w:tcPr>
            <w:tcW w:w="3073" w:type="dxa"/>
            <w:vMerge/>
            <w:shd w:val="clear" w:color="auto" w:fill="auto"/>
            <w:vAlign w:val="center"/>
          </w:tcPr>
          <w:p w14:paraId="465CC952" w14:textId="77777777" w:rsidR="004714E1" w:rsidRPr="004714E1" w:rsidRDefault="004714E1" w:rsidP="004714E1">
            <w:pPr>
              <w:ind w:right="-74"/>
              <w:jc w:val="center"/>
              <w:rPr>
                <w:color w:val="000000"/>
              </w:rPr>
            </w:pPr>
          </w:p>
        </w:tc>
        <w:tc>
          <w:tcPr>
            <w:tcW w:w="2126" w:type="dxa"/>
            <w:vMerge/>
            <w:shd w:val="clear" w:color="auto" w:fill="auto"/>
            <w:vAlign w:val="center"/>
          </w:tcPr>
          <w:p w14:paraId="70A42DB8"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657AF15D" w14:textId="77777777" w:rsidR="004714E1" w:rsidRPr="004714E1" w:rsidRDefault="004714E1" w:rsidP="004714E1">
            <w:pPr>
              <w:ind w:right="-2"/>
              <w:jc w:val="center"/>
            </w:pPr>
            <w:r w:rsidRPr="004714E1">
              <w:rPr>
                <w:color w:val="000000"/>
              </w:rPr>
              <w:t>с 01.07.2024</w:t>
            </w:r>
          </w:p>
        </w:tc>
        <w:tc>
          <w:tcPr>
            <w:tcW w:w="1370" w:type="dxa"/>
            <w:tcBorders>
              <w:top w:val="single" w:sz="2" w:space="0" w:color="auto"/>
              <w:left w:val="single" w:sz="2" w:space="0" w:color="auto"/>
              <w:bottom w:val="single" w:sz="2" w:space="0" w:color="auto"/>
              <w:right w:val="single" w:sz="2" w:space="0" w:color="auto"/>
            </w:tcBorders>
          </w:tcPr>
          <w:p w14:paraId="388A7100" w14:textId="77777777" w:rsidR="004714E1" w:rsidRPr="004714E1" w:rsidRDefault="004714E1" w:rsidP="004714E1">
            <w:pPr>
              <w:jc w:val="center"/>
            </w:pPr>
            <w:r w:rsidRPr="004714E1">
              <w:t>54,90</w:t>
            </w:r>
          </w:p>
        </w:tc>
        <w:tc>
          <w:tcPr>
            <w:tcW w:w="1436" w:type="dxa"/>
            <w:tcBorders>
              <w:left w:val="single" w:sz="4" w:space="0" w:color="auto"/>
            </w:tcBorders>
            <w:shd w:val="clear" w:color="auto" w:fill="auto"/>
          </w:tcPr>
          <w:p w14:paraId="321DDC46" w14:textId="77777777" w:rsidR="004714E1" w:rsidRPr="004714E1" w:rsidRDefault="004714E1" w:rsidP="004714E1">
            <w:pPr>
              <w:jc w:val="center"/>
            </w:pPr>
            <w:r w:rsidRPr="004714E1">
              <w:t>x</w:t>
            </w:r>
          </w:p>
        </w:tc>
      </w:tr>
      <w:tr w:rsidR="004714E1" w:rsidRPr="004714E1" w14:paraId="36CA8817" w14:textId="77777777" w:rsidTr="004714E1">
        <w:tc>
          <w:tcPr>
            <w:tcW w:w="3073" w:type="dxa"/>
            <w:vMerge/>
            <w:shd w:val="clear" w:color="auto" w:fill="auto"/>
            <w:vAlign w:val="center"/>
          </w:tcPr>
          <w:p w14:paraId="735C3419" w14:textId="77777777" w:rsidR="004714E1" w:rsidRPr="004714E1" w:rsidRDefault="004714E1" w:rsidP="004714E1">
            <w:pPr>
              <w:ind w:right="-74"/>
              <w:jc w:val="center"/>
              <w:rPr>
                <w:color w:val="000000"/>
              </w:rPr>
            </w:pPr>
          </w:p>
        </w:tc>
        <w:tc>
          <w:tcPr>
            <w:tcW w:w="2126" w:type="dxa"/>
            <w:vMerge/>
            <w:shd w:val="clear" w:color="auto" w:fill="auto"/>
            <w:vAlign w:val="center"/>
          </w:tcPr>
          <w:p w14:paraId="33478936"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5A67A645" w14:textId="77777777" w:rsidR="004714E1" w:rsidRPr="004714E1" w:rsidRDefault="004714E1" w:rsidP="004714E1">
            <w:pPr>
              <w:ind w:right="-2"/>
              <w:jc w:val="center"/>
            </w:pPr>
            <w:r w:rsidRPr="004714E1">
              <w:rPr>
                <w:color w:val="000000"/>
              </w:rPr>
              <w:t>с 01.01.2025</w:t>
            </w:r>
          </w:p>
        </w:tc>
        <w:tc>
          <w:tcPr>
            <w:tcW w:w="1370" w:type="dxa"/>
            <w:tcBorders>
              <w:top w:val="single" w:sz="2" w:space="0" w:color="auto"/>
              <w:left w:val="single" w:sz="2" w:space="0" w:color="auto"/>
              <w:bottom w:val="single" w:sz="2" w:space="0" w:color="auto"/>
              <w:right w:val="single" w:sz="2" w:space="0" w:color="auto"/>
            </w:tcBorders>
          </w:tcPr>
          <w:p w14:paraId="5562941C" w14:textId="77777777" w:rsidR="004714E1" w:rsidRPr="004714E1" w:rsidRDefault="004714E1" w:rsidP="004714E1">
            <w:pPr>
              <w:jc w:val="center"/>
            </w:pPr>
            <w:r w:rsidRPr="004714E1">
              <w:t>54,90</w:t>
            </w:r>
          </w:p>
        </w:tc>
        <w:tc>
          <w:tcPr>
            <w:tcW w:w="1436" w:type="dxa"/>
            <w:tcBorders>
              <w:left w:val="single" w:sz="4" w:space="0" w:color="auto"/>
            </w:tcBorders>
            <w:shd w:val="clear" w:color="auto" w:fill="auto"/>
          </w:tcPr>
          <w:p w14:paraId="41D8D75B" w14:textId="77777777" w:rsidR="004714E1" w:rsidRPr="004714E1" w:rsidRDefault="004714E1" w:rsidP="004714E1">
            <w:pPr>
              <w:jc w:val="center"/>
            </w:pPr>
            <w:r w:rsidRPr="004714E1">
              <w:t>x</w:t>
            </w:r>
          </w:p>
        </w:tc>
      </w:tr>
      <w:tr w:rsidR="004714E1" w:rsidRPr="004714E1" w14:paraId="616A5D1D" w14:textId="77777777" w:rsidTr="004714E1">
        <w:tc>
          <w:tcPr>
            <w:tcW w:w="3073" w:type="dxa"/>
            <w:vMerge/>
            <w:shd w:val="clear" w:color="auto" w:fill="auto"/>
            <w:vAlign w:val="center"/>
          </w:tcPr>
          <w:p w14:paraId="12D39F84" w14:textId="77777777" w:rsidR="004714E1" w:rsidRPr="004714E1" w:rsidRDefault="004714E1" w:rsidP="004714E1">
            <w:pPr>
              <w:ind w:right="-74"/>
              <w:jc w:val="center"/>
              <w:rPr>
                <w:color w:val="000000"/>
              </w:rPr>
            </w:pPr>
          </w:p>
        </w:tc>
        <w:tc>
          <w:tcPr>
            <w:tcW w:w="2126" w:type="dxa"/>
            <w:vMerge/>
            <w:shd w:val="clear" w:color="auto" w:fill="auto"/>
            <w:vAlign w:val="center"/>
          </w:tcPr>
          <w:p w14:paraId="5B9B5787"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7179C84E" w14:textId="77777777" w:rsidR="004714E1" w:rsidRPr="004714E1" w:rsidRDefault="004714E1" w:rsidP="004714E1">
            <w:pPr>
              <w:ind w:right="-2"/>
              <w:jc w:val="center"/>
            </w:pPr>
            <w:r w:rsidRPr="004714E1">
              <w:rPr>
                <w:color w:val="000000"/>
              </w:rPr>
              <w:t>с 01.07.2025</w:t>
            </w:r>
          </w:p>
        </w:tc>
        <w:tc>
          <w:tcPr>
            <w:tcW w:w="1370" w:type="dxa"/>
            <w:tcBorders>
              <w:top w:val="single" w:sz="2" w:space="0" w:color="auto"/>
              <w:left w:val="single" w:sz="2" w:space="0" w:color="auto"/>
              <w:bottom w:val="single" w:sz="2" w:space="0" w:color="auto"/>
              <w:right w:val="single" w:sz="2" w:space="0" w:color="auto"/>
            </w:tcBorders>
          </w:tcPr>
          <w:p w14:paraId="6806589C" w14:textId="77777777" w:rsidR="004714E1" w:rsidRPr="004714E1" w:rsidRDefault="004714E1" w:rsidP="004714E1">
            <w:pPr>
              <w:jc w:val="center"/>
            </w:pPr>
            <w:r w:rsidRPr="004714E1">
              <w:t>49,60</w:t>
            </w:r>
          </w:p>
        </w:tc>
        <w:tc>
          <w:tcPr>
            <w:tcW w:w="1436" w:type="dxa"/>
            <w:tcBorders>
              <w:left w:val="single" w:sz="4" w:space="0" w:color="auto"/>
            </w:tcBorders>
            <w:shd w:val="clear" w:color="auto" w:fill="auto"/>
          </w:tcPr>
          <w:p w14:paraId="568257AD" w14:textId="77777777" w:rsidR="004714E1" w:rsidRPr="004714E1" w:rsidRDefault="004714E1" w:rsidP="004714E1">
            <w:pPr>
              <w:jc w:val="center"/>
            </w:pPr>
            <w:r w:rsidRPr="004714E1">
              <w:t>x</w:t>
            </w:r>
          </w:p>
        </w:tc>
      </w:tr>
      <w:tr w:rsidR="004714E1" w:rsidRPr="004714E1" w14:paraId="4B13C916" w14:textId="77777777" w:rsidTr="004714E1">
        <w:tc>
          <w:tcPr>
            <w:tcW w:w="3073" w:type="dxa"/>
            <w:vMerge/>
            <w:shd w:val="clear" w:color="auto" w:fill="auto"/>
            <w:vAlign w:val="center"/>
          </w:tcPr>
          <w:p w14:paraId="4883167F" w14:textId="77777777" w:rsidR="004714E1" w:rsidRPr="004714E1" w:rsidRDefault="004714E1" w:rsidP="004714E1">
            <w:pPr>
              <w:ind w:right="-74"/>
              <w:jc w:val="center"/>
              <w:rPr>
                <w:color w:val="000000"/>
              </w:rPr>
            </w:pPr>
          </w:p>
        </w:tc>
        <w:tc>
          <w:tcPr>
            <w:tcW w:w="2126" w:type="dxa"/>
            <w:vMerge/>
            <w:shd w:val="clear" w:color="auto" w:fill="auto"/>
            <w:vAlign w:val="center"/>
          </w:tcPr>
          <w:p w14:paraId="6802F4BB"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547387AB" w14:textId="77777777" w:rsidR="004714E1" w:rsidRPr="004714E1" w:rsidRDefault="004714E1" w:rsidP="004714E1">
            <w:pPr>
              <w:ind w:right="-2"/>
              <w:jc w:val="center"/>
            </w:pPr>
            <w:r w:rsidRPr="004714E1">
              <w:rPr>
                <w:color w:val="000000"/>
              </w:rPr>
              <w:t>с 01.01.2026</w:t>
            </w:r>
          </w:p>
        </w:tc>
        <w:tc>
          <w:tcPr>
            <w:tcW w:w="1370" w:type="dxa"/>
            <w:tcBorders>
              <w:top w:val="single" w:sz="2" w:space="0" w:color="auto"/>
              <w:left w:val="single" w:sz="2" w:space="0" w:color="auto"/>
              <w:bottom w:val="single" w:sz="2" w:space="0" w:color="auto"/>
              <w:right w:val="single" w:sz="2" w:space="0" w:color="auto"/>
            </w:tcBorders>
          </w:tcPr>
          <w:p w14:paraId="6F288DE0" w14:textId="77777777" w:rsidR="004714E1" w:rsidRPr="004714E1" w:rsidRDefault="004714E1" w:rsidP="004714E1">
            <w:pPr>
              <w:jc w:val="center"/>
            </w:pPr>
            <w:r w:rsidRPr="004714E1">
              <w:t>49,60</w:t>
            </w:r>
          </w:p>
        </w:tc>
        <w:tc>
          <w:tcPr>
            <w:tcW w:w="1436" w:type="dxa"/>
            <w:tcBorders>
              <w:left w:val="single" w:sz="4" w:space="0" w:color="auto"/>
            </w:tcBorders>
            <w:shd w:val="clear" w:color="auto" w:fill="auto"/>
          </w:tcPr>
          <w:p w14:paraId="01D7B3A7" w14:textId="77777777" w:rsidR="004714E1" w:rsidRPr="004714E1" w:rsidRDefault="004714E1" w:rsidP="004714E1">
            <w:pPr>
              <w:jc w:val="center"/>
            </w:pPr>
            <w:r w:rsidRPr="004714E1">
              <w:t>x</w:t>
            </w:r>
          </w:p>
        </w:tc>
      </w:tr>
      <w:tr w:rsidR="004714E1" w:rsidRPr="004714E1" w14:paraId="4B61CB83" w14:textId="77777777" w:rsidTr="004714E1">
        <w:tc>
          <w:tcPr>
            <w:tcW w:w="3073" w:type="dxa"/>
            <w:vMerge/>
            <w:shd w:val="clear" w:color="auto" w:fill="auto"/>
            <w:vAlign w:val="center"/>
          </w:tcPr>
          <w:p w14:paraId="51162C68" w14:textId="77777777" w:rsidR="004714E1" w:rsidRPr="004714E1" w:rsidRDefault="004714E1" w:rsidP="004714E1">
            <w:pPr>
              <w:ind w:right="-74"/>
              <w:jc w:val="center"/>
              <w:rPr>
                <w:color w:val="000000"/>
              </w:rPr>
            </w:pPr>
          </w:p>
        </w:tc>
        <w:tc>
          <w:tcPr>
            <w:tcW w:w="2126" w:type="dxa"/>
            <w:vMerge/>
            <w:shd w:val="clear" w:color="auto" w:fill="auto"/>
            <w:vAlign w:val="center"/>
          </w:tcPr>
          <w:p w14:paraId="5AB27356"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0AFF971E" w14:textId="77777777" w:rsidR="004714E1" w:rsidRPr="004714E1" w:rsidRDefault="004714E1" w:rsidP="004714E1">
            <w:pPr>
              <w:ind w:right="-2"/>
              <w:jc w:val="center"/>
            </w:pPr>
            <w:r w:rsidRPr="004714E1">
              <w:rPr>
                <w:color w:val="000000"/>
              </w:rPr>
              <w:t>с 01.07.2026</w:t>
            </w:r>
          </w:p>
        </w:tc>
        <w:tc>
          <w:tcPr>
            <w:tcW w:w="1370" w:type="dxa"/>
            <w:tcBorders>
              <w:top w:val="single" w:sz="2" w:space="0" w:color="auto"/>
              <w:left w:val="single" w:sz="2" w:space="0" w:color="auto"/>
              <w:bottom w:val="single" w:sz="2" w:space="0" w:color="auto"/>
              <w:right w:val="single" w:sz="2" w:space="0" w:color="auto"/>
            </w:tcBorders>
          </w:tcPr>
          <w:p w14:paraId="0A550A75" w14:textId="77777777" w:rsidR="004714E1" w:rsidRPr="004714E1" w:rsidRDefault="004714E1" w:rsidP="004714E1">
            <w:pPr>
              <w:jc w:val="center"/>
            </w:pPr>
            <w:r w:rsidRPr="004714E1">
              <w:t>61,23</w:t>
            </w:r>
          </w:p>
        </w:tc>
        <w:tc>
          <w:tcPr>
            <w:tcW w:w="1436" w:type="dxa"/>
            <w:tcBorders>
              <w:left w:val="single" w:sz="4" w:space="0" w:color="auto"/>
            </w:tcBorders>
            <w:shd w:val="clear" w:color="auto" w:fill="auto"/>
          </w:tcPr>
          <w:p w14:paraId="7B7ED296" w14:textId="77777777" w:rsidR="004714E1" w:rsidRPr="004714E1" w:rsidRDefault="004714E1" w:rsidP="004714E1">
            <w:pPr>
              <w:jc w:val="center"/>
            </w:pPr>
            <w:r w:rsidRPr="004714E1">
              <w:t>x</w:t>
            </w:r>
          </w:p>
        </w:tc>
      </w:tr>
      <w:tr w:rsidR="004714E1" w:rsidRPr="004714E1" w14:paraId="1047ADF0" w14:textId="77777777" w:rsidTr="004714E1">
        <w:tc>
          <w:tcPr>
            <w:tcW w:w="3073" w:type="dxa"/>
            <w:vMerge/>
            <w:shd w:val="clear" w:color="auto" w:fill="auto"/>
            <w:vAlign w:val="center"/>
          </w:tcPr>
          <w:p w14:paraId="01C946B9" w14:textId="77777777" w:rsidR="004714E1" w:rsidRPr="004714E1" w:rsidRDefault="004714E1" w:rsidP="004714E1">
            <w:pPr>
              <w:ind w:right="-74"/>
              <w:jc w:val="center"/>
              <w:rPr>
                <w:color w:val="000000"/>
              </w:rPr>
            </w:pPr>
          </w:p>
        </w:tc>
        <w:tc>
          <w:tcPr>
            <w:tcW w:w="2126" w:type="dxa"/>
            <w:vMerge/>
            <w:shd w:val="clear" w:color="auto" w:fill="auto"/>
            <w:vAlign w:val="center"/>
          </w:tcPr>
          <w:p w14:paraId="21AACA6D"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30247950" w14:textId="77777777" w:rsidR="004714E1" w:rsidRPr="004714E1" w:rsidRDefault="004714E1" w:rsidP="004714E1">
            <w:pPr>
              <w:ind w:right="-2"/>
              <w:jc w:val="center"/>
            </w:pPr>
            <w:r w:rsidRPr="004714E1">
              <w:rPr>
                <w:color w:val="000000"/>
              </w:rPr>
              <w:t>с 01.01.2027</w:t>
            </w:r>
          </w:p>
        </w:tc>
        <w:tc>
          <w:tcPr>
            <w:tcW w:w="1370" w:type="dxa"/>
            <w:tcBorders>
              <w:top w:val="single" w:sz="2" w:space="0" w:color="auto"/>
              <w:left w:val="single" w:sz="2" w:space="0" w:color="auto"/>
              <w:bottom w:val="single" w:sz="2" w:space="0" w:color="auto"/>
              <w:right w:val="single" w:sz="2" w:space="0" w:color="auto"/>
            </w:tcBorders>
          </w:tcPr>
          <w:p w14:paraId="024EC802" w14:textId="77777777" w:rsidR="004714E1" w:rsidRPr="004714E1" w:rsidRDefault="004714E1" w:rsidP="004714E1">
            <w:pPr>
              <w:jc w:val="center"/>
            </w:pPr>
            <w:r w:rsidRPr="004714E1">
              <w:t>61,23</w:t>
            </w:r>
          </w:p>
        </w:tc>
        <w:tc>
          <w:tcPr>
            <w:tcW w:w="1436" w:type="dxa"/>
            <w:tcBorders>
              <w:left w:val="single" w:sz="4" w:space="0" w:color="auto"/>
            </w:tcBorders>
            <w:shd w:val="clear" w:color="auto" w:fill="auto"/>
          </w:tcPr>
          <w:p w14:paraId="235BB551" w14:textId="77777777" w:rsidR="004714E1" w:rsidRPr="004714E1" w:rsidRDefault="004714E1" w:rsidP="004714E1">
            <w:pPr>
              <w:jc w:val="center"/>
            </w:pPr>
            <w:r w:rsidRPr="004714E1">
              <w:t>x</w:t>
            </w:r>
          </w:p>
        </w:tc>
      </w:tr>
      <w:tr w:rsidR="004714E1" w:rsidRPr="004714E1" w14:paraId="07FCE163" w14:textId="77777777" w:rsidTr="004714E1">
        <w:tc>
          <w:tcPr>
            <w:tcW w:w="3073" w:type="dxa"/>
            <w:vMerge/>
            <w:shd w:val="clear" w:color="auto" w:fill="auto"/>
            <w:vAlign w:val="center"/>
          </w:tcPr>
          <w:p w14:paraId="28E87B93" w14:textId="77777777" w:rsidR="004714E1" w:rsidRPr="004714E1" w:rsidRDefault="004714E1" w:rsidP="004714E1">
            <w:pPr>
              <w:ind w:right="-74"/>
              <w:jc w:val="center"/>
              <w:rPr>
                <w:color w:val="000000"/>
              </w:rPr>
            </w:pPr>
          </w:p>
        </w:tc>
        <w:tc>
          <w:tcPr>
            <w:tcW w:w="2126" w:type="dxa"/>
            <w:vMerge/>
            <w:shd w:val="clear" w:color="auto" w:fill="auto"/>
            <w:vAlign w:val="center"/>
          </w:tcPr>
          <w:p w14:paraId="79D97065"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25B9C329" w14:textId="77777777" w:rsidR="004714E1" w:rsidRPr="004714E1" w:rsidRDefault="004714E1" w:rsidP="004714E1">
            <w:pPr>
              <w:ind w:right="-2"/>
              <w:jc w:val="center"/>
            </w:pPr>
            <w:r w:rsidRPr="004714E1">
              <w:rPr>
                <w:color w:val="000000"/>
              </w:rPr>
              <w:t>с 01.07.2027</w:t>
            </w:r>
          </w:p>
        </w:tc>
        <w:tc>
          <w:tcPr>
            <w:tcW w:w="1370" w:type="dxa"/>
            <w:tcBorders>
              <w:top w:val="single" w:sz="2" w:space="0" w:color="auto"/>
              <w:left w:val="single" w:sz="2" w:space="0" w:color="auto"/>
              <w:bottom w:val="single" w:sz="2" w:space="0" w:color="auto"/>
              <w:right w:val="single" w:sz="2" w:space="0" w:color="auto"/>
            </w:tcBorders>
          </w:tcPr>
          <w:p w14:paraId="6280C818" w14:textId="77777777" w:rsidR="004714E1" w:rsidRPr="004714E1" w:rsidRDefault="004714E1" w:rsidP="004714E1">
            <w:pPr>
              <w:jc w:val="center"/>
            </w:pPr>
            <w:r w:rsidRPr="004714E1">
              <w:t>51,28</w:t>
            </w:r>
          </w:p>
        </w:tc>
        <w:tc>
          <w:tcPr>
            <w:tcW w:w="1436" w:type="dxa"/>
            <w:tcBorders>
              <w:left w:val="single" w:sz="4" w:space="0" w:color="auto"/>
            </w:tcBorders>
            <w:shd w:val="clear" w:color="auto" w:fill="auto"/>
          </w:tcPr>
          <w:p w14:paraId="01893683" w14:textId="77777777" w:rsidR="004714E1" w:rsidRPr="004714E1" w:rsidRDefault="004714E1" w:rsidP="004714E1">
            <w:pPr>
              <w:jc w:val="center"/>
            </w:pPr>
            <w:r w:rsidRPr="004714E1">
              <w:t>x</w:t>
            </w:r>
          </w:p>
        </w:tc>
      </w:tr>
      <w:tr w:rsidR="004714E1" w:rsidRPr="004714E1" w14:paraId="18065EBA" w14:textId="77777777" w:rsidTr="004714E1">
        <w:tc>
          <w:tcPr>
            <w:tcW w:w="3073" w:type="dxa"/>
            <w:vMerge/>
            <w:shd w:val="clear" w:color="auto" w:fill="auto"/>
            <w:vAlign w:val="center"/>
          </w:tcPr>
          <w:p w14:paraId="0B5F4360" w14:textId="77777777" w:rsidR="004714E1" w:rsidRPr="004714E1" w:rsidRDefault="004714E1" w:rsidP="004714E1">
            <w:pPr>
              <w:ind w:right="-74"/>
              <w:jc w:val="center"/>
              <w:rPr>
                <w:color w:val="000000"/>
              </w:rPr>
            </w:pPr>
          </w:p>
        </w:tc>
        <w:tc>
          <w:tcPr>
            <w:tcW w:w="2126" w:type="dxa"/>
            <w:vMerge/>
            <w:shd w:val="clear" w:color="auto" w:fill="auto"/>
            <w:vAlign w:val="center"/>
          </w:tcPr>
          <w:p w14:paraId="60A85F86"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36658F3B" w14:textId="77777777" w:rsidR="004714E1" w:rsidRPr="004714E1" w:rsidRDefault="004714E1" w:rsidP="004714E1">
            <w:pPr>
              <w:ind w:right="-2"/>
              <w:jc w:val="center"/>
            </w:pPr>
            <w:r w:rsidRPr="004714E1">
              <w:t>с 01.01.2028</w:t>
            </w:r>
          </w:p>
        </w:tc>
        <w:tc>
          <w:tcPr>
            <w:tcW w:w="1370" w:type="dxa"/>
            <w:tcBorders>
              <w:top w:val="single" w:sz="2" w:space="0" w:color="auto"/>
              <w:left w:val="single" w:sz="2" w:space="0" w:color="auto"/>
              <w:bottom w:val="single" w:sz="2" w:space="0" w:color="auto"/>
              <w:right w:val="single" w:sz="2" w:space="0" w:color="auto"/>
            </w:tcBorders>
          </w:tcPr>
          <w:p w14:paraId="713489AC" w14:textId="77777777" w:rsidR="004714E1" w:rsidRPr="004714E1" w:rsidRDefault="004714E1" w:rsidP="004714E1">
            <w:pPr>
              <w:jc w:val="center"/>
            </w:pPr>
            <w:r w:rsidRPr="004714E1">
              <w:t>51,28</w:t>
            </w:r>
          </w:p>
        </w:tc>
        <w:tc>
          <w:tcPr>
            <w:tcW w:w="1436" w:type="dxa"/>
            <w:tcBorders>
              <w:left w:val="single" w:sz="4" w:space="0" w:color="auto"/>
            </w:tcBorders>
            <w:shd w:val="clear" w:color="auto" w:fill="auto"/>
          </w:tcPr>
          <w:p w14:paraId="07927104" w14:textId="77777777" w:rsidR="004714E1" w:rsidRPr="004714E1" w:rsidRDefault="004714E1" w:rsidP="004714E1">
            <w:pPr>
              <w:jc w:val="center"/>
            </w:pPr>
            <w:r w:rsidRPr="004714E1">
              <w:t>x</w:t>
            </w:r>
          </w:p>
        </w:tc>
      </w:tr>
      <w:tr w:rsidR="004714E1" w:rsidRPr="004714E1" w14:paraId="53593A86" w14:textId="77777777" w:rsidTr="004714E1">
        <w:tc>
          <w:tcPr>
            <w:tcW w:w="3073" w:type="dxa"/>
            <w:vMerge/>
            <w:shd w:val="clear" w:color="auto" w:fill="auto"/>
            <w:vAlign w:val="center"/>
          </w:tcPr>
          <w:p w14:paraId="476CC8DB" w14:textId="77777777" w:rsidR="004714E1" w:rsidRPr="004714E1" w:rsidRDefault="004714E1" w:rsidP="004714E1">
            <w:pPr>
              <w:ind w:right="-74"/>
              <w:jc w:val="center"/>
              <w:rPr>
                <w:color w:val="000000"/>
              </w:rPr>
            </w:pPr>
          </w:p>
        </w:tc>
        <w:tc>
          <w:tcPr>
            <w:tcW w:w="2126" w:type="dxa"/>
            <w:vMerge/>
            <w:shd w:val="clear" w:color="auto" w:fill="auto"/>
            <w:vAlign w:val="center"/>
          </w:tcPr>
          <w:p w14:paraId="336257BF"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5ECCFA39" w14:textId="77777777" w:rsidR="004714E1" w:rsidRPr="004714E1" w:rsidRDefault="004714E1" w:rsidP="004714E1">
            <w:pPr>
              <w:ind w:right="-2"/>
              <w:jc w:val="center"/>
            </w:pPr>
            <w:r w:rsidRPr="004714E1">
              <w:t>с 01.07.2028</w:t>
            </w:r>
          </w:p>
        </w:tc>
        <w:tc>
          <w:tcPr>
            <w:tcW w:w="1370" w:type="dxa"/>
            <w:tcBorders>
              <w:top w:val="single" w:sz="2" w:space="0" w:color="auto"/>
              <w:left w:val="single" w:sz="2" w:space="0" w:color="auto"/>
              <w:bottom w:val="single" w:sz="2" w:space="0" w:color="auto"/>
              <w:right w:val="single" w:sz="2" w:space="0" w:color="auto"/>
            </w:tcBorders>
          </w:tcPr>
          <w:p w14:paraId="78A8539D" w14:textId="77777777" w:rsidR="004714E1" w:rsidRPr="004714E1" w:rsidRDefault="004714E1" w:rsidP="004714E1">
            <w:pPr>
              <w:jc w:val="center"/>
            </w:pPr>
            <w:r w:rsidRPr="004714E1">
              <w:t>69,27</w:t>
            </w:r>
          </w:p>
        </w:tc>
        <w:tc>
          <w:tcPr>
            <w:tcW w:w="1436" w:type="dxa"/>
            <w:tcBorders>
              <w:left w:val="single" w:sz="4" w:space="0" w:color="auto"/>
            </w:tcBorders>
            <w:shd w:val="clear" w:color="auto" w:fill="auto"/>
          </w:tcPr>
          <w:p w14:paraId="6C9CB85A" w14:textId="77777777" w:rsidR="004714E1" w:rsidRPr="004714E1" w:rsidRDefault="004714E1" w:rsidP="004714E1">
            <w:pPr>
              <w:jc w:val="center"/>
            </w:pPr>
            <w:r w:rsidRPr="004714E1">
              <w:t>x</w:t>
            </w:r>
          </w:p>
        </w:tc>
      </w:tr>
      <w:tr w:rsidR="004714E1" w:rsidRPr="004714E1" w14:paraId="6829B69B" w14:textId="77777777" w:rsidTr="004714E1">
        <w:tc>
          <w:tcPr>
            <w:tcW w:w="3073" w:type="dxa"/>
            <w:vMerge/>
            <w:shd w:val="clear" w:color="auto" w:fill="auto"/>
            <w:vAlign w:val="center"/>
          </w:tcPr>
          <w:p w14:paraId="2126FAD4" w14:textId="77777777" w:rsidR="004714E1" w:rsidRPr="004714E1" w:rsidRDefault="004714E1" w:rsidP="004714E1">
            <w:pPr>
              <w:ind w:right="-74"/>
              <w:jc w:val="center"/>
              <w:rPr>
                <w:color w:val="000000"/>
              </w:rPr>
            </w:pPr>
          </w:p>
        </w:tc>
        <w:tc>
          <w:tcPr>
            <w:tcW w:w="6673" w:type="dxa"/>
            <w:gridSpan w:val="4"/>
            <w:shd w:val="clear" w:color="auto" w:fill="auto"/>
            <w:vAlign w:val="center"/>
          </w:tcPr>
          <w:p w14:paraId="6F7149D0" w14:textId="77777777" w:rsidR="004714E1" w:rsidRPr="004714E1" w:rsidRDefault="004714E1" w:rsidP="004714E1">
            <w:pPr>
              <w:ind w:right="-2"/>
              <w:jc w:val="center"/>
              <w:rPr>
                <w:color w:val="000000"/>
              </w:rPr>
            </w:pPr>
            <w:r w:rsidRPr="004714E1">
              <w:t>Тариф на теплоноситель, поставляемый потребителям</w:t>
            </w:r>
          </w:p>
        </w:tc>
      </w:tr>
      <w:tr w:rsidR="004714E1" w:rsidRPr="004714E1" w14:paraId="62C399A4" w14:textId="77777777" w:rsidTr="004714E1">
        <w:tc>
          <w:tcPr>
            <w:tcW w:w="3073" w:type="dxa"/>
            <w:vMerge/>
            <w:shd w:val="clear" w:color="auto" w:fill="auto"/>
            <w:vAlign w:val="center"/>
          </w:tcPr>
          <w:p w14:paraId="234F56DD" w14:textId="77777777" w:rsidR="004714E1" w:rsidRPr="004714E1" w:rsidRDefault="004714E1" w:rsidP="004714E1">
            <w:pPr>
              <w:ind w:right="-74"/>
              <w:jc w:val="center"/>
              <w:rPr>
                <w:color w:val="000000"/>
              </w:rPr>
            </w:pPr>
          </w:p>
        </w:tc>
        <w:tc>
          <w:tcPr>
            <w:tcW w:w="2126" w:type="dxa"/>
            <w:vMerge w:val="restart"/>
            <w:shd w:val="clear" w:color="auto" w:fill="auto"/>
            <w:vAlign w:val="center"/>
          </w:tcPr>
          <w:p w14:paraId="35C42E1C" w14:textId="77777777" w:rsidR="004714E1" w:rsidRPr="004714E1" w:rsidRDefault="004714E1" w:rsidP="004714E1">
            <w:pPr>
              <w:ind w:right="-2"/>
              <w:rPr>
                <w:color w:val="000000"/>
              </w:rPr>
            </w:pPr>
            <w:proofErr w:type="spellStart"/>
            <w:r w:rsidRPr="004714E1">
              <w:rPr>
                <w:color w:val="000000"/>
              </w:rPr>
              <w:t>Одноставочный</w:t>
            </w:r>
            <w:proofErr w:type="spellEnd"/>
          </w:p>
          <w:p w14:paraId="4229A923" w14:textId="77777777" w:rsidR="004714E1" w:rsidRPr="004714E1" w:rsidRDefault="004714E1" w:rsidP="004714E1">
            <w:pPr>
              <w:ind w:right="-2"/>
              <w:jc w:val="center"/>
              <w:rPr>
                <w:color w:val="000000"/>
                <w:vertAlign w:val="superscript"/>
              </w:rPr>
            </w:pPr>
            <w:r w:rsidRPr="004714E1">
              <w:rPr>
                <w:color w:val="000000"/>
              </w:rPr>
              <w:t>руб./м</w:t>
            </w:r>
            <w:r w:rsidRPr="004714E1">
              <w:rPr>
                <w:color w:val="00000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534A69B2" w14:textId="77777777" w:rsidR="004714E1" w:rsidRPr="004714E1" w:rsidRDefault="004714E1" w:rsidP="004714E1">
            <w:pPr>
              <w:ind w:right="-2"/>
              <w:jc w:val="center"/>
              <w:rPr>
                <w:color w:val="000000"/>
              </w:rPr>
            </w:pPr>
            <w:r w:rsidRPr="004714E1">
              <w:rPr>
                <w:color w:val="000000"/>
              </w:rPr>
              <w:t>с 01.07.2019</w:t>
            </w:r>
          </w:p>
        </w:tc>
        <w:tc>
          <w:tcPr>
            <w:tcW w:w="1370" w:type="dxa"/>
            <w:tcBorders>
              <w:top w:val="single" w:sz="2" w:space="0" w:color="auto"/>
              <w:left w:val="single" w:sz="2" w:space="0" w:color="auto"/>
              <w:bottom w:val="single" w:sz="2" w:space="0" w:color="auto"/>
              <w:right w:val="single" w:sz="2" w:space="0" w:color="auto"/>
            </w:tcBorders>
          </w:tcPr>
          <w:p w14:paraId="68C5C487" w14:textId="77777777" w:rsidR="004714E1" w:rsidRPr="004714E1" w:rsidRDefault="004714E1" w:rsidP="004714E1">
            <w:pPr>
              <w:jc w:val="center"/>
            </w:pPr>
            <w:r w:rsidRPr="004714E1">
              <w:t>41,56</w:t>
            </w:r>
          </w:p>
        </w:tc>
        <w:tc>
          <w:tcPr>
            <w:tcW w:w="1436" w:type="dxa"/>
            <w:shd w:val="clear" w:color="auto" w:fill="auto"/>
            <w:vAlign w:val="center"/>
          </w:tcPr>
          <w:p w14:paraId="06115A58" w14:textId="77777777" w:rsidR="004714E1" w:rsidRPr="004714E1" w:rsidRDefault="004714E1" w:rsidP="004714E1">
            <w:pPr>
              <w:jc w:val="center"/>
            </w:pPr>
            <w:r w:rsidRPr="004714E1">
              <w:t>x</w:t>
            </w:r>
          </w:p>
        </w:tc>
      </w:tr>
      <w:tr w:rsidR="004714E1" w:rsidRPr="004714E1" w14:paraId="231D492E" w14:textId="77777777" w:rsidTr="004714E1">
        <w:tc>
          <w:tcPr>
            <w:tcW w:w="3073" w:type="dxa"/>
            <w:vMerge/>
            <w:shd w:val="clear" w:color="auto" w:fill="auto"/>
            <w:vAlign w:val="center"/>
          </w:tcPr>
          <w:p w14:paraId="04EA00D9" w14:textId="77777777" w:rsidR="004714E1" w:rsidRPr="004714E1" w:rsidRDefault="004714E1" w:rsidP="004714E1">
            <w:pPr>
              <w:ind w:right="-2"/>
              <w:jc w:val="center"/>
              <w:rPr>
                <w:color w:val="000000"/>
              </w:rPr>
            </w:pPr>
          </w:p>
        </w:tc>
        <w:tc>
          <w:tcPr>
            <w:tcW w:w="2126" w:type="dxa"/>
            <w:vMerge/>
            <w:shd w:val="clear" w:color="auto" w:fill="auto"/>
            <w:vAlign w:val="center"/>
          </w:tcPr>
          <w:p w14:paraId="202F3743"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4E67C22E" w14:textId="77777777" w:rsidR="004714E1" w:rsidRPr="004714E1" w:rsidRDefault="004714E1" w:rsidP="004714E1">
            <w:pPr>
              <w:ind w:right="-2"/>
              <w:jc w:val="center"/>
              <w:rPr>
                <w:color w:val="000000"/>
              </w:rPr>
            </w:pPr>
            <w:r w:rsidRPr="004714E1">
              <w:rPr>
                <w:color w:val="000000"/>
              </w:rPr>
              <w:t>с 01.01.2020</w:t>
            </w:r>
          </w:p>
        </w:tc>
        <w:tc>
          <w:tcPr>
            <w:tcW w:w="1370" w:type="dxa"/>
            <w:tcBorders>
              <w:top w:val="single" w:sz="2" w:space="0" w:color="auto"/>
              <w:left w:val="single" w:sz="2" w:space="0" w:color="auto"/>
              <w:bottom w:val="single" w:sz="2" w:space="0" w:color="auto"/>
              <w:right w:val="single" w:sz="2" w:space="0" w:color="auto"/>
            </w:tcBorders>
          </w:tcPr>
          <w:p w14:paraId="7D914B6E" w14:textId="77777777" w:rsidR="004714E1" w:rsidRPr="004714E1" w:rsidRDefault="004714E1" w:rsidP="004714E1">
            <w:pPr>
              <w:jc w:val="center"/>
            </w:pPr>
            <w:r w:rsidRPr="004714E1">
              <w:t>41,56</w:t>
            </w:r>
          </w:p>
        </w:tc>
        <w:tc>
          <w:tcPr>
            <w:tcW w:w="1436" w:type="dxa"/>
            <w:shd w:val="clear" w:color="auto" w:fill="auto"/>
            <w:vAlign w:val="center"/>
          </w:tcPr>
          <w:p w14:paraId="4A07AA4E" w14:textId="77777777" w:rsidR="004714E1" w:rsidRPr="004714E1" w:rsidRDefault="004714E1" w:rsidP="004714E1">
            <w:pPr>
              <w:jc w:val="center"/>
            </w:pPr>
            <w:r w:rsidRPr="004714E1">
              <w:t>x</w:t>
            </w:r>
          </w:p>
        </w:tc>
      </w:tr>
      <w:tr w:rsidR="004714E1" w:rsidRPr="004714E1" w14:paraId="1BB70277" w14:textId="77777777" w:rsidTr="004714E1">
        <w:tc>
          <w:tcPr>
            <w:tcW w:w="3073" w:type="dxa"/>
            <w:vMerge/>
            <w:shd w:val="clear" w:color="auto" w:fill="auto"/>
            <w:vAlign w:val="center"/>
          </w:tcPr>
          <w:p w14:paraId="358D3132" w14:textId="77777777" w:rsidR="004714E1" w:rsidRPr="004714E1" w:rsidRDefault="004714E1" w:rsidP="004714E1">
            <w:pPr>
              <w:ind w:right="-2"/>
              <w:jc w:val="center"/>
              <w:rPr>
                <w:color w:val="000000"/>
              </w:rPr>
            </w:pPr>
          </w:p>
        </w:tc>
        <w:tc>
          <w:tcPr>
            <w:tcW w:w="2126" w:type="dxa"/>
            <w:vMerge/>
            <w:shd w:val="clear" w:color="auto" w:fill="auto"/>
            <w:vAlign w:val="center"/>
          </w:tcPr>
          <w:p w14:paraId="04A50995"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4A6D585E" w14:textId="77777777" w:rsidR="004714E1" w:rsidRPr="004714E1" w:rsidRDefault="004714E1" w:rsidP="004714E1">
            <w:pPr>
              <w:ind w:right="-2"/>
              <w:jc w:val="center"/>
              <w:rPr>
                <w:color w:val="000000"/>
              </w:rPr>
            </w:pPr>
            <w:r w:rsidRPr="004714E1">
              <w:rPr>
                <w:color w:val="000000"/>
              </w:rPr>
              <w:t>с 01.07.2020</w:t>
            </w:r>
          </w:p>
        </w:tc>
        <w:tc>
          <w:tcPr>
            <w:tcW w:w="1370" w:type="dxa"/>
            <w:tcBorders>
              <w:top w:val="single" w:sz="2" w:space="0" w:color="auto"/>
              <w:left w:val="single" w:sz="2" w:space="0" w:color="auto"/>
              <w:bottom w:val="single" w:sz="2" w:space="0" w:color="auto"/>
              <w:right w:val="single" w:sz="2" w:space="0" w:color="auto"/>
            </w:tcBorders>
          </w:tcPr>
          <w:p w14:paraId="5FE3F3AD" w14:textId="77777777" w:rsidR="004714E1" w:rsidRPr="004714E1" w:rsidRDefault="004714E1" w:rsidP="004714E1">
            <w:pPr>
              <w:jc w:val="center"/>
            </w:pPr>
            <w:r w:rsidRPr="004714E1">
              <w:t>42,49</w:t>
            </w:r>
          </w:p>
        </w:tc>
        <w:tc>
          <w:tcPr>
            <w:tcW w:w="1436" w:type="dxa"/>
            <w:shd w:val="clear" w:color="auto" w:fill="auto"/>
            <w:vAlign w:val="center"/>
          </w:tcPr>
          <w:p w14:paraId="47081268" w14:textId="77777777" w:rsidR="004714E1" w:rsidRPr="004714E1" w:rsidRDefault="004714E1" w:rsidP="004714E1">
            <w:pPr>
              <w:jc w:val="center"/>
            </w:pPr>
            <w:r w:rsidRPr="004714E1">
              <w:t>x</w:t>
            </w:r>
          </w:p>
        </w:tc>
      </w:tr>
      <w:tr w:rsidR="004714E1" w:rsidRPr="004714E1" w14:paraId="2AAE2B00" w14:textId="77777777" w:rsidTr="004714E1">
        <w:tc>
          <w:tcPr>
            <w:tcW w:w="3073" w:type="dxa"/>
            <w:vMerge/>
            <w:shd w:val="clear" w:color="auto" w:fill="auto"/>
            <w:vAlign w:val="center"/>
          </w:tcPr>
          <w:p w14:paraId="56E64B2C" w14:textId="77777777" w:rsidR="004714E1" w:rsidRPr="004714E1" w:rsidRDefault="004714E1" w:rsidP="004714E1">
            <w:pPr>
              <w:ind w:right="-2"/>
              <w:jc w:val="center"/>
              <w:rPr>
                <w:color w:val="000000"/>
              </w:rPr>
            </w:pPr>
          </w:p>
        </w:tc>
        <w:tc>
          <w:tcPr>
            <w:tcW w:w="2126" w:type="dxa"/>
            <w:vMerge/>
            <w:shd w:val="clear" w:color="auto" w:fill="auto"/>
            <w:vAlign w:val="center"/>
          </w:tcPr>
          <w:p w14:paraId="5BDEBCD0"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0AFE4BA3" w14:textId="77777777" w:rsidR="004714E1" w:rsidRPr="004714E1" w:rsidRDefault="004714E1" w:rsidP="004714E1">
            <w:pPr>
              <w:ind w:right="-2"/>
              <w:jc w:val="center"/>
              <w:rPr>
                <w:color w:val="000000"/>
              </w:rPr>
            </w:pPr>
            <w:r w:rsidRPr="004714E1">
              <w:rPr>
                <w:color w:val="000000"/>
              </w:rPr>
              <w:t>с 01.01.2021</w:t>
            </w:r>
          </w:p>
        </w:tc>
        <w:tc>
          <w:tcPr>
            <w:tcW w:w="1370" w:type="dxa"/>
            <w:tcBorders>
              <w:top w:val="single" w:sz="2" w:space="0" w:color="auto"/>
              <w:left w:val="single" w:sz="2" w:space="0" w:color="auto"/>
              <w:bottom w:val="single" w:sz="2" w:space="0" w:color="auto"/>
              <w:right w:val="single" w:sz="2" w:space="0" w:color="auto"/>
            </w:tcBorders>
          </w:tcPr>
          <w:p w14:paraId="58A8580C" w14:textId="77777777" w:rsidR="004714E1" w:rsidRPr="004714E1" w:rsidRDefault="004714E1" w:rsidP="004714E1">
            <w:pPr>
              <w:jc w:val="center"/>
            </w:pPr>
            <w:r w:rsidRPr="004714E1">
              <w:t>36,29</w:t>
            </w:r>
          </w:p>
        </w:tc>
        <w:tc>
          <w:tcPr>
            <w:tcW w:w="1436" w:type="dxa"/>
            <w:shd w:val="clear" w:color="auto" w:fill="auto"/>
            <w:vAlign w:val="center"/>
          </w:tcPr>
          <w:p w14:paraId="4D46A82A" w14:textId="77777777" w:rsidR="004714E1" w:rsidRPr="004714E1" w:rsidRDefault="004714E1" w:rsidP="004714E1">
            <w:pPr>
              <w:jc w:val="center"/>
            </w:pPr>
            <w:r w:rsidRPr="004714E1">
              <w:t>x</w:t>
            </w:r>
          </w:p>
        </w:tc>
      </w:tr>
    </w:tbl>
    <w:p w14:paraId="76B46D5F" w14:textId="77777777" w:rsidR="004714E1" w:rsidRPr="004714E1" w:rsidRDefault="004714E1" w:rsidP="004714E1">
      <w:r w:rsidRPr="004714E1">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4714E1" w:rsidRPr="004714E1" w14:paraId="36FF816A" w14:textId="77777777" w:rsidTr="004714E1">
        <w:tc>
          <w:tcPr>
            <w:tcW w:w="3073" w:type="dxa"/>
            <w:shd w:val="clear" w:color="auto" w:fill="auto"/>
            <w:vAlign w:val="center"/>
          </w:tcPr>
          <w:p w14:paraId="02D4D591" w14:textId="77777777" w:rsidR="004714E1" w:rsidRPr="004714E1" w:rsidRDefault="004714E1" w:rsidP="004714E1">
            <w:pPr>
              <w:ind w:right="-2"/>
              <w:jc w:val="center"/>
              <w:rPr>
                <w:color w:val="000000"/>
              </w:rPr>
            </w:pPr>
            <w:r w:rsidRPr="004714E1">
              <w:rPr>
                <w:color w:val="000000"/>
              </w:rPr>
              <w:lastRenderedPageBreak/>
              <w:t>1</w:t>
            </w:r>
          </w:p>
        </w:tc>
        <w:tc>
          <w:tcPr>
            <w:tcW w:w="2126" w:type="dxa"/>
            <w:shd w:val="clear" w:color="auto" w:fill="auto"/>
            <w:vAlign w:val="center"/>
          </w:tcPr>
          <w:p w14:paraId="3A11DF7D" w14:textId="77777777" w:rsidR="004714E1" w:rsidRPr="004714E1" w:rsidRDefault="004714E1" w:rsidP="004714E1">
            <w:pPr>
              <w:ind w:right="-2"/>
              <w:jc w:val="center"/>
              <w:rPr>
                <w:color w:val="000000"/>
              </w:rPr>
            </w:pPr>
            <w:r w:rsidRPr="004714E1">
              <w:rPr>
                <w:color w:val="000000"/>
              </w:rPr>
              <w:t>2</w:t>
            </w:r>
          </w:p>
        </w:tc>
        <w:tc>
          <w:tcPr>
            <w:tcW w:w="1741" w:type="dxa"/>
            <w:shd w:val="clear" w:color="auto" w:fill="auto"/>
          </w:tcPr>
          <w:p w14:paraId="5AB780A6" w14:textId="77777777" w:rsidR="004714E1" w:rsidRPr="004714E1" w:rsidRDefault="004714E1" w:rsidP="004714E1">
            <w:pPr>
              <w:ind w:right="-2"/>
              <w:jc w:val="center"/>
            </w:pPr>
            <w:r w:rsidRPr="004714E1">
              <w:t>3</w:t>
            </w:r>
          </w:p>
        </w:tc>
        <w:tc>
          <w:tcPr>
            <w:tcW w:w="1370" w:type="dxa"/>
            <w:shd w:val="clear" w:color="auto" w:fill="auto"/>
          </w:tcPr>
          <w:p w14:paraId="4CCF40A9" w14:textId="77777777" w:rsidR="004714E1" w:rsidRPr="004714E1" w:rsidRDefault="004714E1" w:rsidP="004714E1">
            <w:pPr>
              <w:jc w:val="center"/>
            </w:pPr>
            <w:r w:rsidRPr="004714E1">
              <w:t>4</w:t>
            </w:r>
          </w:p>
        </w:tc>
        <w:tc>
          <w:tcPr>
            <w:tcW w:w="1436" w:type="dxa"/>
            <w:shd w:val="clear" w:color="auto" w:fill="auto"/>
          </w:tcPr>
          <w:p w14:paraId="45F083DD" w14:textId="77777777" w:rsidR="004714E1" w:rsidRPr="004714E1" w:rsidRDefault="004714E1" w:rsidP="004714E1">
            <w:pPr>
              <w:jc w:val="center"/>
            </w:pPr>
            <w:r w:rsidRPr="004714E1">
              <w:t>5</w:t>
            </w:r>
          </w:p>
        </w:tc>
      </w:tr>
      <w:tr w:rsidR="004714E1" w:rsidRPr="004714E1" w14:paraId="4D4DA28A" w14:textId="77777777" w:rsidTr="004714E1">
        <w:tc>
          <w:tcPr>
            <w:tcW w:w="3073" w:type="dxa"/>
            <w:vMerge w:val="restart"/>
            <w:shd w:val="clear" w:color="auto" w:fill="auto"/>
            <w:vAlign w:val="center"/>
          </w:tcPr>
          <w:p w14:paraId="031487F8" w14:textId="77777777" w:rsidR="004714E1" w:rsidRPr="004714E1" w:rsidRDefault="004714E1" w:rsidP="004714E1">
            <w:pPr>
              <w:ind w:right="-2"/>
              <w:jc w:val="center"/>
              <w:rPr>
                <w:color w:val="000000"/>
              </w:rPr>
            </w:pPr>
          </w:p>
        </w:tc>
        <w:tc>
          <w:tcPr>
            <w:tcW w:w="2126" w:type="dxa"/>
            <w:vMerge w:val="restart"/>
            <w:shd w:val="clear" w:color="auto" w:fill="auto"/>
            <w:vAlign w:val="center"/>
          </w:tcPr>
          <w:p w14:paraId="45B0DB02"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2CCEB21F" w14:textId="77777777" w:rsidR="004714E1" w:rsidRPr="004714E1" w:rsidRDefault="004714E1" w:rsidP="004714E1">
            <w:pPr>
              <w:ind w:right="-2"/>
              <w:jc w:val="center"/>
              <w:rPr>
                <w:color w:val="000000"/>
              </w:rPr>
            </w:pPr>
            <w:r w:rsidRPr="004714E1">
              <w:rPr>
                <w:color w:val="000000"/>
              </w:rPr>
              <w:t>с 01.07.2021</w:t>
            </w:r>
          </w:p>
        </w:tc>
        <w:tc>
          <w:tcPr>
            <w:tcW w:w="1370" w:type="dxa"/>
            <w:tcBorders>
              <w:top w:val="single" w:sz="2" w:space="0" w:color="auto"/>
              <w:left w:val="single" w:sz="2" w:space="0" w:color="auto"/>
              <w:bottom w:val="single" w:sz="2" w:space="0" w:color="auto"/>
              <w:right w:val="single" w:sz="2" w:space="0" w:color="auto"/>
            </w:tcBorders>
          </w:tcPr>
          <w:p w14:paraId="10942A4E" w14:textId="77777777" w:rsidR="004714E1" w:rsidRPr="004714E1" w:rsidRDefault="004714E1" w:rsidP="004714E1">
            <w:pPr>
              <w:jc w:val="center"/>
            </w:pPr>
            <w:r w:rsidRPr="004714E1">
              <w:t>36,29</w:t>
            </w:r>
          </w:p>
        </w:tc>
        <w:tc>
          <w:tcPr>
            <w:tcW w:w="1436" w:type="dxa"/>
            <w:shd w:val="clear" w:color="auto" w:fill="auto"/>
          </w:tcPr>
          <w:p w14:paraId="1F279A0D" w14:textId="77777777" w:rsidR="004714E1" w:rsidRPr="004714E1" w:rsidRDefault="004714E1" w:rsidP="004714E1">
            <w:pPr>
              <w:jc w:val="center"/>
            </w:pPr>
            <w:r w:rsidRPr="004714E1">
              <w:t>х</w:t>
            </w:r>
          </w:p>
        </w:tc>
      </w:tr>
      <w:tr w:rsidR="004714E1" w:rsidRPr="004714E1" w14:paraId="53BEEA8A" w14:textId="77777777" w:rsidTr="004714E1">
        <w:tc>
          <w:tcPr>
            <w:tcW w:w="3073" w:type="dxa"/>
            <w:vMerge/>
            <w:shd w:val="clear" w:color="auto" w:fill="auto"/>
            <w:vAlign w:val="center"/>
          </w:tcPr>
          <w:p w14:paraId="36615C5A" w14:textId="77777777" w:rsidR="004714E1" w:rsidRPr="004714E1" w:rsidRDefault="004714E1" w:rsidP="004714E1">
            <w:pPr>
              <w:ind w:right="-2"/>
              <w:jc w:val="center"/>
              <w:rPr>
                <w:color w:val="000000"/>
              </w:rPr>
            </w:pPr>
          </w:p>
        </w:tc>
        <w:tc>
          <w:tcPr>
            <w:tcW w:w="2126" w:type="dxa"/>
            <w:vMerge/>
            <w:shd w:val="clear" w:color="auto" w:fill="auto"/>
            <w:vAlign w:val="center"/>
          </w:tcPr>
          <w:p w14:paraId="5020C8D4"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14C54895" w14:textId="77777777" w:rsidR="004714E1" w:rsidRPr="004714E1" w:rsidRDefault="004714E1" w:rsidP="004714E1">
            <w:pPr>
              <w:ind w:right="-2"/>
              <w:jc w:val="center"/>
              <w:rPr>
                <w:color w:val="000000"/>
              </w:rPr>
            </w:pPr>
            <w:r w:rsidRPr="004714E1">
              <w:rPr>
                <w:color w:val="000000"/>
              </w:rPr>
              <w:t>с 01.01.2022</w:t>
            </w:r>
          </w:p>
        </w:tc>
        <w:tc>
          <w:tcPr>
            <w:tcW w:w="1370" w:type="dxa"/>
            <w:tcBorders>
              <w:top w:val="single" w:sz="2" w:space="0" w:color="auto"/>
              <w:left w:val="single" w:sz="2" w:space="0" w:color="auto"/>
              <w:bottom w:val="single" w:sz="2" w:space="0" w:color="auto"/>
              <w:right w:val="single" w:sz="2" w:space="0" w:color="auto"/>
            </w:tcBorders>
          </w:tcPr>
          <w:p w14:paraId="6F7E2E41" w14:textId="77777777" w:rsidR="004714E1" w:rsidRPr="004714E1" w:rsidRDefault="004714E1" w:rsidP="004714E1">
            <w:pPr>
              <w:jc w:val="center"/>
            </w:pPr>
            <w:r w:rsidRPr="004714E1">
              <w:t>44,43</w:t>
            </w:r>
          </w:p>
        </w:tc>
        <w:tc>
          <w:tcPr>
            <w:tcW w:w="1436" w:type="dxa"/>
            <w:shd w:val="clear" w:color="auto" w:fill="auto"/>
          </w:tcPr>
          <w:p w14:paraId="56C1614F" w14:textId="77777777" w:rsidR="004714E1" w:rsidRPr="004714E1" w:rsidRDefault="004714E1" w:rsidP="004714E1">
            <w:pPr>
              <w:jc w:val="center"/>
            </w:pPr>
            <w:r w:rsidRPr="004714E1">
              <w:t>x</w:t>
            </w:r>
          </w:p>
        </w:tc>
      </w:tr>
      <w:tr w:rsidR="004714E1" w:rsidRPr="004714E1" w14:paraId="1FEC548C" w14:textId="77777777" w:rsidTr="004714E1">
        <w:tc>
          <w:tcPr>
            <w:tcW w:w="3073" w:type="dxa"/>
            <w:vMerge/>
            <w:shd w:val="clear" w:color="auto" w:fill="auto"/>
            <w:vAlign w:val="center"/>
          </w:tcPr>
          <w:p w14:paraId="5E389DFA" w14:textId="77777777" w:rsidR="004714E1" w:rsidRPr="004714E1" w:rsidRDefault="004714E1" w:rsidP="004714E1">
            <w:pPr>
              <w:ind w:right="-2"/>
              <w:jc w:val="center"/>
              <w:rPr>
                <w:color w:val="000000"/>
              </w:rPr>
            </w:pPr>
          </w:p>
        </w:tc>
        <w:tc>
          <w:tcPr>
            <w:tcW w:w="2126" w:type="dxa"/>
            <w:vMerge/>
            <w:shd w:val="clear" w:color="auto" w:fill="auto"/>
            <w:vAlign w:val="center"/>
          </w:tcPr>
          <w:p w14:paraId="3D116499"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5F4D272F" w14:textId="77777777" w:rsidR="004714E1" w:rsidRPr="004714E1" w:rsidRDefault="004714E1" w:rsidP="004714E1">
            <w:pPr>
              <w:ind w:right="-2"/>
              <w:jc w:val="center"/>
            </w:pPr>
            <w:r w:rsidRPr="004714E1">
              <w:rPr>
                <w:color w:val="000000"/>
              </w:rPr>
              <w:t>с 01.07.2022</w:t>
            </w:r>
          </w:p>
        </w:tc>
        <w:tc>
          <w:tcPr>
            <w:tcW w:w="1370" w:type="dxa"/>
            <w:tcBorders>
              <w:top w:val="single" w:sz="2" w:space="0" w:color="auto"/>
              <w:left w:val="single" w:sz="2" w:space="0" w:color="auto"/>
              <w:bottom w:val="single" w:sz="2" w:space="0" w:color="auto"/>
              <w:right w:val="single" w:sz="2" w:space="0" w:color="auto"/>
            </w:tcBorders>
          </w:tcPr>
          <w:p w14:paraId="2DE51B9A" w14:textId="77777777" w:rsidR="004714E1" w:rsidRPr="004714E1" w:rsidRDefault="004714E1" w:rsidP="004714E1">
            <w:pPr>
              <w:jc w:val="center"/>
            </w:pPr>
            <w:r w:rsidRPr="004714E1">
              <w:t>49,73</w:t>
            </w:r>
          </w:p>
        </w:tc>
        <w:tc>
          <w:tcPr>
            <w:tcW w:w="1436" w:type="dxa"/>
            <w:shd w:val="clear" w:color="auto" w:fill="auto"/>
          </w:tcPr>
          <w:p w14:paraId="4960C181" w14:textId="77777777" w:rsidR="004714E1" w:rsidRPr="004714E1" w:rsidRDefault="004714E1" w:rsidP="004714E1">
            <w:pPr>
              <w:jc w:val="center"/>
            </w:pPr>
            <w:r w:rsidRPr="004714E1">
              <w:t>x</w:t>
            </w:r>
          </w:p>
        </w:tc>
      </w:tr>
      <w:tr w:rsidR="004714E1" w:rsidRPr="004714E1" w14:paraId="47801EEC" w14:textId="77777777" w:rsidTr="004714E1">
        <w:tc>
          <w:tcPr>
            <w:tcW w:w="3073" w:type="dxa"/>
            <w:vMerge/>
            <w:shd w:val="clear" w:color="auto" w:fill="auto"/>
            <w:vAlign w:val="center"/>
          </w:tcPr>
          <w:p w14:paraId="48743ACD" w14:textId="77777777" w:rsidR="004714E1" w:rsidRPr="004714E1" w:rsidRDefault="004714E1" w:rsidP="004714E1">
            <w:pPr>
              <w:ind w:right="-2"/>
              <w:jc w:val="center"/>
              <w:rPr>
                <w:color w:val="000000"/>
              </w:rPr>
            </w:pPr>
          </w:p>
        </w:tc>
        <w:tc>
          <w:tcPr>
            <w:tcW w:w="2126" w:type="dxa"/>
            <w:vMerge/>
            <w:shd w:val="clear" w:color="auto" w:fill="auto"/>
            <w:vAlign w:val="center"/>
          </w:tcPr>
          <w:p w14:paraId="2E00B04D"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6B784E0A" w14:textId="77777777" w:rsidR="004714E1" w:rsidRPr="004714E1" w:rsidRDefault="004714E1" w:rsidP="004714E1">
            <w:pPr>
              <w:ind w:right="-2"/>
              <w:jc w:val="center"/>
            </w:pPr>
            <w:r w:rsidRPr="004714E1">
              <w:rPr>
                <w:color w:val="000000"/>
              </w:rPr>
              <w:t>с 01.01.2023</w:t>
            </w:r>
          </w:p>
        </w:tc>
        <w:tc>
          <w:tcPr>
            <w:tcW w:w="1370" w:type="dxa"/>
            <w:tcBorders>
              <w:top w:val="single" w:sz="2" w:space="0" w:color="auto"/>
              <w:left w:val="single" w:sz="2" w:space="0" w:color="auto"/>
              <w:bottom w:val="single" w:sz="2" w:space="0" w:color="auto"/>
              <w:right w:val="single" w:sz="2" w:space="0" w:color="auto"/>
            </w:tcBorders>
          </w:tcPr>
          <w:p w14:paraId="0156CE32" w14:textId="77777777" w:rsidR="004714E1" w:rsidRPr="004714E1" w:rsidRDefault="004714E1" w:rsidP="004714E1">
            <w:pPr>
              <w:jc w:val="center"/>
            </w:pPr>
            <w:r w:rsidRPr="004714E1">
              <w:t>49,73</w:t>
            </w:r>
          </w:p>
        </w:tc>
        <w:tc>
          <w:tcPr>
            <w:tcW w:w="1436" w:type="dxa"/>
            <w:tcBorders>
              <w:left w:val="single" w:sz="4" w:space="0" w:color="auto"/>
            </w:tcBorders>
            <w:shd w:val="clear" w:color="auto" w:fill="auto"/>
          </w:tcPr>
          <w:p w14:paraId="7A3111AD" w14:textId="77777777" w:rsidR="004714E1" w:rsidRPr="004714E1" w:rsidRDefault="004714E1" w:rsidP="004714E1">
            <w:pPr>
              <w:jc w:val="center"/>
            </w:pPr>
            <w:r w:rsidRPr="004714E1">
              <w:t>x</w:t>
            </w:r>
          </w:p>
        </w:tc>
      </w:tr>
      <w:tr w:rsidR="004714E1" w:rsidRPr="004714E1" w14:paraId="6F0A2D25" w14:textId="77777777" w:rsidTr="004714E1">
        <w:tc>
          <w:tcPr>
            <w:tcW w:w="3073" w:type="dxa"/>
            <w:vMerge/>
            <w:shd w:val="clear" w:color="auto" w:fill="auto"/>
            <w:vAlign w:val="center"/>
          </w:tcPr>
          <w:p w14:paraId="192F1988" w14:textId="77777777" w:rsidR="004714E1" w:rsidRPr="004714E1" w:rsidRDefault="004714E1" w:rsidP="004714E1">
            <w:pPr>
              <w:ind w:right="-2"/>
              <w:jc w:val="center"/>
              <w:rPr>
                <w:color w:val="000000"/>
              </w:rPr>
            </w:pPr>
          </w:p>
        </w:tc>
        <w:tc>
          <w:tcPr>
            <w:tcW w:w="2126" w:type="dxa"/>
            <w:vMerge/>
            <w:shd w:val="clear" w:color="auto" w:fill="auto"/>
            <w:vAlign w:val="center"/>
          </w:tcPr>
          <w:p w14:paraId="3EF3290F"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117AF633" w14:textId="77777777" w:rsidR="004714E1" w:rsidRPr="004714E1" w:rsidRDefault="004714E1" w:rsidP="004714E1">
            <w:pPr>
              <w:ind w:right="-2"/>
              <w:jc w:val="center"/>
            </w:pPr>
            <w:r w:rsidRPr="004714E1">
              <w:rPr>
                <w:color w:val="000000"/>
              </w:rPr>
              <w:t>с 01.07.2023</w:t>
            </w:r>
          </w:p>
        </w:tc>
        <w:tc>
          <w:tcPr>
            <w:tcW w:w="1370" w:type="dxa"/>
            <w:tcBorders>
              <w:top w:val="single" w:sz="2" w:space="0" w:color="auto"/>
              <w:left w:val="single" w:sz="2" w:space="0" w:color="auto"/>
              <w:bottom w:val="single" w:sz="2" w:space="0" w:color="auto"/>
              <w:right w:val="single" w:sz="2" w:space="0" w:color="auto"/>
            </w:tcBorders>
          </w:tcPr>
          <w:p w14:paraId="3543BC86" w14:textId="77777777" w:rsidR="004714E1" w:rsidRPr="004714E1" w:rsidRDefault="004714E1" w:rsidP="004714E1">
            <w:pPr>
              <w:jc w:val="center"/>
            </w:pPr>
            <w:r w:rsidRPr="004714E1">
              <w:t>47,18</w:t>
            </w:r>
          </w:p>
        </w:tc>
        <w:tc>
          <w:tcPr>
            <w:tcW w:w="1436" w:type="dxa"/>
            <w:tcBorders>
              <w:left w:val="single" w:sz="4" w:space="0" w:color="auto"/>
            </w:tcBorders>
            <w:shd w:val="clear" w:color="auto" w:fill="auto"/>
          </w:tcPr>
          <w:p w14:paraId="02A42ACA" w14:textId="77777777" w:rsidR="004714E1" w:rsidRPr="004714E1" w:rsidRDefault="004714E1" w:rsidP="004714E1">
            <w:pPr>
              <w:jc w:val="center"/>
            </w:pPr>
            <w:r w:rsidRPr="004714E1">
              <w:t>x</w:t>
            </w:r>
          </w:p>
        </w:tc>
      </w:tr>
      <w:tr w:rsidR="004714E1" w:rsidRPr="004714E1" w14:paraId="20940BB6" w14:textId="77777777" w:rsidTr="004714E1">
        <w:tc>
          <w:tcPr>
            <w:tcW w:w="3073" w:type="dxa"/>
            <w:vMerge/>
            <w:shd w:val="clear" w:color="auto" w:fill="auto"/>
            <w:vAlign w:val="center"/>
          </w:tcPr>
          <w:p w14:paraId="7472D343" w14:textId="77777777" w:rsidR="004714E1" w:rsidRPr="004714E1" w:rsidRDefault="004714E1" w:rsidP="004714E1">
            <w:pPr>
              <w:ind w:right="-2"/>
              <w:jc w:val="center"/>
              <w:rPr>
                <w:color w:val="000000"/>
              </w:rPr>
            </w:pPr>
          </w:p>
        </w:tc>
        <w:tc>
          <w:tcPr>
            <w:tcW w:w="2126" w:type="dxa"/>
            <w:vMerge/>
            <w:shd w:val="clear" w:color="auto" w:fill="auto"/>
            <w:vAlign w:val="center"/>
          </w:tcPr>
          <w:p w14:paraId="741F949E"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7A956529" w14:textId="77777777" w:rsidR="004714E1" w:rsidRPr="004714E1" w:rsidRDefault="004714E1" w:rsidP="004714E1">
            <w:pPr>
              <w:ind w:right="-2"/>
              <w:jc w:val="center"/>
            </w:pPr>
            <w:r w:rsidRPr="004714E1">
              <w:rPr>
                <w:color w:val="000000"/>
              </w:rPr>
              <w:t>с 01.01.2024</w:t>
            </w:r>
          </w:p>
        </w:tc>
        <w:tc>
          <w:tcPr>
            <w:tcW w:w="1370" w:type="dxa"/>
            <w:tcBorders>
              <w:top w:val="single" w:sz="2" w:space="0" w:color="auto"/>
              <w:left w:val="single" w:sz="2" w:space="0" w:color="auto"/>
              <w:bottom w:val="single" w:sz="2" w:space="0" w:color="auto"/>
              <w:right w:val="single" w:sz="2" w:space="0" w:color="auto"/>
            </w:tcBorders>
          </w:tcPr>
          <w:p w14:paraId="5056C829" w14:textId="77777777" w:rsidR="004714E1" w:rsidRPr="004714E1" w:rsidRDefault="004714E1" w:rsidP="004714E1">
            <w:pPr>
              <w:jc w:val="center"/>
            </w:pPr>
            <w:r w:rsidRPr="004714E1">
              <w:t>47,18</w:t>
            </w:r>
          </w:p>
        </w:tc>
        <w:tc>
          <w:tcPr>
            <w:tcW w:w="1436" w:type="dxa"/>
            <w:tcBorders>
              <w:left w:val="single" w:sz="4" w:space="0" w:color="auto"/>
            </w:tcBorders>
            <w:shd w:val="clear" w:color="auto" w:fill="auto"/>
          </w:tcPr>
          <w:p w14:paraId="2C49A6E3" w14:textId="77777777" w:rsidR="004714E1" w:rsidRPr="004714E1" w:rsidRDefault="004714E1" w:rsidP="004714E1">
            <w:pPr>
              <w:jc w:val="center"/>
            </w:pPr>
            <w:r w:rsidRPr="004714E1">
              <w:t>x</w:t>
            </w:r>
          </w:p>
        </w:tc>
      </w:tr>
      <w:tr w:rsidR="004714E1" w:rsidRPr="004714E1" w14:paraId="484604E3" w14:textId="77777777" w:rsidTr="004714E1">
        <w:tc>
          <w:tcPr>
            <w:tcW w:w="3073" w:type="dxa"/>
            <w:vMerge/>
            <w:shd w:val="clear" w:color="auto" w:fill="auto"/>
            <w:vAlign w:val="center"/>
          </w:tcPr>
          <w:p w14:paraId="6A921643" w14:textId="77777777" w:rsidR="004714E1" w:rsidRPr="004714E1" w:rsidRDefault="004714E1" w:rsidP="004714E1">
            <w:pPr>
              <w:ind w:right="-2"/>
              <w:jc w:val="center"/>
              <w:rPr>
                <w:color w:val="000000"/>
              </w:rPr>
            </w:pPr>
          </w:p>
        </w:tc>
        <w:tc>
          <w:tcPr>
            <w:tcW w:w="2126" w:type="dxa"/>
            <w:vMerge/>
            <w:shd w:val="clear" w:color="auto" w:fill="auto"/>
            <w:vAlign w:val="center"/>
          </w:tcPr>
          <w:p w14:paraId="016CFDAF"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4D4CC0EB" w14:textId="77777777" w:rsidR="004714E1" w:rsidRPr="004714E1" w:rsidRDefault="004714E1" w:rsidP="004714E1">
            <w:pPr>
              <w:ind w:right="-2"/>
              <w:jc w:val="center"/>
            </w:pPr>
            <w:r w:rsidRPr="004714E1">
              <w:rPr>
                <w:color w:val="000000"/>
              </w:rPr>
              <w:t>с 01.07.2024</w:t>
            </w:r>
          </w:p>
        </w:tc>
        <w:tc>
          <w:tcPr>
            <w:tcW w:w="1370" w:type="dxa"/>
            <w:tcBorders>
              <w:top w:val="single" w:sz="2" w:space="0" w:color="auto"/>
              <w:left w:val="single" w:sz="2" w:space="0" w:color="auto"/>
              <w:bottom w:val="single" w:sz="2" w:space="0" w:color="auto"/>
              <w:right w:val="single" w:sz="2" w:space="0" w:color="auto"/>
            </w:tcBorders>
          </w:tcPr>
          <w:p w14:paraId="1491E6DE" w14:textId="77777777" w:rsidR="004714E1" w:rsidRPr="004714E1" w:rsidRDefault="004714E1" w:rsidP="004714E1">
            <w:pPr>
              <w:jc w:val="center"/>
            </w:pPr>
            <w:r w:rsidRPr="004714E1">
              <w:t>54,90</w:t>
            </w:r>
          </w:p>
        </w:tc>
        <w:tc>
          <w:tcPr>
            <w:tcW w:w="1436" w:type="dxa"/>
            <w:tcBorders>
              <w:left w:val="single" w:sz="4" w:space="0" w:color="auto"/>
            </w:tcBorders>
            <w:shd w:val="clear" w:color="auto" w:fill="auto"/>
          </w:tcPr>
          <w:p w14:paraId="3C529C61" w14:textId="77777777" w:rsidR="004714E1" w:rsidRPr="004714E1" w:rsidRDefault="004714E1" w:rsidP="004714E1">
            <w:pPr>
              <w:jc w:val="center"/>
            </w:pPr>
            <w:r w:rsidRPr="004714E1">
              <w:t>x</w:t>
            </w:r>
          </w:p>
        </w:tc>
      </w:tr>
      <w:tr w:rsidR="004714E1" w:rsidRPr="004714E1" w14:paraId="0948AC32" w14:textId="77777777" w:rsidTr="004714E1">
        <w:tc>
          <w:tcPr>
            <w:tcW w:w="3073" w:type="dxa"/>
            <w:vMerge/>
            <w:shd w:val="clear" w:color="auto" w:fill="auto"/>
            <w:vAlign w:val="center"/>
          </w:tcPr>
          <w:p w14:paraId="41365587" w14:textId="77777777" w:rsidR="004714E1" w:rsidRPr="004714E1" w:rsidRDefault="004714E1" w:rsidP="004714E1">
            <w:pPr>
              <w:ind w:right="-2"/>
              <w:jc w:val="center"/>
              <w:rPr>
                <w:color w:val="000000"/>
              </w:rPr>
            </w:pPr>
          </w:p>
        </w:tc>
        <w:tc>
          <w:tcPr>
            <w:tcW w:w="2126" w:type="dxa"/>
            <w:vMerge/>
            <w:shd w:val="clear" w:color="auto" w:fill="auto"/>
            <w:vAlign w:val="center"/>
          </w:tcPr>
          <w:p w14:paraId="5C7BE672"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18448B6B" w14:textId="77777777" w:rsidR="004714E1" w:rsidRPr="004714E1" w:rsidRDefault="004714E1" w:rsidP="004714E1">
            <w:pPr>
              <w:ind w:right="-2"/>
              <w:jc w:val="center"/>
            </w:pPr>
            <w:r w:rsidRPr="004714E1">
              <w:rPr>
                <w:color w:val="000000"/>
              </w:rPr>
              <w:t>с 01.01.2025</w:t>
            </w:r>
          </w:p>
        </w:tc>
        <w:tc>
          <w:tcPr>
            <w:tcW w:w="1370" w:type="dxa"/>
            <w:tcBorders>
              <w:top w:val="single" w:sz="2" w:space="0" w:color="auto"/>
              <w:left w:val="single" w:sz="2" w:space="0" w:color="auto"/>
              <w:bottom w:val="single" w:sz="2" w:space="0" w:color="auto"/>
              <w:right w:val="single" w:sz="2" w:space="0" w:color="auto"/>
            </w:tcBorders>
          </w:tcPr>
          <w:p w14:paraId="18A53FD8" w14:textId="77777777" w:rsidR="004714E1" w:rsidRPr="004714E1" w:rsidRDefault="004714E1" w:rsidP="004714E1">
            <w:pPr>
              <w:jc w:val="center"/>
            </w:pPr>
            <w:r w:rsidRPr="004714E1">
              <w:t>54,90</w:t>
            </w:r>
          </w:p>
        </w:tc>
        <w:tc>
          <w:tcPr>
            <w:tcW w:w="1436" w:type="dxa"/>
            <w:tcBorders>
              <w:left w:val="single" w:sz="4" w:space="0" w:color="auto"/>
            </w:tcBorders>
            <w:shd w:val="clear" w:color="auto" w:fill="auto"/>
          </w:tcPr>
          <w:p w14:paraId="168F0F3F" w14:textId="77777777" w:rsidR="004714E1" w:rsidRPr="004714E1" w:rsidRDefault="004714E1" w:rsidP="004714E1">
            <w:pPr>
              <w:jc w:val="center"/>
            </w:pPr>
            <w:r w:rsidRPr="004714E1">
              <w:t>x</w:t>
            </w:r>
          </w:p>
        </w:tc>
      </w:tr>
      <w:tr w:rsidR="004714E1" w:rsidRPr="004714E1" w14:paraId="76C1EB36" w14:textId="77777777" w:rsidTr="004714E1">
        <w:tc>
          <w:tcPr>
            <w:tcW w:w="3073" w:type="dxa"/>
            <w:vMerge/>
            <w:shd w:val="clear" w:color="auto" w:fill="auto"/>
            <w:vAlign w:val="center"/>
          </w:tcPr>
          <w:p w14:paraId="4402B881" w14:textId="77777777" w:rsidR="004714E1" w:rsidRPr="004714E1" w:rsidRDefault="004714E1" w:rsidP="004714E1">
            <w:pPr>
              <w:ind w:right="-2"/>
              <w:jc w:val="center"/>
              <w:rPr>
                <w:color w:val="000000"/>
              </w:rPr>
            </w:pPr>
          </w:p>
        </w:tc>
        <w:tc>
          <w:tcPr>
            <w:tcW w:w="2126" w:type="dxa"/>
            <w:vMerge/>
            <w:shd w:val="clear" w:color="auto" w:fill="auto"/>
            <w:vAlign w:val="center"/>
          </w:tcPr>
          <w:p w14:paraId="376D0B80"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6D5EF0C8" w14:textId="77777777" w:rsidR="004714E1" w:rsidRPr="004714E1" w:rsidRDefault="004714E1" w:rsidP="004714E1">
            <w:pPr>
              <w:ind w:right="-2"/>
              <w:jc w:val="center"/>
            </w:pPr>
            <w:r w:rsidRPr="004714E1">
              <w:rPr>
                <w:color w:val="000000"/>
              </w:rPr>
              <w:t>с 01.07.2025</w:t>
            </w:r>
          </w:p>
        </w:tc>
        <w:tc>
          <w:tcPr>
            <w:tcW w:w="1370" w:type="dxa"/>
            <w:tcBorders>
              <w:top w:val="single" w:sz="2" w:space="0" w:color="auto"/>
              <w:left w:val="single" w:sz="2" w:space="0" w:color="auto"/>
              <w:bottom w:val="single" w:sz="2" w:space="0" w:color="auto"/>
              <w:right w:val="single" w:sz="2" w:space="0" w:color="auto"/>
            </w:tcBorders>
          </w:tcPr>
          <w:p w14:paraId="6E482D34" w14:textId="77777777" w:rsidR="004714E1" w:rsidRPr="004714E1" w:rsidRDefault="004714E1" w:rsidP="004714E1">
            <w:pPr>
              <w:jc w:val="center"/>
            </w:pPr>
            <w:r w:rsidRPr="004714E1">
              <w:t>49,60</w:t>
            </w:r>
          </w:p>
        </w:tc>
        <w:tc>
          <w:tcPr>
            <w:tcW w:w="1436" w:type="dxa"/>
            <w:tcBorders>
              <w:left w:val="single" w:sz="4" w:space="0" w:color="auto"/>
            </w:tcBorders>
            <w:shd w:val="clear" w:color="auto" w:fill="auto"/>
          </w:tcPr>
          <w:p w14:paraId="61FB0A2A" w14:textId="77777777" w:rsidR="004714E1" w:rsidRPr="004714E1" w:rsidRDefault="004714E1" w:rsidP="004714E1">
            <w:pPr>
              <w:jc w:val="center"/>
            </w:pPr>
            <w:r w:rsidRPr="004714E1">
              <w:t>x</w:t>
            </w:r>
          </w:p>
        </w:tc>
      </w:tr>
      <w:tr w:rsidR="004714E1" w:rsidRPr="004714E1" w14:paraId="4F929422" w14:textId="77777777" w:rsidTr="004714E1">
        <w:tc>
          <w:tcPr>
            <w:tcW w:w="3073" w:type="dxa"/>
            <w:vMerge/>
            <w:shd w:val="clear" w:color="auto" w:fill="auto"/>
            <w:vAlign w:val="center"/>
          </w:tcPr>
          <w:p w14:paraId="08695D6C" w14:textId="77777777" w:rsidR="004714E1" w:rsidRPr="004714E1" w:rsidRDefault="004714E1" w:rsidP="004714E1">
            <w:pPr>
              <w:ind w:right="-2"/>
              <w:jc w:val="center"/>
              <w:rPr>
                <w:color w:val="000000"/>
              </w:rPr>
            </w:pPr>
          </w:p>
        </w:tc>
        <w:tc>
          <w:tcPr>
            <w:tcW w:w="2126" w:type="dxa"/>
            <w:vMerge/>
            <w:shd w:val="clear" w:color="auto" w:fill="auto"/>
            <w:vAlign w:val="center"/>
          </w:tcPr>
          <w:p w14:paraId="4D31B3CD"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06CBA8D3" w14:textId="77777777" w:rsidR="004714E1" w:rsidRPr="004714E1" w:rsidRDefault="004714E1" w:rsidP="004714E1">
            <w:pPr>
              <w:ind w:right="-2"/>
              <w:jc w:val="center"/>
            </w:pPr>
            <w:r w:rsidRPr="004714E1">
              <w:rPr>
                <w:color w:val="000000"/>
              </w:rPr>
              <w:t>с 01.01.2026</w:t>
            </w:r>
          </w:p>
        </w:tc>
        <w:tc>
          <w:tcPr>
            <w:tcW w:w="1370" w:type="dxa"/>
            <w:tcBorders>
              <w:top w:val="single" w:sz="2" w:space="0" w:color="auto"/>
              <w:left w:val="single" w:sz="2" w:space="0" w:color="auto"/>
              <w:bottom w:val="single" w:sz="2" w:space="0" w:color="auto"/>
              <w:right w:val="single" w:sz="2" w:space="0" w:color="auto"/>
            </w:tcBorders>
          </w:tcPr>
          <w:p w14:paraId="4E1868F7" w14:textId="77777777" w:rsidR="004714E1" w:rsidRPr="004714E1" w:rsidRDefault="004714E1" w:rsidP="004714E1">
            <w:pPr>
              <w:jc w:val="center"/>
            </w:pPr>
            <w:r w:rsidRPr="004714E1">
              <w:t>49,60</w:t>
            </w:r>
          </w:p>
        </w:tc>
        <w:tc>
          <w:tcPr>
            <w:tcW w:w="1436" w:type="dxa"/>
            <w:tcBorders>
              <w:left w:val="single" w:sz="4" w:space="0" w:color="auto"/>
            </w:tcBorders>
            <w:shd w:val="clear" w:color="auto" w:fill="auto"/>
          </w:tcPr>
          <w:p w14:paraId="197F9C0E" w14:textId="77777777" w:rsidR="004714E1" w:rsidRPr="004714E1" w:rsidRDefault="004714E1" w:rsidP="004714E1">
            <w:pPr>
              <w:jc w:val="center"/>
            </w:pPr>
            <w:r w:rsidRPr="004714E1">
              <w:t>x</w:t>
            </w:r>
          </w:p>
        </w:tc>
      </w:tr>
      <w:tr w:rsidR="004714E1" w:rsidRPr="004714E1" w14:paraId="43BA0726" w14:textId="77777777" w:rsidTr="004714E1">
        <w:tc>
          <w:tcPr>
            <w:tcW w:w="3073" w:type="dxa"/>
            <w:vMerge/>
            <w:shd w:val="clear" w:color="auto" w:fill="auto"/>
            <w:vAlign w:val="center"/>
          </w:tcPr>
          <w:p w14:paraId="4549CE64" w14:textId="77777777" w:rsidR="004714E1" w:rsidRPr="004714E1" w:rsidRDefault="004714E1" w:rsidP="004714E1">
            <w:pPr>
              <w:ind w:right="-2"/>
              <w:jc w:val="center"/>
              <w:rPr>
                <w:color w:val="000000"/>
              </w:rPr>
            </w:pPr>
          </w:p>
        </w:tc>
        <w:tc>
          <w:tcPr>
            <w:tcW w:w="2126" w:type="dxa"/>
            <w:vMerge/>
            <w:shd w:val="clear" w:color="auto" w:fill="auto"/>
            <w:vAlign w:val="center"/>
          </w:tcPr>
          <w:p w14:paraId="3B7FBDB3"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2E9D6108" w14:textId="77777777" w:rsidR="004714E1" w:rsidRPr="004714E1" w:rsidRDefault="004714E1" w:rsidP="004714E1">
            <w:pPr>
              <w:ind w:right="-2"/>
              <w:jc w:val="center"/>
            </w:pPr>
            <w:r w:rsidRPr="004714E1">
              <w:rPr>
                <w:color w:val="000000"/>
              </w:rPr>
              <w:t>с 01.07.2026</w:t>
            </w:r>
          </w:p>
        </w:tc>
        <w:tc>
          <w:tcPr>
            <w:tcW w:w="1370" w:type="dxa"/>
            <w:tcBorders>
              <w:top w:val="single" w:sz="2" w:space="0" w:color="auto"/>
              <w:left w:val="single" w:sz="2" w:space="0" w:color="auto"/>
              <w:bottom w:val="single" w:sz="2" w:space="0" w:color="auto"/>
              <w:right w:val="single" w:sz="2" w:space="0" w:color="auto"/>
            </w:tcBorders>
          </w:tcPr>
          <w:p w14:paraId="66A0440C" w14:textId="77777777" w:rsidR="004714E1" w:rsidRPr="004714E1" w:rsidRDefault="004714E1" w:rsidP="004714E1">
            <w:pPr>
              <w:jc w:val="center"/>
            </w:pPr>
            <w:r w:rsidRPr="004714E1">
              <w:t>61,23</w:t>
            </w:r>
          </w:p>
        </w:tc>
        <w:tc>
          <w:tcPr>
            <w:tcW w:w="1436" w:type="dxa"/>
            <w:tcBorders>
              <w:left w:val="single" w:sz="4" w:space="0" w:color="auto"/>
            </w:tcBorders>
            <w:shd w:val="clear" w:color="auto" w:fill="auto"/>
          </w:tcPr>
          <w:p w14:paraId="2D5F7FE4" w14:textId="77777777" w:rsidR="004714E1" w:rsidRPr="004714E1" w:rsidRDefault="004714E1" w:rsidP="004714E1">
            <w:pPr>
              <w:jc w:val="center"/>
            </w:pPr>
            <w:r w:rsidRPr="004714E1">
              <w:t>x</w:t>
            </w:r>
          </w:p>
        </w:tc>
      </w:tr>
      <w:tr w:rsidR="004714E1" w:rsidRPr="004714E1" w14:paraId="1C71E8B2" w14:textId="77777777" w:rsidTr="004714E1">
        <w:tc>
          <w:tcPr>
            <w:tcW w:w="3073" w:type="dxa"/>
            <w:vMerge/>
            <w:shd w:val="clear" w:color="auto" w:fill="auto"/>
            <w:vAlign w:val="center"/>
          </w:tcPr>
          <w:p w14:paraId="52B114EB" w14:textId="77777777" w:rsidR="004714E1" w:rsidRPr="004714E1" w:rsidRDefault="004714E1" w:rsidP="004714E1">
            <w:pPr>
              <w:ind w:right="-2"/>
              <w:jc w:val="center"/>
              <w:rPr>
                <w:color w:val="000000"/>
              </w:rPr>
            </w:pPr>
          </w:p>
        </w:tc>
        <w:tc>
          <w:tcPr>
            <w:tcW w:w="2126" w:type="dxa"/>
            <w:vMerge/>
            <w:shd w:val="clear" w:color="auto" w:fill="auto"/>
            <w:vAlign w:val="center"/>
          </w:tcPr>
          <w:p w14:paraId="6E7C6C96"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365EA1F1" w14:textId="77777777" w:rsidR="004714E1" w:rsidRPr="004714E1" w:rsidRDefault="004714E1" w:rsidP="004714E1">
            <w:pPr>
              <w:ind w:right="-2"/>
              <w:jc w:val="center"/>
            </w:pPr>
            <w:r w:rsidRPr="004714E1">
              <w:rPr>
                <w:color w:val="000000"/>
              </w:rPr>
              <w:t>с 01.01.2027</w:t>
            </w:r>
          </w:p>
        </w:tc>
        <w:tc>
          <w:tcPr>
            <w:tcW w:w="1370" w:type="dxa"/>
            <w:tcBorders>
              <w:top w:val="single" w:sz="2" w:space="0" w:color="auto"/>
              <w:left w:val="single" w:sz="2" w:space="0" w:color="auto"/>
              <w:bottom w:val="single" w:sz="2" w:space="0" w:color="auto"/>
              <w:right w:val="single" w:sz="2" w:space="0" w:color="auto"/>
            </w:tcBorders>
          </w:tcPr>
          <w:p w14:paraId="6777604F" w14:textId="77777777" w:rsidR="004714E1" w:rsidRPr="004714E1" w:rsidRDefault="004714E1" w:rsidP="004714E1">
            <w:pPr>
              <w:jc w:val="center"/>
            </w:pPr>
            <w:r w:rsidRPr="004714E1">
              <w:t>61,23</w:t>
            </w:r>
          </w:p>
        </w:tc>
        <w:tc>
          <w:tcPr>
            <w:tcW w:w="1436" w:type="dxa"/>
            <w:tcBorders>
              <w:left w:val="single" w:sz="4" w:space="0" w:color="auto"/>
            </w:tcBorders>
            <w:shd w:val="clear" w:color="auto" w:fill="auto"/>
          </w:tcPr>
          <w:p w14:paraId="69B694A8" w14:textId="77777777" w:rsidR="004714E1" w:rsidRPr="004714E1" w:rsidRDefault="004714E1" w:rsidP="004714E1">
            <w:pPr>
              <w:jc w:val="center"/>
            </w:pPr>
            <w:r w:rsidRPr="004714E1">
              <w:t>x</w:t>
            </w:r>
          </w:p>
        </w:tc>
      </w:tr>
      <w:tr w:rsidR="004714E1" w:rsidRPr="004714E1" w14:paraId="5BE2C57F" w14:textId="77777777" w:rsidTr="004714E1">
        <w:tc>
          <w:tcPr>
            <w:tcW w:w="3073" w:type="dxa"/>
            <w:vMerge/>
            <w:shd w:val="clear" w:color="auto" w:fill="auto"/>
            <w:vAlign w:val="center"/>
          </w:tcPr>
          <w:p w14:paraId="58F8AB36" w14:textId="77777777" w:rsidR="004714E1" w:rsidRPr="004714E1" w:rsidRDefault="004714E1" w:rsidP="004714E1">
            <w:pPr>
              <w:ind w:right="-2"/>
              <w:jc w:val="center"/>
              <w:rPr>
                <w:color w:val="000000"/>
              </w:rPr>
            </w:pPr>
          </w:p>
        </w:tc>
        <w:tc>
          <w:tcPr>
            <w:tcW w:w="2126" w:type="dxa"/>
            <w:vMerge/>
            <w:shd w:val="clear" w:color="auto" w:fill="auto"/>
            <w:vAlign w:val="center"/>
          </w:tcPr>
          <w:p w14:paraId="56CD1972"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vAlign w:val="center"/>
          </w:tcPr>
          <w:p w14:paraId="15561AA9" w14:textId="77777777" w:rsidR="004714E1" w:rsidRPr="004714E1" w:rsidRDefault="004714E1" w:rsidP="004714E1">
            <w:pPr>
              <w:ind w:right="-2"/>
              <w:jc w:val="center"/>
            </w:pPr>
            <w:r w:rsidRPr="004714E1">
              <w:rPr>
                <w:color w:val="000000"/>
              </w:rPr>
              <w:t>с 01.07.2027</w:t>
            </w:r>
          </w:p>
        </w:tc>
        <w:tc>
          <w:tcPr>
            <w:tcW w:w="1370" w:type="dxa"/>
            <w:tcBorders>
              <w:top w:val="single" w:sz="2" w:space="0" w:color="auto"/>
              <w:left w:val="single" w:sz="2" w:space="0" w:color="auto"/>
              <w:bottom w:val="single" w:sz="2" w:space="0" w:color="auto"/>
              <w:right w:val="single" w:sz="2" w:space="0" w:color="auto"/>
            </w:tcBorders>
          </w:tcPr>
          <w:p w14:paraId="23497C9E" w14:textId="77777777" w:rsidR="004714E1" w:rsidRPr="004714E1" w:rsidRDefault="004714E1" w:rsidP="004714E1">
            <w:pPr>
              <w:jc w:val="center"/>
            </w:pPr>
            <w:r w:rsidRPr="004714E1">
              <w:t>51,28</w:t>
            </w:r>
          </w:p>
        </w:tc>
        <w:tc>
          <w:tcPr>
            <w:tcW w:w="1436" w:type="dxa"/>
            <w:tcBorders>
              <w:left w:val="single" w:sz="4" w:space="0" w:color="auto"/>
              <w:bottom w:val="single" w:sz="4" w:space="0" w:color="auto"/>
            </w:tcBorders>
            <w:shd w:val="clear" w:color="auto" w:fill="auto"/>
          </w:tcPr>
          <w:p w14:paraId="553E8E37" w14:textId="77777777" w:rsidR="004714E1" w:rsidRPr="004714E1" w:rsidRDefault="004714E1" w:rsidP="004714E1">
            <w:pPr>
              <w:jc w:val="center"/>
            </w:pPr>
            <w:r w:rsidRPr="004714E1">
              <w:t>x</w:t>
            </w:r>
          </w:p>
        </w:tc>
      </w:tr>
      <w:tr w:rsidR="004714E1" w:rsidRPr="004714E1" w14:paraId="65E7D28F" w14:textId="77777777" w:rsidTr="004714E1">
        <w:tc>
          <w:tcPr>
            <w:tcW w:w="3073" w:type="dxa"/>
            <w:vMerge/>
            <w:shd w:val="clear" w:color="auto" w:fill="auto"/>
            <w:vAlign w:val="center"/>
          </w:tcPr>
          <w:p w14:paraId="25BF7A19" w14:textId="77777777" w:rsidR="004714E1" w:rsidRPr="004714E1" w:rsidRDefault="004714E1" w:rsidP="004714E1">
            <w:pPr>
              <w:ind w:right="-2"/>
              <w:jc w:val="center"/>
              <w:rPr>
                <w:color w:val="000000"/>
              </w:rPr>
            </w:pPr>
          </w:p>
        </w:tc>
        <w:tc>
          <w:tcPr>
            <w:tcW w:w="2126" w:type="dxa"/>
            <w:vMerge/>
            <w:shd w:val="clear" w:color="auto" w:fill="auto"/>
            <w:vAlign w:val="center"/>
          </w:tcPr>
          <w:p w14:paraId="3DBBC635"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67AFB0C6" w14:textId="77777777" w:rsidR="004714E1" w:rsidRPr="004714E1" w:rsidRDefault="004714E1" w:rsidP="004714E1">
            <w:pPr>
              <w:ind w:right="-2"/>
              <w:jc w:val="center"/>
            </w:pPr>
            <w:r w:rsidRPr="004714E1">
              <w:t>с 01.01.2028</w:t>
            </w:r>
          </w:p>
        </w:tc>
        <w:tc>
          <w:tcPr>
            <w:tcW w:w="1370" w:type="dxa"/>
            <w:tcBorders>
              <w:top w:val="single" w:sz="2" w:space="0" w:color="auto"/>
              <w:left w:val="single" w:sz="2" w:space="0" w:color="auto"/>
              <w:bottom w:val="single" w:sz="2" w:space="0" w:color="auto"/>
              <w:right w:val="single" w:sz="2" w:space="0" w:color="auto"/>
            </w:tcBorders>
          </w:tcPr>
          <w:p w14:paraId="5A1D8DBF" w14:textId="77777777" w:rsidR="004714E1" w:rsidRPr="004714E1" w:rsidRDefault="004714E1" w:rsidP="004714E1">
            <w:pPr>
              <w:jc w:val="center"/>
            </w:pPr>
            <w:r w:rsidRPr="004714E1">
              <w:t>51,28</w:t>
            </w:r>
          </w:p>
        </w:tc>
        <w:tc>
          <w:tcPr>
            <w:tcW w:w="1436" w:type="dxa"/>
            <w:tcBorders>
              <w:top w:val="single" w:sz="4" w:space="0" w:color="auto"/>
              <w:left w:val="single" w:sz="4" w:space="0" w:color="auto"/>
            </w:tcBorders>
            <w:shd w:val="clear" w:color="auto" w:fill="auto"/>
          </w:tcPr>
          <w:p w14:paraId="3AD3AEDB" w14:textId="77777777" w:rsidR="004714E1" w:rsidRPr="004714E1" w:rsidRDefault="004714E1" w:rsidP="004714E1">
            <w:pPr>
              <w:jc w:val="center"/>
            </w:pPr>
            <w:r w:rsidRPr="004714E1">
              <w:t>x</w:t>
            </w:r>
          </w:p>
        </w:tc>
      </w:tr>
      <w:tr w:rsidR="004714E1" w:rsidRPr="004714E1" w14:paraId="368F2C92" w14:textId="77777777" w:rsidTr="004714E1">
        <w:tc>
          <w:tcPr>
            <w:tcW w:w="3073" w:type="dxa"/>
            <w:vMerge/>
            <w:shd w:val="clear" w:color="auto" w:fill="auto"/>
            <w:vAlign w:val="center"/>
          </w:tcPr>
          <w:p w14:paraId="0985B156" w14:textId="77777777" w:rsidR="004714E1" w:rsidRPr="004714E1" w:rsidRDefault="004714E1" w:rsidP="004714E1">
            <w:pPr>
              <w:ind w:right="-2"/>
              <w:jc w:val="center"/>
              <w:rPr>
                <w:color w:val="000000"/>
              </w:rPr>
            </w:pPr>
          </w:p>
        </w:tc>
        <w:tc>
          <w:tcPr>
            <w:tcW w:w="2126" w:type="dxa"/>
            <w:vMerge/>
            <w:shd w:val="clear" w:color="auto" w:fill="auto"/>
            <w:vAlign w:val="center"/>
          </w:tcPr>
          <w:p w14:paraId="68F0ED9B" w14:textId="77777777" w:rsidR="004714E1" w:rsidRPr="004714E1" w:rsidRDefault="004714E1" w:rsidP="004714E1">
            <w:pPr>
              <w:ind w:right="-2"/>
              <w:jc w:val="center"/>
              <w:rPr>
                <w:color w:val="000000"/>
              </w:rPr>
            </w:pPr>
          </w:p>
        </w:tc>
        <w:tc>
          <w:tcPr>
            <w:tcW w:w="1741" w:type="dxa"/>
            <w:tcBorders>
              <w:top w:val="single" w:sz="2" w:space="0" w:color="auto"/>
              <w:left w:val="single" w:sz="2" w:space="0" w:color="auto"/>
              <w:bottom w:val="single" w:sz="2" w:space="0" w:color="auto"/>
              <w:right w:val="single" w:sz="2" w:space="0" w:color="auto"/>
            </w:tcBorders>
          </w:tcPr>
          <w:p w14:paraId="7DD84A71" w14:textId="77777777" w:rsidR="004714E1" w:rsidRPr="004714E1" w:rsidRDefault="004714E1" w:rsidP="004714E1">
            <w:pPr>
              <w:ind w:right="-2"/>
              <w:jc w:val="center"/>
            </w:pPr>
            <w:r w:rsidRPr="004714E1">
              <w:t>с 01.07.2028</w:t>
            </w:r>
          </w:p>
        </w:tc>
        <w:tc>
          <w:tcPr>
            <w:tcW w:w="1370" w:type="dxa"/>
            <w:tcBorders>
              <w:top w:val="single" w:sz="2" w:space="0" w:color="auto"/>
              <w:left w:val="single" w:sz="2" w:space="0" w:color="auto"/>
              <w:bottom w:val="single" w:sz="2" w:space="0" w:color="auto"/>
              <w:right w:val="single" w:sz="2" w:space="0" w:color="auto"/>
            </w:tcBorders>
          </w:tcPr>
          <w:p w14:paraId="6DACC9E8" w14:textId="77777777" w:rsidR="004714E1" w:rsidRPr="004714E1" w:rsidRDefault="004714E1" w:rsidP="004714E1">
            <w:pPr>
              <w:jc w:val="center"/>
            </w:pPr>
            <w:r w:rsidRPr="004714E1">
              <w:t>69,27</w:t>
            </w:r>
          </w:p>
        </w:tc>
        <w:tc>
          <w:tcPr>
            <w:tcW w:w="1436" w:type="dxa"/>
            <w:tcBorders>
              <w:left w:val="single" w:sz="4" w:space="0" w:color="auto"/>
            </w:tcBorders>
            <w:shd w:val="clear" w:color="auto" w:fill="auto"/>
          </w:tcPr>
          <w:p w14:paraId="18CAC909" w14:textId="77777777" w:rsidR="004714E1" w:rsidRPr="004714E1" w:rsidRDefault="004714E1" w:rsidP="004714E1">
            <w:pPr>
              <w:jc w:val="center"/>
            </w:pPr>
            <w:r w:rsidRPr="004714E1">
              <w:t>x</w:t>
            </w:r>
          </w:p>
        </w:tc>
      </w:tr>
      <w:tr w:rsidR="004714E1" w:rsidRPr="004714E1" w14:paraId="5DFAF4EB" w14:textId="77777777" w:rsidTr="004714E1">
        <w:tc>
          <w:tcPr>
            <w:tcW w:w="3073" w:type="dxa"/>
            <w:vMerge/>
            <w:shd w:val="clear" w:color="auto" w:fill="auto"/>
            <w:vAlign w:val="center"/>
          </w:tcPr>
          <w:p w14:paraId="2DADAFC3" w14:textId="77777777" w:rsidR="004714E1" w:rsidRPr="004714E1" w:rsidRDefault="004714E1" w:rsidP="004714E1">
            <w:pPr>
              <w:ind w:right="-2"/>
              <w:jc w:val="center"/>
              <w:rPr>
                <w:color w:val="000000"/>
              </w:rPr>
            </w:pPr>
          </w:p>
        </w:tc>
        <w:tc>
          <w:tcPr>
            <w:tcW w:w="6673" w:type="dxa"/>
            <w:gridSpan w:val="4"/>
            <w:shd w:val="clear" w:color="auto" w:fill="auto"/>
            <w:vAlign w:val="center"/>
          </w:tcPr>
          <w:p w14:paraId="7B3C93B1" w14:textId="77777777" w:rsidR="004714E1" w:rsidRPr="004714E1" w:rsidRDefault="004714E1" w:rsidP="004714E1">
            <w:pPr>
              <w:jc w:val="center"/>
            </w:pPr>
            <w:r w:rsidRPr="004714E1">
              <w:t>Население (тарифы указываются с учетом НДС) *</w:t>
            </w:r>
          </w:p>
        </w:tc>
      </w:tr>
      <w:tr w:rsidR="004714E1" w:rsidRPr="004714E1" w14:paraId="72CE664A" w14:textId="77777777" w:rsidTr="004714E1">
        <w:tc>
          <w:tcPr>
            <w:tcW w:w="3073" w:type="dxa"/>
            <w:vMerge/>
            <w:shd w:val="clear" w:color="auto" w:fill="auto"/>
            <w:vAlign w:val="center"/>
          </w:tcPr>
          <w:p w14:paraId="7F92D2E1" w14:textId="77777777" w:rsidR="004714E1" w:rsidRPr="004714E1" w:rsidRDefault="004714E1" w:rsidP="004714E1">
            <w:pPr>
              <w:ind w:right="-2"/>
              <w:jc w:val="center"/>
              <w:rPr>
                <w:color w:val="000000"/>
              </w:rPr>
            </w:pPr>
          </w:p>
        </w:tc>
        <w:tc>
          <w:tcPr>
            <w:tcW w:w="2126" w:type="dxa"/>
            <w:vMerge w:val="restart"/>
            <w:shd w:val="clear" w:color="auto" w:fill="auto"/>
            <w:vAlign w:val="center"/>
          </w:tcPr>
          <w:p w14:paraId="3EB0F714" w14:textId="77777777" w:rsidR="004714E1" w:rsidRPr="004714E1" w:rsidRDefault="004714E1" w:rsidP="004714E1">
            <w:pPr>
              <w:ind w:right="-2"/>
              <w:jc w:val="center"/>
              <w:rPr>
                <w:color w:val="000000"/>
              </w:rPr>
            </w:pPr>
            <w:proofErr w:type="spellStart"/>
            <w:r w:rsidRPr="004714E1">
              <w:rPr>
                <w:color w:val="000000"/>
              </w:rPr>
              <w:t>Одноставочный</w:t>
            </w:r>
            <w:proofErr w:type="spellEnd"/>
          </w:p>
          <w:p w14:paraId="26037F20" w14:textId="77777777" w:rsidR="004714E1" w:rsidRPr="004714E1" w:rsidRDefault="004714E1" w:rsidP="004714E1">
            <w:pPr>
              <w:ind w:right="-2"/>
              <w:jc w:val="center"/>
              <w:rPr>
                <w:color w:val="000000"/>
                <w:vertAlign w:val="superscript"/>
              </w:rPr>
            </w:pPr>
            <w:r w:rsidRPr="004714E1">
              <w:rPr>
                <w:color w:val="000000"/>
              </w:rPr>
              <w:t>руб./м</w:t>
            </w:r>
            <w:r w:rsidRPr="004714E1">
              <w:rPr>
                <w:color w:val="000000"/>
                <w:vertAlign w:val="superscript"/>
              </w:rPr>
              <w:t>3</w:t>
            </w:r>
          </w:p>
        </w:tc>
        <w:tc>
          <w:tcPr>
            <w:tcW w:w="1741" w:type="dxa"/>
            <w:tcBorders>
              <w:top w:val="single" w:sz="4" w:space="0" w:color="auto"/>
              <w:left w:val="single" w:sz="4" w:space="0" w:color="auto"/>
              <w:bottom w:val="single" w:sz="4" w:space="0" w:color="auto"/>
              <w:right w:val="single" w:sz="4" w:space="0" w:color="auto"/>
            </w:tcBorders>
            <w:vAlign w:val="center"/>
          </w:tcPr>
          <w:p w14:paraId="6F30C5B0" w14:textId="77777777" w:rsidR="004714E1" w:rsidRPr="004714E1" w:rsidRDefault="004714E1" w:rsidP="004714E1">
            <w:pPr>
              <w:ind w:right="-2"/>
              <w:jc w:val="center"/>
            </w:pPr>
            <w:r w:rsidRPr="004714E1">
              <w:rPr>
                <w:color w:val="000000"/>
              </w:rPr>
              <w:t>с 01.07.2019</w:t>
            </w:r>
          </w:p>
        </w:tc>
        <w:tc>
          <w:tcPr>
            <w:tcW w:w="1370" w:type="dxa"/>
            <w:tcBorders>
              <w:top w:val="single" w:sz="4" w:space="0" w:color="auto"/>
              <w:left w:val="single" w:sz="4" w:space="0" w:color="auto"/>
              <w:bottom w:val="single" w:sz="4" w:space="0" w:color="auto"/>
              <w:right w:val="single" w:sz="4" w:space="0" w:color="auto"/>
            </w:tcBorders>
          </w:tcPr>
          <w:p w14:paraId="3D1CF3B0" w14:textId="77777777" w:rsidR="004714E1" w:rsidRPr="004714E1" w:rsidRDefault="004714E1" w:rsidP="004714E1">
            <w:pPr>
              <w:jc w:val="center"/>
            </w:pPr>
            <w:r w:rsidRPr="004714E1">
              <w:t>49,87</w:t>
            </w:r>
          </w:p>
        </w:tc>
        <w:tc>
          <w:tcPr>
            <w:tcW w:w="1436" w:type="dxa"/>
            <w:shd w:val="clear" w:color="auto" w:fill="auto"/>
          </w:tcPr>
          <w:p w14:paraId="1ABD7F6E" w14:textId="77777777" w:rsidR="004714E1" w:rsidRPr="004714E1" w:rsidRDefault="004714E1" w:rsidP="004714E1">
            <w:pPr>
              <w:jc w:val="center"/>
            </w:pPr>
            <w:r w:rsidRPr="004714E1">
              <w:t>x</w:t>
            </w:r>
          </w:p>
        </w:tc>
      </w:tr>
      <w:tr w:rsidR="004714E1" w:rsidRPr="004714E1" w14:paraId="0B8C25B1" w14:textId="77777777" w:rsidTr="004714E1">
        <w:tc>
          <w:tcPr>
            <w:tcW w:w="3073" w:type="dxa"/>
            <w:vMerge/>
            <w:shd w:val="clear" w:color="auto" w:fill="auto"/>
            <w:vAlign w:val="center"/>
          </w:tcPr>
          <w:p w14:paraId="73372216" w14:textId="77777777" w:rsidR="004714E1" w:rsidRPr="004714E1" w:rsidRDefault="004714E1" w:rsidP="004714E1">
            <w:pPr>
              <w:ind w:right="-2"/>
              <w:jc w:val="center"/>
              <w:rPr>
                <w:color w:val="000000"/>
              </w:rPr>
            </w:pPr>
          </w:p>
        </w:tc>
        <w:tc>
          <w:tcPr>
            <w:tcW w:w="2126" w:type="dxa"/>
            <w:vMerge/>
            <w:shd w:val="clear" w:color="auto" w:fill="auto"/>
            <w:vAlign w:val="center"/>
          </w:tcPr>
          <w:p w14:paraId="252393EA"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60EE3D77" w14:textId="77777777" w:rsidR="004714E1" w:rsidRPr="004714E1" w:rsidRDefault="004714E1" w:rsidP="004714E1">
            <w:pPr>
              <w:ind w:right="-2"/>
              <w:jc w:val="center"/>
            </w:pPr>
            <w:r w:rsidRPr="004714E1">
              <w:rPr>
                <w:color w:val="000000"/>
              </w:rPr>
              <w:t>с 01.01.2020</w:t>
            </w:r>
          </w:p>
        </w:tc>
        <w:tc>
          <w:tcPr>
            <w:tcW w:w="1370" w:type="dxa"/>
            <w:tcBorders>
              <w:top w:val="single" w:sz="4" w:space="0" w:color="auto"/>
              <w:left w:val="single" w:sz="4" w:space="0" w:color="auto"/>
              <w:bottom w:val="single" w:sz="4" w:space="0" w:color="auto"/>
              <w:right w:val="single" w:sz="4" w:space="0" w:color="auto"/>
            </w:tcBorders>
          </w:tcPr>
          <w:p w14:paraId="2EB8E6AF" w14:textId="77777777" w:rsidR="004714E1" w:rsidRPr="004714E1" w:rsidRDefault="004714E1" w:rsidP="004714E1">
            <w:pPr>
              <w:jc w:val="center"/>
            </w:pPr>
            <w:r w:rsidRPr="004714E1">
              <w:t>49,87</w:t>
            </w:r>
          </w:p>
        </w:tc>
        <w:tc>
          <w:tcPr>
            <w:tcW w:w="1436" w:type="dxa"/>
            <w:shd w:val="clear" w:color="auto" w:fill="auto"/>
          </w:tcPr>
          <w:p w14:paraId="067682FF" w14:textId="77777777" w:rsidR="004714E1" w:rsidRPr="004714E1" w:rsidRDefault="004714E1" w:rsidP="004714E1">
            <w:pPr>
              <w:jc w:val="center"/>
            </w:pPr>
            <w:r w:rsidRPr="004714E1">
              <w:t>x</w:t>
            </w:r>
          </w:p>
        </w:tc>
      </w:tr>
      <w:tr w:rsidR="004714E1" w:rsidRPr="004714E1" w14:paraId="0FE82C16" w14:textId="77777777" w:rsidTr="004714E1">
        <w:tc>
          <w:tcPr>
            <w:tcW w:w="3073" w:type="dxa"/>
            <w:vMerge/>
            <w:shd w:val="clear" w:color="auto" w:fill="auto"/>
            <w:vAlign w:val="center"/>
          </w:tcPr>
          <w:p w14:paraId="1A8E9B7E" w14:textId="77777777" w:rsidR="004714E1" w:rsidRPr="004714E1" w:rsidRDefault="004714E1" w:rsidP="004714E1">
            <w:pPr>
              <w:ind w:right="-2"/>
              <w:jc w:val="center"/>
              <w:rPr>
                <w:color w:val="000000"/>
              </w:rPr>
            </w:pPr>
          </w:p>
        </w:tc>
        <w:tc>
          <w:tcPr>
            <w:tcW w:w="2126" w:type="dxa"/>
            <w:vMerge/>
            <w:shd w:val="clear" w:color="auto" w:fill="auto"/>
            <w:vAlign w:val="center"/>
          </w:tcPr>
          <w:p w14:paraId="6BF00058"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714A2C6C" w14:textId="77777777" w:rsidR="004714E1" w:rsidRPr="004714E1" w:rsidRDefault="004714E1" w:rsidP="004714E1">
            <w:pPr>
              <w:ind w:right="-2"/>
              <w:jc w:val="center"/>
            </w:pPr>
            <w:r w:rsidRPr="004714E1">
              <w:rPr>
                <w:color w:val="000000"/>
              </w:rPr>
              <w:t>с 01.07.2020</w:t>
            </w:r>
          </w:p>
        </w:tc>
        <w:tc>
          <w:tcPr>
            <w:tcW w:w="1370" w:type="dxa"/>
            <w:tcBorders>
              <w:top w:val="single" w:sz="4" w:space="0" w:color="auto"/>
              <w:left w:val="single" w:sz="4" w:space="0" w:color="auto"/>
              <w:bottom w:val="single" w:sz="4" w:space="0" w:color="auto"/>
              <w:right w:val="single" w:sz="4" w:space="0" w:color="auto"/>
            </w:tcBorders>
            <w:vAlign w:val="center"/>
          </w:tcPr>
          <w:p w14:paraId="45972033" w14:textId="77777777" w:rsidR="004714E1" w:rsidRPr="004714E1" w:rsidRDefault="004714E1" w:rsidP="004714E1">
            <w:pPr>
              <w:jc w:val="center"/>
            </w:pPr>
            <w:r w:rsidRPr="004714E1">
              <w:t>50,99</w:t>
            </w:r>
          </w:p>
        </w:tc>
        <w:tc>
          <w:tcPr>
            <w:tcW w:w="1436" w:type="dxa"/>
            <w:shd w:val="clear" w:color="auto" w:fill="auto"/>
          </w:tcPr>
          <w:p w14:paraId="51BB0CD5" w14:textId="77777777" w:rsidR="004714E1" w:rsidRPr="004714E1" w:rsidRDefault="004714E1" w:rsidP="004714E1">
            <w:pPr>
              <w:jc w:val="center"/>
            </w:pPr>
            <w:r w:rsidRPr="004714E1">
              <w:t>x</w:t>
            </w:r>
          </w:p>
        </w:tc>
      </w:tr>
      <w:tr w:rsidR="004714E1" w:rsidRPr="004714E1" w14:paraId="6D549D1C" w14:textId="77777777" w:rsidTr="004714E1">
        <w:tc>
          <w:tcPr>
            <w:tcW w:w="3073" w:type="dxa"/>
            <w:vMerge/>
            <w:shd w:val="clear" w:color="auto" w:fill="auto"/>
            <w:vAlign w:val="center"/>
          </w:tcPr>
          <w:p w14:paraId="58F00043" w14:textId="77777777" w:rsidR="004714E1" w:rsidRPr="004714E1" w:rsidRDefault="004714E1" w:rsidP="004714E1">
            <w:pPr>
              <w:ind w:right="-2"/>
              <w:jc w:val="center"/>
              <w:rPr>
                <w:color w:val="000000"/>
              </w:rPr>
            </w:pPr>
          </w:p>
        </w:tc>
        <w:tc>
          <w:tcPr>
            <w:tcW w:w="2126" w:type="dxa"/>
            <w:vMerge/>
            <w:shd w:val="clear" w:color="auto" w:fill="auto"/>
            <w:vAlign w:val="center"/>
          </w:tcPr>
          <w:p w14:paraId="0A46F3FE"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5F0B0F18" w14:textId="77777777" w:rsidR="004714E1" w:rsidRPr="004714E1" w:rsidRDefault="004714E1" w:rsidP="004714E1">
            <w:pPr>
              <w:ind w:right="-2"/>
              <w:jc w:val="center"/>
            </w:pPr>
            <w:r w:rsidRPr="004714E1">
              <w:rPr>
                <w:color w:val="000000"/>
              </w:rPr>
              <w:t>с 01.01.2021</w:t>
            </w:r>
          </w:p>
        </w:tc>
        <w:tc>
          <w:tcPr>
            <w:tcW w:w="1370" w:type="dxa"/>
            <w:tcBorders>
              <w:top w:val="single" w:sz="4" w:space="0" w:color="auto"/>
              <w:left w:val="single" w:sz="4" w:space="0" w:color="auto"/>
              <w:bottom w:val="single" w:sz="4" w:space="0" w:color="auto"/>
              <w:right w:val="single" w:sz="4" w:space="0" w:color="auto"/>
            </w:tcBorders>
          </w:tcPr>
          <w:p w14:paraId="464EF1EC" w14:textId="77777777" w:rsidR="004714E1" w:rsidRPr="004714E1" w:rsidRDefault="004714E1" w:rsidP="004714E1">
            <w:pPr>
              <w:jc w:val="center"/>
            </w:pPr>
            <w:r w:rsidRPr="004714E1">
              <w:t>43,55</w:t>
            </w:r>
          </w:p>
        </w:tc>
        <w:tc>
          <w:tcPr>
            <w:tcW w:w="1436" w:type="dxa"/>
            <w:shd w:val="clear" w:color="auto" w:fill="auto"/>
          </w:tcPr>
          <w:p w14:paraId="5DA3BB48" w14:textId="77777777" w:rsidR="004714E1" w:rsidRPr="004714E1" w:rsidRDefault="004714E1" w:rsidP="004714E1">
            <w:pPr>
              <w:jc w:val="center"/>
            </w:pPr>
            <w:r w:rsidRPr="004714E1">
              <w:t>x</w:t>
            </w:r>
          </w:p>
        </w:tc>
      </w:tr>
      <w:tr w:rsidR="004714E1" w:rsidRPr="004714E1" w14:paraId="1191BF5F" w14:textId="77777777" w:rsidTr="004714E1">
        <w:tc>
          <w:tcPr>
            <w:tcW w:w="3073" w:type="dxa"/>
            <w:vMerge/>
            <w:shd w:val="clear" w:color="auto" w:fill="auto"/>
            <w:vAlign w:val="center"/>
          </w:tcPr>
          <w:p w14:paraId="621C20D9" w14:textId="77777777" w:rsidR="004714E1" w:rsidRPr="004714E1" w:rsidRDefault="004714E1" w:rsidP="004714E1">
            <w:pPr>
              <w:ind w:right="-2"/>
              <w:jc w:val="center"/>
              <w:rPr>
                <w:color w:val="000000"/>
              </w:rPr>
            </w:pPr>
          </w:p>
        </w:tc>
        <w:tc>
          <w:tcPr>
            <w:tcW w:w="2126" w:type="dxa"/>
            <w:vMerge/>
            <w:shd w:val="clear" w:color="auto" w:fill="auto"/>
            <w:vAlign w:val="center"/>
          </w:tcPr>
          <w:p w14:paraId="6C251167"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65197DD3" w14:textId="77777777" w:rsidR="004714E1" w:rsidRPr="004714E1" w:rsidRDefault="004714E1" w:rsidP="004714E1">
            <w:pPr>
              <w:ind w:right="-2"/>
              <w:jc w:val="center"/>
            </w:pPr>
            <w:r w:rsidRPr="004714E1">
              <w:rPr>
                <w:color w:val="000000"/>
              </w:rPr>
              <w:t>с 01.07.2021</w:t>
            </w:r>
          </w:p>
        </w:tc>
        <w:tc>
          <w:tcPr>
            <w:tcW w:w="1370" w:type="dxa"/>
            <w:tcBorders>
              <w:top w:val="single" w:sz="4" w:space="0" w:color="auto"/>
              <w:left w:val="single" w:sz="4" w:space="0" w:color="auto"/>
              <w:bottom w:val="single" w:sz="4" w:space="0" w:color="auto"/>
              <w:right w:val="single" w:sz="4" w:space="0" w:color="auto"/>
            </w:tcBorders>
          </w:tcPr>
          <w:p w14:paraId="1DFCE697" w14:textId="77777777" w:rsidR="004714E1" w:rsidRPr="004714E1" w:rsidRDefault="004714E1" w:rsidP="004714E1">
            <w:pPr>
              <w:jc w:val="center"/>
            </w:pPr>
            <w:r w:rsidRPr="004714E1">
              <w:t>43,55</w:t>
            </w:r>
          </w:p>
        </w:tc>
        <w:tc>
          <w:tcPr>
            <w:tcW w:w="1436" w:type="dxa"/>
            <w:shd w:val="clear" w:color="auto" w:fill="auto"/>
          </w:tcPr>
          <w:p w14:paraId="0A26E7A8" w14:textId="77777777" w:rsidR="004714E1" w:rsidRPr="004714E1" w:rsidRDefault="004714E1" w:rsidP="004714E1">
            <w:pPr>
              <w:jc w:val="center"/>
            </w:pPr>
            <w:r w:rsidRPr="004714E1">
              <w:t>x</w:t>
            </w:r>
          </w:p>
        </w:tc>
      </w:tr>
      <w:tr w:rsidR="004714E1" w:rsidRPr="004714E1" w14:paraId="47D1EEEB" w14:textId="77777777" w:rsidTr="004714E1">
        <w:tc>
          <w:tcPr>
            <w:tcW w:w="3073" w:type="dxa"/>
            <w:vMerge/>
            <w:shd w:val="clear" w:color="auto" w:fill="auto"/>
            <w:vAlign w:val="center"/>
          </w:tcPr>
          <w:p w14:paraId="1F6760DA" w14:textId="77777777" w:rsidR="004714E1" w:rsidRPr="004714E1" w:rsidRDefault="004714E1" w:rsidP="004714E1">
            <w:pPr>
              <w:ind w:right="-2"/>
              <w:jc w:val="center"/>
              <w:rPr>
                <w:color w:val="000000"/>
              </w:rPr>
            </w:pPr>
          </w:p>
        </w:tc>
        <w:tc>
          <w:tcPr>
            <w:tcW w:w="2126" w:type="dxa"/>
            <w:vMerge/>
            <w:shd w:val="clear" w:color="auto" w:fill="auto"/>
            <w:vAlign w:val="center"/>
          </w:tcPr>
          <w:p w14:paraId="5BFB4DA8"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52DF044A" w14:textId="77777777" w:rsidR="004714E1" w:rsidRPr="004714E1" w:rsidRDefault="004714E1" w:rsidP="004714E1">
            <w:pPr>
              <w:ind w:right="-2"/>
              <w:jc w:val="center"/>
            </w:pPr>
            <w:r w:rsidRPr="004714E1">
              <w:rPr>
                <w:color w:val="000000"/>
              </w:rPr>
              <w:t>с 01.01.2022</w:t>
            </w:r>
          </w:p>
        </w:tc>
        <w:tc>
          <w:tcPr>
            <w:tcW w:w="1370" w:type="dxa"/>
            <w:tcBorders>
              <w:top w:val="single" w:sz="4" w:space="0" w:color="auto"/>
              <w:left w:val="single" w:sz="4" w:space="0" w:color="auto"/>
              <w:bottom w:val="single" w:sz="4" w:space="0" w:color="auto"/>
              <w:right w:val="single" w:sz="4" w:space="0" w:color="auto"/>
            </w:tcBorders>
            <w:vAlign w:val="center"/>
          </w:tcPr>
          <w:p w14:paraId="50B4780D" w14:textId="77777777" w:rsidR="004714E1" w:rsidRPr="004714E1" w:rsidRDefault="004714E1" w:rsidP="004714E1">
            <w:pPr>
              <w:jc w:val="center"/>
            </w:pPr>
            <w:r w:rsidRPr="004714E1">
              <w:t>51,02</w:t>
            </w:r>
          </w:p>
        </w:tc>
        <w:tc>
          <w:tcPr>
            <w:tcW w:w="1436" w:type="dxa"/>
            <w:shd w:val="clear" w:color="auto" w:fill="auto"/>
          </w:tcPr>
          <w:p w14:paraId="366E7D84" w14:textId="77777777" w:rsidR="004714E1" w:rsidRPr="004714E1" w:rsidRDefault="004714E1" w:rsidP="004714E1">
            <w:pPr>
              <w:jc w:val="center"/>
            </w:pPr>
            <w:r w:rsidRPr="004714E1">
              <w:t>x</w:t>
            </w:r>
          </w:p>
        </w:tc>
      </w:tr>
      <w:tr w:rsidR="004714E1" w:rsidRPr="004714E1" w14:paraId="5D6DAC7B" w14:textId="77777777" w:rsidTr="004714E1">
        <w:tc>
          <w:tcPr>
            <w:tcW w:w="3073" w:type="dxa"/>
            <w:vMerge/>
            <w:shd w:val="clear" w:color="auto" w:fill="auto"/>
            <w:vAlign w:val="center"/>
          </w:tcPr>
          <w:p w14:paraId="5BC78F87" w14:textId="77777777" w:rsidR="004714E1" w:rsidRPr="004714E1" w:rsidRDefault="004714E1" w:rsidP="004714E1">
            <w:pPr>
              <w:ind w:right="-2"/>
              <w:jc w:val="center"/>
              <w:rPr>
                <w:color w:val="000000"/>
              </w:rPr>
            </w:pPr>
          </w:p>
        </w:tc>
        <w:tc>
          <w:tcPr>
            <w:tcW w:w="2126" w:type="dxa"/>
            <w:vMerge/>
            <w:shd w:val="clear" w:color="auto" w:fill="auto"/>
            <w:vAlign w:val="center"/>
          </w:tcPr>
          <w:p w14:paraId="11DA05F0"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74227E22" w14:textId="77777777" w:rsidR="004714E1" w:rsidRPr="004714E1" w:rsidRDefault="004714E1" w:rsidP="004714E1">
            <w:pPr>
              <w:ind w:right="-2"/>
              <w:jc w:val="center"/>
            </w:pPr>
            <w:r w:rsidRPr="004714E1">
              <w:rPr>
                <w:color w:val="000000"/>
              </w:rPr>
              <w:t>с 01.07.2022</w:t>
            </w:r>
          </w:p>
        </w:tc>
        <w:tc>
          <w:tcPr>
            <w:tcW w:w="1370" w:type="dxa"/>
            <w:tcBorders>
              <w:top w:val="single" w:sz="4" w:space="0" w:color="auto"/>
              <w:left w:val="single" w:sz="4" w:space="0" w:color="auto"/>
              <w:bottom w:val="single" w:sz="4" w:space="0" w:color="auto"/>
              <w:right w:val="single" w:sz="4" w:space="0" w:color="auto"/>
            </w:tcBorders>
            <w:vAlign w:val="center"/>
          </w:tcPr>
          <w:p w14:paraId="6A4DD629" w14:textId="77777777" w:rsidR="004714E1" w:rsidRPr="004714E1" w:rsidRDefault="004714E1" w:rsidP="004714E1">
            <w:pPr>
              <w:jc w:val="center"/>
            </w:pPr>
            <w:r w:rsidRPr="004714E1">
              <w:t>57,62</w:t>
            </w:r>
          </w:p>
        </w:tc>
        <w:tc>
          <w:tcPr>
            <w:tcW w:w="1436" w:type="dxa"/>
            <w:shd w:val="clear" w:color="auto" w:fill="auto"/>
          </w:tcPr>
          <w:p w14:paraId="471DCDD1" w14:textId="77777777" w:rsidR="004714E1" w:rsidRPr="004714E1" w:rsidRDefault="004714E1" w:rsidP="004714E1">
            <w:pPr>
              <w:jc w:val="center"/>
            </w:pPr>
            <w:r w:rsidRPr="004714E1">
              <w:t>x</w:t>
            </w:r>
          </w:p>
        </w:tc>
      </w:tr>
      <w:tr w:rsidR="004714E1" w:rsidRPr="004714E1" w14:paraId="3094AF4C" w14:textId="77777777" w:rsidTr="004714E1">
        <w:tc>
          <w:tcPr>
            <w:tcW w:w="3073" w:type="dxa"/>
            <w:vMerge/>
            <w:shd w:val="clear" w:color="auto" w:fill="auto"/>
            <w:vAlign w:val="center"/>
          </w:tcPr>
          <w:p w14:paraId="537ED78E" w14:textId="77777777" w:rsidR="004714E1" w:rsidRPr="004714E1" w:rsidRDefault="004714E1" w:rsidP="004714E1">
            <w:pPr>
              <w:ind w:right="-2"/>
              <w:jc w:val="center"/>
              <w:rPr>
                <w:color w:val="000000"/>
              </w:rPr>
            </w:pPr>
          </w:p>
        </w:tc>
        <w:tc>
          <w:tcPr>
            <w:tcW w:w="2126" w:type="dxa"/>
            <w:vMerge/>
            <w:shd w:val="clear" w:color="auto" w:fill="auto"/>
            <w:vAlign w:val="center"/>
          </w:tcPr>
          <w:p w14:paraId="44203981"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234AD851" w14:textId="77777777" w:rsidR="004714E1" w:rsidRPr="004714E1" w:rsidRDefault="004714E1" w:rsidP="004714E1">
            <w:pPr>
              <w:ind w:right="-2"/>
              <w:jc w:val="center"/>
            </w:pPr>
            <w:r w:rsidRPr="004714E1">
              <w:rPr>
                <w:color w:val="000000"/>
              </w:rPr>
              <w:t>с 01.01.2023</w:t>
            </w:r>
          </w:p>
        </w:tc>
        <w:tc>
          <w:tcPr>
            <w:tcW w:w="1370" w:type="dxa"/>
            <w:tcBorders>
              <w:top w:val="single" w:sz="4" w:space="0" w:color="auto"/>
              <w:left w:val="single" w:sz="4" w:space="0" w:color="auto"/>
              <w:bottom w:val="single" w:sz="4" w:space="0" w:color="auto"/>
              <w:right w:val="single" w:sz="4" w:space="0" w:color="auto"/>
            </w:tcBorders>
            <w:vAlign w:val="center"/>
          </w:tcPr>
          <w:p w14:paraId="095955B9" w14:textId="77777777" w:rsidR="004714E1" w:rsidRPr="004714E1" w:rsidRDefault="004714E1" w:rsidP="004714E1">
            <w:pPr>
              <w:jc w:val="center"/>
            </w:pPr>
            <w:r w:rsidRPr="004714E1">
              <w:t>57,62</w:t>
            </w:r>
          </w:p>
        </w:tc>
        <w:tc>
          <w:tcPr>
            <w:tcW w:w="1436" w:type="dxa"/>
            <w:shd w:val="clear" w:color="auto" w:fill="auto"/>
          </w:tcPr>
          <w:p w14:paraId="433A59D2" w14:textId="77777777" w:rsidR="004714E1" w:rsidRPr="004714E1" w:rsidRDefault="004714E1" w:rsidP="004714E1">
            <w:pPr>
              <w:jc w:val="center"/>
            </w:pPr>
            <w:r w:rsidRPr="004714E1">
              <w:t>x</w:t>
            </w:r>
          </w:p>
        </w:tc>
      </w:tr>
      <w:tr w:rsidR="004714E1" w:rsidRPr="004714E1" w14:paraId="3A1CFB61" w14:textId="77777777" w:rsidTr="004714E1">
        <w:tc>
          <w:tcPr>
            <w:tcW w:w="3073" w:type="dxa"/>
            <w:vMerge/>
            <w:shd w:val="clear" w:color="auto" w:fill="auto"/>
            <w:vAlign w:val="center"/>
          </w:tcPr>
          <w:p w14:paraId="5315C090" w14:textId="77777777" w:rsidR="004714E1" w:rsidRPr="004714E1" w:rsidRDefault="004714E1" w:rsidP="004714E1">
            <w:pPr>
              <w:ind w:right="-2"/>
              <w:jc w:val="center"/>
              <w:rPr>
                <w:color w:val="000000"/>
              </w:rPr>
            </w:pPr>
          </w:p>
        </w:tc>
        <w:tc>
          <w:tcPr>
            <w:tcW w:w="2126" w:type="dxa"/>
            <w:vMerge/>
            <w:shd w:val="clear" w:color="auto" w:fill="auto"/>
            <w:vAlign w:val="center"/>
          </w:tcPr>
          <w:p w14:paraId="048938DF"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1F576D59" w14:textId="77777777" w:rsidR="004714E1" w:rsidRPr="004714E1" w:rsidRDefault="004714E1" w:rsidP="004714E1">
            <w:pPr>
              <w:ind w:right="-2"/>
              <w:jc w:val="center"/>
            </w:pPr>
            <w:r w:rsidRPr="004714E1">
              <w:rPr>
                <w:color w:val="000000"/>
              </w:rPr>
              <w:t>с 01.07.2023</w:t>
            </w:r>
          </w:p>
        </w:tc>
        <w:tc>
          <w:tcPr>
            <w:tcW w:w="1370" w:type="dxa"/>
            <w:tcBorders>
              <w:top w:val="single" w:sz="4" w:space="0" w:color="auto"/>
              <w:left w:val="single" w:sz="4" w:space="0" w:color="auto"/>
              <w:bottom w:val="single" w:sz="4" w:space="0" w:color="auto"/>
              <w:right w:val="single" w:sz="4" w:space="0" w:color="auto"/>
            </w:tcBorders>
            <w:vAlign w:val="center"/>
          </w:tcPr>
          <w:p w14:paraId="780ABADB" w14:textId="77777777" w:rsidR="004714E1" w:rsidRPr="004714E1" w:rsidRDefault="004714E1" w:rsidP="004714E1">
            <w:pPr>
              <w:jc w:val="center"/>
            </w:pPr>
            <w:r w:rsidRPr="004714E1">
              <w:t>53,92</w:t>
            </w:r>
          </w:p>
        </w:tc>
        <w:tc>
          <w:tcPr>
            <w:tcW w:w="1436" w:type="dxa"/>
            <w:shd w:val="clear" w:color="auto" w:fill="auto"/>
          </w:tcPr>
          <w:p w14:paraId="4EAF675B" w14:textId="77777777" w:rsidR="004714E1" w:rsidRPr="004714E1" w:rsidRDefault="004714E1" w:rsidP="004714E1">
            <w:pPr>
              <w:jc w:val="center"/>
            </w:pPr>
            <w:r w:rsidRPr="004714E1">
              <w:t>x</w:t>
            </w:r>
          </w:p>
        </w:tc>
      </w:tr>
      <w:tr w:rsidR="004714E1" w:rsidRPr="004714E1" w14:paraId="18A1B605" w14:textId="77777777" w:rsidTr="004714E1">
        <w:tc>
          <w:tcPr>
            <w:tcW w:w="3073" w:type="dxa"/>
            <w:vMerge/>
            <w:shd w:val="clear" w:color="auto" w:fill="auto"/>
            <w:vAlign w:val="center"/>
          </w:tcPr>
          <w:p w14:paraId="04E4929B" w14:textId="77777777" w:rsidR="004714E1" w:rsidRPr="004714E1" w:rsidRDefault="004714E1" w:rsidP="004714E1">
            <w:pPr>
              <w:ind w:right="-2"/>
              <w:jc w:val="center"/>
              <w:rPr>
                <w:color w:val="000000"/>
              </w:rPr>
            </w:pPr>
          </w:p>
        </w:tc>
        <w:tc>
          <w:tcPr>
            <w:tcW w:w="2126" w:type="dxa"/>
            <w:vMerge/>
            <w:shd w:val="clear" w:color="auto" w:fill="auto"/>
            <w:vAlign w:val="center"/>
          </w:tcPr>
          <w:p w14:paraId="4FD8FA08"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51FCE7D0" w14:textId="77777777" w:rsidR="004714E1" w:rsidRPr="004714E1" w:rsidRDefault="004714E1" w:rsidP="004714E1">
            <w:pPr>
              <w:ind w:right="-2"/>
              <w:jc w:val="center"/>
            </w:pPr>
            <w:r w:rsidRPr="004714E1">
              <w:rPr>
                <w:color w:val="000000"/>
              </w:rPr>
              <w:t>с 01.01.2024</w:t>
            </w:r>
          </w:p>
        </w:tc>
        <w:tc>
          <w:tcPr>
            <w:tcW w:w="1370" w:type="dxa"/>
            <w:tcBorders>
              <w:top w:val="single" w:sz="4" w:space="0" w:color="auto"/>
              <w:left w:val="single" w:sz="4" w:space="0" w:color="auto"/>
              <w:bottom w:val="single" w:sz="4" w:space="0" w:color="auto"/>
              <w:right w:val="single" w:sz="4" w:space="0" w:color="auto"/>
            </w:tcBorders>
            <w:vAlign w:val="center"/>
          </w:tcPr>
          <w:p w14:paraId="6E55E768" w14:textId="77777777" w:rsidR="004714E1" w:rsidRPr="004714E1" w:rsidRDefault="004714E1" w:rsidP="004714E1">
            <w:pPr>
              <w:jc w:val="center"/>
            </w:pPr>
            <w:r w:rsidRPr="004714E1">
              <w:t>53,92</w:t>
            </w:r>
          </w:p>
        </w:tc>
        <w:tc>
          <w:tcPr>
            <w:tcW w:w="1436" w:type="dxa"/>
            <w:shd w:val="clear" w:color="auto" w:fill="auto"/>
          </w:tcPr>
          <w:p w14:paraId="709B809B" w14:textId="77777777" w:rsidR="004714E1" w:rsidRPr="004714E1" w:rsidRDefault="004714E1" w:rsidP="004714E1">
            <w:pPr>
              <w:jc w:val="center"/>
            </w:pPr>
            <w:r w:rsidRPr="004714E1">
              <w:t>x</w:t>
            </w:r>
          </w:p>
        </w:tc>
      </w:tr>
      <w:tr w:rsidR="004714E1" w:rsidRPr="004714E1" w14:paraId="23075292" w14:textId="77777777" w:rsidTr="004714E1">
        <w:tc>
          <w:tcPr>
            <w:tcW w:w="3073" w:type="dxa"/>
            <w:vMerge/>
            <w:shd w:val="clear" w:color="auto" w:fill="auto"/>
            <w:vAlign w:val="center"/>
          </w:tcPr>
          <w:p w14:paraId="0ED08D19" w14:textId="77777777" w:rsidR="004714E1" w:rsidRPr="004714E1" w:rsidRDefault="004714E1" w:rsidP="004714E1">
            <w:pPr>
              <w:ind w:right="-2"/>
              <w:jc w:val="center"/>
              <w:rPr>
                <w:color w:val="000000"/>
              </w:rPr>
            </w:pPr>
          </w:p>
        </w:tc>
        <w:tc>
          <w:tcPr>
            <w:tcW w:w="2126" w:type="dxa"/>
            <w:vMerge/>
            <w:shd w:val="clear" w:color="auto" w:fill="auto"/>
            <w:vAlign w:val="center"/>
          </w:tcPr>
          <w:p w14:paraId="71C1C328"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3168D5E2" w14:textId="77777777" w:rsidR="004714E1" w:rsidRPr="004714E1" w:rsidRDefault="004714E1" w:rsidP="004714E1">
            <w:pPr>
              <w:ind w:right="-2"/>
              <w:jc w:val="center"/>
            </w:pPr>
            <w:r w:rsidRPr="004714E1">
              <w:rPr>
                <w:color w:val="000000"/>
              </w:rPr>
              <w:t>с 01.07.2024</w:t>
            </w:r>
          </w:p>
        </w:tc>
        <w:tc>
          <w:tcPr>
            <w:tcW w:w="1370" w:type="dxa"/>
            <w:tcBorders>
              <w:top w:val="single" w:sz="4" w:space="0" w:color="auto"/>
              <w:left w:val="single" w:sz="4" w:space="0" w:color="auto"/>
              <w:bottom w:val="single" w:sz="4" w:space="0" w:color="auto"/>
              <w:right w:val="single" w:sz="4" w:space="0" w:color="auto"/>
            </w:tcBorders>
            <w:vAlign w:val="center"/>
          </w:tcPr>
          <w:p w14:paraId="1DE21ECA" w14:textId="77777777" w:rsidR="004714E1" w:rsidRPr="004714E1" w:rsidRDefault="004714E1" w:rsidP="004714E1">
            <w:pPr>
              <w:jc w:val="center"/>
            </w:pPr>
            <w:r w:rsidRPr="004714E1">
              <w:t>63,98</w:t>
            </w:r>
          </w:p>
        </w:tc>
        <w:tc>
          <w:tcPr>
            <w:tcW w:w="1436" w:type="dxa"/>
            <w:shd w:val="clear" w:color="auto" w:fill="auto"/>
          </w:tcPr>
          <w:p w14:paraId="06C3DD24" w14:textId="77777777" w:rsidR="004714E1" w:rsidRPr="004714E1" w:rsidRDefault="004714E1" w:rsidP="004714E1">
            <w:pPr>
              <w:jc w:val="center"/>
            </w:pPr>
            <w:r w:rsidRPr="004714E1">
              <w:t>x</w:t>
            </w:r>
          </w:p>
        </w:tc>
      </w:tr>
      <w:tr w:rsidR="004714E1" w:rsidRPr="004714E1" w14:paraId="48AB206D" w14:textId="77777777" w:rsidTr="004714E1">
        <w:tc>
          <w:tcPr>
            <w:tcW w:w="3073" w:type="dxa"/>
            <w:vMerge/>
            <w:shd w:val="clear" w:color="auto" w:fill="auto"/>
            <w:vAlign w:val="center"/>
          </w:tcPr>
          <w:p w14:paraId="6AF7701F" w14:textId="77777777" w:rsidR="004714E1" w:rsidRPr="004714E1" w:rsidRDefault="004714E1" w:rsidP="004714E1">
            <w:pPr>
              <w:ind w:right="-2"/>
              <w:jc w:val="center"/>
              <w:rPr>
                <w:color w:val="000000"/>
              </w:rPr>
            </w:pPr>
          </w:p>
        </w:tc>
        <w:tc>
          <w:tcPr>
            <w:tcW w:w="2126" w:type="dxa"/>
            <w:vMerge/>
            <w:shd w:val="clear" w:color="auto" w:fill="auto"/>
            <w:vAlign w:val="center"/>
          </w:tcPr>
          <w:p w14:paraId="3195413C"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45F46AE5" w14:textId="77777777" w:rsidR="004714E1" w:rsidRPr="004714E1" w:rsidRDefault="004714E1" w:rsidP="004714E1">
            <w:pPr>
              <w:ind w:right="-2"/>
              <w:jc w:val="center"/>
            </w:pPr>
            <w:r w:rsidRPr="004714E1">
              <w:rPr>
                <w:color w:val="000000"/>
              </w:rPr>
              <w:t>с 01.01.2025</w:t>
            </w:r>
          </w:p>
        </w:tc>
        <w:tc>
          <w:tcPr>
            <w:tcW w:w="1370" w:type="dxa"/>
            <w:tcBorders>
              <w:top w:val="single" w:sz="4" w:space="0" w:color="auto"/>
              <w:left w:val="single" w:sz="4" w:space="0" w:color="auto"/>
              <w:bottom w:val="single" w:sz="4" w:space="0" w:color="auto"/>
              <w:right w:val="single" w:sz="4" w:space="0" w:color="auto"/>
            </w:tcBorders>
            <w:vAlign w:val="center"/>
          </w:tcPr>
          <w:p w14:paraId="4CB5B3B3" w14:textId="77777777" w:rsidR="004714E1" w:rsidRPr="004714E1" w:rsidRDefault="004714E1" w:rsidP="004714E1">
            <w:pPr>
              <w:jc w:val="center"/>
            </w:pPr>
            <w:r w:rsidRPr="004714E1">
              <w:t>63,98</w:t>
            </w:r>
          </w:p>
        </w:tc>
        <w:tc>
          <w:tcPr>
            <w:tcW w:w="1436" w:type="dxa"/>
            <w:shd w:val="clear" w:color="auto" w:fill="auto"/>
          </w:tcPr>
          <w:p w14:paraId="71BBB211" w14:textId="77777777" w:rsidR="004714E1" w:rsidRPr="004714E1" w:rsidRDefault="004714E1" w:rsidP="004714E1">
            <w:pPr>
              <w:jc w:val="center"/>
            </w:pPr>
            <w:r w:rsidRPr="004714E1">
              <w:t>x</w:t>
            </w:r>
          </w:p>
        </w:tc>
      </w:tr>
      <w:tr w:rsidR="004714E1" w:rsidRPr="004714E1" w14:paraId="1F2BC047" w14:textId="77777777" w:rsidTr="004714E1">
        <w:tc>
          <w:tcPr>
            <w:tcW w:w="3073" w:type="dxa"/>
            <w:vMerge/>
            <w:shd w:val="clear" w:color="auto" w:fill="auto"/>
            <w:vAlign w:val="center"/>
          </w:tcPr>
          <w:p w14:paraId="6807BEF3" w14:textId="77777777" w:rsidR="004714E1" w:rsidRPr="004714E1" w:rsidRDefault="004714E1" w:rsidP="004714E1">
            <w:pPr>
              <w:ind w:right="-2"/>
              <w:jc w:val="center"/>
              <w:rPr>
                <w:color w:val="000000"/>
              </w:rPr>
            </w:pPr>
          </w:p>
        </w:tc>
        <w:tc>
          <w:tcPr>
            <w:tcW w:w="2126" w:type="dxa"/>
            <w:vMerge/>
            <w:shd w:val="clear" w:color="auto" w:fill="auto"/>
            <w:vAlign w:val="center"/>
          </w:tcPr>
          <w:p w14:paraId="0C3569D1"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78291BDD" w14:textId="77777777" w:rsidR="004714E1" w:rsidRPr="004714E1" w:rsidRDefault="004714E1" w:rsidP="004714E1">
            <w:pPr>
              <w:ind w:right="-2"/>
              <w:jc w:val="center"/>
            </w:pPr>
            <w:r w:rsidRPr="004714E1">
              <w:rPr>
                <w:color w:val="000000"/>
              </w:rPr>
              <w:t>с 01.07.2025</w:t>
            </w:r>
          </w:p>
        </w:tc>
        <w:tc>
          <w:tcPr>
            <w:tcW w:w="1370" w:type="dxa"/>
            <w:tcBorders>
              <w:top w:val="single" w:sz="4" w:space="0" w:color="auto"/>
              <w:left w:val="single" w:sz="4" w:space="0" w:color="auto"/>
              <w:bottom w:val="single" w:sz="4" w:space="0" w:color="auto"/>
              <w:right w:val="single" w:sz="4" w:space="0" w:color="auto"/>
            </w:tcBorders>
            <w:vAlign w:val="center"/>
          </w:tcPr>
          <w:p w14:paraId="5C1EDC2D" w14:textId="77777777" w:rsidR="004714E1" w:rsidRPr="004714E1" w:rsidRDefault="004714E1" w:rsidP="004714E1">
            <w:pPr>
              <w:jc w:val="center"/>
            </w:pPr>
            <w:r w:rsidRPr="004714E1">
              <w:t>56,14</w:t>
            </w:r>
          </w:p>
        </w:tc>
        <w:tc>
          <w:tcPr>
            <w:tcW w:w="1436" w:type="dxa"/>
            <w:shd w:val="clear" w:color="auto" w:fill="auto"/>
          </w:tcPr>
          <w:p w14:paraId="26F1A3F5" w14:textId="77777777" w:rsidR="004714E1" w:rsidRPr="004714E1" w:rsidRDefault="004714E1" w:rsidP="004714E1">
            <w:pPr>
              <w:jc w:val="center"/>
            </w:pPr>
            <w:r w:rsidRPr="004714E1">
              <w:t>x</w:t>
            </w:r>
          </w:p>
        </w:tc>
      </w:tr>
      <w:tr w:rsidR="004714E1" w:rsidRPr="004714E1" w14:paraId="1BC7A6A2" w14:textId="77777777" w:rsidTr="004714E1">
        <w:tc>
          <w:tcPr>
            <w:tcW w:w="3073" w:type="dxa"/>
            <w:vMerge/>
            <w:shd w:val="clear" w:color="auto" w:fill="auto"/>
            <w:vAlign w:val="center"/>
          </w:tcPr>
          <w:p w14:paraId="6C7C2833" w14:textId="77777777" w:rsidR="004714E1" w:rsidRPr="004714E1" w:rsidRDefault="004714E1" w:rsidP="004714E1">
            <w:pPr>
              <w:ind w:right="-2"/>
              <w:jc w:val="center"/>
              <w:rPr>
                <w:color w:val="000000"/>
              </w:rPr>
            </w:pPr>
          </w:p>
        </w:tc>
        <w:tc>
          <w:tcPr>
            <w:tcW w:w="2126" w:type="dxa"/>
            <w:vMerge/>
            <w:shd w:val="clear" w:color="auto" w:fill="auto"/>
            <w:vAlign w:val="center"/>
          </w:tcPr>
          <w:p w14:paraId="721F2682"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30153E57" w14:textId="77777777" w:rsidR="004714E1" w:rsidRPr="004714E1" w:rsidRDefault="004714E1" w:rsidP="004714E1">
            <w:pPr>
              <w:ind w:right="-2"/>
              <w:jc w:val="center"/>
            </w:pPr>
            <w:r w:rsidRPr="004714E1">
              <w:rPr>
                <w:color w:val="000000"/>
              </w:rPr>
              <w:t>с 01.01.2026</w:t>
            </w:r>
          </w:p>
        </w:tc>
        <w:tc>
          <w:tcPr>
            <w:tcW w:w="1370" w:type="dxa"/>
            <w:tcBorders>
              <w:top w:val="single" w:sz="4" w:space="0" w:color="auto"/>
              <w:left w:val="single" w:sz="4" w:space="0" w:color="auto"/>
              <w:bottom w:val="single" w:sz="4" w:space="0" w:color="auto"/>
              <w:right w:val="single" w:sz="4" w:space="0" w:color="auto"/>
            </w:tcBorders>
            <w:vAlign w:val="center"/>
          </w:tcPr>
          <w:p w14:paraId="3A0565D9" w14:textId="77777777" w:rsidR="004714E1" w:rsidRPr="004714E1" w:rsidRDefault="004714E1" w:rsidP="004714E1">
            <w:pPr>
              <w:jc w:val="center"/>
            </w:pPr>
            <w:r w:rsidRPr="004714E1">
              <w:t>56,14</w:t>
            </w:r>
          </w:p>
        </w:tc>
        <w:tc>
          <w:tcPr>
            <w:tcW w:w="1436" w:type="dxa"/>
            <w:shd w:val="clear" w:color="auto" w:fill="auto"/>
          </w:tcPr>
          <w:p w14:paraId="7C21124A" w14:textId="77777777" w:rsidR="004714E1" w:rsidRPr="004714E1" w:rsidRDefault="004714E1" w:rsidP="004714E1">
            <w:pPr>
              <w:jc w:val="center"/>
            </w:pPr>
            <w:r w:rsidRPr="004714E1">
              <w:t>x</w:t>
            </w:r>
          </w:p>
        </w:tc>
      </w:tr>
      <w:tr w:rsidR="004714E1" w:rsidRPr="004714E1" w14:paraId="2A0771BB" w14:textId="77777777" w:rsidTr="004714E1">
        <w:tc>
          <w:tcPr>
            <w:tcW w:w="3073" w:type="dxa"/>
            <w:vMerge/>
            <w:shd w:val="clear" w:color="auto" w:fill="auto"/>
            <w:vAlign w:val="center"/>
          </w:tcPr>
          <w:p w14:paraId="5550512B" w14:textId="77777777" w:rsidR="004714E1" w:rsidRPr="004714E1" w:rsidRDefault="004714E1" w:rsidP="004714E1">
            <w:pPr>
              <w:ind w:right="-2"/>
              <w:jc w:val="center"/>
              <w:rPr>
                <w:color w:val="000000"/>
              </w:rPr>
            </w:pPr>
          </w:p>
        </w:tc>
        <w:tc>
          <w:tcPr>
            <w:tcW w:w="2126" w:type="dxa"/>
            <w:vMerge/>
            <w:shd w:val="clear" w:color="auto" w:fill="auto"/>
            <w:vAlign w:val="center"/>
          </w:tcPr>
          <w:p w14:paraId="0546C0EE"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066429EE" w14:textId="77777777" w:rsidR="004714E1" w:rsidRPr="004714E1" w:rsidRDefault="004714E1" w:rsidP="004714E1">
            <w:pPr>
              <w:ind w:right="-2"/>
              <w:jc w:val="center"/>
            </w:pPr>
            <w:r w:rsidRPr="004714E1">
              <w:rPr>
                <w:color w:val="000000"/>
              </w:rPr>
              <w:t>с 01.07.2026</w:t>
            </w:r>
          </w:p>
        </w:tc>
        <w:tc>
          <w:tcPr>
            <w:tcW w:w="1370" w:type="dxa"/>
            <w:tcBorders>
              <w:top w:val="single" w:sz="4" w:space="0" w:color="auto"/>
              <w:left w:val="single" w:sz="4" w:space="0" w:color="auto"/>
              <w:bottom w:val="single" w:sz="4" w:space="0" w:color="auto"/>
              <w:right w:val="single" w:sz="4" w:space="0" w:color="auto"/>
            </w:tcBorders>
            <w:vAlign w:val="center"/>
          </w:tcPr>
          <w:p w14:paraId="4BA93D2B" w14:textId="77777777" w:rsidR="004714E1" w:rsidRPr="004714E1" w:rsidRDefault="004714E1" w:rsidP="004714E1">
            <w:pPr>
              <w:jc w:val="center"/>
            </w:pPr>
            <w:r w:rsidRPr="004714E1">
              <w:t>72,08</w:t>
            </w:r>
          </w:p>
        </w:tc>
        <w:tc>
          <w:tcPr>
            <w:tcW w:w="1436" w:type="dxa"/>
            <w:shd w:val="clear" w:color="auto" w:fill="auto"/>
          </w:tcPr>
          <w:p w14:paraId="369C6CD1" w14:textId="77777777" w:rsidR="004714E1" w:rsidRPr="004714E1" w:rsidRDefault="004714E1" w:rsidP="004714E1">
            <w:pPr>
              <w:jc w:val="center"/>
            </w:pPr>
            <w:r w:rsidRPr="004714E1">
              <w:t>x</w:t>
            </w:r>
          </w:p>
        </w:tc>
      </w:tr>
      <w:tr w:rsidR="004714E1" w:rsidRPr="004714E1" w14:paraId="5C0FDF55" w14:textId="77777777" w:rsidTr="004714E1">
        <w:tc>
          <w:tcPr>
            <w:tcW w:w="3073" w:type="dxa"/>
            <w:vMerge/>
            <w:shd w:val="clear" w:color="auto" w:fill="auto"/>
            <w:vAlign w:val="center"/>
          </w:tcPr>
          <w:p w14:paraId="7AA2EAAC" w14:textId="77777777" w:rsidR="004714E1" w:rsidRPr="004714E1" w:rsidRDefault="004714E1" w:rsidP="004714E1">
            <w:pPr>
              <w:ind w:right="-2"/>
              <w:jc w:val="center"/>
              <w:rPr>
                <w:color w:val="000000"/>
              </w:rPr>
            </w:pPr>
          </w:p>
        </w:tc>
        <w:tc>
          <w:tcPr>
            <w:tcW w:w="2126" w:type="dxa"/>
            <w:vMerge/>
            <w:shd w:val="clear" w:color="auto" w:fill="auto"/>
            <w:vAlign w:val="center"/>
          </w:tcPr>
          <w:p w14:paraId="5711BD39"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5E950D8B" w14:textId="77777777" w:rsidR="004714E1" w:rsidRPr="004714E1" w:rsidRDefault="004714E1" w:rsidP="004714E1">
            <w:pPr>
              <w:ind w:right="-2"/>
              <w:jc w:val="center"/>
            </w:pPr>
            <w:r w:rsidRPr="004714E1">
              <w:rPr>
                <w:color w:val="000000"/>
              </w:rPr>
              <w:t>с 01.01.2027</w:t>
            </w:r>
          </w:p>
        </w:tc>
        <w:tc>
          <w:tcPr>
            <w:tcW w:w="1370" w:type="dxa"/>
            <w:tcBorders>
              <w:top w:val="single" w:sz="4" w:space="0" w:color="auto"/>
              <w:left w:val="single" w:sz="4" w:space="0" w:color="auto"/>
              <w:bottom w:val="single" w:sz="4" w:space="0" w:color="auto"/>
              <w:right w:val="single" w:sz="4" w:space="0" w:color="auto"/>
            </w:tcBorders>
            <w:vAlign w:val="center"/>
          </w:tcPr>
          <w:p w14:paraId="17358589" w14:textId="77777777" w:rsidR="004714E1" w:rsidRPr="004714E1" w:rsidRDefault="004714E1" w:rsidP="004714E1">
            <w:pPr>
              <w:jc w:val="center"/>
            </w:pPr>
            <w:r w:rsidRPr="004714E1">
              <w:t>72,08</w:t>
            </w:r>
          </w:p>
        </w:tc>
        <w:tc>
          <w:tcPr>
            <w:tcW w:w="1436" w:type="dxa"/>
            <w:shd w:val="clear" w:color="auto" w:fill="auto"/>
          </w:tcPr>
          <w:p w14:paraId="7B508BCB" w14:textId="77777777" w:rsidR="004714E1" w:rsidRPr="004714E1" w:rsidRDefault="004714E1" w:rsidP="004714E1">
            <w:pPr>
              <w:jc w:val="center"/>
            </w:pPr>
            <w:r w:rsidRPr="004714E1">
              <w:t>x</w:t>
            </w:r>
          </w:p>
        </w:tc>
      </w:tr>
      <w:tr w:rsidR="004714E1" w:rsidRPr="004714E1" w14:paraId="46F51209" w14:textId="77777777" w:rsidTr="004714E1">
        <w:tc>
          <w:tcPr>
            <w:tcW w:w="3073" w:type="dxa"/>
            <w:vMerge/>
            <w:shd w:val="clear" w:color="auto" w:fill="auto"/>
            <w:vAlign w:val="center"/>
          </w:tcPr>
          <w:p w14:paraId="67F7B1FE" w14:textId="77777777" w:rsidR="004714E1" w:rsidRPr="004714E1" w:rsidRDefault="004714E1" w:rsidP="004714E1">
            <w:pPr>
              <w:ind w:right="-2"/>
              <w:jc w:val="center"/>
              <w:rPr>
                <w:color w:val="000000"/>
              </w:rPr>
            </w:pPr>
          </w:p>
        </w:tc>
        <w:tc>
          <w:tcPr>
            <w:tcW w:w="2126" w:type="dxa"/>
            <w:vMerge/>
            <w:shd w:val="clear" w:color="auto" w:fill="auto"/>
            <w:vAlign w:val="center"/>
          </w:tcPr>
          <w:p w14:paraId="24744F9E"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1D1F1AEB" w14:textId="77777777" w:rsidR="004714E1" w:rsidRPr="004714E1" w:rsidRDefault="004714E1" w:rsidP="004714E1">
            <w:pPr>
              <w:ind w:right="-2"/>
              <w:jc w:val="center"/>
            </w:pPr>
            <w:r w:rsidRPr="004714E1">
              <w:rPr>
                <w:color w:val="000000"/>
              </w:rPr>
              <w:t>с 01.07.2027</w:t>
            </w:r>
          </w:p>
        </w:tc>
        <w:tc>
          <w:tcPr>
            <w:tcW w:w="1370" w:type="dxa"/>
            <w:tcBorders>
              <w:top w:val="single" w:sz="4" w:space="0" w:color="auto"/>
              <w:left w:val="single" w:sz="4" w:space="0" w:color="auto"/>
              <w:bottom w:val="single" w:sz="4" w:space="0" w:color="auto"/>
              <w:right w:val="single" w:sz="4" w:space="0" w:color="auto"/>
            </w:tcBorders>
            <w:vAlign w:val="center"/>
          </w:tcPr>
          <w:p w14:paraId="4D587DE4" w14:textId="77777777" w:rsidR="004714E1" w:rsidRPr="004714E1" w:rsidRDefault="004714E1" w:rsidP="004714E1">
            <w:pPr>
              <w:jc w:val="center"/>
            </w:pPr>
            <w:r w:rsidRPr="004714E1">
              <w:t>56,93</w:t>
            </w:r>
          </w:p>
        </w:tc>
        <w:tc>
          <w:tcPr>
            <w:tcW w:w="1436" w:type="dxa"/>
            <w:shd w:val="clear" w:color="auto" w:fill="auto"/>
          </w:tcPr>
          <w:p w14:paraId="56E26978" w14:textId="77777777" w:rsidR="004714E1" w:rsidRPr="004714E1" w:rsidRDefault="004714E1" w:rsidP="004714E1">
            <w:pPr>
              <w:jc w:val="center"/>
            </w:pPr>
            <w:r w:rsidRPr="004714E1">
              <w:t>x</w:t>
            </w:r>
          </w:p>
        </w:tc>
      </w:tr>
      <w:tr w:rsidR="004714E1" w:rsidRPr="004714E1" w14:paraId="276D1DBE" w14:textId="77777777" w:rsidTr="004714E1">
        <w:tc>
          <w:tcPr>
            <w:tcW w:w="3073" w:type="dxa"/>
            <w:vMerge/>
            <w:shd w:val="clear" w:color="auto" w:fill="auto"/>
            <w:vAlign w:val="center"/>
          </w:tcPr>
          <w:p w14:paraId="42C1BD42" w14:textId="77777777" w:rsidR="004714E1" w:rsidRPr="004714E1" w:rsidRDefault="004714E1" w:rsidP="004714E1">
            <w:pPr>
              <w:ind w:right="-2"/>
              <w:jc w:val="center"/>
              <w:rPr>
                <w:color w:val="000000"/>
              </w:rPr>
            </w:pPr>
          </w:p>
        </w:tc>
        <w:tc>
          <w:tcPr>
            <w:tcW w:w="2126" w:type="dxa"/>
            <w:vMerge/>
            <w:shd w:val="clear" w:color="auto" w:fill="auto"/>
            <w:vAlign w:val="center"/>
          </w:tcPr>
          <w:p w14:paraId="1D866C96"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490087A4" w14:textId="77777777" w:rsidR="004714E1" w:rsidRPr="004714E1" w:rsidRDefault="004714E1" w:rsidP="004714E1">
            <w:pPr>
              <w:ind w:right="-2"/>
              <w:jc w:val="center"/>
            </w:pPr>
            <w:r w:rsidRPr="004714E1">
              <w:t>с 01.01.2028</w:t>
            </w:r>
          </w:p>
        </w:tc>
        <w:tc>
          <w:tcPr>
            <w:tcW w:w="1370" w:type="dxa"/>
            <w:tcBorders>
              <w:top w:val="single" w:sz="4" w:space="0" w:color="auto"/>
              <w:left w:val="single" w:sz="4" w:space="0" w:color="auto"/>
              <w:bottom w:val="single" w:sz="4" w:space="0" w:color="auto"/>
              <w:right w:val="single" w:sz="4" w:space="0" w:color="auto"/>
            </w:tcBorders>
            <w:vAlign w:val="center"/>
          </w:tcPr>
          <w:p w14:paraId="34606D8E" w14:textId="77777777" w:rsidR="004714E1" w:rsidRPr="004714E1" w:rsidRDefault="004714E1" w:rsidP="004714E1">
            <w:pPr>
              <w:jc w:val="center"/>
            </w:pPr>
            <w:r w:rsidRPr="004714E1">
              <w:t>56,93</w:t>
            </w:r>
          </w:p>
        </w:tc>
        <w:tc>
          <w:tcPr>
            <w:tcW w:w="1436" w:type="dxa"/>
            <w:shd w:val="clear" w:color="auto" w:fill="auto"/>
          </w:tcPr>
          <w:p w14:paraId="7257A54B" w14:textId="77777777" w:rsidR="004714E1" w:rsidRPr="004714E1" w:rsidRDefault="004714E1" w:rsidP="004714E1">
            <w:pPr>
              <w:jc w:val="center"/>
            </w:pPr>
            <w:r w:rsidRPr="004714E1">
              <w:t>x</w:t>
            </w:r>
          </w:p>
        </w:tc>
      </w:tr>
      <w:tr w:rsidR="004714E1" w:rsidRPr="004714E1" w14:paraId="49E59F08" w14:textId="77777777" w:rsidTr="004714E1">
        <w:tc>
          <w:tcPr>
            <w:tcW w:w="3073" w:type="dxa"/>
            <w:vMerge/>
            <w:shd w:val="clear" w:color="auto" w:fill="auto"/>
            <w:vAlign w:val="center"/>
          </w:tcPr>
          <w:p w14:paraId="201AC04B" w14:textId="77777777" w:rsidR="004714E1" w:rsidRPr="004714E1" w:rsidRDefault="004714E1" w:rsidP="004714E1">
            <w:pPr>
              <w:ind w:right="-2"/>
              <w:jc w:val="center"/>
              <w:rPr>
                <w:color w:val="000000"/>
              </w:rPr>
            </w:pPr>
          </w:p>
        </w:tc>
        <w:tc>
          <w:tcPr>
            <w:tcW w:w="2126" w:type="dxa"/>
            <w:vMerge/>
            <w:shd w:val="clear" w:color="auto" w:fill="auto"/>
            <w:vAlign w:val="center"/>
          </w:tcPr>
          <w:p w14:paraId="3D4FAE8D" w14:textId="77777777" w:rsidR="004714E1" w:rsidRPr="004714E1" w:rsidRDefault="004714E1" w:rsidP="004714E1">
            <w:pPr>
              <w:ind w:right="-2"/>
              <w:jc w:val="center"/>
              <w:rPr>
                <w:color w:val="000000"/>
              </w:rPr>
            </w:pPr>
          </w:p>
        </w:tc>
        <w:tc>
          <w:tcPr>
            <w:tcW w:w="1741" w:type="dxa"/>
            <w:tcBorders>
              <w:top w:val="single" w:sz="4" w:space="0" w:color="auto"/>
              <w:left w:val="single" w:sz="4" w:space="0" w:color="auto"/>
              <w:bottom w:val="single" w:sz="4" w:space="0" w:color="auto"/>
              <w:right w:val="single" w:sz="4" w:space="0" w:color="auto"/>
            </w:tcBorders>
            <w:vAlign w:val="center"/>
          </w:tcPr>
          <w:p w14:paraId="34E81EA1" w14:textId="77777777" w:rsidR="004714E1" w:rsidRPr="004714E1" w:rsidRDefault="004714E1" w:rsidP="004714E1">
            <w:pPr>
              <w:ind w:right="-2"/>
              <w:jc w:val="center"/>
            </w:pPr>
            <w:r w:rsidRPr="004714E1">
              <w:t>с 01.07.2028</w:t>
            </w:r>
          </w:p>
        </w:tc>
        <w:tc>
          <w:tcPr>
            <w:tcW w:w="1370" w:type="dxa"/>
            <w:tcBorders>
              <w:top w:val="single" w:sz="4" w:space="0" w:color="auto"/>
              <w:left w:val="single" w:sz="4" w:space="0" w:color="auto"/>
              <w:bottom w:val="single" w:sz="4" w:space="0" w:color="auto"/>
              <w:right w:val="single" w:sz="4" w:space="0" w:color="auto"/>
            </w:tcBorders>
            <w:vAlign w:val="center"/>
          </w:tcPr>
          <w:p w14:paraId="47EBE44C" w14:textId="77777777" w:rsidR="004714E1" w:rsidRPr="004714E1" w:rsidRDefault="004714E1" w:rsidP="004714E1">
            <w:pPr>
              <w:jc w:val="center"/>
            </w:pPr>
            <w:r w:rsidRPr="004714E1">
              <w:t>82,95</w:t>
            </w:r>
          </w:p>
        </w:tc>
        <w:tc>
          <w:tcPr>
            <w:tcW w:w="1436" w:type="dxa"/>
            <w:shd w:val="clear" w:color="auto" w:fill="auto"/>
          </w:tcPr>
          <w:p w14:paraId="3FA22155" w14:textId="77777777" w:rsidR="004714E1" w:rsidRPr="004714E1" w:rsidRDefault="004714E1" w:rsidP="004714E1">
            <w:pPr>
              <w:jc w:val="center"/>
            </w:pPr>
            <w:r w:rsidRPr="004714E1">
              <w:t>x</w:t>
            </w:r>
          </w:p>
        </w:tc>
      </w:tr>
    </w:tbl>
    <w:p w14:paraId="0912D7FE" w14:textId="77777777" w:rsidR="004714E1" w:rsidRPr="004714E1" w:rsidRDefault="004714E1" w:rsidP="004714E1">
      <w:pPr>
        <w:ind w:right="-144"/>
        <w:jc w:val="both"/>
        <w:rPr>
          <w:bCs/>
          <w:color w:val="000000"/>
          <w:kern w:val="32"/>
          <w:sz w:val="28"/>
          <w:szCs w:val="28"/>
        </w:rPr>
      </w:pPr>
    </w:p>
    <w:p w14:paraId="32F4D5D5" w14:textId="77777777" w:rsidR="004714E1" w:rsidRPr="004714E1" w:rsidRDefault="004714E1" w:rsidP="004714E1">
      <w:pPr>
        <w:ind w:left="-142" w:right="-144" w:firstLine="708"/>
        <w:jc w:val="both"/>
        <w:rPr>
          <w:bCs/>
          <w:color w:val="000000"/>
          <w:kern w:val="32"/>
          <w:sz w:val="28"/>
          <w:szCs w:val="28"/>
        </w:rPr>
      </w:pPr>
      <w:r w:rsidRPr="004714E1">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75BC2CCF" w14:textId="77777777" w:rsidR="004714E1" w:rsidRPr="004714E1" w:rsidRDefault="004714E1" w:rsidP="004714E1">
      <w:pPr>
        <w:tabs>
          <w:tab w:val="left" w:pos="5580"/>
          <w:tab w:val="left" w:pos="9498"/>
        </w:tabs>
        <w:ind w:right="-569" w:firstLine="4962"/>
      </w:pPr>
    </w:p>
    <w:p w14:paraId="4F0FF8A2" w14:textId="77777777" w:rsidR="004714E1" w:rsidRPr="004714E1" w:rsidRDefault="004714E1" w:rsidP="004714E1">
      <w:pPr>
        <w:tabs>
          <w:tab w:val="left" w:pos="1890"/>
        </w:tabs>
        <w:jc w:val="both"/>
        <w:rPr>
          <w:snapToGrid w:val="0"/>
          <w:sz w:val="28"/>
          <w:szCs w:val="28"/>
        </w:rPr>
      </w:pPr>
    </w:p>
    <w:p w14:paraId="32C24D5F" w14:textId="77777777" w:rsidR="004714E1" w:rsidRPr="004714E1" w:rsidRDefault="004714E1" w:rsidP="004714E1">
      <w:pPr>
        <w:tabs>
          <w:tab w:val="left" w:pos="1890"/>
        </w:tabs>
        <w:jc w:val="both"/>
        <w:rPr>
          <w:snapToGrid w:val="0"/>
          <w:sz w:val="28"/>
          <w:szCs w:val="28"/>
        </w:rPr>
      </w:pPr>
    </w:p>
    <w:p w14:paraId="631F0C47" w14:textId="77777777" w:rsidR="004714E1" w:rsidRPr="004714E1" w:rsidRDefault="004714E1" w:rsidP="004714E1">
      <w:pPr>
        <w:tabs>
          <w:tab w:val="left" w:pos="1890"/>
        </w:tabs>
        <w:jc w:val="both"/>
        <w:rPr>
          <w:snapToGrid w:val="0"/>
          <w:sz w:val="28"/>
          <w:szCs w:val="28"/>
        </w:rPr>
      </w:pPr>
    </w:p>
    <w:p w14:paraId="3926E6AC" w14:textId="77777777" w:rsidR="004714E1" w:rsidRPr="004714E1" w:rsidRDefault="004714E1" w:rsidP="004714E1">
      <w:pPr>
        <w:tabs>
          <w:tab w:val="left" w:pos="1890"/>
        </w:tabs>
        <w:jc w:val="both"/>
        <w:rPr>
          <w:snapToGrid w:val="0"/>
          <w:sz w:val="28"/>
          <w:szCs w:val="28"/>
        </w:rPr>
      </w:pPr>
    </w:p>
    <w:p w14:paraId="246C1706" w14:textId="77777777" w:rsidR="004714E1" w:rsidRPr="004714E1" w:rsidRDefault="004714E1" w:rsidP="004714E1">
      <w:pPr>
        <w:tabs>
          <w:tab w:val="left" w:pos="1890"/>
        </w:tabs>
        <w:jc w:val="both"/>
        <w:rPr>
          <w:snapToGrid w:val="0"/>
          <w:sz w:val="28"/>
          <w:szCs w:val="28"/>
        </w:rPr>
      </w:pPr>
    </w:p>
    <w:p w14:paraId="61BC000B" w14:textId="77777777" w:rsidR="004714E1" w:rsidRPr="004714E1" w:rsidRDefault="004714E1" w:rsidP="004714E1">
      <w:pPr>
        <w:tabs>
          <w:tab w:val="left" w:pos="1890"/>
        </w:tabs>
        <w:jc w:val="both"/>
        <w:rPr>
          <w:snapToGrid w:val="0"/>
          <w:sz w:val="28"/>
          <w:szCs w:val="28"/>
        </w:rPr>
      </w:pPr>
    </w:p>
    <w:p w14:paraId="045A8F0D" w14:textId="77777777" w:rsidR="004714E1" w:rsidRPr="004714E1" w:rsidRDefault="004714E1" w:rsidP="004714E1">
      <w:pPr>
        <w:tabs>
          <w:tab w:val="left" w:pos="1890"/>
        </w:tabs>
        <w:jc w:val="both"/>
        <w:rPr>
          <w:snapToGrid w:val="0"/>
          <w:sz w:val="28"/>
          <w:szCs w:val="28"/>
        </w:rPr>
      </w:pPr>
    </w:p>
    <w:p w14:paraId="212E8C2A" w14:textId="77777777" w:rsidR="004714E1" w:rsidRPr="004714E1" w:rsidRDefault="004714E1" w:rsidP="004714E1">
      <w:pPr>
        <w:tabs>
          <w:tab w:val="left" w:pos="1890"/>
        </w:tabs>
        <w:jc w:val="both"/>
        <w:rPr>
          <w:snapToGrid w:val="0"/>
          <w:sz w:val="28"/>
          <w:szCs w:val="28"/>
        </w:rPr>
      </w:pPr>
    </w:p>
    <w:p w14:paraId="11C3E1B4" w14:textId="77777777" w:rsidR="004714E1" w:rsidRPr="004714E1" w:rsidRDefault="004714E1" w:rsidP="004714E1">
      <w:pPr>
        <w:tabs>
          <w:tab w:val="left" w:pos="1890"/>
        </w:tabs>
        <w:jc w:val="both"/>
        <w:rPr>
          <w:snapToGrid w:val="0"/>
          <w:sz w:val="28"/>
          <w:szCs w:val="28"/>
        </w:rPr>
      </w:pPr>
    </w:p>
    <w:p w14:paraId="22B683F2" w14:textId="77777777" w:rsidR="004714E1" w:rsidRPr="004714E1" w:rsidRDefault="004714E1" w:rsidP="004714E1">
      <w:pPr>
        <w:tabs>
          <w:tab w:val="left" w:pos="5580"/>
          <w:tab w:val="left" w:pos="9498"/>
        </w:tabs>
        <w:ind w:right="-569" w:firstLine="4962"/>
        <w:sectPr w:rsidR="004714E1" w:rsidRPr="004714E1">
          <w:pgSz w:w="11906" w:h="16838"/>
          <w:pgMar w:top="1134" w:right="850" w:bottom="1134" w:left="1701" w:header="708" w:footer="708" w:gutter="0"/>
          <w:cols w:space="708"/>
          <w:docGrid w:linePitch="360"/>
        </w:sectPr>
      </w:pPr>
    </w:p>
    <w:p w14:paraId="2238C032" w14:textId="4ACEF479" w:rsidR="004714E1" w:rsidRPr="00081AD4" w:rsidRDefault="004714E1" w:rsidP="004714E1">
      <w:pPr>
        <w:tabs>
          <w:tab w:val="left" w:pos="5580"/>
          <w:tab w:val="left" w:pos="9498"/>
        </w:tabs>
        <w:ind w:left="-1388" w:right="-569" w:firstLine="12161"/>
        <w:rPr>
          <w:color w:val="000000" w:themeColor="text1"/>
        </w:rPr>
      </w:pPr>
      <w:r w:rsidRPr="00081AD4">
        <w:rPr>
          <w:color w:val="000000" w:themeColor="text1"/>
        </w:rPr>
        <w:lastRenderedPageBreak/>
        <w:t xml:space="preserve">Приложение № </w:t>
      </w:r>
      <w:r>
        <w:rPr>
          <w:color w:val="000000" w:themeColor="text1"/>
        </w:rPr>
        <w:t xml:space="preserve">89 </w:t>
      </w:r>
      <w:r w:rsidRPr="00081AD4">
        <w:rPr>
          <w:color w:val="000000" w:themeColor="text1"/>
        </w:rPr>
        <w:t>к протоколу № 8</w:t>
      </w:r>
      <w:r>
        <w:rPr>
          <w:color w:val="000000" w:themeColor="text1"/>
        </w:rPr>
        <w:t>4</w:t>
      </w:r>
    </w:p>
    <w:p w14:paraId="7631FB3A" w14:textId="77777777" w:rsidR="004714E1" w:rsidRPr="00081AD4" w:rsidRDefault="004714E1" w:rsidP="004714E1">
      <w:pPr>
        <w:tabs>
          <w:tab w:val="left" w:pos="5580"/>
          <w:tab w:val="left" w:pos="9498"/>
        </w:tabs>
        <w:ind w:left="-1388" w:right="-569" w:firstLine="12161"/>
        <w:rPr>
          <w:color w:val="000000" w:themeColor="text1"/>
        </w:rPr>
      </w:pPr>
      <w:r w:rsidRPr="00081AD4">
        <w:rPr>
          <w:color w:val="000000" w:themeColor="text1"/>
        </w:rPr>
        <w:t>заседания Правления Региональной</w:t>
      </w:r>
    </w:p>
    <w:p w14:paraId="767FE1B1" w14:textId="77777777" w:rsidR="004714E1" w:rsidRPr="00081AD4" w:rsidRDefault="004714E1" w:rsidP="004714E1">
      <w:pPr>
        <w:tabs>
          <w:tab w:val="left" w:pos="5580"/>
          <w:tab w:val="left" w:pos="9498"/>
        </w:tabs>
        <w:ind w:left="-1388" w:right="-569" w:firstLine="12161"/>
        <w:rPr>
          <w:color w:val="000000" w:themeColor="text1"/>
        </w:rPr>
      </w:pPr>
      <w:r w:rsidRPr="00081AD4">
        <w:rPr>
          <w:color w:val="000000" w:themeColor="text1"/>
        </w:rPr>
        <w:t>энергетической комиссии</w:t>
      </w:r>
    </w:p>
    <w:p w14:paraId="23024CCC" w14:textId="77777777" w:rsidR="004714E1" w:rsidRDefault="004714E1" w:rsidP="004714E1">
      <w:pPr>
        <w:tabs>
          <w:tab w:val="left" w:pos="5580"/>
          <w:tab w:val="left" w:pos="9498"/>
        </w:tabs>
        <w:ind w:left="-1388" w:right="-569" w:firstLine="1216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4A90496" w14:textId="77777777" w:rsidR="004714E1" w:rsidRPr="004714E1" w:rsidRDefault="004714E1" w:rsidP="004714E1">
      <w:pPr>
        <w:ind w:right="-2"/>
        <w:rPr>
          <w:color w:val="000000"/>
          <w:sz w:val="28"/>
          <w:szCs w:val="28"/>
          <w:lang w:eastAsia="en-US"/>
        </w:rPr>
      </w:pPr>
    </w:p>
    <w:p w14:paraId="1321D645" w14:textId="77777777" w:rsidR="004714E1" w:rsidRPr="004714E1" w:rsidRDefault="004714E1" w:rsidP="004714E1">
      <w:pPr>
        <w:tabs>
          <w:tab w:val="left" w:pos="-567"/>
        </w:tabs>
        <w:ind w:left="284" w:firstLine="709"/>
        <w:jc w:val="center"/>
        <w:rPr>
          <w:b/>
          <w:bCs/>
          <w:sz w:val="28"/>
          <w:szCs w:val="28"/>
        </w:rPr>
      </w:pPr>
      <w:r w:rsidRPr="004714E1">
        <w:rPr>
          <w:b/>
          <w:bCs/>
          <w:sz w:val="28"/>
          <w:szCs w:val="28"/>
        </w:rPr>
        <w:t>Долгосрочные тарифы ООО «Ресурс-Гарант» на горячую воду в открытой системе горячего водоснабжения (теплоснабжения), реализуемую на потребительском рынке Тисульского муниципального округа, на период с 01.07.2019 по 31.12.2028</w:t>
      </w:r>
    </w:p>
    <w:p w14:paraId="1425DE93" w14:textId="77777777" w:rsidR="004714E1" w:rsidRPr="004714E1" w:rsidRDefault="004714E1" w:rsidP="004714E1">
      <w:pPr>
        <w:tabs>
          <w:tab w:val="left" w:pos="-567"/>
        </w:tabs>
        <w:ind w:left="1134" w:firstLine="709"/>
        <w:jc w:val="center"/>
        <w:rPr>
          <w:b/>
          <w:bCs/>
          <w:sz w:val="28"/>
          <w:szCs w:val="28"/>
        </w:rPr>
      </w:pPr>
    </w:p>
    <w:tbl>
      <w:tblPr>
        <w:tblW w:w="154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4714E1" w:rsidRPr="004714E1" w14:paraId="306FB117" w14:textId="77777777" w:rsidTr="004714E1">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0BD86826" w14:textId="77777777" w:rsidR="004714E1" w:rsidRPr="004714E1" w:rsidRDefault="004714E1" w:rsidP="004714E1">
            <w:pPr>
              <w:tabs>
                <w:tab w:val="left" w:pos="3052"/>
              </w:tabs>
              <w:ind w:left="-108" w:right="-108"/>
              <w:jc w:val="center"/>
              <w:rPr>
                <w:lang w:eastAsia="en-US"/>
              </w:rPr>
            </w:pPr>
            <w:r w:rsidRPr="004714E1">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08203CDF" w14:textId="77777777" w:rsidR="004714E1" w:rsidRPr="004714E1" w:rsidRDefault="004714E1" w:rsidP="004714E1">
            <w:pPr>
              <w:ind w:left="-108" w:firstLine="47"/>
              <w:jc w:val="center"/>
            </w:pPr>
            <w:r w:rsidRPr="004714E1">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57CBD9ED" w14:textId="77777777" w:rsidR="004714E1" w:rsidRPr="004714E1" w:rsidRDefault="004714E1" w:rsidP="004714E1">
            <w:pPr>
              <w:ind w:left="-108" w:firstLine="47"/>
              <w:jc w:val="center"/>
            </w:pPr>
            <w:r w:rsidRPr="004714E1">
              <w:t>Тариф на горячую воду для населения, руб./м</w:t>
            </w:r>
            <w:r w:rsidRPr="004714E1">
              <w:rPr>
                <w:vertAlign w:val="superscript"/>
              </w:rPr>
              <w:t xml:space="preserve">3 </w:t>
            </w:r>
            <w:r w:rsidRPr="004714E1">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42744BAA" w14:textId="77777777" w:rsidR="004714E1" w:rsidRPr="004714E1" w:rsidRDefault="004714E1" w:rsidP="004714E1">
            <w:pPr>
              <w:ind w:left="-108" w:firstLine="47"/>
              <w:jc w:val="center"/>
            </w:pPr>
            <w:r w:rsidRPr="004714E1">
              <w:t>Тариф на горячую воду для прочих потребителей,</w:t>
            </w:r>
          </w:p>
          <w:p w14:paraId="02878830" w14:textId="77777777" w:rsidR="004714E1" w:rsidRPr="004714E1" w:rsidRDefault="004714E1" w:rsidP="004714E1">
            <w:pPr>
              <w:ind w:left="-108" w:firstLine="47"/>
              <w:jc w:val="center"/>
              <w:rPr>
                <w:lang w:eastAsia="en-US"/>
              </w:rPr>
            </w:pPr>
            <w:r w:rsidRPr="004714E1">
              <w:t>руб./м</w:t>
            </w:r>
            <w:r w:rsidRPr="004714E1">
              <w:rPr>
                <w:vertAlign w:val="superscript"/>
              </w:rPr>
              <w:t xml:space="preserve">3 </w:t>
            </w:r>
            <w:r w:rsidRPr="004714E1">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24803B3B" w14:textId="77777777" w:rsidR="004714E1" w:rsidRPr="004714E1" w:rsidRDefault="004714E1" w:rsidP="004714E1">
            <w:pPr>
              <w:ind w:left="-108" w:right="-104" w:firstLine="3"/>
              <w:jc w:val="center"/>
            </w:pPr>
            <w:proofErr w:type="spellStart"/>
            <w:r w:rsidRPr="004714E1">
              <w:t>Компо-нент</w:t>
            </w:r>
            <w:proofErr w:type="spellEnd"/>
            <w:r w:rsidRPr="004714E1">
              <w:t xml:space="preserve"> на </w:t>
            </w:r>
            <w:proofErr w:type="spellStart"/>
            <w:r w:rsidRPr="004714E1">
              <w:t>теплоно-ситель</w:t>
            </w:r>
            <w:proofErr w:type="spellEnd"/>
            <w:r w:rsidRPr="004714E1">
              <w:t>,</w:t>
            </w:r>
          </w:p>
          <w:p w14:paraId="666D1D33" w14:textId="77777777" w:rsidR="004714E1" w:rsidRPr="004714E1" w:rsidRDefault="004714E1" w:rsidP="004714E1">
            <w:pPr>
              <w:ind w:left="-108" w:right="-104" w:firstLine="3"/>
              <w:jc w:val="center"/>
            </w:pPr>
            <w:r w:rsidRPr="004714E1">
              <w:t>руб./м</w:t>
            </w:r>
            <w:r w:rsidRPr="004714E1">
              <w:rPr>
                <w:vertAlign w:val="superscript"/>
              </w:rPr>
              <w:t xml:space="preserve">3 </w:t>
            </w:r>
            <w:r w:rsidRPr="004714E1">
              <w:t>**</w:t>
            </w:r>
          </w:p>
          <w:p w14:paraId="03062B69" w14:textId="77777777" w:rsidR="004714E1" w:rsidRPr="004714E1" w:rsidRDefault="004714E1" w:rsidP="004714E1">
            <w:pPr>
              <w:tabs>
                <w:tab w:val="left" w:pos="3052"/>
              </w:tabs>
              <w:ind w:left="-108" w:right="-104" w:firstLine="3"/>
              <w:jc w:val="center"/>
              <w:rPr>
                <w:lang w:eastAsia="en-US"/>
              </w:rPr>
            </w:pPr>
            <w:r w:rsidRPr="004714E1">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1EBC149E" w14:textId="77777777" w:rsidR="004714E1" w:rsidRPr="004714E1" w:rsidRDefault="004714E1" w:rsidP="004714E1">
            <w:pPr>
              <w:tabs>
                <w:tab w:val="left" w:pos="3052"/>
              </w:tabs>
              <w:jc w:val="center"/>
              <w:rPr>
                <w:lang w:eastAsia="en-US"/>
              </w:rPr>
            </w:pPr>
            <w:r w:rsidRPr="004714E1">
              <w:t>Компонент на тепловую энергию</w:t>
            </w:r>
          </w:p>
        </w:tc>
      </w:tr>
      <w:tr w:rsidR="004714E1" w:rsidRPr="004714E1" w14:paraId="4AD2959F" w14:textId="77777777" w:rsidTr="004714E1">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47E998F8" w14:textId="77777777" w:rsidR="004714E1" w:rsidRPr="004714E1" w:rsidRDefault="004714E1" w:rsidP="004714E1">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679E4539" w14:textId="77777777" w:rsidR="004714E1" w:rsidRPr="004714E1" w:rsidRDefault="004714E1" w:rsidP="004714E1"/>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3DD28176" w14:textId="77777777" w:rsidR="004714E1" w:rsidRPr="004714E1" w:rsidRDefault="004714E1" w:rsidP="004714E1">
            <w:pPr>
              <w:ind w:left="-108" w:right="-85" w:hanging="55"/>
              <w:jc w:val="center"/>
              <w:rPr>
                <w:lang w:eastAsia="en-US"/>
              </w:rPr>
            </w:pPr>
            <w:r w:rsidRPr="004714E1">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4FBD58F8" w14:textId="77777777" w:rsidR="004714E1" w:rsidRPr="004714E1" w:rsidRDefault="004714E1" w:rsidP="004714E1">
            <w:pPr>
              <w:ind w:left="-108" w:right="-85" w:hanging="4"/>
              <w:jc w:val="center"/>
              <w:rPr>
                <w:lang w:eastAsia="en-US"/>
              </w:rPr>
            </w:pPr>
            <w:r w:rsidRPr="004714E1">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2E0AF86A" w14:textId="77777777" w:rsidR="004714E1" w:rsidRPr="004714E1" w:rsidRDefault="004714E1" w:rsidP="004714E1">
            <w:pPr>
              <w:ind w:left="-108" w:right="-85" w:hanging="55"/>
              <w:jc w:val="center"/>
              <w:rPr>
                <w:lang w:eastAsia="en-US"/>
              </w:rPr>
            </w:pPr>
            <w:r w:rsidRPr="004714E1">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75E8B792" w14:textId="77777777" w:rsidR="004714E1" w:rsidRPr="004714E1" w:rsidRDefault="004714E1" w:rsidP="004714E1">
            <w:pPr>
              <w:ind w:left="-108" w:right="-85" w:hanging="4"/>
              <w:jc w:val="center"/>
              <w:rPr>
                <w:lang w:eastAsia="en-US"/>
              </w:rPr>
            </w:pPr>
            <w:r w:rsidRPr="004714E1">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BD75DA9" w14:textId="77777777" w:rsidR="004714E1" w:rsidRPr="004714E1" w:rsidRDefault="004714E1" w:rsidP="004714E1">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103125E4" w14:textId="77777777" w:rsidR="004714E1" w:rsidRPr="004714E1" w:rsidRDefault="004714E1" w:rsidP="004714E1">
            <w:pPr>
              <w:tabs>
                <w:tab w:val="left" w:pos="3052"/>
              </w:tabs>
              <w:ind w:left="-108" w:right="-151"/>
              <w:jc w:val="center"/>
            </w:pPr>
            <w:proofErr w:type="spellStart"/>
            <w:r w:rsidRPr="004714E1">
              <w:t>Односта-вочный</w:t>
            </w:r>
            <w:proofErr w:type="spellEnd"/>
            <w:r w:rsidRPr="004714E1">
              <w:t>, руб./Гкал</w:t>
            </w:r>
          </w:p>
          <w:p w14:paraId="48875B4B" w14:textId="77777777" w:rsidR="004714E1" w:rsidRPr="004714E1" w:rsidRDefault="004714E1" w:rsidP="004714E1">
            <w:pPr>
              <w:tabs>
                <w:tab w:val="left" w:pos="3052"/>
              </w:tabs>
              <w:ind w:left="-108" w:right="-151"/>
              <w:jc w:val="center"/>
              <w:rPr>
                <w:lang w:eastAsia="en-US"/>
              </w:rPr>
            </w:pPr>
            <w:r w:rsidRPr="004714E1">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0BC62052" w14:textId="77777777" w:rsidR="004714E1" w:rsidRPr="004714E1" w:rsidRDefault="004714E1" w:rsidP="004714E1">
            <w:pPr>
              <w:tabs>
                <w:tab w:val="left" w:pos="3052"/>
              </w:tabs>
              <w:jc w:val="center"/>
              <w:rPr>
                <w:lang w:eastAsia="en-US"/>
              </w:rPr>
            </w:pPr>
            <w:proofErr w:type="spellStart"/>
            <w:r w:rsidRPr="004714E1">
              <w:t>Двухставочный</w:t>
            </w:r>
            <w:proofErr w:type="spellEnd"/>
          </w:p>
        </w:tc>
      </w:tr>
      <w:tr w:rsidR="004714E1" w:rsidRPr="004714E1" w14:paraId="3D6142DF" w14:textId="77777777" w:rsidTr="004714E1">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0BC2D892" w14:textId="77777777" w:rsidR="004714E1" w:rsidRPr="004714E1" w:rsidRDefault="004714E1" w:rsidP="004714E1">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CFB0A6B" w14:textId="77777777" w:rsidR="004714E1" w:rsidRPr="004714E1" w:rsidRDefault="004714E1" w:rsidP="004714E1"/>
        </w:tc>
        <w:tc>
          <w:tcPr>
            <w:tcW w:w="921" w:type="dxa"/>
            <w:tcBorders>
              <w:top w:val="single" w:sz="2" w:space="0" w:color="auto"/>
              <w:left w:val="single" w:sz="2" w:space="0" w:color="auto"/>
              <w:bottom w:val="single" w:sz="2" w:space="0" w:color="auto"/>
              <w:right w:val="single" w:sz="2" w:space="0" w:color="auto"/>
            </w:tcBorders>
            <w:vAlign w:val="center"/>
            <w:hideMark/>
          </w:tcPr>
          <w:p w14:paraId="55CB793F" w14:textId="77777777" w:rsidR="004714E1" w:rsidRPr="004714E1" w:rsidRDefault="004714E1" w:rsidP="004714E1">
            <w:pPr>
              <w:tabs>
                <w:tab w:val="left" w:pos="3052"/>
              </w:tabs>
              <w:ind w:right="-35"/>
              <w:jc w:val="center"/>
              <w:rPr>
                <w:lang w:eastAsia="en-US"/>
              </w:rPr>
            </w:pPr>
            <w:r w:rsidRPr="004714E1">
              <w:rPr>
                <w:lang w:eastAsia="en-US"/>
              </w:rPr>
              <w:t>с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79F73F93" w14:textId="77777777" w:rsidR="004714E1" w:rsidRPr="004714E1" w:rsidRDefault="004714E1" w:rsidP="004714E1">
            <w:pPr>
              <w:tabs>
                <w:tab w:val="left" w:pos="3052"/>
              </w:tabs>
              <w:ind w:right="-35"/>
              <w:jc w:val="center"/>
              <w:rPr>
                <w:lang w:eastAsia="en-US"/>
              </w:rPr>
            </w:pPr>
            <w:r w:rsidRPr="004714E1">
              <w:rPr>
                <w:lang w:eastAsia="en-US"/>
              </w:rPr>
              <w:t>без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1D4ED481" w14:textId="77777777" w:rsidR="004714E1" w:rsidRPr="004714E1" w:rsidRDefault="004714E1" w:rsidP="004714E1">
            <w:pPr>
              <w:tabs>
                <w:tab w:val="left" w:pos="3052"/>
              </w:tabs>
              <w:ind w:right="-35"/>
              <w:jc w:val="center"/>
              <w:rPr>
                <w:lang w:eastAsia="en-US"/>
              </w:rPr>
            </w:pPr>
            <w:r w:rsidRPr="004714E1">
              <w:rPr>
                <w:lang w:eastAsia="en-US"/>
              </w:rPr>
              <w:t>с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743B1421" w14:textId="77777777" w:rsidR="004714E1" w:rsidRPr="004714E1" w:rsidRDefault="004714E1" w:rsidP="004714E1">
            <w:pPr>
              <w:tabs>
                <w:tab w:val="left" w:pos="3052"/>
              </w:tabs>
              <w:ind w:right="-35"/>
              <w:jc w:val="center"/>
              <w:rPr>
                <w:lang w:eastAsia="en-US"/>
              </w:rPr>
            </w:pPr>
            <w:r w:rsidRPr="004714E1">
              <w:rPr>
                <w:lang w:eastAsia="en-US"/>
              </w:rPr>
              <w:t>без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98029D5" w14:textId="77777777" w:rsidR="004714E1" w:rsidRPr="004714E1" w:rsidRDefault="004714E1" w:rsidP="004714E1">
            <w:pPr>
              <w:tabs>
                <w:tab w:val="left" w:pos="3052"/>
              </w:tabs>
              <w:ind w:right="-68"/>
              <w:jc w:val="center"/>
              <w:rPr>
                <w:lang w:eastAsia="en-US"/>
              </w:rPr>
            </w:pPr>
            <w:r w:rsidRPr="004714E1">
              <w:rPr>
                <w:lang w:eastAsia="en-US"/>
              </w:rPr>
              <w:t>с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4D17CF6" w14:textId="77777777" w:rsidR="004714E1" w:rsidRPr="004714E1" w:rsidRDefault="004714E1" w:rsidP="004714E1">
            <w:pPr>
              <w:tabs>
                <w:tab w:val="left" w:pos="3052"/>
              </w:tabs>
              <w:ind w:right="-35"/>
              <w:jc w:val="center"/>
              <w:rPr>
                <w:lang w:eastAsia="en-US"/>
              </w:rPr>
            </w:pPr>
            <w:r w:rsidRPr="004714E1">
              <w:rPr>
                <w:lang w:eastAsia="en-US"/>
              </w:rPr>
              <w:t>без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3B3C621" w14:textId="77777777" w:rsidR="004714E1" w:rsidRPr="004714E1" w:rsidRDefault="004714E1" w:rsidP="004714E1">
            <w:pPr>
              <w:tabs>
                <w:tab w:val="left" w:pos="3052"/>
              </w:tabs>
              <w:ind w:left="-177" w:right="-149"/>
              <w:jc w:val="center"/>
              <w:rPr>
                <w:lang w:eastAsia="en-US"/>
              </w:rPr>
            </w:pPr>
            <w:r w:rsidRPr="004714E1">
              <w:rPr>
                <w:lang w:eastAsia="en-US"/>
              </w:rPr>
              <w:t>с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32C4B4E2" w14:textId="77777777" w:rsidR="004714E1" w:rsidRPr="004714E1" w:rsidRDefault="004714E1" w:rsidP="004714E1">
            <w:pPr>
              <w:tabs>
                <w:tab w:val="left" w:pos="3052"/>
              </w:tabs>
              <w:ind w:right="-35"/>
              <w:jc w:val="center"/>
              <w:rPr>
                <w:lang w:eastAsia="en-US"/>
              </w:rPr>
            </w:pPr>
            <w:r w:rsidRPr="004714E1">
              <w:rPr>
                <w:lang w:eastAsia="en-US"/>
              </w:rPr>
              <w:t>без поло-</w:t>
            </w:r>
            <w:proofErr w:type="spellStart"/>
            <w:r w:rsidRPr="004714E1">
              <w:rPr>
                <w:lang w:eastAsia="en-US"/>
              </w:rPr>
              <w:t>тенце</w:t>
            </w:r>
            <w:proofErr w:type="spellEnd"/>
            <w:r w:rsidRPr="004714E1">
              <w:rPr>
                <w:lang w:eastAsia="en-US"/>
              </w:rPr>
              <w:t>-суши-</w:t>
            </w:r>
            <w:proofErr w:type="spellStart"/>
            <w:r w:rsidRPr="004714E1">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F5C1439" w14:textId="77777777" w:rsidR="004714E1" w:rsidRPr="004714E1" w:rsidRDefault="004714E1" w:rsidP="004714E1">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4A80AB8B" w14:textId="77777777" w:rsidR="004714E1" w:rsidRPr="004714E1" w:rsidRDefault="004714E1" w:rsidP="004714E1">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4541CF5C" w14:textId="77777777" w:rsidR="004714E1" w:rsidRPr="004714E1" w:rsidRDefault="004714E1" w:rsidP="004714E1">
            <w:pPr>
              <w:ind w:left="-95" w:right="-65"/>
              <w:jc w:val="center"/>
            </w:pPr>
            <w:r w:rsidRPr="004714E1">
              <w:t>Ставка за мощность, тыс. руб./</w:t>
            </w:r>
          </w:p>
          <w:p w14:paraId="08BCCA6D" w14:textId="77777777" w:rsidR="004714E1" w:rsidRPr="004714E1" w:rsidRDefault="004714E1" w:rsidP="004714E1">
            <w:pPr>
              <w:ind w:left="-95" w:right="-65"/>
              <w:jc w:val="center"/>
            </w:pPr>
            <w:r w:rsidRPr="004714E1">
              <w:t>Гкал/</w:t>
            </w:r>
          </w:p>
          <w:p w14:paraId="4DAE6E72" w14:textId="77777777" w:rsidR="004714E1" w:rsidRPr="004714E1" w:rsidRDefault="004714E1" w:rsidP="004714E1">
            <w:pPr>
              <w:jc w:val="center"/>
            </w:pPr>
            <w:r w:rsidRPr="004714E1">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CFE3C1" w14:textId="77777777" w:rsidR="004714E1" w:rsidRPr="004714E1" w:rsidRDefault="004714E1" w:rsidP="004714E1">
            <w:pPr>
              <w:ind w:left="-120" w:right="-112"/>
              <w:jc w:val="center"/>
            </w:pPr>
            <w:r w:rsidRPr="004714E1">
              <w:t>Ставка за тепловую энергию, руб./Гкал</w:t>
            </w:r>
          </w:p>
        </w:tc>
      </w:tr>
      <w:tr w:rsidR="004714E1" w:rsidRPr="004714E1" w14:paraId="5798A06B" w14:textId="77777777" w:rsidTr="004714E1">
        <w:trPr>
          <w:trHeight w:val="202"/>
        </w:trPr>
        <w:tc>
          <w:tcPr>
            <w:tcW w:w="1701" w:type="dxa"/>
            <w:tcBorders>
              <w:top w:val="single" w:sz="2" w:space="0" w:color="auto"/>
              <w:left w:val="single" w:sz="2" w:space="0" w:color="auto"/>
              <w:right w:val="single" w:sz="2" w:space="0" w:color="auto"/>
            </w:tcBorders>
            <w:vAlign w:val="center"/>
          </w:tcPr>
          <w:p w14:paraId="574F4418" w14:textId="77777777" w:rsidR="004714E1" w:rsidRPr="004714E1" w:rsidRDefault="004714E1" w:rsidP="004714E1">
            <w:pPr>
              <w:tabs>
                <w:tab w:val="left" w:pos="3052"/>
              </w:tabs>
              <w:ind w:left="-108" w:right="-108"/>
              <w:jc w:val="center"/>
            </w:pPr>
            <w:r w:rsidRPr="004714E1">
              <w:t>1</w:t>
            </w:r>
          </w:p>
        </w:tc>
        <w:tc>
          <w:tcPr>
            <w:tcW w:w="1592" w:type="dxa"/>
            <w:tcBorders>
              <w:top w:val="single" w:sz="2" w:space="0" w:color="auto"/>
              <w:left w:val="single" w:sz="2" w:space="0" w:color="auto"/>
              <w:bottom w:val="single" w:sz="2" w:space="0" w:color="auto"/>
              <w:right w:val="single" w:sz="2" w:space="0" w:color="auto"/>
            </w:tcBorders>
          </w:tcPr>
          <w:p w14:paraId="16F439D1" w14:textId="77777777" w:rsidR="004714E1" w:rsidRPr="004714E1" w:rsidRDefault="004714E1" w:rsidP="004714E1">
            <w:pPr>
              <w:jc w:val="center"/>
              <w:rPr>
                <w:lang w:eastAsia="en-US"/>
              </w:rPr>
            </w:pPr>
            <w:r w:rsidRPr="004714E1">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325ACC63" w14:textId="77777777" w:rsidR="004714E1" w:rsidRPr="004714E1" w:rsidRDefault="004714E1" w:rsidP="004714E1">
            <w:pPr>
              <w:jc w:val="center"/>
              <w:rPr>
                <w:lang w:eastAsia="en-US"/>
              </w:rPr>
            </w:pPr>
            <w:r w:rsidRPr="004714E1">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605FB40D" w14:textId="77777777" w:rsidR="004714E1" w:rsidRPr="004714E1" w:rsidRDefault="004714E1" w:rsidP="004714E1">
            <w:pPr>
              <w:jc w:val="center"/>
              <w:rPr>
                <w:lang w:eastAsia="en-US"/>
              </w:rPr>
            </w:pPr>
            <w:r w:rsidRPr="004714E1">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528B3881" w14:textId="77777777" w:rsidR="004714E1" w:rsidRPr="004714E1" w:rsidRDefault="004714E1" w:rsidP="004714E1">
            <w:pPr>
              <w:jc w:val="center"/>
              <w:rPr>
                <w:lang w:eastAsia="en-US"/>
              </w:rPr>
            </w:pPr>
            <w:r w:rsidRPr="004714E1">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42038847" w14:textId="77777777" w:rsidR="004714E1" w:rsidRPr="004714E1" w:rsidRDefault="004714E1" w:rsidP="004714E1">
            <w:pPr>
              <w:jc w:val="center"/>
              <w:rPr>
                <w:lang w:eastAsia="en-US"/>
              </w:rPr>
            </w:pPr>
            <w:r w:rsidRPr="004714E1">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1C8FD659" w14:textId="77777777" w:rsidR="004714E1" w:rsidRPr="004714E1" w:rsidRDefault="004714E1" w:rsidP="004714E1">
            <w:pPr>
              <w:jc w:val="center"/>
              <w:rPr>
                <w:lang w:eastAsia="en-US"/>
              </w:rPr>
            </w:pPr>
            <w:r w:rsidRPr="004714E1">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551EE3E8" w14:textId="77777777" w:rsidR="004714E1" w:rsidRPr="004714E1" w:rsidRDefault="004714E1" w:rsidP="004714E1">
            <w:pPr>
              <w:jc w:val="center"/>
              <w:rPr>
                <w:lang w:eastAsia="en-US"/>
              </w:rPr>
            </w:pPr>
            <w:r w:rsidRPr="004714E1">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1D1A1160" w14:textId="77777777" w:rsidR="004714E1" w:rsidRPr="004714E1" w:rsidRDefault="004714E1" w:rsidP="004714E1">
            <w:pPr>
              <w:jc w:val="center"/>
              <w:rPr>
                <w:lang w:eastAsia="en-US"/>
              </w:rPr>
            </w:pPr>
            <w:r w:rsidRPr="004714E1">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0C195E67" w14:textId="77777777" w:rsidR="004714E1" w:rsidRPr="004714E1" w:rsidRDefault="004714E1" w:rsidP="004714E1">
            <w:pPr>
              <w:jc w:val="center"/>
              <w:rPr>
                <w:lang w:eastAsia="en-US"/>
              </w:rPr>
            </w:pPr>
            <w:r w:rsidRPr="004714E1">
              <w:rPr>
                <w:lang w:eastAsia="en-US"/>
              </w:rPr>
              <w:t>10</w:t>
            </w:r>
          </w:p>
        </w:tc>
        <w:tc>
          <w:tcPr>
            <w:tcW w:w="1134" w:type="dxa"/>
            <w:shd w:val="clear" w:color="auto" w:fill="auto"/>
            <w:vAlign w:val="center"/>
          </w:tcPr>
          <w:p w14:paraId="444756AE" w14:textId="77777777" w:rsidR="004714E1" w:rsidRPr="004714E1" w:rsidRDefault="004714E1" w:rsidP="004714E1">
            <w:pPr>
              <w:jc w:val="center"/>
              <w:rPr>
                <w:lang w:eastAsia="en-US"/>
              </w:rPr>
            </w:pPr>
            <w:r w:rsidRPr="004714E1">
              <w:rPr>
                <w:lang w:eastAsia="en-US"/>
              </w:rPr>
              <w:t>11</w:t>
            </w:r>
          </w:p>
        </w:tc>
        <w:tc>
          <w:tcPr>
            <w:tcW w:w="1245" w:type="dxa"/>
            <w:shd w:val="clear" w:color="auto" w:fill="auto"/>
          </w:tcPr>
          <w:p w14:paraId="7FD53310" w14:textId="77777777" w:rsidR="004714E1" w:rsidRPr="004714E1" w:rsidRDefault="004714E1" w:rsidP="004714E1">
            <w:pPr>
              <w:jc w:val="center"/>
              <w:rPr>
                <w:lang w:eastAsia="en-US"/>
              </w:rPr>
            </w:pPr>
            <w:r w:rsidRPr="004714E1">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3114F58F" w14:textId="77777777" w:rsidR="004714E1" w:rsidRPr="004714E1" w:rsidRDefault="004714E1" w:rsidP="004714E1">
            <w:pPr>
              <w:ind w:left="-95" w:right="-35"/>
              <w:jc w:val="center"/>
            </w:pPr>
            <w:r w:rsidRPr="004714E1">
              <w:t>13</w:t>
            </w:r>
          </w:p>
        </w:tc>
        <w:tc>
          <w:tcPr>
            <w:tcW w:w="1134" w:type="dxa"/>
            <w:tcBorders>
              <w:top w:val="single" w:sz="2" w:space="0" w:color="auto"/>
              <w:left w:val="single" w:sz="2" w:space="0" w:color="auto"/>
              <w:bottom w:val="single" w:sz="2" w:space="0" w:color="auto"/>
              <w:right w:val="single" w:sz="2" w:space="0" w:color="auto"/>
            </w:tcBorders>
            <w:vAlign w:val="center"/>
          </w:tcPr>
          <w:p w14:paraId="0C1D3576" w14:textId="77777777" w:rsidR="004714E1" w:rsidRPr="004714E1" w:rsidRDefault="004714E1" w:rsidP="004714E1">
            <w:pPr>
              <w:jc w:val="center"/>
            </w:pPr>
            <w:r w:rsidRPr="004714E1">
              <w:t>14</w:t>
            </w:r>
          </w:p>
        </w:tc>
      </w:tr>
      <w:tr w:rsidR="004714E1" w:rsidRPr="004714E1" w14:paraId="34D1756F" w14:textId="77777777" w:rsidTr="004714E1">
        <w:trPr>
          <w:trHeight w:val="202"/>
        </w:trPr>
        <w:tc>
          <w:tcPr>
            <w:tcW w:w="1701" w:type="dxa"/>
            <w:vMerge w:val="restart"/>
            <w:tcBorders>
              <w:top w:val="single" w:sz="2" w:space="0" w:color="auto"/>
              <w:left w:val="single" w:sz="2" w:space="0" w:color="auto"/>
              <w:right w:val="single" w:sz="2" w:space="0" w:color="auto"/>
            </w:tcBorders>
            <w:vAlign w:val="center"/>
          </w:tcPr>
          <w:p w14:paraId="154F1DB0" w14:textId="77777777" w:rsidR="004714E1" w:rsidRPr="004714E1" w:rsidRDefault="004714E1" w:rsidP="004714E1">
            <w:pPr>
              <w:tabs>
                <w:tab w:val="left" w:pos="3052"/>
              </w:tabs>
              <w:ind w:left="-108" w:right="-108"/>
              <w:jc w:val="center"/>
              <w:rPr>
                <w:lang w:eastAsia="en-US"/>
              </w:rPr>
            </w:pPr>
            <w:r w:rsidRPr="004714E1">
              <w:t>ООО «Ресурс-Гарант»</w:t>
            </w:r>
          </w:p>
        </w:tc>
        <w:tc>
          <w:tcPr>
            <w:tcW w:w="1592" w:type="dxa"/>
            <w:tcBorders>
              <w:top w:val="single" w:sz="2" w:space="0" w:color="auto"/>
              <w:left w:val="single" w:sz="2" w:space="0" w:color="auto"/>
              <w:bottom w:val="single" w:sz="2" w:space="0" w:color="auto"/>
              <w:right w:val="single" w:sz="2" w:space="0" w:color="auto"/>
            </w:tcBorders>
          </w:tcPr>
          <w:p w14:paraId="1732A33C" w14:textId="77777777" w:rsidR="004714E1" w:rsidRPr="004714E1" w:rsidRDefault="004714E1" w:rsidP="004714E1">
            <w:pPr>
              <w:rPr>
                <w:lang w:eastAsia="en-US"/>
              </w:rPr>
            </w:pPr>
            <w:r w:rsidRPr="004714E1">
              <w:rPr>
                <w:lang w:eastAsia="en-US"/>
              </w:rPr>
              <w:t>с 01.07.2019</w:t>
            </w:r>
          </w:p>
        </w:tc>
        <w:tc>
          <w:tcPr>
            <w:tcW w:w="921" w:type="dxa"/>
            <w:tcBorders>
              <w:top w:val="single" w:sz="2" w:space="0" w:color="auto"/>
              <w:left w:val="single" w:sz="2" w:space="0" w:color="auto"/>
              <w:bottom w:val="single" w:sz="2" w:space="0" w:color="auto"/>
              <w:right w:val="single" w:sz="2" w:space="0" w:color="auto"/>
            </w:tcBorders>
          </w:tcPr>
          <w:p w14:paraId="0CACF46A" w14:textId="77777777" w:rsidR="004714E1" w:rsidRPr="004714E1" w:rsidRDefault="004714E1" w:rsidP="004714E1">
            <w:pPr>
              <w:jc w:val="center"/>
              <w:rPr>
                <w:lang w:eastAsia="en-US"/>
              </w:rPr>
            </w:pPr>
            <w:r w:rsidRPr="004714E1">
              <w:rPr>
                <w:lang w:eastAsia="en-US"/>
              </w:rPr>
              <w:t>225,07</w:t>
            </w:r>
          </w:p>
        </w:tc>
        <w:tc>
          <w:tcPr>
            <w:tcW w:w="921" w:type="dxa"/>
            <w:tcBorders>
              <w:top w:val="single" w:sz="2" w:space="0" w:color="auto"/>
              <w:left w:val="single" w:sz="2" w:space="0" w:color="auto"/>
              <w:bottom w:val="single" w:sz="2" w:space="0" w:color="auto"/>
              <w:right w:val="single" w:sz="2" w:space="0" w:color="auto"/>
            </w:tcBorders>
          </w:tcPr>
          <w:p w14:paraId="62294226" w14:textId="77777777" w:rsidR="004714E1" w:rsidRPr="004714E1" w:rsidRDefault="004714E1" w:rsidP="004714E1">
            <w:pPr>
              <w:jc w:val="center"/>
              <w:rPr>
                <w:lang w:eastAsia="en-US"/>
              </w:rPr>
            </w:pPr>
            <w:r w:rsidRPr="004714E1">
              <w:rPr>
                <w:lang w:eastAsia="en-US"/>
              </w:rPr>
              <w:t>222,49</w:t>
            </w:r>
          </w:p>
        </w:tc>
        <w:tc>
          <w:tcPr>
            <w:tcW w:w="921" w:type="dxa"/>
            <w:tcBorders>
              <w:top w:val="single" w:sz="2" w:space="0" w:color="auto"/>
              <w:left w:val="single" w:sz="2" w:space="0" w:color="auto"/>
              <w:bottom w:val="single" w:sz="2" w:space="0" w:color="auto"/>
              <w:right w:val="single" w:sz="2" w:space="0" w:color="auto"/>
            </w:tcBorders>
          </w:tcPr>
          <w:p w14:paraId="63DB9C1F" w14:textId="77777777" w:rsidR="004714E1" w:rsidRPr="004714E1" w:rsidRDefault="004714E1" w:rsidP="004714E1">
            <w:pPr>
              <w:jc w:val="center"/>
              <w:rPr>
                <w:lang w:eastAsia="en-US"/>
              </w:rPr>
            </w:pPr>
            <w:r w:rsidRPr="004714E1">
              <w:rPr>
                <w:lang w:eastAsia="en-US"/>
              </w:rPr>
              <w:t>236,66</w:t>
            </w:r>
          </w:p>
        </w:tc>
        <w:tc>
          <w:tcPr>
            <w:tcW w:w="1062" w:type="dxa"/>
            <w:tcBorders>
              <w:top w:val="single" w:sz="2" w:space="0" w:color="auto"/>
              <w:left w:val="single" w:sz="2" w:space="0" w:color="auto"/>
              <w:bottom w:val="single" w:sz="2" w:space="0" w:color="auto"/>
              <w:right w:val="single" w:sz="2" w:space="0" w:color="auto"/>
            </w:tcBorders>
          </w:tcPr>
          <w:p w14:paraId="7B0135D0" w14:textId="77777777" w:rsidR="004714E1" w:rsidRPr="004714E1" w:rsidRDefault="004714E1" w:rsidP="004714E1">
            <w:pPr>
              <w:jc w:val="center"/>
              <w:rPr>
                <w:lang w:eastAsia="en-US"/>
              </w:rPr>
            </w:pPr>
            <w:r w:rsidRPr="004714E1">
              <w:rPr>
                <w:lang w:eastAsia="en-US"/>
              </w:rPr>
              <w:t>226,36</w:t>
            </w:r>
          </w:p>
        </w:tc>
        <w:tc>
          <w:tcPr>
            <w:tcW w:w="886" w:type="dxa"/>
            <w:tcBorders>
              <w:top w:val="single" w:sz="2" w:space="0" w:color="auto"/>
              <w:left w:val="single" w:sz="2" w:space="0" w:color="auto"/>
              <w:bottom w:val="single" w:sz="2" w:space="0" w:color="auto"/>
              <w:right w:val="single" w:sz="2" w:space="0" w:color="auto"/>
            </w:tcBorders>
          </w:tcPr>
          <w:p w14:paraId="787A639F" w14:textId="77777777" w:rsidR="004714E1" w:rsidRPr="004714E1" w:rsidRDefault="004714E1" w:rsidP="004714E1">
            <w:pPr>
              <w:jc w:val="center"/>
              <w:rPr>
                <w:lang w:eastAsia="en-US"/>
              </w:rPr>
            </w:pPr>
            <w:r w:rsidRPr="004714E1">
              <w:rPr>
                <w:lang w:eastAsia="en-US"/>
              </w:rPr>
              <w:t>187,56</w:t>
            </w:r>
          </w:p>
        </w:tc>
        <w:tc>
          <w:tcPr>
            <w:tcW w:w="886" w:type="dxa"/>
            <w:tcBorders>
              <w:top w:val="single" w:sz="2" w:space="0" w:color="auto"/>
              <w:left w:val="single" w:sz="2" w:space="0" w:color="auto"/>
              <w:bottom w:val="single" w:sz="2" w:space="0" w:color="auto"/>
              <w:right w:val="single" w:sz="2" w:space="0" w:color="auto"/>
            </w:tcBorders>
          </w:tcPr>
          <w:p w14:paraId="0A4CBCBB" w14:textId="77777777" w:rsidR="004714E1" w:rsidRPr="004714E1" w:rsidRDefault="004714E1" w:rsidP="004714E1">
            <w:pPr>
              <w:jc w:val="center"/>
              <w:rPr>
                <w:lang w:eastAsia="en-US"/>
              </w:rPr>
            </w:pPr>
            <w:r w:rsidRPr="004714E1">
              <w:rPr>
                <w:lang w:eastAsia="en-US"/>
              </w:rPr>
              <w:t>185,41</w:t>
            </w:r>
          </w:p>
        </w:tc>
        <w:tc>
          <w:tcPr>
            <w:tcW w:w="886" w:type="dxa"/>
            <w:tcBorders>
              <w:top w:val="single" w:sz="2" w:space="0" w:color="auto"/>
              <w:left w:val="single" w:sz="2" w:space="0" w:color="auto"/>
              <w:bottom w:val="single" w:sz="2" w:space="0" w:color="auto"/>
              <w:right w:val="single" w:sz="2" w:space="0" w:color="auto"/>
            </w:tcBorders>
          </w:tcPr>
          <w:p w14:paraId="3CF1100D" w14:textId="77777777" w:rsidR="004714E1" w:rsidRPr="004714E1" w:rsidRDefault="004714E1" w:rsidP="004714E1">
            <w:pPr>
              <w:jc w:val="center"/>
              <w:rPr>
                <w:lang w:eastAsia="en-US"/>
              </w:rPr>
            </w:pPr>
            <w:r w:rsidRPr="004714E1">
              <w:rPr>
                <w:lang w:eastAsia="en-US"/>
              </w:rPr>
              <w:t>197,22</w:t>
            </w:r>
          </w:p>
        </w:tc>
        <w:tc>
          <w:tcPr>
            <w:tcW w:w="1028" w:type="dxa"/>
            <w:tcBorders>
              <w:top w:val="single" w:sz="2" w:space="0" w:color="auto"/>
              <w:left w:val="single" w:sz="2" w:space="0" w:color="auto"/>
              <w:bottom w:val="single" w:sz="2" w:space="0" w:color="auto"/>
              <w:right w:val="single" w:sz="2" w:space="0" w:color="auto"/>
            </w:tcBorders>
          </w:tcPr>
          <w:p w14:paraId="07018C75" w14:textId="77777777" w:rsidR="004714E1" w:rsidRPr="004714E1" w:rsidRDefault="004714E1" w:rsidP="004714E1">
            <w:pPr>
              <w:jc w:val="center"/>
              <w:rPr>
                <w:lang w:eastAsia="en-US"/>
              </w:rPr>
            </w:pPr>
            <w:r w:rsidRPr="004714E1">
              <w:rPr>
                <w:lang w:eastAsia="en-US"/>
              </w:rPr>
              <w:t>188,63</w:t>
            </w:r>
          </w:p>
        </w:tc>
        <w:tc>
          <w:tcPr>
            <w:tcW w:w="1134" w:type="dxa"/>
            <w:tcBorders>
              <w:top w:val="single" w:sz="2" w:space="0" w:color="auto"/>
              <w:left w:val="single" w:sz="2" w:space="0" w:color="auto"/>
              <w:bottom w:val="single" w:sz="2" w:space="0" w:color="auto"/>
              <w:right w:val="single" w:sz="2" w:space="0" w:color="auto"/>
            </w:tcBorders>
          </w:tcPr>
          <w:p w14:paraId="61760DCA" w14:textId="77777777" w:rsidR="004714E1" w:rsidRPr="004714E1" w:rsidRDefault="004714E1" w:rsidP="004714E1">
            <w:pPr>
              <w:jc w:val="center"/>
              <w:rPr>
                <w:lang w:eastAsia="en-US"/>
              </w:rPr>
            </w:pPr>
            <w:r w:rsidRPr="004714E1">
              <w:rPr>
                <w:lang w:eastAsia="en-US"/>
              </w:rPr>
              <w:t>41,56</w:t>
            </w:r>
          </w:p>
        </w:tc>
        <w:tc>
          <w:tcPr>
            <w:tcW w:w="1245" w:type="dxa"/>
            <w:tcBorders>
              <w:top w:val="single" w:sz="2" w:space="0" w:color="auto"/>
              <w:left w:val="single" w:sz="2" w:space="0" w:color="auto"/>
              <w:bottom w:val="single" w:sz="2" w:space="0" w:color="auto"/>
              <w:right w:val="single" w:sz="2" w:space="0" w:color="auto"/>
            </w:tcBorders>
          </w:tcPr>
          <w:p w14:paraId="08FBDB73" w14:textId="77777777" w:rsidR="004714E1" w:rsidRPr="004714E1" w:rsidRDefault="004714E1" w:rsidP="004714E1">
            <w:pPr>
              <w:jc w:val="center"/>
              <w:rPr>
                <w:lang w:eastAsia="en-US"/>
              </w:rPr>
            </w:pPr>
            <w:r w:rsidRPr="004714E1">
              <w:rPr>
                <w:lang w:eastAsia="en-US"/>
              </w:rPr>
              <w:t>2 683,79</w:t>
            </w:r>
          </w:p>
        </w:tc>
        <w:tc>
          <w:tcPr>
            <w:tcW w:w="1165" w:type="dxa"/>
            <w:tcBorders>
              <w:top w:val="single" w:sz="2" w:space="0" w:color="auto"/>
              <w:left w:val="single" w:sz="2" w:space="0" w:color="auto"/>
              <w:bottom w:val="single" w:sz="2" w:space="0" w:color="auto"/>
              <w:right w:val="single" w:sz="2" w:space="0" w:color="auto"/>
            </w:tcBorders>
            <w:vAlign w:val="center"/>
          </w:tcPr>
          <w:p w14:paraId="411E6ED1" w14:textId="77777777" w:rsidR="004714E1" w:rsidRPr="004714E1" w:rsidRDefault="004714E1" w:rsidP="004714E1">
            <w:pPr>
              <w:ind w:left="-95" w:right="-35"/>
              <w:jc w:val="center"/>
            </w:pPr>
            <w:r w:rsidRPr="004714E1">
              <w:t>х</w:t>
            </w:r>
          </w:p>
        </w:tc>
        <w:tc>
          <w:tcPr>
            <w:tcW w:w="1134" w:type="dxa"/>
            <w:tcBorders>
              <w:top w:val="single" w:sz="2" w:space="0" w:color="auto"/>
              <w:left w:val="single" w:sz="2" w:space="0" w:color="auto"/>
              <w:bottom w:val="single" w:sz="2" w:space="0" w:color="auto"/>
              <w:right w:val="single" w:sz="2" w:space="0" w:color="auto"/>
            </w:tcBorders>
            <w:vAlign w:val="center"/>
          </w:tcPr>
          <w:p w14:paraId="478E2FED" w14:textId="77777777" w:rsidR="004714E1" w:rsidRPr="004714E1" w:rsidRDefault="004714E1" w:rsidP="004714E1">
            <w:pPr>
              <w:jc w:val="center"/>
            </w:pPr>
            <w:r w:rsidRPr="004714E1">
              <w:t>х</w:t>
            </w:r>
          </w:p>
        </w:tc>
      </w:tr>
      <w:tr w:rsidR="004714E1" w:rsidRPr="004714E1" w14:paraId="588C8C25" w14:textId="77777777" w:rsidTr="004714E1">
        <w:trPr>
          <w:trHeight w:val="287"/>
        </w:trPr>
        <w:tc>
          <w:tcPr>
            <w:tcW w:w="1701" w:type="dxa"/>
            <w:vMerge/>
            <w:tcBorders>
              <w:left w:val="single" w:sz="2" w:space="0" w:color="auto"/>
              <w:right w:val="single" w:sz="2" w:space="0" w:color="auto"/>
            </w:tcBorders>
            <w:vAlign w:val="center"/>
          </w:tcPr>
          <w:p w14:paraId="6292F119" w14:textId="77777777" w:rsidR="004714E1" w:rsidRPr="004714E1" w:rsidRDefault="004714E1" w:rsidP="004714E1">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3A383AC0" w14:textId="77777777" w:rsidR="004714E1" w:rsidRPr="004714E1" w:rsidRDefault="004714E1" w:rsidP="004714E1">
            <w:pPr>
              <w:rPr>
                <w:lang w:eastAsia="en-US"/>
              </w:rPr>
            </w:pPr>
            <w:r w:rsidRPr="004714E1">
              <w:rPr>
                <w:lang w:eastAsia="en-US"/>
              </w:rPr>
              <w:t>с 01.01.2020</w:t>
            </w:r>
          </w:p>
        </w:tc>
        <w:tc>
          <w:tcPr>
            <w:tcW w:w="921" w:type="dxa"/>
            <w:tcBorders>
              <w:top w:val="single" w:sz="2" w:space="0" w:color="auto"/>
              <w:left w:val="single" w:sz="2" w:space="0" w:color="auto"/>
              <w:bottom w:val="single" w:sz="2" w:space="0" w:color="auto"/>
              <w:right w:val="single" w:sz="2" w:space="0" w:color="auto"/>
            </w:tcBorders>
          </w:tcPr>
          <w:p w14:paraId="1A32BC75" w14:textId="77777777" w:rsidR="004714E1" w:rsidRPr="004714E1" w:rsidRDefault="004714E1" w:rsidP="004714E1">
            <w:pPr>
              <w:jc w:val="center"/>
              <w:rPr>
                <w:lang w:eastAsia="en-US"/>
              </w:rPr>
            </w:pPr>
            <w:r w:rsidRPr="004714E1">
              <w:rPr>
                <w:lang w:eastAsia="en-US"/>
              </w:rPr>
              <w:t>225,07</w:t>
            </w:r>
          </w:p>
        </w:tc>
        <w:tc>
          <w:tcPr>
            <w:tcW w:w="921" w:type="dxa"/>
            <w:tcBorders>
              <w:top w:val="single" w:sz="2" w:space="0" w:color="auto"/>
              <w:left w:val="single" w:sz="2" w:space="0" w:color="auto"/>
              <w:bottom w:val="single" w:sz="2" w:space="0" w:color="auto"/>
              <w:right w:val="single" w:sz="2" w:space="0" w:color="auto"/>
            </w:tcBorders>
          </w:tcPr>
          <w:p w14:paraId="27748CC7" w14:textId="77777777" w:rsidR="004714E1" w:rsidRPr="004714E1" w:rsidRDefault="004714E1" w:rsidP="004714E1">
            <w:pPr>
              <w:jc w:val="center"/>
              <w:rPr>
                <w:lang w:eastAsia="en-US"/>
              </w:rPr>
            </w:pPr>
            <w:r w:rsidRPr="004714E1">
              <w:rPr>
                <w:lang w:eastAsia="en-US"/>
              </w:rPr>
              <w:t>222,49</w:t>
            </w:r>
          </w:p>
        </w:tc>
        <w:tc>
          <w:tcPr>
            <w:tcW w:w="921" w:type="dxa"/>
            <w:tcBorders>
              <w:top w:val="single" w:sz="2" w:space="0" w:color="auto"/>
              <w:left w:val="single" w:sz="2" w:space="0" w:color="auto"/>
              <w:bottom w:val="single" w:sz="2" w:space="0" w:color="auto"/>
              <w:right w:val="single" w:sz="2" w:space="0" w:color="auto"/>
            </w:tcBorders>
          </w:tcPr>
          <w:p w14:paraId="3D497194" w14:textId="77777777" w:rsidR="004714E1" w:rsidRPr="004714E1" w:rsidRDefault="004714E1" w:rsidP="004714E1">
            <w:pPr>
              <w:jc w:val="center"/>
              <w:rPr>
                <w:lang w:eastAsia="en-US"/>
              </w:rPr>
            </w:pPr>
            <w:r w:rsidRPr="004714E1">
              <w:rPr>
                <w:lang w:eastAsia="en-US"/>
              </w:rPr>
              <w:t>236,66</w:t>
            </w:r>
          </w:p>
        </w:tc>
        <w:tc>
          <w:tcPr>
            <w:tcW w:w="1062" w:type="dxa"/>
            <w:tcBorders>
              <w:top w:val="single" w:sz="2" w:space="0" w:color="auto"/>
              <w:left w:val="single" w:sz="2" w:space="0" w:color="auto"/>
              <w:bottom w:val="single" w:sz="2" w:space="0" w:color="auto"/>
              <w:right w:val="single" w:sz="2" w:space="0" w:color="auto"/>
            </w:tcBorders>
          </w:tcPr>
          <w:p w14:paraId="459718F3" w14:textId="77777777" w:rsidR="004714E1" w:rsidRPr="004714E1" w:rsidRDefault="004714E1" w:rsidP="004714E1">
            <w:pPr>
              <w:jc w:val="center"/>
              <w:rPr>
                <w:lang w:eastAsia="en-US"/>
              </w:rPr>
            </w:pPr>
            <w:r w:rsidRPr="004714E1">
              <w:rPr>
                <w:lang w:eastAsia="en-US"/>
              </w:rPr>
              <w:t>226,36</w:t>
            </w:r>
          </w:p>
        </w:tc>
        <w:tc>
          <w:tcPr>
            <w:tcW w:w="886" w:type="dxa"/>
            <w:tcBorders>
              <w:top w:val="single" w:sz="2" w:space="0" w:color="auto"/>
              <w:left w:val="single" w:sz="2" w:space="0" w:color="auto"/>
              <w:bottom w:val="single" w:sz="2" w:space="0" w:color="auto"/>
              <w:right w:val="single" w:sz="2" w:space="0" w:color="auto"/>
            </w:tcBorders>
          </w:tcPr>
          <w:p w14:paraId="50A5087B" w14:textId="77777777" w:rsidR="004714E1" w:rsidRPr="004714E1" w:rsidRDefault="004714E1" w:rsidP="004714E1">
            <w:pPr>
              <w:jc w:val="center"/>
              <w:rPr>
                <w:lang w:eastAsia="en-US"/>
              </w:rPr>
            </w:pPr>
            <w:r w:rsidRPr="004714E1">
              <w:rPr>
                <w:lang w:eastAsia="en-US"/>
              </w:rPr>
              <w:t>187,56</w:t>
            </w:r>
          </w:p>
        </w:tc>
        <w:tc>
          <w:tcPr>
            <w:tcW w:w="886" w:type="dxa"/>
            <w:tcBorders>
              <w:top w:val="single" w:sz="2" w:space="0" w:color="auto"/>
              <w:left w:val="single" w:sz="2" w:space="0" w:color="auto"/>
              <w:bottom w:val="single" w:sz="2" w:space="0" w:color="auto"/>
              <w:right w:val="single" w:sz="2" w:space="0" w:color="auto"/>
            </w:tcBorders>
          </w:tcPr>
          <w:p w14:paraId="6643273B" w14:textId="77777777" w:rsidR="004714E1" w:rsidRPr="004714E1" w:rsidRDefault="004714E1" w:rsidP="004714E1">
            <w:pPr>
              <w:jc w:val="center"/>
              <w:rPr>
                <w:lang w:eastAsia="en-US"/>
              </w:rPr>
            </w:pPr>
            <w:r w:rsidRPr="004714E1">
              <w:rPr>
                <w:lang w:eastAsia="en-US"/>
              </w:rPr>
              <w:t>185,41</w:t>
            </w:r>
          </w:p>
        </w:tc>
        <w:tc>
          <w:tcPr>
            <w:tcW w:w="886" w:type="dxa"/>
            <w:tcBorders>
              <w:top w:val="single" w:sz="2" w:space="0" w:color="auto"/>
              <w:left w:val="single" w:sz="2" w:space="0" w:color="auto"/>
              <w:bottom w:val="single" w:sz="2" w:space="0" w:color="auto"/>
              <w:right w:val="single" w:sz="2" w:space="0" w:color="auto"/>
            </w:tcBorders>
          </w:tcPr>
          <w:p w14:paraId="3944E663" w14:textId="77777777" w:rsidR="004714E1" w:rsidRPr="004714E1" w:rsidRDefault="004714E1" w:rsidP="004714E1">
            <w:pPr>
              <w:jc w:val="center"/>
              <w:rPr>
                <w:lang w:eastAsia="en-US"/>
              </w:rPr>
            </w:pPr>
            <w:r w:rsidRPr="004714E1">
              <w:rPr>
                <w:lang w:eastAsia="en-US"/>
              </w:rPr>
              <w:t>197,22</w:t>
            </w:r>
          </w:p>
        </w:tc>
        <w:tc>
          <w:tcPr>
            <w:tcW w:w="1028" w:type="dxa"/>
            <w:tcBorders>
              <w:top w:val="single" w:sz="2" w:space="0" w:color="auto"/>
              <w:left w:val="single" w:sz="2" w:space="0" w:color="auto"/>
              <w:bottom w:val="single" w:sz="2" w:space="0" w:color="auto"/>
              <w:right w:val="single" w:sz="2" w:space="0" w:color="auto"/>
            </w:tcBorders>
          </w:tcPr>
          <w:p w14:paraId="234749A5" w14:textId="77777777" w:rsidR="004714E1" w:rsidRPr="004714E1" w:rsidRDefault="004714E1" w:rsidP="004714E1">
            <w:pPr>
              <w:jc w:val="center"/>
              <w:rPr>
                <w:lang w:eastAsia="en-US"/>
              </w:rPr>
            </w:pPr>
            <w:r w:rsidRPr="004714E1">
              <w:rPr>
                <w:lang w:eastAsia="en-US"/>
              </w:rPr>
              <w:t>188,63</w:t>
            </w:r>
          </w:p>
        </w:tc>
        <w:tc>
          <w:tcPr>
            <w:tcW w:w="1134" w:type="dxa"/>
            <w:tcBorders>
              <w:top w:val="single" w:sz="2" w:space="0" w:color="auto"/>
              <w:left w:val="single" w:sz="2" w:space="0" w:color="auto"/>
              <w:bottom w:val="single" w:sz="2" w:space="0" w:color="auto"/>
              <w:right w:val="single" w:sz="2" w:space="0" w:color="auto"/>
            </w:tcBorders>
          </w:tcPr>
          <w:p w14:paraId="00E10514" w14:textId="77777777" w:rsidR="004714E1" w:rsidRPr="004714E1" w:rsidRDefault="004714E1" w:rsidP="004714E1">
            <w:pPr>
              <w:jc w:val="center"/>
              <w:rPr>
                <w:lang w:eastAsia="en-US"/>
              </w:rPr>
            </w:pPr>
            <w:r w:rsidRPr="004714E1">
              <w:rPr>
                <w:lang w:eastAsia="en-US"/>
              </w:rPr>
              <w:t>41,56</w:t>
            </w:r>
          </w:p>
        </w:tc>
        <w:tc>
          <w:tcPr>
            <w:tcW w:w="1245" w:type="dxa"/>
            <w:tcBorders>
              <w:top w:val="single" w:sz="2" w:space="0" w:color="auto"/>
              <w:left w:val="single" w:sz="2" w:space="0" w:color="auto"/>
              <w:bottom w:val="single" w:sz="2" w:space="0" w:color="auto"/>
              <w:right w:val="single" w:sz="2" w:space="0" w:color="auto"/>
            </w:tcBorders>
          </w:tcPr>
          <w:p w14:paraId="538C8457" w14:textId="77777777" w:rsidR="004714E1" w:rsidRPr="004714E1" w:rsidRDefault="004714E1" w:rsidP="004714E1">
            <w:pPr>
              <w:jc w:val="center"/>
              <w:rPr>
                <w:lang w:eastAsia="en-US"/>
              </w:rPr>
            </w:pPr>
            <w:r w:rsidRPr="004714E1">
              <w:rPr>
                <w:lang w:eastAsia="en-US"/>
              </w:rPr>
              <w:t>2 683,79</w:t>
            </w:r>
          </w:p>
        </w:tc>
        <w:tc>
          <w:tcPr>
            <w:tcW w:w="1165" w:type="dxa"/>
            <w:tcBorders>
              <w:top w:val="single" w:sz="2" w:space="0" w:color="auto"/>
              <w:left w:val="single" w:sz="2" w:space="0" w:color="auto"/>
              <w:bottom w:val="single" w:sz="2" w:space="0" w:color="auto"/>
              <w:right w:val="single" w:sz="2" w:space="0" w:color="auto"/>
            </w:tcBorders>
            <w:vAlign w:val="center"/>
          </w:tcPr>
          <w:p w14:paraId="50BDE0A9" w14:textId="77777777" w:rsidR="004714E1" w:rsidRPr="004714E1" w:rsidRDefault="004714E1" w:rsidP="004714E1">
            <w:pPr>
              <w:jc w:val="center"/>
            </w:pPr>
            <w:r w:rsidRPr="004714E1">
              <w:t>х</w:t>
            </w:r>
          </w:p>
        </w:tc>
        <w:tc>
          <w:tcPr>
            <w:tcW w:w="1134" w:type="dxa"/>
            <w:tcBorders>
              <w:top w:val="single" w:sz="2" w:space="0" w:color="auto"/>
              <w:left w:val="single" w:sz="2" w:space="0" w:color="auto"/>
              <w:bottom w:val="single" w:sz="2" w:space="0" w:color="auto"/>
              <w:right w:val="single" w:sz="2" w:space="0" w:color="auto"/>
            </w:tcBorders>
            <w:vAlign w:val="center"/>
          </w:tcPr>
          <w:p w14:paraId="1F609DA5" w14:textId="77777777" w:rsidR="004714E1" w:rsidRPr="004714E1" w:rsidRDefault="004714E1" w:rsidP="004714E1">
            <w:pPr>
              <w:jc w:val="center"/>
            </w:pPr>
            <w:r w:rsidRPr="004714E1">
              <w:t>х</w:t>
            </w:r>
          </w:p>
        </w:tc>
      </w:tr>
      <w:tr w:rsidR="004714E1" w:rsidRPr="004714E1" w14:paraId="6B30099B" w14:textId="77777777" w:rsidTr="004714E1">
        <w:trPr>
          <w:trHeight w:val="262"/>
        </w:trPr>
        <w:tc>
          <w:tcPr>
            <w:tcW w:w="1701" w:type="dxa"/>
            <w:vMerge/>
            <w:tcBorders>
              <w:left w:val="single" w:sz="2" w:space="0" w:color="auto"/>
              <w:right w:val="single" w:sz="2" w:space="0" w:color="auto"/>
            </w:tcBorders>
            <w:vAlign w:val="center"/>
          </w:tcPr>
          <w:p w14:paraId="22E9530A" w14:textId="77777777" w:rsidR="004714E1" w:rsidRPr="004714E1" w:rsidRDefault="004714E1" w:rsidP="004714E1">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6C237A2D" w14:textId="77777777" w:rsidR="004714E1" w:rsidRPr="004714E1" w:rsidRDefault="004714E1" w:rsidP="004714E1">
            <w:pPr>
              <w:rPr>
                <w:lang w:eastAsia="en-US"/>
              </w:rPr>
            </w:pPr>
            <w:r w:rsidRPr="004714E1">
              <w:rPr>
                <w:lang w:eastAsia="en-US"/>
              </w:rPr>
              <w:t>с 01.07.2020</w:t>
            </w:r>
          </w:p>
        </w:tc>
        <w:tc>
          <w:tcPr>
            <w:tcW w:w="921" w:type="dxa"/>
            <w:tcBorders>
              <w:top w:val="single" w:sz="2" w:space="0" w:color="auto"/>
              <w:left w:val="single" w:sz="2" w:space="0" w:color="auto"/>
              <w:bottom w:val="single" w:sz="2" w:space="0" w:color="auto"/>
              <w:right w:val="single" w:sz="2" w:space="0" w:color="auto"/>
            </w:tcBorders>
          </w:tcPr>
          <w:p w14:paraId="2812FE7E" w14:textId="77777777" w:rsidR="004714E1" w:rsidRPr="004714E1" w:rsidRDefault="004714E1" w:rsidP="004714E1">
            <w:pPr>
              <w:jc w:val="center"/>
              <w:rPr>
                <w:lang w:eastAsia="en-US"/>
              </w:rPr>
            </w:pPr>
            <w:r w:rsidRPr="004714E1">
              <w:rPr>
                <w:lang w:eastAsia="en-US"/>
              </w:rPr>
              <w:t>238,69</w:t>
            </w:r>
          </w:p>
        </w:tc>
        <w:tc>
          <w:tcPr>
            <w:tcW w:w="921" w:type="dxa"/>
            <w:tcBorders>
              <w:top w:val="single" w:sz="2" w:space="0" w:color="auto"/>
              <w:left w:val="single" w:sz="2" w:space="0" w:color="auto"/>
              <w:bottom w:val="single" w:sz="2" w:space="0" w:color="auto"/>
              <w:right w:val="single" w:sz="2" w:space="0" w:color="auto"/>
            </w:tcBorders>
          </w:tcPr>
          <w:p w14:paraId="7BBA0235" w14:textId="77777777" w:rsidR="004714E1" w:rsidRPr="004714E1" w:rsidRDefault="004714E1" w:rsidP="004714E1">
            <w:pPr>
              <w:jc w:val="center"/>
              <w:rPr>
                <w:lang w:eastAsia="en-US"/>
              </w:rPr>
            </w:pPr>
            <w:r w:rsidRPr="004714E1">
              <w:rPr>
                <w:lang w:eastAsia="en-US"/>
              </w:rPr>
              <w:t>235,93</w:t>
            </w:r>
          </w:p>
        </w:tc>
        <w:tc>
          <w:tcPr>
            <w:tcW w:w="921" w:type="dxa"/>
            <w:tcBorders>
              <w:top w:val="single" w:sz="2" w:space="0" w:color="auto"/>
              <w:left w:val="single" w:sz="2" w:space="0" w:color="auto"/>
              <w:bottom w:val="single" w:sz="2" w:space="0" w:color="auto"/>
              <w:right w:val="single" w:sz="2" w:space="0" w:color="auto"/>
            </w:tcBorders>
          </w:tcPr>
          <w:p w14:paraId="29F3B4AD" w14:textId="77777777" w:rsidR="004714E1" w:rsidRPr="004714E1" w:rsidRDefault="004714E1" w:rsidP="004714E1">
            <w:pPr>
              <w:jc w:val="center"/>
              <w:rPr>
                <w:lang w:eastAsia="en-US"/>
              </w:rPr>
            </w:pPr>
            <w:r w:rsidRPr="004714E1">
              <w:rPr>
                <w:lang w:eastAsia="en-US"/>
              </w:rPr>
              <w:t>251,11</w:t>
            </w:r>
          </w:p>
        </w:tc>
        <w:tc>
          <w:tcPr>
            <w:tcW w:w="1062" w:type="dxa"/>
            <w:tcBorders>
              <w:top w:val="single" w:sz="2" w:space="0" w:color="auto"/>
              <w:left w:val="single" w:sz="2" w:space="0" w:color="auto"/>
              <w:bottom w:val="single" w:sz="2" w:space="0" w:color="auto"/>
              <w:right w:val="single" w:sz="2" w:space="0" w:color="auto"/>
            </w:tcBorders>
          </w:tcPr>
          <w:p w14:paraId="0567096C" w14:textId="77777777" w:rsidR="004714E1" w:rsidRPr="004714E1" w:rsidRDefault="004714E1" w:rsidP="004714E1">
            <w:pPr>
              <w:jc w:val="center"/>
              <w:rPr>
                <w:lang w:eastAsia="en-US"/>
              </w:rPr>
            </w:pPr>
            <w:r w:rsidRPr="004714E1">
              <w:rPr>
                <w:lang w:eastAsia="en-US"/>
              </w:rPr>
              <w:t>240,07</w:t>
            </w:r>
          </w:p>
        </w:tc>
        <w:tc>
          <w:tcPr>
            <w:tcW w:w="886" w:type="dxa"/>
            <w:tcBorders>
              <w:top w:val="single" w:sz="2" w:space="0" w:color="auto"/>
              <w:left w:val="single" w:sz="2" w:space="0" w:color="auto"/>
              <w:bottom w:val="single" w:sz="2" w:space="0" w:color="auto"/>
              <w:right w:val="single" w:sz="2" w:space="0" w:color="auto"/>
            </w:tcBorders>
          </w:tcPr>
          <w:p w14:paraId="5CE12D07" w14:textId="77777777" w:rsidR="004714E1" w:rsidRPr="004714E1" w:rsidRDefault="004714E1" w:rsidP="004714E1">
            <w:pPr>
              <w:jc w:val="center"/>
              <w:rPr>
                <w:lang w:eastAsia="en-US"/>
              </w:rPr>
            </w:pPr>
            <w:r w:rsidRPr="004714E1">
              <w:rPr>
                <w:lang w:eastAsia="en-US"/>
              </w:rPr>
              <w:t>198,91</w:t>
            </w:r>
          </w:p>
        </w:tc>
        <w:tc>
          <w:tcPr>
            <w:tcW w:w="886" w:type="dxa"/>
            <w:tcBorders>
              <w:top w:val="single" w:sz="2" w:space="0" w:color="auto"/>
              <w:left w:val="single" w:sz="2" w:space="0" w:color="auto"/>
              <w:bottom w:val="single" w:sz="2" w:space="0" w:color="auto"/>
              <w:right w:val="single" w:sz="2" w:space="0" w:color="auto"/>
            </w:tcBorders>
          </w:tcPr>
          <w:p w14:paraId="4589599B" w14:textId="77777777" w:rsidR="004714E1" w:rsidRPr="004714E1" w:rsidRDefault="004714E1" w:rsidP="004714E1">
            <w:pPr>
              <w:jc w:val="center"/>
              <w:rPr>
                <w:lang w:eastAsia="en-US"/>
              </w:rPr>
            </w:pPr>
            <w:r w:rsidRPr="004714E1">
              <w:rPr>
                <w:lang w:eastAsia="en-US"/>
              </w:rPr>
              <w:t>196,61</w:t>
            </w:r>
          </w:p>
        </w:tc>
        <w:tc>
          <w:tcPr>
            <w:tcW w:w="886" w:type="dxa"/>
            <w:tcBorders>
              <w:top w:val="single" w:sz="2" w:space="0" w:color="auto"/>
              <w:left w:val="single" w:sz="2" w:space="0" w:color="auto"/>
              <w:bottom w:val="single" w:sz="2" w:space="0" w:color="auto"/>
              <w:right w:val="single" w:sz="2" w:space="0" w:color="auto"/>
            </w:tcBorders>
          </w:tcPr>
          <w:p w14:paraId="413F7702" w14:textId="77777777" w:rsidR="004714E1" w:rsidRPr="004714E1" w:rsidRDefault="004714E1" w:rsidP="004714E1">
            <w:pPr>
              <w:jc w:val="center"/>
              <w:rPr>
                <w:lang w:eastAsia="en-US"/>
              </w:rPr>
            </w:pPr>
            <w:r w:rsidRPr="004714E1">
              <w:rPr>
                <w:lang w:eastAsia="en-US"/>
              </w:rPr>
              <w:t>209,26</w:t>
            </w:r>
          </w:p>
        </w:tc>
        <w:tc>
          <w:tcPr>
            <w:tcW w:w="1028" w:type="dxa"/>
            <w:tcBorders>
              <w:top w:val="single" w:sz="2" w:space="0" w:color="auto"/>
              <w:left w:val="single" w:sz="2" w:space="0" w:color="auto"/>
              <w:bottom w:val="single" w:sz="2" w:space="0" w:color="auto"/>
              <w:right w:val="single" w:sz="2" w:space="0" w:color="auto"/>
            </w:tcBorders>
          </w:tcPr>
          <w:p w14:paraId="3AC5708D" w14:textId="77777777" w:rsidR="004714E1" w:rsidRPr="004714E1" w:rsidRDefault="004714E1" w:rsidP="004714E1">
            <w:pPr>
              <w:jc w:val="center"/>
              <w:rPr>
                <w:lang w:eastAsia="en-US"/>
              </w:rPr>
            </w:pPr>
            <w:r w:rsidRPr="004714E1">
              <w:rPr>
                <w:lang w:eastAsia="en-US"/>
              </w:rPr>
              <w:t>200,06</w:t>
            </w:r>
          </w:p>
        </w:tc>
        <w:tc>
          <w:tcPr>
            <w:tcW w:w="1134" w:type="dxa"/>
            <w:tcBorders>
              <w:top w:val="single" w:sz="2" w:space="0" w:color="auto"/>
              <w:left w:val="single" w:sz="2" w:space="0" w:color="auto"/>
              <w:bottom w:val="single" w:sz="2" w:space="0" w:color="auto"/>
              <w:right w:val="single" w:sz="2" w:space="0" w:color="auto"/>
            </w:tcBorders>
          </w:tcPr>
          <w:p w14:paraId="437BAF7C" w14:textId="77777777" w:rsidR="004714E1" w:rsidRPr="004714E1" w:rsidRDefault="004714E1" w:rsidP="004714E1">
            <w:pPr>
              <w:jc w:val="center"/>
              <w:rPr>
                <w:lang w:eastAsia="en-US"/>
              </w:rPr>
            </w:pPr>
            <w:r w:rsidRPr="004714E1">
              <w:rPr>
                <w:lang w:eastAsia="en-US"/>
              </w:rPr>
              <w:t>42,49</w:t>
            </w:r>
          </w:p>
        </w:tc>
        <w:tc>
          <w:tcPr>
            <w:tcW w:w="1245" w:type="dxa"/>
            <w:tcBorders>
              <w:top w:val="single" w:sz="2" w:space="0" w:color="auto"/>
              <w:left w:val="single" w:sz="2" w:space="0" w:color="auto"/>
              <w:bottom w:val="single" w:sz="2" w:space="0" w:color="auto"/>
              <w:right w:val="single" w:sz="2" w:space="0" w:color="auto"/>
            </w:tcBorders>
          </w:tcPr>
          <w:p w14:paraId="7B07EEDA" w14:textId="77777777" w:rsidR="004714E1" w:rsidRPr="004714E1" w:rsidRDefault="004714E1" w:rsidP="004714E1">
            <w:pPr>
              <w:jc w:val="center"/>
              <w:rPr>
                <w:lang w:eastAsia="en-US"/>
              </w:rPr>
            </w:pPr>
            <w:r w:rsidRPr="004714E1">
              <w:rPr>
                <w:lang w:eastAsia="en-US"/>
              </w:rPr>
              <w:t>2 875,39</w:t>
            </w:r>
          </w:p>
        </w:tc>
        <w:tc>
          <w:tcPr>
            <w:tcW w:w="1165" w:type="dxa"/>
            <w:tcBorders>
              <w:top w:val="single" w:sz="2" w:space="0" w:color="auto"/>
              <w:left w:val="single" w:sz="2" w:space="0" w:color="auto"/>
              <w:bottom w:val="single" w:sz="2" w:space="0" w:color="auto"/>
              <w:right w:val="single" w:sz="2" w:space="0" w:color="auto"/>
            </w:tcBorders>
            <w:vAlign w:val="center"/>
          </w:tcPr>
          <w:p w14:paraId="7A6313FB" w14:textId="77777777" w:rsidR="004714E1" w:rsidRPr="004714E1" w:rsidRDefault="004714E1" w:rsidP="004714E1">
            <w:pPr>
              <w:jc w:val="center"/>
            </w:pPr>
            <w:r w:rsidRPr="004714E1">
              <w:t>х</w:t>
            </w:r>
          </w:p>
        </w:tc>
        <w:tc>
          <w:tcPr>
            <w:tcW w:w="1134" w:type="dxa"/>
            <w:tcBorders>
              <w:top w:val="single" w:sz="2" w:space="0" w:color="auto"/>
              <w:left w:val="single" w:sz="2" w:space="0" w:color="auto"/>
              <w:bottom w:val="single" w:sz="2" w:space="0" w:color="auto"/>
              <w:right w:val="single" w:sz="2" w:space="0" w:color="auto"/>
            </w:tcBorders>
            <w:vAlign w:val="center"/>
          </w:tcPr>
          <w:p w14:paraId="46028EE0" w14:textId="77777777" w:rsidR="004714E1" w:rsidRPr="004714E1" w:rsidRDefault="004714E1" w:rsidP="004714E1">
            <w:pPr>
              <w:jc w:val="center"/>
            </w:pPr>
            <w:r w:rsidRPr="004714E1">
              <w:t>х</w:t>
            </w:r>
          </w:p>
        </w:tc>
      </w:tr>
      <w:tr w:rsidR="004714E1" w:rsidRPr="004714E1" w14:paraId="44FB1F79" w14:textId="77777777" w:rsidTr="004714E1">
        <w:trPr>
          <w:trHeight w:val="267"/>
        </w:trPr>
        <w:tc>
          <w:tcPr>
            <w:tcW w:w="1701" w:type="dxa"/>
            <w:vMerge/>
            <w:tcBorders>
              <w:left w:val="single" w:sz="2" w:space="0" w:color="auto"/>
              <w:right w:val="single" w:sz="2" w:space="0" w:color="auto"/>
            </w:tcBorders>
            <w:vAlign w:val="center"/>
          </w:tcPr>
          <w:p w14:paraId="2CED5E2B" w14:textId="77777777" w:rsidR="004714E1" w:rsidRPr="004714E1" w:rsidRDefault="004714E1" w:rsidP="004714E1">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29426FF7" w14:textId="77777777" w:rsidR="004714E1" w:rsidRPr="004714E1" w:rsidRDefault="004714E1" w:rsidP="004714E1">
            <w:pPr>
              <w:rPr>
                <w:lang w:eastAsia="en-US"/>
              </w:rPr>
            </w:pPr>
            <w:r w:rsidRPr="004714E1">
              <w:rPr>
                <w:lang w:eastAsia="en-US"/>
              </w:rPr>
              <w:t>с 01.01.2021</w:t>
            </w:r>
          </w:p>
        </w:tc>
        <w:tc>
          <w:tcPr>
            <w:tcW w:w="921" w:type="dxa"/>
            <w:tcBorders>
              <w:top w:val="single" w:sz="2" w:space="0" w:color="auto"/>
              <w:left w:val="single" w:sz="2" w:space="0" w:color="auto"/>
              <w:bottom w:val="single" w:sz="2" w:space="0" w:color="auto"/>
              <w:right w:val="single" w:sz="2" w:space="0" w:color="auto"/>
            </w:tcBorders>
          </w:tcPr>
          <w:p w14:paraId="74CE101F" w14:textId="77777777" w:rsidR="004714E1" w:rsidRPr="004714E1" w:rsidRDefault="004714E1" w:rsidP="004714E1">
            <w:pPr>
              <w:jc w:val="center"/>
              <w:rPr>
                <w:lang w:eastAsia="en-US"/>
              </w:rPr>
            </w:pPr>
            <w:r w:rsidRPr="004714E1">
              <w:rPr>
                <w:lang w:eastAsia="en-US"/>
              </w:rPr>
              <w:t>231,25</w:t>
            </w:r>
          </w:p>
        </w:tc>
        <w:tc>
          <w:tcPr>
            <w:tcW w:w="921" w:type="dxa"/>
            <w:tcBorders>
              <w:top w:val="single" w:sz="2" w:space="0" w:color="auto"/>
              <w:left w:val="single" w:sz="2" w:space="0" w:color="auto"/>
              <w:bottom w:val="single" w:sz="2" w:space="0" w:color="auto"/>
              <w:right w:val="single" w:sz="2" w:space="0" w:color="auto"/>
            </w:tcBorders>
          </w:tcPr>
          <w:p w14:paraId="204D7AB6" w14:textId="77777777" w:rsidR="004714E1" w:rsidRPr="004714E1" w:rsidRDefault="004714E1" w:rsidP="004714E1">
            <w:pPr>
              <w:jc w:val="center"/>
              <w:rPr>
                <w:lang w:eastAsia="en-US"/>
              </w:rPr>
            </w:pPr>
            <w:r w:rsidRPr="004714E1">
              <w:rPr>
                <w:lang w:eastAsia="en-US"/>
              </w:rPr>
              <w:t>228,49</w:t>
            </w:r>
          </w:p>
        </w:tc>
        <w:tc>
          <w:tcPr>
            <w:tcW w:w="921" w:type="dxa"/>
            <w:tcBorders>
              <w:top w:val="single" w:sz="2" w:space="0" w:color="auto"/>
              <w:left w:val="single" w:sz="2" w:space="0" w:color="auto"/>
              <w:bottom w:val="single" w:sz="2" w:space="0" w:color="auto"/>
              <w:right w:val="single" w:sz="2" w:space="0" w:color="auto"/>
            </w:tcBorders>
          </w:tcPr>
          <w:p w14:paraId="57695EEC" w14:textId="77777777" w:rsidR="004714E1" w:rsidRPr="004714E1" w:rsidRDefault="004714E1" w:rsidP="004714E1">
            <w:pPr>
              <w:jc w:val="center"/>
              <w:rPr>
                <w:lang w:eastAsia="en-US"/>
              </w:rPr>
            </w:pPr>
            <w:r w:rsidRPr="004714E1">
              <w:rPr>
                <w:lang w:eastAsia="en-US"/>
              </w:rPr>
              <w:t>243,67</w:t>
            </w:r>
          </w:p>
        </w:tc>
        <w:tc>
          <w:tcPr>
            <w:tcW w:w="1062" w:type="dxa"/>
            <w:tcBorders>
              <w:top w:val="single" w:sz="2" w:space="0" w:color="auto"/>
              <w:left w:val="single" w:sz="2" w:space="0" w:color="auto"/>
              <w:bottom w:val="single" w:sz="2" w:space="0" w:color="auto"/>
              <w:right w:val="single" w:sz="2" w:space="0" w:color="auto"/>
            </w:tcBorders>
          </w:tcPr>
          <w:p w14:paraId="006B7687" w14:textId="77777777" w:rsidR="004714E1" w:rsidRPr="004714E1" w:rsidRDefault="004714E1" w:rsidP="004714E1">
            <w:pPr>
              <w:jc w:val="center"/>
              <w:rPr>
                <w:lang w:eastAsia="en-US"/>
              </w:rPr>
            </w:pPr>
            <w:r w:rsidRPr="004714E1">
              <w:rPr>
                <w:lang w:eastAsia="en-US"/>
              </w:rPr>
              <w:t>232,63</w:t>
            </w:r>
          </w:p>
        </w:tc>
        <w:tc>
          <w:tcPr>
            <w:tcW w:w="886" w:type="dxa"/>
            <w:tcBorders>
              <w:top w:val="single" w:sz="2" w:space="0" w:color="auto"/>
              <w:left w:val="single" w:sz="2" w:space="0" w:color="auto"/>
              <w:bottom w:val="single" w:sz="2" w:space="0" w:color="auto"/>
              <w:right w:val="single" w:sz="2" w:space="0" w:color="auto"/>
            </w:tcBorders>
          </w:tcPr>
          <w:p w14:paraId="35AED702" w14:textId="77777777" w:rsidR="004714E1" w:rsidRPr="004714E1" w:rsidRDefault="004714E1" w:rsidP="004714E1">
            <w:pPr>
              <w:jc w:val="center"/>
              <w:rPr>
                <w:lang w:eastAsia="en-US"/>
              </w:rPr>
            </w:pPr>
            <w:r w:rsidRPr="004714E1">
              <w:rPr>
                <w:lang w:eastAsia="en-US"/>
              </w:rPr>
              <w:t>192,71</w:t>
            </w:r>
          </w:p>
        </w:tc>
        <w:tc>
          <w:tcPr>
            <w:tcW w:w="886" w:type="dxa"/>
            <w:tcBorders>
              <w:top w:val="single" w:sz="2" w:space="0" w:color="auto"/>
              <w:left w:val="single" w:sz="2" w:space="0" w:color="auto"/>
              <w:bottom w:val="single" w:sz="2" w:space="0" w:color="auto"/>
              <w:right w:val="single" w:sz="2" w:space="0" w:color="auto"/>
            </w:tcBorders>
          </w:tcPr>
          <w:p w14:paraId="0F7B49E3" w14:textId="77777777" w:rsidR="004714E1" w:rsidRPr="004714E1" w:rsidRDefault="004714E1" w:rsidP="004714E1">
            <w:pPr>
              <w:jc w:val="center"/>
              <w:rPr>
                <w:lang w:eastAsia="en-US"/>
              </w:rPr>
            </w:pPr>
            <w:r w:rsidRPr="004714E1">
              <w:rPr>
                <w:lang w:eastAsia="en-US"/>
              </w:rPr>
              <w:t>190,41</w:t>
            </w:r>
          </w:p>
        </w:tc>
        <w:tc>
          <w:tcPr>
            <w:tcW w:w="886" w:type="dxa"/>
            <w:tcBorders>
              <w:top w:val="single" w:sz="2" w:space="0" w:color="auto"/>
              <w:left w:val="single" w:sz="2" w:space="0" w:color="auto"/>
              <w:bottom w:val="single" w:sz="2" w:space="0" w:color="auto"/>
              <w:right w:val="single" w:sz="2" w:space="0" w:color="auto"/>
            </w:tcBorders>
          </w:tcPr>
          <w:p w14:paraId="07CE4676" w14:textId="77777777" w:rsidR="004714E1" w:rsidRPr="004714E1" w:rsidRDefault="004714E1" w:rsidP="004714E1">
            <w:pPr>
              <w:jc w:val="center"/>
              <w:rPr>
                <w:lang w:eastAsia="en-US"/>
              </w:rPr>
            </w:pPr>
            <w:r w:rsidRPr="004714E1">
              <w:rPr>
                <w:lang w:eastAsia="en-US"/>
              </w:rPr>
              <w:t>203,06</w:t>
            </w:r>
          </w:p>
        </w:tc>
        <w:tc>
          <w:tcPr>
            <w:tcW w:w="1028" w:type="dxa"/>
            <w:tcBorders>
              <w:top w:val="single" w:sz="2" w:space="0" w:color="auto"/>
              <w:left w:val="single" w:sz="2" w:space="0" w:color="auto"/>
              <w:bottom w:val="single" w:sz="2" w:space="0" w:color="auto"/>
              <w:right w:val="single" w:sz="2" w:space="0" w:color="auto"/>
            </w:tcBorders>
          </w:tcPr>
          <w:p w14:paraId="0F71CACD" w14:textId="77777777" w:rsidR="004714E1" w:rsidRPr="004714E1" w:rsidRDefault="004714E1" w:rsidP="004714E1">
            <w:pPr>
              <w:jc w:val="center"/>
              <w:rPr>
                <w:lang w:eastAsia="en-US"/>
              </w:rPr>
            </w:pPr>
            <w:r w:rsidRPr="004714E1">
              <w:rPr>
                <w:lang w:eastAsia="en-US"/>
              </w:rPr>
              <w:t>193,86</w:t>
            </w:r>
          </w:p>
        </w:tc>
        <w:tc>
          <w:tcPr>
            <w:tcW w:w="1134" w:type="dxa"/>
            <w:shd w:val="clear" w:color="auto" w:fill="auto"/>
          </w:tcPr>
          <w:p w14:paraId="1B7DDB37" w14:textId="77777777" w:rsidR="004714E1" w:rsidRPr="004714E1" w:rsidRDefault="004714E1" w:rsidP="004714E1">
            <w:pPr>
              <w:jc w:val="center"/>
              <w:rPr>
                <w:lang w:eastAsia="en-US"/>
              </w:rPr>
            </w:pPr>
            <w:r w:rsidRPr="004714E1">
              <w:rPr>
                <w:rFonts w:eastAsia="Calibri"/>
                <w:lang w:eastAsia="en-US"/>
              </w:rPr>
              <w:t>36,29</w:t>
            </w:r>
          </w:p>
        </w:tc>
        <w:tc>
          <w:tcPr>
            <w:tcW w:w="1245" w:type="dxa"/>
            <w:shd w:val="clear" w:color="auto" w:fill="auto"/>
            <w:vAlign w:val="center"/>
          </w:tcPr>
          <w:p w14:paraId="464F7E0F" w14:textId="77777777" w:rsidR="004714E1" w:rsidRPr="004714E1" w:rsidRDefault="004714E1" w:rsidP="004714E1">
            <w:pPr>
              <w:jc w:val="center"/>
              <w:rPr>
                <w:lang w:eastAsia="en-US"/>
              </w:rPr>
            </w:pPr>
            <w:r w:rsidRPr="004714E1">
              <w:rPr>
                <w:rFonts w:eastAsia="Calibri"/>
                <w:lang w:eastAsia="en-US"/>
              </w:rPr>
              <w:t>2 875,39</w:t>
            </w:r>
          </w:p>
        </w:tc>
        <w:tc>
          <w:tcPr>
            <w:tcW w:w="1165" w:type="dxa"/>
            <w:tcBorders>
              <w:top w:val="single" w:sz="2" w:space="0" w:color="auto"/>
              <w:left w:val="single" w:sz="2" w:space="0" w:color="auto"/>
              <w:bottom w:val="single" w:sz="2" w:space="0" w:color="auto"/>
              <w:right w:val="single" w:sz="2" w:space="0" w:color="auto"/>
            </w:tcBorders>
            <w:vAlign w:val="center"/>
          </w:tcPr>
          <w:p w14:paraId="72A3DE50" w14:textId="77777777" w:rsidR="004714E1" w:rsidRPr="004714E1" w:rsidRDefault="004714E1" w:rsidP="004714E1">
            <w:pPr>
              <w:jc w:val="center"/>
            </w:pPr>
            <w:r w:rsidRPr="004714E1">
              <w:t>х</w:t>
            </w:r>
          </w:p>
        </w:tc>
        <w:tc>
          <w:tcPr>
            <w:tcW w:w="1134" w:type="dxa"/>
            <w:tcBorders>
              <w:top w:val="single" w:sz="2" w:space="0" w:color="auto"/>
              <w:left w:val="single" w:sz="2" w:space="0" w:color="auto"/>
              <w:bottom w:val="single" w:sz="2" w:space="0" w:color="auto"/>
              <w:right w:val="single" w:sz="2" w:space="0" w:color="auto"/>
            </w:tcBorders>
            <w:vAlign w:val="center"/>
          </w:tcPr>
          <w:p w14:paraId="13948D3D" w14:textId="77777777" w:rsidR="004714E1" w:rsidRPr="004714E1" w:rsidRDefault="004714E1" w:rsidP="004714E1">
            <w:pPr>
              <w:jc w:val="center"/>
            </w:pPr>
            <w:r w:rsidRPr="004714E1">
              <w:t>х</w:t>
            </w:r>
          </w:p>
        </w:tc>
      </w:tr>
    </w:tbl>
    <w:p w14:paraId="70F33547" w14:textId="77777777" w:rsidR="004714E1" w:rsidRPr="004714E1" w:rsidRDefault="004714E1" w:rsidP="004714E1">
      <w:pPr>
        <w:rPr>
          <w:vanish/>
          <w:lang w:eastAsia="en-US"/>
        </w:rPr>
      </w:pPr>
    </w:p>
    <w:tbl>
      <w:tblPr>
        <w:tblpPr w:leftFromText="180" w:rightFromText="180" w:vertAnchor="text" w:horzAnchor="margin" w:tblpX="-322" w:tblpY="231"/>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02"/>
        <w:gridCol w:w="967"/>
        <w:gridCol w:w="876"/>
        <w:gridCol w:w="967"/>
        <w:gridCol w:w="967"/>
        <w:gridCol w:w="967"/>
        <w:gridCol w:w="876"/>
        <w:gridCol w:w="876"/>
        <w:gridCol w:w="968"/>
        <w:gridCol w:w="1051"/>
        <w:gridCol w:w="1300"/>
        <w:gridCol w:w="987"/>
        <w:gridCol w:w="876"/>
      </w:tblGrid>
      <w:tr w:rsidR="004714E1" w:rsidRPr="004714E1" w14:paraId="664C53EA" w14:textId="77777777" w:rsidTr="004714E1">
        <w:tc>
          <w:tcPr>
            <w:tcW w:w="1696" w:type="dxa"/>
            <w:shd w:val="clear" w:color="auto" w:fill="auto"/>
          </w:tcPr>
          <w:p w14:paraId="3D4FDA35" w14:textId="77777777" w:rsidR="004714E1" w:rsidRPr="004714E1" w:rsidRDefault="004714E1" w:rsidP="004714E1">
            <w:pPr>
              <w:jc w:val="center"/>
              <w:rPr>
                <w:lang w:eastAsia="en-US"/>
              </w:rPr>
            </w:pPr>
            <w:r w:rsidRPr="004714E1">
              <w:rPr>
                <w:lang w:eastAsia="en-US"/>
              </w:rPr>
              <w:t>1</w:t>
            </w:r>
          </w:p>
        </w:tc>
        <w:tc>
          <w:tcPr>
            <w:tcW w:w="1502" w:type="dxa"/>
            <w:shd w:val="clear" w:color="auto" w:fill="auto"/>
          </w:tcPr>
          <w:p w14:paraId="3B72EF02" w14:textId="77777777" w:rsidR="004714E1" w:rsidRPr="004714E1" w:rsidRDefault="004714E1" w:rsidP="004714E1">
            <w:pPr>
              <w:jc w:val="center"/>
              <w:rPr>
                <w:lang w:eastAsia="en-US"/>
              </w:rPr>
            </w:pPr>
            <w:r w:rsidRPr="004714E1">
              <w:rPr>
                <w:lang w:eastAsia="en-US"/>
              </w:rPr>
              <w:t>2</w:t>
            </w:r>
          </w:p>
        </w:tc>
        <w:tc>
          <w:tcPr>
            <w:tcW w:w="967" w:type="dxa"/>
            <w:shd w:val="clear" w:color="auto" w:fill="auto"/>
          </w:tcPr>
          <w:p w14:paraId="4347EBB4" w14:textId="77777777" w:rsidR="004714E1" w:rsidRPr="004714E1" w:rsidRDefault="004714E1" w:rsidP="004714E1">
            <w:pPr>
              <w:jc w:val="center"/>
              <w:rPr>
                <w:lang w:eastAsia="en-US"/>
              </w:rPr>
            </w:pPr>
            <w:r w:rsidRPr="004714E1">
              <w:rPr>
                <w:lang w:eastAsia="en-US"/>
              </w:rPr>
              <w:t>3</w:t>
            </w:r>
          </w:p>
        </w:tc>
        <w:tc>
          <w:tcPr>
            <w:tcW w:w="876" w:type="dxa"/>
            <w:shd w:val="clear" w:color="auto" w:fill="auto"/>
          </w:tcPr>
          <w:p w14:paraId="392A3946" w14:textId="77777777" w:rsidR="004714E1" w:rsidRPr="004714E1" w:rsidRDefault="004714E1" w:rsidP="004714E1">
            <w:pPr>
              <w:jc w:val="center"/>
              <w:rPr>
                <w:lang w:eastAsia="en-US"/>
              </w:rPr>
            </w:pPr>
            <w:r w:rsidRPr="004714E1">
              <w:rPr>
                <w:lang w:eastAsia="en-US"/>
              </w:rPr>
              <w:t>4</w:t>
            </w:r>
          </w:p>
        </w:tc>
        <w:tc>
          <w:tcPr>
            <w:tcW w:w="967" w:type="dxa"/>
            <w:shd w:val="clear" w:color="auto" w:fill="auto"/>
          </w:tcPr>
          <w:p w14:paraId="23E406F3" w14:textId="77777777" w:rsidR="004714E1" w:rsidRPr="004714E1" w:rsidRDefault="004714E1" w:rsidP="004714E1">
            <w:pPr>
              <w:jc w:val="center"/>
              <w:rPr>
                <w:lang w:eastAsia="en-US"/>
              </w:rPr>
            </w:pPr>
            <w:r w:rsidRPr="004714E1">
              <w:rPr>
                <w:lang w:eastAsia="en-US"/>
              </w:rPr>
              <w:t>5</w:t>
            </w:r>
          </w:p>
        </w:tc>
        <w:tc>
          <w:tcPr>
            <w:tcW w:w="967" w:type="dxa"/>
            <w:shd w:val="clear" w:color="auto" w:fill="auto"/>
          </w:tcPr>
          <w:p w14:paraId="7DEB6DEB" w14:textId="77777777" w:rsidR="004714E1" w:rsidRPr="004714E1" w:rsidRDefault="004714E1" w:rsidP="004714E1">
            <w:pPr>
              <w:jc w:val="center"/>
              <w:rPr>
                <w:lang w:eastAsia="en-US"/>
              </w:rPr>
            </w:pPr>
            <w:r w:rsidRPr="004714E1">
              <w:rPr>
                <w:lang w:eastAsia="en-US"/>
              </w:rPr>
              <w:t>6</w:t>
            </w:r>
          </w:p>
        </w:tc>
        <w:tc>
          <w:tcPr>
            <w:tcW w:w="967" w:type="dxa"/>
            <w:shd w:val="clear" w:color="auto" w:fill="auto"/>
          </w:tcPr>
          <w:p w14:paraId="4BE4C1D0" w14:textId="77777777" w:rsidR="004714E1" w:rsidRPr="004714E1" w:rsidRDefault="004714E1" w:rsidP="004714E1">
            <w:pPr>
              <w:jc w:val="center"/>
              <w:rPr>
                <w:lang w:eastAsia="en-US"/>
              </w:rPr>
            </w:pPr>
            <w:r w:rsidRPr="004714E1">
              <w:rPr>
                <w:lang w:eastAsia="en-US"/>
              </w:rPr>
              <w:t>7</w:t>
            </w:r>
          </w:p>
        </w:tc>
        <w:tc>
          <w:tcPr>
            <w:tcW w:w="876" w:type="dxa"/>
            <w:shd w:val="clear" w:color="auto" w:fill="auto"/>
          </w:tcPr>
          <w:p w14:paraId="21EC22B4" w14:textId="77777777" w:rsidR="004714E1" w:rsidRPr="004714E1" w:rsidRDefault="004714E1" w:rsidP="004714E1">
            <w:pPr>
              <w:jc w:val="center"/>
              <w:rPr>
                <w:lang w:eastAsia="en-US"/>
              </w:rPr>
            </w:pPr>
            <w:r w:rsidRPr="004714E1">
              <w:rPr>
                <w:lang w:eastAsia="en-US"/>
              </w:rPr>
              <w:t>8</w:t>
            </w:r>
          </w:p>
        </w:tc>
        <w:tc>
          <w:tcPr>
            <w:tcW w:w="876" w:type="dxa"/>
            <w:shd w:val="clear" w:color="auto" w:fill="auto"/>
          </w:tcPr>
          <w:p w14:paraId="7AFC1A92" w14:textId="77777777" w:rsidR="004714E1" w:rsidRPr="004714E1" w:rsidRDefault="004714E1" w:rsidP="004714E1">
            <w:pPr>
              <w:jc w:val="center"/>
              <w:rPr>
                <w:lang w:eastAsia="en-US"/>
              </w:rPr>
            </w:pPr>
            <w:r w:rsidRPr="004714E1">
              <w:rPr>
                <w:lang w:eastAsia="en-US"/>
              </w:rPr>
              <w:t>9</w:t>
            </w:r>
          </w:p>
        </w:tc>
        <w:tc>
          <w:tcPr>
            <w:tcW w:w="968" w:type="dxa"/>
            <w:shd w:val="clear" w:color="auto" w:fill="auto"/>
          </w:tcPr>
          <w:p w14:paraId="3494424F" w14:textId="77777777" w:rsidR="004714E1" w:rsidRPr="004714E1" w:rsidRDefault="004714E1" w:rsidP="004714E1">
            <w:pPr>
              <w:jc w:val="center"/>
              <w:rPr>
                <w:lang w:eastAsia="en-US"/>
              </w:rPr>
            </w:pPr>
            <w:r w:rsidRPr="004714E1">
              <w:rPr>
                <w:lang w:eastAsia="en-US"/>
              </w:rPr>
              <w:t>10</w:t>
            </w:r>
          </w:p>
        </w:tc>
        <w:tc>
          <w:tcPr>
            <w:tcW w:w="1051" w:type="dxa"/>
            <w:shd w:val="clear" w:color="auto" w:fill="auto"/>
          </w:tcPr>
          <w:p w14:paraId="36C0A080" w14:textId="77777777" w:rsidR="004714E1" w:rsidRPr="004714E1" w:rsidRDefault="004714E1" w:rsidP="004714E1">
            <w:pPr>
              <w:jc w:val="center"/>
              <w:rPr>
                <w:lang w:eastAsia="en-US"/>
              </w:rPr>
            </w:pPr>
            <w:r w:rsidRPr="004714E1">
              <w:rPr>
                <w:lang w:eastAsia="en-US"/>
              </w:rPr>
              <w:t>11</w:t>
            </w:r>
          </w:p>
        </w:tc>
        <w:tc>
          <w:tcPr>
            <w:tcW w:w="1300" w:type="dxa"/>
            <w:shd w:val="clear" w:color="auto" w:fill="auto"/>
          </w:tcPr>
          <w:p w14:paraId="16DA1323" w14:textId="77777777" w:rsidR="004714E1" w:rsidRPr="004714E1" w:rsidRDefault="004714E1" w:rsidP="004714E1">
            <w:pPr>
              <w:jc w:val="center"/>
              <w:rPr>
                <w:lang w:eastAsia="en-US"/>
              </w:rPr>
            </w:pPr>
            <w:r w:rsidRPr="004714E1">
              <w:rPr>
                <w:lang w:eastAsia="en-US"/>
              </w:rPr>
              <w:t>12</w:t>
            </w:r>
          </w:p>
        </w:tc>
        <w:tc>
          <w:tcPr>
            <w:tcW w:w="987" w:type="dxa"/>
            <w:shd w:val="clear" w:color="auto" w:fill="auto"/>
          </w:tcPr>
          <w:p w14:paraId="471CE7E0" w14:textId="77777777" w:rsidR="004714E1" w:rsidRPr="004714E1" w:rsidRDefault="004714E1" w:rsidP="004714E1">
            <w:pPr>
              <w:jc w:val="center"/>
              <w:rPr>
                <w:lang w:eastAsia="en-US"/>
              </w:rPr>
            </w:pPr>
            <w:r w:rsidRPr="004714E1">
              <w:rPr>
                <w:lang w:eastAsia="en-US"/>
              </w:rPr>
              <w:t>13</w:t>
            </w:r>
          </w:p>
        </w:tc>
        <w:tc>
          <w:tcPr>
            <w:tcW w:w="876" w:type="dxa"/>
            <w:shd w:val="clear" w:color="auto" w:fill="auto"/>
          </w:tcPr>
          <w:p w14:paraId="3AF86520" w14:textId="77777777" w:rsidR="004714E1" w:rsidRPr="004714E1" w:rsidRDefault="004714E1" w:rsidP="004714E1">
            <w:pPr>
              <w:jc w:val="center"/>
              <w:rPr>
                <w:lang w:eastAsia="en-US"/>
              </w:rPr>
            </w:pPr>
            <w:r w:rsidRPr="004714E1">
              <w:rPr>
                <w:lang w:eastAsia="en-US"/>
              </w:rPr>
              <w:t>14</w:t>
            </w:r>
          </w:p>
        </w:tc>
      </w:tr>
      <w:tr w:rsidR="004714E1" w:rsidRPr="004714E1" w14:paraId="285184FC" w14:textId="77777777" w:rsidTr="004714E1">
        <w:tc>
          <w:tcPr>
            <w:tcW w:w="1696" w:type="dxa"/>
            <w:vMerge w:val="restart"/>
            <w:shd w:val="clear" w:color="auto" w:fill="auto"/>
          </w:tcPr>
          <w:p w14:paraId="193C294D"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34093B07" w14:textId="77777777" w:rsidR="004714E1" w:rsidRPr="004714E1" w:rsidRDefault="004714E1" w:rsidP="004714E1">
            <w:pPr>
              <w:jc w:val="center"/>
              <w:rPr>
                <w:lang w:eastAsia="en-US"/>
              </w:rPr>
            </w:pPr>
            <w:r w:rsidRPr="004714E1">
              <w:rPr>
                <w:lang w:eastAsia="en-US"/>
              </w:rPr>
              <w:t>с 01.07.2021</w:t>
            </w:r>
          </w:p>
        </w:tc>
        <w:tc>
          <w:tcPr>
            <w:tcW w:w="967" w:type="dxa"/>
            <w:tcBorders>
              <w:top w:val="single" w:sz="2" w:space="0" w:color="auto"/>
              <w:left w:val="single" w:sz="2" w:space="0" w:color="auto"/>
              <w:bottom w:val="single" w:sz="2" w:space="0" w:color="auto"/>
              <w:right w:val="single" w:sz="2" w:space="0" w:color="auto"/>
            </w:tcBorders>
          </w:tcPr>
          <w:p w14:paraId="612A3D07" w14:textId="77777777" w:rsidR="004714E1" w:rsidRPr="004714E1" w:rsidRDefault="004714E1" w:rsidP="004714E1">
            <w:pPr>
              <w:jc w:val="center"/>
              <w:rPr>
                <w:lang w:eastAsia="en-US"/>
              </w:rPr>
            </w:pPr>
            <w:r w:rsidRPr="004714E1">
              <w:rPr>
                <w:lang w:eastAsia="en-US"/>
              </w:rPr>
              <w:t>232,13</w:t>
            </w:r>
          </w:p>
        </w:tc>
        <w:tc>
          <w:tcPr>
            <w:tcW w:w="876" w:type="dxa"/>
            <w:tcBorders>
              <w:top w:val="single" w:sz="2" w:space="0" w:color="auto"/>
              <w:left w:val="single" w:sz="2" w:space="0" w:color="auto"/>
              <w:bottom w:val="single" w:sz="2" w:space="0" w:color="auto"/>
              <w:right w:val="single" w:sz="2" w:space="0" w:color="auto"/>
            </w:tcBorders>
          </w:tcPr>
          <w:p w14:paraId="2C742C4E" w14:textId="77777777" w:rsidR="004714E1" w:rsidRPr="004714E1" w:rsidRDefault="004714E1" w:rsidP="004714E1">
            <w:pPr>
              <w:jc w:val="center"/>
              <w:rPr>
                <w:lang w:eastAsia="en-US"/>
              </w:rPr>
            </w:pPr>
            <w:r w:rsidRPr="004714E1">
              <w:rPr>
                <w:lang w:eastAsia="en-US"/>
              </w:rPr>
              <w:t>229,36</w:t>
            </w:r>
          </w:p>
        </w:tc>
        <w:tc>
          <w:tcPr>
            <w:tcW w:w="967" w:type="dxa"/>
            <w:tcBorders>
              <w:top w:val="single" w:sz="2" w:space="0" w:color="auto"/>
              <w:left w:val="single" w:sz="2" w:space="0" w:color="auto"/>
              <w:bottom w:val="single" w:sz="2" w:space="0" w:color="auto"/>
              <w:right w:val="single" w:sz="2" w:space="0" w:color="auto"/>
            </w:tcBorders>
          </w:tcPr>
          <w:p w14:paraId="7FD4825A" w14:textId="77777777" w:rsidR="004714E1" w:rsidRPr="004714E1" w:rsidRDefault="004714E1" w:rsidP="004714E1">
            <w:pPr>
              <w:jc w:val="center"/>
              <w:rPr>
                <w:lang w:eastAsia="en-US"/>
              </w:rPr>
            </w:pPr>
            <w:r w:rsidRPr="004714E1">
              <w:rPr>
                <w:lang w:eastAsia="en-US"/>
              </w:rPr>
              <w:t>244,61</w:t>
            </w:r>
          </w:p>
        </w:tc>
        <w:tc>
          <w:tcPr>
            <w:tcW w:w="967" w:type="dxa"/>
            <w:tcBorders>
              <w:top w:val="single" w:sz="2" w:space="0" w:color="auto"/>
              <w:left w:val="single" w:sz="2" w:space="0" w:color="auto"/>
              <w:bottom w:val="single" w:sz="2" w:space="0" w:color="auto"/>
              <w:right w:val="single" w:sz="2" w:space="0" w:color="auto"/>
            </w:tcBorders>
          </w:tcPr>
          <w:p w14:paraId="1699A49E" w14:textId="77777777" w:rsidR="004714E1" w:rsidRPr="004714E1" w:rsidRDefault="004714E1" w:rsidP="004714E1">
            <w:pPr>
              <w:jc w:val="center"/>
              <w:rPr>
                <w:lang w:eastAsia="en-US"/>
              </w:rPr>
            </w:pPr>
            <w:r w:rsidRPr="004714E1">
              <w:rPr>
                <w:lang w:eastAsia="en-US"/>
              </w:rPr>
              <w:t>233,52</w:t>
            </w:r>
          </w:p>
        </w:tc>
        <w:tc>
          <w:tcPr>
            <w:tcW w:w="967" w:type="dxa"/>
            <w:tcBorders>
              <w:top w:val="single" w:sz="2" w:space="0" w:color="auto"/>
              <w:left w:val="single" w:sz="2" w:space="0" w:color="auto"/>
              <w:bottom w:val="single" w:sz="2" w:space="0" w:color="auto"/>
              <w:right w:val="single" w:sz="2" w:space="0" w:color="auto"/>
            </w:tcBorders>
          </w:tcPr>
          <w:p w14:paraId="1F4D06DC" w14:textId="77777777" w:rsidR="004714E1" w:rsidRPr="004714E1" w:rsidRDefault="004714E1" w:rsidP="004714E1">
            <w:pPr>
              <w:jc w:val="center"/>
              <w:rPr>
                <w:lang w:eastAsia="en-US"/>
              </w:rPr>
            </w:pPr>
            <w:r w:rsidRPr="004714E1">
              <w:rPr>
                <w:lang w:eastAsia="en-US"/>
              </w:rPr>
              <w:t>193,44</w:t>
            </w:r>
          </w:p>
        </w:tc>
        <w:tc>
          <w:tcPr>
            <w:tcW w:w="876" w:type="dxa"/>
            <w:tcBorders>
              <w:top w:val="single" w:sz="2" w:space="0" w:color="auto"/>
              <w:left w:val="single" w:sz="2" w:space="0" w:color="auto"/>
              <w:bottom w:val="single" w:sz="2" w:space="0" w:color="auto"/>
              <w:right w:val="single" w:sz="2" w:space="0" w:color="auto"/>
            </w:tcBorders>
          </w:tcPr>
          <w:p w14:paraId="690CE802" w14:textId="77777777" w:rsidR="004714E1" w:rsidRPr="004714E1" w:rsidRDefault="004714E1" w:rsidP="004714E1">
            <w:pPr>
              <w:jc w:val="center"/>
              <w:rPr>
                <w:lang w:eastAsia="en-US"/>
              </w:rPr>
            </w:pPr>
            <w:r w:rsidRPr="004714E1">
              <w:rPr>
                <w:lang w:eastAsia="en-US"/>
              </w:rPr>
              <w:t>191,13</w:t>
            </w:r>
          </w:p>
        </w:tc>
        <w:tc>
          <w:tcPr>
            <w:tcW w:w="876" w:type="dxa"/>
            <w:tcBorders>
              <w:top w:val="single" w:sz="2" w:space="0" w:color="auto"/>
              <w:left w:val="single" w:sz="2" w:space="0" w:color="auto"/>
              <w:bottom w:val="single" w:sz="2" w:space="0" w:color="auto"/>
              <w:right w:val="single" w:sz="2" w:space="0" w:color="auto"/>
            </w:tcBorders>
          </w:tcPr>
          <w:p w14:paraId="2F2D7682" w14:textId="77777777" w:rsidR="004714E1" w:rsidRPr="004714E1" w:rsidRDefault="004714E1" w:rsidP="004714E1">
            <w:pPr>
              <w:jc w:val="center"/>
              <w:rPr>
                <w:lang w:eastAsia="en-US"/>
              </w:rPr>
            </w:pPr>
            <w:r w:rsidRPr="004714E1">
              <w:rPr>
                <w:lang w:eastAsia="en-US"/>
              </w:rPr>
              <w:t>203,84</w:t>
            </w:r>
          </w:p>
        </w:tc>
        <w:tc>
          <w:tcPr>
            <w:tcW w:w="968" w:type="dxa"/>
            <w:tcBorders>
              <w:top w:val="single" w:sz="2" w:space="0" w:color="auto"/>
              <w:left w:val="single" w:sz="2" w:space="0" w:color="auto"/>
              <w:bottom w:val="single" w:sz="2" w:space="0" w:color="auto"/>
              <w:right w:val="single" w:sz="2" w:space="0" w:color="auto"/>
            </w:tcBorders>
          </w:tcPr>
          <w:p w14:paraId="7E2834A3" w14:textId="77777777" w:rsidR="004714E1" w:rsidRPr="004714E1" w:rsidRDefault="004714E1" w:rsidP="004714E1">
            <w:pPr>
              <w:jc w:val="center"/>
              <w:rPr>
                <w:lang w:eastAsia="en-US"/>
              </w:rPr>
            </w:pPr>
            <w:r w:rsidRPr="004714E1">
              <w:rPr>
                <w:lang w:eastAsia="en-US"/>
              </w:rPr>
              <w:t>194,60</w:t>
            </w:r>
          </w:p>
        </w:tc>
        <w:tc>
          <w:tcPr>
            <w:tcW w:w="1051" w:type="dxa"/>
            <w:tcBorders>
              <w:top w:val="single" w:sz="2" w:space="0" w:color="auto"/>
              <w:left w:val="single" w:sz="2" w:space="0" w:color="auto"/>
              <w:bottom w:val="single" w:sz="2" w:space="0" w:color="auto"/>
              <w:right w:val="single" w:sz="2" w:space="0" w:color="auto"/>
            </w:tcBorders>
          </w:tcPr>
          <w:p w14:paraId="67784221" w14:textId="77777777" w:rsidR="004714E1" w:rsidRPr="004714E1" w:rsidRDefault="004714E1" w:rsidP="004714E1">
            <w:pPr>
              <w:jc w:val="center"/>
              <w:rPr>
                <w:lang w:eastAsia="en-US"/>
              </w:rPr>
            </w:pPr>
            <w:r w:rsidRPr="004714E1">
              <w:rPr>
                <w:lang w:eastAsia="en-US"/>
              </w:rPr>
              <w:t>36,29</w:t>
            </w:r>
          </w:p>
        </w:tc>
        <w:tc>
          <w:tcPr>
            <w:tcW w:w="1300" w:type="dxa"/>
            <w:tcBorders>
              <w:top w:val="single" w:sz="2" w:space="0" w:color="auto"/>
              <w:left w:val="single" w:sz="2" w:space="0" w:color="auto"/>
              <w:bottom w:val="single" w:sz="2" w:space="0" w:color="auto"/>
              <w:right w:val="single" w:sz="2" w:space="0" w:color="auto"/>
            </w:tcBorders>
          </w:tcPr>
          <w:p w14:paraId="0B8DE201" w14:textId="77777777" w:rsidR="004714E1" w:rsidRPr="004714E1" w:rsidRDefault="004714E1" w:rsidP="004714E1">
            <w:pPr>
              <w:jc w:val="center"/>
              <w:rPr>
                <w:lang w:eastAsia="en-US"/>
              </w:rPr>
            </w:pPr>
            <w:r w:rsidRPr="004714E1">
              <w:rPr>
                <w:lang w:eastAsia="en-US"/>
              </w:rPr>
              <w:t>2 888,80</w:t>
            </w:r>
          </w:p>
        </w:tc>
        <w:tc>
          <w:tcPr>
            <w:tcW w:w="987" w:type="dxa"/>
            <w:shd w:val="clear" w:color="auto" w:fill="auto"/>
            <w:vAlign w:val="center"/>
          </w:tcPr>
          <w:p w14:paraId="5D23F70F" w14:textId="77777777" w:rsidR="004714E1" w:rsidRPr="004714E1" w:rsidRDefault="004714E1" w:rsidP="004714E1">
            <w:pPr>
              <w:jc w:val="center"/>
              <w:rPr>
                <w:lang w:eastAsia="en-US"/>
              </w:rPr>
            </w:pPr>
            <w:r w:rsidRPr="004714E1">
              <w:rPr>
                <w:lang w:eastAsia="en-US"/>
              </w:rPr>
              <w:t>х</w:t>
            </w:r>
          </w:p>
        </w:tc>
        <w:tc>
          <w:tcPr>
            <w:tcW w:w="876" w:type="dxa"/>
            <w:shd w:val="clear" w:color="auto" w:fill="auto"/>
            <w:vAlign w:val="center"/>
          </w:tcPr>
          <w:p w14:paraId="47C9EB37" w14:textId="77777777" w:rsidR="004714E1" w:rsidRPr="004714E1" w:rsidRDefault="004714E1" w:rsidP="004714E1">
            <w:pPr>
              <w:jc w:val="center"/>
              <w:rPr>
                <w:lang w:eastAsia="en-US"/>
              </w:rPr>
            </w:pPr>
            <w:r w:rsidRPr="004714E1">
              <w:rPr>
                <w:lang w:eastAsia="en-US"/>
              </w:rPr>
              <w:t>х</w:t>
            </w:r>
          </w:p>
        </w:tc>
      </w:tr>
      <w:tr w:rsidR="004714E1" w:rsidRPr="004714E1" w14:paraId="526B8614" w14:textId="77777777" w:rsidTr="004714E1">
        <w:tc>
          <w:tcPr>
            <w:tcW w:w="1696" w:type="dxa"/>
            <w:vMerge/>
            <w:shd w:val="clear" w:color="auto" w:fill="auto"/>
          </w:tcPr>
          <w:p w14:paraId="5A676F84"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4D2E0F17" w14:textId="77777777" w:rsidR="004714E1" w:rsidRPr="004714E1" w:rsidRDefault="004714E1" w:rsidP="004714E1">
            <w:pPr>
              <w:jc w:val="center"/>
              <w:rPr>
                <w:lang w:eastAsia="en-US"/>
              </w:rPr>
            </w:pPr>
            <w:r w:rsidRPr="004714E1">
              <w:rPr>
                <w:lang w:eastAsia="en-US"/>
              </w:rPr>
              <w:t>с 01.01.2022</w:t>
            </w:r>
          </w:p>
        </w:tc>
        <w:tc>
          <w:tcPr>
            <w:tcW w:w="967" w:type="dxa"/>
            <w:tcBorders>
              <w:top w:val="single" w:sz="2" w:space="0" w:color="auto"/>
              <w:left w:val="single" w:sz="2" w:space="0" w:color="auto"/>
              <w:bottom w:val="single" w:sz="2" w:space="0" w:color="auto"/>
              <w:right w:val="single" w:sz="2" w:space="0" w:color="auto"/>
            </w:tcBorders>
            <w:vAlign w:val="center"/>
          </w:tcPr>
          <w:p w14:paraId="7B05D405" w14:textId="77777777" w:rsidR="004714E1" w:rsidRPr="004714E1" w:rsidRDefault="004714E1" w:rsidP="004714E1">
            <w:pPr>
              <w:jc w:val="center"/>
              <w:rPr>
                <w:lang w:eastAsia="en-US"/>
              </w:rPr>
            </w:pPr>
            <w:r w:rsidRPr="004714E1">
              <w:rPr>
                <w:lang w:eastAsia="en-US"/>
              </w:rPr>
              <w:t>239,16</w:t>
            </w:r>
          </w:p>
        </w:tc>
        <w:tc>
          <w:tcPr>
            <w:tcW w:w="876" w:type="dxa"/>
            <w:tcBorders>
              <w:top w:val="single" w:sz="2" w:space="0" w:color="auto"/>
              <w:left w:val="single" w:sz="2" w:space="0" w:color="auto"/>
              <w:bottom w:val="single" w:sz="2" w:space="0" w:color="auto"/>
              <w:right w:val="single" w:sz="2" w:space="0" w:color="auto"/>
            </w:tcBorders>
            <w:vAlign w:val="center"/>
          </w:tcPr>
          <w:p w14:paraId="29A3CEE3" w14:textId="77777777" w:rsidR="004714E1" w:rsidRPr="004714E1" w:rsidRDefault="004714E1" w:rsidP="004714E1">
            <w:pPr>
              <w:jc w:val="center"/>
              <w:rPr>
                <w:lang w:eastAsia="en-US"/>
              </w:rPr>
            </w:pPr>
            <w:r w:rsidRPr="004714E1">
              <w:rPr>
                <w:lang w:eastAsia="en-US"/>
              </w:rPr>
              <w:t>236,43</w:t>
            </w:r>
          </w:p>
        </w:tc>
        <w:tc>
          <w:tcPr>
            <w:tcW w:w="967" w:type="dxa"/>
            <w:tcBorders>
              <w:top w:val="single" w:sz="2" w:space="0" w:color="auto"/>
              <w:left w:val="single" w:sz="2" w:space="0" w:color="auto"/>
              <w:bottom w:val="single" w:sz="2" w:space="0" w:color="auto"/>
              <w:right w:val="single" w:sz="2" w:space="0" w:color="auto"/>
            </w:tcBorders>
            <w:vAlign w:val="center"/>
          </w:tcPr>
          <w:p w14:paraId="0C4492BD" w14:textId="77777777" w:rsidR="004714E1" w:rsidRPr="004714E1" w:rsidRDefault="004714E1" w:rsidP="004714E1">
            <w:pPr>
              <w:jc w:val="center"/>
              <w:rPr>
                <w:lang w:eastAsia="en-US"/>
              </w:rPr>
            </w:pPr>
            <w:r w:rsidRPr="004714E1">
              <w:rPr>
                <w:lang w:eastAsia="en-US"/>
              </w:rPr>
              <w:t>251,46</w:t>
            </w:r>
          </w:p>
        </w:tc>
        <w:tc>
          <w:tcPr>
            <w:tcW w:w="967" w:type="dxa"/>
            <w:tcBorders>
              <w:top w:val="single" w:sz="2" w:space="0" w:color="auto"/>
              <w:left w:val="single" w:sz="2" w:space="0" w:color="auto"/>
              <w:bottom w:val="single" w:sz="2" w:space="0" w:color="auto"/>
              <w:right w:val="single" w:sz="2" w:space="0" w:color="auto"/>
            </w:tcBorders>
            <w:vAlign w:val="center"/>
          </w:tcPr>
          <w:p w14:paraId="3DBE1FF2" w14:textId="77777777" w:rsidR="004714E1" w:rsidRPr="004714E1" w:rsidRDefault="004714E1" w:rsidP="004714E1">
            <w:pPr>
              <w:jc w:val="center"/>
              <w:rPr>
                <w:lang w:eastAsia="en-US"/>
              </w:rPr>
            </w:pPr>
            <w:r w:rsidRPr="004714E1">
              <w:rPr>
                <w:lang w:eastAsia="en-US"/>
              </w:rPr>
              <w:t>240,53</w:t>
            </w:r>
          </w:p>
        </w:tc>
        <w:tc>
          <w:tcPr>
            <w:tcW w:w="967" w:type="dxa"/>
            <w:tcBorders>
              <w:top w:val="single" w:sz="2" w:space="0" w:color="auto"/>
              <w:left w:val="single" w:sz="2" w:space="0" w:color="auto"/>
              <w:bottom w:val="single" w:sz="2" w:space="0" w:color="auto"/>
              <w:right w:val="single" w:sz="2" w:space="0" w:color="auto"/>
            </w:tcBorders>
            <w:vAlign w:val="center"/>
          </w:tcPr>
          <w:p w14:paraId="41DC6519" w14:textId="77777777" w:rsidR="004714E1" w:rsidRPr="004714E1" w:rsidRDefault="004714E1" w:rsidP="004714E1">
            <w:pPr>
              <w:jc w:val="center"/>
              <w:rPr>
                <w:lang w:eastAsia="en-US"/>
              </w:rPr>
            </w:pPr>
            <w:r w:rsidRPr="004714E1">
              <w:rPr>
                <w:lang w:eastAsia="en-US"/>
              </w:rPr>
              <w:t>199,30</w:t>
            </w:r>
          </w:p>
        </w:tc>
        <w:tc>
          <w:tcPr>
            <w:tcW w:w="876" w:type="dxa"/>
            <w:tcBorders>
              <w:top w:val="single" w:sz="2" w:space="0" w:color="auto"/>
              <w:left w:val="single" w:sz="2" w:space="0" w:color="auto"/>
              <w:bottom w:val="single" w:sz="2" w:space="0" w:color="auto"/>
              <w:right w:val="single" w:sz="2" w:space="0" w:color="auto"/>
            </w:tcBorders>
            <w:vAlign w:val="center"/>
          </w:tcPr>
          <w:p w14:paraId="3F1F5649" w14:textId="77777777" w:rsidR="004714E1" w:rsidRPr="004714E1" w:rsidRDefault="004714E1" w:rsidP="004714E1">
            <w:pPr>
              <w:jc w:val="center"/>
              <w:rPr>
                <w:lang w:eastAsia="en-US"/>
              </w:rPr>
            </w:pPr>
            <w:r w:rsidRPr="004714E1">
              <w:rPr>
                <w:lang w:eastAsia="en-US"/>
              </w:rPr>
              <w:t>197,02</w:t>
            </w:r>
          </w:p>
        </w:tc>
        <w:tc>
          <w:tcPr>
            <w:tcW w:w="876" w:type="dxa"/>
            <w:tcBorders>
              <w:top w:val="single" w:sz="2" w:space="0" w:color="auto"/>
              <w:left w:val="single" w:sz="2" w:space="0" w:color="auto"/>
              <w:bottom w:val="single" w:sz="2" w:space="0" w:color="auto"/>
              <w:right w:val="single" w:sz="2" w:space="0" w:color="auto"/>
            </w:tcBorders>
            <w:vAlign w:val="center"/>
          </w:tcPr>
          <w:p w14:paraId="303DFF12" w14:textId="77777777" w:rsidR="004714E1" w:rsidRPr="004714E1" w:rsidRDefault="004714E1" w:rsidP="004714E1">
            <w:pPr>
              <w:jc w:val="center"/>
              <w:rPr>
                <w:lang w:eastAsia="en-US"/>
              </w:rPr>
            </w:pPr>
            <w:r w:rsidRPr="004714E1">
              <w:rPr>
                <w:lang w:eastAsia="en-US"/>
              </w:rPr>
              <w:t>209,55</w:t>
            </w:r>
          </w:p>
        </w:tc>
        <w:tc>
          <w:tcPr>
            <w:tcW w:w="968" w:type="dxa"/>
            <w:tcBorders>
              <w:top w:val="single" w:sz="2" w:space="0" w:color="auto"/>
              <w:left w:val="single" w:sz="2" w:space="0" w:color="auto"/>
              <w:bottom w:val="single" w:sz="2" w:space="0" w:color="auto"/>
              <w:right w:val="single" w:sz="2" w:space="0" w:color="auto"/>
            </w:tcBorders>
            <w:vAlign w:val="center"/>
          </w:tcPr>
          <w:p w14:paraId="556F1321" w14:textId="77777777" w:rsidR="004714E1" w:rsidRPr="004714E1" w:rsidRDefault="004714E1" w:rsidP="004714E1">
            <w:pPr>
              <w:jc w:val="center"/>
              <w:rPr>
                <w:lang w:eastAsia="en-US"/>
              </w:rPr>
            </w:pPr>
            <w:r w:rsidRPr="004714E1">
              <w:rPr>
                <w:lang w:eastAsia="en-US"/>
              </w:rPr>
              <w:t>200,44</w:t>
            </w:r>
          </w:p>
        </w:tc>
        <w:tc>
          <w:tcPr>
            <w:tcW w:w="1051" w:type="dxa"/>
            <w:tcBorders>
              <w:top w:val="single" w:sz="2" w:space="0" w:color="auto"/>
              <w:left w:val="single" w:sz="2" w:space="0" w:color="auto"/>
              <w:bottom w:val="single" w:sz="2" w:space="0" w:color="auto"/>
              <w:right w:val="single" w:sz="2" w:space="0" w:color="auto"/>
            </w:tcBorders>
            <w:vAlign w:val="center"/>
          </w:tcPr>
          <w:p w14:paraId="213DBEAB" w14:textId="77777777" w:rsidR="004714E1" w:rsidRPr="004714E1" w:rsidRDefault="004714E1" w:rsidP="004714E1">
            <w:pPr>
              <w:jc w:val="center"/>
              <w:rPr>
                <w:lang w:eastAsia="en-US"/>
              </w:rPr>
            </w:pPr>
            <w:r w:rsidRPr="004714E1">
              <w:rPr>
                <w:lang w:eastAsia="en-US"/>
              </w:rPr>
              <w:t>44,43</w:t>
            </w:r>
          </w:p>
        </w:tc>
        <w:tc>
          <w:tcPr>
            <w:tcW w:w="1300" w:type="dxa"/>
            <w:tcBorders>
              <w:top w:val="single" w:sz="2" w:space="0" w:color="auto"/>
              <w:left w:val="single" w:sz="2" w:space="0" w:color="auto"/>
              <w:bottom w:val="single" w:sz="2" w:space="0" w:color="auto"/>
              <w:right w:val="single" w:sz="2" w:space="0" w:color="auto"/>
            </w:tcBorders>
            <w:vAlign w:val="center"/>
          </w:tcPr>
          <w:p w14:paraId="58C86C41" w14:textId="77777777" w:rsidR="004714E1" w:rsidRPr="004714E1" w:rsidRDefault="004714E1" w:rsidP="004714E1">
            <w:pPr>
              <w:jc w:val="center"/>
              <w:rPr>
                <w:lang w:eastAsia="en-US"/>
              </w:rPr>
            </w:pPr>
            <w:r w:rsidRPr="004714E1">
              <w:rPr>
                <w:lang w:eastAsia="en-US"/>
              </w:rPr>
              <w:t>2 846,96</w:t>
            </w:r>
          </w:p>
        </w:tc>
        <w:tc>
          <w:tcPr>
            <w:tcW w:w="987" w:type="dxa"/>
            <w:shd w:val="clear" w:color="auto" w:fill="auto"/>
            <w:vAlign w:val="center"/>
          </w:tcPr>
          <w:p w14:paraId="1BEDD40E" w14:textId="77777777" w:rsidR="004714E1" w:rsidRPr="004714E1" w:rsidRDefault="004714E1" w:rsidP="004714E1">
            <w:pPr>
              <w:jc w:val="center"/>
              <w:rPr>
                <w:lang w:eastAsia="en-US"/>
              </w:rPr>
            </w:pPr>
            <w:r w:rsidRPr="004714E1">
              <w:rPr>
                <w:lang w:eastAsia="en-US"/>
              </w:rPr>
              <w:t>х</w:t>
            </w:r>
          </w:p>
        </w:tc>
        <w:tc>
          <w:tcPr>
            <w:tcW w:w="876" w:type="dxa"/>
            <w:shd w:val="clear" w:color="auto" w:fill="auto"/>
            <w:vAlign w:val="center"/>
          </w:tcPr>
          <w:p w14:paraId="0DECD9C8" w14:textId="77777777" w:rsidR="004714E1" w:rsidRPr="004714E1" w:rsidRDefault="004714E1" w:rsidP="004714E1">
            <w:pPr>
              <w:jc w:val="center"/>
              <w:rPr>
                <w:lang w:eastAsia="en-US"/>
              </w:rPr>
            </w:pPr>
            <w:r w:rsidRPr="004714E1">
              <w:rPr>
                <w:lang w:eastAsia="en-US"/>
              </w:rPr>
              <w:t>х</w:t>
            </w:r>
          </w:p>
        </w:tc>
      </w:tr>
      <w:tr w:rsidR="004714E1" w:rsidRPr="004714E1" w14:paraId="04B5CCF0" w14:textId="77777777" w:rsidTr="004714E1">
        <w:tc>
          <w:tcPr>
            <w:tcW w:w="1696" w:type="dxa"/>
            <w:vMerge/>
            <w:shd w:val="clear" w:color="auto" w:fill="auto"/>
          </w:tcPr>
          <w:p w14:paraId="02037E7E"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5B18575A" w14:textId="77777777" w:rsidR="004714E1" w:rsidRPr="004714E1" w:rsidRDefault="004714E1" w:rsidP="004714E1">
            <w:pPr>
              <w:jc w:val="center"/>
              <w:rPr>
                <w:lang w:eastAsia="en-US"/>
              </w:rPr>
            </w:pPr>
            <w:r w:rsidRPr="004714E1">
              <w:rPr>
                <w:lang w:eastAsia="en-US"/>
              </w:rPr>
              <w:t>с 01.07.2022</w:t>
            </w:r>
          </w:p>
        </w:tc>
        <w:tc>
          <w:tcPr>
            <w:tcW w:w="967" w:type="dxa"/>
            <w:tcBorders>
              <w:top w:val="single" w:sz="2" w:space="0" w:color="auto"/>
              <w:left w:val="single" w:sz="2" w:space="0" w:color="auto"/>
              <w:bottom w:val="single" w:sz="2" w:space="0" w:color="auto"/>
              <w:right w:val="single" w:sz="2" w:space="0" w:color="auto"/>
            </w:tcBorders>
            <w:vAlign w:val="center"/>
          </w:tcPr>
          <w:p w14:paraId="4FDBFEA6" w14:textId="77777777" w:rsidR="004714E1" w:rsidRPr="004714E1" w:rsidRDefault="004714E1" w:rsidP="004714E1">
            <w:pPr>
              <w:jc w:val="center"/>
              <w:rPr>
                <w:lang w:eastAsia="en-US"/>
              </w:rPr>
            </w:pPr>
            <w:r w:rsidRPr="004714E1">
              <w:rPr>
                <w:lang w:eastAsia="en-US"/>
              </w:rPr>
              <w:t>265,19</w:t>
            </w:r>
          </w:p>
        </w:tc>
        <w:tc>
          <w:tcPr>
            <w:tcW w:w="876" w:type="dxa"/>
            <w:tcBorders>
              <w:top w:val="single" w:sz="2" w:space="0" w:color="auto"/>
              <w:left w:val="single" w:sz="2" w:space="0" w:color="auto"/>
              <w:bottom w:val="single" w:sz="2" w:space="0" w:color="auto"/>
              <w:right w:val="single" w:sz="2" w:space="0" w:color="auto"/>
            </w:tcBorders>
            <w:vAlign w:val="center"/>
          </w:tcPr>
          <w:p w14:paraId="45C506D0" w14:textId="77777777" w:rsidR="004714E1" w:rsidRPr="004714E1" w:rsidRDefault="004714E1" w:rsidP="004714E1">
            <w:pPr>
              <w:jc w:val="center"/>
              <w:rPr>
                <w:lang w:eastAsia="en-US"/>
              </w:rPr>
            </w:pPr>
            <w:r w:rsidRPr="004714E1">
              <w:rPr>
                <w:lang w:eastAsia="en-US"/>
              </w:rPr>
              <w:t>262,17</w:t>
            </w:r>
          </w:p>
        </w:tc>
        <w:tc>
          <w:tcPr>
            <w:tcW w:w="967" w:type="dxa"/>
            <w:tcBorders>
              <w:top w:val="single" w:sz="2" w:space="0" w:color="auto"/>
              <w:left w:val="single" w:sz="2" w:space="0" w:color="auto"/>
              <w:bottom w:val="single" w:sz="2" w:space="0" w:color="auto"/>
              <w:right w:val="single" w:sz="2" w:space="0" w:color="auto"/>
            </w:tcBorders>
            <w:vAlign w:val="center"/>
          </w:tcPr>
          <w:p w14:paraId="32A3319B" w14:textId="77777777" w:rsidR="004714E1" w:rsidRPr="004714E1" w:rsidRDefault="004714E1" w:rsidP="004714E1">
            <w:pPr>
              <w:jc w:val="center"/>
              <w:rPr>
                <w:lang w:eastAsia="en-US"/>
              </w:rPr>
            </w:pPr>
            <w:r w:rsidRPr="004714E1">
              <w:rPr>
                <w:lang w:eastAsia="en-US"/>
              </w:rPr>
              <w:t>278,79</w:t>
            </w:r>
          </w:p>
        </w:tc>
        <w:tc>
          <w:tcPr>
            <w:tcW w:w="967" w:type="dxa"/>
            <w:tcBorders>
              <w:top w:val="single" w:sz="2" w:space="0" w:color="auto"/>
              <w:left w:val="single" w:sz="2" w:space="0" w:color="auto"/>
              <w:bottom w:val="single" w:sz="2" w:space="0" w:color="auto"/>
              <w:right w:val="single" w:sz="2" w:space="0" w:color="auto"/>
            </w:tcBorders>
            <w:vAlign w:val="center"/>
          </w:tcPr>
          <w:p w14:paraId="39B2CB32" w14:textId="77777777" w:rsidR="004714E1" w:rsidRPr="004714E1" w:rsidRDefault="004714E1" w:rsidP="004714E1">
            <w:pPr>
              <w:jc w:val="center"/>
              <w:rPr>
                <w:lang w:eastAsia="en-US"/>
              </w:rPr>
            </w:pPr>
            <w:r w:rsidRPr="004714E1">
              <w:rPr>
                <w:lang w:eastAsia="en-US"/>
              </w:rPr>
              <w:t>266,71</w:t>
            </w:r>
          </w:p>
        </w:tc>
        <w:tc>
          <w:tcPr>
            <w:tcW w:w="967" w:type="dxa"/>
            <w:tcBorders>
              <w:top w:val="single" w:sz="2" w:space="0" w:color="auto"/>
              <w:left w:val="single" w:sz="2" w:space="0" w:color="auto"/>
              <w:bottom w:val="single" w:sz="2" w:space="0" w:color="auto"/>
              <w:right w:val="single" w:sz="2" w:space="0" w:color="auto"/>
            </w:tcBorders>
            <w:vAlign w:val="center"/>
          </w:tcPr>
          <w:p w14:paraId="1B2A065F" w14:textId="77777777" w:rsidR="004714E1" w:rsidRPr="004714E1" w:rsidRDefault="004714E1" w:rsidP="004714E1">
            <w:pPr>
              <w:jc w:val="center"/>
              <w:rPr>
                <w:lang w:eastAsia="en-US"/>
              </w:rPr>
            </w:pPr>
            <w:r w:rsidRPr="004714E1">
              <w:rPr>
                <w:lang w:eastAsia="en-US"/>
              </w:rPr>
              <w:t>221,00</w:t>
            </w:r>
          </w:p>
        </w:tc>
        <w:tc>
          <w:tcPr>
            <w:tcW w:w="876" w:type="dxa"/>
            <w:tcBorders>
              <w:top w:val="single" w:sz="2" w:space="0" w:color="auto"/>
              <w:left w:val="single" w:sz="2" w:space="0" w:color="auto"/>
              <w:bottom w:val="single" w:sz="2" w:space="0" w:color="auto"/>
              <w:right w:val="single" w:sz="2" w:space="0" w:color="auto"/>
            </w:tcBorders>
            <w:vAlign w:val="center"/>
          </w:tcPr>
          <w:p w14:paraId="36432FBF" w14:textId="77777777" w:rsidR="004714E1" w:rsidRPr="004714E1" w:rsidRDefault="004714E1" w:rsidP="004714E1">
            <w:pPr>
              <w:jc w:val="center"/>
              <w:rPr>
                <w:lang w:eastAsia="en-US"/>
              </w:rPr>
            </w:pPr>
            <w:r w:rsidRPr="004714E1">
              <w:rPr>
                <w:lang w:eastAsia="en-US"/>
              </w:rPr>
              <w:t>218,48</w:t>
            </w:r>
          </w:p>
        </w:tc>
        <w:tc>
          <w:tcPr>
            <w:tcW w:w="876" w:type="dxa"/>
            <w:tcBorders>
              <w:top w:val="single" w:sz="2" w:space="0" w:color="auto"/>
              <w:left w:val="single" w:sz="2" w:space="0" w:color="auto"/>
              <w:bottom w:val="single" w:sz="2" w:space="0" w:color="auto"/>
              <w:right w:val="single" w:sz="2" w:space="0" w:color="auto"/>
            </w:tcBorders>
            <w:vAlign w:val="center"/>
          </w:tcPr>
          <w:p w14:paraId="4A8B85EE" w14:textId="77777777" w:rsidR="004714E1" w:rsidRPr="004714E1" w:rsidRDefault="004714E1" w:rsidP="004714E1">
            <w:pPr>
              <w:jc w:val="center"/>
              <w:rPr>
                <w:lang w:eastAsia="en-US"/>
              </w:rPr>
            </w:pPr>
            <w:r w:rsidRPr="004714E1">
              <w:rPr>
                <w:lang w:eastAsia="en-US"/>
              </w:rPr>
              <w:t>232,33</w:t>
            </w:r>
          </w:p>
        </w:tc>
        <w:tc>
          <w:tcPr>
            <w:tcW w:w="968" w:type="dxa"/>
            <w:tcBorders>
              <w:top w:val="single" w:sz="2" w:space="0" w:color="auto"/>
              <w:left w:val="single" w:sz="2" w:space="0" w:color="auto"/>
              <w:bottom w:val="single" w:sz="2" w:space="0" w:color="auto"/>
              <w:right w:val="single" w:sz="2" w:space="0" w:color="auto"/>
            </w:tcBorders>
            <w:vAlign w:val="center"/>
          </w:tcPr>
          <w:p w14:paraId="659DE99B" w14:textId="77777777" w:rsidR="004714E1" w:rsidRPr="004714E1" w:rsidRDefault="004714E1" w:rsidP="004714E1">
            <w:pPr>
              <w:jc w:val="center"/>
              <w:rPr>
                <w:lang w:eastAsia="en-US"/>
              </w:rPr>
            </w:pPr>
            <w:r w:rsidRPr="004714E1">
              <w:rPr>
                <w:lang w:eastAsia="en-US"/>
              </w:rPr>
              <w:t>222,25</w:t>
            </w:r>
          </w:p>
        </w:tc>
        <w:tc>
          <w:tcPr>
            <w:tcW w:w="1051" w:type="dxa"/>
            <w:tcBorders>
              <w:top w:val="single" w:sz="2" w:space="0" w:color="auto"/>
              <w:left w:val="single" w:sz="2" w:space="0" w:color="auto"/>
              <w:bottom w:val="single" w:sz="2" w:space="0" w:color="auto"/>
              <w:right w:val="single" w:sz="2" w:space="0" w:color="auto"/>
            </w:tcBorders>
            <w:vAlign w:val="center"/>
          </w:tcPr>
          <w:p w14:paraId="7617B998" w14:textId="77777777" w:rsidR="004714E1" w:rsidRPr="004714E1" w:rsidRDefault="004714E1" w:rsidP="004714E1">
            <w:pPr>
              <w:jc w:val="center"/>
              <w:rPr>
                <w:lang w:eastAsia="en-US"/>
              </w:rPr>
            </w:pPr>
            <w:r w:rsidRPr="004714E1">
              <w:rPr>
                <w:lang w:eastAsia="en-US"/>
              </w:rPr>
              <w:t>49,73</w:t>
            </w:r>
          </w:p>
        </w:tc>
        <w:tc>
          <w:tcPr>
            <w:tcW w:w="1300" w:type="dxa"/>
            <w:tcBorders>
              <w:top w:val="single" w:sz="2" w:space="0" w:color="auto"/>
              <w:left w:val="single" w:sz="2" w:space="0" w:color="auto"/>
              <w:bottom w:val="single" w:sz="2" w:space="0" w:color="auto"/>
              <w:right w:val="single" w:sz="2" w:space="0" w:color="auto"/>
            </w:tcBorders>
            <w:vAlign w:val="center"/>
          </w:tcPr>
          <w:p w14:paraId="0737F7B4" w14:textId="77777777" w:rsidR="004714E1" w:rsidRPr="004714E1" w:rsidRDefault="004714E1" w:rsidP="004714E1">
            <w:pPr>
              <w:jc w:val="center"/>
              <w:rPr>
                <w:lang w:eastAsia="en-US"/>
              </w:rPr>
            </w:pPr>
            <w:r w:rsidRPr="004714E1">
              <w:rPr>
                <w:lang w:eastAsia="en-US"/>
              </w:rPr>
              <w:t>3 148,24</w:t>
            </w:r>
          </w:p>
        </w:tc>
        <w:tc>
          <w:tcPr>
            <w:tcW w:w="987" w:type="dxa"/>
            <w:shd w:val="clear" w:color="auto" w:fill="auto"/>
            <w:vAlign w:val="center"/>
          </w:tcPr>
          <w:p w14:paraId="0926750F" w14:textId="77777777" w:rsidR="004714E1" w:rsidRPr="004714E1" w:rsidRDefault="004714E1" w:rsidP="004714E1">
            <w:pPr>
              <w:jc w:val="center"/>
              <w:rPr>
                <w:lang w:eastAsia="en-US"/>
              </w:rPr>
            </w:pPr>
            <w:r w:rsidRPr="004714E1">
              <w:rPr>
                <w:lang w:eastAsia="en-US"/>
              </w:rPr>
              <w:t>х</w:t>
            </w:r>
          </w:p>
        </w:tc>
        <w:tc>
          <w:tcPr>
            <w:tcW w:w="876" w:type="dxa"/>
            <w:shd w:val="clear" w:color="auto" w:fill="auto"/>
            <w:vAlign w:val="center"/>
          </w:tcPr>
          <w:p w14:paraId="23656A90" w14:textId="77777777" w:rsidR="004714E1" w:rsidRPr="004714E1" w:rsidRDefault="004714E1" w:rsidP="004714E1">
            <w:pPr>
              <w:jc w:val="center"/>
              <w:rPr>
                <w:lang w:eastAsia="en-US"/>
              </w:rPr>
            </w:pPr>
            <w:r w:rsidRPr="004714E1">
              <w:rPr>
                <w:lang w:eastAsia="en-US"/>
              </w:rPr>
              <w:t>х</w:t>
            </w:r>
          </w:p>
        </w:tc>
      </w:tr>
      <w:tr w:rsidR="004714E1" w:rsidRPr="004714E1" w14:paraId="38A73ACD" w14:textId="77777777" w:rsidTr="004714E1">
        <w:tc>
          <w:tcPr>
            <w:tcW w:w="1696" w:type="dxa"/>
            <w:vMerge/>
            <w:shd w:val="clear" w:color="auto" w:fill="auto"/>
          </w:tcPr>
          <w:p w14:paraId="4D83D69F"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55CD7DE2" w14:textId="77777777" w:rsidR="004714E1" w:rsidRPr="004714E1" w:rsidRDefault="004714E1" w:rsidP="004714E1">
            <w:pPr>
              <w:jc w:val="center"/>
              <w:rPr>
                <w:lang w:eastAsia="en-US"/>
              </w:rPr>
            </w:pPr>
            <w:r w:rsidRPr="004714E1">
              <w:rPr>
                <w:lang w:eastAsia="en-US"/>
              </w:rPr>
              <w:t>с 01.01.2023</w:t>
            </w:r>
          </w:p>
        </w:tc>
        <w:tc>
          <w:tcPr>
            <w:tcW w:w="967" w:type="dxa"/>
            <w:tcBorders>
              <w:top w:val="single" w:sz="2" w:space="0" w:color="auto"/>
              <w:left w:val="single" w:sz="2" w:space="0" w:color="auto"/>
              <w:bottom w:val="single" w:sz="2" w:space="0" w:color="auto"/>
              <w:right w:val="single" w:sz="2" w:space="0" w:color="auto"/>
            </w:tcBorders>
            <w:vAlign w:val="center"/>
          </w:tcPr>
          <w:p w14:paraId="47632510" w14:textId="77777777" w:rsidR="004714E1" w:rsidRPr="004714E1" w:rsidRDefault="004714E1" w:rsidP="004714E1">
            <w:pPr>
              <w:jc w:val="center"/>
              <w:rPr>
                <w:lang w:eastAsia="en-US"/>
              </w:rPr>
            </w:pPr>
            <w:r w:rsidRPr="004714E1">
              <w:rPr>
                <w:lang w:eastAsia="en-US"/>
              </w:rPr>
              <w:t>265,19</w:t>
            </w:r>
          </w:p>
        </w:tc>
        <w:tc>
          <w:tcPr>
            <w:tcW w:w="876" w:type="dxa"/>
            <w:tcBorders>
              <w:top w:val="single" w:sz="2" w:space="0" w:color="auto"/>
              <w:left w:val="single" w:sz="2" w:space="0" w:color="auto"/>
              <w:bottom w:val="single" w:sz="2" w:space="0" w:color="auto"/>
              <w:right w:val="single" w:sz="2" w:space="0" w:color="auto"/>
            </w:tcBorders>
            <w:vAlign w:val="center"/>
          </w:tcPr>
          <w:p w14:paraId="4191A81C" w14:textId="77777777" w:rsidR="004714E1" w:rsidRPr="004714E1" w:rsidRDefault="004714E1" w:rsidP="004714E1">
            <w:pPr>
              <w:jc w:val="center"/>
              <w:rPr>
                <w:lang w:eastAsia="en-US"/>
              </w:rPr>
            </w:pPr>
            <w:r w:rsidRPr="004714E1">
              <w:rPr>
                <w:lang w:eastAsia="en-US"/>
              </w:rPr>
              <w:t>262,17</w:t>
            </w:r>
          </w:p>
        </w:tc>
        <w:tc>
          <w:tcPr>
            <w:tcW w:w="967" w:type="dxa"/>
            <w:tcBorders>
              <w:top w:val="single" w:sz="2" w:space="0" w:color="auto"/>
              <w:left w:val="single" w:sz="2" w:space="0" w:color="auto"/>
              <w:bottom w:val="single" w:sz="2" w:space="0" w:color="auto"/>
              <w:right w:val="single" w:sz="2" w:space="0" w:color="auto"/>
            </w:tcBorders>
            <w:vAlign w:val="center"/>
          </w:tcPr>
          <w:p w14:paraId="0BEB1716" w14:textId="77777777" w:rsidR="004714E1" w:rsidRPr="004714E1" w:rsidRDefault="004714E1" w:rsidP="004714E1">
            <w:pPr>
              <w:jc w:val="center"/>
              <w:rPr>
                <w:lang w:eastAsia="en-US"/>
              </w:rPr>
            </w:pPr>
            <w:r w:rsidRPr="004714E1">
              <w:rPr>
                <w:lang w:eastAsia="en-US"/>
              </w:rPr>
              <w:t>278,79</w:t>
            </w:r>
          </w:p>
        </w:tc>
        <w:tc>
          <w:tcPr>
            <w:tcW w:w="967" w:type="dxa"/>
            <w:tcBorders>
              <w:top w:val="single" w:sz="2" w:space="0" w:color="auto"/>
              <w:left w:val="single" w:sz="2" w:space="0" w:color="auto"/>
              <w:bottom w:val="single" w:sz="2" w:space="0" w:color="auto"/>
              <w:right w:val="single" w:sz="2" w:space="0" w:color="auto"/>
            </w:tcBorders>
            <w:vAlign w:val="center"/>
          </w:tcPr>
          <w:p w14:paraId="54E16375" w14:textId="77777777" w:rsidR="004714E1" w:rsidRPr="004714E1" w:rsidRDefault="004714E1" w:rsidP="004714E1">
            <w:pPr>
              <w:jc w:val="center"/>
              <w:rPr>
                <w:lang w:eastAsia="en-US"/>
              </w:rPr>
            </w:pPr>
            <w:r w:rsidRPr="004714E1">
              <w:rPr>
                <w:lang w:eastAsia="en-US"/>
              </w:rPr>
              <w:t>266,71</w:t>
            </w:r>
          </w:p>
        </w:tc>
        <w:tc>
          <w:tcPr>
            <w:tcW w:w="967" w:type="dxa"/>
            <w:tcBorders>
              <w:top w:val="single" w:sz="2" w:space="0" w:color="auto"/>
              <w:left w:val="single" w:sz="2" w:space="0" w:color="auto"/>
              <w:bottom w:val="single" w:sz="2" w:space="0" w:color="auto"/>
              <w:right w:val="single" w:sz="2" w:space="0" w:color="auto"/>
            </w:tcBorders>
            <w:vAlign w:val="center"/>
          </w:tcPr>
          <w:p w14:paraId="65B16FBF" w14:textId="77777777" w:rsidR="004714E1" w:rsidRPr="004714E1" w:rsidRDefault="004714E1" w:rsidP="004714E1">
            <w:pPr>
              <w:jc w:val="center"/>
              <w:rPr>
                <w:lang w:eastAsia="en-US"/>
              </w:rPr>
            </w:pPr>
            <w:r w:rsidRPr="004714E1">
              <w:rPr>
                <w:lang w:eastAsia="en-US"/>
              </w:rPr>
              <w:t>221,00</w:t>
            </w:r>
          </w:p>
        </w:tc>
        <w:tc>
          <w:tcPr>
            <w:tcW w:w="876" w:type="dxa"/>
            <w:tcBorders>
              <w:top w:val="single" w:sz="2" w:space="0" w:color="auto"/>
              <w:left w:val="single" w:sz="2" w:space="0" w:color="auto"/>
              <w:bottom w:val="single" w:sz="2" w:space="0" w:color="auto"/>
              <w:right w:val="single" w:sz="2" w:space="0" w:color="auto"/>
            </w:tcBorders>
            <w:vAlign w:val="center"/>
          </w:tcPr>
          <w:p w14:paraId="6318CFF8" w14:textId="77777777" w:rsidR="004714E1" w:rsidRPr="004714E1" w:rsidRDefault="004714E1" w:rsidP="004714E1">
            <w:pPr>
              <w:jc w:val="center"/>
              <w:rPr>
                <w:lang w:eastAsia="en-US"/>
              </w:rPr>
            </w:pPr>
            <w:r w:rsidRPr="004714E1">
              <w:rPr>
                <w:lang w:eastAsia="en-US"/>
              </w:rPr>
              <w:t>218,48</w:t>
            </w:r>
          </w:p>
        </w:tc>
        <w:tc>
          <w:tcPr>
            <w:tcW w:w="876" w:type="dxa"/>
            <w:tcBorders>
              <w:top w:val="single" w:sz="2" w:space="0" w:color="auto"/>
              <w:left w:val="single" w:sz="2" w:space="0" w:color="auto"/>
              <w:bottom w:val="single" w:sz="2" w:space="0" w:color="auto"/>
              <w:right w:val="single" w:sz="2" w:space="0" w:color="auto"/>
            </w:tcBorders>
            <w:vAlign w:val="center"/>
          </w:tcPr>
          <w:p w14:paraId="49EF5847" w14:textId="77777777" w:rsidR="004714E1" w:rsidRPr="004714E1" w:rsidRDefault="004714E1" w:rsidP="004714E1">
            <w:pPr>
              <w:jc w:val="center"/>
              <w:rPr>
                <w:lang w:eastAsia="en-US"/>
              </w:rPr>
            </w:pPr>
            <w:r w:rsidRPr="004714E1">
              <w:rPr>
                <w:lang w:eastAsia="en-US"/>
              </w:rPr>
              <w:t>232,33</w:t>
            </w:r>
          </w:p>
        </w:tc>
        <w:tc>
          <w:tcPr>
            <w:tcW w:w="968" w:type="dxa"/>
            <w:tcBorders>
              <w:top w:val="single" w:sz="2" w:space="0" w:color="auto"/>
              <w:left w:val="single" w:sz="2" w:space="0" w:color="auto"/>
              <w:bottom w:val="single" w:sz="2" w:space="0" w:color="auto"/>
              <w:right w:val="single" w:sz="2" w:space="0" w:color="auto"/>
            </w:tcBorders>
            <w:vAlign w:val="center"/>
          </w:tcPr>
          <w:p w14:paraId="7E1A66F1" w14:textId="77777777" w:rsidR="004714E1" w:rsidRPr="004714E1" w:rsidRDefault="004714E1" w:rsidP="004714E1">
            <w:pPr>
              <w:jc w:val="center"/>
              <w:rPr>
                <w:lang w:eastAsia="en-US"/>
              </w:rPr>
            </w:pPr>
            <w:r w:rsidRPr="004714E1">
              <w:rPr>
                <w:lang w:eastAsia="en-US"/>
              </w:rPr>
              <w:t>222,25</w:t>
            </w:r>
          </w:p>
        </w:tc>
        <w:tc>
          <w:tcPr>
            <w:tcW w:w="1051" w:type="dxa"/>
            <w:tcBorders>
              <w:top w:val="single" w:sz="2" w:space="0" w:color="auto"/>
              <w:left w:val="single" w:sz="2" w:space="0" w:color="auto"/>
              <w:bottom w:val="single" w:sz="2" w:space="0" w:color="auto"/>
              <w:right w:val="single" w:sz="2" w:space="0" w:color="auto"/>
            </w:tcBorders>
            <w:vAlign w:val="center"/>
          </w:tcPr>
          <w:p w14:paraId="55EC32DF" w14:textId="77777777" w:rsidR="004714E1" w:rsidRPr="004714E1" w:rsidRDefault="004714E1" w:rsidP="004714E1">
            <w:pPr>
              <w:jc w:val="center"/>
              <w:rPr>
                <w:lang w:eastAsia="en-US"/>
              </w:rPr>
            </w:pPr>
            <w:r w:rsidRPr="004714E1">
              <w:rPr>
                <w:lang w:eastAsia="en-US"/>
              </w:rPr>
              <w:t>49,73</w:t>
            </w:r>
          </w:p>
        </w:tc>
        <w:tc>
          <w:tcPr>
            <w:tcW w:w="1300" w:type="dxa"/>
            <w:tcBorders>
              <w:top w:val="single" w:sz="2" w:space="0" w:color="auto"/>
              <w:left w:val="single" w:sz="2" w:space="0" w:color="auto"/>
              <w:bottom w:val="single" w:sz="2" w:space="0" w:color="auto"/>
              <w:right w:val="single" w:sz="2" w:space="0" w:color="auto"/>
            </w:tcBorders>
            <w:vAlign w:val="center"/>
          </w:tcPr>
          <w:p w14:paraId="616870A6" w14:textId="77777777" w:rsidR="004714E1" w:rsidRPr="004714E1" w:rsidRDefault="004714E1" w:rsidP="004714E1">
            <w:pPr>
              <w:jc w:val="center"/>
              <w:rPr>
                <w:lang w:eastAsia="en-US"/>
              </w:rPr>
            </w:pPr>
            <w:r w:rsidRPr="004714E1">
              <w:rPr>
                <w:lang w:eastAsia="en-US"/>
              </w:rPr>
              <w:t>3 148,24</w:t>
            </w:r>
          </w:p>
        </w:tc>
        <w:tc>
          <w:tcPr>
            <w:tcW w:w="987" w:type="dxa"/>
            <w:shd w:val="clear" w:color="auto" w:fill="auto"/>
          </w:tcPr>
          <w:p w14:paraId="7EB66FC3"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37EA756A" w14:textId="77777777" w:rsidR="004714E1" w:rsidRPr="004714E1" w:rsidRDefault="004714E1" w:rsidP="004714E1">
            <w:pPr>
              <w:jc w:val="center"/>
              <w:rPr>
                <w:lang w:eastAsia="en-US"/>
              </w:rPr>
            </w:pPr>
            <w:r w:rsidRPr="004714E1">
              <w:rPr>
                <w:lang w:eastAsia="en-US"/>
              </w:rPr>
              <w:t>х</w:t>
            </w:r>
          </w:p>
        </w:tc>
      </w:tr>
      <w:tr w:rsidR="004714E1" w:rsidRPr="004714E1" w14:paraId="681994A5" w14:textId="77777777" w:rsidTr="004714E1">
        <w:tc>
          <w:tcPr>
            <w:tcW w:w="1696" w:type="dxa"/>
            <w:vMerge/>
            <w:shd w:val="clear" w:color="auto" w:fill="auto"/>
          </w:tcPr>
          <w:p w14:paraId="02879568"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267B5C79" w14:textId="77777777" w:rsidR="004714E1" w:rsidRPr="004714E1" w:rsidRDefault="004714E1" w:rsidP="004714E1">
            <w:pPr>
              <w:jc w:val="center"/>
              <w:rPr>
                <w:lang w:eastAsia="en-US"/>
              </w:rPr>
            </w:pPr>
            <w:r w:rsidRPr="004714E1">
              <w:rPr>
                <w:lang w:eastAsia="en-US"/>
              </w:rPr>
              <w:t>с 01.07.2023</w:t>
            </w:r>
          </w:p>
        </w:tc>
        <w:tc>
          <w:tcPr>
            <w:tcW w:w="967" w:type="dxa"/>
            <w:tcBorders>
              <w:top w:val="single" w:sz="2" w:space="0" w:color="auto"/>
              <w:left w:val="single" w:sz="2" w:space="0" w:color="auto"/>
              <w:bottom w:val="single" w:sz="2" w:space="0" w:color="auto"/>
              <w:right w:val="single" w:sz="2" w:space="0" w:color="auto"/>
            </w:tcBorders>
            <w:vAlign w:val="center"/>
          </w:tcPr>
          <w:p w14:paraId="65974F72" w14:textId="77777777" w:rsidR="004714E1" w:rsidRPr="004714E1" w:rsidRDefault="004714E1" w:rsidP="004714E1">
            <w:pPr>
              <w:jc w:val="center"/>
              <w:rPr>
                <w:lang w:eastAsia="en-US"/>
              </w:rPr>
            </w:pPr>
            <w:r w:rsidRPr="004714E1">
              <w:rPr>
                <w:lang w:eastAsia="en-US"/>
              </w:rPr>
              <w:t>246,40</w:t>
            </w:r>
          </w:p>
        </w:tc>
        <w:tc>
          <w:tcPr>
            <w:tcW w:w="876" w:type="dxa"/>
            <w:tcBorders>
              <w:top w:val="single" w:sz="2" w:space="0" w:color="auto"/>
              <w:left w:val="single" w:sz="2" w:space="0" w:color="auto"/>
              <w:bottom w:val="single" w:sz="2" w:space="0" w:color="auto"/>
              <w:right w:val="single" w:sz="2" w:space="0" w:color="auto"/>
            </w:tcBorders>
            <w:vAlign w:val="center"/>
          </w:tcPr>
          <w:p w14:paraId="78CFAFD0" w14:textId="77777777" w:rsidR="004714E1" w:rsidRPr="004714E1" w:rsidRDefault="004714E1" w:rsidP="004714E1">
            <w:pPr>
              <w:jc w:val="center"/>
              <w:rPr>
                <w:lang w:eastAsia="en-US"/>
              </w:rPr>
            </w:pPr>
            <w:r w:rsidRPr="004714E1">
              <w:rPr>
                <w:lang w:eastAsia="en-US"/>
              </w:rPr>
              <w:t>243,61</w:t>
            </w:r>
          </w:p>
        </w:tc>
        <w:tc>
          <w:tcPr>
            <w:tcW w:w="967" w:type="dxa"/>
            <w:tcBorders>
              <w:top w:val="single" w:sz="2" w:space="0" w:color="auto"/>
              <w:left w:val="single" w:sz="2" w:space="0" w:color="auto"/>
              <w:bottom w:val="single" w:sz="2" w:space="0" w:color="auto"/>
              <w:right w:val="single" w:sz="2" w:space="0" w:color="auto"/>
            </w:tcBorders>
            <w:vAlign w:val="center"/>
          </w:tcPr>
          <w:p w14:paraId="5298B1E0" w14:textId="77777777" w:rsidR="004714E1" w:rsidRPr="004714E1" w:rsidRDefault="004714E1" w:rsidP="004714E1">
            <w:pPr>
              <w:jc w:val="center"/>
              <w:rPr>
                <w:lang w:eastAsia="en-US"/>
              </w:rPr>
            </w:pPr>
            <w:r w:rsidRPr="004714E1">
              <w:rPr>
                <w:lang w:eastAsia="en-US"/>
              </w:rPr>
              <w:t>258,96</w:t>
            </w:r>
          </w:p>
        </w:tc>
        <w:tc>
          <w:tcPr>
            <w:tcW w:w="967" w:type="dxa"/>
            <w:tcBorders>
              <w:top w:val="single" w:sz="2" w:space="0" w:color="auto"/>
              <w:left w:val="single" w:sz="2" w:space="0" w:color="auto"/>
              <w:bottom w:val="single" w:sz="4" w:space="0" w:color="auto"/>
              <w:right w:val="single" w:sz="2" w:space="0" w:color="auto"/>
            </w:tcBorders>
            <w:vAlign w:val="center"/>
          </w:tcPr>
          <w:p w14:paraId="46ECCD32" w14:textId="77777777" w:rsidR="004714E1" w:rsidRPr="004714E1" w:rsidRDefault="004714E1" w:rsidP="004714E1">
            <w:pPr>
              <w:jc w:val="center"/>
              <w:rPr>
                <w:lang w:eastAsia="en-US"/>
              </w:rPr>
            </w:pPr>
            <w:r w:rsidRPr="004714E1">
              <w:rPr>
                <w:lang w:eastAsia="en-US"/>
              </w:rPr>
              <w:t>247,80</w:t>
            </w:r>
          </w:p>
        </w:tc>
        <w:tc>
          <w:tcPr>
            <w:tcW w:w="967" w:type="dxa"/>
            <w:tcBorders>
              <w:top w:val="single" w:sz="2" w:space="0" w:color="auto"/>
              <w:left w:val="single" w:sz="2" w:space="0" w:color="auto"/>
              <w:bottom w:val="single" w:sz="2" w:space="0" w:color="auto"/>
              <w:right w:val="single" w:sz="2" w:space="0" w:color="auto"/>
            </w:tcBorders>
            <w:vAlign w:val="center"/>
          </w:tcPr>
          <w:p w14:paraId="0588C372" w14:textId="77777777" w:rsidR="004714E1" w:rsidRPr="004714E1" w:rsidRDefault="004714E1" w:rsidP="004714E1">
            <w:pPr>
              <w:jc w:val="center"/>
              <w:rPr>
                <w:lang w:eastAsia="en-US"/>
              </w:rPr>
            </w:pPr>
            <w:r w:rsidRPr="004714E1">
              <w:rPr>
                <w:lang w:eastAsia="en-US"/>
              </w:rPr>
              <w:t>205,34</w:t>
            </w:r>
          </w:p>
        </w:tc>
        <w:tc>
          <w:tcPr>
            <w:tcW w:w="876" w:type="dxa"/>
            <w:tcBorders>
              <w:top w:val="single" w:sz="2" w:space="0" w:color="auto"/>
              <w:left w:val="single" w:sz="2" w:space="0" w:color="auto"/>
              <w:bottom w:val="single" w:sz="2" w:space="0" w:color="auto"/>
              <w:right w:val="single" w:sz="2" w:space="0" w:color="auto"/>
            </w:tcBorders>
            <w:vAlign w:val="center"/>
          </w:tcPr>
          <w:p w14:paraId="6ABE9C71" w14:textId="77777777" w:rsidR="004714E1" w:rsidRPr="004714E1" w:rsidRDefault="004714E1" w:rsidP="004714E1">
            <w:pPr>
              <w:jc w:val="center"/>
              <w:rPr>
                <w:lang w:eastAsia="en-US"/>
              </w:rPr>
            </w:pPr>
            <w:r w:rsidRPr="004714E1">
              <w:rPr>
                <w:lang w:eastAsia="en-US"/>
              </w:rPr>
              <w:t>203,01</w:t>
            </w:r>
          </w:p>
        </w:tc>
        <w:tc>
          <w:tcPr>
            <w:tcW w:w="876" w:type="dxa"/>
            <w:tcBorders>
              <w:top w:val="single" w:sz="2" w:space="0" w:color="auto"/>
              <w:left w:val="single" w:sz="2" w:space="0" w:color="auto"/>
              <w:bottom w:val="single" w:sz="2" w:space="0" w:color="auto"/>
              <w:right w:val="single" w:sz="2" w:space="0" w:color="auto"/>
            </w:tcBorders>
            <w:vAlign w:val="center"/>
          </w:tcPr>
          <w:p w14:paraId="2D848573" w14:textId="77777777" w:rsidR="004714E1" w:rsidRPr="004714E1" w:rsidRDefault="004714E1" w:rsidP="004714E1">
            <w:pPr>
              <w:jc w:val="center"/>
              <w:rPr>
                <w:lang w:eastAsia="en-US"/>
              </w:rPr>
            </w:pPr>
            <w:r w:rsidRPr="004714E1">
              <w:rPr>
                <w:lang w:eastAsia="en-US"/>
              </w:rPr>
              <w:t>215,80</w:t>
            </w:r>
          </w:p>
        </w:tc>
        <w:tc>
          <w:tcPr>
            <w:tcW w:w="968" w:type="dxa"/>
            <w:tcBorders>
              <w:top w:val="single" w:sz="2" w:space="0" w:color="auto"/>
              <w:left w:val="single" w:sz="2" w:space="0" w:color="auto"/>
              <w:bottom w:val="single" w:sz="2" w:space="0" w:color="auto"/>
              <w:right w:val="single" w:sz="2" w:space="0" w:color="auto"/>
            </w:tcBorders>
            <w:vAlign w:val="center"/>
          </w:tcPr>
          <w:p w14:paraId="500063EB" w14:textId="77777777" w:rsidR="004714E1" w:rsidRPr="004714E1" w:rsidRDefault="004714E1" w:rsidP="004714E1">
            <w:pPr>
              <w:jc w:val="center"/>
              <w:rPr>
                <w:lang w:eastAsia="en-US"/>
              </w:rPr>
            </w:pPr>
            <w:r w:rsidRPr="004714E1">
              <w:rPr>
                <w:lang w:eastAsia="en-US"/>
              </w:rPr>
              <w:t>206,50</w:t>
            </w:r>
          </w:p>
        </w:tc>
        <w:tc>
          <w:tcPr>
            <w:tcW w:w="1051" w:type="dxa"/>
            <w:tcBorders>
              <w:top w:val="single" w:sz="2" w:space="0" w:color="auto"/>
              <w:left w:val="single" w:sz="2" w:space="0" w:color="auto"/>
              <w:bottom w:val="single" w:sz="2" w:space="0" w:color="auto"/>
              <w:right w:val="single" w:sz="2" w:space="0" w:color="auto"/>
            </w:tcBorders>
            <w:vAlign w:val="center"/>
          </w:tcPr>
          <w:p w14:paraId="3A0611BA" w14:textId="77777777" w:rsidR="004714E1" w:rsidRPr="004714E1" w:rsidRDefault="004714E1" w:rsidP="004714E1">
            <w:pPr>
              <w:jc w:val="center"/>
              <w:rPr>
                <w:lang w:eastAsia="en-US"/>
              </w:rPr>
            </w:pPr>
            <w:r w:rsidRPr="004714E1">
              <w:rPr>
                <w:lang w:eastAsia="en-US"/>
              </w:rPr>
              <w:t>47,18</w:t>
            </w:r>
          </w:p>
        </w:tc>
        <w:tc>
          <w:tcPr>
            <w:tcW w:w="1300" w:type="dxa"/>
            <w:tcBorders>
              <w:top w:val="single" w:sz="2" w:space="0" w:color="auto"/>
              <w:left w:val="single" w:sz="2" w:space="0" w:color="auto"/>
              <w:bottom w:val="single" w:sz="2" w:space="0" w:color="auto"/>
              <w:right w:val="single" w:sz="2" w:space="0" w:color="auto"/>
            </w:tcBorders>
            <w:vAlign w:val="center"/>
          </w:tcPr>
          <w:p w14:paraId="15E2E0DE" w14:textId="77777777" w:rsidR="004714E1" w:rsidRPr="004714E1" w:rsidRDefault="004714E1" w:rsidP="004714E1">
            <w:pPr>
              <w:jc w:val="center"/>
              <w:rPr>
                <w:lang w:eastAsia="en-US"/>
              </w:rPr>
            </w:pPr>
            <w:r w:rsidRPr="004714E1">
              <w:rPr>
                <w:lang w:eastAsia="en-US"/>
              </w:rPr>
              <w:t>2 907,19</w:t>
            </w:r>
          </w:p>
        </w:tc>
        <w:tc>
          <w:tcPr>
            <w:tcW w:w="987" w:type="dxa"/>
            <w:shd w:val="clear" w:color="auto" w:fill="auto"/>
          </w:tcPr>
          <w:p w14:paraId="3BD96563"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1E135E69" w14:textId="77777777" w:rsidR="004714E1" w:rsidRPr="004714E1" w:rsidRDefault="004714E1" w:rsidP="004714E1">
            <w:pPr>
              <w:jc w:val="center"/>
              <w:rPr>
                <w:lang w:eastAsia="en-US"/>
              </w:rPr>
            </w:pPr>
            <w:r w:rsidRPr="004714E1">
              <w:rPr>
                <w:lang w:eastAsia="en-US"/>
              </w:rPr>
              <w:t>х</w:t>
            </w:r>
          </w:p>
        </w:tc>
      </w:tr>
      <w:tr w:rsidR="004714E1" w:rsidRPr="004714E1" w14:paraId="7D7686E5" w14:textId="77777777" w:rsidTr="004714E1">
        <w:tc>
          <w:tcPr>
            <w:tcW w:w="1696" w:type="dxa"/>
            <w:vMerge/>
            <w:shd w:val="clear" w:color="auto" w:fill="auto"/>
          </w:tcPr>
          <w:p w14:paraId="3868681E"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186F0923" w14:textId="77777777" w:rsidR="004714E1" w:rsidRPr="004714E1" w:rsidRDefault="004714E1" w:rsidP="004714E1">
            <w:pPr>
              <w:jc w:val="center"/>
              <w:rPr>
                <w:lang w:eastAsia="en-US"/>
              </w:rPr>
            </w:pPr>
            <w:r w:rsidRPr="004714E1">
              <w:rPr>
                <w:lang w:eastAsia="en-US"/>
              </w:rPr>
              <w:t>с 01.01.2024</w:t>
            </w:r>
          </w:p>
        </w:tc>
        <w:tc>
          <w:tcPr>
            <w:tcW w:w="967" w:type="dxa"/>
            <w:tcBorders>
              <w:top w:val="single" w:sz="2" w:space="0" w:color="auto"/>
              <w:left w:val="single" w:sz="2" w:space="0" w:color="auto"/>
              <w:bottom w:val="single" w:sz="2" w:space="0" w:color="auto"/>
              <w:right w:val="single" w:sz="2" w:space="0" w:color="auto"/>
            </w:tcBorders>
            <w:vAlign w:val="center"/>
          </w:tcPr>
          <w:p w14:paraId="76BE4D11" w14:textId="77777777" w:rsidR="004714E1" w:rsidRPr="004714E1" w:rsidRDefault="004714E1" w:rsidP="004714E1">
            <w:pPr>
              <w:jc w:val="center"/>
              <w:rPr>
                <w:lang w:eastAsia="en-US"/>
              </w:rPr>
            </w:pPr>
            <w:r w:rsidRPr="004714E1">
              <w:rPr>
                <w:lang w:eastAsia="en-US"/>
              </w:rPr>
              <w:t>246,40</w:t>
            </w:r>
          </w:p>
        </w:tc>
        <w:tc>
          <w:tcPr>
            <w:tcW w:w="876" w:type="dxa"/>
            <w:tcBorders>
              <w:top w:val="single" w:sz="2" w:space="0" w:color="auto"/>
              <w:left w:val="single" w:sz="2" w:space="0" w:color="auto"/>
              <w:bottom w:val="single" w:sz="2" w:space="0" w:color="auto"/>
              <w:right w:val="single" w:sz="2" w:space="0" w:color="auto"/>
            </w:tcBorders>
            <w:vAlign w:val="center"/>
          </w:tcPr>
          <w:p w14:paraId="7D9F7EB5" w14:textId="77777777" w:rsidR="004714E1" w:rsidRPr="004714E1" w:rsidRDefault="004714E1" w:rsidP="004714E1">
            <w:pPr>
              <w:jc w:val="center"/>
              <w:rPr>
                <w:lang w:eastAsia="en-US"/>
              </w:rPr>
            </w:pPr>
            <w:r w:rsidRPr="004714E1">
              <w:rPr>
                <w:lang w:eastAsia="en-US"/>
              </w:rPr>
              <w:t>243,61</w:t>
            </w:r>
          </w:p>
        </w:tc>
        <w:tc>
          <w:tcPr>
            <w:tcW w:w="967" w:type="dxa"/>
            <w:tcBorders>
              <w:top w:val="single" w:sz="2" w:space="0" w:color="auto"/>
              <w:left w:val="single" w:sz="2" w:space="0" w:color="auto"/>
              <w:bottom w:val="single" w:sz="2" w:space="0" w:color="auto"/>
              <w:right w:val="single" w:sz="2" w:space="0" w:color="auto"/>
            </w:tcBorders>
            <w:vAlign w:val="center"/>
          </w:tcPr>
          <w:p w14:paraId="6ACCD791" w14:textId="77777777" w:rsidR="004714E1" w:rsidRPr="004714E1" w:rsidRDefault="004714E1" w:rsidP="004714E1">
            <w:pPr>
              <w:jc w:val="center"/>
              <w:rPr>
                <w:lang w:eastAsia="en-US"/>
              </w:rPr>
            </w:pPr>
            <w:r w:rsidRPr="004714E1">
              <w:rPr>
                <w:lang w:eastAsia="en-US"/>
              </w:rPr>
              <w:t>258,96</w:t>
            </w:r>
          </w:p>
        </w:tc>
        <w:tc>
          <w:tcPr>
            <w:tcW w:w="967" w:type="dxa"/>
            <w:tcBorders>
              <w:top w:val="single" w:sz="4" w:space="0" w:color="auto"/>
              <w:left w:val="single" w:sz="2" w:space="0" w:color="auto"/>
              <w:bottom w:val="single" w:sz="2" w:space="0" w:color="auto"/>
              <w:right w:val="single" w:sz="2" w:space="0" w:color="auto"/>
            </w:tcBorders>
            <w:vAlign w:val="center"/>
          </w:tcPr>
          <w:p w14:paraId="4F76D295" w14:textId="77777777" w:rsidR="004714E1" w:rsidRPr="004714E1" w:rsidRDefault="004714E1" w:rsidP="004714E1">
            <w:pPr>
              <w:jc w:val="center"/>
              <w:rPr>
                <w:lang w:eastAsia="en-US"/>
              </w:rPr>
            </w:pPr>
            <w:r w:rsidRPr="004714E1">
              <w:rPr>
                <w:lang w:eastAsia="en-US"/>
              </w:rPr>
              <w:t>247,80</w:t>
            </w:r>
          </w:p>
        </w:tc>
        <w:tc>
          <w:tcPr>
            <w:tcW w:w="967" w:type="dxa"/>
            <w:tcBorders>
              <w:top w:val="single" w:sz="2" w:space="0" w:color="auto"/>
              <w:left w:val="single" w:sz="2" w:space="0" w:color="auto"/>
              <w:bottom w:val="single" w:sz="2" w:space="0" w:color="auto"/>
              <w:right w:val="single" w:sz="2" w:space="0" w:color="auto"/>
            </w:tcBorders>
            <w:vAlign w:val="center"/>
          </w:tcPr>
          <w:p w14:paraId="1C79702E" w14:textId="77777777" w:rsidR="004714E1" w:rsidRPr="004714E1" w:rsidRDefault="004714E1" w:rsidP="004714E1">
            <w:pPr>
              <w:jc w:val="center"/>
              <w:rPr>
                <w:lang w:eastAsia="en-US"/>
              </w:rPr>
            </w:pPr>
            <w:r w:rsidRPr="004714E1">
              <w:rPr>
                <w:lang w:eastAsia="en-US"/>
              </w:rPr>
              <w:t>205,34</w:t>
            </w:r>
          </w:p>
        </w:tc>
        <w:tc>
          <w:tcPr>
            <w:tcW w:w="876" w:type="dxa"/>
            <w:tcBorders>
              <w:top w:val="single" w:sz="2" w:space="0" w:color="auto"/>
              <w:left w:val="single" w:sz="2" w:space="0" w:color="auto"/>
              <w:bottom w:val="single" w:sz="2" w:space="0" w:color="auto"/>
              <w:right w:val="single" w:sz="2" w:space="0" w:color="auto"/>
            </w:tcBorders>
            <w:vAlign w:val="center"/>
          </w:tcPr>
          <w:p w14:paraId="79D14436" w14:textId="77777777" w:rsidR="004714E1" w:rsidRPr="004714E1" w:rsidRDefault="004714E1" w:rsidP="004714E1">
            <w:pPr>
              <w:jc w:val="center"/>
              <w:rPr>
                <w:lang w:eastAsia="en-US"/>
              </w:rPr>
            </w:pPr>
            <w:r w:rsidRPr="004714E1">
              <w:rPr>
                <w:lang w:eastAsia="en-US"/>
              </w:rPr>
              <w:t>203,01</w:t>
            </w:r>
          </w:p>
        </w:tc>
        <w:tc>
          <w:tcPr>
            <w:tcW w:w="876" w:type="dxa"/>
            <w:tcBorders>
              <w:top w:val="single" w:sz="2" w:space="0" w:color="auto"/>
              <w:left w:val="single" w:sz="2" w:space="0" w:color="auto"/>
              <w:bottom w:val="single" w:sz="2" w:space="0" w:color="auto"/>
              <w:right w:val="single" w:sz="2" w:space="0" w:color="auto"/>
            </w:tcBorders>
            <w:vAlign w:val="center"/>
          </w:tcPr>
          <w:p w14:paraId="6C32D1F6" w14:textId="77777777" w:rsidR="004714E1" w:rsidRPr="004714E1" w:rsidRDefault="004714E1" w:rsidP="004714E1">
            <w:pPr>
              <w:jc w:val="center"/>
              <w:rPr>
                <w:lang w:eastAsia="en-US"/>
              </w:rPr>
            </w:pPr>
            <w:r w:rsidRPr="004714E1">
              <w:rPr>
                <w:lang w:eastAsia="en-US"/>
              </w:rPr>
              <w:t>215,80</w:t>
            </w:r>
          </w:p>
        </w:tc>
        <w:tc>
          <w:tcPr>
            <w:tcW w:w="968" w:type="dxa"/>
            <w:tcBorders>
              <w:top w:val="single" w:sz="2" w:space="0" w:color="auto"/>
              <w:left w:val="single" w:sz="2" w:space="0" w:color="auto"/>
              <w:bottom w:val="single" w:sz="2" w:space="0" w:color="auto"/>
              <w:right w:val="single" w:sz="2" w:space="0" w:color="auto"/>
            </w:tcBorders>
            <w:vAlign w:val="center"/>
          </w:tcPr>
          <w:p w14:paraId="74ADBE6E" w14:textId="77777777" w:rsidR="004714E1" w:rsidRPr="004714E1" w:rsidRDefault="004714E1" w:rsidP="004714E1">
            <w:pPr>
              <w:jc w:val="center"/>
              <w:rPr>
                <w:lang w:eastAsia="en-US"/>
              </w:rPr>
            </w:pPr>
            <w:r w:rsidRPr="004714E1">
              <w:rPr>
                <w:lang w:eastAsia="en-US"/>
              </w:rPr>
              <w:t>206,50</w:t>
            </w:r>
          </w:p>
        </w:tc>
        <w:tc>
          <w:tcPr>
            <w:tcW w:w="1051" w:type="dxa"/>
            <w:tcBorders>
              <w:top w:val="single" w:sz="2" w:space="0" w:color="auto"/>
              <w:left w:val="single" w:sz="2" w:space="0" w:color="auto"/>
              <w:bottom w:val="single" w:sz="2" w:space="0" w:color="auto"/>
              <w:right w:val="single" w:sz="2" w:space="0" w:color="auto"/>
            </w:tcBorders>
            <w:vAlign w:val="center"/>
          </w:tcPr>
          <w:p w14:paraId="486F69BD" w14:textId="77777777" w:rsidR="004714E1" w:rsidRPr="004714E1" w:rsidRDefault="004714E1" w:rsidP="004714E1">
            <w:pPr>
              <w:jc w:val="center"/>
              <w:rPr>
                <w:lang w:eastAsia="en-US"/>
              </w:rPr>
            </w:pPr>
            <w:r w:rsidRPr="004714E1">
              <w:rPr>
                <w:lang w:eastAsia="en-US"/>
              </w:rPr>
              <w:t>47,18</w:t>
            </w:r>
          </w:p>
        </w:tc>
        <w:tc>
          <w:tcPr>
            <w:tcW w:w="1300" w:type="dxa"/>
            <w:tcBorders>
              <w:top w:val="single" w:sz="2" w:space="0" w:color="auto"/>
              <w:left w:val="single" w:sz="2" w:space="0" w:color="auto"/>
              <w:bottom w:val="single" w:sz="2" w:space="0" w:color="auto"/>
              <w:right w:val="single" w:sz="2" w:space="0" w:color="auto"/>
            </w:tcBorders>
            <w:vAlign w:val="center"/>
          </w:tcPr>
          <w:p w14:paraId="75384129" w14:textId="77777777" w:rsidR="004714E1" w:rsidRPr="004714E1" w:rsidRDefault="004714E1" w:rsidP="004714E1">
            <w:pPr>
              <w:jc w:val="center"/>
              <w:rPr>
                <w:lang w:eastAsia="en-US"/>
              </w:rPr>
            </w:pPr>
            <w:r w:rsidRPr="004714E1">
              <w:rPr>
                <w:lang w:eastAsia="en-US"/>
              </w:rPr>
              <w:t>2 907,19</w:t>
            </w:r>
          </w:p>
        </w:tc>
        <w:tc>
          <w:tcPr>
            <w:tcW w:w="987" w:type="dxa"/>
            <w:shd w:val="clear" w:color="auto" w:fill="auto"/>
          </w:tcPr>
          <w:p w14:paraId="0A28C95E"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59C1DE35" w14:textId="77777777" w:rsidR="004714E1" w:rsidRPr="004714E1" w:rsidRDefault="004714E1" w:rsidP="004714E1">
            <w:pPr>
              <w:jc w:val="center"/>
              <w:rPr>
                <w:lang w:eastAsia="en-US"/>
              </w:rPr>
            </w:pPr>
            <w:r w:rsidRPr="004714E1">
              <w:rPr>
                <w:lang w:eastAsia="en-US"/>
              </w:rPr>
              <w:t>х</w:t>
            </w:r>
          </w:p>
        </w:tc>
      </w:tr>
      <w:tr w:rsidR="004714E1" w:rsidRPr="004714E1" w14:paraId="450159AE" w14:textId="77777777" w:rsidTr="004714E1">
        <w:tc>
          <w:tcPr>
            <w:tcW w:w="1696" w:type="dxa"/>
            <w:vMerge/>
            <w:shd w:val="clear" w:color="auto" w:fill="auto"/>
          </w:tcPr>
          <w:p w14:paraId="4721F1C2" w14:textId="77777777" w:rsidR="004714E1" w:rsidRPr="004714E1" w:rsidRDefault="004714E1" w:rsidP="004714E1">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7C446EF9" w14:textId="77777777" w:rsidR="004714E1" w:rsidRPr="004714E1" w:rsidRDefault="004714E1" w:rsidP="004714E1">
            <w:pPr>
              <w:jc w:val="center"/>
              <w:rPr>
                <w:lang w:eastAsia="en-US"/>
              </w:rPr>
            </w:pPr>
            <w:r w:rsidRPr="004714E1">
              <w:rPr>
                <w:lang w:eastAsia="en-US"/>
              </w:rPr>
              <w:t>с 01.07.2024</w:t>
            </w:r>
          </w:p>
        </w:tc>
        <w:tc>
          <w:tcPr>
            <w:tcW w:w="967" w:type="dxa"/>
            <w:tcBorders>
              <w:top w:val="single" w:sz="2" w:space="0" w:color="auto"/>
              <w:left w:val="single" w:sz="2" w:space="0" w:color="auto"/>
              <w:bottom w:val="single" w:sz="2" w:space="0" w:color="auto"/>
              <w:right w:val="single" w:sz="2" w:space="0" w:color="auto"/>
            </w:tcBorders>
            <w:vAlign w:val="center"/>
          </w:tcPr>
          <w:p w14:paraId="68623BF1" w14:textId="77777777" w:rsidR="004714E1" w:rsidRPr="004714E1" w:rsidRDefault="004714E1" w:rsidP="004714E1">
            <w:pPr>
              <w:jc w:val="center"/>
              <w:rPr>
                <w:lang w:eastAsia="en-US"/>
              </w:rPr>
            </w:pPr>
            <w:r w:rsidRPr="004714E1">
              <w:rPr>
                <w:lang w:eastAsia="en-US"/>
              </w:rPr>
              <w:t>290,96</w:t>
            </w:r>
          </w:p>
        </w:tc>
        <w:tc>
          <w:tcPr>
            <w:tcW w:w="876" w:type="dxa"/>
            <w:tcBorders>
              <w:top w:val="single" w:sz="2" w:space="0" w:color="auto"/>
              <w:left w:val="single" w:sz="2" w:space="0" w:color="auto"/>
              <w:bottom w:val="single" w:sz="2" w:space="0" w:color="auto"/>
              <w:right w:val="single" w:sz="2" w:space="0" w:color="auto"/>
            </w:tcBorders>
            <w:vAlign w:val="center"/>
          </w:tcPr>
          <w:p w14:paraId="1BA28590" w14:textId="77777777" w:rsidR="004714E1" w:rsidRPr="004714E1" w:rsidRDefault="004714E1" w:rsidP="004714E1">
            <w:pPr>
              <w:jc w:val="center"/>
              <w:rPr>
                <w:lang w:eastAsia="en-US"/>
              </w:rPr>
            </w:pPr>
            <w:r w:rsidRPr="004714E1">
              <w:rPr>
                <w:lang w:eastAsia="en-US"/>
              </w:rPr>
              <w:t>287,65</w:t>
            </w:r>
          </w:p>
        </w:tc>
        <w:tc>
          <w:tcPr>
            <w:tcW w:w="967" w:type="dxa"/>
            <w:tcBorders>
              <w:top w:val="single" w:sz="2" w:space="0" w:color="auto"/>
              <w:left w:val="single" w:sz="2" w:space="0" w:color="auto"/>
              <w:bottom w:val="single" w:sz="2" w:space="0" w:color="auto"/>
              <w:right w:val="single" w:sz="2" w:space="0" w:color="auto"/>
            </w:tcBorders>
            <w:vAlign w:val="center"/>
          </w:tcPr>
          <w:p w14:paraId="44EAA633" w14:textId="77777777" w:rsidR="004714E1" w:rsidRPr="004714E1" w:rsidRDefault="004714E1" w:rsidP="004714E1">
            <w:pPr>
              <w:jc w:val="center"/>
              <w:rPr>
                <w:lang w:eastAsia="en-US"/>
              </w:rPr>
            </w:pPr>
            <w:r w:rsidRPr="004714E1">
              <w:rPr>
                <w:lang w:eastAsia="en-US"/>
              </w:rPr>
              <w:t>305,86</w:t>
            </w:r>
          </w:p>
        </w:tc>
        <w:tc>
          <w:tcPr>
            <w:tcW w:w="967" w:type="dxa"/>
            <w:tcBorders>
              <w:top w:val="single" w:sz="2" w:space="0" w:color="auto"/>
              <w:left w:val="single" w:sz="2" w:space="0" w:color="auto"/>
              <w:bottom w:val="single" w:sz="2" w:space="0" w:color="auto"/>
              <w:right w:val="single" w:sz="2" w:space="0" w:color="auto"/>
            </w:tcBorders>
            <w:vAlign w:val="center"/>
          </w:tcPr>
          <w:p w14:paraId="78F6D7E7" w14:textId="77777777" w:rsidR="004714E1" w:rsidRPr="004714E1" w:rsidRDefault="004714E1" w:rsidP="004714E1">
            <w:pPr>
              <w:jc w:val="center"/>
              <w:rPr>
                <w:lang w:eastAsia="en-US"/>
              </w:rPr>
            </w:pPr>
            <w:r w:rsidRPr="004714E1">
              <w:rPr>
                <w:lang w:eastAsia="en-US"/>
              </w:rPr>
              <w:t>292,62</w:t>
            </w:r>
          </w:p>
        </w:tc>
        <w:tc>
          <w:tcPr>
            <w:tcW w:w="967" w:type="dxa"/>
            <w:tcBorders>
              <w:top w:val="single" w:sz="2" w:space="0" w:color="auto"/>
              <w:left w:val="single" w:sz="2" w:space="0" w:color="auto"/>
              <w:bottom w:val="single" w:sz="2" w:space="0" w:color="auto"/>
              <w:right w:val="single" w:sz="2" w:space="0" w:color="auto"/>
            </w:tcBorders>
            <w:vAlign w:val="center"/>
          </w:tcPr>
          <w:p w14:paraId="30C5AFE8" w14:textId="77777777" w:rsidR="004714E1" w:rsidRPr="004714E1" w:rsidRDefault="004714E1" w:rsidP="004714E1">
            <w:pPr>
              <w:jc w:val="center"/>
              <w:rPr>
                <w:lang w:eastAsia="en-US"/>
              </w:rPr>
            </w:pPr>
            <w:r w:rsidRPr="004714E1">
              <w:rPr>
                <w:lang w:eastAsia="en-US"/>
              </w:rPr>
              <w:t>242,47</w:t>
            </w:r>
          </w:p>
        </w:tc>
        <w:tc>
          <w:tcPr>
            <w:tcW w:w="876" w:type="dxa"/>
            <w:tcBorders>
              <w:top w:val="single" w:sz="2" w:space="0" w:color="auto"/>
              <w:left w:val="single" w:sz="2" w:space="0" w:color="auto"/>
              <w:bottom w:val="single" w:sz="2" w:space="0" w:color="auto"/>
              <w:right w:val="single" w:sz="2" w:space="0" w:color="auto"/>
            </w:tcBorders>
            <w:vAlign w:val="center"/>
          </w:tcPr>
          <w:p w14:paraId="2AFA1BD8" w14:textId="77777777" w:rsidR="004714E1" w:rsidRPr="004714E1" w:rsidRDefault="004714E1" w:rsidP="004714E1">
            <w:pPr>
              <w:jc w:val="center"/>
              <w:rPr>
                <w:lang w:eastAsia="en-US"/>
              </w:rPr>
            </w:pPr>
            <w:r w:rsidRPr="004714E1">
              <w:rPr>
                <w:lang w:eastAsia="en-US"/>
              </w:rPr>
              <w:t>239,71</w:t>
            </w:r>
          </w:p>
        </w:tc>
        <w:tc>
          <w:tcPr>
            <w:tcW w:w="876" w:type="dxa"/>
            <w:tcBorders>
              <w:top w:val="single" w:sz="2" w:space="0" w:color="auto"/>
              <w:left w:val="single" w:sz="2" w:space="0" w:color="auto"/>
              <w:bottom w:val="single" w:sz="2" w:space="0" w:color="auto"/>
              <w:right w:val="single" w:sz="2" w:space="0" w:color="auto"/>
            </w:tcBorders>
            <w:vAlign w:val="center"/>
          </w:tcPr>
          <w:p w14:paraId="580AE8A9" w14:textId="77777777" w:rsidR="004714E1" w:rsidRPr="004714E1" w:rsidRDefault="004714E1" w:rsidP="004714E1">
            <w:pPr>
              <w:jc w:val="center"/>
              <w:rPr>
                <w:lang w:eastAsia="en-US"/>
              </w:rPr>
            </w:pPr>
            <w:r w:rsidRPr="004714E1">
              <w:rPr>
                <w:lang w:eastAsia="en-US"/>
              </w:rPr>
              <w:t>254,88</w:t>
            </w:r>
          </w:p>
        </w:tc>
        <w:tc>
          <w:tcPr>
            <w:tcW w:w="968" w:type="dxa"/>
            <w:tcBorders>
              <w:top w:val="single" w:sz="2" w:space="0" w:color="auto"/>
              <w:left w:val="single" w:sz="2" w:space="0" w:color="auto"/>
              <w:bottom w:val="single" w:sz="2" w:space="0" w:color="auto"/>
              <w:right w:val="single" w:sz="2" w:space="0" w:color="auto"/>
            </w:tcBorders>
            <w:vAlign w:val="center"/>
          </w:tcPr>
          <w:p w14:paraId="358C8844" w14:textId="77777777" w:rsidR="004714E1" w:rsidRPr="004714E1" w:rsidRDefault="004714E1" w:rsidP="004714E1">
            <w:pPr>
              <w:jc w:val="center"/>
              <w:rPr>
                <w:lang w:eastAsia="en-US"/>
              </w:rPr>
            </w:pPr>
            <w:r w:rsidRPr="004714E1">
              <w:rPr>
                <w:lang w:eastAsia="en-US"/>
              </w:rPr>
              <w:t>243,85</w:t>
            </w:r>
          </w:p>
        </w:tc>
        <w:tc>
          <w:tcPr>
            <w:tcW w:w="1051" w:type="dxa"/>
            <w:tcBorders>
              <w:top w:val="single" w:sz="2" w:space="0" w:color="auto"/>
              <w:left w:val="single" w:sz="2" w:space="0" w:color="auto"/>
              <w:bottom w:val="single" w:sz="2" w:space="0" w:color="auto"/>
              <w:right w:val="single" w:sz="2" w:space="0" w:color="auto"/>
            </w:tcBorders>
            <w:vAlign w:val="center"/>
          </w:tcPr>
          <w:p w14:paraId="6B546F9E" w14:textId="77777777" w:rsidR="004714E1" w:rsidRPr="004714E1" w:rsidRDefault="004714E1" w:rsidP="004714E1">
            <w:pPr>
              <w:jc w:val="center"/>
              <w:rPr>
                <w:lang w:eastAsia="en-US"/>
              </w:rPr>
            </w:pPr>
            <w:r w:rsidRPr="004714E1">
              <w:rPr>
                <w:lang w:eastAsia="en-US"/>
              </w:rPr>
              <w:t>54,90</w:t>
            </w:r>
          </w:p>
        </w:tc>
        <w:tc>
          <w:tcPr>
            <w:tcW w:w="1300" w:type="dxa"/>
            <w:tcBorders>
              <w:top w:val="single" w:sz="2" w:space="0" w:color="auto"/>
              <w:left w:val="single" w:sz="2" w:space="0" w:color="auto"/>
              <w:bottom w:val="single" w:sz="2" w:space="0" w:color="auto"/>
              <w:right w:val="single" w:sz="2" w:space="0" w:color="auto"/>
            </w:tcBorders>
            <w:vAlign w:val="center"/>
          </w:tcPr>
          <w:p w14:paraId="214AF537" w14:textId="77777777" w:rsidR="004714E1" w:rsidRPr="004714E1" w:rsidRDefault="004714E1" w:rsidP="004714E1">
            <w:pPr>
              <w:jc w:val="center"/>
              <w:rPr>
                <w:lang w:eastAsia="en-US"/>
              </w:rPr>
            </w:pPr>
            <w:r w:rsidRPr="004714E1">
              <w:rPr>
                <w:lang w:eastAsia="en-US"/>
              </w:rPr>
              <w:t>3 447,87</w:t>
            </w:r>
          </w:p>
        </w:tc>
        <w:tc>
          <w:tcPr>
            <w:tcW w:w="987" w:type="dxa"/>
            <w:shd w:val="clear" w:color="auto" w:fill="auto"/>
          </w:tcPr>
          <w:p w14:paraId="53ADF959"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5443B847" w14:textId="77777777" w:rsidR="004714E1" w:rsidRPr="004714E1" w:rsidRDefault="004714E1" w:rsidP="004714E1">
            <w:pPr>
              <w:jc w:val="center"/>
              <w:rPr>
                <w:lang w:eastAsia="en-US"/>
              </w:rPr>
            </w:pPr>
            <w:r w:rsidRPr="004714E1">
              <w:rPr>
                <w:lang w:eastAsia="en-US"/>
              </w:rPr>
              <w:t>х</w:t>
            </w:r>
          </w:p>
        </w:tc>
      </w:tr>
      <w:tr w:rsidR="004714E1" w:rsidRPr="004714E1" w14:paraId="7C4FFA9B" w14:textId="77777777" w:rsidTr="004714E1">
        <w:tc>
          <w:tcPr>
            <w:tcW w:w="1696" w:type="dxa"/>
            <w:vMerge/>
            <w:shd w:val="clear" w:color="auto" w:fill="auto"/>
          </w:tcPr>
          <w:p w14:paraId="5FDA328A"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50D1B92A" w14:textId="77777777" w:rsidR="004714E1" w:rsidRPr="004714E1" w:rsidRDefault="004714E1" w:rsidP="004714E1">
            <w:pPr>
              <w:jc w:val="center"/>
              <w:rPr>
                <w:lang w:eastAsia="en-US"/>
              </w:rPr>
            </w:pPr>
            <w:r w:rsidRPr="004714E1">
              <w:rPr>
                <w:lang w:eastAsia="en-US"/>
              </w:rPr>
              <w:t>с 01.01.2025</w:t>
            </w:r>
          </w:p>
        </w:tc>
        <w:tc>
          <w:tcPr>
            <w:tcW w:w="967" w:type="dxa"/>
            <w:tcBorders>
              <w:top w:val="single" w:sz="4" w:space="0" w:color="auto"/>
              <w:left w:val="single" w:sz="4" w:space="0" w:color="auto"/>
              <w:bottom w:val="single" w:sz="4" w:space="0" w:color="auto"/>
              <w:right w:val="single" w:sz="4" w:space="0" w:color="auto"/>
            </w:tcBorders>
            <w:vAlign w:val="center"/>
          </w:tcPr>
          <w:p w14:paraId="18B962B7" w14:textId="77777777" w:rsidR="004714E1" w:rsidRPr="004714E1" w:rsidRDefault="004714E1" w:rsidP="004714E1">
            <w:pPr>
              <w:jc w:val="center"/>
              <w:rPr>
                <w:lang w:eastAsia="en-US"/>
              </w:rPr>
            </w:pPr>
            <w:r w:rsidRPr="004714E1">
              <w:rPr>
                <w:lang w:eastAsia="en-US"/>
              </w:rPr>
              <w:t>290,96</w:t>
            </w:r>
          </w:p>
        </w:tc>
        <w:tc>
          <w:tcPr>
            <w:tcW w:w="876" w:type="dxa"/>
            <w:tcBorders>
              <w:top w:val="single" w:sz="4" w:space="0" w:color="auto"/>
              <w:left w:val="single" w:sz="4" w:space="0" w:color="auto"/>
              <w:bottom w:val="single" w:sz="4" w:space="0" w:color="auto"/>
              <w:right w:val="single" w:sz="4" w:space="0" w:color="auto"/>
            </w:tcBorders>
            <w:vAlign w:val="center"/>
          </w:tcPr>
          <w:p w14:paraId="1B0CD3E2" w14:textId="77777777" w:rsidR="004714E1" w:rsidRPr="004714E1" w:rsidRDefault="004714E1" w:rsidP="004714E1">
            <w:pPr>
              <w:jc w:val="center"/>
              <w:rPr>
                <w:lang w:eastAsia="en-US"/>
              </w:rPr>
            </w:pPr>
            <w:r w:rsidRPr="004714E1">
              <w:rPr>
                <w:lang w:eastAsia="en-US"/>
              </w:rPr>
              <w:t>287,65</w:t>
            </w:r>
          </w:p>
        </w:tc>
        <w:tc>
          <w:tcPr>
            <w:tcW w:w="967" w:type="dxa"/>
            <w:tcBorders>
              <w:top w:val="single" w:sz="4" w:space="0" w:color="auto"/>
              <w:left w:val="single" w:sz="4" w:space="0" w:color="auto"/>
              <w:bottom w:val="single" w:sz="4" w:space="0" w:color="auto"/>
              <w:right w:val="single" w:sz="4" w:space="0" w:color="auto"/>
            </w:tcBorders>
            <w:vAlign w:val="center"/>
          </w:tcPr>
          <w:p w14:paraId="562950EE" w14:textId="77777777" w:rsidR="004714E1" w:rsidRPr="004714E1" w:rsidRDefault="004714E1" w:rsidP="004714E1">
            <w:pPr>
              <w:jc w:val="center"/>
              <w:rPr>
                <w:lang w:eastAsia="en-US"/>
              </w:rPr>
            </w:pPr>
            <w:r w:rsidRPr="004714E1">
              <w:rPr>
                <w:lang w:eastAsia="en-US"/>
              </w:rPr>
              <w:t>305,86</w:t>
            </w:r>
          </w:p>
        </w:tc>
        <w:tc>
          <w:tcPr>
            <w:tcW w:w="967" w:type="dxa"/>
            <w:tcBorders>
              <w:top w:val="single" w:sz="4" w:space="0" w:color="auto"/>
              <w:left w:val="single" w:sz="4" w:space="0" w:color="auto"/>
              <w:bottom w:val="single" w:sz="4" w:space="0" w:color="auto"/>
              <w:right w:val="single" w:sz="4" w:space="0" w:color="auto"/>
            </w:tcBorders>
            <w:vAlign w:val="center"/>
          </w:tcPr>
          <w:p w14:paraId="0A128D69" w14:textId="77777777" w:rsidR="004714E1" w:rsidRPr="004714E1" w:rsidRDefault="004714E1" w:rsidP="004714E1">
            <w:pPr>
              <w:jc w:val="center"/>
              <w:rPr>
                <w:lang w:eastAsia="en-US"/>
              </w:rPr>
            </w:pPr>
            <w:r w:rsidRPr="004714E1">
              <w:rPr>
                <w:lang w:eastAsia="en-US"/>
              </w:rPr>
              <w:t>292,62</w:t>
            </w:r>
          </w:p>
        </w:tc>
        <w:tc>
          <w:tcPr>
            <w:tcW w:w="967" w:type="dxa"/>
            <w:tcBorders>
              <w:top w:val="single" w:sz="4" w:space="0" w:color="auto"/>
              <w:left w:val="single" w:sz="4" w:space="0" w:color="auto"/>
              <w:bottom w:val="single" w:sz="4" w:space="0" w:color="auto"/>
              <w:right w:val="single" w:sz="4" w:space="0" w:color="auto"/>
            </w:tcBorders>
            <w:vAlign w:val="center"/>
          </w:tcPr>
          <w:p w14:paraId="04C7AB8C" w14:textId="77777777" w:rsidR="004714E1" w:rsidRPr="004714E1" w:rsidRDefault="004714E1" w:rsidP="004714E1">
            <w:pPr>
              <w:jc w:val="center"/>
              <w:rPr>
                <w:lang w:eastAsia="en-US"/>
              </w:rPr>
            </w:pPr>
            <w:r w:rsidRPr="004714E1">
              <w:rPr>
                <w:lang w:eastAsia="en-US"/>
              </w:rPr>
              <w:t>242,47</w:t>
            </w:r>
          </w:p>
        </w:tc>
        <w:tc>
          <w:tcPr>
            <w:tcW w:w="876" w:type="dxa"/>
            <w:tcBorders>
              <w:top w:val="single" w:sz="4" w:space="0" w:color="auto"/>
              <w:left w:val="single" w:sz="4" w:space="0" w:color="auto"/>
              <w:bottom w:val="single" w:sz="4" w:space="0" w:color="auto"/>
              <w:right w:val="single" w:sz="4" w:space="0" w:color="auto"/>
            </w:tcBorders>
            <w:vAlign w:val="center"/>
          </w:tcPr>
          <w:p w14:paraId="7B0CC863" w14:textId="77777777" w:rsidR="004714E1" w:rsidRPr="004714E1" w:rsidRDefault="004714E1" w:rsidP="004714E1">
            <w:pPr>
              <w:jc w:val="center"/>
              <w:rPr>
                <w:lang w:eastAsia="en-US"/>
              </w:rPr>
            </w:pPr>
            <w:r w:rsidRPr="004714E1">
              <w:rPr>
                <w:lang w:eastAsia="en-US"/>
              </w:rPr>
              <w:t>239,71</w:t>
            </w:r>
          </w:p>
        </w:tc>
        <w:tc>
          <w:tcPr>
            <w:tcW w:w="876" w:type="dxa"/>
            <w:tcBorders>
              <w:top w:val="single" w:sz="4" w:space="0" w:color="auto"/>
              <w:left w:val="single" w:sz="4" w:space="0" w:color="auto"/>
              <w:bottom w:val="single" w:sz="4" w:space="0" w:color="auto"/>
              <w:right w:val="single" w:sz="4" w:space="0" w:color="auto"/>
            </w:tcBorders>
            <w:vAlign w:val="center"/>
          </w:tcPr>
          <w:p w14:paraId="34707673" w14:textId="77777777" w:rsidR="004714E1" w:rsidRPr="004714E1" w:rsidRDefault="004714E1" w:rsidP="004714E1">
            <w:pPr>
              <w:jc w:val="center"/>
              <w:rPr>
                <w:lang w:eastAsia="en-US"/>
              </w:rPr>
            </w:pPr>
            <w:r w:rsidRPr="004714E1">
              <w:rPr>
                <w:lang w:eastAsia="en-US"/>
              </w:rPr>
              <w:t>254,88</w:t>
            </w:r>
          </w:p>
        </w:tc>
        <w:tc>
          <w:tcPr>
            <w:tcW w:w="968" w:type="dxa"/>
            <w:tcBorders>
              <w:top w:val="single" w:sz="4" w:space="0" w:color="auto"/>
              <w:left w:val="single" w:sz="4" w:space="0" w:color="auto"/>
              <w:bottom w:val="single" w:sz="4" w:space="0" w:color="auto"/>
              <w:right w:val="single" w:sz="4" w:space="0" w:color="auto"/>
            </w:tcBorders>
            <w:vAlign w:val="center"/>
          </w:tcPr>
          <w:p w14:paraId="597CF69D" w14:textId="77777777" w:rsidR="004714E1" w:rsidRPr="004714E1" w:rsidRDefault="004714E1" w:rsidP="004714E1">
            <w:pPr>
              <w:jc w:val="center"/>
              <w:rPr>
                <w:lang w:eastAsia="en-US"/>
              </w:rPr>
            </w:pPr>
            <w:r w:rsidRPr="004714E1">
              <w:rPr>
                <w:lang w:eastAsia="en-US"/>
              </w:rPr>
              <w:t>243,85</w:t>
            </w:r>
          </w:p>
        </w:tc>
        <w:tc>
          <w:tcPr>
            <w:tcW w:w="1051" w:type="dxa"/>
            <w:tcBorders>
              <w:top w:val="single" w:sz="4" w:space="0" w:color="auto"/>
              <w:left w:val="single" w:sz="4" w:space="0" w:color="auto"/>
              <w:bottom w:val="single" w:sz="4" w:space="0" w:color="auto"/>
              <w:right w:val="single" w:sz="4" w:space="0" w:color="auto"/>
            </w:tcBorders>
            <w:vAlign w:val="center"/>
          </w:tcPr>
          <w:p w14:paraId="2A0DC0E6" w14:textId="77777777" w:rsidR="004714E1" w:rsidRPr="004714E1" w:rsidRDefault="004714E1" w:rsidP="004714E1">
            <w:pPr>
              <w:jc w:val="center"/>
              <w:rPr>
                <w:lang w:eastAsia="en-US"/>
              </w:rPr>
            </w:pPr>
            <w:r w:rsidRPr="004714E1">
              <w:rPr>
                <w:lang w:eastAsia="en-US"/>
              </w:rPr>
              <w:t>54,90</w:t>
            </w:r>
          </w:p>
        </w:tc>
        <w:tc>
          <w:tcPr>
            <w:tcW w:w="1300" w:type="dxa"/>
            <w:tcBorders>
              <w:top w:val="single" w:sz="4" w:space="0" w:color="auto"/>
              <w:left w:val="single" w:sz="4" w:space="0" w:color="auto"/>
              <w:bottom w:val="single" w:sz="4" w:space="0" w:color="auto"/>
              <w:right w:val="single" w:sz="4" w:space="0" w:color="auto"/>
            </w:tcBorders>
            <w:vAlign w:val="center"/>
          </w:tcPr>
          <w:p w14:paraId="6CAE058D" w14:textId="77777777" w:rsidR="004714E1" w:rsidRPr="004714E1" w:rsidRDefault="004714E1" w:rsidP="004714E1">
            <w:pPr>
              <w:jc w:val="center"/>
              <w:rPr>
                <w:lang w:eastAsia="en-US"/>
              </w:rPr>
            </w:pPr>
            <w:r w:rsidRPr="004714E1">
              <w:rPr>
                <w:lang w:eastAsia="en-US"/>
              </w:rPr>
              <w:t>3 447,87</w:t>
            </w:r>
          </w:p>
        </w:tc>
        <w:tc>
          <w:tcPr>
            <w:tcW w:w="987" w:type="dxa"/>
            <w:shd w:val="clear" w:color="auto" w:fill="auto"/>
          </w:tcPr>
          <w:p w14:paraId="6B17F5CB"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113D6B74" w14:textId="77777777" w:rsidR="004714E1" w:rsidRPr="004714E1" w:rsidRDefault="004714E1" w:rsidP="004714E1">
            <w:pPr>
              <w:jc w:val="center"/>
              <w:rPr>
                <w:lang w:eastAsia="en-US"/>
              </w:rPr>
            </w:pPr>
            <w:r w:rsidRPr="004714E1">
              <w:rPr>
                <w:lang w:eastAsia="en-US"/>
              </w:rPr>
              <w:t>х</w:t>
            </w:r>
          </w:p>
        </w:tc>
      </w:tr>
      <w:tr w:rsidR="004714E1" w:rsidRPr="004714E1" w14:paraId="73FCDDC0" w14:textId="77777777" w:rsidTr="004714E1">
        <w:tc>
          <w:tcPr>
            <w:tcW w:w="1696" w:type="dxa"/>
            <w:vMerge/>
            <w:shd w:val="clear" w:color="auto" w:fill="auto"/>
          </w:tcPr>
          <w:p w14:paraId="234E18BA"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06175A56" w14:textId="77777777" w:rsidR="004714E1" w:rsidRPr="004714E1" w:rsidRDefault="004714E1" w:rsidP="004714E1">
            <w:pPr>
              <w:jc w:val="center"/>
              <w:rPr>
                <w:lang w:eastAsia="en-US"/>
              </w:rPr>
            </w:pPr>
            <w:r w:rsidRPr="004714E1">
              <w:rPr>
                <w:lang w:eastAsia="en-US"/>
              </w:rPr>
              <w:t>с 01.07.2025</w:t>
            </w:r>
          </w:p>
        </w:tc>
        <w:tc>
          <w:tcPr>
            <w:tcW w:w="967" w:type="dxa"/>
            <w:tcBorders>
              <w:top w:val="single" w:sz="4" w:space="0" w:color="auto"/>
              <w:left w:val="single" w:sz="4" w:space="0" w:color="auto"/>
              <w:bottom w:val="single" w:sz="4" w:space="0" w:color="auto"/>
              <w:right w:val="single" w:sz="4" w:space="0" w:color="auto"/>
            </w:tcBorders>
            <w:vAlign w:val="center"/>
          </w:tcPr>
          <w:p w14:paraId="48F142A6" w14:textId="77777777" w:rsidR="004714E1" w:rsidRPr="004714E1" w:rsidRDefault="004714E1" w:rsidP="004714E1">
            <w:pPr>
              <w:jc w:val="center"/>
              <w:rPr>
                <w:lang w:eastAsia="en-US"/>
              </w:rPr>
            </w:pPr>
            <w:r w:rsidRPr="004714E1">
              <w:rPr>
                <w:lang w:eastAsia="en-US"/>
              </w:rPr>
              <w:t>254,82</w:t>
            </w:r>
          </w:p>
        </w:tc>
        <w:tc>
          <w:tcPr>
            <w:tcW w:w="876" w:type="dxa"/>
            <w:tcBorders>
              <w:top w:val="single" w:sz="4" w:space="0" w:color="auto"/>
              <w:left w:val="single" w:sz="4" w:space="0" w:color="auto"/>
              <w:bottom w:val="single" w:sz="4" w:space="0" w:color="auto"/>
              <w:right w:val="single" w:sz="4" w:space="0" w:color="auto"/>
            </w:tcBorders>
            <w:vAlign w:val="center"/>
          </w:tcPr>
          <w:p w14:paraId="6A96B6FD" w14:textId="77777777" w:rsidR="004714E1" w:rsidRPr="004714E1" w:rsidRDefault="004714E1" w:rsidP="004714E1">
            <w:pPr>
              <w:jc w:val="center"/>
              <w:rPr>
                <w:lang w:eastAsia="en-US"/>
              </w:rPr>
            </w:pPr>
            <w:r w:rsidRPr="004714E1">
              <w:rPr>
                <w:lang w:eastAsia="en-US"/>
              </w:rPr>
              <w:t>251,95</w:t>
            </w:r>
          </w:p>
        </w:tc>
        <w:tc>
          <w:tcPr>
            <w:tcW w:w="967" w:type="dxa"/>
            <w:tcBorders>
              <w:top w:val="single" w:sz="4" w:space="0" w:color="auto"/>
              <w:left w:val="single" w:sz="4" w:space="0" w:color="auto"/>
              <w:bottom w:val="single" w:sz="4" w:space="0" w:color="auto"/>
              <w:right w:val="single" w:sz="4" w:space="0" w:color="auto"/>
            </w:tcBorders>
            <w:vAlign w:val="center"/>
          </w:tcPr>
          <w:p w14:paraId="32F6FC33" w14:textId="77777777" w:rsidR="004714E1" w:rsidRPr="004714E1" w:rsidRDefault="004714E1" w:rsidP="004714E1">
            <w:pPr>
              <w:jc w:val="center"/>
              <w:rPr>
                <w:lang w:eastAsia="en-US"/>
              </w:rPr>
            </w:pPr>
            <w:r w:rsidRPr="004714E1">
              <w:rPr>
                <w:lang w:eastAsia="en-US"/>
              </w:rPr>
              <w:t>267,75</w:t>
            </w:r>
          </w:p>
        </w:tc>
        <w:tc>
          <w:tcPr>
            <w:tcW w:w="967" w:type="dxa"/>
            <w:tcBorders>
              <w:top w:val="single" w:sz="4" w:space="0" w:color="auto"/>
              <w:left w:val="single" w:sz="4" w:space="0" w:color="auto"/>
              <w:bottom w:val="single" w:sz="4" w:space="0" w:color="auto"/>
              <w:right w:val="single" w:sz="4" w:space="0" w:color="auto"/>
            </w:tcBorders>
            <w:vAlign w:val="center"/>
          </w:tcPr>
          <w:p w14:paraId="483606C5" w14:textId="77777777" w:rsidR="004714E1" w:rsidRPr="004714E1" w:rsidRDefault="004714E1" w:rsidP="004714E1">
            <w:pPr>
              <w:jc w:val="center"/>
              <w:rPr>
                <w:lang w:eastAsia="en-US"/>
              </w:rPr>
            </w:pPr>
            <w:r w:rsidRPr="004714E1">
              <w:rPr>
                <w:lang w:eastAsia="en-US"/>
              </w:rPr>
              <w:t>256,26</w:t>
            </w:r>
          </w:p>
        </w:tc>
        <w:tc>
          <w:tcPr>
            <w:tcW w:w="967" w:type="dxa"/>
            <w:tcBorders>
              <w:top w:val="single" w:sz="4" w:space="0" w:color="auto"/>
              <w:left w:val="single" w:sz="4" w:space="0" w:color="auto"/>
              <w:bottom w:val="single" w:sz="4" w:space="0" w:color="auto"/>
              <w:right w:val="single" w:sz="4" w:space="0" w:color="auto"/>
            </w:tcBorders>
            <w:vAlign w:val="center"/>
          </w:tcPr>
          <w:p w14:paraId="5BAE9007" w14:textId="77777777" w:rsidR="004714E1" w:rsidRPr="004714E1" w:rsidRDefault="004714E1" w:rsidP="004714E1">
            <w:pPr>
              <w:jc w:val="center"/>
              <w:rPr>
                <w:lang w:eastAsia="en-US"/>
              </w:rPr>
            </w:pPr>
            <w:r w:rsidRPr="004714E1">
              <w:rPr>
                <w:lang w:eastAsia="en-US"/>
              </w:rPr>
              <w:t>212,35</w:t>
            </w:r>
          </w:p>
        </w:tc>
        <w:tc>
          <w:tcPr>
            <w:tcW w:w="876" w:type="dxa"/>
            <w:tcBorders>
              <w:top w:val="single" w:sz="4" w:space="0" w:color="auto"/>
              <w:left w:val="single" w:sz="4" w:space="0" w:color="auto"/>
              <w:bottom w:val="single" w:sz="4" w:space="0" w:color="auto"/>
              <w:right w:val="single" w:sz="4" w:space="0" w:color="auto"/>
            </w:tcBorders>
            <w:vAlign w:val="center"/>
          </w:tcPr>
          <w:p w14:paraId="52D83BED" w14:textId="77777777" w:rsidR="004714E1" w:rsidRPr="004714E1" w:rsidRDefault="004714E1" w:rsidP="004714E1">
            <w:pPr>
              <w:jc w:val="center"/>
              <w:rPr>
                <w:lang w:eastAsia="en-US"/>
              </w:rPr>
            </w:pPr>
            <w:r w:rsidRPr="004714E1">
              <w:rPr>
                <w:lang w:eastAsia="en-US"/>
              </w:rPr>
              <w:t>209,96</w:t>
            </w:r>
          </w:p>
        </w:tc>
        <w:tc>
          <w:tcPr>
            <w:tcW w:w="876" w:type="dxa"/>
            <w:tcBorders>
              <w:top w:val="single" w:sz="4" w:space="0" w:color="auto"/>
              <w:left w:val="single" w:sz="4" w:space="0" w:color="auto"/>
              <w:bottom w:val="single" w:sz="4" w:space="0" w:color="auto"/>
              <w:right w:val="single" w:sz="4" w:space="0" w:color="auto"/>
            </w:tcBorders>
            <w:vAlign w:val="center"/>
          </w:tcPr>
          <w:p w14:paraId="4C7FD5B4" w14:textId="77777777" w:rsidR="004714E1" w:rsidRPr="004714E1" w:rsidRDefault="004714E1" w:rsidP="004714E1">
            <w:pPr>
              <w:jc w:val="center"/>
              <w:rPr>
                <w:lang w:eastAsia="en-US"/>
              </w:rPr>
            </w:pPr>
            <w:r w:rsidRPr="004714E1">
              <w:rPr>
                <w:lang w:eastAsia="en-US"/>
              </w:rPr>
              <w:t>223,12</w:t>
            </w:r>
          </w:p>
        </w:tc>
        <w:tc>
          <w:tcPr>
            <w:tcW w:w="968" w:type="dxa"/>
            <w:tcBorders>
              <w:top w:val="single" w:sz="4" w:space="0" w:color="auto"/>
              <w:left w:val="single" w:sz="4" w:space="0" w:color="auto"/>
              <w:bottom w:val="single" w:sz="4" w:space="0" w:color="auto"/>
              <w:right w:val="single" w:sz="4" w:space="0" w:color="auto"/>
            </w:tcBorders>
            <w:vAlign w:val="center"/>
          </w:tcPr>
          <w:p w14:paraId="5F3635BA" w14:textId="77777777" w:rsidR="004714E1" w:rsidRPr="004714E1" w:rsidRDefault="004714E1" w:rsidP="004714E1">
            <w:pPr>
              <w:jc w:val="center"/>
              <w:rPr>
                <w:lang w:eastAsia="en-US"/>
              </w:rPr>
            </w:pPr>
            <w:r w:rsidRPr="004714E1">
              <w:rPr>
                <w:lang w:eastAsia="en-US"/>
              </w:rPr>
              <w:t>213,55</w:t>
            </w:r>
          </w:p>
        </w:tc>
        <w:tc>
          <w:tcPr>
            <w:tcW w:w="1051" w:type="dxa"/>
            <w:tcBorders>
              <w:top w:val="single" w:sz="4" w:space="0" w:color="auto"/>
              <w:left w:val="single" w:sz="4" w:space="0" w:color="auto"/>
              <w:bottom w:val="single" w:sz="4" w:space="0" w:color="auto"/>
              <w:right w:val="single" w:sz="4" w:space="0" w:color="auto"/>
            </w:tcBorders>
            <w:vAlign w:val="center"/>
          </w:tcPr>
          <w:p w14:paraId="3DB80A85" w14:textId="77777777" w:rsidR="004714E1" w:rsidRPr="004714E1" w:rsidRDefault="004714E1" w:rsidP="004714E1">
            <w:pPr>
              <w:jc w:val="center"/>
              <w:rPr>
                <w:lang w:eastAsia="en-US"/>
              </w:rPr>
            </w:pPr>
            <w:r w:rsidRPr="004714E1">
              <w:rPr>
                <w:lang w:eastAsia="en-US"/>
              </w:rPr>
              <w:t>49,60</w:t>
            </w:r>
          </w:p>
        </w:tc>
        <w:tc>
          <w:tcPr>
            <w:tcW w:w="1300" w:type="dxa"/>
            <w:tcBorders>
              <w:top w:val="single" w:sz="4" w:space="0" w:color="auto"/>
              <w:left w:val="single" w:sz="4" w:space="0" w:color="auto"/>
              <w:bottom w:val="single" w:sz="4" w:space="0" w:color="auto"/>
              <w:right w:val="single" w:sz="4" w:space="0" w:color="auto"/>
            </w:tcBorders>
            <w:vAlign w:val="center"/>
          </w:tcPr>
          <w:p w14:paraId="58786403" w14:textId="77777777" w:rsidR="004714E1" w:rsidRPr="004714E1" w:rsidRDefault="004714E1" w:rsidP="004714E1">
            <w:pPr>
              <w:jc w:val="center"/>
              <w:rPr>
                <w:lang w:eastAsia="en-US"/>
              </w:rPr>
            </w:pPr>
            <w:r w:rsidRPr="004714E1">
              <w:rPr>
                <w:lang w:eastAsia="en-US"/>
              </w:rPr>
              <w:t>2 991,70</w:t>
            </w:r>
          </w:p>
        </w:tc>
        <w:tc>
          <w:tcPr>
            <w:tcW w:w="987" w:type="dxa"/>
            <w:shd w:val="clear" w:color="auto" w:fill="auto"/>
          </w:tcPr>
          <w:p w14:paraId="1DA19CCF"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5C09833F" w14:textId="77777777" w:rsidR="004714E1" w:rsidRPr="004714E1" w:rsidRDefault="004714E1" w:rsidP="004714E1">
            <w:pPr>
              <w:jc w:val="center"/>
              <w:rPr>
                <w:lang w:eastAsia="en-US"/>
              </w:rPr>
            </w:pPr>
            <w:r w:rsidRPr="004714E1">
              <w:rPr>
                <w:lang w:eastAsia="en-US"/>
              </w:rPr>
              <w:t>х</w:t>
            </w:r>
          </w:p>
        </w:tc>
      </w:tr>
      <w:tr w:rsidR="004714E1" w:rsidRPr="004714E1" w14:paraId="0CC14320" w14:textId="77777777" w:rsidTr="004714E1">
        <w:tc>
          <w:tcPr>
            <w:tcW w:w="1696" w:type="dxa"/>
            <w:vMerge/>
            <w:shd w:val="clear" w:color="auto" w:fill="auto"/>
          </w:tcPr>
          <w:p w14:paraId="46D41519"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513A2DC8" w14:textId="77777777" w:rsidR="004714E1" w:rsidRPr="004714E1" w:rsidRDefault="004714E1" w:rsidP="004714E1">
            <w:pPr>
              <w:jc w:val="center"/>
              <w:rPr>
                <w:lang w:eastAsia="en-US"/>
              </w:rPr>
            </w:pPr>
            <w:r w:rsidRPr="004714E1">
              <w:rPr>
                <w:lang w:eastAsia="en-US"/>
              </w:rPr>
              <w:t>с 01.01.2026</w:t>
            </w:r>
          </w:p>
        </w:tc>
        <w:tc>
          <w:tcPr>
            <w:tcW w:w="967" w:type="dxa"/>
            <w:tcBorders>
              <w:top w:val="single" w:sz="4" w:space="0" w:color="auto"/>
              <w:left w:val="single" w:sz="4" w:space="0" w:color="auto"/>
              <w:bottom w:val="single" w:sz="4" w:space="0" w:color="auto"/>
              <w:right w:val="single" w:sz="4" w:space="0" w:color="auto"/>
            </w:tcBorders>
            <w:vAlign w:val="center"/>
          </w:tcPr>
          <w:p w14:paraId="3FFB395B" w14:textId="77777777" w:rsidR="004714E1" w:rsidRPr="004714E1" w:rsidRDefault="004714E1" w:rsidP="004714E1">
            <w:pPr>
              <w:jc w:val="center"/>
              <w:rPr>
                <w:lang w:eastAsia="en-US"/>
              </w:rPr>
            </w:pPr>
            <w:r w:rsidRPr="004714E1">
              <w:rPr>
                <w:lang w:eastAsia="en-US"/>
              </w:rPr>
              <w:t>254,82</w:t>
            </w:r>
          </w:p>
        </w:tc>
        <w:tc>
          <w:tcPr>
            <w:tcW w:w="876" w:type="dxa"/>
            <w:tcBorders>
              <w:top w:val="single" w:sz="4" w:space="0" w:color="auto"/>
              <w:left w:val="single" w:sz="4" w:space="0" w:color="auto"/>
              <w:bottom w:val="single" w:sz="4" w:space="0" w:color="auto"/>
              <w:right w:val="single" w:sz="4" w:space="0" w:color="auto"/>
            </w:tcBorders>
            <w:vAlign w:val="center"/>
          </w:tcPr>
          <w:p w14:paraId="23D440E3" w14:textId="77777777" w:rsidR="004714E1" w:rsidRPr="004714E1" w:rsidRDefault="004714E1" w:rsidP="004714E1">
            <w:pPr>
              <w:jc w:val="center"/>
              <w:rPr>
                <w:lang w:eastAsia="en-US"/>
              </w:rPr>
            </w:pPr>
            <w:r w:rsidRPr="004714E1">
              <w:rPr>
                <w:lang w:eastAsia="en-US"/>
              </w:rPr>
              <w:t>251,95</w:t>
            </w:r>
          </w:p>
        </w:tc>
        <w:tc>
          <w:tcPr>
            <w:tcW w:w="967" w:type="dxa"/>
            <w:tcBorders>
              <w:top w:val="single" w:sz="4" w:space="0" w:color="auto"/>
              <w:left w:val="single" w:sz="4" w:space="0" w:color="auto"/>
              <w:bottom w:val="single" w:sz="4" w:space="0" w:color="auto"/>
              <w:right w:val="single" w:sz="4" w:space="0" w:color="auto"/>
            </w:tcBorders>
            <w:vAlign w:val="center"/>
          </w:tcPr>
          <w:p w14:paraId="20C9FC5D" w14:textId="77777777" w:rsidR="004714E1" w:rsidRPr="004714E1" w:rsidRDefault="004714E1" w:rsidP="004714E1">
            <w:pPr>
              <w:jc w:val="center"/>
              <w:rPr>
                <w:lang w:eastAsia="en-US"/>
              </w:rPr>
            </w:pPr>
            <w:r w:rsidRPr="004714E1">
              <w:rPr>
                <w:lang w:eastAsia="en-US"/>
              </w:rPr>
              <w:t>267,75</w:t>
            </w:r>
          </w:p>
        </w:tc>
        <w:tc>
          <w:tcPr>
            <w:tcW w:w="967" w:type="dxa"/>
            <w:tcBorders>
              <w:top w:val="single" w:sz="4" w:space="0" w:color="auto"/>
              <w:left w:val="single" w:sz="4" w:space="0" w:color="auto"/>
              <w:bottom w:val="single" w:sz="4" w:space="0" w:color="auto"/>
              <w:right w:val="single" w:sz="4" w:space="0" w:color="auto"/>
            </w:tcBorders>
            <w:vAlign w:val="center"/>
          </w:tcPr>
          <w:p w14:paraId="7FE34297" w14:textId="77777777" w:rsidR="004714E1" w:rsidRPr="004714E1" w:rsidRDefault="004714E1" w:rsidP="004714E1">
            <w:pPr>
              <w:jc w:val="center"/>
              <w:rPr>
                <w:lang w:eastAsia="en-US"/>
              </w:rPr>
            </w:pPr>
            <w:r w:rsidRPr="004714E1">
              <w:rPr>
                <w:lang w:eastAsia="en-US"/>
              </w:rPr>
              <w:t>256,26</w:t>
            </w:r>
          </w:p>
        </w:tc>
        <w:tc>
          <w:tcPr>
            <w:tcW w:w="967" w:type="dxa"/>
            <w:tcBorders>
              <w:top w:val="single" w:sz="4" w:space="0" w:color="auto"/>
              <w:left w:val="single" w:sz="4" w:space="0" w:color="auto"/>
              <w:bottom w:val="single" w:sz="4" w:space="0" w:color="auto"/>
              <w:right w:val="single" w:sz="4" w:space="0" w:color="auto"/>
            </w:tcBorders>
            <w:vAlign w:val="center"/>
          </w:tcPr>
          <w:p w14:paraId="4C7E8DA5" w14:textId="77777777" w:rsidR="004714E1" w:rsidRPr="004714E1" w:rsidRDefault="004714E1" w:rsidP="004714E1">
            <w:pPr>
              <w:jc w:val="center"/>
              <w:rPr>
                <w:lang w:eastAsia="en-US"/>
              </w:rPr>
            </w:pPr>
            <w:r w:rsidRPr="004714E1">
              <w:rPr>
                <w:lang w:eastAsia="en-US"/>
              </w:rPr>
              <w:t>212,35</w:t>
            </w:r>
          </w:p>
        </w:tc>
        <w:tc>
          <w:tcPr>
            <w:tcW w:w="876" w:type="dxa"/>
            <w:tcBorders>
              <w:top w:val="single" w:sz="4" w:space="0" w:color="auto"/>
              <w:left w:val="single" w:sz="4" w:space="0" w:color="auto"/>
              <w:bottom w:val="single" w:sz="4" w:space="0" w:color="auto"/>
              <w:right w:val="single" w:sz="4" w:space="0" w:color="auto"/>
            </w:tcBorders>
            <w:vAlign w:val="center"/>
          </w:tcPr>
          <w:p w14:paraId="2E0CD746" w14:textId="77777777" w:rsidR="004714E1" w:rsidRPr="004714E1" w:rsidRDefault="004714E1" w:rsidP="004714E1">
            <w:pPr>
              <w:jc w:val="center"/>
              <w:rPr>
                <w:lang w:eastAsia="en-US"/>
              </w:rPr>
            </w:pPr>
            <w:r w:rsidRPr="004714E1">
              <w:rPr>
                <w:lang w:eastAsia="en-US"/>
              </w:rPr>
              <w:t>209,96</w:t>
            </w:r>
          </w:p>
        </w:tc>
        <w:tc>
          <w:tcPr>
            <w:tcW w:w="876" w:type="dxa"/>
            <w:tcBorders>
              <w:top w:val="single" w:sz="4" w:space="0" w:color="auto"/>
              <w:left w:val="single" w:sz="4" w:space="0" w:color="auto"/>
              <w:bottom w:val="single" w:sz="4" w:space="0" w:color="auto"/>
              <w:right w:val="single" w:sz="4" w:space="0" w:color="auto"/>
            </w:tcBorders>
            <w:vAlign w:val="center"/>
          </w:tcPr>
          <w:p w14:paraId="3DAB5439" w14:textId="77777777" w:rsidR="004714E1" w:rsidRPr="004714E1" w:rsidRDefault="004714E1" w:rsidP="004714E1">
            <w:pPr>
              <w:jc w:val="center"/>
              <w:rPr>
                <w:lang w:eastAsia="en-US"/>
              </w:rPr>
            </w:pPr>
            <w:r w:rsidRPr="004714E1">
              <w:rPr>
                <w:lang w:eastAsia="en-US"/>
              </w:rPr>
              <w:t>223,12</w:t>
            </w:r>
          </w:p>
        </w:tc>
        <w:tc>
          <w:tcPr>
            <w:tcW w:w="968" w:type="dxa"/>
            <w:tcBorders>
              <w:top w:val="single" w:sz="4" w:space="0" w:color="auto"/>
              <w:left w:val="single" w:sz="4" w:space="0" w:color="auto"/>
              <w:bottom w:val="single" w:sz="4" w:space="0" w:color="auto"/>
              <w:right w:val="single" w:sz="4" w:space="0" w:color="auto"/>
            </w:tcBorders>
            <w:vAlign w:val="center"/>
          </w:tcPr>
          <w:p w14:paraId="70CAE698" w14:textId="77777777" w:rsidR="004714E1" w:rsidRPr="004714E1" w:rsidRDefault="004714E1" w:rsidP="004714E1">
            <w:pPr>
              <w:jc w:val="center"/>
              <w:rPr>
                <w:lang w:eastAsia="en-US"/>
              </w:rPr>
            </w:pPr>
            <w:r w:rsidRPr="004714E1">
              <w:rPr>
                <w:lang w:eastAsia="en-US"/>
              </w:rPr>
              <w:t>213,55</w:t>
            </w:r>
          </w:p>
        </w:tc>
        <w:tc>
          <w:tcPr>
            <w:tcW w:w="1051" w:type="dxa"/>
            <w:tcBorders>
              <w:top w:val="single" w:sz="4" w:space="0" w:color="auto"/>
              <w:left w:val="single" w:sz="4" w:space="0" w:color="auto"/>
              <w:bottom w:val="single" w:sz="4" w:space="0" w:color="auto"/>
              <w:right w:val="single" w:sz="4" w:space="0" w:color="auto"/>
            </w:tcBorders>
            <w:vAlign w:val="center"/>
          </w:tcPr>
          <w:p w14:paraId="32FD57E5" w14:textId="77777777" w:rsidR="004714E1" w:rsidRPr="004714E1" w:rsidRDefault="004714E1" w:rsidP="004714E1">
            <w:pPr>
              <w:jc w:val="center"/>
              <w:rPr>
                <w:lang w:eastAsia="en-US"/>
              </w:rPr>
            </w:pPr>
            <w:r w:rsidRPr="004714E1">
              <w:rPr>
                <w:lang w:eastAsia="en-US"/>
              </w:rPr>
              <w:t>49,60</w:t>
            </w:r>
          </w:p>
        </w:tc>
        <w:tc>
          <w:tcPr>
            <w:tcW w:w="1300" w:type="dxa"/>
            <w:tcBorders>
              <w:top w:val="single" w:sz="4" w:space="0" w:color="auto"/>
              <w:left w:val="single" w:sz="4" w:space="0" w:color="auto"/>
              <w:bottom w:val="single" w:sz="4" w:space="0" w:color="auto"/>
              <w:right w:val="single" w:sz="4" w:space="0" w:color="auto"/>
            </w:tcBorders>
            <w:vAlign w:val="center"/>
          </w:tcPr>
          <w:p w14:paraId="3C21BDA4" w14:textId="77777777" w:rsidR="004714E1" w:rsidRPr="004714E1" w:rsidRDefault="004714E1" w:rsidP="004714E1">
            <w:pPr>
              <w:jc w:val="center"/>
              <w:rPr>
                <w:lang w:eastAsia="en-US"/>
              </w:rPr>
            </w:pPr>
            <w:r w:rsidRPr="004714E1">
              <w:rPr>
                <w:lang w:eastAsia="en-US"/>
              </w:rPr>
              <w:t>2 991,70</w:t>
            </w:r>
          </w:p>
        </w:tc>
        <w:tc>
          <w:tcPr>
            <w:tcW w:w="987" w:type="dxa"/>
            <w:shd w:val="clear" w:color="auto" w:fill="auto"/>
          </w:tcPr>
          <w:p w14:paraId="7575010F"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24B69D67" w14:textId="77777777" w:rsidR="004714E1" w:rsidRPr="004714E1" w:rsidRDefault="004714E1" w:rsidP="004714E1">
            <w:pPr>
              <w:jc w:val="center"/>
              <w:rPr>
                <w:lang w:eastAsia="en-US"/>
              </w:rPr>
            </w:pPr>
            <w:r w:rsidRPr="004714E1">
              <w:rPr>
                <w:lang w:eastAsia="en-US"/>
              </w:rPr>
              <w:t>х</w:t>
            </w:r>
          </w:p>
        </w:tc>
      </w:tr>
      <w:tr w:rsidR="004714E1" w:rsidRPr="004714E1" w14:paraId="6F895004" w14:textId="77777777" w:rsidTr="004714E1">
        <w:tc>
          <w:tcPr>
            <w:tcW w:w="1696" w:type="dxa"/>
            <w:vMerge/>
            <w:shd w:val="clear" w:color="auto" w:fill="auto"/>
          </w:tcPr>
          <w:p w14:paraId="6D38D9C5"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39074EC8" w14:textId="77777777" w:rsidR="004714E1" w:rsidRPr="004714E1" w:rsidRDefault="004714E1" w:rsidP="004714E1">
            <w:pPr>
              <w:jc w:val="center"/>
              <w:rPr>
                <w:lang w:eastAsia="en-US"/>
              </w:rPr>
            </w:pPr>
            <w:r w:rsidRPr="004714E1">
              <w:rPr>
                <w:lang w:eastAsia="en-US"/>
              </w:rPr>
              <w:t>с 01.07.2026</w:t>
            </w:r>
          </w:p>
        </w:tc>
        <w:tc>
          <w:tcPr>
            <w:tcW w:w="967" w:type="dxa"/>
            <w:tcBorders>
              <w:top w:val="single" w:sz="4" w:space="0" w:color="auto"/>
              <w:left w:val="single" w:sz="4" w:space="0" w:color="auto"/>
              <w:bottom w:val="single" w:sz="4" w:space="0" w:color="auto"/>
              <w:right w:val="single" w:sz="4" w:space="0" w:color="auto"/>
            </w:tcBorders>
            <w:vAlign w:val="center"/>
          </w:tcPr>
          <w:p w14:paraId="68661E01" w14:textId="77777777" w:rsidR="004714E1" w:rsidRPr="004714E1" w:rsidRDefault="004714E1" w:rsidP="004714E1">
            <w:pPr>
              <w:jc w:val="center"/>
              <w:rPr>
                <w:lang w:eastAsia="en-US"/>
              </w:rPr>
            </w:pPr>
            <w:r w:rsidRPr="004714E1">
              <w:rPr>
                <w:lang w:eastAsia="en-US"/>
              </w:rPr>
              <w:t>323,22</w:t>
            </w:r>
          </w:p>
        </w:tc>
        <w:tc>
          <w:tcPr>
            <w:tcW w:w="876" w:type="dxa"/>
            <w:tcBorders>
              <w:top w:val="single" w:sz="4" w:space="0" w:color="auto"/>
              <w:left w:val="single" w:sz="4" w:space="0" w:color="auto"/>
              <w:bottom w:val="single" w:sz="4" w:space="0" w:color="auto"/>
              <w:right w:val="single" w:sz="4" w:space="0" w:color="auto"/>
            </w:tcBorders>
            <w:vAlign w:val="center"/>
          </w:tcPr>
          <w:p w14:paraId="3099F3EA" w14:textId="77777777" w:rsidR="004714E1" w:rsidRPr="004714E1" w:rsidRDefault="004714E1" w:rsidP="004714E1">
            <w:pPr>
              <w:jc w:val="center"/>
              <w:rPr>
                <w:lang w:eastAsia="en-US"/>
              </w:rPr>
            </w:pPr>
            <w:r w:rsidRPr="004714E1">
              <w:rPr>
                <w:lang w:eastAsia="en-US"/>
              </w:rPr>
              <w:t>319,54</w:t>
            </w:r>
          </w:p>
        </w:tc>
        <w:tc>
          <w:tcPr>
            <w:tcW w:w="967" w:type="dxa"/>
            <w:tcBorders>
              <w:top w:val="single" w:sz="4" w:space="0" w:color="auto"/>
              <w:left w:val="single" w:sz="4" w:space="0" w:color="auto"/>
              <w:bottom w:val="single" w:sz="4" w:space="0" w:color="auto"/>
              <w:right w:val="single" w:sz="4" w:space="0" w:color="auto"/>
            </w:tcBorders>
            <w:vAlign w:val="center"/>
          </w:tcPr>
          <w:p w14:paraId="1D2F32E6" w14:textId="77777777" w:rsidR="004714E1" w:rsidRPr="004714E1" w:rsidRDefault="004714E1" w:rsidP="004714E1">
            <w:pPr>
              <w:jc w:val="center"/>
              <w:rPr>
                <w:lang w:eastAsia="en-US"/>
              </w:rPr>
            </w:pPr>
            <w:r w:rsidRPr="004714E1">
              <w:rPr>
                <w:lang w:eastAsia="en-US"/>
              </w:rPr>
              <w:t>339,74</w:t>
            </w:r>
          </w:p>
        </w:tc>
        <w:tc>
          <w:tcPr>
            <w:tcW w:w="967" w:type="dxa"/>
            <w:tcBorders>
              <w:top w:val="single" w:sz="4" w:space="0" w:color="auto"/>
              <w:left w:val="single" w:sz="4" w:space="0" w:color="auto"/>
              <w:bottom w:val="single" w:sz="4" w:space="0" w:color="auto"/>
              <w:right w:val="single" w:sz="4" w:space="0" w:color="auto"/>
            </w:tcBorders>
            <w:vAlign w:val="center"/>
          </w:tcPr>
          <w:p w14:paraId="36C061B2" w14:textId="77777777" w:rsidR="004714E1" w:rsidRPr="004714E1" w:rsidRDefault="004714E1" w:rsidP="004714E1">
            <w:pPr>
              <w:jc w:val="center"/>
              <w:rPr>
                <w:lang w:eastAsia="en-US"/>
              </w:rPr>
            </w:pPr>
            <w:r w:rsidRPr="004714E1">
              <w:rPr>
                <w:lang w:eastAsia="en-US"/>
              </w:rPr>
              <w:t>325,05</w:t>
            </w:r>
          </w:p>
        </w:tc>
        <w:tc>
          <w:tcPr>
            <w:tcW w:w="967" w:type="dxa"/>
            <w:tcBorders>
              <w:top w:val="single" w:sz="4" w:space="0" w:color="auto"/>
              <w:left w:val="single" w:sz="4" w:space="0" w:color="auto"/>
              <w:bottom w:val="single" w:sz="4" w:space="0" w:color="auto"/>
              <w:right w:val="single" w:sz="4" w:space="0" w:color="auto"/>
            </w:tcBorders>
            <w:vAlign w:val="center"/>
          </w:tcPr>
          <w:p w14:paraId="0D70AFBA" w14:textId="77777777" w:rsidR="004714E1" w:rsidRPr="004714E1" w:rsidRDefault="004714E1" w:rsidP="004714E1">
            <w:pPr>
              <w:jc w:val="center"/>
              <w:rPr>
                <w:lang w:eastAsia="en-US"/>
              </w:rPr>
            </w:pPr>
            <w:r w:rsidRPr="004714E1">
              <w:rPr>
                <w:lang w:eastAsia="en-US"/>
              </w:rPr>
              <w:t>269,35</w:t>
            </w:r>
          </w:p>
        </w:tc>
        <w:tc>
          <w:tcPr>
            <w:tcW w:w="876" w:type="dxa"/>
            <w:tcBorders>
              <w:top w:val="single" w:sz="4" w:space="0" w:color="auto"/>
              <w:left w:val="single" w:sz="4" w:space="0" w:color="auto"/>
              <w:bottom w:val="single" w:sz="4" w:space="0" w:color="auto"/>
              <w:right w:val="single" w:sz="4" w:space="0" w:color="auto"/>
            </w:tcBorders>
            <w:vAlign w:val="center"/>
          </w:tcPr>
          <w:p w14:paraId="37121FAE" w14:textId="77777777" w:rsidR="004714E1" w:rsidRPr="004714E1" w:rsidRDefault="004714E1" w:rsidP="004714E1">
            <w:pPr>
              <w:jc w:val="center"/>
              <w:rPr>
                <w:lang w:eastAsia="en-US"/>
              </w:rPr>
            </w:pPr>
            <w:r w:rsidRPr="004714E1">
              <w:rPr>
                <w:lang w:eastAsia="en-US"/>
              </w:rPr>
              <w:t>266,29</w:t>
            </w:r>
          </w:p>
        </w:tc>
        <w:tc>
          <w:tcPr>
            <w:tcW w:w="876" w:type="dxa"/>
            <w:tcBorders>
              <w:top w:val="single" w:sz="4" w:space="0" w:color="auto"/>
              <w:left w:val="single" w:sz="4" w:space="0" w:color="auto"/>
              <w:bottom w:val="single" w:sz="4" w:space="0" w:color="auto"/>
              <w:right w:val="single" w:sz="4" w:space="0" w:color="auto"/>
            </w:tcBorders>
            <w:vAlign w:val="center"/>
          </w:tcPr>
          <w:p w14:paraId="4D561706" w14:textId="77777777" w:rsidR="004714E1" w:rsidRPr="004714E1" w:rsidRDefault="004714E1" w:rsidP="004714E1">
            <w:pPr>
              <w:jc w:val="center"/>
              <w:rPr>
                <w:lang w:eastAsia="en-US"/>
              </w:rPr>
            </w:pPr>
            <w:r w:rsidRPr="004714E1">
              <w:rPr>
                <w:lang w:eastAsia="en-US"/>
              </w:rPr>
              <w:t>283,12</w:t>
            </w:r>
          </w:p>
        </w:tc>
        <w:tc>
          <w:tcPr>
            <w:tcW w:w="968" w:type="dxa"/>
            <w:tcBorders>
              <w:top w:val="single" w:sz="4" w:space="0" w:color="auto"/>
              <w:left w:val="single" w:sz="4" w:space="0" w:color="auto"/>
              <w:bottom w:val="single" w:sz="4" w:space="0" w:color="auto"/>
              <w:right w:val="single" w:sz="4" w:space="0" w:color="auto"/>
            </w:tcBorders>
            <w:vAlign w:val="center"/>
          </w:tcPr>
          <w:p w14:paraId="7ABE1F96" w14:textId="77777777" w:rsidR="004714E1" w:rsidRPr="004714E1" w:rsidRDefault="004714E1" w:rsidP="004714E1">
            <w:pPr>
              <w:jc w:val="center"/>
              <w:rPr>
                <w:lang w:eastAsia="en-US"/>
              </w:rPr>
            </w:pPr>
            <w:r w:rsidRPr="004714E1">
              <w:rPr>
                <w:lang w:eastAsia="en-US"/>
              </w:rPr>
              <w:t>270,88</w:t>
            </w:r>
          </w:p>
        </w:tc>
        <w:tc>
          <w:tcPr>
            <w:tcW w:w="1051" w:type="dxa"/>
            <w:tcBorders>
              <w:top w:val="single" w:sz="4" w:space="0" w:color="auto"/>
              <w:left w:val="single" w:sz="4" w:space="0" w:color="auto"/>
              <w:bottom w:val="single" w:sz="4" w:space="0" w:color="auto"/>
              <w:right w:val="single" w:sz="4" w:space="0" w:color="auto"/>
            </w:tcBorders>
            <w:vAlign w:val="center"/>
          </w:tcPr>
          <w:p w14:paraId="6ACEB899" w14:textId="77777777" w:rsidR="004714E1" w:rsidRPr="004714E1" w:rsidRDefault="004714E1" w:rsidP="004714E1">
            <w:pPr>
              <w:jc w:val="center"/>
              <w:rPr>
                <w:lang w:eastAsia="en-US"/>
              </w:rPr>
            </w:pPr>
            <w:r w:rsidRPr="004714E1">
              <w:rPr>
                <w:lang w:eastAsia="en-US"/>
              </w:rPr>
              <w:t>61,23</w:t>
            </w:r>
          </w:p>
        </w:tc>
        <w:tc>
          <w:tcPr>
            <w:tcW w:w="1300" w:type="dxa"/>
            <w:tcBorders>
              <w:top w:val="single" w:sz="4" w:space="0" w:color="auto"/>
              <w:left w:val="single" w:sz="4" w:space="0" w:color="auto"/>
              <w:bottom w:val="single" w:sz="4" w:space="0" w:color="auto"/>
              <w:right w:val="single" w:sz="4" w:space="0" w:color="auto"/>
            </w:tcBorders>
            <w:vAlign w:val="center"/>
          </w:tcPr>
          <w:p w14:paraId="178CB035" w14:textId="77777777" w:rsidR="004714E1" w:rsidRPr="004714E1" w:rsidRDefault="004714E1" w:rsidP="004714E1">
            <w:pPr>
              <w:jc w:val="center"/>
              <w:rPr>
                <w:lang w:eastAsia="en-US"/>
              </w:rPr>
            </w:pPr>
            <w:r w:rsidRPr="004714E1">
              <w:rPr>
                <w:lang w:eastAsia="en-US"/>
              </w:rPr>
              <w:t>3 825,72</w:t>
            </w:r>
          </w:p>
        </w:tc>
        <w:tc>
          <w:tcPr>
            <w:tcW w:w="987" w:type="dxa"/>
            <w:shd w:val="clear" w:color="auto" w:fill="auto"/>
          </w:tcPr>
          <w:p w14:paraId="0B50A704"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3023FC0D" w14:textId="77777777" w:rsidR="004714E1" w:rsidRPr="004714E1" w:rsidRDefault="004714E1" w:rsidP="004714E1">
            <w:pPr>
              <w:jc w:val="center"/>
              <w:rPr>
                <w:lang w:eastAsia="en-US"/>
              </w:rPr>
            </w:pPr>
            <w:r w:rsidRPr="004714E1">
              <w:rPr>
                <w:lang w:eastAsia="en-US"/>
              </w:rPr>
              <w:t>х</w:t>
            </w:r>
          </w:p>
        </w:tc>
      </w:tr>
      <w:tr w:rsidR="004714E1" w:rsidRPr="004714E1" w14:paraId="1298033D" w14:textId="77777777" w:rsidTr="004714E1">
        <w:tc>
          <w:tcPr>
            <w:tcW w:w="1696" w:type="dxa"/>
            <w:vMerge/>
            <w:shd w:val="clear" w:color="auto" w:fill="auto"/>
          </w:tcPr>
          <w:p w14:paraId="01CFACBB"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17223E67" w14:textId="77777777" w:rsidR="004714E1" w:rsidRPr="004714E1" w:rsidRDefault="004714E1" w:rsidP="004714E1">
            <w:pPr>
              <w:jc w:val="center"/>
              <w:rPr>
                <w:lang w:eastAsia="en-US"/>
              </w:rPr>
            </w:pPr>
            <w:r w:rsidRPr="004714E1">
              <w:rPr>
                <w:lang w:eastAsia="en-US"/>
              </w:rPr>
              <w:t>с 01.01.2027</w:t>
            </w:r>
          </w:p>
        </w:tc>
        <w:tc>
          <w:tcPr>
            <w:tcW w:w="967" w:type="dxa"/>
            <w:tcBorders>
              <w:top w:val="single" w:sz="4" w:space="0" w:color="auto"/>
              <w:left w:val="single" w:sz="4" w:space="0" w:color="auto"/>
              <w:bottom w:val="single" w:sz="4" w:space="0" w:color="auto"/>
              <w:right w:val="single" w:sz="4" w:space="0" w:color="auto"/>
            </w:tcBorders>
            <w:vAlign w:val="center"/>
          </w:tcPr>
          <w:p w14:paraId="17C0BF4D" w14:textId="77777777" w:rsidR="004714E1" w:rsidRPr="004714E1" w:rsidRDefault="004714E1" w:rsidP="004714E1">
            <w:pPr>
              <w:jc w:val="center"/>
              <w:rPr>
                <w:lang w:eastAsia="en-US"/>
              </w:rPr>
            </w:pPr>
            <w:r w:rsidRPr="004714E1">
              <w:rPr>
                <w:lang w:eastAsia="en-US"/>
              </w:rPr>
              <w:t>323,22</w:t>
            </w:r>
          </w:p>
        </w:tc>
        <w:tc>
          <w:tcPr>
            <w:tcW w:w="876" w:type="dxa"/>
            <w:tcBorders>
              <w:top w:val="single" w:sz="4" w:space="0" w:color="auto"/>
              <w:left w:val="single" w:sz="4" w:space="0" w:color="auto"/>
              <w:bottom w:val="single" w:sz="4" w:space="0" w:color="auto"/>
              <w:right w:val="single" w:sz="4" w:space="0" w:color="auto"/>
            </w:tcBorders>
            <w:vAlign w:val="center"/>
          </w:tcPr>
          <w:p w14:paraId="5877BB32" w14:textId="77777777" w:rsidR="004714E1" w:rsidRPr="004714E1" w:rsidRDefault="004714E1" w:rsidP="004714E1">
            <w:pPr>
              <w:jc w:val="center"/>
              <w:rPr>
                <w:lang w:eastAsia="en-US"/>
              </w:rPr>
            </w:pPr>
            <w:r w:rsidRPr="004714E1">
              <w:rPr>
                <w:lang w:eastAsia="en-US"/>
              </w:rPr>
              <w:t>319,54</w:t>
            </w:r>
          </w:p>
        </w:tc>
        <w:tc>
          <w:tcPr>
            <w:tcW w:w="967" w:type="dxa"/>
            <w:tcBorders>
              <w:top w:val="single" w:sz="4" w:space="0" w:color="auto"/>
              <w:left w:val="single" w:sz="4" w:space="0" w:color="auto"/>
              <w:bottom w:val="single" w:sz="4" w:space="0" w:color="auto"/>
              <w:right w:val="single" w:sz="4" w:space="0" w:color="auto"/>
            </w:tcBorders>
            <w:vAlign w:val="center"/>
          </w:tcPr>
          <w:p w14:paraId="04555F49" w14:textId="77777777" w:rsidR="004714E1" w:rsidRPr="004714E1" w:rsidRDefault="004714E1" w:rsidP="004714E1">
            <w:pPr>
              <w:jc w:val="center"/>
              <w:rPr>
                <w:lang w:eastAsia="en-US"/>
              </w:rPr>
            </w:pPr>
            <w:r w:rsidRPr="004714E1">
              <w:rPr>
                <w:lang w:eastAsia="en-US"/>
              </w:rPr>
              <w:t>339,74</w:t>
            </w:r>
          </w:p>
        </w:tc>
        <w:tc>
          <w:tcPr>
            <w:tcW w:w="967" w:type="dxa"/>
            <w:tcBorders>
              <w:top w:val="single" w:sz="4" w:space="0" w:color="auto"/>
              <w:left w:val="single" w:sz="4" w:space="0" w:color="auto"/>
              <w:bottom w:val="single" w:sz="4" w:space="0" w:color="auto"/>
              <w:right w:val="single" w:sz="4" w:space="0" w:color="auto"/>
            </w:tcBorders>
            <w:vAlign w:val="center"/>
          </w:tcPr>
          <w:p w14:paraId="5A351922" w14:textId="77777777" w:rsidR="004714E1" w:rsidRPr="004714E1" w:rsidRDefault="004714E1" w:rsidP="004714E1">
            <w:pPr>
              <w:jc w:val="center"/>
              <w:rPr>
                <w:lang w:eastAsia="en-US"/>
              </w:rPr>
            </w:pPr>
            <w:r w:rsidRPr="004714E1">
              <w:rPr>
                <w:lang w:eastAsia="en-US"/>
              </w:rPr>
              <w:t>325,05</w:t>
            </w:r>
          </w:p>
        </w:tc>
        <w:tc>
          <w:tcPr>
            <w:tcW w:w="967" w:type="dxa"/>
            <w:tcBorders>
              <w:top w:val="single" w:sz="4" w:space="0" w:color="auto"/>
              <w:left w:val="single" w:sz="4" w:space="0" w:color="auto"/>
              <w:bottom w:val="single" w:sz="4" w:space="0" w:color="auto"/>
              <w:right w:val="single" w:sz="4" w:space="0" w:color="auto"/>
            </w:tcBorders>
            <w:vAlign w:val="center"/>
          </w:tcPr>
          <w:p w14:paraId="42120E3C" w14:textId="77777777" w:rsidR="004714E1" w:rsidRPr="004714E1" w:rsidRDefault="004714E1" w:rsidP="004714E1">
            <w:pPr>
              <w:jc w:val="center"/>
              <w:rPr>
                <w:lang w:eastAsia="en-US"/>
              </w:rPr>
            </w:pPr>
            <w:r w:rsidRPr="004714E1">
              <w:rPr>
                <w:lang w:eastAsia="en-US"/>
              </w:rPr>
              <w:t>269,35</w:t>
            </w:r>
          </w:p>
        </w:tc>
        <w:tc>
          <w:tcPr>
            <w:tcW w:w="876" w:type="dxa"/>
            <w:tcBorders>
              <w:top w:val="single" w:sz="4" w:space="0" w:color="auto"/>
              <w:left w:val="single" w:sz="4" w:space="0" w:color="auto"/>
              <w:bottom w:val="single" w:sz="4" w:space="0" w:color="auto"/>
              <w:right w:val="single" w:sz="4" w:space="0" w:color="auto"/>
            </w:tcBorders>
            <w:vAlign w:val="center"/>
          </w:tcPr>
          <w:p w14:paraId="49B8E851" w14:textId="77777777" w:rsidR="004714E1" w:rsidRPr="004714E1" w:rsidRDefault="004714E1" w:rsidP="004714E1">
            <w:pPr>
              <w:jc w:val="center"/>
              <w:rPr>
                <w:lang w:eastAsia="en-US"/>
              </w:rPr>
            </w:pPr>
            <w:r w:rsidRPr="004714E1">
              <w:rPr>
                <w:lang w:eastAsia="en-US"/>
              </w:rPr>
              <w:t>266,29</w:t>
            </w:r>
          </w:p>
        </w:tc>
        <w:tc>
          <w:tcPr>
            <w:tcW w:w="876" w:type="dxa"/>
            <w:tcBorders>
              <w:top w:val="single" w:sz="4" w:space="0" w:color="auto"/>
              <w:left w:val="single" w:sz="4" w:space="0" w:color="auto"/>
              <w:bottom w:val="single" w:sz="4" w:space="0" w:color="auto"/>
              <w:right w:val="single" w:sz="4" w:space="0" w:color="auto"/>
            </w:tcBorders>
            <w:vAlign w:val="center"/>
          </w:tcPr>
          <w:p w14:paraId="55B54111" w14:textId="77777777" w:rsidR="004714E1" w:rsidRPr="004714E1" w:rsidRDefault="004714E1" w:rsidP="004714E1">
            <w:pPr>
              <w:jc w:val="center"/>
              <w:rPr>
                <w:lang w:eastAsia="en-US"/>
              </w:rPr>
            </w:pPr>
            <w:r w:rsidRPr="004714E1">
              <w:rPr>
                <w:lang w:eastAsia="en-US"/>
              </w:rPr>
              <w:t>283,12</w:t>
            </w:r>
          </w:p>
        </w:tc>
        <w:tc>
          <w:tcPr>
            <w:tcW w:w="968" w:type="dxa"/>
            <w:tcBorders>
              <w:top w:val="single" w:sz="4" w:space="0" w:color="auto"/>
              <w:left w:val="single" w:sz="4" w:space="0" w:color="auto"/>
              <w:bottom w:val="single" w:sz="4" w:space="0" w:color="auto"/>
              <w:right w:val="single" w:sz="4" w:space="0" w:color="auto"/>
            </w:tcBorders>
            <w:vAlign w:val="center"/>
          </w:tcPr>
          <w:p w14:paraId="258E1A9F" w14:textId="77777777" w:rsidR="004714E1" w:rsidRPr="004714E1" w:rsidRDefault="004714E1" w:rsidP="004714E1">
            <w:pPr>
              <w:jc w:val="center"/>
              <w:rPr>
                <w:lang w:eastAsia="en-US"/>
              </w:rPr>
            </w:pPr>
            <w:r w:rsidRPr="004714E1">
              <w:rPr>
                <w:lang w:eastAsia="en-US"/>
              </w:rPr>
              <w:t>270,88</w:t>
            </w:r>
          </w:p>
        </w:tc>
        <w:tc>
          <w:tcPr>
            <w:tcW w:w="1051" w:type="dxa"/>
            <w:tcBorders>
              <w:top w:val="single" w:sz="4" w:space="0" w:color="auto"/>
              <w:left w:val="single" w:sz="4" w:space="0" w:color="auto"/>
              <w:bottom w:val="single" w:sz="4" w:space="0" w:color="auto"/>
              <w:right w:val="single" w:sz="4" w:space="0" w:color="auto"/>
            </w:tcBorders>
            <w:vAlign w:val="center"/>
          </w:tcPr>
          <w:p w14:paraId="579FF963" w14:textId="77777777" w:rsidR="004714E1" w:rsidRPr="004714E1" w:rsidRDefault="004714E1" w:rsidP="004714E1">
            <w:pPr>
              <w:jc w:val="center"/>
              <w:rPr>
                <w:lang w:eastAsia="en-US"/>
              </w:rPr>
            </w:pPr>
            <w:r w:rsidRPr="004714E1">
              <w:rPr>
                <w:lang w:eastAsia="en-US"/>
              </w:rPr>
              <w:t>61,23</w:t>
            </w:r>
          </w:p>
        </w:tc>
        <w:tc>
          <w:tcPr>
            <w:tcW w:w="1300" w:type="dxa"/>
            <w:tcBorders>
              <w:top w:val="single" w:sz="4" w:space="0" w:color="auto"/>
              <w:left w:val="single" w:sz="4" w:space="0" w:color="auto"/>
              <w:bottom w:val="single" w:sz="4" w:space="0" w:color="auto"/>
              <w:right w:val="single" w:sz="4" w:space="0" w:color="auto"/>
            </w:tcBorders>
            <w:vAlign w:val="center"/>
          </w:tcPr>
          <w:p w14:paraId="2F2F2A93" w14:textId="77777777" w:rsidR="004714E1" w:rsidRPr="004714E1" w:rsidRDefault="004714E1" w:rsidP="004714E1">
            <w:pPr>
              <w:jc w:val="center"/>
              <w:rPr>
                <w:lang w:eastAsia="en-US"/>
              </w:rPr>
            </w:pPr>
            <w:r w:rsidRPr="004714E1">
              <w:rPr>
                <w:lang w:eastAsia="en-US"/>
              </w:rPr>
              <w:t>3 825,72</w:t>
            </w:r>
          </w:p>
        </w:tc>
        <w:tc>
          <w:tcPr>
            <w:tcW w:w="987" w:type="dxa"/>
            <w:shd w:val="clear" w:color="auto" w:fill="auto"/>
          </w:tcPr>
          <w:p w14:paraId="3F811A8D"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56E46232" w14:textId="77777777" w:rsidR="004714E1" w:rsidRPr="004714E1" w:rsidRDefault="004714E1" w:rsidP="004714E1">
            <w:pPr>
              <w:jc w:val="center"/>
              <w:rPr>
                <w:lang w:eastAsia="en-US"/>
              </w:rPr>
            </w:pPr>
            <w:r w:rsidRPr="004714E1">
              <w:rPr>
                <w:lang w:eastAsia="en-US"/>
              </w:rPr>
              <w:t>х</w:t>
            </w:r>
          </w:p>
        </w:tc>
      </w:tr>
      <w:tr w:rsidR="004714E1" w:rsidRPr="004714E1" w14:paraId="2FFFF667" w14:textId="77777777" w:rsidTr="004714E1">
        <w:tc>
          <w:tcPr>
            <w:tcW w:w="1696" w:type="dxa"/>
            <w:vMerge/>
            <w:shd w:val="clear" w:color="auto" w:fill="auto"/>
          </w:tcPr>
          <w:p w14:paraId="6CC1044A"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43CE6F83" w14:textId="77777777" w:rsidR="004714E1" w:rsidRPr="004714E1" w:rsidRDefault="004714E1" w:rsidP="004714E1">
            <w:pPr>
              <w:jc w:val="center"/>
              <w:rPr>
                <w:lang w:eastAsia="en-US"/>
              </w:rPr>
            </w:pPr>
            <w:r w:rsidRPr="004714E1">
              <w:rPr>
                <w:lang w:eastAsia="en-US"/>
              </w:rPr>
              <w:t>с 01.07.2027</w:t>
            </w:r>
          </w:p>
        </w:tc>
        <w:tc>
          <w:tcPr>
            <w:tcW w:w="967" w:type="dxa"/>
            <w:tcBorders>
              <w:top w:val="single" w:sz="4" w:space="0" w:color="auto"/>
              <w:left w:val="single" w:sz="4" w:space="0" w:color="auto"/>
              <w:bottom w:val="single" w:sz="4" w:space="0" w:color="auto"/>
              <w:right w:val="single" w:sz="4" w:space="0" w:color="auto"/>
            </w:tcBorders>
            <w:vAlign w:val="center"/>
          </w:tcPr>
          <w:p w14:paraId="6198CC54" w14:textId="77777777" w:rsidR="004714E1" w:rsidRPr="004714E1" w:rsidRDefault="004714E1" w:rsidP="004714E1">
            <w:pPr>
              <w:jc w:val="center"/>
              <w:rPr>
                <w:lang w:eastAsia="en-US"/>
              </w:rPr>
            </w:pPr>
            <w:r w:rsidRPr="004714E1">
              <w:rPr>
                <w:lang w:eastAsia="en-US"/>
              </w:rPr>
              <w:t>258,02</w:t>
            </w:r>
          </w:p>
        </w:tc>
        <w:tc>
          <w:tcPr>
            <w:tcW w:w="876" w:type="dxa"/>
            <w:tcBorders>
              <w:top w:val="single" w:sz="4" w:space="0" w:color="auto"/>
              <w:left w:val="single" w:sz="4" w:space="0" w:color="auto"/>
              <w:bottom w:val="single" w:sz="4" w:space="0" w:color="auto"/>
              <w:right w:val="single" w:sz="4" w:space="0" w:color="auto"/>
            </w:tcBorders>
            <w:vAlign w:val="center"/>
          </w:tcPr>
          <w:p w14:paraId="3DE3A741" w14:textId="77777777" w:rsidR="004714E1" w:rsidRPr="004714E1" w:rsidRDefault="004714E1" w:rsidP="004714E1">
            <w:pPr>
              <w:jc w:val="center"/>
              <w:rPr>
                <w:lang w:eastAsia="en-US"/>
              </w:rPr>
            </w:pPr>
            <w:r w:rsidRPr="004714E1">
              <w:rPr>
                <w:lang w:eastAsia="en-US"/>
              </w:rPr>
              <w:t>255,13</w:t>
            </w:r>
          </w:p>
        </w:tc>
        <w:tc>
          <w:tcPr>
            <w:tcW w:w="967" w:type="dxa"/>
            <w:tcBorders>
              <w:top w:val="single" w:sz="4" w:space="0" w:color="auto"/>
              <w:left w:val="single" w:sz="4" w:space="0" w:color="auto"/>
              <w:bottom w:val="single" w:sz="4" w:space="0" w:color="auto"/>
              <w:right w:val="single" w:sz="4" w:space="0" w:color="auto"/>
            </w:tcBorders>
            <w:vAlign w:val="center"/>
          </w:tcPr>
          <w:p w14:paraId="6194424D" w14:textId="77777777" w:rsidR="004714E1" w:rsidRPr="004714E1" w:rsidRDefault="004714E1" w:rsidP="004714E1">
            <w:pPr>
              <w:jc w:val="center"/>
              <w:rPr>
                <w:lang w:eastAsia="en-US"/>
              </w:rPr>
            </w:pPr>
            <w:r w:rsidRPr="004714E1">
              <w:rPr>
                <w:lang w:eastAsia="en-US"/>
              </w:rPr>
              <w:t>271,02</w:t>
            </w:r>
          </w:p>
        </w:tc>
        <w:tc>
          <w:tcPr>
            <w:tcW w:w="967" w:type="dxa"/>
            <w:tcBorders>
              <w:top w:val="single" w:sz="4" w:space="0" w:color="auto"/>
              <w:left w:val="single" w:sz="4" w:space="0" w:color="auto"/>
              <w:bottom w:val="single" w:sz="4" w:space="0" w:color="auto"/>
              <w:right w:val="single" w:sz="4" w:space="0" w:color="auto"/>
            </w:tcBorders>
            <w:vAlign w:val="center"/>
          </w:tcPr>
          <w:p w14:paraId="0FC06E13" w14:textId="77777777" w:rsidR="004714E1" w:rsidRPr="004714E1" w:rsidRDefault="004714E1" w:rsidP="004714E1">
            <w:pPr>
              <w:jc w:val="center"/>
              <w:rPr>
                <w:lang w:eastAsia="en-US"/>
              </w:rPr>
            </w:pPr>
            <w:r w:rsidRPr="004714E1">
              <w:rPr>
                <w:lang w:eastAsia="en-US"/>
              </w:rPr>
              <w:t>259,46</w:t>
            </w:r>
          </w:p>
        </w:tc>
        <w:tc>
          <w:tcPr>
            <w:tcW w:w="967" w:type="dxa"/>
            <w:tcBorders>
              <w:top w:val="single" w:sz="4" w:space="0" w:color="auto"/>
              <w:left w:val="single" w:sz="4" w:space="0" w:color="auto"/>
              <w:bottom w:val="single" w:sz="4" w:space="0" w:color="auto"/>
              <w:right w:val="single" w:sz="4" w:space="0" w:color="auto"/>
            </w:tcBorders>
            <w:vAlign w:val="center"/>
          </w:tcPr>
          <w:p w14:paraId="644B8A2B" w14:textId="77777777" w:rsidR="004714E1" w:rsidRPr="004714E1" w:rsidRDefault="004714E1" w:rsidP="004714E1">
            <w:pPr>
              <w:jc w:val="center"/>
              <w:rPr>
                <w:lang w:eastAsia="en-US"/>
              </w:rPr>
            </w:pPr>
            <w:r w:rsidRPr="004714E1">
              <w:rPr>
                <w:lang w:eastAsia="en-US"/>
              </w:rPr>
              <w:t>215,02</w:t>
            </w:r>
          </w:p>
        </w:tc>
        <w:tc>
          <w:tcPr>
            <w:tcW w:w="876" w:type="dxa"/>
            <w:tcBorders>
              <w:top w:val="single" w:sz="4" w:space="0" w:color="auto"/>
              <w:left w:val="single" w:sz="4" w:space="0" w:color="auto"/>
              <w:bottom w:val="single" w:sz="4" w:space="0" w:color="auto"/>
              <w:right w:val="single" w:sz="4" w:space="0" w:color="auto"/>
            </w:tcBorders>
            <w:vAlign w:val="center"/>
          </w:tcPr>
          <w:p w14:paraId="41008776" w14:textId="77777777" w:rsidR="004714E1" w:rsidRPr="004714E1" w:rsidRDefault="004714E1" w:rsidP="004714E1">
            <w:pPr>
              <w:jc w:val="center"/>
              <w:rPr>
                <w:lang w:eastAsia="en-US"/>
              </w:rPr>
            </w:pPr>
            <w:r w:rsidRPr="004714E1">
              <w:rPr>
                <w:lang w:eastAsia="en-US"/>
              </w:rPr>
              <w:t>212,61</w:t>
            </w:r>
          </w:p>
        </w:tc>
        <w:tc>
          <w:tcPr>
            <w:tcW w:w="876" w:type="dxa"/>
            <w:tcBorders>
              <w:top w:val="single" w:sz="4" w:space="0" w:color="auto"/>
              <w:left w:val="single" w:sz="4" w:space="0" w:color="auto"/>
              <w:bottom w:val="single" w:sz="4" w:space="0" w:color="auto"/>
              <w:right w:val="single" w:sz="4" w:space="0" w:color="auto"/>
            </w:tcBorders>
            <w:vAlign w:val="center"/>
          </w:tcPr>
          <w:p w14:paraId="4C598CAA" w14:textId="77777777" w:rsidR="004714E1" w:rsidRPr="004714E1" w:rsidRDefault="004714E1" w:rsidP="004714E1">
            <w:pPr>
              <w:jc w:val="center"/>
              <w:rPr>
                <w:lang w:eastAsia="en-US"/>
              </w:rPr>
            </w:pPr>
            <w:r w:rsidRPr="004714E1">
              <w:rPr>
                <w:lang w:eastAsia="en-US"/>
              </w:rPr>
              <w:t>225,85</w:t>
            </w:r>
          </w:p>
        </w:tc>
        <w:tc>
          <w:tcPr>
            <w:tcW w:w="968" w:type="dxa"/>
            <w:tcBorders>
              <w:top w:val="single" w:sz="4" w:space="0" w:color="auto"/>
              <w:left w:val="single" w:sz="4" w:space="0" w:color="auto"/>
              <w:bottom w:val="single" w:sz="4" w:space="0" w:color="auto"/>
              <w:right w:val="single" w:sz="4" w:space="0" w:color="auto"/>
            </w:tcBorders>
            <w:vAlign w:val="center"/>
          </w:tcPr>
          <w:p w14:paraId="22762496" w14:textId="77777777" w:rsidR="004714E1" w:rsidRPr="004714E1" w:rsidRDefault="004714E1" w:rsidP="004714E1">
            <w:pPr>
              <w:jc w:val="center"/>
              <w:rPr>
                <w:lang w:eastAsia="en-US"/>
              </w:rPr>
            </w:pPr>
            <w:r w:rsidRPr="004714E1">
              <w:rPr>
                <w:lang w:eastAsia="en-US"/>
              </w:rPr>
              <w:t>216,22</w:t>
            </w:r>
          </w:p>
        </w:tc>
        <w:tc>
          <w:tcPr>
            <w:tcW w:w="1051" w:type="dxa"/>
            <w:tcBorders>
              <w:top w:val="single" w:sz="4" w:space="0" w:color="auto"/>
              <w:left w:val="single" w:sz="4" w:space="0" w:color="auto"/>
              <w:bottom w:val="single" w:sz="4" w:space="0" w:color="auto"/>
              <w:right w:val="single" w:sz="4" w:space="0" w:color="auto"/>
            </w:tcBorders>
            <w:vAlign w:val="center"/>
          </w:tcPr>
          <w:p w14:paraId="29664544" w14:textId="77777777" w:rsidR="004714E1" w:rsidRPr="004714E1" w:rsidRDefault="004714E1" w:rsidP="004714E1">
            <w:pPr>
              <w:jc w:val="center"/>
              <w:rPr>
                <w:lang w:eastAsia="en-US"/>
              </w:rPr>
            </w:pPr>
            <w:r w:rsidRPr="004714E1">
              <w:rPr>
                <w:lang w:eastAsia="en-US"/>
              </w:rPr>
              <w:t>51,28</w:t>
            </w:r>
          </w:p>
        </w:tc>
        <w:tc>
          <w:tcPr>
            <w:tcW w:w="1300" w:type="dxa"/>
            <w:tcBorders>
              <w:top w:val="single" w:sz="4" w:space="0" w:color="auto"/>
              <w:left w:val="single" w:sz="4" w:space="0" w:color="auto"/>
              <w:bottom w:val="single" w:sz="4" w:space="0" w:color="auto"/>
              <w:right w:val="single" w:sz="4" w:space="0" w:color="auto"/>
            </w:tcBorders>
            <w:vAlign w:val="center"/>
          </w:tcPr>
          <w:p w14:paraId="537C1313" w14:textId="77777777" w:rsidR="004714E1" w:rsidRPr="004714E1" w:rsidRDefault="004714E1" w:rsidP="004714E1">
            <w:pPr>
              <w:jc w:val="center"/>
              <w:rPr>
                <w:lang w:eastAsia="en-US"/>
              </w:rPr>
            </w:pPr>
            <w:r w:rsidRPr="004714E1">
              <w:rPr>
                <w:lang w:eastAsia="en-US"/>
              </w:rPr>
              <w:t>3 009,78</w:t>
            </w:r>
          </w:p>
        </w:tc>
        <w:tc>
          <w:tcPr>
            <w:tcW w:w="987" w:type="dxa"/>
            <w:shd w:val="clear" w:color="auto" w:fill="auto"/>
          </w:tcPr>
          <w:p w14:paraId="59F4A3C8"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193C0E5E" w14:textId="77777777" w:rsidR="004714E1" w:rsidRPr="004714E1" w:rsidRDefault="004714E1" w:rsidP="004714E1">
            <w:pPr>
              <w:jc w:val="center"/>
              <w:rPr>
                <w:lang w:eastAsia="en-US"/>
              </w:rPr>
            </w:pPr>
            <w:r w:rsidRPr="004714E1">
              <w:rPr>
                <w:lang w:eastAsia="en-US"/>
              </w:rPr>
              <w:t>х</w:t>
            </w:r>
          </w:p>
        </w:tc>
      </w:tr>
      <w:tr w:rsidR="004714E1" w:rsidRPr="004714E1" w14:paraId="75015263" w14:textId="77777777" w:rsidTr="004714E1">
        <w:tc>
          <w:tcPr>
            <w:tcW w:w="1696" w:type="dxa"/>
            <w:vMerge/>
            <w:shd w:val="clear" w:color="auto" w:fill="auto"/>
          </w:tcPr>
          <w:p w14:paraId="099CA77C"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59D20042" w14:textId="77777777" w:rsidR="004714E1" w:rsidRPr="004714E1" w:rsidRDefault="004714E1" w:rsidP="004714E1">
            <w:pPr>
              <w:jc w:val="center"/>
              <w:rPr>
                <w:lang w:eastAsia="en-US"/>
              </w:rPr>
            </w:pPr>
            <w:r w:rsidRPr="004714E1">
              <w:rPr>
                <w:lang w:eastAsia="en-US"/>
              </w:rPr>
              <w:t>с 01.01.2028</w:t>
            </w:r>
          </w:p>
        </w:tc>
        <w:tc>
          <w:tcPr>
            <w:tcW w:w="967" w:type="dxa"/>
            <w:tcBorders>
              <w:top w:val="single" w:sz="4" w:space="0" w:color="auto"/>
              <w:left w:val="single" w:sz="4" w:space="0" w:color="auto"/>
              <w:bottom w:val="single" w:sz="4" w:space="0" w:color="auto"/>
              <w:right w:val="single" w:sz="4" w:space="0" w:color="auto"/>
            </w:tcBorders>
            <w:vAlign w:val="center"/>
          </w:tcPr>
          <w:p w14:paraId="6860D75D" w14:textId="77777777" w:rsidR="004714E1" w:rsidRPr="004714E1" w:rsidRDefault="004714E1" w:rsidP="004714E1">
            <w:pPr>
              <w:jc w:val="center"/>
              <w:rPr>
                <w:lang w:eastAsia="en-US"/>
              </w:rPr>
            </w:pPr>
            <w:r w:rsidRPr="004714E1">
              <w:rPr>
                <w:lang w:eastAsia="en-US"/>
              </w:rPr>
              <w:t>258,02</w:t>
            </w:r>
          </w:p>
        </w:tc>
        <w:tc>
          <w:tcPr>
            <w:tcW w:w="876" w:type="dxa"/>
            <w:tcBorders>
              <w:top w:val="single" w:sz="4" w:space="0" w:color="auto"/>
              <w:left w:val="single" w:sz="4" w:space="0" w:color="auto"/>
              <w:bottom w:val="single" w:sz="4" w:space="0" w:color="auto"/>
              <w:right w:val="single" w:sz="4" w:space="0" w:color="auto"/>
            </w:tcBorders>
            <w:vAlign w:val="center"/>
          </w:tcPr>
          <w:p w14:paraId="6633007F" w14:textId="77777777" w:rsidR="004714E1" w:rsidRPr="004714E1" w:rsidRDefault="004714E1" w:rsidP="004714E1">
            <w:pPr>
              <w:jc w:val="center"/>
              <w:rPr>
                <w:lang w:eastAsia="en-US"/>
              </w:rPr>
            </w:pPr>
            <w:r w:rsidRPr="004714E1">
              <w:rPr>
                <w:lang w:eastAsia="en-US"/>
              </w:rPr>
              <w:t>255,13</w:t>
            </w:r>
          </w:p>
        </w:tc>
        <w:tc>
          <w:tcPr>
            <w:tcW w:w="967" w:type="dxa"/>
            <w:tcBorders>
              <w:top w:val="single" w:sz="4" w:space="0" w:color="auto"/>
              <w:left w:val="single" w:sz="4" w:space="0" w:color="auto"/>
              <w:bottom w:val="single" w:sz="4" w:space="0" w:color="auto"/>
              <w:right w:val="single" w:sz="4" w:space="0" w:color="auto"/>
            </w:tcBorders>
            <w:vAlign w:val="center"/>
          </w:tcPr>
          <w:p w14:paraId="4DA6EFB0" w14:textId="77777777" w:rsidR="004714E1" w:rsidRPr="004714E1" w:rsidRDefault="004714E1" w:rsidP="004714E1">
            <w:pPr>
              <w:jc w:val="center"/>
              <w:rPr>
                <w:lang w:eastAsia="en-US"/>
              </w:rPr>
            </w:pPr>
            <w:r w:rsidRPr="004714E1">
              <w:rPr>
                <w:lang w:eastAsia="en-US"/>
              </w:rPr>
              <w:t>271,02</w:t>
            </w:r>
          </w:p>
        </w:tc>
        <w:tc>
          <w:tcPr>
            <w:tcW w:w="967" w:type="dxa"/>
            <w:tcBorders>
              <w:top w:val="single" w:sz="4" w:space="0" w:color="auto"/>
              <w:left w:val="single" w:sz="4" w:space="0" w:color="auto"/>
              <w:bottom w:val="single" w:sz="4" w:space="0" w:color="auto"/>
              <w:right w:val="single" w:sz="4" w:space="0" w:color="auto"/>
            </w:tcBorders>
            <w:vAlign w:val="center"/>
          </w:tcPr>
          <w:p w14:paraId="18460DD4" w14:textId="77777777" w:rsidR="004714E1" w:rsidRPr="004714E1" w:rsidRDefault="004714E1" w:rsidP="004714E1">
            <w:pPr>
              <w:jc w:val="center"/>
              <w:rPr>
                <w:lang w:eastAsia="en-US"/>
              </w:rPr>
            </w:pPr>
            <w:r w:rsidRPr="004714E1">
              <w:rPr>
                <w:lang w:eastAsia="en-US"/>
              </w:rPr>
              <w:t>259,46</w:t>
            </w:r>
          </w:p>
        </w:tc>
        <w:tc>
          <w:tcPr>
            <w:tcW w:w="967" w:type="dxa"/>
            <w:tcBorders>
              <w:top w:val="single" w:sz="4" w:space="0" w:color="auto"/>
              <w:left w:val="single" w:sz="4" w:space="0" w:color="auto"/>
              <w:bottom w:val="single" w:sz="4" w:space="0" w:color="auto"/>
              <w:right w:val="single" w:sz="4" w:space="0" w:color="auto"/>
            </w:tcBorders>
            <w:vAlign w:val="center"/>
          </w:tcPr>
          <w:p w14:paraId="528D3E27" w14:textId="77777777" w:rsidR="004714E1" w:rsidRPr="004714E1" w:rsidRDefault="004714E1" w:rsidP="004714E1">
            <w:pPr>
              <w:jc w:val="center"/>
              <w:rPr>
                <w:lang w:eastAsia="en-US"/>
              </w:rPr>
            </w:pPr>
            <w:r w:rsidRPr="004714E1">
              <w:rPr>
                <w:lang w:eastAsia="en-US"/>
              </w:rPr>
              <w:t>215,02</w:t>
            </w:r>
          </w:p>
        </w:tc>
        <w:tc>
          <w:tcPr>
            <w:tcW w:w="876" w:type="dxa"/>
            <w:tcBorders>
              <w:top w:val="single" w:sz="4" w:space="0" w:color="auto"/>
              <w:left w:val="single" w:sz="4" w:space="0" w:color="auto"/>
              <w:bottom w:val="single" w:sz="4" w:space="0" w:color="auto"/>
              <w:right w:val="single" w:sz="4" w:space="0" w:color="auto"/>
            </w:tcBorders>
            <w:vAlign w:val="center"/>
          </w:tcPr>
          <w:p w14:paraId="0F964A98" w14:textId="77777777" w:rsidR="004714E1" w:rsidRPr="004714E1" w:rsidRDefault="004714E1" w:rsidP="004714E1">
            <w:pPr>
              <w:jc w:val="center"/>
              <w:rPr>
                <w:lang w:eastAsia="en-US"/>
              </w:rPr>
            </w:pPr>
            <w:r w:rsidRPr="004714E1">
              <w:rPr>
                <w:lang w:eastAsia="en-US"/>
              </w:rPr>
              <w:t>212,61</w:t>
            </w:r>
          </w:p>
        </w:tc>
        <w:tc>
          <w:tcPr>
            <w:tcW w:w="876" w:type="dxa"/>
            <w:tcBorders>
              <w:top w:val="single" w:sz="4" w:space="0" w:color="auto"/>
              <w:left w:val="single" w:sz="4" w:space="0" w:color="auto"/>
              <w:bottom w:val="single" w:sz="4" w:space="0" w:color="auto"/>
              <w:right w:val="single" w:sz="4" w:space="0" w:color="auto"/>
            </w:tcBorders>
            <w:vAlign w:val="center"/>
          </w:tcPr>
          <w:p w14:paraId="13B85654" w14:textId="77777777" w:rsidR="004714E1" w:rsidRPr="004714E1" w:rsidRDefault="004714E1" w:rsidP="004714E1">
            <w:pPr>
              <w:jc w:val="center"/>
              <w:rPr>
                <w:lang w:eastAsia="en-US"/>
              </w:rPr>
            </w:pPr>
            <w:r w:rsidRPr="004714E1">
              <w:rPr>
                <w:lang w:eastAsia="en-US"/>
              </w:rPr>
              <w:t>225,85</w:t>
            </w:r>
          </w:p>
        </w:tc>
        <w:tc>
          <w:tcPr>
            <w:tcW w:w="968" w:type="dxa"/>
            <w:tcBorders>
              <w:top w:val="single" w:sz="4" w:space="0" w:color="auto"/>
              <w:left w:val="single" w:sz="4" w:space="0" w:color="auto"/>
              <w:bottom w:val="single" w:sz="4" w:space="0" w:color="auto"/>
              <w:right w:val="single" w:sz="4" w:space="0" w:color="auto"/>
            </w:tcBorders>
            <w:vAlign w:val="center"/>
          </w:tcPr>
          <w:p w14:paraId="21D49555" w14:textId="77777777" w:rsidR="004714E1" w:rsidRPr="004714E1" w:rsidRDefault="004714E1" w:rsidP="004714E1">
            <w:pPr>
              <w:jc w:val="center"/>
              <w:rPr>
                <w:lang w:eastAsia="en-US"/>
              </w:rPr>
            </w:pPr>
            <w:r w:rsidRPr="004714E1">
              <w:rPr>
                <w:lang w:eastAsia="en-US"/>
              </w:rPr>
              <w:t>216,22</w:t>
            </w:r>
          </w:p>
        </w:tc>
        <w:tc>
          <w:tcPr>
            <w:tcW w:w="1051" w:type="dxa"/>
            <w:tcBorders>
              <w:top w:val="single" w:sz="4" w:space="0" w:color="auto"/>
              <w:left w:val="single" w:sz="4" w:space="0" w:color="auto"/>
              <w:bottom w:val="single" w:sz="4" w:space="0" w:color="auto"/>
              <w:right w:val="single" w:sz="4" w:space="0" w:color="auto"/>
            </w:tcBorders>
            <w:vAlign w:val="center"/>
          </w:tcPr>
          <w:p w14:paraId="737195EC" w14:textId="77777777" w:rsidR="004714E1" w:rsidRPr="004714E1" w:rsidRDefault="004714E1" w:rsidP="004714E1">
            <w:pPr>
              <w:jc w:val="center"/>
              <w:rPr>
                <w:lang w:eastAsia="en-US"/>
              </w:rPr>
            </w:pPr>
            <w:r w:rsidRPr="004714E1">
              <w:rPr>
                <w:lang w:eastAsia="en-US"/>
              </w:rPr>
              <w:t>51,28</w:t>
            </w:r>
          </w:p>
        </w:tc>
        <w:tc>
          <w:tcPr>
            <w:tcW w:w="1300" w:type="dxa"/>
            <w:tcBorders>
              <w:top w:val="single" w:sz="4" w:space="0" w:color="auto"/>
              <w:left w:val="single" w:sz="4" w:space="0" w:color="auto"/>
              <w:bottom w:val="single" w:sz="4" w:space="0" w:color="auto"/>
              <w:right w:val="single" w:sz="4" w:space="0" w:color="auto"/>
            </w:tcBorders>
            <w:vAlign w:val="center"/>
          </w:tcPr>
          <w:p w14:paraId="679179D7" w14:textId="77777777" w:rsidR="004714E1" w:rsidRPr="004714E1" w:rsidRDefault="004714E1" w:rsidP="004714E1">
            <w:pPr>
              <w:jc w:val="center"/>
              <w:rPr>
                <w:lang w:eastAsia="en-US"/>
              </w:rPr>
            </w:pPr>
            <w:r w:rsidRPr="004714E1">
              <w:rPr>
                <w:lang w:eastAsia="en-US"/>
              </w:rPr>
              <w:t>3 009,78</w:t>
            </w:r>
          </w:p>
        </w:tc>
        <w:tc>
          <w:tcPr>
            <w:tcW w:w="987" w:type="dxa"/>
            <w:shd w:val="clear" w:color="auto" w:fill="auto"/>
          </w:tcPr>
          <w:p w14:paraId="52FC17BA"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2C27269E" w14:textId="77777777" w:rsidR="004714E1" w:rsidRPr="004714E1" w:rsidRDefault="004714E1" w:rsidP="004714E1">
            <w:pPr>
              <w:jc w:val="center"/>
              <w:rPr>
                <w:lang w:eastAsia="en-US"/>
              </w:rPr>
            </w:pPr>
            <w:r w:rsidRPr="004714E1">
              <w:rPr>
                <w:lang w:eastAsia="en-US"/>
              </w:rPr>
              <w:t>х</w:t>
            </w:r>
          </w:p>
        </w:tc>
      </w:tr>
      <w:tr w:rsidR="004714E1" w:rsidRPr="004714E1" w14:paraId="07D9192E" w14:textId="77777777" w:rsidTr="004714E1">
        <w:tc>
          <w:tcPr>
            <w:tcW w:w="1696" w:type="dxa"/>
            <w:vMerge/>
            <w:shd w:val="clear" w:color="auto" w:fill="auto"/>
          </w:tcPr>
          <w:p w14:paraId="4EC29BBF" w14:textId="77777777" w:rsidR="004714E1" w:rsidRPr="004714E1" w:rsidRDefault="004714E1" w:rsidP="004714E1">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1ADDCAED" w14:textId="77777777" w:rsidR="004714E1" w:rsidRPr="004714E1" w:rsidRDefault="004714E1" w:rsidP="004714E1">
            <w:pPr>
              <w:jc w:val="center"/>
              <w:rPr>
                <w:lang w:eastAsia="en-US"/>
              </w:rPr>
            </w:pPr>
            <w:r w:rsidRPr="004714E1">
              <w:rPr>
                <w:lang w:eastAsia="en-US"/>
              </w:rPr>
              <w:t>с 01.07.2028</w:t>
            </w:r>
          </w:p>
        </w:tc>
        <w:tc>
          <w:tcPr>
            <w:tcW w:w="967" w:type="dxa"/>
            <w:tcBorders>
              <w:top w:val="single" w:sz="4" w:space="0" w:color="auto"/>
              <w:left w:val="single" w:sz="4" w:space="0" w:color="auto"/>
              <w:bottom w:val="single" w:sz="4" w:space="0" w:color="auto"/>
              <w:right w:val="single" w:sz="4" w:space="0" w:color="auto"/>
            </w:tcBorders>
            <w:vAlign w:val="center"/>
          </w:tcPr>
          <w:p w14:paraId="49BEA616" w14:textId="77777777" w:rsidR="004714E1" w:rsidRPr="004714E1" w:rsidRDefault="004714E1" w:rsidP="004714E1">
            <w:pPr>
              <w:jc w:val="center"/>
              <w:rPr>
                <w:lang w:eastAsia="en-US"/>
              </w:rPr>
            </w:pPr>
            <w:r w:rsidRPr="004714E1">
              <w:rPr>
                <w:lang w:eastAsia="en-US"/>
              </w:rPr>
              <w:t>365,42</w:t>
            </w:r>
          </w:p>
        </w:tc>
        <w:tc>
          <w:tcPr>
            <w:tcW w:w="876" w:type="dxa"/>
            <w:tcBorders>
              <w:top w:val="single" w:sz="4" w:space="0" w:color="auto"/>
              <w:left w:val="single" w:sz="4" w:space="0" w:color="auto"/>
              <w:bottom w:val="single" w:sz="4" w:space="0" w:color="auto"/>
              <w:right w:val="single" w:sz="4" w:space="0" w:color="auto"/>
            </w:tcBorders>
            <w:vAlign w:val="center"/>
          </w:tcPr>
          <w:p w14:paraId="31F6787A" w14:textId="77777777" w:rsidR="004714E1" w:rsidRPr="004714E1" w:rsidRDefault="004714E1" w:rsidP="004714E1">
            <w:pPr>
              <w:jc w:val="center"/>
              <w:rPr>
                <w:lang w:eastAsia="en-US"/>
              </w:rPr>
            </w:pPr>
            <w:r w:rsidRPr="004714E1">
              <w:rPr>
                <w:lang w:eastAsia="en-US"/>
              </w:rPr>
              <w:t>361,27</w:t>
            </w:r>
          </w:p>
        </w:tc>
        <w:tc>
          <w:tcPr>
            <w:tcW w:w="967" w:type="dxa"/>
            <w:tcBorders>
              <w:top w:val="single" w:sz="4" w:space="0" w:color="auto"/>
              <w:left w:val="single" w:sz="4" w:space="0" w:color="auto"/>
              <w:bottom w:val="single" w:sz="4" w:space="0" w:color="auto"/>
              <w:right w:val="single" w:sz="4" w:space="0" w:color="auto"/>
            </w:tcBorders>
            <w:vAlign w:val="center"/>
          </w:tcPr>
          <w:p w14:paraId="5778BC08" w14:textId="77777777" w:rsidR="004714E1" w:rsidRPr="004714E1" w:rsidRDefault="004714E1" w:rsidP="004714E1">
            <w:pPr>
              <w:jc w:val="center"/>
              <w:rPr>
                <w:lang w:eastAsia="en-US"/>
              </w:rPr>
            </w:pPr>
            <w:r w:rsidRPr="004714E1">
              <w:rPr>
                <w:lang w:eastAsia="en-US"/>
              </w:rPr>
              <w:t>384,10</w:t>
            </w:r>
          </w:p>
        </w:tc>
        <w:tc>
          <w:tcPr>
            <w:tcW w:w="967" w:type="dxa"/>
            <w:tcBorders>
              <w:top w:val="single" w:sz="4" w:space="0" w:color="auto"/>
              <w:left w:val="single" w:sz="4" w:space="0" w:color="auto"/>
              <w:bottom w:val="single" w:sz="4" w:space="0" w:color="auto"/>
              <w:right w:val="single" w:sz="4" w:space="0" w:color="auto"/>
            </w:tcBorders>
            <w:vAlign w:val="center"/>
          </w:tcPr>
          <w:p w14:paraId="4DD26555" w14:textId="77777777" w:rsidR="004714E1" w:rsidRPr="004714E1" w:rsidRDefault="004714E1" w:rsidP="004714E1">
            <w:pPr>
              <w:jc w:val="center"/>
              <w:rPr>
                <w:lang w:eastAsia="en-US"/>
              </w:rPr>
            </w:pPr>
            <w:r w:rsidRPr="004714E1">
              <w:rPr>
                <w:lang w:eastAsia="en-US"/>
              </w:rPr>
              <w:t>367,49</w:t>
            </w:r>
          </w:p>
        </w:tc>
        <w:tc>
          <w:tcPr>
            <w:tcW w:w="967" w:type="dxa"/>
            <w:tcBorders>
              <w:top w:val="single" w:sz="4" w:space="0" w:color="auto"/>
              <w:left w:val="single" w:sz="4" w:space="0" w:color="auto"/>
              <w:bottom w:val="single" w:sz="4" w:space="0" w:color="auto"/>
              <w:right w:val="single" w:sz="4" w:space="0" w:color="auto"/>
            </w:tcBorders>
            <w:vAlign w:val="center"/>
          </w:tcPr>
          <w:p w14:paraId="1B865356" w14:textId="77777777" w:rsidR="004714E1" w:rsidRPr="004714E1" w:rsidRDefault="004714E1" w:rsidP="004714E1">
            <w:pPr>
              <w:jc w:val="center"/>
              <w:rPr>
                <w:lang w:eastAsia="en-US"/>
              </w:rPr>
            </w:pPr>
            <w:r w:rsidRPr="004714E1">
              <w:rPr>
                <w:lang w:eastAsia="en-US"/>
              </w:rPr>
              <w:t>304,51</w:t>
            </w:r>
          </w:p>
        </w:tc>
        <w:tc>
          <w:tcPr>
            <w:tcW w:w="876" w:type="dxa"/>
            <w:tcBorders>
              <w:top w:val="single" w:sz="4" w:space="0" w:color="auto"/>
              <w:left w:val="single" w:sz="4" w:space="0" w:color="auto"/>
              <w:bottom w:val="single" w:sz="4" w:space="0" w:color="auto"/>
              <w:right w:val="single" w:sz="4" w:space="0" w:color="auto"/>
            </w:tcBorders>
            <w:vAlign w:val="center"/>
          </w:tcPr>
          <w:p w14:paraId="0B37BB79" w14:textId="77777777" w:rsidR="004714E1" w:rsidRPr="004714E1" w:rsidRDefault="004714E1" w:rsidP="004714E1">
            <w:pPr>
              <w:jc w:val="center"/>
              <w:rPr>
                <w:lang w:eastAsia="en-US"/>
              </w:rPr>
            </w:pPr>
            <w:r w:rsidRPr="004714E1">
              <w:rPr>
                <w:lang w:eastAsia="en-US"/>
              </w:rPr>
              <w:t>301,05</w:t>
            </w:r>
          </w:p>
        </w:tc>
        <w:tc>
          <w:tcPr>
            <w:tcW w:w="876" w:type="dxa"/>
            <w:tcBorders>
              <w:top w:val="single" w:sz="4" w:space="0" w:color="auto"/>
              <w:left w:val="single" w:sz="4" w:space="0" w:color="auto"/>
              <w:bottom w:val="single" w:sz="4" w:space="0" w:color="auto"/>
              <w:right w:val="single" w:sz="4" w:space="0" w:color="auto"/>
            </w:tcBorders>
            <w:vAlign w:val="center"/>
          </w:tcPr>
          <w:p w14:paraId="741FD164" w14:textId="77777777" w:rsidR="004714E1" w:rsidRPr="004714E1" w:rsidRDefault="004714E1" w:rsidP="004714E1">
            <w:pPr>
              <w:jc w:val="center"/>
              <w:rPr>
                <w:lang w:eastAsia="en-US"/>
              </w:rPr>
            </w:pPr>
            <w:r w:rsidRPr="004714E1">
              <w:rPr>
                <w:lang w:eastAsia="en-US"/>
              </w:rPr>
              <w:t>320,08</w:t>
            </w:r>
          </w:p>
        </w:tc>
        <w:tc>
          <w:tcPr>
            <w:tcW w:w="968" w:type="dxa"/>
            <w:tcBorders>
              <w:top w:val="single" w:sz="4" w:space="0" w:color="auto"/>
              <w:left w:val="single" w:sz="4" w:space="0" w:color="auto"/>
              <w:bottom w:val="single" w:sz="4" w:space="0" w:color="auto"/>
              <w:right w:val="single" w:sz="4" w:space="0" w:color="auto"/>
            </w:tcBorders>
            <w:vAlign w:val="center"/>
          </w:tcPr>
          <w:p w14:paraId="03B0F1A0" w14:textId="77777777" w:rsidR="004714E1" w:rsidRPr="004714E1" w:rsidRDefault="004714E1" w:rsidP="004714E1">
            <w:pPr>
              <w:jc w:val="center"/>
              <w:rPr>
                <w:lang w:eastAsia="en-US"/>
              </w:rPr>
            </w:pPr>
            <w:r w:rsidRPr="004714E1">
              <w:rPr>
                <w:lang w:eastAsia="en-US"/>
              </w:rPr>
              <w:t>306,24</w:t>
            </w:r>
          </w:p>
        </w:tc>
        <w:tc>
          <w:tcPr>
            <w:tcW w:w="1051" w:type="dxa"/>
            <w:tcBorders>
              <w:top w:val="single" w:sz="4" w:space="0" w:color="auto"/>
              <w:left w:val="single" w:sz="4" w:space="0" w:color="auto"/>
              <w:bottom w:val="single" w:sz="4" w:space="0" w:color="auto"/>
              <w:right w:val="single" w:sz="4" w:space="0" w:color="auto"/>
            </w:tcBorders>
            <w:vAlign w:val="center"/>
          </w:tcPr>
          <w:p w14:paraId="36324A30" w14:textId="77777777" w:rsidR="004714E1" w:rsidRPr="004714E1" w:rsidRDefault="004714E1" w:rsidP="004714E1">
            <w:pPr>
              <w:jc w:val="center"/>
              <w:rPr>
                <w:lang w:eastAsia="en-US"/>
              </w:rPr>
            </w:pPr>
            <w:r w:rsidRPr="004714E1">
              <w:rPr>
                <w:lang w:eastAsia="en-US"/>
              </w:rPr>
              <w:t>69,27</w:t>
            </w:r>
          </w:p>
        </w:tc>
        <w:tc>
          <w:tcPr>
            <w:tcW w:w="1300" w:type="dxa"/>
            <w:tcBorders>
              <w:top w:val="single" w:sz="4" w:space="0" w:color="auto"/>
              <w:left w:val="single" w:sz="4" w:space="0" w:color="auto"/>
              <w:bottom w:val="single" w:sz="4" w:space="0" w:color="auto"/>
              <w:right w:val="single" w:sz="4" w:space="0" w:color="auto"/>
            </w:tcBorders>
            <w:vAlign w:val="center"/>
          </w:tcPr>
          <w:p w14:paraId="4254DCB8" w14:textId="77777777" w:rsidR="004714E1" w:rsidRPr="004714E1" w:rsidRDefault="004714E1" w:rsidP="004714E1">
            <w:pPr>
              <w:jc w:val="center"/>
              <w:rPr>
                <w:lang w:eastAsia="en-US"/>
              </w:rPr>
            </w:pPr>
            <w:r w:rsidRPr="004714E1">
              <w:rPr>
                <w:lang w:eastAsia="en-US"/>
              </w:rPr>
              <w:t>4 324,39</w:t>
            </w:r>
          </w:p>
        </w:tc>
        <w:tc>
          <w:tcPr>
            <w:tcW w:w="987" w:type="dxa"/>
            <w:shd w:val="clear" w:color="auto" w:fill="auto"/>
          </w:tcPr>
          <w:p w14:paraId="4CA44B0C" w14:textId="77777777" w:rsidR="004714E1" w:rsidRPr="004714E1" w:rsidRDefault="004714E1" w:rsidP="004714E1">
            <w:pPr>
              <w:jc w:val="center"/>
              <w:rPr>
                <w:lang w:eastAsia="en-US"/>
              </w:rPr>
            </w:pPr>
            <w:r w:rsidRPr="004714E1">
              <w:rPr>
                <w:lang w:eastAsia="en-US"/>
              </w:rPr>
              <w:t>х</w:t>
            </w:r>
          </w:p>
        </w:tc>
        <w:tc>
          <w:tcPr>
            <w:tcW w:w="876" w:type="dxa"/>
            <w:shd w:val="clear" w:color="auto" w:fill="auto"/>
          </w:tcPr>
          <w:p w14:paraId="55DFDAC8" w14:textId="77777777" w:rsidR="004714E1" w:rsidRPr="004714E1" w:rsidRDefault="004714E1" w:rsidP="004714E1">
            <w:pPr>
              <w:jc w:val="center"/>
              <w:rPr>
                <w:lang w:eastAsia="en-US"/>
              </w:rPr>
            </w:pPr>
            <w:r w:rsidRPr="004714E1">
              <w:rPr>
                <w:lang w:eastAsia="en-US"/>
              </w:rPr>
              <w:t>х</w:t>
            </w:r>
          </w:p>
        </w:tc>
      </w:tr>
    </w:tbl>
    <w:p w14:paraId="2EA7AA1E" w14:textId="77777777" w:rsidR="004714E1" w:rsidRPr="004714E1" w:rsidRDefault="004714E1" w:rsidP="004714E1">
      <w:pPr>
        <w:tabs>
          <w:tab w:val="left" w:pos="0"/>
        </w:tabs>
        <w:jc w:val="center"/>
        <w:rPr>
          <w:bCs/>
          <w:sz w:val="28"/>
          <w:szCs w:val="28"/>
        </w:rPr>
      </w:pPr>
    </w:p>
    <w:p w14:paraId="71360169" w14:textId="77777777" w:rsidR="004714E1" w:rsidRPr="004714E1" w:rsidRDefault="004714E1" w:rsidP="004714E1">
      <w:pPr>
        <w:rPr>
          <w:b/>
          <w:lang w:eastAsia="en-US"/>
        </w:rPr>
      </w:pPr>
    </w:p>
    <w:p w14:paraId="3FE1020B" w14:textId="77777777" w:rsidR="004714E1" w:rsidRPr="004714E1" w:rsidRDefault="004714E1" w:rsidP="004714E1">
      <w:pPr>
        <w:ind w:left="426" w:right="110" w:firstLine="425"/>
        <w:jc w:val="both"/>
        <w:rPr>
          <w:color w:val="000000"/>
          <w:sz w:val="28"/>
          <w:szCs w:val="28"/>
          <w:lang w:eastAsia="en-US"/>
        </w:rPr>
      </w:pPr>
      <w:r w:rsidRPr="004714E1">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3618453A" w14:textId="77777777" w:rsidR="004714E1" w:rsidRPr="004714E1" w:rsidRDefault="004714E1" w:rsidP="004714E1">
      <w:pPr>
        <w:ind w:left="426" w:right="110" w:firstLine="425"/>
        <w:jc w:val="both"/>
        <w:rPr>
          <w:bCs/>
          <w:color w:val="000000"/>
          <w:kern w:val="32"/>
          <w:sz w:val="28"/>
          <w:szCs w:val="28"/>
          <w:lang w:eastAsia="en-US"/>
        </w:rPr>
      </w:pPr>
      <w:r w:rsidRPr="004714E1">
        <w:rPr>
          <w:bCs/>
          <w:color w:val="000000"/>
          <w:kern w:val="32"/>
          <w:sz w:val="28"/>
          <w:szCs w:val="28"/>
          <w:lang w:eastAsia="en-US"/>
        </w:rPr>
        <w:t>** Тариф</w:t>
      </w:r>
      <w:r w:rsidRPr="004714E1">
        <w:rPr>
          <w:bCs/>
          <w:color w:val="000000"/>
          <w:sz w:val="28"/>
          <w:szCs w:val="28"/>
          <w:lang w:eastAsia="en-US"/>
        </w:rPr>
        <w:t xml:space="preserve"> </w:t>
      </w:r>
      <w:r w:rsidRPr="004714E1">
        <w:rPr>
          <w:bCs/>
          <w:color w:val="000000"/>
          <w:kern w:val="32"/>
          <w:sz w:val="28"/>
          <w:szCs w:val="28"/>
          <w:lang w:eastAsia="en-US"/>
        </w:rPr>
        <w:t xml:space="preserve">на теплоноситель </w:t>
      </w:r>
      <w:r w:rsidRPr="004714E1">
        <w:rPr>
          <w:bCs/>
          <w:color w:val="000000"/>
          <w:sz w:val="28"/>
          <w:szCs w:val="28"/>
          <w:lang w:eastAsia="en-US"/>
        </w:rPr>
        <w:t xml:space="preserve">для </w:t>
      </w:r>
      <w:r w:rsidRPr="004714E1">
        <w:rPr>
          <w:bCs/>
          <w:color w:val="000000"/>
          <w:kern w:val="32"/>
          <w:sz w:val="28"/>
          <w:szCs w:val="28"/>
          <w:lang w:eastAsia="en-US"/>
        </w:rPr>
        <w:t xml:space="preserve">ООО «Ресурс-Гарант», </w:t>
      </w:r>
      <w:r w:rsidRPr="004714E1">
        <w:rPr>
          <w:bCs/>
          <w:color w:val="000000"/>
          <w:kern w:val="32"/>
          <w:sz w:val="28"/>
          <w:szCs w:val="28"/>
          <w:lang w:val="x-none" w:eastAsia="en-US"/>
        </w:rPr>
        <w:t>реализуем</w:t>
      </w:r>
      <w:r w:rsidRPr="004714E1">
        <w:rPr>
          <w:bCs/>
          <w:color w:val="000000"/>
          <w:kern w:val="32"/>
          <w:sz w:val="28"/>
          <w:szCs w:val="28"/>
          <w:lang w:eastAsia="en-US"/>
        </w:rPr>
        <w:t xml:space="preserve">ый </w:t>
      </w:r>
      <w:r w:rsidRPr="004714E1">
        <w:rPr>
          <w:bCs/>
          <w:color w:val="000000"/>
          <w:kern w:val="32"/>
          <w:sz w:val="28"/>
          <w:szCs w:val="28"/>
          <w:lang w:val="x-none" w:eastAsia="en-US"/>
        </w:rPr>
        <w:t>на потребительском рынке</w:t>
      </w:r>
      <w:r w:rsidRPr="004714E1">
        <w:rPr>
          <w:bCs/>
          <w:color w:val="000000"/>
          <w:kern w:val="32"/>
          <w:sz w:val="28"/>
          <w:szCs w:val="28"/>
          <w:lang w:eastAsia="en-US"/>
        </w:rPr>
        <w:t xml:space="preserve"> Тисульского муниципального округа, установлен постановлением региональной энергетической комиссии Кемеровской области 25.06.2019 № 175 (в редакции постановления региональной энергетической комиссии Кемеровской области от 13.11.2019 № 424, в редакции постановления Региональной энергетической комиссии Кузбасса от 17.12.2020 № 638).</w:t>
      </w:r>
    </w:p>
    <w:p w14:paraId="5C2484C1" w14:textId="77777777" w:rsidR="004714E1" w:rsidRPr="004714E1" w:rsidRDefault="004714E1" w:rsidP="004714E1">
      <w:pPr>
        <w:ind w:left="426" w:right="110" w:firstLine="425"/>
        <w:jc w:val="both"/>
        <w:rPr>
          <w:bCs/>
          <w:color w:val="000000"/>
          <w:kern w:val="32"/>
          <w:sz w:val="28"/>
          <w:szCs w:val="28"/>
          <w:lang w:eastAsia="en-US"/>
        </w:rPr>
      </w:pPr>
      <w:r w:rsidRPr="004714E1">
        <w:rPr>
          <w:bCs/>
          <w:color w:val="000000"/>
          <w:kern w:val="32"/>
          <w:sz w:val="28"/>
          <w:szCs w:val="28"/>
          <w:lang w:eastAsia="en-US"/>
        </w:rPr>
        <w:t>*** Тариф</w:t>
      </w:r>
      <w:r w:rsidRPr="004714E1">
        <w:rPr>
          <w:bCs/>
          <w:color w:val="000000"/>
          <w:sz w:val="28"/>
          <w:szCs w:val="28"/>
          <w:lang w:eastAsia="en-US"/>
        </w:rPr>
        <w:t xml:space="preserve"> </w:t>
      </w:r>
      <w:r w:rsidRPr="004714E1">
        <w:rPr>
          <w:bCs/>
          <w:color w:val="000000"/>
          <w:kern w:val="32"/>
          <w:sz w:val="28"/>
          <w:szCs w:val="28"/>
          <w:lang w:eastAsia="en-US"/>
        </w:rPr>
        <w:t xml:space="preserve">на тепловую энергию </w:t>
      </w:r>
      <w:r w:rsidRPr="004714E1">
        <w:rPr>
          <w:bCs/>
          <w:color w:val="000000"/>
          <w:sz w:val="28"/>
          <w:szCs w:val="28"/>
          <w:lang w:eastAsia="en-US"/>
        </w:rPr>
        <w:t xml:space="preserve">для </w:t>
      </w:r>
      <w:r w:rsidRPr="004714E1">
        <w:rPr>
          <w:bCs/>
          <w:color w:val="000000"/>
          <w:kern w:val="32"/>
          <w:sz w:val="28"/>
          <w:szCs w:val="28"/>
          <w:lang w:eastAsia="en-US"/>
        </w:rPr>
        <w:t xml:space="preserve">ООО «Ресурс-Гарант», </w:t>
      </w:r>
      <w:r w:rsidRPr="004714E1">
        <w:rPr>
          <w:bCs/>
          <w:color w:val="000000"/>
          <w:kern w:val="32"/>
          <w:sz w:val="28"/>
          <w:szCs w:val="28"/>
          <w:lang w:val="x-none" w:eastAsia="en-US"/>
        </w:rPr>
        <w:t>реализуем</w:t>
      </w:r>
      <w:r w:rsidRPr="004714E1">
        <w:rPr>
          <w:bCs/>
          <w:color w:val="000000"/>
          <w:kern w:val="32"/>
          <w:sz w:val="28"/>
          <w:szCs w:val="28"/>
          <w:lang w:eastAsia="en-US"/>
        </w:rPr>
        <w:t xml:space="preserve">ую </w:t>
      </w:r>
      <w:r w:rsidRPr="004714E1">
        <w:rPr>
          <w:bCs/>
          <w:color w:val="000000"/>
          <w:kern w:val="32"/>
          <w:sz w:val="28"/>
          <w:szCs w:val="28"/>
          <w:lang w:val="x-none" w:eastAsia="en-US"/>
        </w:rPr>
        <w:t>на потребительском рынке</w:t>
      </w:r>
      <w:r w:rsidRPr="004714E1">
        <w:rPr>
          <w:bCs/>
          <w:color w:val="000000"/>
          <w:kern w:val="32"/>
          <w:sz w:val="28"/>
          <w:szCs w:val="28"/>
          <w:lang w:eastAsia="en-US"/>
        </w:rPr>
        <w:t xml:space="preserve"> Тисульского муниципального округа, установлен постановлением региональной энергетической комиссии Кемеровской области от 25.06.2019 № 174 (в редакции постановления региональной энергетической комиссии Кемеровской области от 13.11.2019 № 423, в редакции постановления Региональной энергетической комиссии Кузбасса</w:t>
      </w:r>
      <w:r w:rsidRPr="004714E1">
        <w:rPr>
          <w:lang w:eastAsia="en-US"/>
        </w:rPr>
        <w:t xml:space="preserve"> </w:t>
      </w:r>
      <w:r w:rsidRPr="004714E1">
        <w:rPr>
          <w:bCs/>
          <w:color w:val="000000"/>
          <w:kern w:val="32"/>
          <w:sz w:val="28"/>
          <w:szCs w:val="28"/>
          <w:lang w:eastAsia="en-US"/>
        </w:rPr>
        <w:t>от 17.12.2020 № 637).</w:t>
      </w:r>
    </w:p>
    <w:p w14:paraId="0005D348" w14:textId="77777777" w:rsidR="004714E1" w:rsidRPr="004714E1" w:rsidRDefault="004714E1" w:rsidP="004714E1">
      <w:pPr>
        <w:tabs>
          <w:tab w:val="left" w:pos="1890"/>
        </w:tabs>
        <w:ind w:firstLine="9923"/>
        <w:jc w:val="both"/>
      </w:pPr>
    </w:p>
    <w:p w14:paraId="7A872B99" w14:textId="77777777" w:rsidR="004714E1" w:rsidRPr="004714E1" w:rsidRDefault="004714E1" w:rsidP="004714E1">
      <w:pPr>
        <w:tabs>
          <w:tab w:val="left" w:pos="1890"/>
        </w:tabs>
        <w:ind w:firstLine="9923"/>
        <w:jc w:val="both"/>
      </w:pPr>
    </w:p>
    <w:p w14:paraId="2EA08080" w14:textId="77777777" w:rsidR="004714E1" w:rsidRPr="004714E1" w:rsidRDefault="004714E1" w:rsidP="004714E1">
      <w:pPr>
        <w:tabs>
          <w:tab w:val="left" w:pos="1890"/>
        </w:tabs>
        <w:ind w:firstLine="9923"/>
        <w:jc w:val="both"/>
      </w:pPr>
    </w:p>
    <w:p w14:paraId="5E6E6FC3" w14:textId="77777777" w:rsidR="004714E1" w:rsidRPr="004714E1" w:rsidRDefault="004714E1" w:rsidP="004714E1">
      <w:pPr>
        <w:tabs>
          <w:tab w:val="left" w:pos="1890"/>
        </w:tabs>
        <w:jc w:val="both"/>
        <w:rPr>
          <w:snapToGrid w:val="0"/>
          <w:sz w:val="28"/>
          <w:szCs w:val="28"/>
        </w:rPr>
      </w:pPr>
    </w:p>
    <w:p w14:paraId="4DC26DB2" w14:textId="77777777" w:rsidR="004714E1" w:rsidRPr="004714E1" w:rsidRDefault="004714E1" w:rsidP="004714E1">
      <w:pPr>
        <w:tabs>
          <w:tab w:val="left" w:pos="1890"/>
        </w:tabs>
        <w:jc w:val="both"/>
        <w:rPr>
          <w:snapToGrid w:val="0"/>
          <w:sz w:val="28"/>
          <w:szCs w:val="28"/>
        </w:rPr>
      </w:pPr>
    </w:p>
    <w:p w14:paraId="474ACEFC" w14:textId="1DF2E116" w:rsidR="00E02C8B" w:rsidRPr="00E02C8B" w:rsidRDefault="00E02C8B" w:rsidP="00E02C8B"/>
    <w:p w14:paraId="1BF36394" w14:textId="77777777" w:rsidR="00E02C8B" w:rsidRPr="00E02C8B" w:rsidRDefault="00E02C8B" w:rsidP="00E02C8B"/>
    <w:p w14:paraId="633FE9EC" w14:textId="77777777" w:rsidR="00E02C8B" w:rsidRPr="00E02C8B" w:rsidRDefault="00E02C8B" w:rsidP="00E02C8B">
      <w:pPr>
        <w:ind w:left="11199" w:right="-2"/>
        <w:jc w:val="center"/>
        <w:rPr>
          <w:color w:val="000000"/>
          <w:sz w:val="28"/>
          <w:szCs w:val="28"/>
        </w:rPr>
        <w:sectPr w:rsidR="00E02C8B" w:rsidRPr="00E02C8B" w:rsidSect="004714E1">
          <w:pgSz w:w="16838" w:h="11906" w:orient="landscape"/>
          <w:pgMar w:top="1135" w:right="1134" w:bottom="851" w:left="1134" w:header="709" w:footer="709" w:gutter="0"/>
          <w:cols w:space="708"/>
          <w:docGrid w:linePitch="360"/>
        </w:sectPr>
      </w:pPr>
    </w:p>
    <w:p w14:paraId="1B4AC8FC" w14:textId="77777777" w:rsidR="00167F9A" w:rsidRDefault="00E02C8B" w:rsidP="00E02C8B">
      <w:pPr>
        <w:ind w:left="11199" w:right="-2"/>
        <w:jc w:val="center"/>
        <w:rPr>
          <w:color w:val="000000"/>
          <w:sz w:val="28"/>
          <w:szCs w:val="28"/>
        </w:rPr>
      </w:pPr>
      <w:r w:rsidRPr="00E02C8B">
        <w:rPr>
          <w:color w:val="000000"/>
          <w:sz w:val="28"/>
          <w:szCs w:val="28"/>
        </w:rPr>
        <w:lastRenderedPageBreak/>
        <w:t>«</w:t>
      </w:r>
    </w:p>
    <w:p w14:paraId="096CF0AE" w14:textId="7D19383C"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 xml:space="preserve">Приложение № </w:t>
      </w:r>
      <w:r>
        <w:rPr>
          <w:color w:val="000000" w:themeColor="text1"/>
        </w:rPr>
        <w:t xml:space="preserve">90 </w:t>
      </w:r>
      <w:r w:rsidRPr="00081AD4">
        <w:rPr>
          <w:color w:val="000000" w:themeColor="text1"/>
        </w:rPr>
        <w:t>к протоколу № 8</w:t>
      </w:r>
      <w:r>
        <w:rPr>
          <w:color w:val="000000" w:themeColor="text1"/>
        </w:rPr>
        <w:t>4</w:t>
      </w:r>
    </w:p>
    <w:p w14:paraId="3359EFB8" w14:textId="77777777"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заседания Правления Региональной</w:t>
      </w:r>
    </w:p>
    <w:p w14:paraId="1C4E3BA4" w14:textId="77777777"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энергетической комиссии</w:t>
      </w:r>
    </w:p>
    <w:p w14:paraId="0052B53C" w14:textId="77777777" w:rsidR="00167F9A" w:rsidRDefault="00167F9A" w:rsidP="00167F9A">
      <w:pPr>
        <w:tabs>
          <w:tab w:val="left" w:pos="5580"/>
          <w:tab w:val="left" w:pos="9498"/>
        </w:tabs>
        <w:ind w:left="-2914" w:right="-569" w:firstLine="858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C61A7BE" w14:textId="77777777" w:rsidR="00167F9A" w:rsidRDefault="00167F9A" w:rsidP="00167F9A">
      <w:pPr>
        <w:keepNext/>
        <w:jc w:val="center"/>
        <w:outlineLvl w:val="0"/>
        <w:rPr>
          <w:b/>
          <w:iCs/>
          <w:sz w:val="28"/>
          <w:szCs w:val="28"/>
        </w:rPr>
      </w:pPr>
    </w:p>
    <w:p w14:paraId="1F0D3DE5" w14:textId="7EA288A9" w:rsidR="00167F9A" w:rsidRPr="005A3D17" w:rsidRDefault="00167F9A" w:rsidP="00167F9A">
      <w:pPr>
        <w:keepNext/>
        <w:jc w:val="center"/>
        <w:outlineLvl w:val="0"/>
        <w:rPr>
          <w:b/>
          <w:iCs/>
          <w:sz w:val="28"/>
          <w:szCs w:val="28"/>
        </w:rPr>
      </w:pPr>
      <w:r w:rsidRPr="005A3D17">
        <w:rPr>
          <w:b/>
          <w:iCs/>
          <w:sz w:val="28"/>
          <w:szCs w:val="28"/>
        </w:rPr>
        <w:t>Экспертное заключение</w:t>
      </w:r>
    </w:p>
    <w:p w14:paraId="5A0C4591" w14:textId="77777777" w:rsidR="00167F9A" w:rsidRPr="005A3D17" w:rsidRDefault="00167F9A" w:rsidP="00167F9A">
      <w:pPr>
        <w:keepNext/>
        <w:jc w:val="center"/>
        <w:outlineLvl w:val="0"/>
        <w:rPr>
          <w:b/>
          <w:iCs/>
          <w:sz w:val="28"/>
          <w:szCs w:val="28"/>
        </w:rPr>
      </w:pPr>
      <w:r w:rsidRPr="005A3D17">
        <w:rPr>
          <w:b/>
          <w:iCs/>
          <w:sz w:val="28"/>
          <w:szCs w:val="28"/>
        </w:rPr>
        <w:t>Региональной энергетической комиссии Кузбасса</w:t>
      </w:r>
    </w:p>
    <w:p w14:paraId="23D5C18A" w14:textId="77777777" w:rsidR="00167F9A" w:rsidRDefault="00167F9A" w:rsidP="00167F9A">
      <w:pPr>
        <w:jc w:val="center"/>
        <w:rPr>
          <w:b/>
          <w:color w:val="000000"/>
          <w:sz w:val="28"/>
          <w:szCs w:val="28"/>
        </w:rPr>
      </w:pPr>
      <w:r w:rsidRPr="005A3D17">
        <w:rPr>
          <w:b/>
          <w:color w:val="000000"/>
          <w:sz w:val="28"/>
          <w:szCs w:val="28"/>
        </w:rPr>
        <w:t xml:space="preserve">по материалам, представленным </w:t>
      </w:r>
      <w:r w:rsidRPr="005A3D17">
        <w:rPr>
          <w:b/>
          <w:bCs/>
          <w:kern w:val="32"/>
          <w:sz w:val="28"/>
          <w:szCs w:val="28"/>
          <w:lang w:eastAsia="en-US"/>
        </w:rPr>
        <w:t>ООО «ТЭК»</w:t>
      </w:r>
      <w:r w:rsidRPr="005A3D17">
        <w:rPr>
          <w:b/>
          <w:color w:val="000000"/>
          <w:sz w:val="28"/>
          <w:szCs w:val="28"/>
        </w:rPr>
        <w:t xml:space="preserve">, для установления тарифов на тепловую энергию, теплоноситель и </w:t>
      </w:r>
      <w:proofErr w:type="gramStart"/>
      <w:r w:rsidRPr="005A3D17">
        <w:rPr>
          <w:b/>
          <w:color w:val="000000"/>
          <w:sz w:val="28"/>
          <w:szCs w:val="28"/>
        </w:rPr>
        <w:t>ГВС</w:t>
      </w:r>
      <w:proofErr w:type="gramEnd"/>
      <w:r w:rsidRPr="005A3D17">
        <w:rPr>
          <w:b/>
          <w:color w:val="000000"/>
          <w:sz w:val="28"/>
          <w:szCs w:val="28"/>
        </w:rPr>
        <w:t xml:space="preserve"> реализуемые на потребительском рынке Тисульского муниципального района, </w:t>
      </w:r>
    </w:p>
    <w:p w14:paraId="5A6E9A41" w14:textId="77777777" w:rsidR="00167F9A" w:rsidRPr="005A3D17" w:rsidRDefault="00167F9A" w:rsidP="00167F9A">
      <w:pPr>
        <w:jc w:val="center"/>
        <w:rPr>
          <w:b/>
          <w:color w:val="000000"/>
          <w:sz w:val="28"/>
          <w:szCs w:val="28"/>
        </w:rPr>
      </w:pPr>
      <w:r w:rsidRPr="005A3D17">
        <w:rPr>
          <w:b/>
          <w:color w:val="000000"/>
          <w:sz w:val="28"/>
          <w:szCs w:val="28"/>
        </w:rPr>
        <w:t>на 2021 год</w:t>
      </w:r>
    </w:p>
    <w:p w14:paraId="58D32F77" w14:textId="77777777" w:rsidR="00167F9A" w:rsidRPr="005A3D17" w:rsidRDefault="00167F9A" w:rsidP="00167F9A">
      <w:pPr>
        <w:keepNext/>
        <w:tabs>
          <w:tab w:val="left" w:pos="567"/>
        </w:tabs>
        <w:jc w:val="both"/>
        <w:outlineLvl w:val="0"/>
        <w:rPr>
          <w:b/>
          <w:color w:val="000000"/>
          <w:sz w:val="32"/>
          <w:szCs w:val="20"/>
        </w:rPr>
      </w:pPr>
    </w:p>
    <w:p w14:paraId="38D0DF38" w14:textId="77777777" w:rsidR="00167F9A" w:rsidRPr="005A3D17" w:rsidRDefault="00167F9A" w:rsidP="00167F9A">
      <w:pPr>
        <w:keepNext/>
        <w:numPr>
          <w:ilvl w:val="0"/>
          <w:numId w:val="8"/>
        </w:numPr>
        <w:tabs>
          <w:tab w:val="left" w:pos="567"/>
        </w:tabs>
        <w:ind w:left="0" w:firstLine="0"/>
        <w:jc w:val="both"/>
        <w:outlineLvl w:val="0"/>
        <w:rPr>
          <w:b/>
          <w:color w:val="000000"/>
          <w:sz w:val="32"/>
          <w:szCs w:val="20"/>
        </w:rPr>
      </w:pPr>
      <w:r w:rsidRPr="005A3D17">
        <w:rPr>
          <w:b/>
          <w:color w:val="000000"/>
          <w:sz w:val="32"/>
          <w:szCs w:val="20"/>
        </w:rPr>
        <w:t>Нормативно-правовая база</w:t>
      </w:r>
    </w:p>
    <w:p w14:paraId="40102BE7" w14:textId="77777777" w:rsidR="00167F9A" w:rsidRPr="005A3D17" w:rsidRDefault="00167F9A" w:rsidP="00167F9A">
      <w:pPr>
        <w:tabs>
          <w:tab w:val="left" w:pos="0"/>
          <w:tab w:val="left" w:pos="9900"/>
        </w:tabs>
        <w:ind w:left="720" w:right="142"/>
        <w:jc w:val="both"/>
        <w:rPr>
          <w:color w:val="000000"/>
          <w:sz w:val="28"/>
          <w:szCs w:val="28"/>
        </w:rPr>
      </w:pPr>
    </w:p>
    <w:p w14:paraId="47711E79"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Гражданский кодекс Российской Федерации (далее – ГК РФ);</w:t>
      </w:r>
    </w:p>
    <w:p w14:paraId="59AAF4D4"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Налоговый кодекс Российской Федерации (далее - НК РФ);</w:t>
      </w:r>
    </w:p>
    <w:p w14:paraId="0E7F3FF0"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Трудовой Кодекс Российской Федерации (далее - ТК РФ);</w:t>
      </w:r>
    </w:p>
    <w:p w14:paraId="42C48246"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Федеральный Закон от 17.08.1995 № 147-ФЗ «О естественных монополиях»;</w:t>
      </w:r>
    </w:p>
    <w:p w14:paraId="07C69817"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 xml:space="preserve"> Федеральный закон от 27.07.2010 № 190-ФЗ «О теплоснабжении»</w:t>
      </w:r>
    </w:p>
    <w:p w14:paraId="68C569F8"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87F3119"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428B7C66"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C3039AE" w14:textId="77777777" w:rsidR="00167F9A" w:rsidRPr="005A3D17" w:rsidRDefault="00167F9A" w:rsidP="00167F9A">
      <w:pPr>
        <w:numPr>
          <w:ilvl w:val="0"/>
          <w:numId w:val="9"/>
        </w:numPr>
        <w:tabs>
          <w:tab w:val="left" w:pos="0"/>
          <w:tab w:val="left" w:pos="851"/>
        </w:tabs>
        <w:ind w:right="-2" w:hanging="153"/>
        <w:jc w:val="both"/>
        <w:rPr>
          <w:color w:val="000000"/>
          <w:sz w:val="28"/>
          <w:szCs w:val="28"/>
        </w:rPr>
      </w:pPr>
      <w:r w:rsidRPr="005A3D17">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121C63D" w14:textId="77777777" w:rsidR="00167F9A" w:rsidRPr="005A3D17" w:rsidRDefault="00167F9A" w:rsidP="00167F9A">
      <w:pPr>
        <w:numPr>
          <w:ilvl w:val="0"/>
          <w:numId w:val="9"/>
        </w:numPr>
        <w:tabs>
          <w:tab w:val="left" w:pos="851"/>
        </w:tabs>
        <w:ind w:right="-2" w:hanging="153"/>
        <w:jc w:val="both"/>
        <w:rPr>
          <w:color w:val="000000"/>
          <w:sz w:val="28"/>
          <w:szCs w:val="28"/>
        </w:rPr>
      </w:pPr>
      <w:r w:rsidRPr="005A3D17">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7BF0014" w14:textId="77777777" w:rsidR="00167F9A" w:rsidRPr="005A3D17" w:rsidRDefault="00167F9A" w:rsidP="00167F9A">
      <w:pPr>
        <w:numPr>
          <w:ilvl w:val="0"/>
          <w:numId w:val="9"/>
        </w:numPr>
        <w:ind w:right="-2"/>
        <w:jc w:val="both"/>
        <w:rPr>
          <w:color w:val="000000"/>
          <w:sz w:val="28"/>
          <w:szCs w:val="28"/>
        </w:rPr>
      </w:pPr>
      <w:r w:rsidRPr="005A3D17">
        <w:rPr>
          <w:color w:val="000000"/>
          <w:sz w:val="28"/>
          <w:szCs w:val="28"/>
        </w:rPr>
        <w:t>Приказ Федеральной службы по тарифам (ФСТ России) от 07.06.2013 года №</w:t>
      </w:r>
      <w:r w:rsidRPr="005A3D17">
        <w:rPr>
          <w:color w:val="000000"/>
          <w:sz w:val="28"/>
          <w:szCs w:val="28"/>
          <w:lang w:val="en-US"/>
        </w:rPr>
        <w:t> </w:t>
      </w:r>
      <w:r w:rsidRPr="005A3D17">
        <w:rPr>
          <w:color w:val="000000"/>
          <w:sz w:val="28"/>
          <w:szCs w:val="28"/>
        </w:rPr>
        <w:t xml:space="preserve">163 «Об утверждении Регламента открытия дел об установлении </w:t>
      </w:r>
      <w:r w:rsidRPr="005A3D17">
        <w:rPr>
          <w:color w:val="000000"/>
          <w:sz w:val="28"/>
          <w:szCs w:val="28"/>
        </w:rPr>
        <w:lastRenderedPageBreak/>
        <w:t>регулируемых цен (тарифов) и отмене регулирования тарифов в сфере теплоснабжения»;</w:t>
      </w:r>
    </w:p>
    <w:p w14:paraId="2572EB04" w14:textId="77777777" w:rsidR="00167F9A" w:rsidRPr="005A3D17" w:rsidRDefault="00167F9A" w:rsidP="00167F9A">
      <w:pPr>
        <w:numPr>
          <w:ilvl w:val="0"/>
          <w:numId w:val="9"/>
        </w:numPr>
        <w:ind w:right="-2"/>
        <w:jc w:val="both"/>
        <w:rPr>
          <w:color w:val="000000"/>
          <w:sz w:val="28"/>
          <w:szCs w:val="28"/>
        </w:rPr>
      </w:pPr>
      <w:r w:rsidRPr="005A3D17">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4AEB392"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Вся нормативно – методическая основа используется в редакции, действующей на момент проведения экспертизы.</w:t>
      </w:r>
    </w:p>
    <w:p w14:paraId="7D2BCDF0"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Материалы ООО «ТЭК» по расчету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4887197"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Экспертная оценка расходов ООО «ТЭК», принимаемых для расчета тарифов на тепловую энергию на первый год долгосрочного периода регулирования (2019 год) производилась методом экономически обоснованных расходов в соответствии с согласованными долгосрочными параметрами регулирования, являющихся критерием конкурса на право заключения концессионного соглашения.</w:t>
      </w:r>
    </w:p>
    <w:p w14:paraId="517A7C01" w14:textId="77777777" w:rsidR="00167F9A" w:rsidRPr="005A3D17" w:rsidRDefault="00167F9A" w:rsidP="00167F9A">
      <w:pPr>
        <w:ind w:right="-2" w:firstLine="709"/>
        <w:contextualSpacing/>
        <w:jc w:val="both"/>
        <w:rPr>
          <w:color w:val="000000"/>
          <w:sz w:val="4"/>
          <w:szCs w:val="4"/>
        </w:rPr>
      </w:pPr>
    </w:p>
    <w:p w14:paraId="62F41D82" w14:textId="77777777" w:rsidR="00167F9A" w:rsidRPr="005A3D17" w:rsidRDefault="00167F9A" w:rsidP="00167F9A">
      <w:pPr>
        <w:shd w:val="clear" w:color="auto" w:fill="FFFFFF"/>
        <w:ind w:right="-2" w:firstLine="709"/>
        <w:contextualSpacing/>
        <w:jc w:val="both"/>
        <w:rPr>
          <w:color w:val="000000"/>
          <w:sz w:val="28"/>
          <w:szCs w:val="28"/>
        </w:rPr>
      </w:pPr>
      <w:r w:rsidRPr="005A3D17">
        <w:rPr>
          <w:color w:val="000000"/>
          <w:sz w:val="28"/>
          <w:szCs w:val="28"/>
        </w:rPr>
        <w:t>Постановлением РЭК КО от 22.10.2019 № 329 ООО «ТЭК»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Тисульского муниципального района, на период с 23.10.2019 по 31.12.2028.</w:t>
      </w:r>
    </w:p>
    <w:p w14:paraId="4A1CFAB0"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54CA1272"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Согласно пункту 52</w:t>
      </w:r>
      <w:r w:rsidRPr="005A3D17">
        <w:rPr>
          <w:szCs w:val="20"/>
        </w:rPr>
        <w:t xml:space="preserve"> </w:t>
      </w:r>
      <w:r w:rsidRPr="005A3D17">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2021 год произведена экспертами методом индексации, в соответствии с прогнозом Минэкономразвития РФ, опубликованным на сайте 26.09.2020.</w:t>
      </w:r>
    </w:p>
    <w:p w14:paraId="67327774"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161D8764"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lastRenderedPageBreak/>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5DFD089"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764FDD00"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«ТЭК»;</w:t>
      </w:r>
    </w:p>
    <w:p w14:paraId="70DE42E8"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26.09.2020).</w:t>
      </w:r>
    </w:p>
    <w:p w14:paraId="19B9AC81"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031B8BD6"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2D04258"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б) цены, установленные в договорах, заключенных в результате проведения торгов;</w:t>
      </w:r>
    </w:p>
    <w:p w14:paraId="1A8E0D41"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569F3494"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34B0F3EC"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038A7CA1"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72DBE26F" w14:textId="77777777" w:rsidR="00167F9A" w:rsidRPr="005A3D17" w:rsidRDefault="00167F9A" w:rsidP="00167F9A">
      <w:pPr>
        <w:ind w:right="-2" w:firstLine="709"/>
        <w:contextualSpacing/>
        <w:jc w:val="both"/>
        <w:rPr>
          <w:color w:val="000000"/>
          <w:sz w:val="28"/>
          <w:szCs w:val="28"/>
        </w:rPr>
      </w:pPr>
      <w:r w:rsidRPr="005A3D17">
        <w:rPr>
          <w:color w:val="000000"/>
          <w:sz w:val="28"/>
          <w:szCs w:val="28"/>
        </w:rPr>
        <w:lastRenderedPageBreak/>
        <w:t>В целом, при осуществлении анализа и оценки отдельных статей расходов и их необходимости для деятельности ООО «ТЭК»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788AB422" w14:textId="77777777" w:rsidR="00167F9A" w:rsidRPr="005A3D17" w:rsidRDefault="00167F9A" w:rsidP="00167F9A">
      <w:pPr>
        <w:ind w:right="-2" w:firstLine="709"/>
        <w:contextualSpacing/>
        <w:jc w:val="both"/>
        <w:rPr>
          <w:color w:val="000000"/>
          <w:sz w:val="28"/>
          <w:szCs w:val="28"/>
        </w:rPr>
      </w:pPr>
    </w:p>
    <w:p w14:paraId="7C2D6745" w14:textId="77777777" w:rsidR="00167F9A" w:rsidRPr="005A3D17" w:rsidRDefault="00167F9A" w:rsidP="00167F9A">
      <w:pPr>
        <w:keepNext/>
        <w:numPr>
          <w:ilvl w:val="0"/>
          <w:numId w:val="8"/>
        </w:numPr>
        <w:tabs>
          <w:tab w:val="left" w:pos="567"/>
        </w:tabs>
        <w:ind w:left="360" w:firstLine="709"/>
        <w:contextualSpacing/>
        <w:jc w:val="both"/>
        <w:outlineLvl w:val="0"/>
        <w:rPr>
          <w:b/>
          <w:sz w:val="32"/>
          <w:szCs w:val="20"/>
        </w:rPr>
      </w:pPr>
      <w:r w:rsidRPr="005A3D17">
        <w:rPr>
          <w:b/>
          <w:sz w:val="32"/>
          <w:szCs w:val="20"/>
        </w:rPr>
        <w:t>Общая характеристика предприятия</w:t>
      </w:r>
    </w:p>
    <w:p w14:paraId="74DFCA0F" w14:textId="77777777" w:rsidR="00167F9A" w:rsidRPr="005A3D17" w:rsidRDefault="00167F9A" w:rsidP="00167F9A">
      <w:pPr>
        <w:ind w:firstLine="709"/>
        <w:contextualSpacing/>
        <w:jc w:val="both"/>
        <w:rPr>
          <w:sz w:val="28"/>
          <w:szCs w:val="28"/>
        </w:rPr>
      </w:pPr>
      <w:r w:rsidRPr="005A3D17">
        <w:rPr>
          <w:sz w:val="28"/>
          <w:szCs w:val="28"/>
        </w:rPr>
        <w:t>Предметом деятельности предприятия является:</w:t>
      </w:r>
    </w:p>
    <w:p w14:paraId="4857955D" w14:textId="77777777" w:rsidR="00167F9A" w:rsidRPr="005A3D17" w:rsidRDefault="00167F9A" w:rsidP="00167F9A">
      <w:pPr>
        <w:ind w:firstLine="709"/>
        <w:contextualSpacing/>
        <w:jc w:val="both"/>
        <w:rPr>
          <w:sz w:val="28"/>
          <w:szCs w:val="28"/>
        </w:rPr>
      </w:pPr>
      <w:r w:rsidRPr="005A3D17">
        <w:rPr>
          <w:sz w:val="28"/>
          <w:szCs w:val="28"/>
        </w:rPr>
        <w:t>- оказание коммунальных услуг населению, бюджетным и прочим предприятиям Тисульского района.</w:t>
      </w:r>
    </w:p>
    <w:p w14:paraId="6309EA9F" w14:textId="77777777" w:rsidR="00167F9A" w:rsidRPr="005A3D17" w:rsidRDefault="00167F9A" w:rsidP="00167F9A">
      <w:pPr>
        <w:ind w:firstLine="709"/>
        <w:contextualSpacing/>
        <w:jc w:val="both"/>
        <w:rPr>
          <w:sz w:val="28"/>
          <w:szCs w:val="28"/>
        </w:rPr>
      </w:pPr>
      <w:r w:rsidRPr="005A3D17">
        <w:rPr>
          <w:sz w:val="28"/>
          <w:szCs w:val="28"/>
        </w:rPr>
        <w:t>Вид деятельности - производство и реализация тепловой энергии, горячего водоснабжения.</w:t>
      </w:r>
    </w:p>
    <w:p w14:paraId="0E7ACDCD" w14:textId="77777777" w:rsidR="00167F9A" w:rsidRPr="005A3D17" w:rsidRDefault="00167F9A" w:rsidP="00167F9A">
      <w:pPr>
        <w:ind w:firstLine="709"/>
        <w:contextualSpacing/>
        <w:jc w:val="both"/>
        <w:rPr>
          <w:sz w:val="28"/>
          <w:szCs w:val="28"/>
        </w:rPr>
      </w:pPr>
      <w:r w:rsidRPr="005A3D17">
        <w:rPr>
          <w:sz w:val="28"/>
          <w:szCs w:val="28"/>
        </w:rPr>
        <w:t xml:space="preserve">Собственником основных средств является МО Тисульский муниципальный район. Для осуществления производственной деятельности МО Тисульский муниципальный район передает основные средства ООО «ТЭК» (ИНН 4213010025) на основании концессионного соглашения от 23.08.2019. </w:t>
      </w:r>
    </w:p>
    <w:p w14:paraId="1835E480" w14:textId="77777777" w:rsidR="00167F9A" w:rsidRPr="005A3D17" w:rsidRDefault="00167F9A" w:rsidP="00167F9A">
      <w:pPr>
        <w:ind w:firstLine="709"/>
        <w:contextualSpacing/>
        <w:jc w:val="both"/>
        <w:rPr>
          <w:sz w:val="28"/>
          <w:szCs w:val="28"/>
        </w:rPr>
      </w:pPr>
      <w:r w:rsidRPr="005A3D17">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40 от 15.12.2015). На предприятии ведётся раздельный учёт расходов по видам деятельности.</w:t>
      </w:r>
    </w:p>
    <w:p w14:paraId="668BD0B9" w14:textId="77777777" w:rsidR="00167F9A" w:rsidRPr="005A3D17" w:rsidRDefault="00167F9A" w:rsidP="00167F9A">
      <w:pPr>
        <w:ind w:firstLine="709"/>
        <w:contextualSpacing/>
        <w:jc w:val="both"/>
        <w:rPr>
          <w:sz w:val="28"/>
          <w:szCs w:val="28"/>
        </w:rPr>
      </w:pPr>
      <w:r w:rsidRPr="005A3D17">
        <w:rPr>
          <w:sz w:val="28"/>
          <w:szCs w:val="28"/>
        </w:rPr>
        <w:t>ООО «ТЭК» обслуживает 16 котельных на твердом топливе. Диапазон установленной мощности теплорегулирующего оборудования в котельных составляет от 0,35 до 2,5 Гкал в час. В качестве теплоносителя для теплоснабжения жилищно-коммунального сектора и промышленных объектов используется горячая вода.</w:t>
      </w:r>
    </w:p>
    <w:p w14:paraId="1CD33B53" w14:textId="77777777" w:rsidR="00167F9A" w:rsidRPr="005A3D17" w:rsidRDefault="00167F9A" w:rsidP="00167F9A">
      <w:pPr>
        <w:ind w:firstLine="709"/>
        <w:contextualSpacing/>
        <w:jc w:val="both"/>
        <w:rPr>
          <w:sz w:val="28"/>
          <w:szCs w:val="28"/>
        </w:rPr>
      </w:pPr>
      <w:r w:rsidRPr="005A3D17">
        <w:rPr>
          <w:sz w:val="28"/>
          <w:szCs w:val="28"/>
        </w:rPr>
        <w:t>Котельные предназначены для снабжения тепловой энергией административных, жилых зданий, промышленных объектов и собственных нужд предприятия. Котельные вырабатывают тепловую энергию в виде горячей воды с параметрами 95/70 Со. Продолжительность отопительного периода 242 дня.</w:t>
      </w:r>
    </w:p>
    <w:p w14:paraId="6E97AB21" w14:textId="77777777" w:rsidR="00167F9A" w:rsidRPr="005A3D17" w:rsidRDefault="00167F9A" w:rsidP="00167F9A">
      <w:pPr>
        <w:ind w:firstLine="709"/>
        <w:contextualSpacing/>
        <w:jc w:val="both"/>
        <w:rPr>
          <w:sz w:val="28"/>
          <w:szCs w:val="28"/>
        </w:rPr>
      </w:pPr>
      <w:r w:rsidRPr="005A3D17">
        <w:rPr>
          <w:sz w:val="28"/>
          <w:szCs w:val="28"/>
        </w:rPr>
        <w:t xml:space="preserve">Топливоподача не механизирована. Погрузка угля в тачки, перемещение их в места складирования в рабочую зону и подача в топку производится ручным способом. Склады топлива на малых котельных в основном открытые, на ряде котельных (более 2 Гкал/час) – закрытые. </w:t>
      </w:r>
      <w:proofErr w:type="spellStart"/>
      <w:r w:rsidRPr="005A3D17">
        <w:rPr>
          <w:sz w:val="28"/>
          <w:szCs w:val="28"/>
        </w:rPr>
        <w:t>Шлакозолоудаление</w:t>
      </w:r>
      <w:proofErr w:type="spellEnd"/>
      <w:r w:rsidRPr="005A3D17">
        <w:rPr>
          <w:sz w:val="28"/>
          <w:szCs w:val="28"/>
        </w:rPr>
        <w:t xml:space="preserve"> не механизировано.</w:t>
      </w:r>
    </w:p>
    <w:p w14:paraId="4B8CF1DF" w14:textId="77777777" w:rsidR="00167F9A" w:rsidRPr="005A3D17" w:rsidRDefault="00167F9A" w:rsidP="00167F9A">
      <w:pPr>
        <w:ind w:firstLine="709"/>
        <w:contextualSpacing/>
        <w:jc w:val="both"/>
        <w:rPr>
          <w:sz w:val="28"/>
          <w:szCs w:val="28"/>
        </w:rPr>
      </w:pPr>
      <w:r w:rsidRPr="005A3D17">
        <w:rPr>
          <w:sz w:val="28"/>
          <w:szCs w:val="28"/>
        </w:rPr>
        <w:t xml:space="preserve">В качестве топлива на котельной используются бурые угли </w:t>
      </w:r>
      <w:proofErr w:type="spellStart"/>
      <w:r w:rsidRPr="005A3D17">
        <w:rPr>
          <w:sz w:val="28"/>
          <w:szCs w:val="28"/>
        </w:rPr>
        <w:t>Кайчакского</w:t>
      </w:r>
      <w:proofErr w:type="spellEnd"/>
      <w:r w:rsidRPr="005A3D17">
        <w:rPr>
          <w:sz w:val="28"/>
          <w:szCs w:val="28"/>
        </w:rPr>
        <w:t xml:space="preserve"> разреза, который доставляется на котельные автомобильным транспортом.</w:t>
      </w:r>
    </w:p>
    <w:p w14:paraId="7927CC9A" w14:textId="77777777" w:rsidR="00167F9A" w:rsidRPr="005A3D17" w:rsidRDefault="00167F9A" w:rsidP="00167F9A">
      <w:pPr>
        <w:ind w:firstLine="709"/>
        <w:contextualSpacing/>
        <w:jc w:val="both"/>
        <w:rPr>
          <w:sz w:val="28"/>
          <w:szCs w:val="28"/>
        </w:rPr>
      </w:pPr>
      <w:r w:rsidRPr="005A3D17">
        <w:rPr>
          <w:sz w:val="28"/>
          <w:szCs w:val="28"/>
        </w:rPr>
        <w:t>Тепловые сети от котельных проложены в 2-ух трубном исполнении подземным и надземным способ. Протяжённость сети составляет в 2-ух трубном исполнении – 8 283 м.</w:t>
      </w:r>
    </w:p>
    <w:p w14:paraId="06E132EC" w14:textId="77777777" w:rsidR="00167F9A" w:rsidRPr="005A3D17" w:rsidRDefault="00167F9A" w:rsidP="00167F9A">
      <w:pPr>
        <w:ind w:firstLine="709"/>
        <w:contextualSpacing/>
        <w:jc w:val="both"/>
        <w:rPr>
          <w:sz w:val="28"/>
          <w:szCs w:val="28"/>
        </w:rPr>
      </w:pPr>
      <w:r w:rsidRPr="005A3D17">
        <w:rPr>
          <w:sz w:val="28"/>
          <w:szCs w:val="28"/>
        </w:rPr>
        <w:t xml:space="preserve">Вода на технологические нужды поставляется ООО «Ресурс-Гарант» (договор № 45 от 01.01.2014). Дополнительной </w:t>
      </w:r>
      <w:proofErr w:type="spellStart"/>
      <w:r w:rsidRPr="005A3D17">
        <w:rPr>
          <w:sz w:val="28"/>
          <w:szCs w:val="28"/>
        </w:rPr>
        <w:t>химочистке</w:t>
      </w:r>
      <w:proofErr w:type="spellEnd"/>
      <w:r w:rsidRPr="005A3D17">
        <w:rPr>
          <w:sz w:val="28"/>
          <w:szCs w:val="28"/>
        </w:rPr>
        <w:t xml:space="preserve"> вода не подвергается.</w:t>
      </w:r>
    </w:p>
    <w:p w14:paraId="086B4EB2" w14:textId="77777777" w:rsidR="00167F9A" w:rsidRPr="005A3D17" w:rsidRDefault="00167F9A" w:rsidP="00167F9A">
      <w:pPr>
        <w:ind w:firstLine="709"/>
        <w:contextualSpacing/>
        <w:jc w:val="both"/>
        <w:rPr>
          <w:sz w:val="28"/>
          <w:szCs w:val="28"/>
        </w:rPr>
      </w:pPr>
      <w:r w:rsidRPr="005A3D17">
        <w:rPr>
          <w:sz w:val="28"/>
          <w:szCs w:val="28"/>
        </w:rPr>
        <w:t>Система налогообложения, применяемая на предприятии – упрощённая</w:t>
      </w:r>
      <w:r w:rsidRPr="005A3D17">
        <w:rPr>
          <w:szCs w:val="20"/>
        </w:rPr>
        <w:t xml:space="preserve">. </w:t>
      </w:r>
    </w:p>
    <w:p w14:paraId="17B6B6AB" w14:textId="77777777" w:rsidR="00167F9A" w:rsidRPr="005A3D17" w:rsidRDefault="00167F9A" w:rsidP="00167F9A">
      <w:pPr>
        <w:ind w:firstLine="709"/>
        <w:contextualSpacing/>
        <w:jc w:val="both"/>
        <w:rPr>
          <w:sz w:val="28"/>
          <w:szCs w:val="28"/>
        </w:rPr>
      </w:pPr>
      <w:r w:rsidRPr="005A3D17">
        <w:rPr>
          <w:sz w:val="28"/>
          <w:szCs w:val="28"/>
        </w:rPr>
        <w:lastRenderedPageBreak/>
        <w:t>23.08.2019 года между МО Тисульский муниципальный район и ООО «ТЭК» заключено концессионное соглашение в отношении объектов теплоснабжения Тисульского городского поселения.</w:t>
      </w:r>
    </w:p>
    <w:p w14:paraId="578A73D8" w14:textId="77777777" w:rsidR="00167F9A" w:rsidRPr="005A3D17" w:rsidRDefault="00167F9A" w:rsidP="00167F9A">
      <w:pPr>
        <w:ind w:firstLine="709"/>
        <w:contextualSpacing/>
        <w:jc w:val="both"/>
        <w:rPr>
          <w:sz w:val="28"/>
          <w:szCs w:val="28"/>
        </w:rPr>
      </w:pPr>
      <w:r w:rsidRPr="005A3D17">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758B085F" w14:textId="77777777" w:rsidR="00167F9A" w:rsidRPr="005A3D17" w:rsidRDefault="00167F9A" w:rsidP="00167F9A">
      <w:pPr>
        <w:ind w:firstLine="709"/>
        <w:contextualSpacing/>
        <w:jc w:val="both"/>
        <w:rPr>
          <w:snapToGrid w:val="0"/>
          <w:sz w:val="28"/>
          <w:szCs w:val="28"/>
        </w:rPr>
      </w:pPr>
      <w:r w:rsidRPr="005A3D17">
        <w:rPr>
          <w:snapToGrid w:val="0"/>
          <w:sz w:val="28"/>
          <w:szCs w:val="28"/>
        </w:rPr>
        <w:t>Тарифы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«ТЭК»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71CD1BB8" w14:textId="77777777" w:rsidR="00167F9A" w:rsidRPr="005A3D17" w:rsidRDefault="00167F9A" w:rsidP="00167F9A">
      <w:pPr>
        <w:ind w:firstLine="709"/>
        <w:contextualSpacing/>
        <w:jc w:val="both"/>
        <w:rPr>
          <w:snapToGrid w:val="0"/>
          <w:sz w:val="28"/>
          <w:szCs w:val="28"/>
        </w:rPr>
      </w:pPr>
    </w:p>
    <w:p w14:paraId="64AD61BF" w14:textId="77777777" w:rsidR="00167F9A" w:rsidRPr="005A3D17" w:rsidRDefault="00167F9A" w:rsidP="00167F9A">
      <w:pPr>
        <w:keepNext/>
        <w:numPr>
          <w:ilvl w:val="0"/>
          <w:numId w:val="8"/>
        </w:numPr>
        <w:tabs>
          <w:tab w:val="left" w:pos="567"/>
        </w:tabs>
        <w:ind w:left="0" w:firstLine="709"/>
        <w:contextualSpacing/>
        <w:jc w:val="both"/>
        <w:outlineLvl w:val="0"/>
        <w:rPr>
          <w:b/>
          <w:color w:val="000000"/>
          <w:sz w:val="32"/>
          <w:szCs w:val="20"/>
        </w:rPr>
      </w:pPr>
      <w:r w:rsidRPr="005A3D17">
        <w:rPr>
          <w:b/>
          <w:color w:val="000000"/>
          <w:sz w:val="32"/>
          <w:szCs w:val="20"/>
        </w:rPr>
        <w:tab/>
        <w:t>Расчет тарифов на тепловую энергию</w:t>
      </w:r>
    </w:p>
    <w:p w14:paraId="6A8BB89F" w14:textId="77777777" w:rsidR="00167F9A" w:rsidRPr="005A3D17" w:rsidRDefault="00167F9A" w:rsidP="00167F9A">
      <w:pPr>
        <w:keepNext/>
        <w:contextualSpacing/>
        <w:outlineLvl w:val="1"/>
        <w:rPr>
          <w:b/>
          <w:color w:val="000000"/>
          <w:sz w:val="28"/>
          <w:szCs w:val="20"/>
        </w:rPr>
      </w:pPr>
      <w:r w:rsidRPr="005A3D17">
        <w:rPr>
          <w:b/>
          <w:color w:val="000000"/>
          <w:sz w:val="28"/>
          <w:szCs w:val="20"/>
        </w:rPr>
        <w:t>3.1. Долгосрочные параметры регулирования</w:t>
      </w:r>
    </w:p>
    <w:p w14:paraId="0D369C9B" w14:textId="77777777" w:rsidR="00167F9A" w:rsidRPr="005A3D17" w:rsidRDefault="00167F9A" w:rsidP="00167F9A">
      <w:pPr>
        <w:ind w:firstLine="709"/>
        <w:contextualSpacing/>
        <w:jc w:val="both"/>
        <w:rPr>
          <w:color w:val="000000"/>
          <w:sz w:val="28"/>
          <w:szCs w:val="28"/>
        </w:rPr>
      </w:pPr>
      <w:r w:rsidRPr="005A3D17">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М-2-52/1898-01 от 14.05.2019).</w:t>
      </w:r>
    </w:p>
    <w:p w14:paraId="0322AEEB" w14:textId="77777777" w:rsidR="00167F9A" w:rsidRPr="005A3D17" w:rsidRDefault="00167F9A" w:rsidP="00167F9A">
      <w:pPr>
        <w:ind w:firstLine="709"/>
        <w:contextualSpacing/>
        <w:jc w:val="both"/>
        <w:rPr>
          <w:color w:val="000000"/>
          <w:sz w:val="28"/>
          <w:szCs w:val="28"/>
        </w:rPr>
      </w:pPr>
      <w:r w:rsidRPr="005A3D17">
        <w:rPr>
          <w:color w:val="000000"/>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649D2138" w14:textId="77777777" w:rsidR="00167F9A" w:rsidRPr="005A3D17" w:rsidRDefault="00167F9A" w:rsidP="00167F9A">
      <w:pPr>
        <w:ind w:firstLine="709"/>
        <w:contextualSpacing/>
        <w:jc w:val="both"/>
        <w:rPr>
          <w:color w:val="000000"/>
          <w:sz w:val="28"/>
          <w:szCs w:val="28"/>
        </w:rPr>
      </w:pPr>
      <w:r w:rsidRPr="005A3D17">
        <w:rPr>
          <w:color w:val="000000"/>
          <w:sz w:val="28"/>
          <w:szCs w:val="28"/>
        </w:rPr>
        <w:t>23.08.2019 года между МО Тисульский муниципальный район и ООО «ТЭК» заключено концессионное соглашение в отношении объектов теплоснабжения Тисульского муниципального района.</w:t>
      </w:r>
    </w:p>
    <w:p w14:paraId="7B1055DB" w14:textId="77777777" w:rsidR="00167F9A" w:rsidRPr="005A3D17" w:rsidRDefault="00167F9A" w:rsidP="00167F9A">
      <w:pPr>
        <w:ind w:firstLine="709"/>
        <w:contextualSpacing/>
        <w:jc w:val="both"/>
        <w:rPr>
          <w:color w:val="000000"/>
          <w:sz w:val="28"/>
          <w:szCs w:val="28"/>
        </w:rPr>
      </w:pPr>
      <w:r w:rsidRPr="005A3D17">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М-2-52/1898-01 от 14.05.2019).</w:t>
      </w:r>
    </w:p>
    <w:p w14:paraId="3CBAB4B6" w14:textId="77777777" w:rsidR="00167F9A" w:rsidRPr="005A3D17" w:rsidRDefault="00167F9A" w:rsidP="00167F9A">
      <w:pPr>
        <w:ind w:firstLine="709"/>
        <w:contextualSpacing/>
        <w:jc w:val="both"/>
        <w:rPr>
          <w:color w:val="000000"/>
          <w:sz w:val="28"/>
          <w:szCs w:val="28"/>
        </w:rPr>
      </w:pPr>
      <w:r w:rsidRPr="005A3D17">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«ТЭК» на 2019-2028 гг.</w:t>
      </w:r>
    </w:p>
    <w:p w14:paraId="61B37139" w14:textId="77777777" w:rsidR="00167F9A" w:rsidRPr="005A3D17" w:rsidRDefault="00167F9A" w:rsidP="00167F9A">
      <w:pPr>
        <w:keepNext/>
        <w:contextualSpacing/>
        <w:outlineLvl w:val="1"/>
        <w:rPr>
          <w:b/>
          <w:color w:val="000000"/>
          <w:sz w:val="28"/>
          <w:szCs w:val="20"/>
        </w:rPr>
      </w:pPr>
      <w:r w:rsidRPr="005A3D17">
        <w:rPr>
          <w:b/>
          <w:color w:val="000000"/>
          <w:sz w:val="28"/>
          <w:szCs w:val="20"/>
        </w:rPr>
        <w:lastRenderedPageBreak/>
        <w:t>3.1.1 Расчет операционных (подконтрольных) расходов на очередной год долгосрочного периода регулирования</w:t>
      </w:r>
    </w:p>
    <w:p w14:paraId="3C0B8002" w14:textId="77777777" w:rsidR="00167F9A" w:rsidRPr="005A3D17" w:rsidRDefault="00167F9A" w:rsidP="00167F9A">
      <w:pPr>
        <w:tabs>
          <w:tab w:val="num" w:pos="0"/>
          <w:tab w:val="left" w:pos="426"/>
        </w:tabs>
        <w:ind w:firstLine="709"/>
        <w:jc w:val="both"/>
        <w:rPr>
          <w:sz w:val="28"/>
          <w:szCs w:val="28"/>
        </w:rPr>
      </w:pPr>
      <w:r w:rsidRPr="005A3D17">
        <w:rPr>
          <w:sz w:val="28"/>
          <w:szCs w:val="28"/>
        </w:rPr>
        <w:t xml:space="preserve">Предприятием были заявлены операционные расходы на 2021 год на уровне </w:t>
      </w:r>
      <w:r w:rsidRPr="005A3D17">
        <w:rPr>
          <w:snapToGrid w:val="0"/>
          <w:sz w:val="28"/>
          <w:szCs w:val="28"/>
        </w:rPr>
        <w:t xml:space="preserve">37 889,25 </w:t>
      </w:r>
      <w:r w:rsidRPr="005A3D17">
        <w:rPr>
          <w:sz w:val="28"/>
          <w:szCs w:val="28"/>
        </w:rPr>
        <w:t xml:space="preserve">тыс. руб. </w:t>
      </w:r>
    </w:p>
    <w:p w14:paraId="203AA093" w14:textId="77777777" w:rsidR="00167F9A" w:rsidRPr="005A3D17" w:rsidRDefault="00167F9A" w:rsidP="00167F9A">
      <w:pPr>
        <w:widowControl w:val="0"/>
        <w:autoSpaceDE w:val="0"/>
        <w:autoSpaceDN w:val="0"/>
        <w:ind w:firstLine="709"/>
        <w:jc w:val="both"/>
        <w:rPr>
          <w:sz w:val="28"/>
          <w:szCs w:val="28"/>
        </w:rPr>
      </w:pPr>
      <w:r w:rsidRPr="005A3D17">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«ТЭК», в соответствии с пунктом 52 Методических указаний, по формуле:</w:t>
      </w:r>
    </w:p>
    <w:p w14:paraId="042EE4B3" w14:textId="77777777" w:rsidR="00167F9A" w:rsidRPr="005A3D17" w:rsidRDefault="00167F9A" w:rsidP="00167F9A">
      <w:pPr>
        <w:ind w:left="426" w:firstLine="709"/>
        <w:jc w:val="center"/>
      </w:pPr>
      <w:r w:rsidRPr="005A3D17">
        <w:rPr>
          <w:noProof/>
        </w:rPr>
        <w:drawing>
          <wp:inline distT="0" distB="0" distL="0" distR="0" wp14:anchorId="3419CDC7" wp14:editId="5CF8280E">
            <wp:extent cx="5591175" cy="600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6084A79" w14:textId="77777777" w:rsidR="00167F9A" w:rsidRPr="005A3D17" w:rsidRDefault="00167F9A" w:rsidP="00167F9A">
      <w:pPr>
        <w:autoSpaceDE w:val="0"/>
        <w:autoSpaceDN w:val="0"/>
        <w:adjustRightInd w:val="0"/>
        <w:ind w:firstLine="709"/>
        <w:contextualSpacing/>
        <w:jc w:val="both"/>
        <w:rPr>
          <w:color w:val="000000"/>
          <w:sz w:val="28"/>
          <w:szCs w:val="28"/>
        </w:rPr>
      </w:pPr>
      <w:r w:rsidRPr="005A3D17">
        <w:rPr>
          <w:color w:val="000000"/>
          <w:sz w:val="28"/>
          <w:szCs w:val="28"/>
        </w:rPr>
        <w:t>Согласно п. 38 Методических указаний, индекс изменения количества активов рассчитывается:</w:t>
      </w:r>
    </w:p>
    <w:p w14:paraId="571DB436" w14:textId="77777777" w:rsidR="00167F9A" w:rsidRPr="005A3D17" w:rsidRDefault="00167F9A" w:rsidP="00167F9A">
      <w:pPr>
        <w:autoSpaceDE w:val="0"/>
        <w:autoSpaceDN w:val="0"/>
        <w:adjustRightInd w:val="0"/>
        <w:ind w:firstLine="709"/>
        <w:contextualSpacing/>
        <w:jc w:val="both"/>
        <w:rPr>
          <w:color w:val="000000"/>
          <w:sz w:val="28"/>
          <w:szCs w:val="28"/>
        </w:rPr>
      </w:pPr>
      <w:r w:rsidRPr="005A3D17">
        <w:rPr>
          <w:color w:val="000000"/>
          <w:sz w:val="28"/>
          <w:szCs w:val="28"/>
        </w:rPr>
        <w:t xml:space="preserve">в отношении деятельности по передаче тепловой энергии, теплоносителя по </w:t>
      </w:r>
      <w:hyperlink w:anchor="Par4" w:history="1">
        <w:r w:rsidRPr="005A3D17">
          <w:rPr>
            <w:color w:val="000000"/>
            <w:sz w:val="28"/>
            <w:szCs w:val="28"/>
          </w:rPr>
          <w:t>формуле (11)</w:t>
        </w:r>
      </w:hyperlink>
      <w:r w:rsidRPr="005A3D17">
        <w:rPr>
          <w:color w:val="000000"/>
          <w:sz w:val="28"/>
          <w:szCs w:val="28"/>
        </w:rPr>
        <w:t>;</w:t>
      </w:r>
    </w:p>
    <w:p w14:paraId="2997548F" w14:textId="77777777" w:rsidR="00167F9A" w:rsidRPr="005A3D17" w:rsidRDefault="00167F9A" w:rsidP="00167F9A">
      <w:pPr>
        <w:autoSpaceDE w:val="0"/>
        <w:autoSpaceDN w:val="0"/>
        <w:adjustRightInd w:val="0"/>
        <w:ind w:firstLine="709"/>
        <w:contextualSpacing/>
        <w:jc w:val="both"/>
        <w:rPr>
          <w:color w:val="000000"/>
          <w:sz w:val="28"/>
          <w:szCs w:val="28"/>
        </w:rPr>
      </w:pPr>
      <w:r w:rsidRPr="005A3D17">
        <w:rPr>
          <w:color w:val="000000"/>
          <w:sz w:val="28"/>
          <w:szCs w:val="28"/>
        </w:rPr>
        <w:t xml:space="preserve">в отношении деятельности по производству тепловой энергии (мощности) по </w:t>
      </w:r>
      <w:hyperlink w:anchor="Par6" w:history="1">
        <w:r w:rsidRPr="005A3D17">
          <w:rPr>
            <w:color w:val="000000"/>
            <w:sz w:val="28"/>
            <w:szCs w:val="28"/>
          </w:rPr>
          <w:t>формуле (11.1)</w:t>
        </w:r>
      </w:hyperlink>
      <w:r w:rsidRPr="005A3D17">
        <w:rPr>
          <w:color w:val="000000"/>
          <w:sz w:val="28"/>
          <w:szCs w:val="28"/>
        </w:rPr>
        <w:t>.</w:t>
      </w:r>
    </w:p>
    <w:p w14:paraId="2D93BCBB" w14:textId="77777777" w:rsidR="00167F9A" w:rsidRPr="005A3D17" w:rsidRDefault="00167F9A" w:rsidP="00167F9A">
      <w:pPr>
        <w:autoSpaceDE w:val="0"/>
        <w:autoSpaceDN w:val="0"/>
        <w:adjustRightInd w:val="0"/>
        <w:ind w:firstLine="709"/>
        <w:jc w:val="center"/>
        <w:rPr>
          <w:color w:val="000000"/>
          <w:sz w:val="28"/>
          <w:szCs w:val="28"/>
        </w:rPr>
      </w:pPr>
      <w:r w:rsidRPr="005A3D17">
        <w:rPr>
          <w:noProof/>
          <w:color w:val="000000"/>
          <w:position w:val="-30"/>
          <w:sz w:val="28"/>
          <w:szCs w:val="28"/>
        </w:rPr>
        <w:drawing>
          <wp:inline distT="0" distB="0" distL="0" distR="0" wp14:anchorId="372575FB" wp14:editId="332BF04E">
            <wp:extent cx="1952625" cy="600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5A3D17">
        <w:rPr>
          <w:color w:val="000000"/>
          <w:sz w:val="28"/>
          <w:szCs w:val="28"/>
        </w:rPr>
        <w:t>, (11)</w:t>
      </w:r>
    </w:p>
    <w:p w14:paraId="17BC100D" w14:textId="77777777" w:rsidR="00167F9A" w:rsidRPr="005A3D17" w:rsidRDefault="00167F9A" w:rsidP="00167F9A">
      <w:pPr>
        <w:autoSpaceDE w:val="0"/>
        <w:autoSpaceDN w:val="0"/>
        <w:adjustRightInd w:val="0"/>
        <w:ind w:firstLine="709"/>
        <w:jc w:val="center"/>
        <w:rPr>
          <w:color w:val="000000"/>
          <w:sz w:val="28"/>
          <w:szCs w:val="28"/>
        </w:rPr>
      </w:pPr>
      <w:r w:rsidRPr="005A3D17">
        <w:rPr>
          <w:noProof/>
          <w:color w:val="000000"/>
          <w:position w:val="-30"/>
          <w:sz w:val="28"/>
          <w:szCs w:val="28"/>
        </w:rPr>
        <w:drawing>
          <wp:inline distT="0" distB="0" distL="0" distR="0" wp14:anchorId="37AEBD2C" wp14:editId="459C1CD9">
            <wp:extent cx="1666875" cy="6000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5A3D17">
        <w:rPr>
          <w:color w:val="000000"/>
          <w:sz w:val="28"/>
          <w:szCs w:val="28"/>
        </w:rPr>
        <w:t>, (11.1)</w:t>
      </w:r>
    </w:p>
    <w:p w14:paraId="24C08C74" w14:textId="77777777" w:rsidR="00167F9A" w:rsidRPr="005A3D17" w:rsidRDefault="00167F9A" w:rsidP="00167F9A">
      <w:pPr>
        <w:autoSpaceDE w:val="0"/>
        <w:autoSpaceDN w:val="0"/>
        <w:adjustRightInd w:val="0"/>
        <w:ind w:firstLine="709"/>
        <w:jc w:val="both"/>
        <w:rPr>
          <w:color w:val="000000"/>
          <w:sz w:val="28"/>
          <w:szCs w:val="28"/>
        </w:rPr>
      </w:pPr>
      <w:r w:rsidRPr="005A3D17">
        <w:rPr>
          <w:color w:val="000000"/>
          <w:sz w:val="28"/>
          <w:szCs w:val="28"/>
        </w:rPr>
        <w:t>где:</w:t>
      </w:r>
    </w:p>
    <w:p w14:paraId="09D90DCB" w14:textId="77777777" w:rsidR="00167F9A" w:rsidRPr="005A3D17" w:rsidRDefault="00167F9A" w:rsidP="00167F9A">
      <w:pPr>
        <w:autoSpaceDE w:val="0"/>
        <w:autoSpaceDN w:val="0"/>
        <w:adjustRightInd w:val="0"/>
        <w:spacing w:before="280"/>
        <w:ind w:firstLine="709"/>
        <w:contextualSpacing/>
        <w:jc w:val="both"/>
        <w:rPr>
          <w:color w:val="000000"/>
          <w:sz w:val="28"/>
          <w:szCs w:val="28"/>
        </w:rPr>
      </w:pPr>
      <w:proofErr w:type="spellStart"/>
      <w:r w:rsidRPr="005A3D17">
        <w:rPr>
          <w:color w:val="000000"/>
          <w:sz w:val="28"/>
          <w:szCs w:val="28"/>
        </w:rPr>
        <w:t>УЕ</w:t>
      </w:r>
      <w:r w:rsidRPr="005A3D17">
        <w:rPr>
          <w:color w:val="000000"/>
          <w:sz w:val="28"/>
          <w:szCs w:val="28"/>
          <w:vertAlign w:val="subscript"/>
        </w:rPr>
        <w:t>i</w:t>
      </w:r>
      <w:proofErr w:type="spellEnd"/>
      <w:r w:rsidRPr="005A3D17">
        <w:rPr>
          <w:color w:val="000000"/>
          <w:sz w:val="28"/>
          <w:szCs w:val="28"/>
        </w:rPr>
        <w:t>, УЕ</w:t>
      </w:r>
      <w:r w:rsidRPr="005A3D17">
        <w:rPr>
          <w:color w:val="000000"/>
          <w:sz w:val="28"/>
          <w:szCs w:val="28"/>
          <w:vertAlign w:val="subscript"/>
        </w:rPr>
        <w:t>i-1</w:t>
      </w:r>
      <w:r w:rsidRPr="005A3D17">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8" w:history="1">
        <w:r w:rsidRPr="005A3D17">
          <w:rPr>
            <w:color w:val="000000"/>
            <w:sz w:val="28"/>
            <w:szCs w:val="28"/>
          </w:rPr>
          <w:t>приложением 2</w:t>
        </w:r>
      </w:hyperlink>
      <w:r w:rsidRPr="005A3D17">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6F2DB71" w14:textId="77777777" w:rsidR="00167F9A" w:rsidRPr="005A3D17" w:rsidRDefault="00167F9A" w:rsidP="00167F9A">
      <w:pPr>
        <w:autoSpaceDE w:val="0"/>
        <w:autoSpaceDN w:val="0"/>
        <w:adjustRightInd w:val="0"/>
        <w:spacing w:before="280"/>
        <w:ind w:firstLine="709"/>
        <w:contextualSpacing/>
        <w:jc w:val="both"/>
        <w:rPr>
          <w:color w:val="000000"/>
          <w:sz w:val="28"/>
          <w:szCs w:val="28"/>
        </w:rPr>
      </w:pPr>
      <w:proofErr w:type="spellStart"/>
      <w:r w:rsidRPr="005A3D17">
        <w:rPr>
          <w:color w:val="000000"/>
          <w:sz w:val="28"/>
          <w:szCs w:val="28"/>
        </w:rPr>
        <w:t>р</w:t>
      </w:r>
      <w:r w:rsidRPr="005A3D17">
        <w:rPr>
          <w:color w:val="000000"/>
          <w:sz w:val="28"/>
          <w:szCs w:val="28"/>
          <w:vertAlign w:val="subscript"/>
        </w:rPr>
        <w:t>i</w:t>
      </w:r>
      <w:proofErr w:type="spellEnd"/>
      <w:r w:rsidRPr="005A3D17">
        <w:rPr>
          <w:color w:val="000000"/>
          <w:sz w:val="28"/>
          <w:szCs w:val="28"/>
        </w:rPr>
        <w:t>, р</w:t>
      </w:r>
      <w:r w:rsidRPr="005A3D17">
        <w:rPr>
          <w:color w:val="000000"/>
          <w:sz w:val="28"/>
          <w:szCs w:val="28"/>
          <w:vertAlign w:val="subscript"/>
        </w:rPr>
        <w:t>i-1</w:t>
      </w:r>
      <w:r w:rsidRPr="005A3D17">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DD96ED2" w14:textId="77777777" w:rsidR="00167F9A" w:rsidRPr="005A3D17" w:rsidRDefault="00167F9A" w:rsidP="00167F9A">
      <w:pPr>
        <w:ind w:firstLine="709"/>
        <w:jc w:val="both"/>
        <w:rPr>
          <w:snapToGrid w:val="0"/>
          <w:sz w:val="28"/>
          <w:szCs w:val="28"/>
        </w:rPr>
      </w:pPr>
      <w:r w:rsidRPr="005A3D17">
        <w:rPr>
          <w:sz w:val="28"/>
          <w:szCs w:val="28"/>
        </w:rPr>
        <w:t>Установленная тепловая мощность источника тепловой энергии и количество условных единиц ООО «ТЭК» в 2021 году не меняется, соответственно, индекс изменения количества активов (ИКА) равен 0.</w:t>
      </w:r>
    </w:p>
    <w:p w14:paraId="697D2FED" w14:textId="77777777" w:rsidR="00167F9A" w:rsidRPr="005A3D17" w:rsidRDefault="00167F9A" w:rsidP="00167F9A">
      <w:pPr>
        <w:ind w:firstLine="709"/>
        <w:jc w:val="both"/>
        <w:rPr>
          <w:snapToGrid w:val="0"/>
          <w:sz w:val="28"/>
          <w:szCs w:val="28"/>
        </w:rPr>
      </w:pPr>
      <w:r w:rsidRPr="005A3D17">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02A47570" w14:textId="77777777" w:rsidR="00167F9A" w:rsidRPr="005A3D17" w:rsidRDefault="00167F9A" w:rsidP="00167F9A">
      <w:pPr>
        <w:ind w:firstLine="709"/>
        <w:jc w:val="both"/>
        <w:rPr>
          <w:snapToGrid w:val="0"/>
          <w:sz w:val="20"/>
          <w:szCs w:val="20"/>
        </w:rPr>
      </w:pPr>
    </w:p>
    <w:p w14:paraId="7A39F119" w14:textId="77777777" w:rsidR="00167F9A" w:rsidRPr="005A3D17" w:rsidRDefault="00167F9A" w:rsidP="00167F9A">
      <w:pPr>
        <w:ind w:left="-142"/>
        <w:jc w:val="center"/>
        <w:rPr>
          <w:sz w:val="26"/>
          <w:szCs w:val="26"/>
        </w:rPr>
      </w:pPr>
      <w:r w:rsidRPr="005A3D17">
        <w:rPr>
          <w:noProof/>
          <w:position w:val="-12"/>
          <w:sz w:val="26"/>
          <w:szCs w:val="26"/>
        </w:rPr>
        <w:lastRenderedPageBreak/>
        <w:drawing>
          <wp:inline distT="0" distB="0" distL="0" distR="0" wp14:anchorId="110B7ED6" wp14:editId="010D8E98">
            <wp:extent cx="485775" cy="361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5A3D17">
        <w:rPr>
          <w:position w:val="-12"/>
          <w:sz w:val="26"/>
          <w:szCs w:val="26"/>
        </w:rPr>
        <w:t xml:space="preserve"> </w:t>
      </w:r>
      <w:r w:rsidRPr="005A3D17">
        <w:rPr>
          <w:sz w:val="26"/>
          <w:szCs w:val="26"/>
        </w:rPr>
        <w:t xml:space="preserve">= </w:t>
      </w:r>
      <w:r w:rsidRPr="005A3D17">
        <w:rPr>
          <w:sz w:val="28"/>
          <w:szCs w:val="28"/>
        </w:rPr>
        <w:t>29 570,98 тыс. руб. × (1-1/</w:t>
      </w:r>
      <w:proofErr w:type="gramStart"/>
      <w:r w:rsidRPr="005A3D17">
        <w:rPr>
          <w:sz w:val="28"/>
          <w:szCs w:val="28"/>
        </w:rPr>
        <w:t>100)×</w:t>
      </w:r>
      <w:proofErr w:type="gramEnd"/>
      <w:r w:rsidRPr="005A3D17">
        <w:rPr>
          <w:sz w:val="28"/>
          <w:szCs w:val="28"/>
        </w:rPr>
        <w:t>(1+0,036)×(1+0,75×0) =  30 329,18</w:t>
      </w:r>
      <w:r w:rsidRPr="005A3D17">
        <w:rPr>
          <w:sz w:val="26"/>
          <w:szCs w:val="26"/>
        </w:rPr>
        <w:t xml:space="preserve"> </w:t>
      </w:r>
      <w:r w:rsidRPr="005A3D17">
        <w:rPr>
          <w:sz w:val="28"/>
          <w:szCs w:val="28"/>
        </w:rPr>
        <w:t>тыс. руб.</w:t>
      </w:r>
    </w:p>
    <w:p w14:paraId="1BE33AC2" w14:textId="77777777" w:rsidR="00167F9A" w:rsidRPr="005A3D17" w:rsidRDefault="00167F9A" w:rsidP="00167F9A">
      <w:pPr>
        <w:ind w:firstLine="709"/>
        <w:jc w:val="both"/>
        <w:rPr>
          <w:sz w:val="20"/>
          <w:szCs w:val="20"/>
        </w:rPr>
      </w:pPr>
    </w:p>
    <w:p w14:paraId="7751D374" w14:textId="77777777" w:rsidR="00167F9A" w:rsidRPr="005A3D17" w:rsidRDefault="00167F9A" w:rsidP="00167F9A">
      <w:pPr>
        <w:ind w:firstLine="709"/>
        <w:jc w:val="both"/>
        <w:rPr>
          <w:sz w:val="28"/>
          <w:szCs w:val="28"/>
        </w:rPr>
      </w:pPr>
      <w:r w:rsidRPr="005A3D17">
        <w:rPr>
          <w:sz w:val="28"/>
          <w:szCs w:val="28"/>
        </w:rPr>
        <w:t>Таким образом, рост уровня операционных расходов ООО «ТЭК» на 2021 год составил 102,564%.</w:t>
      </w:r>
    </w:p>
    <w:p w14:paraId="192A0513" w14:textId="77777777" w:rsidR="00167F9A" w:rsidRPr="005A3D17" w:rsidRDefault="00167F9A" w:rsidP="00167F9A">
      <w:pPr>
        <w:ind w:firstLine="709"/>
        <w:contextualSpacing/>
        <w:jc w:val="both"/>
        <w:rPr>
          <w:sz w:val="28"/>
          <w:szCs w:val="28"/>
        </w:rPr>
      </w:pPr>
      <w:r w:rsidRPr="005A3D17">
        <w:rPr>
          <w:sz w:val="28"/>
          <w:szCs w:val="28"/>
        </w:rPr>
        <w:t>Расчёт корректировки операционных расходов и их распределение представлены в таблицах 1 и 2.</w:t>
      </w:r>
    </w:p>
    <w:p w14:paraId="7C116E29" w14:textId="77777777" w:rsidR="00167F9A" w:rsidRPr="005A3D17" w:rsidRDefault="00167F9A" w:rsidP="00167F9A">
      <w:pPr>
        <w:rPr>
          <w:bCs/>
          <w:sz w:val="28"/>
          <w:szCs w:val="28"/>
        </w:rPr>
      </w:pPr>
    </w:p>
    <w:p w14:paraId="43BC06F1" w14:textId="77777777" w:rsidR="00167F9A" w:rsidRPr="005A3D17" w:rsidRDefault="00167F9A" w:rsidP="00167F9A">
      <w:pPr>
        <w:jc w:val="right"/>
        <w:rPr>
          <w:bCs/>
          <w:sz w:val="28"/>
          <w:szCs w:val="28"/>
        </w:rPr>
      </w:pPr>
      <w:r w:rsidRPr="005A3D17">
        <w:rPr>
          <w:bCs/>
          <w:sz w:val="28"/>
          <w:szCs w:val="28"/>
        </w:rPr>
        <w:t>Таблица 1</w:t>
      </w:r>
    </w:p>
    <w:p w14:paraId="1F6322B2" w14:textId="77777777" w:rsidR="00167F9A" w:rsidRPr="005A3D17" w:rsidRDefault="00167F9A" w:rsidP="00167F9A">
      <w:pPr>
        <w:jc w:val="right"/>
        <w:rPr>
          <w:bCs/>
          <w:sz w:val="28"/>
          <w:szCs w:val="28"/>
        </w:rPr>
      </w:pPr>
    </w:p>
    <w:p w14:paraId="3936C3A8" w14:textId="77777777" w:rsidR="00167F9A" w:rsidRPr="005A3D17" w:rsidRDefault="00167F9A" w:rsidP="00167F9A">
      <w:pPr>
        <w:jc w:val="center"/>
        <w:rPr>
          <w:b/>
          <w:sz w:val="28"/>
          <w:szCs w:val="28"/>
        </w:rPr>
      </w:pPr>
      <w:r w:rsidRPr="005A3D17">
        <w:rPr>
          <w:b/>
          <w:sz w:val="28"/>
          <w:szCs w:val="28"/>
        </w:rPr>
        <w:t>Расчёт корректировки операционных расходов на 2021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167F9A" w:rsidRPr="005A3D17" w14:paraId="18EEC966" w14:textId="77777777" w:rsidTr="00167F9A">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CD854" w14:textId="77777777" w:rsidR="00167F9A" w:rsidRPr="005A3D17" w:rsidRDefault="00167F9A" w:rsidP="00167F9A">
            <w:pPr>
              <w:jc w:val="center"/>
              <w:rPr>
                <w:sz w:val="22"/>
                <w:szCs w:val="22"/>
              </w:rPr>
            </w:pPr>
            <w:r w:rsidRPr="005A3D17">
              <w:rPr>
                <w:sz w:val="22"/>
                <w:szCs w:val="22"/>
              </w:rPr>
              <w:t>№</w:t>
            </w:r>
            <w:r w:rsidRPr="005A3D17">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3CF40" w14:textId="77777777" w:rsidR="00167F9A" w:rsidRPr="005A3D17" w:rsidRDefault="00167F9A" w:rsidP="00167F9A">
            <w:pPr>
              <w:jc w:val="center"/>
              <w:rPr>
                <w:sz w:val="22"/>
                <w:szCs w:val="22"/>
              </w:rPr>
            </w:pPr>
            <w:r w:rsidRPr="005A3D17">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2C80D" w14:textId="77777777" w:rsidR="00167F9A" w:rsidRPr="005A3D17" w:rsidRDefault="00167F9A" w:rsidP="00167F9A">
            <w:pPr>
              <w:jc w:val="center"/>
              <w:rPr>
                <w:sz w:val="22"/>
                <w:szCs w:val="22"/>
              </w:rPr>
            </w:pPr>
            <w:r w:rsidRPr="005A3D17">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19A06" w14:textId="77777777" w:rsidR="00167F9A" w:rsidRPr="005A3D17" w:rsidRDefault="00167F9A" w:rsidP="00167F9A">
            <w:pPr>
              <w:jc w:val="center"/>
              <w:rPr>
                <w:sz w:val="22"/>
                <w:szCs w:val="22"/>
              </w:rPr>
            </w:pPr>
            <w:r w:rsidRPr="005A3D17">
              <w:rPr>
                <w:sz w:val="22"/>
                <w:szCs w:val="22"/>
              </w:rPr>
              <w:t>Долгосрочный период регулирования</w:t>
            </w:r>
          </w:p>
        </w:tc>
      </w:tr>
      <w:tr w:rsidR="00167F9A" w:rsidRPr="005A3D17" w14:paraId="590F12D3" w14:textId="77777777" w:rsidTr="00167F9A">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1BB11324" w14:textId="77777777" w:rsidR="00167F9A" w:rsidRPr="005A3D17" w:rsidRDefault="00167F9A" w:rsidP="00167F9A">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733811AF" w14:textId="77777777" w:rsidR="00167F9A" w:rsidRPr="005A3D17" w:rsidRDefault="00167F9A" w:rsidP="00167F9A">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90B5CF6" w14:textId="77777777" w:rsidR="00167F9A" w:rsidRPr="005A3D17" w:rsidRDefault="00167F9A" w:rsidP="00167F9A">
            <w:pPr>
              <w:jc w:val="center"/>
              <w:rPr>
                <w:sz w:val="22"/>
                <w:szCs w:val="22"/>
              </w:rPr>
            </w:pPr>
          </w:p>
          <w:p w14:paraId="53FA22E8" w14:textId="77777777" w:rsidR="00167F9A" w:rsidRPr="005A3D17" w:rsidRDefault="00167F9A" w:rsidP="00167F9A">
            <w:pPr>
              <w:jc w:val="center"/>
              <w:rPr>
                <w:sz w:val="22"/>
                <w:szCs w:val="22"/>
              </w:rPr>
            </w:pPr>
            <w:r w:rsidRPr="005A3D17">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3E19FA72" w14:textId="77777777" w:rsidR="00167F9A" w:rsidRPr="005A3D17" w:rsidRDefault="00167F9A" w:rsidP="00167F9A">
            <w:pPr>
              <w:jc w:val="center"/>
              <w:rPr>
                <w:sz w:val="22"/>
                <w:szCs w:val="22"/>
              </w:rPr>
            </w:pPr>
            <w:r w:rsidRPr="005A3D17">
              <w:rPr>
                <w:sz w:val="22"/>
                <w:szCs w:val="22"/>
              </w:rPr>
              <w:t>2020</w:t>
            </w:r>
          </w:p>
        </w:tc>
        <w:tc>
          <w:tcPr>
            <w:tcW w:w="1814" w:type="dxa"/>
            <w:tcBorders>
              <w:top w:val="single" w:sz="4" w:space="0" w:color="auto"/>
              <w:left w:val="single" w:sz="4" w:space="0" w:color="auto"/>
              <w:bottom w:val="single" w:sz="4" w:space="0" w:color="auto"/>
              <w:right w:val="single" w:sz="4" w:space="0" w:color="auto"/>
            </w:tcBorders>
            <w:vAlign w:val="center"/>
          </w:tcPr>
          <w:p w14:paraId="05A9AAEE" w14:textId="77777777" w:rsidR="00167F9A" w:rsidRPr="005A3D17" w:rsidRDefault="00167F9A" w:rsidP="00167F9A">
            <w:pPr>
              <w:jc w:val="center"/>
              <w:rPr>
                <w:sz w:val="22"/>
                <w:szCs w:val="22"/>
              </w:rPr>
            </w:pPr>
            <w:r w:rsidRPr="005A3D17">
              <w:rPr>
                <w:sz w:val="22"/>
                <w:szCs w:val="22"/>
              </w:rPr>
              <w:t>2021</w:t>
            </w:r>
          </w:p>
        </w:tc>
      </w:tr>
      <w:tr w:rsidR="00167F9A" w:rsidRPr="005A3D17" w14:paraId="5CC0CBA7" w14:textId="77777777" w:rsidTr="00167F9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2027E" w14:textId="77777777" w:rsidR="00167F9A" w:rsidRPr="005A3D17" w:rsidRDefault="00167F9A" w:rsidP="00167F9A">
            <w:pPr>
              <w:jc w:val="center"/>
              <w:rPr>
                <w:sz w:val="22"/>
                <w:szCs w:val="22"/>
              </w:rPr>
            </w:pPr>
            <w:r w:rsidRPr="005A3D17">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F366D73" w14:textId="77777777" w:rsidR="00167F9A" w:rsidRPr="005A3D17" w:rsidRDefault="00167F9A" w:rsidP="00167F9A">
            <w:pPr>
              <w:jc w:val="center"/>
              <w:rPr>
                <w:sz w:val="22"/>
                <w:szCs w:val="22"/>
              </w:rPr>
            </w:pPr>
            <w:r w:rsidRPr="005A3D17">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187CE" w14:textId="77777777" w:rsidR="00167F9A" w:rsidRPr="005A3D17" w:rsidRDefault="00167F9A" w:rsidP="00167F9A">
            <w:pPr>
              <w:jc w:val="center"/>
              <w:rPr>
                <w:sz w:val="22"/>
                <w:szCs w:val="22"/>
              </w:rPr>
            </w:pPr>
            <w:r w:rsidRPr="005A3D17">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5993B80F" w14:textId="77777777" w:rsidR="00167F9A" w:rsidRPr="005A3D17" w:rsidRDefault="00167F9A" w:rsidP="00167F9A">
            <w:pPr>
              <w:jc w:val="center"/>
              <w:rPr>
                <w:sz w:val="22"/>
                <w:szCs w:val="22"/>
              </w:rPr>
            </w:pPr>
            <w:r w:rsidRPr="005A3D17">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13090991" w14:textId="77777777" w:rsidR="00167F9A" w:rsidRPr="005A3D17" w:rsidRDefault="00167F9A" w:rsidP="00167F9A">
            <w:pPr>
              <w:jc w:val="center"/>
              <w:rPr>
                <w:sz w:val="22"/>
                <w:szCs w:val="22"/>
              </w:rPr>
            </w:pPr>
            <w:r w:rsidRPr="005A3D17">
              <w:rPr>
                <w:sz w:val="22"/>
                <w:szCs w:val="22"/>
              </w:rPr>
              <w:t>5</w:t>
            </w:r>
          </w:p>
        </w:tc>
      </w:tr>
      <w:tr w:rsidR="00167F9A" w:rsidRPr="005A3D17" w14:paraId="2090AA55"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1A68C" w14:textId="77777777" w:rsidR="00167F9A" w:rsidRPr="005A3D17" w:rsidRDefault="00167F9A" w:rsidP="00167F9A">
            <w:pPr>
              <w:jc w:val="center"/>
              <w:rPr>
                <w:sz w:val="22"/>
                <w:szCs w:val="22"/>
              </w:rPr>
            </w:pPr>
            <w:r w:rsidRPr="005A3D17">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66F43BE" w14:textId="77777777" w:rsidR="00167F9A" w:rsidRPr="005A3D17" w:rsidRDefault="00167F9A" w:rsidP="00167F9A">
            <w:pPr>
              <w:rPr>
                <w:sz w:val="22"/>
                <w:szCs w:val="22"/>
              </w:rPr>
            </w:pPr>
            <w:r w:rsidRPr="005A3D17">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586A5AA" w14:textId="77777777" w:rsidR="00167F9A" w:rsidRPr="005A3D17" w:rsidRDefault="00167F9A" w:rsidP="00167F9A">
            <w:pPr>
              <w:rPr>
                <w:sz w:val="22"/>
                <w:szCs w:val="22"/>
              </w:rPr>
            </w:pPr>
            <w:r w:rsidRPr="005A3D17">
              <w:rPr>
                <w:sz w:val="22"/>
                <w:szCs w:val="22"/>
              </w:rPr>
              <w:t> </w:t>
            </w:r>
          </w:p>
          <w:p w14:paraId="798E5C32" w14:textId="77777777" w:rsidR="00167F9A" w:rsidRPr="005A3D17" w:rsidRDefault="00167F9A" w:rsidP="00167F9A">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573EA84" w14:textId="77777777" w:rsidR="00167F9A" w:rsidRPr="005A3D17" w:rsidRDefault="00167F9A" w:rsidP="00167F9A">
            <w:pPr>
              <w:jc w:val="center"/>
              <w:rPr>
                <w:sz w:val="28"/>
                <w:szCs w:val="28"/>
              </w:rPr>
            </w:pPr>
            <w:r w:rsidRPr="005A3D17">
              <w:rPr>
                <w:sz w:val="28"/>
                <w:szCs w:val="28"/>
              </w:rPr>
              <w:t>0,03</w:t>
            </w:r>
          </w:p>
        </w:tc>
        <w:tc>
          <w:tcPr>
            <w:tcW w:w="1814" w:type="dxa"/>
            <w:tcBorders>
              <w:top w:val="single" w:sz="4" w:space="0" w:color="auto"/>
              <w:left w:val="single" w:sz="4" w:space="0" w:color="auto"/>
              <w:bottom w:val="single" w:sz="4" w:space="0" w:color="auto"/>
              <w:right w:val="single" w:sz="4" w:space="0" w:color="auto"/>
            </w:tcBorders>
            <w:vAlign w:val="center"/>
          </w:tcPr>
          <w:p w14:paraId="2AF8A9A3" w14:textId="77777777" w:rsidR="00167F9A" w:rsidRPr="005A3D17" w:rsidRDefault="00167F9A" w:rsidP="00167F9A">
            <w:pPr>
              <w:jc w:val="center"/>
              <w:rPr>
                <w:sz w:val="28"/>
                <w:szCs w:val="28"/>
              </w:rPr>
            </w:pPr>
            <w:r w:rsidRPr="005A3D17">
              <w:rPr>
                <w:sz w:val="28"/>
                <w:szCs w:val="28"/>
              </w:rPr>
              <w:t>0,036</w:t>
            </w:r>
          </w:p>
        </w:tc>
      </w:tr>
      <w:tr w:rsidR="00167F9A" w:rsidRPr="005A3D17" w14:paraId="506E5BF3"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349BB" w14:textId="77777777" w:rsidR="00167F9A" w:rsidRPr="005A3D17" w:rsidRDefault="00167F9A" w:rsidP="00167F9A">
            <w:pPr>
              <w:jc w:val="center"/>
              <w:rPr>
                <w:sz w:val="22"/>
                <w:szCs w:val="22"/>
              </w:rPr>
            </w:pPr>
            <w:r w:rsidRPr="005A3D17">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2907661" w14:textId="77777777" w:rsidR="00167F9A" w:rsidRPr="005A3D17" w:rsidRDefault="00167F9A" w:rsidP="00167F9A">
            <w:pPr>
              <w:rPr>
                <w:sz w:val="22"/>
                <w:szCs w:val="22"/>
              </w:rPr>
            </w:pPr>
            <w:r w:rsidRPr="005A3D17">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A5336" w14:textId="77777777" w:rsidR="00167F9A" w:rsidRPr="005A3D17" w:rsidRDefault="00167F9A" w:rsidP="00167F9A">
            <w:pPr>
              <w:jc w:val="center"/>
              <w:rPr>
                <w:sz w:val="22"/>
                <w:szCs w:val="22"/>
              </w:rPr>
            </w:pPr>
            <w:r w:rsidRPr="005A3D17">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2BF70EB8" w14:textId="77777777" w:rsidR="00167F9A" w:rsidRPr="005A3D17" w:rsidRDefault="00167F9A" w:rsidP="00167F9A">
            <w:pPr>
              <w:jc w:val="center"/>
              <w:rPr>
                <w:sz w:val="28"/>
                <w:szCs w:val="28"/>
              </w:rPr>
            </w:pPr>
            <w:r w:rsidRPr="005A3D17">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3FFC62FD" w14:textId="77777777" w:rsidR="00167F9A" w:rsidRPr="005A3D17" w:rsidRDefault="00167F9A" w:rsidP="00167F9A">
            <w:pPr>
              <w:jc w:val="center"/>
              <w:rPr>
                <w:sz w:val="28"/>
                <w:szCs w:val="28"/>
              </w:rPr>
            </w:pPr>
            <w:r w:rsidRPr="005A3D17">
              <w:rPr>
                <w:sz w:val="28"/>
                <w:szCs w:val="28"/>
              </w:rPr>
              <w:t>1,00</w:t>
            </w:r>
          </w:p>
        </w:tc>
      </w:tr>
      <w:tr w:rsidR="00167F9A" w:rsidRPr="005A3D17" w14:paraId="5D942C4A"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A6387" w14:textId="77777777" w:rsidR="00167F9A" w:rsidRPr="005A3D17" w:rsidRDefault="00167F9A" w:rsidP="00167F9A">
            <w:pPr>
              <w:jc w:val="center"/>
              <w:rPr>
                <w:sz w:val="22"/>
                <w:szCs w:val="22"/>
              </w:rPr>
            </w:pPr>
            <w:r w:rsidRPr="005A3D17">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358FB3F" w14:textId="77777777" w:rsidR="00167F9A" w:rsidRPr="005A3D17" w:rsidRDefault="00167F9A" w:rsidP="00167F9A">
            <w:pPr>
              <w:rPr>
                <w:sz w:val="22"/>
                <w:szCs w:val="22"/>
              </w:rPr>
            </w:pPr>
            <w:r w:rsidRPr="005A3D17">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B8B7D" w14:textId="77777777" w:rsidR="00167F9A" w:rsidRPr="005A3D17" w:rsidRDefault="00167F9A" w:rsidP="00167F9A">
            <w:pPr>
              <w:jc w:val="center"/>
              <w:rPr>
                <w:sz w:val="22"/>
                <w:szCs w:val="22"/>
              </w:rPr>
            </w:pPr>
            <w:r w:rsidRPr="005A3D17">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2B12E798" w14:textId="77777777" w:rsidR="00167F9A" w:rsidRPr="005A3D17" w:rsidRDefault="00167F9A" w:rsidP="00167F9A">
            <w:pPr>
              <w:jc w:val="center"/>
              <w:rPr>
                <w:sz w:val="28"/>
                <w:szCs w:val="28"/>
              </w:rPr>
            </w:pPr>
            <w:r w:rsidRPr="005A3D17">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0F4B7A01" w14:textId="77777777" w:rsidR="00167F9A" w:rsidRPr="005A3D17" w:rsidRDefault="00167F9A" w:rsidP="00167F9A">
            <w:pPr>
              <w:jc w:val="center"/>
              <w:rPr>
                <w:sz w:val="28"/>
                <w:szCs w:val="28"/>
              </w:rPr>
            </w:pPr>
            <w:r w:rsidRPr="005A3D17">
              <w:rPr>
                <w:sz w:val="28"/>
                <w:szCs w:val="28"/>
              </w:rPr>
              <w:t>0</w:t>
            </w:r>
          </w:p>
        </w:tc>
      </w:tr>
      <w:tr w:rsidR="00167F9A" w:rsidRPr="005A3D17" w14:paraId="3019812B" w14:textId="77777777" w:rsidTr="00167F9A">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E801" w14:textId="77777777" w:rsidR="00167F9A" w:rsidRPr="005A3D17" w:rsidRDefault="00167F9A" w:rsidP="00167F9A">
            <w:pPr>
              <w:jc w:val="center"/>
              <w:rPr>
                <w:sz w:val="22"/>
                <w:szCs w:val="22"/>
              </w:rPr>
            </w:pPr>
            <w:r w:rsidRPr="005A3D17">
              <w:rPr>
                <w:sz w:val="22"/>
                <w:szCs w:val="22"/>
              </w:rPr>
              <w:t>3.1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1982F07" w14:textId="77777777" w:rsidR="00167F9A" w:rsidRPr="005A3D17" w:rsidRDefault="00167F9A" w:rsidP="00167F9A">
            <w:pPr>
              <w:rPr>
                <w:sz w:val="22"/>
                <w:szCs w:val="22"/>
              </w:rPr>
            </w:pPr>
            <w:r w:rsidRPr="005A3D17">
              <w:rPr>
                <w:sz w:val="22"/>
                <w:szCs w:val="22"/>
              </w:rPr>
              <w:t> Количество условных единиц, относящихся к активам, необходимым</w:t>
            </w:r>
            <w:r w:rsidRPr="005A3D17">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0F004" w14:textId="77777777" w:rsidR="00167F9A" w:rsidRPr="005A3D17" w:rsidRDefault="00167F9A" w:rsidP="00167F9A">
            <w:pPr>
              <w:jc w:val="center"/>
              <w:rPr>
                <w:sz w:val="22"/>
                <w:szCs w:val="22"/>
              </w:rPr>
            </w:pPr>
            <w:r w:rsidRPr="005A3D17">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tcPr>
          <w:p w14:paraId="5A14A670" w14:textId="77777777" w:rsidR="00167F9A" w:rsidRPr="005A3D17" w:rsidRDefault="00167F9A" w:rsidP="00167F9A">
            <w:pPr>
              <w:jc w:val="center"/>
              <w:rPr>
                <w:sz w:val="28"/>
                <w:szCs w:val="28"/>
              </w:rPr>
            </w:pPr>
            <w:r w:rsidRPr="005A3D17">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6542007C" w14:textId="77777777" w:rsidR="00167F9A" w:rsidRPr="005A3D17" w:rsidRDefault="00167F9A" w:rsidP="00167F9A">
            <w:pPr>
              <w:jc w:val="center"/>
              <w:rPr>
                <w:sz w:val="28"/>
                <w:szCs w:val="28"/>
              </w:rPr>
            </w:pPr>
            <w:r w:rsidRPr="005A3D17">
              <w:rPr>
                <w:sz w:val="28"/>
                <w:szCs w:val="28"/>
              </w:rPr>
              <w:t>-</w:t>
            </w:r>
          </w:p>
        </w:tc>
      </w:tr>
      <w:tr w:rsidR="00167F9A" w:rsidRPr="005A3D17" w14:paraId="7CAF2443"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D2C94" w14:textId="77777777" w:rsidR="00167F9A" w:rsidRPr="005A3D17" w:rsidRDefault="00167F9A" w:rsidP="00167F9A">
            <w:pPr>
              <w:jc w:val="center"/>
              <w:rPr>
                <w:sz w:val="22"/>
                <w:szCs w:val="22"/>
              </w:rPr>
            </w:pPr>
            <w:r w:rsidRPr="005A3D17">
              <w:rPr>
                <w:sz w:val="22"/>
                <w:szCs w:val="22"/>
              </w:rPr>
              <w:t>3.2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624216E" w14:textId="77777777" w:rsidR="00167F9A" w:rsidRPr="005A3D17" w:rsidRDefault="00167F9A" w:rsidP="00167F9A">
            <w:pPr>
              <w:rPr>
                <w:sz w:val="22"/>
                <w:szCs w:val="22"/>
              </w:rPr>
            </w:pPr>
            <w:r w:rsidRPr="005A3D17">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53232F82" w14:textId="77777777" w:rsidR="00167F9A" w:rsidRPr="005A3D17" w:rsidRDefault="00167F9A" w:rsidP="00167F9A">
            <w:pPr>
              <w:rPr>
                <w:sz w:val="22"/>
                <w:szCs w:val="22"/>
              </w:rPr>
            </w:pPr>
            <w:r w:rsidRPr="005A3D17">
              <w:rPr>
                <w:sz w:val="22"/>
                <w:szCs w:val="22"/>
              </w:rPr>
              <w:t> </w:t>
            </w:r>
          </w:p>
          <w:p w14:paraId="07E27110" w14:textId="77777777" w:rsidR="00167F9A" w:rsidRPr="005A3D17" w:rsidRDefault="00167F9A" w:rsidP="00167F9A">
            <w:pPr>
              <w:jc w:val="center"/>
              <w:rPr>
                <w:sz w:val="22"/>
                <w:szCs w:val="22"/>
              </w:rPr>
            </w:pPr>
            <w:r w:rsidRPr="005A3D17">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tcPr>
          <w:p w14:paraId="15181655" w14:textId="77777777" w:rsidR="00167F9A" w:rsidRPr="005A3D17" w:rsidRDefault="00167F9A" w:rsidP="00167F9A">
            <w:pPr>
              <w:jc w:val="center"/>
              <w:rPr>
                <w:sz w:val="28"/>
                <w:szCs w:val="28"/>
              </w:rPr>
            </w:pPr>
            <w:r w:rsidRPr="005A3D17">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581D721A" w14:textId="77777777" w:rsidR="00167F9A" w:rsidRPr="005A3D17" w:rsidRDefault="00167F9A" w:rsidP="00167F9A">
            <w:pPr>
              <w:jc w:val="center"/>
              <w:rPr>
                <w:sz w:val="28"/>
                <w:szCs w:val="28"/>
              </w:rPr>
            </w:pPr>
            <w:r w:rsidRPr="005A3D17">
              <w:rPr>
                <w:sz w:val="28"/>
                <w:szCs w:val="28"/>
              </w:rPr>
              <w:t>-</w:t>
            </w:r>
          </w:p>
        </w:tc>
      </w:tr>
      <w:tr w:rsidR="00167F9A" w:rsidRPr="005A3D17" w14:paraId="2170B8DC"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0FDB" w14:textId="77777777" w:rsidR="00167F9A" w:rsidRPr="005A3D17" w:rsidRDefault="00167F9A" w:rsidP="00167F9A">
            <w:pPr>
              <w:jc w:val="center"/>
              <w:rPr>
                <w:sz w:val="22"/>
                <w:szCs w:val="22"/>
              </w:rPr>
            </w:pPr>
            <w:r w:rsidRPr="005A3D17">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AE02597" w14:textId="77777777" w:rsidR="00167F9A" w:rsidRPr="005A3D17" w:rsidRDefault="00167F9A" w:rsidP="00167F9A">
            <w:pPr>
              <w:jc w:val="center"/>
              <w:rPr>
                <w:sz w:val="22"/>
                <w:szCs w:val="22"/>
              </w:rPr>
            </w:pPr>
            <w:r w:rsidRPr="005A3D17">
              <w:rPr>
                <w:sz w:val="22"/>
                <w:szCs w:val="22"/>
              </w:rPr>
              <w:t>Коэффициент эластичности затрат по росту активов (</w:t>
            </w:r>
            <w:proofErr w:type="spellStart"/>
            <w:r w:rsidRPr="005A3D17">
              <w:rPr>
                <w:sz w:val="22"/>
                <w:szCs w:val="22"/>
              </w:rPr>
              <w:t>К</w:t>
            </w:r>
            <w:r w:rsidRPr="005A3D17">
              <w:rPr>
                <w:sz w:val="22"/>
                <w:szCs w:val="22"/>
                <w:vertAlign w:val="subscript"/>
              </w:rPr>
              <w:t>эл</w:t>
            </w:r>
            <w:proofErr w:type="spellEnd"/>
            <w:r w:rsidRPr="005A3D17">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F450" w14:textId="77777777" w:rsidR="00167F9A" w:rsidRPr="005A3D17" w:rsidRDefault="00167F9A" w:rsidP="00167F9A">
            <w:pPr>
              <w:rPr>
                <w:sz w:val="22"/>
                <w:szCs w:val="22"/>
              </w:rPr>
            </w:pPr>
          </w:p>
          <w:p w14:paraId="3CBF6E9D" w14:textId="77777777" w:rsidR="00167F9A" w:rsidRPr="005A3D17" w:rsidRDefault="00167F9A" w:rsidP="00167F9A">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70356CD" w14:textId="77777777" w:rsidR="00167F9A" w:rsidRPr="005A3D17" w:rsidRDefault="00167F9A" w:rsidP="00167F9A">
            <w:pPr>
              <w:jc w:val="center"/>
              <w:rPr>
                <w:sz w:val="28"/>
                <w:szCs w:val="28"/>
              </w:rPr>
            </w:pPr>
            <w:r w:rsidRPr="005A3D17">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7625C12C" w14:textId="77777777" w:rsidR="00167F9A" w:rsidRPr="005A3D17" w:rsidRDefault="00167F9A" w:rsidP="00167F9A">
            <w:pPr>
              <w:jc w:val="center"/>
              <w:rPr>
                <w:sz w:val="28"/>
                <w:szCs w:val="28"/>
              </w:rPr>
            </w:pPr>
            <w:r w:rsidRPr="005A3D17">
              <w:rPr>
                <w:sz w:val="28"/>
                <w:szCs w:val="28"/>
              </w:rPr>
              <w:t>0,75</w:t>
            </w:r>
          </w:p>
        </w:tc>
      </w:tr>
      <w:tr w:rsidR="00167F9A" w:rsidRPr="005A3D17" w14:paraId="7A8D21E7"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09DC5" w14:textId="77777777" w:rsidR="00167F9A" w:rsidRPr="005A3D17" w:rsidRDefault="00167F9A" w:rsidP="00167F9A">
            <w:pPr>
              <w:jc w:val="center"/>
              <w:rPr>
                <w:sz w:val="22"/>
                <w:szCs w:val="22"/>
              </w:rPr>
            </w:pPr>
            <w:r w:rsidRPr="005A3D17">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07618435" w14:textId="77777777" w:rsidR="00167F9A" w:rsidRPr="005A3D17" w:rsidRDefault="00167F9A" w:rsidP="00167F9A">
            <w:pPr>
              <w:rPr>
                <w:sz w:val="22"/>
                <w:szCs w:val="22"/>
              </w:rPr>
            </w:pPr>
            <w:r w:rsidRPr="005A3D17">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99FA0" w14:textId="77777777" w:rsidR="00167F9A" w:rsidRPr="005A3D17" w:rsidRDefault="00167F9A" w:rsidP="00167F9A">
            <w:pPr>
              <w:jc w:val="center"/>
              <w:rPr>
                <w:sz w:val="22"/>
                <w:szCs w:val="22"/>
              </w:rPr>
            </w:pPr>
            <w:r w:rsidRPr="005A3D17">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490D83B5" w14:textId="77777777" w:rsidR="00167F9A" w:rsidRPr="005A3D17" w:rsidRDefault="00167F9A" w:rsidP="00167F9A">
            <w:pPr>
              <w:jc w:val="center"/>
              <w:rPr>
                <w:sz w:val="28"/>
                <w:szCs w:val="28"/>
              </w:rPr>
            </w:pPr>
            <w:r w:rsidRPr="005A3D17">
              <w:rPr>
                <w:sz w:val="28"/>
                <w:szCs w:val="28"/>
              </w:rPr>
              <w:t>1,0197</w:t>
            </w:r>
          </w:p>
        </w:tc>
        <w:tc>
          <w:tcPr>
            <w:tcW w:w="1814" w:type="dxa"/>
            <w:tcBorders>
              <w:top w:val="single" w:sz="4" w:space="0" w:color="auto"/>
              <w:left w:val="single" w:sz="4" w:space="0" w:color="auto"/>
              <w:bottom w:val="single" w:sz="4" w:space="0" w:color="auto"/>
              <w:right w:val="single" w:sz="4" w:space="0" w:color="auto"/>
            </w:tcBorders>
            <w:vAlign w:val="center"/>
          </w:tcPr>
          <w:p w14:paraId="268294A4" w14:textId="77777777" w:rsidR="00167F9A" w:rsidRPr="005A3D17" w:rsidRDefault="00167F9A" w:rsidP="00167F9A">
            <w:pPr>
              <w:jc w:val="center"/>
              <w:rPr>
                <w:sz w:val="28"/>
                <w:szCs w:val="28"/>
              </w:rPr>
            </w:pPr>
            <w:r w:rsidRPr="005A3D17">
              <w:rPr>
                <w:sz w:val="28"/>
                <w:szCs w:val="28"/>
              </w:rPr>
              <w:t>1,02564</w:t>
            </w:r>
          </w:p>
        </w:tc>
      </w:tr>
      <w:tr w:rsidR="00167F9A" w:rsidRPr="005A3D17" w14:paraId="68FEB001" w14:textId="77777777" w:rsidTr="00167F9A">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AA251" w14:textId="77777777" w:rsidR="00167F9A" w:rsidRPr="005A3D17" w:rsidRDefault="00167F9A" w:rsidP="00167F9A">
            <w:pPr>
              <w:jc w:val="center"/>
              <w:rPr>
                <w:sz w:val="22"/>
                <w:szCs w:val="22"/>
              </w:rPr>
            </w:pPr>
            <w:r w:rsidRPr="005A3D17">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711B999" w14:textId="77777777" w:rsidR="00167F9A" w:rsidRPr="005A3D17" w:rsidRDefault="00167F9A" w:rsidP="00167F9A">
            <w:pPr>
              <w:rPr>
                <w:sz w:val="22"/>
                <w:szCs w:val="22"/>
              </w:rPr>
            </w:pPr>
            <w:r w:rsidRPr="005A3D17">
              <w:rPr>
                <w:sz w:val="22"/>
                <w:szCs w:val="22"/>
              </w:rPr>
              <w:t> Операционные (подконтрольные)</w:t>
            </w:r>
            <w:r w:rsidRPr="005A3D17">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1E09D097" w14:textId="77777777" w:rsidR="00167F9A" w:rsidRPr="005A3D17" w:rsidRDefault="00167F9A" w:rsidP="00167F9A">
            <w:pPr>
              <w:jc w:val="center"/>
              <w:rPr>
                <w:sz w:val="22"/>
                <w:szCs w:val="22"/>
              </w:rPr>
            </w:pPr>
          </w:p>
          <w:p w14:paraId="7993F88F" w14:textId="77777777" w:rsidR="00167F9A" w:rsidRPr="005A3D17" w:rsidRDefault="00167F9A" w:rsidP="00167F9A">
            <w:pPr>
              <w:jc w:val="center"/>
              <w:rPr>
                <w:sz w:val="22"/>
                <w:szCs w:val="22"/>
              </w:rPr>
            </w:pPr>
            <w:r w:rsidRPr="005A3D17">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3CB37FA2" w14:textId="77777777" w:rsidR="00167F9A" w:rsidRPr="005A3D17" w:rsidRDefault="00167F9A" w:rsidP="00167F9A">
            <w:pPr>
              <w:jc w:val="center"/>
              <w:rPr>
                <w:sz w:val="28"/>
                <w:szCs w:val="28"/>
              </w:rPr>
            </w:pPr>
            <w:r w:rsidRPr="005A3D17">
              <w:rPr>
                <w:sz w:val="28"/>
                <w:szCs w:val="28"/>
              </w:rPr>
              <w:t>29 570,98</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4D344317" w14:textId="77777777" w:rsidR="00167F9A" w:rsidRPr="005A3D17" w:rsidRDefault="00167F9A" w:rsidP="00167F9A">
            <w:pPr>
              <w:jc w:val="center"/>
              <w:rPr>
                <w:sz w:val="28"/>
                <w:szCs w:val="28"/>
              </w:rPr>
            </w:pPr>
            <w:r w:rsidRPr="005A3D17">
              <w:rPr>
                <w:sz w:val="28"/>
                <w:szCs w:val="28"/>
              </w:rPr>
              <w:t>30 329,18</w:t>
            </w:r>
          </w:p>
        </w:tc>
      </w:tr>
    </w:tbl>
    <w:p w14:paraId="0DB310B9" w14:textId="77777777" w:rsidR="00167F9A" w:rsidRPr="005A3D17" w:rsidRDefault="00167F9A" w:rsidP="00167F9A">
      <w:pPr>
        <w:rPr>
          <w:sz w:val="28"/>
          <w:szCs w:val="28"/>
        </w:rPr>
      </w:pPr>
    </w:p>
    <w:p w14:paraId="29955470" w14:textId="77777777" w:rsidR="00167F9A" w:rsidRPr="005A3D17" w:rsidRDefault="00167F9A" w:rsidP="00167F9A">
      <w:pPr>
        <w:rPr>
          <w:sz w:val="28"/>
          <w:szCs w:val="28"/>
        </w:rPr>
      </w:pPr>
    </w:p>
    <w:p w14:paraId="60D50E40" w14:textId="77777777" w:rsidR="00167F9A" w:rsidRPr="005A3D17" w:rsidRDefault="00167F9A" w:rsidP="00167F9A">
      <w:pPr>
        <w:jc w:val="right"/>
        <w:rPr>
          <w:bCs/>
          <w:sz w:val="28"/>
          <w:szCs w:val="28"/>
        </w:rPr>
      </w:pPr>
    </w:p>
    <w:p w14:paraId="6890849D" w14:textId="77777777" w:rsidR="00167F9A" w:rsidRPr="005A3D17" w:rsidRDefault="00167F9A" w:rsidP="00167F9A">
      <w:pPr>
        <w:jc w:val="right"/>
        <w:rPr>
          <w:bCs/>
          <w:sz w:val="28"/>
          <w:szCs w:val="28"/>
        </w:rPr>
      </w:pPr>
    </w:p>
    <w:p w14:paraId="0B3C734C" w14:textId="77777777" w:rsidR="00167F9A" w:rsidRPr="005A3D17" w:rsidRDefault="00167F9A" w:rsidP="00167F9A">
      <w:pPr>
        <w:jc w:val="right"/>
        <w:rPr>
          <w:bCs/>
          <w:sz w:val="28"/>
          <w:szCs w:val="28"/>
        </w:rPr>
      </w:pPr>
    </w:p>
    <w:p w14:paraId="291FF28B" w14:textId="77777777" w:rsidR="00167F9A" w:rsidRPr="005A3D17" w:rsidRDefault="00167F9A" w:rsidP="00167F9A">
      <w:pPr>
        <w:jc w:val="right"/>
        <w:rPr>
          <w:bCs/>
          <w:sz w:val="28"/>
          <w:szCs w:val="28"/>
        </w:rPr>
      </w:pPr>
    </w:p>
    <w:p w14:paraId="49A8805C" w14:textId="77777777" w:rsidR="00167F9A" w:rsidRPr="005A3D17" w:rsidRDefault="00167F9A" w:rsidP="00167F9A">
      <w:pPr>
        <w:jc w:val="right"/>
        <w:rPr>
          <w:bCs/>
          <w:sz w:val="28"/>
          <w:szCs w:val="28"/>
        </w:rPr>
      </w:pPr>
    </w:p>
    <w:p w14:paraId="6051164C" w14:textId="77777777" w:rsidR="00167F9A" w:rsidRPr="005A3D17" w:rsidRDefault="00167F9A" w:rsidP="00167F9A">
      <w:pPr>
        <w:jc w:val="right"/>
        <w:rPr>
          <w:bCs/>
          <w:sz w:val="28"/>
          <w:szCs w:val="28"/>
        </w:rPr>
      </w:pPr>
    </w:p>
    <w:p w14:paraId="21D14963" w14:textId="77777777" w:rsidR="00167F9A" w:rsidRPr="005A3D17" w:rsidRDefault="00167F9A" w:rsidP="00167F9A">
      <w:pPr>
        <w:jc w:val="right"/>
        <w:rPr>
          <w:bCs/>
          <w:sz w:val="28"/>
          <w:szCs w:val="28"/>
        </w:rPr>
      </w:pPr>
    </w:p>
    <w:p w14:paraId="74F92464" w14:textId="77777777" w:rsidR="00167F9A" w:rsidRPr="005A3D17" w:rsidRDefault="00167F9A" w:rsidP="00167F9A">
      <w:pPr>
        <w:jc w:val="right"/>
        <w:rPr>
          <w:bCs/>
          <w:sz w:val="28"/>
          <w:szCs w:val="28"/>
        </w:rPr>
      </w:pPr>
    </w:p>
    <w:p w14:paraId="14F610D5" w14:textId="77777777" w:rsidR="00167F9A" w:rsidRPr="005A3D17" w:rsidRDefault="00167F9A" w:rsidP="00167F9A">
      <w:pPr>
        <w:jc w:val="right"/>
        <w:rPr>
          <w:bCs/>
          <w:sz w:val="28"/>
          <w:szCs w:val="28"/>
        </w:rPr>
      </w:pPr>
      <w:r w:rsidRPr="005A3D17">
        <w:rPr>
          <w:bCs/>
          <w:sz w:val="28"/>
          <w:szCs w:val="28"/>
        </w:rPr>
        <w:lastRenderedPageBreak/>
        <w:t>Таблица 2</w:t>
      </w:r>
    </w:p>
    <w:p w14:paraId="3EF082A3" w14:textId="77777777" w:rsidR="00167F9A" w:rsidRPr="005A3D17" w:rsidRDefault="00167F9A" w:rsidP="00167F9A">
      <w:pPr>
        <w:rPr>
          <w:sz w:val="28"/>
          <w:szCs w:val="28"/>
        </w:rPr>
      </w:pPr>
    </w:p>
    <w:p w14:paraId="2BD07717" w14:textId="77777777" w:rsidR="00167F9A" w:rsidRPr="005A3D17" w:rsidRDefault="00167F9A" w:rsidP="00167F9A">
      <w:pPr>
        <w:jc w:val="center"/>
        <w:rPr>
          <w:b/>
          <w:sz w:val="28"/>
          <w:szCs w:val="28"/>
        </w:rPr>
      </w:pPr>
      <w:r w:rsidRPr="005A3D17">
        <w:rPr>
          <w:b/>
          <w:sz w:val="28"/>
          <w:szCs w:val="28"/>
        </w:rPr>
        <w:t>Распределение операционных расходов на 2021 год</w:t>
      </w:r>
    </w:p>
    <w:p w14:paraId="777578F4" w14:textId="77777777" w:rsidR="00167F9A" w:rsidRPr="005A3D17" w:rsidRDefault="00167F9A" w:rsidP="00167F9A">
      <w:pPr>
        <w:rPr>
          <w:sz w:val="28"/>
          <w:szCs w:val="28"/>
        </w:rPr>
      </w:pPr>
    </w:p>
    <w:p w14:paraId="70AE3368" w14:textId="77777777" w:rsidR="00167F9A" w:rsidRPr="005A3D17" w:rsidRDefault="00167F9A" w:rsidP="00167F9A">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167F9A" w:rsidRPr="005A3D17" w14:paraId="0CCF97F7" w14:textId="77777777" w:rsidTr="00167F9A">
        <w:trPr>
          <w:trHeight w:val="1080"/>
          <w:tblHeader/>
        </w:trPr>
        <w:tc>
          <w:tcPr>
            <w:tcW w:w="653" w:type="dxa"/>
            <w:vAlign w:val="center"/>
          </w:tcPr>
          <w:p w14:paraId="65F705E7" w14:textId="77777777" w:rsidR="00167F9A" w:rsidRPr="005A3D17" w:rsidRDefault="00167F9A" w:rsidP="00167F9A">
            <w:pPr>
              <w:jc w:val="center"/>
              <w:rPr>
                <w:color w:val="000000"/>
                <w:sz w:val="28"/>
                <w:szCs w:val="28"/>
              </w:rPr>
            </w:pPr>
            <w:r w:rsidRPr="005A3D17">
              <w:rPr>
                <w:color w:val="000000"/>
                <w:sz w:val="28"/>
                <w:szCs w:val="28"/>
              </w:rPr>
              <w:t>№ п/п</w:t>
            </w:r>
          </w:p>
        </w:tc>
        <w:tc>
          <w:tcPr>
            <w:tcW w:w="6401" w:type="dxa"/>
            <w:vAlign w:val="center"/>
          </w:tcPr>
          <w:p w14:paraId="50AA6920" w14:textId="77777777" w:rsidR="00167F9A" w:rsidRPr="005A3D17" w:rsidRDefault="00167F9A" w:rsidP="00167F9A">
            <w:pPr>
              <w:jc w:val="center"/>
              <w:rPr>
                <w:color w:val="000000"/>
                <w:sz w:val="28"/>
                <w:szCs w:val="28"/>
              </w:rPr>
            </w:pPr>
            <w:r w:rsidRPr="005A3D17">
              <w:rPr>
                <w:color w:val="000000"/>
                <w:sz w:val="28"/>
                <w:szCs w:val="28"/>
              </w:rPr>
              <w:t>Наименование расхода</w:t>
            </w:r>
          </w:p>
        </w:tc>
        <w:tc>
          <w:tcPr>
            <w:tcW w:w="2268" w:type="dxa"/>
            <w:vAlign w:val="center"/>
          </w:tcPr>
          <w:p w14:paraId="348FD448" w14:textId="77777777" w:rsidR="00167F9A" w:rsidRPr="005A3D17" w:rsidRDefault="00167F9A" w:rsidP="00167F9A">
            <w:pPr>
              <w:jc w:val="center"/>
              <w:rPr>
                <w:color w:val="000000"/>
                <w:sz w:val="28"/>
                <w:szCs w:val="28"/>
              </w:rPr>
            </w:pPr>
            <w:r w:rsidRPr="005A3D17">
              <w:rPr>
                <w:color w:val="000000"/>
                <w:sz w:val="28"/>
                <w:szCs w:val="28"/>
              </w:rPr>
              <w:t xml:space="preserve">Предложение экспертов </w:t>
            </w:r>
            <w:r w:rsidRPr="005A3D17">
              <w:rPr>
                <w:color w:val="000000"/>
                <w:sz w:val="28"/>
                <w:szCs w:val="28"/>
              </w:rPr>
              <w:br/>
              <w:t>на 2021 год</w:t>
            </w:r>
          </w:p>
        </w:tc>
      </w:tr>
      <w:tr w:rsidR="00167F9A" w:rsidRPr="005A3D17" w14:paraId="7F6005EA" w14:textId="77777777" w:rsidTr="00167F9A">
        <w:trPr>
          <w:trHeight w:val="360"/>
        </w:trPr>
        <w:tc>
          <w:tcPr>
            <w:tcW w:w="653" w:type="dxa"/>
            <w:vAlign w:val="center"/>
          </w:tcPr>
          <w:p w14:paraId="13058EFD" w14:textId="77777777" w:rsidR="00167F9A" w:rsidRPr="005A3D17" w:rsidRDefault="00167F9A" w:rsidP="00167F9A">
            <w:pPr>
              <w:jc w:val="center"/>
              <w:rPr>
                <w:color w:val="000000"/>
                <w:sz w:val="28"/>
                <w:szCs w:val="28"/>
              </w:rPr>
            </w:pPr>
            <w:r w:rsidRPr="005A3D17">
              <w:rPr>
                <w:color w:val="000000"/>
                <w:sz w:val="28"/>
                <w:szCs w:val="28"/>
              </w:rPr>
              <w:t>1</w:t>
            </w:r>
          </w:p>
        </w:tc>
        <w:tc>
          <w:tcPr>
            <w:tcW w:w="6401" w:type="dxa"/>
            <w:vAlign w:val="center"/>
          </w:tcPr>
          <w:p w14:paraId="574B327C" w14:textId="77777777" w:rsidR="00167F9A" w:rsidRPr="005A3D17" w:rsidRDefault="00167F9A" w:rsidP="00167F9A">
            <w:pPr>
              <w:rPr>
                <w:color w:val="000000"/>
                <w:sz w:val="28"/>
                <w:szCs w:val="28"/>
              </w:rPr>
            </w:pPr>
            <w:r w:rsidRPr="005A3D17">
              <w:rPr>
                <w:color w:val="000000"/>
                <w:sz w:val="28"/>
                <w:szCs w:val="28"/>
              </w:rPr>
              <w:t>Расходы на приобретение сырья и материалов</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7ADCB02F" w14:textId="77777777" w:rsidR="00167F9A" w:rsidRPr="005A3D17" w:rsidRDefault="00167F9A" w:rsidP="00167F9A">
            <w:pPr>
              <w:jc w:val="center"/>
              <w:rPr>
                <w:szCs w:val="20"/>
              </w:rPr>
            </w:pPr>
            <w:r w:rsidRPr="005A3D17">
              <w:rPr>
                <w:szCs w:val="20"/>
              </w:rPr>
              <w:t>956,14</w:t>
            </w:r>
          </w:p>
        </w:tc>
      </w:tr>
      <w:tr w:rsidR="00167F9A" w:rsidRPr="005A3D17" w14:paraId="0EF43528" w14:textId="77777777" w:rsidTr="00167F9A">
        <w:trPr>
          <w:trHeight w:val="360"/>
        </w:trPr>
        <w:tc>
          <w:tcPr>
            <w:tcW w:w="653" w:type="dxa"/>
            <w:vAlign w:val="center"/>
          </w:tcPr>
          <w:p w14:paraId="21CFD22D" w14:textId="77777777" w:rsidR="00167F9A" w:rsidRPr="005A3D17" w:rsidRDefault="00167F9A" w:rsidP="00167F9A">
            <w:pPr>
              <w:jc w:val="center"/>
              <w:rPr>
                <w:color w:val="000000"/>
                <w:sz w:val="28"/>
                <w:szCs w:val="28"/>
              </w:rPr>
            </w:pPr>
            <w:r w:rsidRPr="005A3D17">
              <w:rPr>
                <w:color w:val="000000"/>
                <w:sz w:val="28"/>
                <w:szCs w:val="28"/>
              </w:rPr>
              <w:t>2</w:t>
            </w:r>
          </w:p>
        </w:tc>
        <w:tc>
          <w:tcPr>
            <w:tcW w:w="6401" w:type="dxa"/>
            <w:vAlign w:val="center"/>
          </w:tcPr>
          <w:p w14:paraId="3CBEDF0A" w14:textId="77777777" w:rsidR="00167F9A" w:rsidRPr="005A3D17" w:rsidRDefault="00167F9A" w:rsidP="00167F9A">
            <w:pPr>
              <w:rPr>
                <w:color w:val="000000"/>
                <w:sz w:val="28"/>
                <w:szCs w:val="28"/>
              </w:rPr>
            </w:pPr>
            <w:r w:rsidRPr="005A3D17">
              <w:rPr>
                <w:color w:val="000000"/>
                <w:sz w:val="28"/>
                <w:szCs w:val="28"/>
              </w:rPr>
              <w:t>Расходы на ремонт основных средств</w:t>
            </w:r>
          </w:p>
        </w:tc>
        <w:tc>
          <w:tcPr>
            <w:tcW w:w="2268" w:type="dxa"/>
            <w:tcBorders>
              <w:top w:val="nil"/>
              <w:left w:val="single" w:sz="8" w:space="0" w:color="auto"/>
              <w:bottom w:val="single" w:sz="8" w:space="0" w:color="auto"/>
              <w:right w:val="single" w:sz="8" w:space="0" w:color="auto"/>
            </w:tcBorders>
            <w:shd w:val="clear" w:color="auto" w:fill="auto"/>
            <w:vAlign w:val="center"/>
          </w:tcPr>
          <w:p w14:paraId="017F628C" w14:textId="77777777" w:rsidR="00167F9A" w:rsidRPr="005A3D17" w:rsidRDefault="00167F9A" w:rsidP="00167F9A">
            <w:pPr>
              <w:jc w:val="center"/>
              <w:rPr>
                <w:szCs w:val="20"/>
              </w:rPr>
            </w:pPr>
            <w:r w:rsidRPr="005A3D17">
              <w:rPr>
                <w:szCs w:val="20"/>
              </w:rPr>
              <w:t>3 558,42</w:t>
            </w:r>
          </w:p>
        </w:tc>
      </w:tr>
      <w:tr w:rsidR="00167F9A" w:rsidRPr="005A3D17" w14:paraId="63008699" w14:textId="77777777" w:rsidTr="00167F9A">
        <w:trPr>
          <w:trHeight w:val="360"/>
        </w:trPr>
        <w:tc>
          <w:tcPr>
            <w:tcW w:w="653" w:type="dxa"/>
            <w:vAlign w:val="center"/>
          </w:tcPr>
          <w:p w14:paraId="49A7FE06" w14:textId="77777777" w:rsidR="00167F9A" w:rsidRPr="005A3D17" w:rsidRDefault="00167F9A" w:rsidP="00167F9A">
            <w:pPr>
              <w:jc w:val="center"/>
              <w:rPr>
                <w:color w:val="000000"/>
                <w:sz w:val="28"/>
                <w:szCs w:val="28"/>
              </w:rPr>
            </w:pPr>
            <w:r w:rsidRPr="005A3D17">
              <w:rPr>
                <w:color w:val="000000"/>
                <w:sz w:val="28"/>
                <w:szCs w:val="28"/>
              </w:rPr>
              <w:t>3</w:t>
            </w:r>
          </w:p>
        </w:tc>
        <w:tc>
          <w:tcPr>
            <w:tcW w:w="6401" w:type="dxa"/>
            <w:vAlign w:val="center"/>
          </w:tcPr>
          <w:p w14:paraId="4CC8FDE3" w14:textId="77777777" w:rsidR="00167F9A" w:rsidRPr="005A3D17" w:rsidRDefault="00167F9A" w:rsidP="00167F9A">
            <w:pPr>
              <w:rPr>
                <w:color w:val="000000"/>
                <w:sz w:val="28"/>
                <w:szCs w:val="28"/>
              </w:rPr>
            </w:pPr>
            <w:r w:rsidRPr="005A3D17">
              <w:rPr>
                <w:color w:val="000000"/>
                <w:sz w:val="28"/>
                <w:szCs w:val="28"/>
              </w:rPr>
              <w:t>Расходы на оплату труда</w:t>
            </w:r>
          </w:p>
        </w:tc>
        <w:tc>
          <w:tcPr>
            <w:tcW w:w="2268" w:type="dxa"/>
            <w:tcBorders>
              <w:top w:val="nil"/>
              <w:left w:val="single" w:sz="8" w:space="0" w:color="auto"/>
              <w:bottom w:val="single" w:sz="8" w:space="0" w:color="auto"/>
              <w:right w:val="single" w:sz="8" w:space="0" w:color="auto"/>
            </w:tcBorders>
            <w:shd w:val="clear" w:color="auto" w:fill="auto"/>
            <w:vAlign w:val="center"/>
          </w:tcPr>
          <w:p w14:paraId="55C0DD8E" w14:textId="77777777" w:rsidR="00167F9A" w:rsidRPr="005A3D17" w:rsidRDefault="00167F9A" w:rsidP="00167F9A">
            <w:pPr>
              <w:jc w:val="center"/>
              <w:rPr>
                <w:szCs w:val="20"/>
              </w:rPr>
            </w:pPr>
            <w:r w:rsidRPr="005A3D17">
              <w:rPr>
                <w:szCs w:val="20"/>
              </w:rPr>
              <w:t>22 474,64</w:t>
            </w:r>
          </w:p>
        </w:tc>
      </w:tr>
      <w:tr w:rsidR="00167F9A" w:rsidRPr="005A3D17" w14:paraId="16D95F6E" w14:textId="77777777" w:rsidTr="00167F9A">
        <w:trPr>
          <w:trHeight w:val="1080"/>
        </w:trPr>
        <w:tc>
          <w:tcPr>
            <w:tcW w:w="653" w:type="dxa"/>
            <w:vAlign w:val="center"/>
          </w:tcPr>
          <w:p w14:paraId="263878A5" w14:textId="77777777" w:rsidR="00167F9A" w:rsidRPr="005A3D17" w:rsidRDefault="00167F9A" w:rsidP="00167F9A">
            <w:pPr>
              <w:jc w:val="center"/>
              <w:rPr>
                <w:color w:val="000000"/>
                <w:sz w:val="28"/>
                <w:szCs w:val="28"/>
              </w:rPr>
            </w:pPr>
            <w:r w:rsidRPr="005A3D17">
              <w:rPr>
                <w:color w:val="000000"/>
                <w:sz w:val="28"/>
                <w:szCs w:val="28"/>
              </w:rPr>
              <w:t>4</w:t>
            </w:r>
          </w:p>
        </w:tc>
        <w:tc>
          <w:tcPr>
            <w:tcW w:w="6401" w:type="dxa"/>
            <w:vAlign w:val="center"/>
          </w:tcPr>
          <w:p w14:paraId="5F791C58" w14:textId="77777777" w:rsidR="00167F9A" w:rsidRPr="005A3D17" w:rsidRDefault="00167F9A" w:rsidP="00167F9A">
            <w:pPr>
              <w:rPr>
                <w:color w:val="000000"/>
                <w:sz w:val="28"/>
                <w:szCs w:val="28"/>
              </w:rPr>
            </w:pPr>
            <w:r w:rsidRPr="005A3D17">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tcBorders>
              <w:top w:val="nil"/>
              <w:left w:val="single" w:sz="8" w:space="0" w:color="auto"/>
              <w:bottom w:val="single" w:sz="8" w:space="0" w:color="auto"/>
              <w:right w:val="single" w:sz="8" w:space="0" w:color="auto"/>
            </w:tcBorders>
            <w:shd w:val="clear" w:color="auto" w:fill="auto"/>
            <w:vAlign w:val="center"/>
          </w:tcPr>
          <w:p w14:paraId="444143F8" w14:textId="77777777" w:rsidR="00167F9A" w:rsidRPr="005A3D17" w:rsidRDefault="00167F9A" w:rsidP="00167F9A">
            <w:pPr>
              <w:jc w:val="center"/>
              <w:rPr>
                <w:szCs w:val="20"/>
              </w:rPr>
            </w:pPr>
            <w:r w:rsidRPr="005A3D17">
              <w:rPr>
                <w:szCs w:val="20"/>
              </w:rPr>
              <w:t>2 269,58</w:t>
            </w:r>
          </w:p>
        </w:tc>
      </w:tr>
      <w:tr w:rsidR="00167F9A" w:rsidRPr="005A3D17" w14:paraId="06702EF6" w14:textId="77777777" w:rsidTr="00167F9A">
        <w:trPr>
          <w:trHeight w:val="1080"/>
        </w:trPr>
        <w:tc>
          <w:tcPr>
            <w:tcW w:w="653" w:type="dxa"/>
            <w:vAlign w:val="center"/>
          </w:tcPr>
          <w:p w14:paraId="2C2ECCBD" w14:textId="77777777" w:rsidR="00167F9A" w:rsidRPr="005A3D17" w:rsidRDefault="00167F9A" w:rsidP="00167F9A">
            <w:pPr>
              <w:jc w:val="center"/>
              <w:rPr>
                <w:color w:val="000000"/>
                <w:sz w:val="28"/>
                <w:szCs w:val="28"/>
              </w:rPr>
            </w:pPr>
            <w:r w:rsidRPr="005A3D17">
              <w:rPr>
                <w:color w:val="000000"/>
                <w:sz w:val="28"/>
                <w:szCs w:val="28"/>
              </w:rPr>
              <w:t>5</w:t>
            </w:r>
          </w:p>
        </w:tc>
        <w:tc>
          <w:tcPr>
            <w:tcW w:w="6401" w:type="dxa"/>
            <w:vAlign w:val="center"/>
          </w:tcPr>
          <w:p w14:paraId="1A7136F8" w14:textId="77777777" w:rsidR="00167F9A" w:rsidRPr="005A3D17" w:rsidRDefault="00167F9A" w:rsidP="00167F9A">
            <w:pPr>
              <w:rPr>
                <w:color w:val="000000"/>
                <w:sz w:val="28"/>
                <w:szCs w:val="28"/>
              </w:rPr>
            </w:pPr>
            <w:r w:rsidRPr="005A3D17">
              <w:rPr>
                <w:color w:val="000000"/>
                <w:sz w:val="28"/>
                <w:szCs w:val="28"/>
              </w:rPr>
              <w:t>Расходы на оплату иных работ и услуг, выполняемых по договорам с организациями</w:t>
            </w:r>
          </w:p>
        </w:tc>
        <w:tc>
          <w:tcPr>
            <w:tcW w:w="2268" w:type="dxa"/>
            <w:tcBorders>
              <w:top w:val="nil"/>
              <w:left w:val="single" w:sz="8" w:space="0" w:color="auto"/>
              <w:bottom w:val="single" w:sz="8" w:space="0" w:color="auto"/>
              <w:right w:val="single" w:sz="8" w:space="0" w:color="auto"/>
            </w:tcBorders>
            <w:shd w:val="clear" w:color="auto" w:fill="auto"/>
            <w:vAlign w:val="center"/>
          </w:tcPr>
          <w:p w14:paraId="04568670" w14:textId="77777777" w:rsidR="00167F9A" w:rsidRPr="005A3D17" w:rsidRDefault="00167F9A" w:rsidP="00167F9A">
            <w:pPr>
              <w:jc w:val="center"/>
              <w:rPr>
                <w:szCs w:val="20"/>
              </w:rPr>
            </w:pPr>
            <w:r w:rsidRPr="005A3D17">
              <w:rPr>
                <w:szCs w:val="20"/>
              </w:rPr>
              <w:t>141,17</w:t>
            </w:r>
          </w:p>
        </w:tc>
      </w:tr>
      <w:tr w:rsidR="00167F9A" w:rsidRPr="005A3D17" w14:paraId="7553789A" w14:textId="77777777" w:rsidTr="00167F9A">
        <w:trPr>
          <w:trHeight w:val="360"/>
        </w:trPr>
        <w:tc>
          <w:tcPr>
            <w:tcW w:w="653" w:type="dxa"/>
            <w:vAlign w:val="center"/>
          </w:tcPr>
          <w:p w14:paraId="18C656A8" w14:textId="77777777" w:rsidR="00167F9A" w:rsidRPr="005A3D17" w:rsidRDefault="00167F9A" w:rsidP="00167F9A">
            <w:pPr>
              <w:jc w:val="center"/>
              <w:rPr>
                <w:color w:val="000000"/>
                <w:sz w:val="28"/>
                <w:szCs w:val="28"/>
              </w:rPr>
            </w:pPr>
            <w:r w:rsidRPr="005A3D17">
              <w:rPr>
                <w:color w:val="000000"/>
                <w:sz w:val="28"/>
                <w:szCs w:val="28"/>
              </w:rPr>
              <w:t>6</w:t>
            </w:r>
          </w:p>
        </w:tc>
        <w:tc>
          <w:tcPr>
            <w:tcW w:w="6401" w:type="dxa"/>
            <w:vAlign w:val="center"/>
          </w:tcPr>
          <w:p w14:paraId="0BF722DB" w14:textId="77777777" w:rsidR="00167F9A" w:rsidRPr="005A3D17" w:rsidRDefault="00167F9A" w:rsidP="00167F9A">
            <w:pPr>
              <w:rPr>
                <w:color w:val="000000"/>
                <w:sz w:val="28"/>
                <w:szCs w:val="28"/>
              </w:rPr>
            </w:pPr>
            <w:r w:rsidRPr="005A3D17">
              <w:rPr>
                <w:color w:val="000000"/>
                <w:sz w:val="28"/>
                <w:szCs w:val="28"/>
              </w:rPr>
              <w:t>Другие расходы</w:t>
            </w:r>
          </w:p>
        </w:tc>
        <w:tc>
          <w:tcPr>
            <w:tcW w:w="2268" w:type="dxa"/>
            <w:tcBorders>
              <w:top w:val="nil"/>
              <w:left w:val="single" w:sz="8" w:space="0" w:color="auto"/>
              <w:bottom w:val="single" w:sz="8" w:space="0" w:color="auto"/>
              <w:right w:val="single" w:sz="8" w:space="0" w:color="auto"/>
            </w:tcBorders>
            <w:shd w:val="clear" w:color="auto" w:fill="auto"/>
            <w:vAlign w:val="center"/>
          </w:tcPr>
          <w:p w14:paraId="2300EB66" w14:textId="77777777" w:rsidR="00167F9A" w:rsidRPr="005A3D17" w:rsidRDefault="00167F9A" w:rsidP="00167F9A">
            <w:pPr>
              <w:jc w:val="center"/>
              <w:rPr>
                <w:szCs w:val="20"/>
              </w:rPr>
            </w:pPr>
            <w:r w:rsidRPr="005A3D17">
              <w:rPr>
                <w:szCs w:val="20"/>
              </w:rPr>
              <w:t>929,22</w:t>
            </w:r>
          </w:p>
        </w:tc>
      </w:tr>
      <w:tr w:rsidR="00167F9A" w:rsidRPr="005A3D17" w14:paraId="5088FFAE" w14:textId="77777777" w:rsidTr="00167F9A">
        <w:trPr>
          <w:trHeight w:val="720"/>
        </w:trPr>
        <w:tc>
          <w:tcPr>
            <w:tcW w:w="653" w:type="dxa"/>
            <w:vAlign w:val="center"/>
          </w:tcPr>
          <w:p w14:paraId="1E468FE7" w14:textId="77777777" w:rsidR="00167F9A" w:rsidRPr="005A3D17" w:rsidRDefault="00167F9A" w:rsidP="00167F9A">
            <w:pPr>
              <w:jc w:val="center"/>
              <w:rPr>
                <w:color w:val="000000"/>
                <w:sz w:val="28"/>
                <w:szCs w:val="28"/>
              </w:rPr>
            </w:pPr>
          </w:p>
        </w:tc>
        <w:tc>
          <w:tcPr>
            <w:tcW w:w="6401" w:type="dxa"/>
            <w:vAlign w:val="center"/>
          </w:tcPr>
          <w:p w14:paraId="140B5063" w14:textId="77777777" w:rsidR="00167F9A" w:rsidRPr="005A3D17" w:rsidRDefault="00167F9A" w:rsidP="00167F9A">
            <w:pPr>
              <w:rPr>
                <w:color w:val="000000"/>
                <w:sz w:val="28"/>
                <w:szCs w:val="28"/>
              </w:rPr>
            </w:pPr>
            <w:r w:rsidRPr="005A3D17">
              <w:rPr>
                <w:color w:val="000000"/>
                <w:sz w:val="28"/>
                <w:szCs w:val="28"/>
              </w:rPr>
              <w:t>ИТОГО уровень операционных расходов</w:t>
            </w:r>
          </w:p>
        </w:tc>
        <w:tc>
          <w:tcPr>
            <w:tcW w:w="2268" w:type="dxa"/>
            <w:tcBorders>
              <w:top w:val="nil"/>
              <w:left w:val="single" w:sz="8" w:space="0" w:color="auto"/>
              <w:bottom w:val="single" w:sz="8" w:space="0" w:color="auto"/>
              <w:right w:val="single" w:sz="8" w:space="0" w:color="auto"/>
            </w:tcBorders>
            <w:shd w:val="clear" w:color="auto" w:fill="auto"/>
            <w:vAlign w:val="center"/>
          </w:tcPr>
          <w:p w14:paraId="111793AD" w14:textId="77777777" w:rsidR="00167F9A" w:rsidRPr="005A3D17" w:rsidRDefault="00167F9A" w:rsidP="00167F9A">
            <w:pPr>
              <w:jc w:val="center"/>
              <w:rPr>
                <w:b/>
                <w:bCs/>
                <w:szCs w:val="20"/>
              </w:rPr>
            </w:pPr>
            <w:r w:rsidRPr="005A3D17">
              <w:rPr>
                <w:szCs w:val="20"/>
              </w:rPr>
              <w:t>30 329,18</w:t>
            </w:r>
          </w:p>
        </w:tc>
      </w:tr>
    </w:tbl>
    <w:p w14:paraId="32C59A04" w14:textId="77777777" w:rsidR="00167F9A" w:rsidRPr="005A3D17" w:rsidRDefault="00167F9A" w:rsidP="00167F9A">
      <w:pPr>
        <w:rPr>
          <w:sz w:val="28"/>
          <w:szCs w:val="28"/>
        </w:rPr>
      </w:pPr>
    </w:p>
    <w:p w14:paraId="61B26331" w14:textId="77777777" w:rsidR="00167F9A" w:rsidRPr="005A3D17" w:rsidRDefault="00167F9A" w:rsidP="00167F9A">
      <w:pPr>
        <w:rPr>
          <w:sz w:val="28"/>
          <w:szCs w:val="28"/>
        </w:rPr>
      </w:pPr>
    </w:p>
    <w:p w14:paraId="1394438B" w14:textId="77777777" w:rsidR="00167F9A" w:rsidRPr="005A3D17" w:rsidRDefault="00167F9A" w:rsidP="00167F9A">
      <w:pPr>
        <w:keepNext/>
        <w:outlineLvl w:val="1"/>
        <w:rPr>
          <w:b/>
          <w:color w:val="000000"/>
          <w:sz w:val="28"/>
          <w:szCs w:val="28"/>
        </w:rPr>
      </w:pPr>
      <w:r w:rsidRPr="005A3D17">
        <w:rPr>
          <w:b/>
          <w:color w:val="000000"/>
          <w:sz w:val="28"/>
          <w:szCs w:val="20"/>
        </w:rPr>
        <w:t>3.1.2 Нормативный уровень прибыли</w:t>
      </w:r>
    </w:p>
    <w:p w14:paraId="39EFDED3" w14:textId="77777777" w:rsidR="00167F9A" w:rsidRPr="005A3D17" w:rsidRDefault="00167F9A" w:rsidP="00167F9A">
      <w:pPr>
        <w:ind w:firstLine="709"/>
        <w:jc w:val="both"/>
        <w:rPr>
          <w:sz w:val="28"/>
          <w:szCs w:val="28"/>
        </w:rPr>
      </w:pPr>
      <w:r w:rsidRPr="005A3D17">
        <w:rPr>
          <w:sz w:val="28"/>
          <w:szCs w:val="28"/>
        </w:rPr>
        <w:t>Нормативная прибыль, определяется в соответствии с пунктом 41 Методических указаний.</w:t>
      </w:r>
    </w:p>
    <w:p w14:paraId="42440863" w14:textId="77777777" w:rsidR="00167F9A" w:rsidRPr="005A3D17" w:rsidRDefault="00167F9A" w:rsidP="00167F9A">
      <w:pPr>
        <w:ind w:firstLine="709"/>
        <w:jc w:val="both"/>
        <w:rPr>
          <w:sz w:val="28"/>
          <w:szCs w:val="28"/>
        </w:rPr>
      </w:pPr>
      <w:r w:rsidRPr="005A3D17">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47029F99" w14:textId="77777777" w:rsidR="00167F9A" w:rsidRPr="005A3D17" w:rsidRDefault="00167F9A" w:rsidP="00167F9A">
      <w:pPr>
        <w:ind w:firstLine="709"/>
        <w:jc w:val="both"/>
        <w:rPr>
          <w:sz w:val="28"/>
          <w:szCs w:val="28"/>
        </w:rPr>
      </w:pPr>
      <w:r w:rsidRPr="005A3D17">
        <w:rPr>
          <w:rFonts w:eastAsia="Calibri"/>
          <w:noProof/>
          <w:position w:val="-62"/>
        </w:rPr>
        <w:drawing>
          <wp:inline distT="0" distB="0" distL="0" distR="0" wp14:anchorId="00240F33" wp14:editId="0267D0ED">
            <wp:extent cx="2457450" cy="9239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4AB17E0F" w14:textId="77777777" w:rsidR="00167F9A" w:rsidRPr="005A3D17" w:rsidRDefault="00167F9A" w:rsidP="00167F9A">
      <w:pPr>
        <w:autoSpaceDE w:val="0"/>
        <w:autoSpaceDN w:val="0"/>
        <w:adjustRightInd w:val="0"/>
        <w:ind w:firstLine="709"/>
        <w:jc w:val="both"/>
        <w:rPr>
          <w:rFonts w:eastAsia="Calibri"/>
          <w:sz w:val="28"/>
          <w:szCs w:val="28"/>
        </w:rPr>
      </w:pPr>
      <w:r w:rsidRPr="005A3D17">
        <w:rPr>
          <w:rFonts w:eastAsia="Calibri"/>
          <w:sz w:val="28"/>
          <w:szCs w:val="28"/>
        </w:rPr>
        <w:t>где:</w:t>
      </w:r>
    </w:p>
    <w:p w14:paraId="163DD83F" w14:textId="77777777" w:rsidR="00167F9A" w:rsidRPr="005A3D17" w:rsidRDefault="00167F9A" w:rsidP="00167F9A">
      <w:pPr>
        <w:autoSpaceDE w:val="0"/>
        <w:autoSpaceDN w:val="0"/>
        <w:adjustRightInd w:val="0"/>
        <w:ind w:firstLine="709"/>
        <w:jc w:val="both"/>
        <w:rPr>
          <w:rFonts w:eastAsia="Calibri"/>
          <w:sz w:val="28"/>
          <w:szCs w:val="28"/>
        </w:rPr>
      </w:pPr>
      <w:r w:rsidRPr="005A3D17">
        <w:rPr>
          <w:rFonts w:eastAsia="Calibri"/>
          <w:noProof/>
          <w:position w:val="-12"/>
          <w:sz w:val="28"/>
          <w:szCs w:val="28"/>
        </w:rPr>
        <w:drawing>
          <wp:inline distT="0" distB="0" distL="0" distR="0" wp14:anchorId="63C6D851" wp14:editId="5E65830D">
            <wp:extent cx="514350" cy="342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5A3D17">
        <w:rPr>
          <w:rFonts w:eastAsia="Calibri"/>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w:t>
      </w:r>
      <w:r w:rsidRPr="005A3D17">
        <w:rPr>
          <w:rFonts w:eastAsia="Calibri"/>
          <w:sz w:val="28"/>
          <w:szCs w:val="28"/>
        </w:rPr>
        <w:lastRenderedPageBreak/>
        <w:t>регулируемой организации, в номинальном выражении после уплаты налога на прибыль;</w:t>
      </w:r>
    </w:p>
    <w:p w14:paraId="5D9DB7B6" w14:textId="77777777" w:rsidR="00167F9A" w:rsidRPr="005A3D17" w:rsidRDefault="00167F9A" w:rsidP="00167F9A">
      <w:pPr>
        <w:autoSpaceDE w:val="0"/>
        <w:autoSpaceDN w:val="0"/>
        <w:adjustRightInd w:val="0"/>
        <w:spacing w:before="280"/>
        <w:ind w:firstLine="709"/>
        <w:jc w:val="both"/>
        <w:rPr>
          <w:rFonts w:eastAsia="Calibri"/>
          <w:sz w:val="28"/>
          <w:szCs w:val="28"/>
        </w:rPr>
      </w:pPr>
      <w:r w:rsidRPr="005A3D17">
        <w:rPr>
          <w:rFonts w:eastAsia="Calibri"/>
          <w:noProof/>
          <w:position w:val="-12"/>
          <w:sz w:val="28"/>
          <w:szCs w:val="28"/>
        </w:rPr>
        <w:drawing>
          <wp:inline distT="0" distB="0" distL="0" distR="0" wp14:anchorId="77616B93" wp14:editId="6F68EF25">
            <wp:extent cx="676275" cy="342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5A3D17">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69D9E42" w14:textId="77777777" w:rsidR="00167F9A" w:rsidRPr="005A3D17" w:rsidRDefault="00167F9A" w:rsidP="00167F9A">
      <w:pPr>
        <w:autoSpaceDE w:val="0"/>
        <w:autoSpaceDN w:val="0"/>
        <w:adjustRightInd w:val="0"/>
        <w:spacing w:before="280"/>
        <w:ind w:firstLine="709"/>
        <w:jc w:val="both"/>
        <w:rPr>
          <w:rFonts w:eastAsia="Calibri"/>
          <w:sz w:val="28"/>
          <w:szCs w:val="28"/>
        </w:rPr>
      </w:pPr>
      <w:r w:rsidRPr="005A3D17">
        <w:rPr>
          <w:rFonts w:eastAsia="Calibri"/>
          <w:noProof/>
          <w:position w:val="-12"/>
          <w:sz w:val="28"/>
          <w:szCs w:val="28"/>
        </w:rPr>
        <w:drawing>
          <wp:inline distT="0" distB="0" distL="0" distR="0" wp14:anchorId="27AB4B50" wp14:editId="7175130D">
            <wp:extent cx="266700" cy="342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5A3D17">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67CCF4FC" w14:textId="77777777" w:rsidR="00167F9A" w:rsidRPr="005A3D17" w:rsidRDefault="00167F9A" w:rsidP="00167F9A">
      <w:pPr>
        <w:ind w:firstLine="709"/>
        <w:jc w:val="both"/>
        <w:rPr>
          <w:color w:val="000000"/>
          <w:sz w:val="28"/>
          <w:szCs w:val="28"/>
        </w:rPr>
      </w:pPr>
      <w:r w:rsidRPr="005A3D17">
        <w:rPr>
          <w:sz w:val="28"/>
          <w:szCs w:val="28"/>
        </w:rPr>
        <w:t xml:space="preserve">Нормативный уровень прибыли на производство тепловой энергии ООО «ТЭК» предусмотрен концессионным соглашением от 23.08.2019. За основу конкурсных предложений предприятием были взяты согласованные в установленном порядке долгосрочные параметры регулирования (исходящее письмо № М-2-52/1898-01 от 14.05.2019), в соответствии с которыми, нормативный уровень прибыли составляет на весь срок концессионного соглашения 0,00 %. </w:t>
      </w:r>
    </w:p>
    <w:p w14:paraId="3CDF4B6D" w14:textId="77777777" w:rsidR="00167F9A" w:rsidRPr="005A3D17" w:rsidRDefault="00167F9A" w:rsidP="00167F9A">
      <w:pPr>
        <w:jc w:val="both"/>
        <w:rPr>
          <w:color w:val="000000"/>
          <w:sz w:val="28"/>
          <w:szCs w:val="28"/>
        </w:rPr>
      </w:pPr>
    </w:p>
    <w:p w14:paraId="5D5D734E" w14:textId="77777777" w:rsidR="00167F9A" w:rsidRPr="005A3D17" w:rsidRDefault="00167F9A" w:rsidP="00167F9A">
      <w:pPr>
        <w:jc w:val="both"/>
        <w:rPr>
          <w:color w:val="000000"/>
          <w:sz w:val="28"/>
          <w:szCs w:val="28"/>
        </w:rPr>
      </w:pPr>
    </w:p>
    <w:p w14:paraId="651D67F4" w14:textId="77777777" w:rsidR="00167F9A" w:rsidRPr="005A3D17" w:rsidRDefault="00167F9A" w:rsidP="00167F9A">
      <w:pPr>
        <w:keepNext/>
        <w:outlineLvl w:val="1"/>
        <w:rPr>
          <w:b/>
          <w:color w:val="000000"/>
          <w:sz w:val="28"/>
          <w:szCs w:val="28"/>
        </w:rPr>
      </w:pPr>
      <w:r w:rsidRPr="005A3D17">
        <w:rPr>
          <w:b/>
          <w:color w:val="000000"/>
          <w:sz w:val="28"/>
          <w:szCs w:val="28"/>
        </w:rPr>
        <w:t>3.2 Неподконтрольные расходы</w:t>
      </w:r>
    </w:p>
    <w:p w14:paraId="3429D5B5" w14:textId="77777777" w:rsidR="00167F9A" w:rsidRPr="005A3D17" w:rsidRDefault="00167F9A" w:rsidP="00167F9A">
      <w:pPr>
        <w:keepNext/>
        <w:outlineLvl w:val="1"/>
        <w:rPr>
          <w:b/>
          <w:color w:val="000000"/>
          <w:sz w:val="28"/>
          <w:szCs w:val="20"/>
        </w:rPr>
      </w:pPr>
      <w:r w:rsidRPr="005A3D17">
        <w:rPr>
          <w:b/>
          <w:color w:val="000000"/>
          <w:sz w:val="28"/>
          <w:szCs w:val="20"/>
        </w:rPr>
        <w:t>3.2.1 арендная плата</w:t>
      </w:r>
    </w:p>
    <w:p w14:paraId="43F840F8" w14:textId="77777777" w:rsidR="00167F9A" w:rsidRPr="005A3D17" w:rsidRDefault="00167F9A" w:rsidP="00167F9A">
      <w:pPr>
        <w:ind w:firstLine="709"/>
        <w:jc w:val="both"/>
        <w:rPr>
          <w:sz w:val="28"/>
          <w:szCs w:val="28"/>
        </w:rPr>
      </w:pPr>
      <w:r w:rsidRPr="005A3D17">
        <w:rPr>
          <w:sz w:val="28"/>
          <w:szCs w:val="28"/>
        </w:rPr>
        <w:t xml:space="preserve">Предприятием заявлены расходы по статье на уровне 34,55 тыс. руб. В качестве обоснования представлен расчёт арендной платы на земельные участки под котельными, выполненный согласно постановлению Коллегии администрации Кемеровской области от 05.02.2010 № 47 (в редакции постановления от 30.12.2019 № 774). </w:t>
      </w:r>
    </w:p>
    <w:p w14:paraId="25E1371F" w14:textId="77777777" w:rsidR="00167F9A" w:rsidRPr="005A3D17" w:rsidRDefault="00167F9A" w:rsidP="00167F9A">
      <w:pPr>
        <w:ind w:firstLine="709"/>
        <w:jc w:val="both"/>
        <w:rPr>
          <w:sz w:val="28"/>
          <w:szCs w:val="28"/>
        </w:rPr>
      </w:pPr>
      <w:r w:rsidRPr="005A3D17">
        <w:rPr>
          <w:sz w:val="28"/>
          <w:szCs w:val="28"/>
        </w:rPr>
        <w:t>Проанализировав представленные материалы, эксперты предлагают включить в расчёт расходы на уровне предложений предприятия в размере 34,55 тыс. руб.</w:t>
      </w:r>
    </w:p>
    <w:p w14:paraId="4C0C6F9C" w14:textId="77777777" w:rsidR="00167F9A" w:rsidRPr="005A3D17" w:rsidRDefault="00167F9A" w:rsidP="00167F9A">
      <w:pPr>
        <w:jc w:val="both"/>
        <w:rPr>
          <w:sz w:val="28"/>
          <w:szCs w:val="28"/>
        </w:rPr>
      </w:pPr>
    </w:p>
    <w:p w14:paraId="14229B3A" w14:textId="77777777" w:rsidR="00167F9A" w:rsidRPr="005A3D17" w:rsidRDefault="00167F9A" w:rsidP="00167F9A">
      <w:pPr>
        <w:keepNext/>
        <w:outlineLvl w:val="1"/>
        <w:rPr>
          <w:b/>
          <w:color w:val="000000"/>
          <w:sz w:val="28"/>
          <w:szCs w:val="20"/>
        </w:rPr>
      </w:pPr>
      <w:r w:rsidRPr="005A3D17">
        <w:rPr>
          <w:b/>
          <w:color w:val="000000"/>
          <w:sz w:val="28"/>
          <w:szCs w:val="20"/>
        </w:rPr>
        <w:t>3.2.2 расходы на уплату налогов, сборов и других обязательных платежей</w:t>
      </w:r>
    </w:p>
    <w:p w14:paraId="0EA9B499" w14:textId="77777777" w:rsidR="00167F9A" w:rsidRPr="005A3D17" w:rsidRDefault="00167F9A" w:rsidP="00167F9A">
      <w:pPr>
        <w:keepNext/>
        <w:outlineLvl w:val="1"/>
        <w:rPr>
          <w:b/>
          <w:color w:val="000000"/>
          <w:sz w:val="28"/>
          <w:szCs w:val="20"/>
        </w:rPr>
      </w:pPr>
      <w:r w:rsidRPr="005A3D17">
        <w:rPr>
          <w:b/>
          <w:color w:val="000000"/>
          <w:sz w:val="28"/>
          <w:szCs w:val="20"/>
        </w:rPr>
        <w:t>3.2.2.1 плата за выбросы и сбросы загрязняющих веществ в окружающую среду в пределах установленных нормативов и (или) лимитов</w:t>
      </w:r>
    </w:p>
    <w:p w14:paraId="1F8211B9" w14:textId="77777777" w:rsidR="00167F9A" w:rsidRPr="005A3D17" w:rsidRDefault="00167F9A" w:rsidP="00167F9A">
      <w:pPr>
        <w:ind w:firstLine="709"/>
        <w:jc w:val="both"/>
        <w:rPr>
          <w:color w:val="000000"/>
          <w:sz w:val="28"/>
          <w:szCs w:val="28"/>
        </w:rPr>
      </w:pPr>
      <w:r w:rsidRPr="005A3D17">
        <w:rPr>
          <w:color w:val="000000"/>
          <w:sz w:val="28"/>
          <w:szCs w:val="28"/>
        </w:rPr>
        <w:t>Предприятием заявлены расходы по статье в размере 300,00 тыс. руб. В качестве обоснования представлена декларация о плате за негативное воздействие на окружающую среду. Однако, данные расходы обозначены в декларации как плата сверх лимита на выбросы. Таким образом, эксперты предлагают исключить данные расходы по статье в полном объёме.</w:t>
      </w:r>
    </w:p>
    <w:p w14:paraId="5BEEAC43" w14:textId="77777777" w:rsidR="00167F9A" w:rsidRPr="005A3D17" w:rsidRDefault="00167F9A" w:rsidP="00167F9A">
      <w:pPr>
        <w:ind w:firstLine="709"/>
        <w:jc w:val="both"/>
        <w:rPr>
          <w:color w:val="000000"/>
          <w:sz w:val="28"/>
          <w:szCs w:val="28"/>
        </w:rPr>
      </w:pPr>
      <w:r w:rsidRPr="005A3D17">
        <w:rPr>
          <w:color w:val="000000"/>
          <w:sz w:val="28"/>
          <w:szCs w:val="28"/>
        </w:rPr>
        <w:t xml:space="preserve"> Таким образом, размер корректировки по данной статье в сторону снижения составил 300,00 тыс. руб.</w:t>
      </w:r>
    </w:p>
    <w:p w14:paraId="6E53802C" w14:textId="77777777" w:rsidR="00167F9A" w:rsidRPr="005A3D17" w:rsidRDefault="00167F9A" w:rsidP="00167F9A">
      <w:pPr>
        <w:ind w:firstLine="709"/>
        <w:jc w:val="both"/>
        <w:rPr>
          <w:color w:val="000000"/>
          <w:sz w:val="28"/>
          <w:szCs w:val="28"/>
        </w:rPr>
      </w:pPr>
    </w:p>
    <w:p w14:paraId="1468FF2A" w14:textId="77777777" w:rsidR="00167F9A" w:rsidRPr="005A3D17" w:rsidRDefault="00167F9A" w:rsidP="00167F9A">
      <w:pPr>
        <w:ind w:firstLine="709"/>
        <w:jc w:val="both"/>
        <w:rPr>
          <w:color w:val="000000"/>
          <w:sz w:val="28"/>
          <w:szCs w:val="28"/>
        </w:rPr>
      </w:pPr>
    </w:p>
    <w:p w14:paraId="1B11A662" w14:textId="77777777" w:rsidR="00167F9A" w:rsidRPr="005A3D17" w:rsidRDefault="00167F9A" w:rsidP="00167F9A">
      <w:pPr>
        <w:ind w:firstLine="851"/>
        <w:jc w:val="both"/>
        <w:rPr>
          <w:color w:val="000000"/>
          <w:sz w:val="28"/>
          <w:szCs w:val="28"/>
        </w:rPr>
      </w:pPr>
    </w:p>
    <w:p w14:paraId="0F28B2F4" w14:textId="77777777" w:rsidR="00167F9A" w:rsidRPr="005A3D17" w:rsidRDefault="00167F9A" w:rsidP="00167F9A">
      <w:pPr>
        <w:rPr>
          <w:szCs w:val="20"/>
        </w:rPr>
      </w:pPr>
    </w:p>
    <w:p w14:paraId="2765FAB5" w14:textId="77777777" w:rsidR="00167F9A" w:rsidRPr="005A3D17" w:rsidRDefault="00167F9A" w:rsidP="00167F9A">
      <w:pPr>
        <w:keepNext/>
        <w:outlineLvl w:val="1"/>
        <w:rPr>
          <w:b/>
          <w:color w:val="000000"/>
          <w:sz w:val="28"/>
          <w:szCs w:val="20"/>
        </w:rPr>
      </w:pPr>
      <w:r w:rsidRPr="005A3D17">
        <w:rPr>
          <w:b/>
          <w:color w:val="000000"/>
          <w:sz w:val="28"/>
          <w:szCs w:val="20"/>
        </w:rPr>
        <w:lastRenderedPageBreak/>
        <w:t>3.2.2.2 налог на имущество</w:t>
      </w:r>
    </w:p>
    <w:p w14:paraId="0E4FB0D9" w14:textId="77777777" w:rsidR="00167F9A" w:rsidRPr="005A3D17" w:rsidRDefault="00167F9A" w:rsidP="00167F9A">
      <w:pPr>
        <w:ind w:firstLine="720"/>
        <w:jc w:val="both"/>
        <w:rPr>
          <w:snapToGrid w:val="0"/>
          <w:color w:val="000000"/>
          <w:sz w:val="28"/>
          <w:szCs w:val="28"/>
        </w:rPr>
      </w:pPr>
      <w:r w:rsidRPr="005A3D17">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№60-ОЗ. </w:t>
      </w:r>
    </w:p>
    <w:p w14:paraId="22402610" w14:textId="77777777" w:rsidR="00167F9A" w:rsidRPr="005A3D17" w:rsidRDefault="00167F9A" w:rsidP="00167F9A">
      <w:pPr>
        <w:ind w:firstLine="851"/>
        <w:jc w:val="both"/>
        <w:rPr>
          <w:color w:val="000000"/>
          <w:sz w:val="28"/>
          <w:szCs w:val="28"/>
        </w:rPr>
      </w:pPr>
      <w:r w:rsidRPr="005A3D17">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1200F441" w14:textId="77777777" w:rsidR="00167F9A" w:rsidRPr="005A3D17" w:rsidRDefault="00167F9A" w:rsidP="00167F9A">
      <w:pPr>
        <w:ind w:firstLine="709"/>
        <w:jc w:val="both"/>
        <w:rPr>
          <w:color w:val="000000"/>
          <w:sz w:val="28"/>
          <w:szCs w:val="28"/>
        </w:rPr>
      </w:pPr>
      <w:r w:rsidRPr="005A3D17">
        <w:rPr>
          <w:color w:val="000000"/>
          <w:sz w:val="28"/>
          <w:szCs w:val="28"/>
        </w:rPr>
        <w:t>Налог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49A71D2E" w14:textId="77777777" w:rsidR="00167F9A" w:rsidRPr="005A3D17" w:rsidRDefault="00167F9A" w:rsidP="00167F9A">
      <w:pPr>
        <w:ind w:firstLine="720"/>
        <w:jc w:val="both"/>
        <w:rPr>
          <w:sz w:val="28"/>
          <w:szCs w:val="28"/>
        </w:rPr>
      </w:pPr>
      <w:r w:rsidRPr="005A3D17">
        <w:rPr>
          <w:snapToGrid w:val="0"/>
          <w:color w:val="000000"/>
          <w:sz w:val="28"/>
          <w:szCs w:val="28"/>
        </w:rPr>
        <w:t xml:space="preserve">В соответствии с представленными документами, среднегодовая стоимость недвижимого </w:t>
      </w:r>
      <w:r w:rsidRPr="005A3D17">
        <w:rPr>
          <w:snapToGrid w:val="0"/>
          <w:sz w:val="28"/>
          <w:szCs w:val="28"/>
        </w:rPr>
        <w:t>имущества составляет 15 928,05 тыс. руб., ставка налога на имущество организаций 2,2 %. Таким образом, экономически обоснованный уровень расходов по расчётам экспертов составит 15 928,05 тыс. руб</w:t>
      </w:r>
      <w:r w:rsidRPr="005A3D17">
        <w:rPr>
          <w:snapToGrid w:val="0"/>
          <w:color w:val="000000"/>
          <w:sz w:val="28"/>
          <w:szCs w:val="28"/>
        </w:rPr>
        <w:t>. × 0,022 = 350,42 тыс. руб.</w:t>
      </w:r>
    </w:p>
    <w:p w14:paraId="2B175710" w14:textId="77777777" w:rsidR="00167F9A" w:rsidRPr="005A3D17" w:rsidRDefault="00167F9A" w:rsidP="00167F9A">
      <w:pPr>
        <w:ind w:firstLine="720"/>
        <w:jc w:val="both"/>
        <w:rPr>
          <w:snapToGrid w:val="0"/>
          <w:color w:val="000000"/>
          <w:sz w:val="28"/>
          <w:szCs w:val="28"/>
        </w:rPr>
      </w:pPr>
      <w:r w:rsidRPr="005A3D17">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w:t>
      </w:r>
      <w:r w:rsidRPr="005A3D17">
        <w:rPr>
          <w:snapToGrid w:val="0"/>
          <w:color w:val="000000"/>
          <w:sz w:val="28"/>
          <w:szCs w:val="28"/>
        </w:rPr>
        <w:t xml:space="preserve"> 350,42 тыс. руб., так как он не превышает экономически обоснованного уровня.</w:t>
      </w:r>
    </w:p>
    <w:p w14:paraId="3973C320" w14:textId="77777777" w:rsidR="00167F9A" w:rsidRPr="005A3D17" w:rsidRDefault="00167F9A" w:rsidP="00167F9A">
      <w:pPr>
        <w:jc w:val="both"/>
        <w:rPr>
          <w:snapToGrid w:val="0"/>
          <w:color w:val="000000"/>
          <w:sz w:val="28"/>
          <w:szCs w:val="28"/>
        </w:rPr>
      </w:pPr>
    </w:p>
    <w:p w14:paraId="291172F3" w14:textId="77777777" w:rsidR="00167F9A" w:rsidRPr="005A3D17" w:rsidRDefault="00167F9A" w:rsidP="00167F9A">
      <w:pPr>
        <w:keepNext/>
        <w:outlineLvl w:val="1"/>
        <w:rPr>
          <w:b/>
          <w:color w:val="000000"/>
          <w:sz w:val="28"/>
          <w:szCs w:val="20"/>
        </w:rPr>
      </w:pPr>
      <w:r w:rsidRPr="005A3D17">
        <w:rPr>
          <w:b/>
          <w:color w:val="000000"/>
          <w:sz w:val="28"/>
          <w:szCs w:val="20"/>
        </w:rPr>
        <w:t>3.2.3 отчисления на социальные нужды</w:t>
      </w:r>
    </w:p>
    <w:p w14:paraId="1D73A354" w14:textId="77777777" w:rsidR="00167F9A" w:rsidRPr="005A3D17" w:rsidRDefault="00167F9A" w:rsidP="00167F9A">
      <w:pPr>
        <w:ind w:firstLine="709"/>
        <w:jc w:val="both"/>
        <w:rPr>
          <w:color w:val="000000"/>
          <w:sz w:val="28"/>
          <w:szCs w:val="28"/>
        </w:rPr>
      </w:pPr>
      <w:r w:rsidRPr="005A3D17">
        <w:rPr>
          <w:color w:val="000000"/>
          <w:sz w:val="28"/>
          <w:szCs w:val="28"/>
        </w:rPr>
        <w:t>Предприятием заявлены расходы по статье в размере 6 101,64 тыс. руб.</w:t>
      </w:r>
    </w:p>
    <w:p w14:paraId="784D9931" w14:textId="77777777" w:rsidR="00167F9A" w:rsidRPr="005A3D17" w:rsidRDefault="00167F9A" w:rsidP="00167F9A">
      <w:pPr>
        <w:ind w:firstLine="709"/>
        <w:jc w:val="both"/>
        <w:rPr>
          <w:color w:val="000000"/>
          <w:sz w:val="28"/>
          <w:szCs w:val="28"/>
        </w:rPr>
      </w:pPr>
      <w:r w:rsidRPr="005A3D17">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5A3D17">
        <w:rPr>
          <w:szCs w:val="20"/>
        </w:rPr>
        <w:t xml:space="preserve"> </w:t>
      </w:r>
      <w:r w:rsidRPr="005A3D17">
        <w:rPr>
          <w:color w:val="000000"/>
          <w:sz w:val="28"/>
          <w:szCs w:val="28"/>
        </w:rPr>
        <w:t>от ФОТ рассчитанного в операционных расходах.</w:t>
      </w:r>
    </w:p>
    <w:p w14:paraId="53FAD82C" w14:textId="77777777" w:rsidR="00167F9A" w:rsidRPr="005A3D17" w:rsidRDefault="00167F9A" w:rsidP="00167F9A">
      <w:pPr>
        <w:ind w:firstLine="851"/>
        <w:jc w:val="both"/>
        <w:rPr>
          <w:color w:val="000000"/>
          <w:sz w:val="28"/>
          <w:szCs w:val="28"/>
        </w:rPr>
      </w:pPr>
      <w:r w:rsidRPr="005A3D17">
        <w:rPr>
          <w:color w:val="000000"/>
          <w:sz w:val="28"/>
          <w:szCs w:val="28"/>
        </w:rPr>
        <w:t>Таким образом, предлагается принять расходы по статье на 2021 год в размере 6 787,34 тыс. руб. (22 474,64 тыс. руб. × 30,2 % = 6 787,34 тыс. руб.).</w:t>
      </w:r>
    </w:p>
    <w:p w14:paraId="5943F510" w14:textId="77777777" w:rsidR="00167F9A" w:rsidRPr="005A3D17" w:rsidRDefault="00167F9A" w:rsidP="00167F9A">
      <w:pPr>
        <w:ind w:firstLine="851"/>
        <w:jc w:val="both"/>
        <w:rPr>
          <w:color w:val="000000"/>
          <w:sz w:val="28"/>
          <w:szCs w:val="28"/>
        </w:rPr>
      </w:pPr>
      <w:r w:rsidRPr="005A3D17">
        <w:rPr>
          <w:color w:val="000000"/>
          <w:sz w:val="28"/>
          <w:szCs w:val="28"/>
        </w:rPr>
        <w:t>Корректировка плановых расходов по статье на 2021 год относительно предложений предприятия составила 1 098,44 тыс. руб. в сторону снижения, в связи с корректировкой ФОТ, учтённого в операционных расходах.</w:t>
      </w:r>
    </w:p>
    <w:p w14:paraId="1F1D41ED" w14:textId="77777777" w:rsidR="00167F9A" w:rsidRPr="005A3D17" w:rsidRDefault="00167F9A" w:rsidP="00167F9A">
      <w:pPr>
        <w:rPr>
          <w:szCs w:val="20"/>
        </w:rPr>
      </w:pPr>
    </w:p>
    <w:p w14:paraId="4076F624" w14:textId="77777777" w:rsidR="00167F9A" w:rsidRPr="005A3D17" w:rsidRDefault="00167F9A" w:rsidP="00167F9A">
      <w:pPr>
        <w:keepNext/>
        <w:outlineLvl w:val="1"/>
        <w:rPr>
          <w:b/>
          <w:color w:val="000000"/>
          <w:sz w:val="28"/>
          <w:szCs w:val="20"/>
        </w:rPr>
      </w:pPr>
      <w:r w:rsidRPr="005A3D17">
        <w:rPr>
          <w:b/>
          <w:color w:val="000000"/>
          <w:sz w:val="28"/>
          <w:szCs w:val="20"/>
        </w:rPr>
        <w:t>3.2.4 амортизация основных средств и нематериальных активов</w:t>
      </w:r>
    </w:p>
    <w:p w14:paraId="2ECDA323"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К основным средствам активы относятся при одновременном выполнении ряда условий, а именно:</w:t>
      </w:r>
    </w:p>
    <w:p w14:paraId="21F84A50"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1) использование в производственной деятельности или для управленческих нужд;</w:t>
      </w:r>
    </w:p>
    <w:p w14:paraId="4D47954F"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2) использование более 12 месяцев;</w:t>
      </w:r>
    </w:p>
    <w:p w14:paraId="4E37E505"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3) способность приносить доход;</w:t>
      </w:r>
    </w:p>
    <w:p w14:paraId="5159CB2E"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4) если не планируется дальнейшая перепродажа.</w:t>
      </w:r>
    </w:p>
    <w:p w14:paraId="7CD47FCB"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w:t>
      </w:r>
      <w:r w:rsidRPr="005A3D17">
        <w:rPr>
          <w:snapToGrid w:val="0"/>
          <w:color w:val="000000"/>
          <w:sz w:val="28"/>
          <w:szCs w:val="28"/>
        </w:rPr>
        <w:lastRenderedPageBreak/>
        <w:t>Правительства РФ от 01.01.2002 № 1 «О классификации основных средств, включаемых в амортизационные группы».</w:t>
      </w:r>
    </w:p>
    <w:p w14:paraId="7F379803"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2CFA24E"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 xml:space="preserve">В соответствии с п. 16 статьи 3 Федерального закона от 21.07.2005 № 115-ФЗ «О концессионных соглашениях» объект концессионного соглашения и иное передаваемое </w:t>
      </w:r>
      <w:proofErr w:type="spellStart"/>
      <w:r w:rsidRPr="005A3D17">
        <w:rPr>
          <w:snapToGrid w:val="0"/>
          <w:color w:val="000000"/>
          <w:sz w:val="28"/>
          <w:szCs w:val="28"/>
        </w:rPr>
        <w:t>концедентом</w:t>
      </w:r>
      <w:proofErr w:type="spellEnd"/>
      <w:r w:rsidRPr="005A3D17">
        <w:rPr>
          <w:snapToGrid w:val="0"/>
          <w:color w:val="00000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42923D83"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 xml:space="preserve">По данной статье предприятие представило расчет амортизационных отчислений на передаваемое в концессию имущество и вновь вводимое, согласно инвестиционной программе ООО «ТЭК» на 2019-2028 годы. </w:t>
      </w:r>
    </w:p>
    <w:p w14:paraId="7F4EA6C0"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В соответствии с абзацем десятым части 1 статьи 257 Налогового кодекса РФ 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14:paraId="075FFDA1"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Эксперты отмечают отсутствие в представленных материалах документов, подтверждающих проведение оценки рыночной стоимости передаваемого по концессионному соглашению имущества. При этом, в приложении 1 к концессионному соглашению от 21.03.2019 б/н отражён перечень объектов передаваемого по концессионному соглашению имущества, а также их балансовая и остаточная стоимость. Данный перечень совпадает с перечнем имущества, представленным в обосновывающих материалах.</w:t>
      </w:r>
    </w:p>
    <w:p w14:paraId="0891AFEE"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 xml:space="preserve">В соответствии с п.4 статьи 259 Налогового кодекса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Учитывая то, что в инвестиционной программе предприятия отсутствуют конкретные даты окончания реализации мероприятий данной программы и ввода в эксплуатацию объектов основных средств, эксперты </w:t>
      </w:r>
      <w:r w:rsidRPr="005A3D17">
        <w:rPr>
          <w:snapToGrid w:val="0"/>
          <w:color w:val="000000"/>
          <w:sz w:val="28"/>
          <w:szCs w:val="28"/>
        </w:rPr>
        <w:lastRenderedPageBreak/>
        <w:t>предлагают считать таковой 01 января года, следующего за годом окончания реализации данных мероприятий.</w:t>
      </w:r>
    </w:p>
    <w:p w14:paraId="5816F7E7"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Предприятием заявлены расходы по статье на уровне 1 315,77 тыс. руб.</w:t>
      </w:r>
    </w:p>
    <w:p w14:paraId="04314CD6" w14:textId="77777777" w:rsidR="00167F9A" w:rsidRPr="005A3D17" w:rsidRDefault="00167F9A" w:rsidP="00167F9A">
      <w:pPr>
        <w:ind w:firstLine="709"/>
        <w:jc w:val="both"/>
        <w:rPr>
          <w:snapToGrid w:val="0"/>
          <w:color w:val="000000"/>
          <w:sz w:val="28"/>
          <w:szCs w:val="28"/>
        </w:rPr>
      </w:pPr>
      <w:r w:rsidRPr="005A3D17">
        <w:rPr>
          <w:snapToGrid w:val="0"/>
          <w:color w:val="000000"/>
          <w:sz w:val="28"/>
          <w:szCs w:val="28"/>
        </w:rPr>
        <w:t>Экспертами предлагается принять величину амортизационных отчислений на 2021 год на уровне 1 315,77 тыс. руб., в том числе отчисления в части передаваемого по концессионному соглашению имущества в размере 857,30 тыс. руб. и амортизационных отчислений по объектам инвестиционной программы в размере 458,47 тыс. руб. Расчёт представлен в приложениях №№ 3 и 4 к данному заключению.</w:t>
      </w:r>
    </w:p>
    <w:p w14:paraId="725D6124" w14:textId="77777777" w:rsidR="00167F9A" w:rsidRPr="005A3D17" w:rsidRDefault="00167F9A" w:rsidP="00167F9A">
      <w:pPr>
        <w:ind w:firstLine="709"/>
        <w:jc w:val="both"/>
        <w:rPr>
          <w:snapToGrid w:val="0"/>
          <w:color w:val="000000"/>
          <w:sz w:val="28"/>
          <w:szCs w:val="28"/>
        </w:rPr>
      </w:pPr>
    </w:p>
    <w:p w14:paraId="03649326" w14:textId="77777777" w:rsidR="00167F9A" w:rsidRPr="005A3D17" w:rsidRDefault="00167F9A" w:rsidP="00167F9A">
      <w:pPr>
        <w:keepNext/>
        <w:ind w:left="360"/>
        <w:outlineLvl w:val="1"/>
        <w:rPr>
          <w:b/>
          <w:color w:val="000000"/>
          <w:sz w:val="28"/>
          <w:szCs w:val="20"/>
        </w:rPr>
      </w:pPr>
      <w:r w:rsidRPr="005A3D17">
        <w:rPr>
          <w:b/>
          <w:color w:val="000000"/>
          <w:sz w:val="28"/>
          <w:szCs w:val="20"/>
        </w:rPr>
        <w:t>3.2.5 расходы по сомнительным долгам</w:t>
      </w:r>
    </w:p>
    <w:p w14:paraId="446DD007"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Расходы рассчитываются с учетом положений пункта 47 Основ ценообразования.</w:t>
      </w:r>
    </w:p>
    <w:p w14:paraId="43D2715D" w14:textId="77777777" w:rsidR="00167F9A" w:rsidRPr="005A3D17" w:rsidRDefault="00167F9A" w:rsidP="00167F9A">
      <w:pPr>
        <w:autoSpaceDE w:val="0"/>
        <w:autoSpaceDN w:val="0"/>
        <w:adjustRightInd w:val="0"/>
        <w:ind w:firstLine="709"/>
        <w:jc w:val="both"/>
        <w:rPr>
          <w:snapToGrid w:val="0"/>
          <w:sz w:val="28"/>
        </w:rPr>
      </w:pPr>
      <w:r w:rsidRPr="005A3D17">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5A3D17">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5A3D17">
        <w:rPr>
          <w:rFonts w:eastAsia="Calibri"/>
          <w:snapToGrid w:val="0"/>
          <w:sz w:val="28"/>
          <w:szCs w:val="28"/>
          <w:lang w:eastAsia="en-US"/>
        </w:rPr>
        <w:t xml:space="preserve">расходы по сомнительным долгам, определяемые </w:t>
      </w:r>
      <w:r w:rsidRPr="005A3D17">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5A3D17">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7B53C7EF"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По данной статье предприятием планируются расходы в размере </w:t>
      </w:r>
      <w:r w:rsidRPr="005A3D17">
        <w:rPr>
          <w:snapToGrid w:val="0"/>
          <w:sz w:val="28"/>
          <w:szCs w:val="28"/>
        </w:rPr>
        <w:br/>
        <w:t>255,59 тыс. руб. Представлен реестр дебиторской задолженности по населению невозможной к взысканию, а также копии постановлений об окончании исполнительного производства.</w:t>
      </w:r>
    </w:p>
    <w:p w14:paraId="582A2325"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Эксперты рассчитали максимальный размер расходов </w:t>
      </w:r>
      <w:r w:rsidRPr="005A3D17">
        <w:rPr>
          <w:snapToGrid w:val="0"/>
          <w:sz w:val="28"/>
          <w:szCs w:val="28"/>
        </w:rPr>
        <w:br/>
        <w:t xml:space="preserve">по сомнительным долгам на 2021 год в соответствии с </w:t>
      </w:r>
      <w:proofErr w:type="spellStart"/>
      <w:r w:rsidRPr="005A3D17">
        <w:rPr>
          <w:snapToGrid w:val="0"/>
          <w:sz w:val="28"/>
          <w:szCs w:val="28"/>
        </w:rPr>
        <w:t>пп</w:t>
      </w:r>
      <w:proofErr w:type="spellEnd"/>
      <w:r w:rsidRPr="005A3D17">
        <w:rPr>
          <w:snapToGrid w:val="0"/>
          <w:sz w:val="28"/>
          <w:szCs w:val="28"/>
        </w:rPr>
        <w:t xml:space="preserve">. «а» п. 47 Основ ценообразования в сфере теплоснабжения: </w:t>
      </w:r>
      <w:r w:rsidRPr="005A3D17">
        <w:rPr>
          <w:snapToGrid w:val="0"/>
          <w:sz w:val="28"/>
        </w:rPr>
        <w:t>365,65 тыс. руб., что составляет 2 % необходимой валовой выручки, относимой на население на предыдущий период регулирования (3 753,19 Гкал × 4 871,23 руб./Гкал × 2 % = 365,65 тыс. руб.)</w:t>
      </w:r>
      <w:r w:rsidRPr="005A3D17">
        <w:rPr>
          <w:snapToGrid w:val="0"/>
          <w:sz w:val="28"/>
          <w:szCs w:val="28"/>
        </w:rPr>
        <w:t>.</w:t>
      </w:r>
    </w:p>
    <w:p w14:paraId="63931E14"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1DF5C4BA"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7888D6C7"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34A48DE0"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lastRenderedPageBreak/>
        <w:t>-по сомнительной задолженности со сроком возникновения до 45 дней - не увеличивает сумму создаваемого резерва. &lt;…&gt;</w:t>
      </w:r>
    </w:p>
    <w:p w14:paraId="27E38E56"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Резерв по сомнительным долгам используется организацией лишь </w:t>
      </w:r>
      <w:r w:rsidRPr="005A3D17">
        <w:rPr>
          <w:snapToGrid w:val="0"/>
          <w:sz w:val="28"/>
          <w:szCs w:val="28"/>
        </w:rPr>
        <w:br/>
        <w:t>на покрытие убытков от безнадежных долгов, признанных таковыми в порядке, установленном настоящей статьей».</w:t>
      </w:r>
    </w:p>
    <w:p w14:paraId="5FD8496A"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5A3D17">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07854EFD"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5A3D17">
        <w:rPr>
          <w:snapToGrid w:val="0"/>
          <w:sz w:val="28"/>
          <w:szCs w:val="28"/>
        </w:rPr>
        <w:br/>
        <w:t>по следующим основаниям:</w:t>
      </w:r>
    </w:p>
    <w:p w14:paraId="2033ED78"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5A3D17">
        <w:rPr>
          <w:snapToGrid w:val="0"/>
          <w:sz w:val="28"/>
          <w:szCs w:val="28"/>
        </w:rPr>
        <w:br/>
        <w:t>и иных ценностей, находящихся на счетах, во вкладах или на хранении в банках или иных кредитных организациях;</w:t>
      </w:r>
    </w:p>
    <w:p w14:paraId="0329D8DC"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77710F3D"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5A3D17">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5A3D17">
        <w:rPr>
          <w:snapToGrid w:val="0"/>
          <w:sz w:val="28"/>
          <w:szCs w:val="28"/>
        </w:rPr>
        <w:br/>
        <w:t>от 26.10.2002 № 127-ФЗ «О несостоятельности (банкротстве)».</w:t>
      </w:r>
    </w:p>
    <w:p w14:paraId="47629484"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2BE87860"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105ECE59" w14:textId="77777777" w:rsidR="00167F9A" w:rsidRPr="005A3D17" w:rsidRDefault="00167F9A" w:rsidP="00167F9A">
      <w:pPr>
        <w:tabs>
          <w:tab w:val="left" w:pos="1890"/>
        </w:tabs>
        <w:ind w:firstLine="709"/>
        <w:jc w:val="both"/>
        <w:rPr>
          <w:snapToGrid w:val="0"/>
          <w:sz w:val="28"/>
          <w:szCs w:val="28"/>
        </w:rPr>
      </w:pPr>
      <w:r w:rsidRPr="005A3D17">
        <w:rPr>
          <w:snapToGrid w:val="0"/>
          <w:sz w:val="28"/>
          <w:szCs w:val="28"/>
        </w:rPr>
        <w:t>Эксперты, проанализировав представленные материалы, предлагают учесть в расчётах расходы по данной статье в размере 255,59 тыс. руб. как безвозвратные долги.</w:t>
      </w:r>
    </w:p>
    <w:p w14:paraId="201EED26" w14:textId="77777777" w:rsidR="00167F9A" w:rsidRPr="005A3D17" w:rsidRDefault="00167F9A" w:rsidP="00167F9A">
      <w:pPr>
        <w:jc w:val="both"/>
        <w:rPr>
          <w:color w:val="000000"/>
          <w:sz w:val="28"/>
          <w:szCs w:val="28"/>
        </w:rPr>
      </w:pPr>
    </w:p>
    <w:p w14:paraId="5D7C82D9" w14:textId="77777777" w:rsidR="00167F9A" w:rsidRPr="005A3D17" w:rsidRDefault="00167F9A" w:rsidP="00167F9A">
      <w:pPr>
        <w:keepNext/>
        <w:jc w:val="both"/>
        <w:outlineLvl w:val="1"/>
        <w:rPr>
          <w:b/>
          <w:color w:val="000000"/>
          <w:sz w:val="28"/>
          <w:szCs w:val="20"/>
        </w:rPr>
      </w:pPr>
      <w:r w:rsidRPr="005A3D17">
        <w:rPr>
          <w:b/>
          <w:sz w:val="28"/>
          <w:szCs w:val="20"/>
        </w:rPr>
        <w:lastRenderedPageBreak/>
        <w:t>3.2.6</w:t>
      </w:r>
      <w:r w:rsidRPr="005A3D17">
        <w:rPr>
          <w:b/>
          <w:color w:val="000000"/>
          <w:sz w:val="28"/>
          <w:szCs w:val="20"/>
        </w:rPr>
        <w:t xml:space="preserve"> структура неподконтрольных расходов на тепловую энергию на 2021 г. </w:t>
      </w:r>
    </w:p>
    <w:p w14:paraId="0CB4B9F1" w14:textId="77777777" w:rsidR="00167F9A" w:rsidRPr="005A3D17" w:rsidRDefault="00167F9A" w:rsidP="00167F9A">
      <w:pPr>
        <w:ind w:firstLine="709"/>
        <w:jc w:val="both"/>
        <w:rPr>
          <w:color w:val="000000"/>
          <w:sz w:val="28"/>
          <w:szCs w:val="20"/>
        </w:rPr>
      </w:pPr>
      <w:r w:rsidRPr="005A3D17">
        <w:rPr>
          <w:color w:val="000000"/>
          <w:sz w:val="28"/>
          <w:szCs w:val="20"/>
        </w:rPr>
        <w:t>Структура неподконтрольных расходов на тепловую энергию на 2021 г. отражена в таблице 3.</w:t>
      </w:r>
    </w:p>
    <w:p w14:paraId="0C4E16BD" w14:textId="77777777" w:rsidR="00167F9A" w:rsidRPr="005A3D17" w:rsidRDefault="00167F9A" w:rsidP="00167F9A">
      <w:pPr>
        <w:ind w:left="720" w:right="-1"/>
        <w:jc w:val="right"/>
        <w:rPr>
          <w:color w:val="000000"/>
          <w:sz w:val="28"/>
          <w:szCs w:val="28"/>
        </w:rPr>
      </w:pPr>
      <w:r w:rsidRPr="005A3D17">
        <w:rPr>
          <w:color w:val="000000"/>
          <w:sz w:val="28"/>
          <w:szCs w:val="28"/>
        </w:rPr>
        <w:t>Таблица 3</w:t>
      </w:r>
    </w:p>
    <w:p w14:paraId="2ACB0F60" w14:textId="77777777" w:rsidR="00167F9A" w:rsidRPr="005A3D17" w:rsidRDefault="00167F9A" w:rsidP="00167F9A">
      <w:pPr>
        <w:jc w:val="center"/>
        <w:rPr>
          <w:b/>
          <w:color w:val="000000"/>
          <w:sz w:val="28"/>
        </w:rPr>
      </w:pPr>
      <w:r w:rsidRPr="005A3D17">
        <w:rPr>
          <w:b/>
          <w:color w:val="000000"/>
          <w:sz w:val="28"/>
        </w:rPr>
        <w:t>Структура неподконтрольных расходов на тепловую энергию</w:t>
      </w:r>
    </w:p>
    <w:p w14:paraId="4B19B0FD" w14:textId="77777777" w:rsidR="00167F9A" w:rsidRPr="005A3D17" w:rsidRDefault="00167F9A" w:rsidP="00167F9A">
      <w:pPr>
        <w:jc w:val="center"/>
        <w:rPr>
          <w:color w:val="000000"/>
          <w:sz w:val="28"/>
        </w:rPr>
      </w:pPr>
      <w:r w:rsidRPr="005A3D17">
        <w:rPr>
          <w:color w:val="000000"/>
          <w:sz w:val="28"/>
        </w:rPr>
        <w:t>(приложение 5.3 к Методическим указаниям)</w:t>
      </w:r>
    </w:p>
    <w:p w14:paraId="33A7AEF4" w14:textId="77777777" w:rsidR="00167F9A" w:rsidRPr="005A3D17" w:rsidRDefault="00167F9A" w:rsidP="00167F9A">
      <w:pPr>
        <w:jc w:val="right"/>
        <w:rPr>
          <w:color w:val="000000"/>
          <w:sz w:val="28"/>
          <w:szCs w:val="28"/>
        </w:rPr>
      </w:pPr>
      <w:r w:rsidRPr="005A3D17">
        <w:rPr>
          <w:color w:val="000000"/>
          <w:sz w:val="28"/>
          <w:szCs w:val="28"/>
        </w:rPr>
        <w:t>тыс. руб.</w:t>
      </w:r>
    </w:p>
    <w:p w14:paraId="42EFA6B3" w14:textId="77777777" w:rsidR="00167F9A" w:rsidRPr="005A3D17" w:rsidRDefault="00167F9A" w:rsidP="00167F9A">
      <w:pPr>
        <w:jc w:val="right"/>
        <w:rPr>
          <w:color w:val="000000"/>
          <w:sz w:val="28"/>
          <w:szCs w:val="28"/>
        </w:rPr>
      </w:pPr>
    </w:p>
    <w:tbl>
      <w:tblPr>
        <w:tblW w:w="1044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1843"/>
        <w:gridCol w:w="1701"/>
        <w:gridCol w:w="1795"/>
      </w:tblGrid>
      <w:tr w:rsidR="00167F9A" w:rsidRPr="005A3D17" w14:paraId="52A09B67" w14:textId="77777777" w:rsidTr="00167F9A">
        <w:trPr>
          <w:trHeight w:val="1658"/>
          <w:tblHeader/>
        </w:trPr>
        <w:tc>
          <w:tcPr>
            <w:tcW w:w="709" w:type="dxa"/>
            <w:vAlign w:val="center"/>
          </w:tcPr>
          <w:p w14:paraId="7EDAF59E" w14:textId="77777777" w:rsidR="00167F9A" w:rsidRPr="005A3D17" w:rsidRDefault="00167F9A" w:rsidP="00167F9A">
            <w:pPr>
              <w:jc w:val="center"/>
              <w:rPr>
                <w:color w:val="000000"/>
              </w:rPr>
            </w:pPr>
            <w:r w:rsidRPr="005A3D17">
              <w:rPr>
                <w:color w:val="000000"/>
              </w:rPr>
              <w:t>№ п/п</w:t>
            </w:r>
          </w:p>
        </w:tc>
        <w:tc>
          <w:tcPr>
            <w:tcW w:w="4394" w:type="dxa"/>
            <w:vAlign w:val="center"/>
          </w:tcPr>
          <w:p w14:paraId="310DB160" w14:textId="77777777" w:rsidR="00167F9A" w:rsidRPr="005A3D17" w:rsidRDefault="00167F9A" w:rsidP="00167F9A">
            <w:pPr>
              <w:jc w:val="center"/>
              <w:rPr>
                <w:color w:val="000000"/>
              </w:rPr>
            </w:pPr>
            <w:r w:rsidRPr="005A3D17">
              <w:rPr>
                <w:color w:val="000000"/>
              </w:rPr>
              <w:t>Наименование расхода</w:t>
            </w:r>
          </w:p>
        </w:tc>
        <w:tc>
          <w:tcPr>
            <w:tcW w:w="1843" w:type="dxa"/>
            <w:vAlign w:val="center"/>
          </w:tcPr>
          <w:p w14:paraId="755A76D4" w14:textId="77777777" w:rsidR="00167F9A" w:rsidRPr="005A3D17" w:rsidRDefault="00167F9A" w:rsidP="00167F9A">
            <w:pPr>
              <w:jc w:val="center"/>
              <w:rPr>
                <w:color w:val="000000"/>
              </w:rPr>
            </w:pPr>
            <w:r w:rsidRPr="005A3D17">
              <w:rPr>
                <w:color w:val="000000"/>
              </w:rPr>
              <w:t>Предложение предприятия на</w:t>
            </w:r>
          </w:p>
          <w:p w14:paraId="2A8DA3BE" w14:textId="77777777" w:rsidR="00167F9A" w:rsidRPr="005A3D17" w:rsidRDefault="00167F9A" w:rsidP="00167F9A">
            <w:pPr>
              <w:jc w:val="center"/>
              <w:rPr>
                <w:color w:val="000000"/>
              </w:rPr>
            </w:pPr>
            <w:r w:rsidRPr="005A3D17">
              <w:rPr>
                <w:color w:val="000000"/>
              </w:rPr>
              <w:t>2021 год</w:t>
            </w:r>
          </w:p>
        </w:tc>
        <w:tc>
          <w:tcPr>
            <w:tcW w:w="1701" w:type="dxa"/>
            <w:vAlign w:val="center"/>
          </w:tcPr>
          <w:p w14:paraId="16CF8C43" w14:textId="77777777" w:rsidR="00167F9A" w:rsidRPr="005A3D17" w:rsidRDefault="00167F9A" w:rsidP="00167F9A">
            <w:pPr>
              <w:jc w:val="center"/>
              <w:rPr>
                <w:color w:val="000000"/>
              </w:rPr>
            </w:pPr>
            <w:r w:rsidRPr="005A3D17">
              <w:rPr>
                <w:color w:val="000000"/>
              </w:rPr>
              <w:t>Предложение экспертов</w:t>
            </w:r>
          </w:p>
          <w:p w14:paraId="3344B0D2" w14:textId="77777777" w:rsidR="00167F9A" w:rsidRPr="005A3D17" w:rsidRDefault="00167F9A" w:rsidP="00167F9A">
            <w:pPr>
              <w:jc w:val="center"/>
              <w:rPr>
                <w:color w:val="000000"/>
              </w:rPr>
            </w:pPr>
            <w:r w:rsidRPr="005A3D17">
              <w:rPr>
                <w:color w:val="000000"/>
              </w:rPr>
              <w:t>2021 год</w:t>
            </w:r>
          </w:p>
        </w:tc>
        <w:tc>
          <w:tcPr>
            <w:tcW w:w="1795" w:type="dxa"/>
            <w:vAlign w:val="center"/>
          </w:tcPr>
          <w:p w14:paraId="6D4030E4" w14:textId="77777777" w:rsidR="00167F9A" w:rsidRPr="005A3D17" w:rsidRDefault="00167F9A" w:rsidP="00167F9A">
            <w:pPr>
              <w:jc w:val="center"/>
              <w:rPr>
                <w:color w:val="000000"/>
              </w:rPr>
            </w:pPr>
            <w:r w:rsidRPr="005A3D17">
              <w:rPr>
                <w:color w:val="000000"/>
              </w:rPr>
              <w:t>Корректировка</w:t>
            </w:r>
          </w:p>
        </w:tc>
      </w:tr>
      <w:tr w:rsidR="00167F9A" w:rsidRPr="005A3D17" w14:paraId="14A10D48" w14:textId="77777777" w:rsidTr="00167F9A">
        <w:trPr>
          <w:trHeight w:val="360"/>
        </w:trPr>
        <w:tc>
          <w:tcPr>
            <w:tcW w:w="709" w:type="dxa"/>
            <w:vAlign w:val="center"/>
          </w:tcPr>
          <w:p w14:paraId="7676B2EE" w14:textId="77777777" w:rsidR="00167F9A" w:rsidRPr="005A3D17" w:rsidRDefault="00167F9A" w:rsidP="00167F9A">
            <w:pPr>
              <w:jc w:val="center"/>
              <w:rPr>
                <w:color w:val="000000"/>
              </w:rPr>
            </w:pPr>
            <w:r w:rsidRPr="005A3D17">
              <w:rPr>
                <w:color w:val="000000"/>
              </w:rPr>
              <w:t>1</w:t>
            </w:r>
          </w:p>
        </w:tc>
        <w:tc>
          <w:tcPr>
            <w:tcW w:w="4394" w:type="dxa"/>
            <w:vAlign w:val="center"/>
          </w:tcPr>
          <w:p w14:paraId="42BB3F9C" w14:textId="77777777" w:rsidR="00167F9A" w:rsidRPr="005A3D17" w:rsidRDefault="00167F9A" w:rsidP="00167F9A">
            <w:pPr>
              <w:rPr>
                <w:color w:val="000000"/>
              </w:rPr>
            </w:pPr>
            <w:r w:rsidRPr="005A3D17">
              <w:rPr>
                <w:color w:val="000000"/>
              </w:rPr>
              <w:t>Арендная плата</w:t>
            </w:r>
          </w:p>
        </w:tc>
        <w:tc>
          <w:tcPr>
            <w:tcW w:w="1843" w:type="dxa"/>
            <w:vAlign w:val="center"/>
          </w:tcPr>
          <w:p w14:paraId="248413EC" w14:textId="77777777" w:rsidR="00167F9A" w:rsidRPr="005A3D17" w:rsidRDefault="00167F9A" w:rsidP="00167F9A">
            <w:pPr>
              <w:jc w:val="center"/>
            </w:pPr>
            <w:r w:rsidRPr="005A3D17">
              <w:rPr>
                <w:szCs w:val="20"/>
              </w:rPr>
              <w:t>34,55</w:t>
            </w:r>
          </w:p>
        </w:tc>
        <w:tc>
          <w:tcPr>
            <w:tcW w:w="1701" w:type="dxa"/>
            <w:vAlign w:val="center"/>
          </w:tcPr>
          <w:p w14:paraId="79FD0CD0" w14:textId="77777777" w:rsidR="00167F9A" w:rsidRPr="005A3D17" w:rsidRDefault="00167F9A" w:rsidP="00167F9A">
            <w:pPr>
              <w:jc w:val="center"/>
            </w:pPr>
            <w:r w:rsidRPr="005A3D17">
              <w:rPr>
                <w:szCs w:val="20"/>
              </w:rPr>
              <w:t>34,55</w:t>
            </w:r>
          </w:p>
        </w:tc>
        <w:tc>
          <w:tcPr>
            <w:tcW w:w="1795" w:type="dxa"/>
            <w:vAlign w:val="center"/>
          </w:tcPr>
          <w:p w14:paraId="7BE17DB9" w14:textId="77777777" w:rsidR="00167F9A" w:rsidRPr="005A3D17" w:rsidRDefault="00167F9A" w:rsidP="00167F9A">
            <w:pPr>
              <w:jc w:val="center"/>
            </w:pPr>
            <w:r w:rsidRPr="005A3D17">
              <w:rPr>
                <w:szCs w:val="20"/>
              </w:rPr>
              <w:t>0,00</w:t>
            </w:r>
          </w:p>
        </w:tc>
      </w:tr>
      <w:tr w:rsidR="00167F9A" w:rsidRPr="005A3D17" w14:paraId="43B1951F" w14:textId="77777777" w:rsidTr="00167F9A">
        <w:trPr>
          <w:trHeight w:val="519"/>
        </w:trPr>
        <w:tc>
          <w:tcPr>
            <w:tcW w:w="709" w:type="dxa"/>
            <w:vAlign w:val="center"/>
          </w:tcPr>
          <w:p w14:paraId="01874C5E" w14:textId="77777777" w:rsidR="00167F9A" w:rsidRPr="005A3D17" w:rsidRDefault="00167F9A" w:rsidP="00167F9A">
            <w:pPr>
              <w:jc w:val="center"/>
              <w:rPr>
                <w:color w:val="000000"/>
              </w:rPr>
            </w:pPr>
            <w:r w:rsidRPr="005A3D17">
              <w:rPr>
                <w:color w:val="000000"/>
              </w:rPr>
              <w:t>2</w:t>
            </w:r>
          </w:p>
        </w:tc>
        <w:tc>
          <w:tcPr>
            <w:tcW w:w="4394" w:type="dxa"/>
            <w:vAlign w:val="center"/>
          </w:tcPr>
          <w:p w14:paraId="3E895105" w14:textId="77777777" w:rsidR="00167F9A" w:rsidRPr="005A3D17" w:rsidRDefault="00167F9A" w:rsidP="00167F9A">
            <w:pPr>
              <w:rPr>
                <w:color w:val="000000"/>
              </w:rPr>
            </w:pPr>
            <w:r w:rsidRPr="005A3D17">
              <w:rPr>
                <w:color w:val="000000"/>
              </w:rPr>
              <w:t>Расходы на уплату налогов, сборов и других обязательных платежей</w:t>
            </w:r>
          </w:p>
        </w:tc>
        <w:tc>
          <w:tcPr>
            <w:tcW w:w="1843" w:type="dxa"/>
            <w:vAlign w:val="center"/>
          </w:tcPr>
          <w:p w14:paraId="34F6005D" w14:textId="77777777" w:rsidR="00167F9A" w:rsidRPr="005A3D17" w:rsidRDefault="00167F9A" w:rsidP="00167F9A">
            <w:pPr>
              <w:jc w:val="center"/>
            </w:pPr>
            <w:r w:rsidRPr="005A3D17">
              <w:rPr>
                <w:szCs w:val="20"/>
              </w:rPr>
              <w:t>650,42</w:t>
            </w:r>
          </w:p>
        </w:tc>
        <w:tc>
          <w:tcPr>
            <w:tcW w:w="1701" w:type="dxa"/>
            <w:vAlign w:val="center"/>
          </w:tcPr>
          <w:p w14:paraId="5C78C307" w14:textId="77777777" w:rsidR="00167F9A" w:rsidRPr="005A3D17" w:rsidRDefault="00167F9A" w:rsidP="00167F9A">
            <w:pPr>
              <w:jc w:val="center"/>
            </w:pPr>
            <w:r w:rsidRPr="005A3D17">
              <w:rPr>
                <w:szCs w:val="20"/>
              </w:rPr>
              <w:t>350,42</w:t>
            </w:r>
          </w:p>
        </w:tc>
        <w:tc>
          <w:tcPr>
            <w:tcW w:w="1795" w:type="dxa"/>
            <w:vAlign w:val="center"/>
          </w:tcPr>
          <w:p w14:paraId="1FDEDC2E" w14:textId="77777777" w:rsidR="00167F9A" w:rsidRPr="005A3D17" w:rsidRDefault="00167F9A" w:rsidP="00167F9A">
            <w:pPr>
              <w:jc w:val="center"/>
            </w:pPr>
            <w:r w:rsidRPr="005A3D17">
              <w:rPr>
                <w:szCs w:val="20"/>
              </w:rPr>
              <w:t>-300,00</w:t>
            </w:r>
          </w:p>
        </w:tc>
      </w:tr>
      <w:tr w:rsidR="00167F9A" w:rsidRPr="005A3D17" w14:paraId="7561477D" w14:textId="77777777" w:rsidTr="00167F9A">
        <w:trPr>
          <w:trHeight w:val="469"/>
        </w:trPr>
        <w:tc>
          <w:tcPr>
            <w:tcW w:w="709" w:type="dxa"/>
            <w:vAlign w:val="center"/>
          </w:tcPr>
          <w:p w14:paraId="0EB299E3" w14:textId="77777777" w:rsidR="00167F9A" w:rsidRPr="005A3D17" w:rsidRDefault="00167F9A" w:rsidP="00167F9A">
            <w:pPr>
              <w:jc w:val="center"/>
              <w:rPr>
                <w:color w:val="000000"/>
              </w:rPr>
            </w:pPr>
            <w:r w:rsidRPr="005A3D17">
              <w:rPr>
                <w:color w:val="000000"/>
              </w:rPr>
              <w:t>3</w:t>
            </w:r>
          </w:p>
        </w:tc>
        <w:tc>
          <w:tcPr>
            <w:tcW w:w="4394" w:type="dxa"/>
            <w:vAlign w:val="center"/>
          </w:tcPr>
          <w:p w14:paraId="74C641D9" w14:textId="77777777" w:rsidR="00167F9A" w:rsidRPr="005A3D17" w:rsidRDefault="00167F9A" w:rsidP="00167F9A">
            <w:pPr>
              <w:rPr>
                <w:color w:val="000000"/>
              </w:rPr>
            </w:pPr>
            <w:r w:rsidRPr="005A3D17">
              <w:rPr>
                <w:color w:val="000000"/>
              </w:rPr>
              <w:t>Отчисления на социальные нужды</w:t>
            </w:r>
          </w:p>
        </w:tc>
        <w:tc>
          <w:tcPr>
            <w:tcW w:w="1843" w:type="dxa"/>
            <w:vAlign w:val="center"/>
          </w:tcPr>
          <w:p w14:paraId="74D91E5C" w14:textId="77777777" w:rsidR="00167F9A" w:rsidRPr="005A3D17" w:rsidRDefault="00167F9A" w:rsidP="00167F9A">
            <w:pPr>
              <w:jc w:val="center"/>
            </w:pPr>
            <w:r w:rsidRPr="005A3D17">
              <w:rPr>
                <w:szCs w:val="20"/>
              </w:rPr>
              <w:t>7 885,78</w:t>
            </w:r>
          </w:p>
        </w:tc>
        <w:tc>
          <w:tcPr>
            <w:tcW w:w="1701" w:type="dxa"/>
            <w:vAlign w:val="center"/>
          </w:tcPr>
          <w:p w14:paraId="486EAB6E" w14:textId="77777777" w:rsidR="00167F9A" w:rsidRPr="005A3D17" w:rsidRDefault="00167F9A" w:rsidP="00167F9A">
            <w:pPr>
              <w:jc w:val="center"/>
            </w:pPr>
            <w:r w:rsidRPr="005A3D17">
              <w:rPr>
                <w:szCs w:val="20"/>
              </w:rPr>
              <w:t>6 787,34</w:t>
            </w:r>
          </w:p>
        </w:tc>
        <w:tc>
          <w:tcPr>
            <w:tcW w:w="1795" w:type="dxa"/>
            <w:vAlign w:val="center"/>
          </w:tcPr>
          <w:p w14:paraId="58B3661D" w14:textId="77777777" w:rsidR="00167F9A" w:rsidRPr="005A3D17" w:rsidRDefault="00167F9A" w:rsidP="00167F9A">
            <w:pPr>
              <w:jc w:val="center"/>
            </w:pPr>
            <w:r w:rsidRPr="005A3D17">
              <w:rPr>
                <w:szCs w:val="20"/>
              </w:rPr>
              <w:t>-1 098,44</w:t>
            </w:r>
          </w:p>
        </w:tc>
      </w:tr>
      <w:tr w:rsidR="00167F9A" w:rsidRPr="005A3D17" w14:paraId="4BD477AA" w14:textId="77777777" w:rsidTr="00167F9A">
        <w:trPr>
          <w:trHeight w:val="705"/>
        </w:trPr>
        <w:tc>
          <w:tcPr>
            <w:tcW w:w="709" w:type="dxa"/>
            <w:vAlign w:val="center"/>
          </w:tcPr>
          <w:p w14:paraId="30008843" w14:textId="77777777" w:rsidR="00167F9A" w:rsidRPr="005A3D17" w:rsidRDefault="00167F9A" w:rsidP="00167F9A">
            <w:pPr>
              <w:jc w:val="center"/>
              <w:rPr>
                <w:color w:val="000000"/>
              </w:rPr>
            </w:pPr>
            <w:r w:rsidRPr="005A3D17">
              <w:rPr>
                <w:color w:val="000000"/>
              </w:rPr>
              <w:t>4</w:t>
            </w:r>
          </w:p>
        </w:tc>
        <w:tc>
          <w:tcPr>
            <w:tcW w:w="4394" w:type="dxa"/>
            <w:vAlign w:val="center"/>
          </w:tcPr>
          <w:p w14:paraId="1F7843F0" w14:textId="77777777" w:rsidR="00167F9A" w:rsidRPr="005A3D17" w:rsidRDefault="00167F9A" w:rsidP="00167F9A">
            <w:pPr>
              <w:rPr>
                <w:color w:val="000000"/>
              </w:rPr>
            </w:pPr>
            <w:r w:rsidRPr="005A3D17">
              <w:rPr>
                <w:color w:val="000000"/>
              </w:rPr>
              <w:t>Амортизация основных средств и нематериальных активов</w:t>
            </w:r>
          </w:p>
        </w:tc>
        <w:tc>
          <w:tcPr>
            <w:tcW w:w="1843" w:type="dxa"/>
            <w:vAlign w:val="center"/>
          </w:tcPr>
          <w:p w14:paraId="63D3209B" w14:textId="77777777" w:rsidR="00167F9A" w:rsidRPr="005A3D17" w:rsidRDefault="00167F9A" w:rsidP="00167F9A">
            <w:pPr>
              <w:jc w:val="center"/>
            </w:pPr>
            <w:r w:rsidRPr="005A3D17">
              <w:rPr>
                <w:szCs w:val="20"/>
              </w:rPr>
              <w:t>1 315,77</w:t>
            </w:r>
          </w:p>
        </w:tc>
        <w:tc>
          <w:tcPr>
            <w:tcW w:w="1701" w:type="dxa"/>
            <w:vAlign w:val="center"/>
          </w:tcPr>
          <w:p w14:paraId="3596D305" w14:textId="77777777" w:rsidR="00167F9A" w:rsidRPr="005A3D17" w:rsidRDefault="00167F9A" w:rsidP="00167F9A">
            <w:pPr>
              <w:jc w:val="center"/>
            </w:pPr>
            <w:r w:rsidRPr="005A3D17">
              <w:rPr>
                <w:szCs w:val="20"/>
              </w:rPr>
              <w:t>1 315,77</w:t>
            </w:r>
          </w:p>
        </w:tc>
        <w:tc>
          <w:tcPr>
            <w:tcW w:w="1795" w:type="dxa"/>
            <w:vAlign w:val="center"/>
          </w:tcPr>
          <w:p w14:paraId="762A3231" w14:textId="77777777" w:rsidR="00167F9A" w:rsidRPr="005A3D17" w:rsidRDefault="00167F9A" w:rsidP="00167F9A">
            <w:pPr>
              <w:jc w:val="center"/>
            </w:pPr>
            <w:r w:rsidRPr="005A3D17">
              <w:rPr>
                <w:szCs w:val="20"/>
              </w:rPr>
              <w:t>0,00</w:t>
            </w:r>
          </w:p>
        </w:tc>
      </w:tr>
      <w:tr w:rsidR="00167F9A" w:rsidRPr="005A3D17" w14:paraId="02F037F0" w14:textId="77777777" w:rsidTr="00167F9A">
        <w:trPr>
          <w:trHeight w:val="517"/>
        </w:trPr>
        <w:tc>
          <w:tcPr>
            <w:tcW w:w="709" w:type="dxa"/>
            <w:vAlign w:val="center"/>
          </w:tcPr>
          <w:p w14:paraId="30FF83F5" w14:textId="77777777" w:rsidR="00167F9A" w:rsidRPr="005A3D17" w:rsidRDefault="00167F9A" w:rsidP="00167F9A">
            <w:pPr>
              <w:jc w:val="center"/>
              <w:rPr>
                <w:color w:val="000000"/>
              </w:rPr>
            </w:pPr>
            <w:r w:rsidRPr="005A3D17">
              <w:rPr>
                <w:color w:val="000000"/>
              </w:rPr>
              <w:t>5</w:t>
            </w:r>
          </w:p>
        </w:tc>
        <w:tc>
          <w:tcPr>
            <w:tcW w:w="4394" w:type="dxa"/>
            <w:vAlign w:val="center"/>
          </w:tcPr>
          <w:p w14:paraId="5576279E" w14:textId="77777777" w:rsidR="00167F9A" w:rsidRPr="005A3D17" w:rsidRDefault="00167F9A" w:rsidP="00167F9A">
            <w:pPr>
              <w:rPr>
                <w:color w:val="000000"/>
              </w:rPr>
            </w:pPr>
            <w:r w:rsidRPr="005A3D17">
              <w:rPr>
                <w:color w:val="000000"/>
              </w:rPr>
              <w:t>Налог на прибыль</w:t>
            </w:r>
          </w:p>
        </w:tc>
        <w:tc>
          <w:tcPr>
            <w:tcW w:w="1843" w:type="dxa"/>
            <w:vAlign w:val="center"/>
          </w:tcPr>
          <w:p w14:paraId="30DABB88" w14:textId="77777777" w:rsidR="00167F9A" w:rsidRPr="005A3D17" w:rsidRDefault="00167F9A" w:rsidP="00167F9A">
            <w:pPr>
              <w:jc w:val="center"/>
            </w:pPr>
            <w:r w:rsidRPr="005A3D17">
              <w:t>0,00</w:t>
            </w:r>
          </w:p>
        </w:tc>
        <w:tc>
          <w:tcPr>
            <w:tcW w:w="1701" w:type="dxa"/>
            <w:vAlign w:val="center"/>
          </w:tcPr>
          <w:p w14:paraId="52590FCB" w14:textId="77777777" w:rsidR="00167F9A" w:rsidRPr="005A3D17" w:rsidRDefault="00167F9A" w:rsidP="00167F9A">
            <w:pPr>
              <w:jc w:val="center"/>
            </w:pPr>
            <w:r w:rsidRPr="005A3D17">
              <w:t>0,00</w:t>
            </w:r>
          </w:p>
        </w:tc>
        <w:tc>
          <w:tcPr>
            <w:tcW w:w="1795" w:type="dxa"/>
            <w:vAlign w:val="center"/>
          </w:tcPr>
          <w:p w14:paraId="3DBFD236" w14:textId="77777777" w:rsidR="00167F9A" w:rsidRPr="005A3D17" w:rsidRDefault="00167F9A" w:rsidP="00167F9A">
            <w:pPr>
              <w:jc w:val="center"/>
            </w:pPr>
            <w:r w:rsidRPr="005A3D17">
              <w:t>0,00</w:t>
            </w:r>
          </w:p>
        </w:tc>
      </w:tr>
      <w:tr w:rsidR="00167F9A" w:rsidRPr="005A3D17" w14:paraId="2118AD89" w14:textId="77777777" w:rsidTr="00167F9A">
        <w:trPr>
          <w:trHeight w:val="517"/>
        </w:trPr>
        <w:tc>
          <w:tcPr>
            <w:tcW w:w="709" w:type="dxa"/>
            <w:vAlign w:val="center"/>
          </w:tcPr>
          <w:p w14:paraId="549EAF41" w14:textId="77777777" w:rsidR="00167F9A" w:rsidRPr="005A3D17" w:rsidRDefault="00167F9A" w:rsidP="00167F9A">
            <w:pPr>
              <w:jc w:val="center"/>
              <w:rPr>
                <w:color w:val="000000"/>
              </w:rPr>
            </w:pPr>
            <w:r w:rsidRPr="005A3D17">
              <w:rPr>
                <w:color w:val="000000"/>
              </w:rPr>
              <w:t>6</w:t>
            </w:r>
          </w:p>
        </w:tc>
        <w:tc>
          <w:tcPr>
            <w:tcW w:w="4394" w:type="dxa"/>
            <w:vAlign w:val="center"/>
          </w:tcPr>
          <w:p w14:paraId="66B62BE0" w14:textId="77777777" w:rsidR="00167F9A" w:rsidRPr="005A3D17" w:rsidRDefault="00167F9A" w:rsidP="00167F9A">
            <w:pPr>
              <w:rPr>
                <w:color w:val="000000"/>
              </w:rPr>
            </w:pPr>
            <w:r w:rsidRPr="005A3D17">
              <w:rPr>
                <w:color w:val="000000"/>
              </w:rPr>
              <w:t>Расходы по сомнительным долгам</w:t>
            </w:r>
          </w:p>
        </w:tc>
        <w:tc>
          <w:tcPr>
            <w:tcW w:w="1843" w:type="dxa"/>
            <w:vAlign w:val="center"/>
          </w:tcPr>
          <w:p w14:paraId="75BE2A5B" w14:textId="77777777" w:rsidR="00167F9A" w:rsidRPr="005A3D17" w:rsidRDefault="00167F9A" w:rsidP="00167F9A">
            <w:pPr>
              <w:jc w:val="center"/>
            </w:pPr>
            <w:r w:rsidRPr="005A3D17">
              <w:rPr>
                <w:szCs w:val="20"/>
              </w:rPr>
              <w:t>255,59</w:t>
            </w:r>
          </w:p>
        </w:tc>
        <w:tc>
          <w:tcPr>
            <w:tcW w:w="1701" w:type="dxa"/>
            <w:vAlign w:val="center"/>
          </w:tcPr>
          <w:p w14:paraId="1B6BDA2D" w14:textId="77777777" w:rsidR="00167F9A" w:rsidRPr="005A3D17" w:rsidRDefault="00167F9A" w:rsidP="00167F9A">
            <w:pPr>
              <w:jc w:val="center"/>
            </w:pPr>
            <w:r w:rsidRPr="005A3D17">
              <w:rPr>
                <w:szCs w:val="20"/>
              </w:rPr>
              <w:t>255,59</w:t>
            </w:r>
          </w:p>
        </w:tc>
        <w:tc>
          <w:tcPr>
            <w:tcW w:w="1795" w:type="dxa"/>
            <w:vAlign w:val="center"/>
          </w:tcPr>
          <w:p w14:paraId="139DA03B" w14:textId="77777777" w:rsidR="00167F9A" w:rsidRPr="005A3D17" w:rsidRDefault="00167F9A" w:rsidP="00167F9A">
            <w:pPr>
              <w:jc w:val="center"/>
            </w:pPr>
            <w:r w:rsidRPr="005A3D17">
              <w:rPr>
                <w:szCs w:val="20"/>
              </w:rPr>
              <w:t>0,00</w:t>
            </w:r>
          </w:p>
        </w:tc>
      </w:tr>
      <w:tr w:rsidR="00167F9A" w:rsidRPr="005A3D17" w14:paraId="3D020E26" w14:textId="77777777" w:rsidTr="00167F9A">
        <w:trPr>
          <w:trHeight w:val="360"/>
        </w:trPr>
        <w:tc>
          <w:tcPr>
            <w:tcW w:w="709" w:type="dxa"/>
            <w:vAlign w:val="center"/>
          </w:tcPr>
          <w:p w14:paraId="4AC619CA" w14:textId="77777777" w:rsidR="00167F9A" w:rsidRPr="005A3D17" w:rsidRDefault="00167F9A" w:rsidP="00167F9A">
            <w:pPr>
              <w:jc w:val="center"/>
              <w:rPr>
                <w:color w:val="000000"/>
              </w:rPr>
            </w:pPr>
          </w:p>
        </w:tc>
        <w:tc>
          <w:tcPr>
            <w:tcW w:w="4394" w:type="dxa"/>
            <w:vAlign w:val="center"/>
          </w:tcPr>
          <w:p w14:paraId="2CD83CFD" w14:textId="77777777" w:rsidR="00167F9A" w:rsidRPr="005A3D17" w:rsidRDefault="00167F9A" w:rsidP="00167F9A">
            <w:pPr>
              <w:rPr>
                <w:b/>
                <w:color w:val="000000"/>
              </w:rPr>
            </w:pPr>
            <w:r w:rsidRPr="005A3D17">
              <w:rPr>
                <w:b/>
                <w:color w:val="000000"/>
              </w:rPr>
              <w:t>ИТОГО</w:t>
            </w:r>
          </w:p>
        </w:tc>
        <w:tc>
          <w:tcPr>
            <w:tcW w:w="1843" w:type="dxa"/>
            <w:vAlign w:val="center"/>
          </w:tcPr>
          <w:p w14:paraId="7EA8913F" w14:textId="77777777" w:rsidR="00167F9A" w:rsidRPr="005A3D17" w:rsidRDefault="00167F9A" w:rsidP="00167F9A">
            <w:pPr>
              <w:jc w:val="center"/>
              <w:rPr>
                <w:b/>
                <w:bCs/>
              </w:rPr>
            </w:pPr>
            <w:r w:rsidRPr="005A3D17">
              <w:rPr>
                <w:b/>
                <w:bCs/>
                <w:szCs w:val="20"/>
              </w:rPr>
              <w:t>10 142,11</w:t>
            </w:r>
          </w:p>
        </w:tc>
        <w:tc>
          <w:tcPr>
            <w:tcW w:w="1701" w:type="dxa"/>
            <w:vAlign w:val="center"/>
          </w:tcPr>
          <w:p w14:paraId="23D907D6" w14:textId="77777777" w:rsidR="00167F9A" w:rsidRPr="005A3D17" w:rsidRDefault="00167F9A" w:rsidP="00167F9A">
            <w:pPr>
              <w:jc w:val="center"/>
              <w:rPr>
                <w:b/>
                <w:bCs/>
              </w:rPr>
            </w:pPr>
            <w:r w:rsidRPr="005A3D17">
              <w:rPr>
                <w:b/>
                <w:bCs/>
                <w:szCs w:val="20"/>
              </w:rPr>
              <w:t>8 743,67</w:t>
            </w:r>
          </w:p>
        </w:tc>
        <w:tc>
          <w:tcPr>
            <w:tcW w:w="1795" w:type="dxa"/>
            <w:vAlign w:val="center"/>
          </w:tcPr>
          <w:p w14:paraId="580E7096" w14:textId="77777777" w:rsidR="00167F9A" w:rsidRPr="005A3D17" w:rsidRDefault="00167F9A" w:rsidP="00167F9A">
            <w:pPr>
              <w:jc w:val="center"/>
              <w:rPr>
                <w:b/>
                <w:bCs/>
              </w:rPr>
            </w:pPr>
            <w:r w:rsidRPr="005A3D17">
              <w:rPr>
                <w:b/>
                <w:bCs/>
                <w:szCs w:val="20"/>
              </w:rPr>
              <w:t>-1 398,44</w:t>
            </w:r>
          </w:p>
        </w:tc>
      </w:tr>
    </w:tbl>
    <w:p w14:paraId="12E5919D" w14:textId="77777777" w:rsidR="00167F9A" w:rsidRPr="005A3D17" w:rsidRDefault="00167F9A" w:rsidP="00167F9A">
      <w:pPr>
        <w:rPr>
          <w:b/>
          <w:color w:val="000000"/>
          <w:sz w:val="28"/>
          <w:szCs w:val="28"/>
        </w:rPr>
      </w:pPr>
    </w:p>
    <w:p w14:paraId="0C0FE44B" w14:textId="77777777" w:rsidR="00167F9A" w:rsidRPr="005A3D17" w:rsidRDefault="00167F9A" w:rsidP="00167F9A">
      <w:pPr>
        <w:keepNext/>
        <w:outlineLvl w:val="1"/>
        <w:rPr>
          <w:b/>
          <w:color w:val="000000"/>
          <w:sz w:val="28"/>
          <w:szCs w:val="28"/>
        </w:rPr>
      </w:pPr>
      <w:r w:rsidRPr="005A3D17">
        <w:rPr>
          <w:b/>
          <w:color w:val="000000"/>
          <w:sz w:val="28"/>
          <w:szCs w:val="28"/>
        </w:rPr>
        <w:t>3.3 Прибыль</w:t>
      </w:r>
    </w:p>
    <w:p w14:paraId="58B5C3D2" w14:textId="77777777" w:rsidR="00167F9A" w:rsidRPr="005A3D17" w:rsidRDefault="00167F9A" w:rsidP="00167F9A">
      <w:pPr>
        <w:ind w:firstLine="709"/>
        <w:jc w:val="both"/>
        <w:rPr>
          <w:sz w:val="28"/>
          <w:szCs w:val="28"/>
        </w:rPr>
      </w:pPr>
      <w:r w:rsidRPr="005A3D17">
        <w:rPr>
          <w:sz w:val="28"/>
          <w:szCs w:val="28"/>
        </w:rPr>
        <w:t xml:space="preserve">Предприятием не заявлены расходы из прибыли. </w:t>
      </w:r>
    </w:p>
    <w:p w14:paraId="5026406E" w14:textId="77777777" w:rsidR="00167F9A" w:rsidRPr="005A3D17" w:rsidRDefault="00167F9A" w:rsidP="00167F9A">
      <w:pPr>
        <w:rPr>
          <w:szCs w:val="20"/>
        </w:rPr>
      </w:pPr>
    </w:p>
    <w:p w14:paraId="6682A070" w14:textId="77777777" w:rsidR="00167F9A" w:rsidRPr="005A3D17" w:rsidRDefault="00167F9A" w:rsidP="00167F9A">
      <w:pPr>
        <w:keepNext/>
        <w:outlineLvl w:val="1"/>
        <w:rPr>
          <w:b/>
          <w:color w:val="000000"/>
          <w:sz w:val="28"/>
          <w:szCs w:val="28"/>
        </w:rPr>
      </w:pPr>
      <w:r w:rsidRPr="005A3D17">
        <w:rPr>
          <w:b/>
          <w:color w:val="000000"/>
          <w:sz w:val="28"/>
          <w:szCs w:val="28"/>
        </w:rPr>
        <w:t>3.4 Инвестиционная программа</w:t>
      </w:r>
    </w:p>
    <w:p w14:paraId="3C51D8C8" w14:textId="77777777" w:rsidR="00167F9A" w:rsidRPr="005A3D17" w:rsidRDefault="00167F9A" w:rsidP="00167F9A">
      <w:pPr>
        <w:ind w:firstLine="709"/>
        <w:jc w:val="both"/>
        <w:rPr>
          <w:sz w:val="28"/>
          <w:szCs w:val="28"/>
        </w:rPr>
      </w:pPr>
      <w:r w:rsidRPr="005A3D17">
        <w:rPr>
          <w:sz w:val="28"/>
          <w:szCs w:val="28"/>
        </w:rPr>
        <w:t xml:space="preserve">Инвестиционная программа для ООО «ТЭК» на 2019-2028 годы утверждена постановлением РЭК КО от 19.11.2019 № 439. </w:t>
      </w:r>
    </w:p>
    <w:p w14:paraId="2AF6404E" w14:textId="77777777" w:rsidR="00167F9A" w:rsidRPr="005A3D17" w:rsidRDefault="00167F9A" w:rsidP="00167F9A">
      <w:pPr>
        <w:ind w:firstLine="709"/>
        <w:jc w:val="both"/>
        <w:rPr>
          <w:sz w:val="28"/>
          <w:szCs w:val="28"/>
        </w:rPr>
      </w:pPr>
      <w:r w:rsidRPr="005A3D17">
        <w:rPr>
          <w:sz w:val="28"/>
          <w:szCs w:val="28"/>
        </w:rPr>
        <w:t>На 2021 год корректировка инвестиционной программы не проводилась, инвестиции на 2021 год не запланированы.</w:t>
      </w:r>
    </w:p>
    <w:p w14:paraId="440DCD66" w14:textId="77777777" w:rsidR="00167F9A" w:rsidRPr="005A3D17" w:rsidRDefault="00167F9A" w:rsidP="00167F9A">
      <w:pPr>
        <w:keepNext/>
        <w:outlineLvl w:val="1"/>
        <w:rPr>
          <w:b/>
          <w:color w:val="000000"/>
          <w:sz w:val="28"/>
          <w:szCs w:val="28"/>
        </w:rPr>
      </w:pPr>
    </w:p>
    <w:p w14:paraId="608D8C75" w14:textId="77777777" w:rsidR="00167F9A" w:rsidRPr="005A3D17" w:rsidRDefault="00167F9A" w:rsidP="00167F9A">
      <w:pPr>
        <w:keepNext/>
        <w:outlineLvl w:val="1"/>
        <w:rPr>
          <w:b/>
          <w:color w:val="000000"/>
          <w:sz w:val="28"/>
          <w:szCs w:val="28"/>
        </w:rPr>
      </w:pPr>
      <w:r w:rsidRPr="005A3D17">
        <w:rPr>
          <w:b/>
          <w:color w:val="000000"/>
          <w:sz w:val="28"/>
          <w:szCs w:val="28"/>
        </w:rPr>
        <w:t>3.5 Расчетная предпринимательская прибыль</w:t>
      </w:r>
    </w:p>
    <w:p w14:paraId="31524C81" w14:textId="77777777" w:rsidR="00167F9A" w:rsidRPr="005A3D17" w:rsidRDefault="00167F9A" w:rsidP="00167F9A">
      <w:pPr>
        <w:ind w:firstLine="709"/>
        <w:jc w:val="both"/>
        <w:rPr>
          <w:bCs/>
          <w:sz w:val="28"/>
          <w:szCs w:val="28"/>
        </w:rPr>
      </w:pPr>
      <w:r w:rsidRPr="005A3D17">
        <w:rPr>
          <w:bCs/>
          <w:sz w:val="28"/>
          <w:szCs w:val="28"/>
        </w:rPr>
        <w:t>Предприятием заявлены расходы по статье на 2021 год в размере 2 735,46 тыс. руб.</w:t>
      </w:r>
    </w:p>
    <w:p w14:paraId="3D4DCF33" w14:textId="77777777" w:rsidR="00167F9A" w:rsidRPr="005A3D17" w:rsidRDefault="00167F9A" w:rsidP="00167F9A">
      <w:pPr>
        <w:ind w:firstLine="709"/>
        <w:jc w:val="both"/>
        <w:rPr>
          <w:bCs/>
          <w:sz w:val="28"/>
          <w:szCs w:val="28"/>
        </w:rPr>
      </w:pPr>
      <w:r w:rsidRPr="005A3D17">
        <w:rPr>
          <w:bCs/>
          <w:sz w:val="28"/>
          <w:szCs w:val="28"/>
        </w:rPr>
        <w:t>В соответствии с п. 23</w:t>
      </w:r>
      <w:r w:rsidRPr="005A3D17">
        <w:rPr>
          <w:szCs w:val="20"/>
        </w:rPr>
        <w:t xml:space="preserve"> </w:t>
      </w:r>
      <w:r w:rsidRPr="005A3D17">
        <w:rPr>
          <w:bCs/>
          <w:sz w:val="28"/>
          <w:szCs w:val="28"/>
        </w:rPr>
        <w:t xml:space="preserve">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w:t>
      </w:r>
      <w:r w:rsidRPr="005A3D17">
        <w:rPr>
          <w:bCs/>
          <w:sz w:val="28"/>
          <w:szCs w:val="28"/>
        </w:rPr>
        <w:lastRenderedPageBreak/>
        <w:t>исключением расходов на приобретение тепловой энергии (теплоносителя) и услуг по передаче тепловой энергии (теплоносителя). Эксперты произвели расчёт предпринимательской прибыли и предлагают принять в расчёт на 2021 год затраты по данной статье в размере 2 281,29 тыс. руб. = (6 207,33 + 345,61 + 30 329,18 + 8 743,67) × 5 %.</w:t>
      </w:r>
    </w:p>
    <w:p w14:paraId="6D12A54D" w14:textId="77777777" w:rsidR="00167F9A" w:rsidRPr="005A3D17" w:rsidRDefault="00167F9A" w:rsidP="00167F9A">
      <w:pPr>
        <w:ind w:firstLine="709"/>
        <w:jc w:val="both"/>
        <w:rPr>
          <w:bCs/>
          <w:sz w:val="28"/>
          <w:szCs w:val="28"/>
        </w:rPr>
      </w:pPr>
      <w:r w:rsidRPr="005A3D17">
        <w:rPr>
          <w:bCs/>
          <w:sz w:val="28"/>
          <w:szCs w:val="28"/>
        </w:rPr>
        <w:t>Корректировка по статье на 2021 год в сторону снижения составила 454,17 тыс. руб. ввиду корректировки расходов, включаемых в необходимую валовую выручку.</w:t>
      </w:r>
    </w:p>
    <w:p w14:paraId="7F5C69A3" w14:textId="77777777" w:rsidR="00167F9A" w:rsidRPr="005A3D17" w:rsidRDefault="00167F9A" w:rsidP="00167F9A">
      <w:pPr>
        <w:ind w:firstLine="709"/>
        <w:jc w:val="both"/>
        <w:rPr>
          <w:bCs/>
          <w:sz w:val="28"/>
          <w:szCs w:val="28"/>
        </w:rPr>
      </w:pPr>
    </w:p>
    <w:p w14:paraId="174D9D5C" w14:textId="77777777" w:rsidR="00167F9A" w:rsidRPr="005A3D17" w:rsidRDefault="00167F9A" w:rsidP="00167F9A">
      <w:pPr>
        <w:keepNext/>
        <w:jc w:val="both"/>
        <w:outlineLvl w:val="1"/>
        <w:rPr>
          <w:b/>
          <w:color w:val="000000"/>
          <w:sz w:val="28"/>
          <w:szCs w:val="20"/>
        </w:rPr>
      </w:pPr>
      <w:r w:rsidRPr="005A3D17">
        <w:rPr>
          <w:b/>
          <w:color w:val="000000"/>
          <w:sz w:val="28"/>
          <w:szCs w:val="20"/>
        </w:rPr>
        <w:t>3.6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p>
    <w:p w14:paraId="179A91BD" w14:textId="77777777" w:rsidR="00167F9A" w:rsidRPr="005A3D17" w:rsidRDefault="00167F9A" w:rsidP="00167F9A">
      <w:pPr>
        <w:rPr>
          <w:szCs w:val="20"/>
        </w:rPr>
      </w:pPr>
    </w:p>
    <w:p w14:paraId="1FD5C5CC" w14:textId="77777777" w:rsidR="00167F9A" w:rsidRPr="005A3D17" w:rsidRDefault="00167F9A" w:rsidP="00167F9A">
      <w:pPr>
        <w:ind w:firstLine="709"/>
        <w:jc w:val="both"/>
        <w:rPr>
          <w:sz w:val="28"/>
          <w:szCs w:val="28"/>
        </w:rPr>
      </w:pPr>
      <w:r w:rsidRPr="005A3D17">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6711D72F" w14:textId="77777777" w:rsidR="00167F9A" w:rsidRPr="005A3D17" w:rsidRDefault="00167F9A" w:rsidP="00167F9A">
      <w:pPr>
        <w:ind w:firstLine="709"/>
        <w:jc w:val="both"/>
        <w:rPr>
          <w:sz w:val="28"/>
          <w:szCs w:val="28"/>
        </w:rPr>
      </w:pPr>
      <w:r w:rsidRPr="005A3D17">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32790921" w14:textId="77777777" w:rsidR="00167F9A" w:rsidRPr="005A3D17" w:rsidRDefault="00167F9A" w:rsidP="00167F9A">
      <w:pPr>
        <w:ind w:firstLine="709"/>
        <w:jc w:val="both"/>
        <w:rPr>
          <w:sz w:val="28"/>
          <w:szCs w:val="28"/>
        </w:rPr>
      </w:pPr>
      <w:r w:rsidRPr="005A3D17">
        <w:rPr>
          <w:sz w:val="28"/>
          <w:szCs w:val="28"/>
        </w:rPr>
        <w:t xml:space="preserve">Схема теплоснабжения Тисульского городского поселения актуализирована постановлением администрации Тисульского муниципального района актуализированы на 2021 год постановлением администрации Тисульского городского поселения </w:t>
      </w:r>
      <w:r w:rsidRPr="005A3D17">
        <w:rPr>
          <w:sz w:val="28"/>
          <w:szCs w:val="28"/>
        </w:rPr>
        <w:br/>
        <w:t>от 23.06.2020 № 19-п (</w:t>
      </w:r>
      <w:hyperlink r:id="rId59" w:history="1">
        <w:r w:rsidRPr="005A3D17">
          <w:rPr>
            <w:color w:val="0563C1"/>
            <w:sz w:val="28"/>
            <w:szCs w:val="28"/>
            <w:u w:val="single"/>
          </w:rPr>
          <w:t>https://yadi.sk/d/2_AxkNULo9xD_A</w:t>
        </w:r>
      </w:hyperlink>
      <w:r w:rsidRPr="005A3D17">
        <w:rPr>
          <w:sz w:val="28"/>
          <w:szCs w:val="28"/>
        </w:rPr>
        <w:t>).</w:t>
      </w:r>
    </w:p>
    <w:p w14:paraId="686015C5" w14:textId="77777777" w:rsidR="00167F9A" w:rsidRPr="005A3D17" w:rsidRDefault="00167F9A" w:rsidP="00167F9A">
      <w:pPr>
        <w:ind w:firstLine="851"/>
        <w:jc w:val="both"/>
        <w:rPr>
          <w:sz w:val="28"/>
          <w:szCs w:val="28"/>
        </w:rPr>
      </w:pPr>
      <w:r w:rsidRPr="005A3D17">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w:t>
      </w:r>
      <w:r w:rsidRPr="005A3D17">
        <w:rPr>
          <w:sz w:val="28"/>
          <w:szCs w:val="28"/>
        </w:rPr>
        <w:br/>
        <w:t xml:space="preserve">от 13.06.2013 №760-Э, эксперты считают обоснованным объем полезного отпуска тепловой энергии, определённый в соответствии со схемой теплоснабжения Тисульского городского поселения, актуализированной </w:t>
      </w:r>
      <w:r w:rsidRPr="005A3D17">
        <w:rPr>
          <w:sz w:val="28"/>
          <w:szCs w:val="28"/>
        </w:rPr>
        <w:br/>
        <w:t>на 2021 год, в размере 11 555,5 Гкал.</w:t>
      </w:r>
    </w:p>
    <w:p w14:paraId="49301E27" w14:textId="77777777" w:rsidR="00167F9A" w:rsidRPr="005A3D17" w:rsidRDefault="00167F9A" w:rsidP="00167F9A">
      <w:pPr>
        <w:ind w:firstLine="720"/>
        <w:jc w:val="both"/>
        <w:rPr>
          <w:sz w:val="28"/>
          <w:szCs w:val="28"/>
        </w:rPr>
      </w:pPr>
      <w:r w:rsidRPr="005A3D17">
        <w:rPr>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w:t>
      </w:r>
      <w:r w:rsidRPr="005A3D17">
        <w:rPr>
          <w:sz w:val="28"/>
          <w:szCs w:val="28"/>
        </w:rPr>
        <w:lastRenderedPageBreak/>
        <w:t>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601941C" w14:textId="77777777" w:rsidR="00167F9A" w:rsidRPr="005A3D17" w:rsidRDefault="00167F9A" w:rsidP="00167F9A">
      <w:pPr>
        <w:ind w:firstLine="720"/>
        <w:jc w:val="both"/>
        <w:rPr>
          <w:sz w:val="28"/>
          <w:szCs w:val="28"/>
        </w:rPr>
      </w:pPr>
      <w:r w:rsidRPr="005A3D17">
        <w:rPr>
          <w:sz w:val="28"/>
          <w:szCs w:val="28"/>
        </w:rPr>
        <w:t xml:space="preserve">Информация по факту 2019 года отсутствует, поэтому принта, согласно предложению предприятия. </w:t>
      </w:r>
    </w:p>
    <w:p w14:paraId="159BDD20" w14:textId="77777777" w:rsidR="00167F9A" w:rsidRPr="005A3D17" w:rsidRDefault="00167F9A" w:rsidP="00167F9A">
      <w:pPr>
        <w:ind w:firstLine="720"/>
        <w:jc w:val="both"/>
        <w:rPr>
          <w:sz w:val="28"/>
          <w:szCs w:val="28"/>
        </w:rPr>
      </w:pPr>
      <w:r w:rsidRPr="005A3D17">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4. </w:t>
      </w:r>
    </w:p>
    <w:p w14:paraId="177EDE22" w14:textId="77777777" w:rsidR="00167F9A" w:rsidRPr="005A3D17" w:rsidRDefault="00167F9A" w:rsidP="00167F9A">
      <w:pPr>
        <w:ind w:firstLine="720"/>
        <w:jc w:val="right"/>
        <w:rPr>
          <w:sz w:val="28"/>
          <w:szCs w:val="28"/>
        </w:rPr>
      </w:pPr>
      <w:r w:rsidRPr="005A3D17">
        <w:rPr>
          <w:sz w:val="28"/>
          <w:szCs w:val="28"/>
        </w:rPr>
        <w:t>Таблица 4</w:t>
      </w:r>
    </w:p>
    <w:p w14:paraId="791C7918" w14:textId="77777777" w:rsidR="00167F9A" w:rsidRPr="005A3D17" w:rsidRDefault="00167F9A" w:rsidP="00167F9A">
      <w:pPr>
        <w:ind w:firstLine="720"/>
        <w:jc w:val="center"/>
        <w:rPr>
          <w:snapToGrid w:val="0"/>
          <w:sz w:val="28"/>
          <w:szCs w:val="28"/>
        </w:rPr>
      </w:pPr>
      <w:r w:rsidRPr="005A3D17">
        <w:rPr>
          <w:snapToGrid w:val="0"/>
          <w:sz w:val="28"/>
          <w:szCs w:val="28"/>
        </w:rPr>
        <w:t xml:space="preserve">Расчёт динамики изменения полезного отпуска тепловой энергии по населению </w:t>
      </w:r>
      <w:r w:rsidRPr="005A3D17">
        <w:rPr>
          <w:sz w:val="28"/>
          <w:szCs w:val="28"/>
        </w:rPr>
        <w:t>ООО «ТЭК» на 2021 год</w:t>
      </w:r>
    </w:p>
    <w:p w14:paraId="545E7724" w14:textId="77777777" w:rsidR="00167F9A" w:rsidRPr="005A3D17" w:rsidRDefault="00167F9A" w:rsidP="00167F9A">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167F9A" w:rsidRPr="005A3D17" w14:paraId="046CB07A" w14:textId="77777777" w:rsidTr="00167F9A">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D8FCC" w14:textId="77777777" w:rsidR="00167F9A" w:rsidRPr="005A3D17" w:rsidRDefault="00167F9A" w:rsidP="00167F9A">
            <w:pPr>
              <w:jc w:val="center"/>
              <w:rPr>
                <w:sz w:val="22"/>
                <w:szCs w:val="22"/>
              </w:rPr>
            </w:pPr>
            <w:r w:rsidRPr="005A3D17">
              <w:rPr>
                <w:sz w:val="22"/>
                <w:szCs w:val="22"/>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6E525847" w14:textId="77777777" w:rsidR="00167F9A" w:rsidRPr="005A3D17" w:rsidRDefault="00167F9A" w:rsidP="00167F9A">
            <w:pPr>
              <w:jc w:val="center"/>
              <w:rPr>
                <w:sz w:val="22"/>
                <w:szCs w:val="22"/>
              </w:rPr>
            </w:pPr>
            <w:r w:rsidRPr="005A3D17">
              <w:rPr>
                <w:sz w:val="22"/>
                <w:szCs w:val="22"/>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68118D75" w14:textId="77777777" w:rsidR="00167F9A" w:rsidRPr="005A3D17" w:rsidRDefault="00167F9A" w:rsidP="00167F9A">
            <w:pPr>
              <w:jc w:val="center"/>
              <w:rPr>
                <w:sz w:val="22"/>
                <w:szCs w:val="22"/>
              </w:rPr>
            </w:pPr>
            <w:r w:rsidRPr="005A3D17">
              <w:rPr>
                <w:sz w:val="22"/>
                <w:szCs w:val="22"/>
              </w:rPr>
              <w:t>Динамика изменения, %</w:t>
            </w:r>
          </w:p>
        </w:tc>
      </w:tr>
      <w:tr w:rsidR="00167F9A" w:rsidRPr="005A3D17" w14:paraId="13ACC79A" w14:textId="77777777" w:rsidTr="00167F9A">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EC2B" w14:textId="77777777" w:rsidR="00167F9A" w:rsidRPr="005A3D17" w:rsidRDefault="00167F9A" w:rsidP="00167F9A">
            <w:pPr>
              <w:jc w:val="center"/>
              <w:rPr>
                <w:color w:val="000000"/>
                <w:sz w:val="22"/>
                <w:szCs w:val="22"/>
              </w:rPr>
            </w:pPr>
            <w:r w:rsidRPr="005A3D17">
              <w:rPr>
                <w:color w:val="000000"/>
                <w:sz w:val="23"/>
                <w:szCs w:val="23"/>
              </w:rPr>
              <w:t>2017</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16032223" w14:textId="77777777" w:rsidR="00167F9A" w:rsidRPr="005A3D17" w:rsidRDefault="00167F9A" w:rsidP="00167F9A">
            <w:pPr>
              <w:jc w:val="center"/>
              <w:rPr>
                <w:color w:val="000000"/>
                <w:sz w:val="22"/>
                <w:szCs w:val="22"/>
              </w:rPr>
            </w:pPr>
            <w:r w:rsidRPr="005A3D17">
              <w:rPr>
                <w:color w:val="000000"/>
                <w:sz w:val="23"/>
                <w:szCs w:val="23"/>
              </w:rPr>
              <w:t>4494,07</w:t>
            </w:r>
          </w:p>
        </w:tc>
        <w:tc>
          <w:tcPr>
            <w:tcW w:w="3252" w:type="dxa"/>
            <w:tcBorders>
              <w:top w:val="single" w:sz="4" w:space="0" w:color="auto"/>
              <w:left w:val="nil"/>
              <w:bottom w:val="single" w:sz="4" w:space="0" w:color="auto"/>
              <w:right w:val="single" w:sz="4" w:space="0" w:color="auto"/>
            </w:tcBorders>
            <w:vAlign w:val="center"/>
          </w:tcPr>
          <w:p w14:paraId="11415D81" w14:textId="77777777" w:rsidR="00167F9A" w:rsidRPr="005A3D17" w:rsidRDefault="00167F9A" w:rsidP="00167F9A">
            <w:pPr>
              <w:jc w:val="center"/>
              <w:rPr>
                <w:color w:val="000000"/>
                <w:sz w:val="22"/>
                <w:szCs w:val="22"/>
              </w:rPr>
            </w:pPr>
            <w:r w:rsidRPr="005A3D17">
              <w:rPr>
                <w:color w:val="000000"/>
                <w:sz w:val="23"/>
                <w:szCs w:val="23"/>
              </w:rPr>
              <w:t> </w:t>
            </w:r>
          </w:p>
        </w:tc>
      </w:tr>
      <w:tr w:rsidR="00167F9A" w:rsidRPr="005A3D17" w14:paraId="5957D9C1" w14:textId="77777777" w:rsidTr="00167F9A">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6721916" w14:textId="77777777" w:rsidR="00167F9A" w:rsidRPr="005A3D17" w:rsidRDefault="00167F9A" w:rsidP="00167F9A">
            <w:pPr>
              <w:jc w:val="center"/>
              <w:rPr>
                <w:color w:val="000000"/>
                <w:sz w:val="22"/>
                <w:szCs w:val="22"/>
              </w:rPr>
            </w:pPr>
            <w:r w:rsidRPr="005A3D17">
              <w:rPr>
                <w:color w:val="000000"/>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42395F65" w14:textId="77777777" w:rsidR="00167F9A" w:rsidRPr="005A3D17" w:rsidRDefault="00167F9A" w:rsidP="00167F9A">
            <w:pPr>
              <w:jc w:val="center"/>
              <w:rPr>
                <w:color w:val="000000"/>
                <w:sz w:val="22"/>
                <w:szCs w:val="22"/>
              </w:rPr>
            </w:pPr>
            <w:r w:rsidRPr="005A3D17">
              <w:rPr>
                <w:color w:val="000000"/>
                <w:sz w:val="23"/>
                <w:szCs w:val="23"/>
              </w:rPr>
              <w:t>3949,37</w:t>
            </w:r>
          </w:p>
        </w:tc>
        <w:tc>
          <w:tcPr>
            <w:tcW w:w="3252" w:type="dxa"/>
            <w:tcBorders>
              <w:top w:val="nil"/>
              <w:left w:val="nil"/>
              <w:bottom w:val="single" w:sz="4" w:space="0" w:color="auto"/>
              <w:right w:val="single" w:sz="4" w:space="0" w:color="auto"/>
            </w:tcBorders>
            <w:vAlign w:val="center"/>
          </w:tcPr>
          <w:p w14:paraId="2E0D8FF1" w14:textId="77777777" w:rsidR="00167F9A" w:rsidRPr="005A3D17" w:rsidRDefault="00167F9A" w:rsidP="00167F9A">
            <w:pPr>
              <w:jc w:val="center"/>
              <w:rPr>
                <w:color w:val="000000"/>
                <w:sz w:val="22"/>
                <w:szCs w:val="22"/>
              </w:rPr>
            </w:pPr>
            <w:r w:rsidRPr="005A3D17">
              <w:rPr>
                <w:color w:val="000000"/>
                <w:sz w:val="23"/>
                <w:szCs w:val="23"/>
              </w:rPr>
              <w:t>-12,12</w:t>
            </w:r>
          </w:p>
        </w:tc>
      </w:tr>
      <w:tr w:rsidR="00167F9A" w:rsidRPr="005A3D17" w14:paraId="0F6E226D" w14:textId="77777777" w:rsidTr="00167F9A">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A49ACB7" w14:textId="77777777" w:rsidR="00167F9A" w:rsidRPr="005A3D17" w:rsidRDefault="00167F9A" w:rsidP="00167F9A">
            <w:pPr>
              <w:jc w:val="center"/>
              <w:rPr>
                <w:color w:val="000000"/>
                <w:sz w:val="22"/>
                <w:szCs w:val="22"/>
              </w:rPr>
            </w:pPr>
            <w:r w:rsidRPr="005A3D17">
              <w:rPr>
                <w:color w:val="000000"/>
                <w:sz w:val="23"/>
                <w:szCs w:val="23"/>
              </w:rPr>
              <w:t>2019</w:t>
            </w:r>
          </w:p>
        </w:tc>
        <w:tc>
          <w:tcPr>
            <w:tcW w:w="3864" w:type="dxa"/>
            <w:tcBorders>
              <w:top w:val="nil"/>
              <w:left w:val="nil"/>
              <w:bottom w:val="single" w:sz="4" w:space="0" w:color="auto"/>
              <w:right w:val="single" w:sz="4" w:space="0" w:color="auto"/>
            </w:tcBorders>
            <w:shd w:val="clear" w:color="auto" w:fill="auto"/>
            <w:noWrap/>
            <w:vAlign w:val="center"/>
          </w:tcPr>
          <w:p w14:paraId="177395AA" w14:textId="77777777" w:rsidR="00167F9A" w:rsidRPr="005A3D17" w:rsidRDefault="00167F9A" w:rsidP="00167F9A">
            <w:pPr>
              <w:jc w:val="center"/>
              <w:rPr>
                <w:color w:val="000000"/>
                <w:sz w:val="22"/>
                <w:szCs w:val="22"/>
              </w:rPr>
            </w:pPr>
            <w:r w:rsidRPr="005A3D17">
              <w:rPr>
                <w:color w:val="000000"/>
                <w:sz w:val="23"/>
                <w:szCs w:val="23"/>
              </w:rPr>
              <w:t>3727,67</w:t>
            </w:r>
          </w:p>
        </w:tc>
        <w:tc>
          <w:tcPr>
            <w:tcW w:w="3252" w:type="dxa"/>
            <w:tcBorders>
              <w:top w:val="nil"/>
              <w:left w:val="nil"/>
              <w:bottom w:val="single" w:sz="4" w:space="0" w:color="auto"/>
              <w:right w:val="single" w:sz="4" w:space="0" w:color="auto"/>
            </w:tcBorders>
            <w:vAlign w:val="center"/>
          </w:tcPr>
          <w:p w14:paraId="4841628A" w14:textId="77777777" w:rsidR="00167F9A" w:rsidRPr="005A3D17" w:rsidRDefault="00167F9A" w:rsidP="00167F9A">
            <w:pPr>
              <w:jc w:val="center"/>
              <w:rPr>
                <w:color w:val="000000"/>
                <w:sz w:val="22"/>
                <w:szCs w:val="22"/>
              </w:rPr>
            </w:pPr>
            <w:r w:rsidRPr="005A3D17">
              <w:rPr>
                <w:color w:val="000000"/>
                <w:sz w:val="23"/>
                <w:szCs w:val="23"/>
              </w:rPr>
              <w:t>-5,61</w:t>
            </w:r>
          </w:p>
        </w:tc>
      </w:tr>
      <w:tr w:rsidR="00167F9A" w:rsidRPr="005A3D17" w14:paraId="444E4632" w14:textId="77777777" w:rsidTr="00167F9A">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F2B5E5B" w14:textId="77777777" w:rsidR="00167F9A" w:rsidRPr="005A3D17" w:rsidRDefault="00167F9A" w:rsidP="00167F9A">
            <w:pPr>
              <w:jc w:val="center"/>
              <w:rPr>
                <w:color w:val="000000"/>
                <w:sz w:val="22"/>
                <w:szCs w:val="22"/>
              </w:rPr>
            </w:pPr>
            <w:r w:rsidRPr="005A3D17">
              <w:rPr>
                <w:color w:val="000000"/>
                <w:sz w:val="23"/>
                <w:szCs w:val="23"/>
              </w:rPr>
              <w:t>2021</w:t>
            </w:r>
          </w:p>
        </w:tc>
        <w:tc>
          <w:tcPr>
            <w:tcW w:w="3864" w:type="dxa"/>
            <w:tcBorders>
              <w:top w:val="nil"/>
              <w:left w:val="nil"/>
              <w:bottom w:val="single" w:sz="4" w:space="0" w:color="auto"/>
              <w:right w:val="single" w:sz="4" w:space="0" w:color="auto"/>
            </w:tcBorders>
            <w:shd w:val="clear" w:color="auto" w:fill="auto"/>
            <w:noWrap/>
            <w:vAlign w:val="center"/>
          </w:tcPr>
          <w:p w14:paraId="0DCF89BA" w14:textId="77777777" w:rsidR="00167F9A" w:rsidRPr="005A3D17" w:rsidRDefault="00167F9A" w:rsidP="00167F9A">
            <w:pPr>
              <w:jc w:val="center"/>
              <w:rPr>
                <w:color w:val="000000"/>
                <w:sz w:val="22"/>
                <w:szCs w:val="22"/>
              </w:rPr>
            </w:pPr>
            <w:r w:rsidRPr="005A3D17">
              <w:rPr>
                <w:color w:val="000000"/>
                <w:sz w:val="23"/>
                <w:szCs w:val="23"/>
              </w:rPr>
              <w:t>3397,14</w:t>
            </w:r>
          </w:p>
        </w:tc>
        <w:tc>
          <w:tcPr>
            <w:tcW w:w="3252" w:type="dxa"/>
            <w:tcBorders>
              <w:top w:val="nil"/>
              <w:left w:val="nil"/>
              <w:bottom w:val="single" w:sz="4" w:space="0" w:color="auto"/>
              <w:right w:val="single" w:sz="4" w:space="0" w:color="auto"/>
            </w:tcBorders>
            <w:vAlign w:val="center"/>
          </w:tcPr>
          <w:p w14:paraId="6DE34EAD" w14:textId="77777777" w:rsidR="00167F9A" w:rsidRPr="005A3D17" w:rsidRDefault="00167F9A" w:rsidP="00167F9A">
            <w:pPr>
              <w:jc w:val="center"/>
              <w:rPr>
                <w:color w:val="000000"/>
                <w:sz w:val="22"/>
                <w:szCs w:val="22"/>
              </w:rPr>
            </w:pPr>
            <w:r w:rsidRPr="005A3D17">
              <w:rPr>
                <w:color w:val="000000"/>
                <w:sz w:val="23"/>
                <w:szCs w:val="23"/>
              </w:rPr>
              <w:t>`-8,87 в среднем</w:t>
            </w:r>
          </w:p>
        </w:tc>
      </w:tr>
    </w:tbl>
    <w:p w14:paraId="09E7D60B" w14:textId="77777777" w:rsidR="00167F9A" w:rsidRPr="005A3D17" w:rsidRDefault="00167F9A" w:rsidP="00167F9A">
      <w:pPr>
        <w:ind w:firstLine="709"/>
        <w:jc w:val="both"/>
        <w:rPr>
          <w:sz w:val="28"/>
          <w:szCs w:val="28"/>
        </w:rPr>
      </w:pPr>
    </w:p>
    <w:p w14:paraId="1E0B0A5D" w14:textId="77777777" w:rsidR="00167F9A" w:rsidRPr="005A3D17" w:rsidRDefault="00167F9A" w:rsidP="00167F9A">
      <w:pPr>
        <w:ind w:firstLine="720"/>
        <w:jc w:val="both"/>
        <w:rPr>
          <w:sz w:val="28"/>
          <w:szCs w:val="22"/>
        </w:rPr>
      </w:pPr>
      <w:r w:rsidRPr="005A3D17">
        <w:rPr>
          <w:color w:val="000000"/>
          <w:sz w:val="28"/>
          <w:szCs w:val="22"/>
        </w:rPr>
        <w:t xml:space="preserve">Потери тепловой энергии на собственные нужды котельной, принимаются на уровне нормативного значения в процентном отношении </w:t>
      </w:r>
      <w:r w:rsidRPr="005A3D17">
        <w:rPr>
          <w:color w:val="000000"/>
          <w:sz w:val="28"/>
          <w:szCs w:val="22"/>
        </w:rPr>
        <w:br/>
        <w:t>6,68 % или 1 029,95 Гкал</w:t>
      </w:r>
      <w:r w:rsidRPr="005A3D17">
        <w:rPr>
          <w:sz w:val="28"/>
          <w:szCs w:val="22"/>
        </w:rPr>
        <w:t>.</w:t>
      </w:r>
    </w:p>
    <w:p w14:paraId="28994543" w14:textId="77777777" w:rsidR="00167F9A" w:rsidRPr="005A3D17" w:rsidRDefault="00167F9A" w:rsidP="00167F9A">
      <w:pPr>
        <w:ind w:firstLine="709"/>
        <w:jc w:val="both"/>
        <w:rPr>
          <w:sz w:val="28"/>
          <w:szCs w:val="28"/>
        </w:rPr>
      </w:pPr>
      <w:r w:rsidRPr="005A3D17">
        <w:rPr>
          <w:sz w:val="28"/>
          <w:szCs w:val="28"/>
        </w:rPr>
        <w:t>Объем потерь при передаче тепловой энергии принимается на уровне утверждённых региональной энергетической комиссией Кемеровской области (постановление № 326 от 22.10.2019) в размере 2 833,00 Гкал.</w:t>
      </w:r>
    </w:p>
    <w:p w14:paraId="1B02ED04" w14:textId="77777777" w:rsidR="00167F9A" w:rsidRPr="005A3D17" w:rsidRDefault="00167F9A" w:rsidP="00167F9A">
      <w:pPr>
        <w:ind w:firstLine="709"/>
        <w:jc w:val="both"/>
        <w:rPr>
          <w:sz w:val="28"/>
          <w:szCs w:val="28"/>
        </w:rPr>
      </w:pPr>
      <w:r w:rsidRPr="005A3D17">
        <w:rPr>
          <w:sz w:val="28"/>
          <w:szCs w:val="28"/>
        </w:rPr>
        <w:t>Баланс производства тепловой энергии на котельных ООО «ТЭК» на 2021 год отражён в таблице 5.</w:t>
      </w:r>
    </w:p>
    <w:p w14:paraId="5A4B657A" w14:textId="77777777" w:rsidR="00167F9A" w:rsidRPr="005A3D17" w:rsidRDefault="00167F9A" w:rsidP="00167F9A">
      <w:pPr>
        <w:ind w:firstLine="709"/>
        <w:rPr>
          <w:sz w:val="28"/>
          <w:szCs w:val="22"/>
        </w:rPr>
      </w:pPr>
    </w:p>
    <w:p w14:paraId="1980EDE9" w14:textId="77777777" w:rsidR="00167F9A" w:rsidRPr="005A3D17" w:rsidRDefault="00167F9A" w:rsidP="00167F9A">
      <w:pPr>
        <w:ind w:firstLine="720"/>
        <w:jc w:val="right"/>
        <w:rPr>
          <w:sz w:val="28"/>
          <w:szCs w:val="22"/>
        </w:rPr>
      </w:pPr>
      <w:r w:rsidRPr="005A3D17">
        <w:rPr>
          <w:sz w:val="28"/>
          <w:szCs w:val="22"/>
        </w:rPr>
        <w:t>Таблица 5</w:t>
      </w:r>
    </w:p>
    <w:p w14:paraId="0233CF67" w14:textId="77777777" w:rsidR="00167F9A" w:rsidRPr="005A3D17" w:rsidRDefault="00167F9A" w:rsidP="00167F9A">
      <w:pPr>
        <w:jc w:val="center"/>
        <w:rPr>
          <w:sz w:val="28"/>
          <w:szCs w:val="22"/>
        </w:rPr>
      </w:pPr>
      <w:r w:rsidRPr="005A3D17">
        <w:rPr>
          <w:sz w:val="28"/>
          <w:szCs w:val="22"/>
        </w:rPr>
        <w:t xml:space="preserve">Баланс производства тепловой энергии на котельных </w:t>
      </w:r>
      <w:r w:rsidRPr="005A3D17">
        <w:rPr>
          <w:sz w:val="28"/>
          <w:szCs w:val="22"/>
        </w:rPr>
        <w:br/>
        <w:t>ООО «ТЭК» на 2021 год</w:t>
      </w:r>
    </w:p>
    <w:p w14:paraId="18A84809" w14:textId="77777777" w:rsidR="00167F9A" w:rsidRPr="005A3D17" w:rsidRDefault="00167F9A" w:rsidP="00167F9A">
      <w:pPr>
        <w:ind w:left="720" w:firstLine="709"/>
        <w:jc w:val="right"/>
        <w:rPr>
          <w:sz w:val="28"/>
          <w:szCs w:val="22"/>
        </w:rPr>
      </w:pPr>
      <w:r w:rsidRPr="005A3D17">
        <w:rPr>
          <w:sz w:val="28"/>
          <w:szCs w:val="22"/>
        </w:rPr>
        <w:t>Гкал</w:t>
      </w:r>
    </w:p>
    <w:tbl>
      <w:tblPr>
        <w:tblW w:w="5000" w:type="pct"/>
        <w:tblInd w:w="118" w:type="dxa"/>
        <w:tblLook w:val="04A0" w:firstRow="1" w:lastRow="0" w:firstColumn="1" w:lastColumn="0" w:noHBand="0" w:noVBand="1"/>
      </w:tblPr>
      <w:tblGrid>
        <w:gridCol w:w="830"/>
        <w:gridCol w:w="4083"/>
        <w:gridCol w:w="1463"/>
        <w:gridCol w:w="1388"/>
        <w:gridCol w:w="1714"/>
      </w:tblGrid>
      <w:tr w:rsidR="00167F9A" w:rsidRPr="005A3D17" w14:paraId="76ECC52F" w14:textId="77777777" w:rsidTr="00167F9A">
        <w:trPr>
          <w:trHeight w:val="330"/>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E03BCB" w14:textId="77777777" w:rsidR="00167F9A" w:rsidRPr="005A3D17" w:rsidRDefault="00167F9A" w:rsidP="00167F9A">
            <w:pPr>
              <w:jc w:val="center"/>
              <w:rPr>
                <w:color w:val="000000"/>
                <w:sz w:val="16"/>
                <w:szCs w:val="16"/>
              </w:rPr>
            </w:pPr>
            <w:r w:rsidRPr="005A3D17">
              <w:rPr>
                <w:color w:val="000000"/>
                <w:sz w:val="16"/>
                <w:szCs w:val="16"/>
              </w:rPr>
              <w:t>№ п/п</w:t>
            </w:r>
          </w:p>
        </w:tc>
        <w:tc>
          <w:tcPr>
            <w:tcW w:w="2154" w:type="pct"/>
            <w:tcBorders>
              <w:top w:val="single" w:sz="8" w:space="0" w:color="auto"/>
              <w:left w:val="nil"/>
              <w:bottom w:val="single" w:sz="8" w:space="0" w:color="auto"/>
              <w:right w:val="single" w:sz="8" w:space="0" w:color="auto"/>
            </w:tcBorders>
            <w:shd w:val="clear" w:color="auto" w:fill="auto"/>
            <w:vAlign w:val="center"/>
            <w:hideMark/>
          </w:tcPr>
          <w:p w14:paraId="57629FE7" w14:textId="77777777" w:rsidR="00167F9A" w:rsidRPr="005A3D17" w:rsidRDefault="00167F9A" w:rsidP="00167F9A">
            <w:pPr>
              <w:jc w:val="center"/>
              <w:rPr>
                <w:color w:val="000000"/>
              </w:rPr>
            </w:pPr>
            <w:r w:rsidRPr="005A3D17">
              <w:rPr>
                <w:color w:val="000000"/>
              </w:rPr>
              <w:t>Показатель</w:t>
            </w:r>
          </w:p>
        </w:tc>
        <w:tc>
          <w:tcPr>
            <w:tcW w:w="772" w:type="pct"/>
            <w:tcBorders>
              <w:top w:val="single" w:sz="8" w:space="0" w:color="auto"/>
              <w:left w:val="nil"/>
              <w:bottom w:val="single" w:sz="8" w:space="0" w:color="auto"/>
              <w:right w:val="single" w:sz="8" w:space="0" w:color="auto"/>
            </w:tcBorders>
            <w:shd w:val="clear" w:color="auto" w:fill="auto"/>
            <w:vAlign w:val="center"/>
            <w:hideMark/>
          </w:tcPr>
          <w:p w14:paraId="7D9D53DB" w14:textId="77777777" w:rsidR="00167F9A" w:rsidRPr="005A3D17" w:rsidRDefault="00167F9A" w:rsidP="00167F9A">
            <w:pPr>
              <w:jc w:val="center"/>
              <w:rPr>
                <w:color w:val="000000"/>
              </w:rPr>
            </w:pPr>
            <w:r w:rsidRPr="005A3D17">
              <w:rPr>
                <w:color w:val="000000"/>
              </w:rPr>
              <w:t>Всего</w:t>
            </w:r>
          </w:p>
        </w:tc>
        <w:tc>
          <w:tcPr>
            <w:tcW w:w="732" w:type="pct"/>
            <w:tcBorders>
              <w:top w:val="single" w:sz="8" w:space="0" w:color="auto"/>
              <w:left w:val="nil"/>
              <w:bottom w:val="single" w:sz="8" w:space="0" w:color="auto"/>
              <w:right w:val="single" w:sz="8" w:space="0" w:color="auto"/>
            </w:tcBorders>
            <w:shd w:val="clear" w:color="auto" w:fill="auto"/>
            <w:vAlign w:val="center"/>
            <w:hideMark/>
          </w:tcPr>
          <w:p w14:paraId="17A6EAD4" w14:textId="77777777" w:rsidR="00167F9A" w:rsidRPr="005A3D17" w:rsidRDefault="00167F9A" w:rsidP="00167F9A">
            <w:pPr>
              <w:jc w:val="center"/>
              <w:rPr>
                <w:color w:val="000000"/>
              </w:rPr>
            </w:pPr>
            <w:r w:rsidRPr="005A3D17">
              <w:rPr>
                <w:color w:val="000000"/>
              </w:rPr>
              <w:t>1 полугодие</w:t>
            </w:r>
          </w:p>
        </w:tc>
        <w:tc>
          <w:tcPr>
            <w:tcW w:w="904" w:type="pct"/>
            <w:tcBorders>
              <w:top w:val="single" w:sz="8" w:space="0" w:color="auto"/>
              <w:left w:val="nil"/>
              <w:bottom w:val="single" w:sz="8" w:space="0" w:color="auto"/>
              <w:right w:val="single" w:sz="8" w:space="0" w:color="auto"/>
            </w:tcBorders>
            <w:shd w:val="clear" w:color="auto" w:fill="auto"/>
            <w:vAlign w:val="center"/>
            <w:hideMark/>
          </w:tcPr>
          <w:p w14:paraId="798B7AA3" w14:textId="77777777" w:rsidR="00167F9A" w:rsidRPr="005A3D17" w:rsidRDefault="00167F9A" w:rsidP="00167F9A">
            <w:pPr>
              <w:jc w:val="center"/>
              <w:rPr>
                <w:color w:val="000000"/>
              </w:rPr>
            </w:pPr>
            <w:r w:rsidRPr="005A3D17">
              <w:rPr>
                <w:color w:val="000000"/>
              </w:rPr>
              <w:t>2 полугодие</w:t>
            </w:r>
          </w:p>
        </w:tc>
      </w:tr>
      <w:tr w:rsidR="00167F9A" w:rsidRPr="005A3D17" w14:paraId="6A3A9D28"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74559395" w14:textId="77777777" w:rsidR="00167F9A" w:rsidRPr="005A3D17" w:rsidRDefault="00167F9A" w:rsidP="00167F9A">
            <w:pPr>
              <w:jc w:val="center"/>
              <w:rPr>
                <w:color w:val="000000"/>
              </w:rPr>
            </w:pPr>
            <w:r w:rsidRPr="005A3D17">
              <w:rPr>
                <w:color w:val="000000"/>
              </w:rPr>
              <w:t>1</w:t>
            </w:r>
          </w:p>
        </w:tc>
        <w:tc>
          <w:tcPr>
            <w:tcW w:w="2154" w:type="pct"/>
            <w:tcBorders>
              <w:top w:val="nil"/>
              <w:left w:val="nil"/>
              <w:bottom w:val="single" w:sz="8" w:space="0" w:color="auto"/>
              <w:right w:val="single" w:sz="8" w:space="0" w:color="auto"/>
            </w:tcBorders>
            <w:shd w:val="clear" w:color="auto" w:fill="auto"/>
            <w:noWrap/>
            <w:vAlign w:val="center"/>
            <w:hideMark/>
          </w:tcPr>
          <w:p w14:paraId="120BB08B" w14:textId="77777777" w:rsidR="00167F9A" w:rsidRPr="005A3D17" w:rsidRDefault="00167F9A" w:rsidP="00167F9A">
            <w:pPr>
              <w:rPr>
                <w:color w:val="000000"/>
              </w:rPr>
            </w:pPr>
            <w:r w:rsidRPr="005A3D17">
              <w:rPr>
                <w:color w:val="000000"/>
              </w:rPr>
              <w:t>Нормативная выработка т/энергии</w:t>
            </w:r>
          </w:p>
        </w:tc>
        <w:tc>
          <w:tcPr>
            <w:tcW w:w="772" w:type="pct"/>
            <w:tcBorders>
              <w:top w:val="nil"/>
              <w:left w:val="nil"/>
              <w:bottom w:val="single" w:sz="8" w:space="0" w:color="auto"/>
              <w:right w:val="single" w:sz="8" w:space="0" w:color="auto"/>
            </w:tcBorders>
            <w:shd w:val="clear" w:color="auto" w:fill="auto"/>
            <w:vAlign w:val="center"/>
            <w:hideMark/>
          </w:tcPr>
          <w:p w14:paraId="6580903F" w14:textId="77777777" w:rsidR="00167F9A" w:rsidRPr="005A3D17" w:rsidRDefault="00167F9A" w:rsidP="00167F9A">
            <w:pPr>
              <w:jc w:val="center"/>
              <w:rPr>
                <w:color w:val="000000"/>
              </w:rPr>
            </w:pPr>
            <w:r w:rsidRPr="005A3D17">
              <w:rPr>
                <w:color w:val="000000"/>
                <w:szCs w:val="20"/>
              </w:rPr>
              <w:t>15 418,45</w:t>
            </w:r>
          </w:p>
        </w:tc>
        <w:tc>
          <w:tcPr>
            <w:tcW w:w="732" w:type="pct"/>
            <w:tcBorders>
              <w:top w:val="nil"/>
              <w:left w:val="nil"/>
              <w:bottom w:val="single" w:sz="8" w:space="0" w:color="auto"/>
              <w:right w:val="single" w:sz="8" w:space="0" w:color="auto"/>
            </w:tcBorders>
            <w:shd w:val="clear" w:color="auto" w:fill="auto"/>
            <w:vAlign w:val="center"/>
            <w:hideMark/>
          </w:tcPr>
          <w:p w14:paraId="102AB33B" w14:textId="77777777" w:rsidR="00167F9A" w:rsidRPr="005A3D17" w:rsidRDefault="00167F9A" w:rsidP="00167F9A">
            <w:pPr>
              <w:jc w:val="center"/>
              <w:rPr>
                <w:color w:val="000000"/>
              </w:rPr>
            </w:pPr>
            <w:r w:rsidRPr="005A3D17">
              <w:rPr>
                <w:szCs w:val="20"/>
              </w:rPr>
              <w:t>8 601,95</w:t>
            </w:r>
          </w:p>
        </w:tc>
        <w:tc>
          <w:tcPr>
            <w:tcW w:w="904" w:type="pct"/>
            <w:tcBorders>
              <w:top w:val="nil"/>
              <w:left w:val="nil"/>
              <w:bottom w:val="single" w:sz="8" w:space="0" w:color="auto"/>
              <w:right w:val="single" w:sz="8" w:space="0" w:color="auto"/>
            </w:tcBorders>
            <w:shd w:val="clear" w:color="auto" w:fill="auto"/>
            <w:vAlign w:val="center"/>
            <w:hideMark/>
          </w:tcPr>
          <w:p w14:paraId="512A98F4" w14:textId="77777777" w:rsidR="00167F9A" w:rsidRPr="005A3D17" w:rsidRDefault="00167F9A" w:rsidP="00167F9A">
            <w:pPr>
              <w:jc w:val="center"/>
              <w:rPr>
                <w:color w:val="000000"/>
              </w:rPr>
            </w:pPr>
            <w:r w:rsidRPr="005A3D17">
              <w:rPr>
                <w:szCs w:val="20"/>
              </w:rPr>
              <w:t>6 816,50</w:t>
            </w:r>
          </w:p>
        </w:tc>
      </w:tr>
      <w:tr w:rsidR="00167F9A" w:rsidRPr="005A3D17" w14:paraId="7AB68B4A"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65AC0389" w14:textId="77777777" w:rsidR="00167F9A" w:rsidRPr="005A3D17" w:rsidRDefault="00167F9A" w:rsidP="00167F9A">
            <w:pPr>
              <w:jc w:val="center"/>
              <w:rPr>
                <w:color w:val="000000"/>
              </w:rPr>
            </w:pPr>
            <w:r w:rsidRPr="005A3D17">
              <w:rPr>
                <w:color w:val="000000"/>
              </w:rPr>
              <w:t>2</w:t>
            </w:r>
          </w:p>
        </w:tc>
        <w:tc>
          <w:tcPr>
            <w:tcW w:w="2154" w:type="pct"/>
            <w:tcBorders>
              <w:top w:val="nil"/>
              <w:left w:val="nil"/>
              <w:bottom w:val="single" w:sz="8" w:space="0" w:color="auto"/>
              <w:right w:val="single" w:sz="8" w:space="0" w:color="auto"/>
            </w:tcBorders>
            <w:shd w:val="clear" w:color="auto" w:fill="auto"/>
            <w:noWrap/>
            <w:vAlign w:val="center"/>
            <w:hideMark/>
          </w:tcPr>
          <w:p w14:paraId="13109037" w14:textId="77777777" w:rsidR="00167F9A" w:rsidRPr="005A3D17" w:rsidRDefault="00167F9A" w:rsidP="00167F9A">
            <w:pPr>
              <w:rPr>
                <w:color w:val="000000"/>
              </w:rPr>
            </w:pPr>
            <w:r w:rsidRPr="005A3D17">
              <w:rPr>
                <w:color w:val="000000"/>
              </w:rPr>
              <w:t>Отпуск тепловой энергии в сеть</w:t>
            </w:r>
          </w:p>
        </w:tc>
        <w:tc>
          <w:tcPr>
            <w:tcW w:w="772" w:type="pct"/>
            <w:tcBorders>
              <w:top w:val="nil"/>
              <w:left w:val="nil"/>
              <w:bottom w:val="single" w:sz="8" w:space="0" w:color="auto"/>
              <w:right w:val="single" w:sz="8" w:space="0" w:color="auto"/>
            </w:tcBorders>
            <w:shd w:val="clear" w:color="auto" w:fill="auto"/>
            <w:vAlign w:val="center"/>
            <w:hideMark/>
          </w:tcPr>
          <w:p w14:paraId="7D79419A" w14:textId="77777777" w:rsidR="00167F9A" w:rsidRPr="005A3D17" w:rsidRDefault="00167F9A" w:rsidP="00167F9A">
            <w:pPr>
              <w:jc w:val="center"/>
              <w:rPr>
                <w:color w:val="000000"/>
              </w:rPr>
            </w:pPr>
            <w:r w:rsidRPr="005A3D17">
              <w:rPr>
                <w:color w:val="000000"/>
                <w:szCs w:val="20"/>
              </w:rPr>
              <w:t>14 388,50</w:t>
            </w:r>
          </w:p>
        </w:tc>
        <w:tc>
          <w:tcPr>
            <w:tcW w:w="732" w:type="pct"/>
            <w:tcBorders>
              <w:top w:val="nil"/>
              <w:left w:val="nil"/>
              <w:bottom w:val="single" w:sz="8" w:space="0" w:color="auto"/>
              <w:right w:val="single" w:sz="8" w:space="0" w:color="auto"/>
            </w:tcBorders>
            <w:shd w:val="clear" w:color="auto" w:fill="auto"/>
            <w:vAlign w:val="center"/>
            <w:hideMark/>
          </w:tcPr>
          <w:p w14:paraId="2FD6B6EB" w14:textId="77777777" w:rsidR="00167F9A" w:rsidRPr="005A3D17" w:rsidRDefault="00167F9A" w:rsidP="00167F9A">
            <w:pPr>
              <w:jc w:val="center"/>
              <w:rPr>
                <w:color w:val="000000"/>
              </w:rPr>
            </w:pPr>
            <w:r w:rsidRPr="005A3D17">
              <w:rPr>
                <w:szCs w:val="20"/>
              </w:rPr>
              <w:t>8 027,34</w:t>
            </w:r>
          </w:p>
        </w:tc>
        <w:tc>
          <w:tcPr>
            <w:tcW w:w="904" w:type="pct"/>
            <w:tcBorders>
              <w:top w:val="nil"/>
              <w:left w:val="nil"/>
              <w:bottom w:val="single" w:sz="8" w:space="0" w:color="auto"/>
              <w:right w:val="single" w:sz="8" w:space="0" w:color="auto"/>
            </w:tcBorders>
            <w:shd w:val="clear" w:color="auto" w:fill="auto"/>
            <w:vAlign w:val="center"/>
            <w:hideMark/>
          </w:tcPr>
          <w:p w14:paraId="5B342684" w14:textId="77777777" w:rsidR="00167F9A" w:rsidRPr="005A3D17" w:rsidRDefault="00167F9A" w:rsidP="00167F9A">
            <w:pPr>
              <w:jc w:val="center"/>
              <w:rPr>
                <w:color w:val="000000"/>
              </w:rPr>
            </w:pPr>
            <w:r w:rsidRPr="005A3D17">
              <w:rPr>
                <w:szCs w:val="20"/>
              </w:rPr>
              <w:t>6 361,16</w:t>
            </w:r>
          </w:p>
        </w:tc>
      </w:tr>
      <w:tr w:rsidR="00167F9A" w:rsidRPr="005A3D17" w14:paraId="34503320"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480A80F5" w14:textId="77777777" w:rsidR="00167F9A" w:rsidRPr="005A3D17" w:rsidRDefault="00167F9A" w:rsidP="00167F9A">
            <w:pPr>
              <w:jc w:val="center"/>
              <w:rPr>
                <w:color w:val="000000"/>
              </w:rPr>
            </w:pPr>
            <w:r w:rsidRPr="005A3D17">
              <w:rPr>
                <w:color w:val="000000"/>
              </w:rPr>
              <w:t>3</w:t>
            </w:r>
          </w:p>
        </w:tc>
        <w:tc>
          <w:tcPr>
            <w:tcW w:w="2154" w:type="pct"/>
            <w:tcBorders>
              <w:top w:val="nil"/>
              <w:left w:val="nil"/>
              <w:bottom w:val="single" w:sz="8" w:space="0" w:color="auto"/>
              <w:right w:val="single" w:sz="8" w:space="0" w:color="auto"/>
            </w:tcBorders>
            <w:shd w:val="clear" w:color="auto" w:fill="auto"/>
            <w:vAlign w:val="center"/>
            <w:hideMark/>
          </w:tcPr>
          <w:p w14:paraId="56020035" w14:textId="77777777" w:rsidR="00167F9A" w:rsidRPr="005A3D17" w:rsidRDefault="00167F9A" w:rsidP="00167F9A">
            <w:pPr>
              <w:rPr>
                <w:color w:val="000000"/>
              </w:rPr>
            </w:pPr>
            <w:r w:rsidRPr="005A3D17">
              <w:rPr>
                <w:color w:val="000000"/>
              </w:rPr>
              <w:t>Полезный отпуск</w:t>
            </w:r>
          </w:p>
        </w:tc>
        <w:tc>
          <w:tcPr>
            <w:tcW w:w="772" w:type="pct"/>
            <w:tcBorders>
              <w:top w:val="nil"/>
              <w:left w:val="nil"/>
              <w:bottom w:val="single" w:sz="8" w:space="0" w:color="auto"/>
              <w:right w:val="single" w:sz="8" w:space="0" w:color="auto"/>
            </w:tcBorders>
            <w:shd w:val="clear" w:color="auto" w:fill="auto"/>
            <w:vAlign w:val="center"/>
            <w:hideMark/>
          </w:tcPr>
          <w:p w14:paraId="25CEDCDA" w14:textId="77777777" w:rsidR="00167F9A" w:rsidRPr="005A3D17" w:rsidRDefault="00167F9A" w:rsidP="00167F9A">
            <w:pPr>
              <w:jc w:val="center"/>
              <w:rPr>
                <w:color w:val="000000"/>
              </w:rPr>
            </w:pPr>
            <w:r w:rsidRPr="005A3D17">
              <w:rPr>
                <w:color w:val="000000"/>
                <w:szCs w:val="20"/>
              </w:rPr>
              <w:t>11 555,50</w:t>
            </w:r>
          </w:p>
        </w:tc>
        <w:tc>
          <w:tcPr>
            <w:tcW w:w="732" w:type="pct"/>
            <w:tcBorders>
              <w:top w:val="nil"/>
              <w:left w:val="nil"/>
              <w:bottom w:val="single" w:sz="8" w:space="0" w:color="auto"/>
              <w:right w:val="single" w:sz="8" w:space="0" w:color="auto"/>
            </w:tcBorders>
            <w:shd w:val="clear" w:color="auto" w:fill="auto"/>
            <w:vAlign w:val="center"/>
            <w:hideMark/>
          </w:tcPr>
          <w:p w14:paraId="0BFB6ABE" w14:textId="77777777" w:rsidR="00167F9A" w:rsidRPr="005A3D17" w:rsidRDefault="00167F9A" w:rsidP="00167F9A">
            <w:pPr>
              <w:jc w:val="center"/>
              <w:rPr>
                <w:color w:val="000000"/>
              </w:rPr>
            </w:pPr>
            <w:r w:rsidRPr="005A3D17">
              <w:rPr>
                <w:szCs w:val="20"/>
              </w:rPr>
              <w:t>6 446,81</w:t>
            </w:r>
          </w:p>
        </w:tc>
        <w:tc>
          <w:tcPr>
            <w:tcW w:w="904" w:type="pct"/>
            <w:tcBorders>
              <w:top w:val="nil"/>
              <w:left w:val="nil"/>
              <w:bottom w:val="single" w:sz="8" w:space="0" w:color="auto"/>
              <w:right w:val="single" w:sz="8" w:space="0" w:color="auto"/>
            </w:tcBorders>
            <w:shd w:val="clear" w:color="auto" w:fill="auto"/>
            <w:vAlign w:val="center"/>
            <w:hideMark/>
          </w:tcPr>
          <w:p w14:paraId="473AC2CE" w14:textId="77777777" w:rsidR="00167F9A" w:rsidRPr="005A3D17" w:rsidRDefault="00167F9A" w:rsidP="00167F9A">
            <w:pPr>
              <w:jc w:val="center"/>
              <w:rPr>
                <w:color w:val="000000"/>
              </w:rPr>
            </w:pPr>
            <w:r w:rsidRPr="005A3D17">
              <w:rPr>
                <w:szCs w:val="20"/>
              </w:rPr>
              <w:t>5 108,69</w:t>
            </w:r>
          </w:p>
        </w:tc>
      </w:tr>
      <w:tr w:rsidR="00167F9A" w:rsidRPr="005A3D17" w14:paraId="0334EBF1"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03C627BF" w14:textId="77777777" w:rsidR="00167F9A" w:rsidRPr="005A3D17" w:rsidRDefault="00167F9A" w:rsidP="00167F9A">
            <w:pPr>
              <w:jc w:val="center"/>
              <w:rPr>
                <w:color w:val="000000"/>
              </w:rPr>
            </w:pPr>
            <w:r w:rsidRPr="005A3D17">
              <w:rPr>
                <w:color w:val="000000"/>
              </w:rPr>
              <w:t xml:space="preserve"> 3.1</w:t>
            </w:r>
          </w:p>
        </w:tc>
        <w:tc>
          <w:tcPr>
            <w:tcW w:w="2154" w:type="pct"/>
            <w:tcBorders>
              <w:top w:val="nil"/>
              <w:left w:val="nil"/>
              <w:bottom w:val="single" w:sz="8" w:space="0" w:color="auto"/>
              <w:right w:val="single" w:sz="8" w:space="0" w:color="auto"/>
            </w:tcBorders>
            <w:shd w:val="clear" w:color="auto" w:fill="auto"/>
            <w:vAlign w:val="center"/>
            <w:hideMark/>
          </w:tcPr>
          <w:p w14:paraId="63EF8B0C" w14:textId="77777777" w:rsidR="00167F9A" w:rsidRPr="005A3D17" w:rsidRDefault="00167F9A" w:rsidP="00167F9A">
            <w:pPr>
              <w:rPr>
                <w:color w:val="000000"/>
              </w:rPr>
            </w:pPr>
            <w:r w:rsidRPr="005A3D17">
              <w:rPr>
                <w:color w:val="000000"/>
              </w:rPr>
              <w:t xml:space="preserve">  - жилищные организации</w:t>
            </w:r>
          </w:p>
        </w:tc>
        <w:tc>
          <w:tcPr>
            <w:tcW w:w="772" w:type="pct"/>
            <w:tcBorders>
              <w:top w:val="nil"/>
              <w:left w:val="nil"/>
              <w:bottom w:val="single" w:sz="8" w:space="0" w:color="auto"/>
              <w:right w:val="single" w:sz="8" w:space="0" w:color="auto"/>
            </w:tcBorders>
            <w:shd w:val="clear" w:color="auto" w:fill="auto"/>
            <w:vAlign w:val="center"/>
            <w:hideMark/>
          </w:tcPr>
          <w:p w14:paraId="77B64231" w14:textId="77777777" w:rsidR="00167F9A" w:rsidRPr="005A3D17" w:rsidRDefault="00167F9A" w:rsidP="00167F9A">
            <w:pPr>
              <w:jc w:val="center"/>
              <w:rPr>
                <w:color w:val="000000"/>
              </w:rPr>
            </w:pPr>
            <w:r w:rsidRPr="005A3D17">
              <w:rPr>
                <w:color w:val="000000"/>
                <w:szCs w:val="20"/>
              </w:rPr>
              <w:t>3 397,14</w:t>
            </w:r>
          </w:p>
        </w:tc>
        <w:tc>
          <w:tcPr>
            <w:tcW w:w="732" w:type="pct"/>
            <w:tcBorders>
              <w:top w:val="nil"/>
              <w:left w:val="nil"/>
              <w:bottom w:val="single" w:sz="8" w:space="0" w:color="auto"/>
              <w:right w:val="single" w:sz="8" w:space="0" w:color="auto"/>
            </w:tcBorders>
            <w:shd w:val="clear" w:color="auto" w:fill="auto"/>
            <w:vAlign w:val="center"/>
            <w:hideMark/>
          </w:tcPr>
          <w:p w14:paraId="26165527" w14:textId="77777777" w:rsidR="00167F9A" w:rsidRPr="005A3D17" w:rsidRDefault="00167F9A" w:rsidP="00167F9A">
            <w:pPr>
              <w:jc w:val="center"/>
              <w:rPr>
                <w:color w:val="000000"/>
              </w:rPr>
            </w:pPr>
            <w:r w:rsidRPr="005A3D17">
              <w:rPr>
                <w:szCs w:val="20"/>
              </w:rPr>
              <w:t>1 895,26</w:t>
            </w:r>
          </w:p>
        </w:tc>
        <w:tc>
          <w:tcPr>
            <w:tcW w:w="904" w:type="pct"/>
            <w:tcBorders>
              <w:top w:val="nil"/>
              <w:left w:val="nil"/>
              <w:bottom w:val="single" w:sz="8" w:space="0" w:color="auto"/>
              <w:right w:val="single" w:sz="8" w:space="0" w:color="auto"/>
            </w:tcBorders>
            <w:shd w:val="clear" w:color="auto" w:fill="auto"/>
            <w:vAlign w:val="center"/>
            <w:hideMark/>
          </w:tcPr>
          <w:p w14:paraId="41CD7CAE" w14:textId="77777777" w:rsidR="00167F9A" w:rsidRPr="005A3D17" w:rsidRDefault="00167F9A" w:rsidP="00167F9A">
            <w:pPr>
              <w:jc w:val="center"/>
              <w:rPr>
                <w:color w:val="000000"/>
              </w:rPr>
            </w:pPr>
            <w:r w:rsidRPr="005A3D17">
              <w:rPr>
                <w:szCs w:val="20"/>
              </w:rPr>
              <w:t>1 501,88</w:t>
            </w:r>
          </w:p>
        </w:tc>
      </w:tr>
      <w:tr w:rsidR="00167F9A" w:rsidRPr="005A3D17" w14:paraId="176FBDBD"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204C3007" w14:textId="77777777" w:rsidR="00167F9A" w:rsidRPr="005A3D17" w:rsidRDefault="00167F9A" w:rsidP="00167F9A">
            <w:pPr>
              <w:jc w:val="center"/>
              <w:rPr>
                <w:color w:val="000000"/>
              </w:rPr>
            </w:pPr>
            <w:r w:rsidRPr="005A3D17">
              <w:rPr>
                <w:color w:val="000000"/>
              </w:rPr>
              <w:t xml:space="preserve"> 3.2</w:t>
            </w:r>
          </w:p>
        </w:tc>
        <w:tc>
          <w:tcPr>
            <w:tcW w:w="2154" w:type="pct"/>
            <w:tcBorders>
              <w:top w:val="nil"/>
              <w:left w:val="nil"/>
              <w:bottom w:val="single" w:sz="8" w:space="0" w:color="auto"/>
              <w:right w:val="single" w:sz="8" w:space="0" w:color="auto"/>
            </w:tcBorders>
            <w:shd w:val="clear" w:color="auto" w:fill="auto"/>
            <w:noWrap/>
            <w:vAlign w:val="center"/>
            <w:hideMark/>
          </w:tcPr>
          <w:p w14:paraId="25DB4E38" w14:textId="77777777" w:rsidR="00167F9A" w:rsidRPr="005A3D17" w:rsidRDefault="00167F9A" w:rsidP="00167F9A">
            <w:pPr>
              <w:rPr>
                <w:color w:val="000000"/>
              </w:rPr>
            </w:pPr>
            <w:r w:rsidRPr="005A3D17">
              <w:rPr>
                <w:color w:val="000000"/>
              </w:rPr>
              <w:t xml:space="preserve">  - бюджетные организации</w:t>
            </w:r>
          </w:p>
        </w:tc>
        <w:tc>
          <w:tcPr>
            <w:tcW w:w="772" w:type="pct"/>
            <w:tcBorders>
              <w:top w:val="nil"/>
              <w:left w:val="nil"/>
              <w:bottom w:val="single" w:sz="8" w:space="0" w:color="auto"/>
              <w:right w:val="single" w:sz="8" w:space="0" w:color="auto"/>
            </w:tcBorders>
            <w:shd w:val="clear" w:color="auto" w:fill="auto"/>
            <w:noWrap/>
            <w:vAlign w:val="center"/>
            <w:hideMark/>
          </w:tcPr>
          <w:p w14:paraId="6954845F" w14:textId="77777777" w:rsidR="00167F9A" w:rsidRPr="005A3D17" w:rsidRDefault="00167F9A" w:rsidP="00167F9A">
            <w:pPr>
              <w:jc w:val="center"/>
              <w:rPr>
                <w:color w:val="000000"/>
              </w:rPr>
            </w:pPr>
            <w:r w:rsidRPr="005A3D17">
              <w:rPr>
                <w:color w:val="000000"/>
                <w:szCs w:val="20"/>
              </w:rPr>
              <w:t>8 054,05</w:t>
            </w:r>
          </w:p>
        </w:tc>
        <w:tc>
          <w:tcPr>
            <w:tcW w:w="732" w:type="pct"/>
            <w:tcBorders>
              <w:top w:val="nil"/>
              <w:left w:val="nil"/>
              <w:bottom w:val="single" w:sz="8" w:space="0" w:color="auto"/>
              <w:right w:val="single" w:sz="8" w:space="0" w:color="auto"/>
            </w:tcBorders>
            <w:shd w:val="clear" w:color="auto" w:fill="auto"/>
            <w:vAlign w:val="center"/>
            <w:hideMark/>
          </w:tcPr>
          <w:p w14:paraId="6A671C08" w14:textId="77777777" w:rsidR="00167F9A" w:rsidRPr="005A3D17" w:rsidRDefault="00167F9A" w:rsidP="00167F9A">
            <w:pPr>
              <w:jc w:val="center"/>
              <w:rPr>
                <w:color w:val="000000"/>
              </w:rPr>
            </w:pPr>
            <w:r w:rsidRPr="005A3D17">
              <w:rPr>
                <w:szCs w:val="20"/>
              </w:rPr>
              <w:t>4 493,35</w:t>
            </w:r>
          </w:p>
        </w:tc>
        <w:tc>
          <w:tcPr>
            <w:tcW w:w="904" w:type="pct"/>
            <w:tcBorders>
              <w:top w:val="nil"/>
              <w:left w:val="nil"/>
              <w:bottom w:val="single" w:sz="8" w:space="0" w:color="auto"/>
              <w:right w:val="single" w:sz="8" w:space="0" w:color="auto"/>
            </w:tcBorders>
            <w:shd w:val="clear" w:color="auto" w:fill="auto"/>
            <w:vAlign w:val="center"/>
            <w:hideMark/>
          </w:tcPr>
          <w:p w14:paraId="10AB51D9" w14:textId="77777777" w:rsidR="00167F9A" w:rsidRPr="005A3D17" w:rsidRDefault="00167F9A" w:rsidP="00167F9A">
            <w:pPr>
              <w:jc w:val="center"/>
              <w:rPr>
                <w:color w:val="000000"/>
              </w:rPr>
            </w:pPr>
            <w:r w:rsidRPr="005A3D17">
              <w:rPr>
                <w:szCs w:val="20"/>
              </w:rPr>
              <w:t>3 560,70</w:t>
            </w:r>
          </w:p>
        </w:tc>
      </w:tr>
      <w:tr w:rsidR="00167F9A" w:rsidRPr="005A3D17" w14:paraId="1B0EE319"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34CEAF36" w14:textId="77777777" w:rsidR="00167F9A" w:rsidRPr="005A3D17" w:rsidRDefault="00167F9A" w:rsidP="00167F9A">
            <w:pPr>
              <w:jc w:val="center"/>
              <w:rPr>
                <w:color w:val="000000"/>
              </w:rPr>
            </w:pPr>
            <w:r w:rsidRPr="005A3D17">
              <w:rPr>
                <w:color w:val="000000"/>
              </w:rPr>
              <w:t xml:space="preserve"> 3.3</w:t>
            </w:r>
          </w:p>
        </w:tc>
        <w:tc>
          <w:tcPr>
            <w:tcW w:w="2154" w:type="pct"/>
            <w:tcBorders>
              <w:top w:val="nil"/>
              <w:left w:val="nil"/>
              <w:bottom w:val="single" w:sz="8" w:space="0" w:color="auto"/>
              <w:right w:val="single" w:sz="8" w:space="0" w:color="auto"/>
            </w:tcBorders>
            <w:shd w:val="clear" w:color="auto" w:fill="auto"/>
            <w:noWrap/>
            <w:vAlign w:val="center"/>
            <w:hideMark/>
          </w:tcPr>
          <w:p w14:paraId="78248341" w14:textId="77777777" w:rsidR="00167F9A" w:rsidRPr="005A3D17" w:rsidRDefault="00167F9A" w:rsidP="00167F9A">
            <w:pPr>
              <w:rPr>
                <w:color w:val="000000"/>
              </w:rPr>
            </w:pPr>
            <w:r w:rsidRPr="005A3D17">
              <w:rPr>
                <w:color w:val="000000"/>
              </w:rPr>
              <w:t xml:space="preserve">  - прочие потребители</w:t>
            </w:r>
          </w:p>
        </w:tc>
        <w:tc>
          <w:tcPr>
            <w:tcW w:w="772" w:type="pct"/>
            <w:tcBorders>
              <w:top w:val="nil"/>
              <w:left w:val="nil"/>
              <w:bottom w:val="single" w:sz="8" w:space="0" w:color="auto"/>
              <w:right w:val="single" w:sz="8" w:space="0" w:color="auto"/>
            </w:tcBorders>
            <w:shd w:val="clear" w:color="auto" w:fill="auto"/>
            <w:noWrap/>
            <w:vAlign w:val="center"/>
            <w:hideMark/>
          </w:tcPr>
          <w:p w14:paraId="2BCC503F" w14:textId="77777777" w:rsidR="00167F9A" w:rsidRPr="005A3D17" w:rsidRDefault="00167F9A" w:rsidP="00167F9A">
            <w:pPr>
              <w:jc w:val="center"/>
              <w:rPr>
                <w:color w:val="000000"/>
              </w:rPr>
            </w:pPr>
            <w:r w:rsidRPr="005A3D17">
              <w:rPr>
                <w:color w:val="000000"/>
                <w:szCs w:val="20"/>
              </w:rPr>
              <w:t>104,31</w:t>
            </w:r>
          </w:p>
        </w:tc>
        <w:tc>
          <w:tcPr>
            <w:tcW w:w="732" w:type="pct"/>
            <w:tcBorders>
              <w:top w:val="nil"/>
              <w:left w:val="nil"/>
              <w:bottom w:val="single" w:sz="8" w:space="0" w:color="auto"/>
              <w:right w:val="single" w:sz="8" w:space="0" w:color="auto"/>
            </w:tcBorders>
            <w:shd w:val="clear" w:color="auto" w:fill="auto"/>
            <w:vAlign w:val="center"/>
            <w:hideMark/>
          </w:tcPr>
          <w:p w14:paraId="582F4FA3" w14:textId="77777777" w:rsidR="00167F9A" w:rsidRPr="005A3D17" w:rsidRDefault="00167F9A" w:rsidP="00167F9A">
            <w:pPr>
              <w:jc w:val="center"/>
              <w:rPr>
                <w:color w:val="000000"/>
              </w:rPr>
            </w:pPr>
            <w:r w:rsidRPr="005A3D17">
              <w:rPr>
                <w:szCs w:val="20"/>
              </w:rPr>
              <w:t>58,19</w:t>
            </w:r>
          </w:p>
        </w:tc>
        <w:tc>
          <w:tcPr>
            <w:tcW w:w="904" w:type="pct"/>
            <w:tcBorders>
              <w:top w:val="nil"/>
              <w:left w:val="nil"/>
              <w:bottom w:val="single" w:sz="8" w:space="0" w:color="auto"/>
              <w:right w:val="single" w:sz="8" w:space="0" w:color="auto"/>
            </w:tcBorders>
            <w:shd w:val="clear" w:color="auto" w:fill="auto"/>
            <w:vAlign w:val="center"/>
            <w:hideMark/>
          </w:tcPr>
          <w:p w14:paraId="2A0EF662" w14:textId="77777777" w:rsidR="00167F9A" w:rsidRPr="005A3D17" w:rsidRDefault="00167F9A" w:rsidP="00167F9A">
            <w:pPr>
              <w:jc w:val="center"/>
              <w:rPr>
                <w:color w:val="000000"/>
              </w:rPr>
            </w:pPr>
            <w:r w:rsidRPr="005A3D17">
              <w:rPr>
                <w:szCs w:val="20"/>
              </w:rPr>
              <w:t>46,12</w:t>
            </w:r>
          </w:p>
        </w:tc>
      </w:tr>
      <w:tr w:rsidR="00167F9A" w:rsidRPr="005A3D17" w14:paraId="2FE1BD41"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252AF33A" w14:textId="77777777" w:rsidR="00167F9A" w:rsidRPr="005A3D17" w:rsidRDefault="00167F9A" w:rsidP="00167F9A">
            <w:pPr>
              <w:jc w:val="center"/>
              <w:rPr>
                <w:color w:val="000000"/>
              </w:rPr>
            </w:pPr>
            <w:r w:rsidRPr="005A3D17">
              <w:rPr>
                <w:color w:val="000000"/>
              </w:rPr>
              <w:t>4</w:t>
            </w:r>
          </w:p>
        </w:tc>
        <w:tc>
          <w:tcPr>
            <w:tcW w:w="2154" w:type="pct"/>
            <w:tcBorders>
              <w:top w:val="nil"/>
              <w:left w:val="nil"/>
              <w:bottom w:val="single" w:sz="8" w:space="0" w:color="auto"/>
              <w:right w:val="single" w:sz="8" w:space="0" w:color="auto"/>
            </w:tcBorders>
            <w:shd w:val="clear" w:color="auto" w:fill="auto"/>
            <w:vAlign w:val="center"/>
            <w:hideMark/>
          </w:tcPr>
          <w:p w14:paraId="7BC1B3EF" w14:textId="77777777" w:rsidR="00167F9A" w:rsidRPr="005A3D17" w:rsidRDefault="00167F9A" w:rsidP="00167F9A">
            <w:pPr>
              <w:rPr>
                <w:color w:val="000000"/>
              </w:rPr>
            </w:pPr>
            <w:r w:rsidRPr="005A3D17">
              <w:rPr>
                <w:color w:val="000000"/>
              </w:rPr>
              <w:t>Потери, всего</w:t>
            </w:r>
          </w:p>
        </w:tc>
        <w:tc>
          <w:tcPr>
            <w:tcW w:w="772" w:type="pct"/>
            <w:tcBorders>
              <w:top w:val="nil"/>
              <w:left w:val="nil"/>
              <w:bottom w:val="single" w:sz="8" w:space="0" w:color="auto"/>
              <w:right w:val="single" w:sz="8" w:space="0" w:color="auto"/>
            </w:tcBorders>
            <w:shd w:val="clear" w:color="auto" w:fill="auto"/>
            <w:vAlign w:val="center"/>
            <w:hideMark/>
          </w:tcPr>
          <w:p w14:paraId="5120DD0C" w14:textId="77777777" w:rsidR="00167F9A" w:rsidRPr="005A3D17" w:rsidRDefault="00167F9A" w:rsidP="00167F9A">
            <w:pPr>
              <w:jc w:val="center"/>
              <w:rPr>
                <w:color w:val="000000"/>
              </w:rPr>
            </w:pPr>
            <w:r w:rsidRPr="005A3D17">
              <w:rPr>
                <w:color w:val="000000"/>
                <w:szCs w:val="20"/>
              </w:rPr>
              <w:t>3 862,95</w:t>
            </w:r>
          </w:p>
        </w:tc>
        <w:tc>
          <w:tcPr>
            <w:tcW w:w="732" w:type="pct"/>
            <w:tcBorders>
              <w:top w:val="nil"/>
              <w:left w:val="nil"/>
              <w:bottom w:val="single" w:sz="8" w:space="0" w:color="auto"/>
              <w:right w:val="single" w:sz="8" w:space="0" w:color="auto"/>
            </w:tcBorders>
            <w:shd w:val="clear" w:color="auto" w:fill="auto"/>
            <w:vAlign w:val="center"/>
            <w:hideMark/>
          </w:tcPr>
          <w:p w14:paraId="74CCEDB2" w14:textId="77777777" w:rsidR="00167F9A" w:rsidRPr="005A3D17" w:rsidRDefault="00167F9A" w:rsidP="00167F9A">
            <w:pPr>
              <w:jc w:val="center"/>
              <w:rPr>
                <w:color w:val="000000"/>
              </w:rPr>
            </w:pPr>
            <w:r w:rsidRPr="005A3D17">
              <w:rPr>
                <w:szCs w:val="20"/>
              </w:rPr>
              <w:t>2 155,14</w:t>
            </w:r>
          </w:p>
        </w:tc>
        <w:tc>
          <w:tcPr>
            <w:tcW w:w="904" w:type="pct"/>
            <w:tcBorders>
              <w:top w:val="nil"/>
              <w:left w:val="nil"/>
              <w:bottom w:val="single" w:sz="8" w:space="0" w:color="auto"/>
              <w:right w:val="single" w:sz="8" w:space="0" w:color="auto"/>
            </w:tcBorders>
            <w:shd w:val="clear" w:color="auto" w:fill="auto"/>
            <w:vAlign w:val="center"/>
            <w:hideMark/>
          </w:tcPr>
          <w:p w14:paraId="74C7CBC8" w14:textId="77777777" w:rsidR="00167F9A" w:rsidRPr="005A3D17" w:rsidRDefault="00167F9A" w:rsidP="00167F9A">
            <w:pPr>
              <w:jc w:val="center"/>
              <w:rPr>
                <w:color w:val="000000"/>
              </w:rPr>
            </w:pPr>
            <w:r w:rsidRPr="005A3D17">
              <w:rPr>
                <w:szCs w:val="20"/>
              </w:rPr>
              <w:t>1 707,81</w:t>
            </w:r>
          </w:p>
        </w:tc>
      </w:tr>
      <w:tr w:rsidR="00167F9A" w:rsidRPr="005A3D17" w14:paraId="383A0757"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02263B5C" w14:textId="77777777" w:rsidR="00167F9A" w:rsidRPr="005A3D17" w:rsidRDefault="00167F9A" w:rsidP="00167F9A">
            <w:pPr>
              <w:jc w:val="center"/>
              <w:rPr>
                <w:color w:val="000000"/>
              </w:rPr>
            </w:pPr>
            <w:r w:rsidRPr="005A3D17">
              <w:rPr>
                <w:color w:val="000000"/>
              </w:rPr>
              <w:t xml:space="preserve"> 4.1</w:t>
            </w:r>
          </w:p>
        </w:tc>
        <w:tc>
          <w:tcPr>
            <w:tcW w:w="2154" w:type="pct"/>
            <w:tcBorders>
              <w:top w:val="nil"/>
              <w:left w:val="nil"/>
              <w:bottom w:val="single" w:sz="8" w:space="0" w:color="auto"/>
              <w:right w:val="single" w:sz="8" w:space="0" w:color="auto"/>
            </w:tcBorders>
            <w:shd w:val="clear" w:color="auto" w:fill="auto"/>
            <w:vAlign w:val="center"/>
            <w:hideMark/>
          </w:tcPr>
          <w:p w14:paraId="0FBFFC9C" w14:textId="77777777" w:rsidR="00167F9A" w:rsidRPr="005A3D17" w:rsidRDefault="00167F9A" w:rsidP="00167F9A">
            <w:pPr>
              <w:rPr>
                <w:color w:val="000000"/>
              </w:rPr>
            </w:pPr>
            <w:r w:rsidRPr="005A3D17">
              <w:rPr>
                <w:color w:val="000000"/>
              </w:rPr>
              <w:t xml:space="preserve">     - на собственные нужды котельной</w:t>
            </w:r>
          </w:p>
        </w:tc>
        <w:tc>
          <w:tcPr>
            <w:tcW w:w="772" w:type="pct"/>
            <w:tcBorders>
              <w:top w:val="nil"/>
              <w:left w:val="nil"/>
              <w:bottom w:val="single" w:sz="8" w:space="0" w:color="auto"/>
              <w:right w:val="single" w:sz="8" w:space="0" w:color="auto"/>
            </w:tcBorders>
            <w:shd w:val="clear" w:color="auto" w:fill="auto"/>
            <w:vAlign w:val="center"/>
            <w:hideMark/>
          </w:tcPr>
          <w:p w14:paraId="534AAB63" w14:textId="77777777" w:rsidR="00167F9A" w:rsidRPr="005A3D17" w:rsidRDefault="00167F9A" w:rsidP="00167F9A">
            <w:pPr>
              <w:jc w:val="center"/>
              <w:rPr>
                <w:color w:val="000000"/>
              </w:rPr>
            </w:pPr>
            <w:r w:rsidRPr="005A3D17">
              <w:rPr>
                <w:color w:val="000000"/>
                <w:szCs w:val="20"/>
              </w:rPr>
              <w:t>1 029,95</w:t>
            </w:r>
          </w:p>
        </w:tc>
        <w:tc>
          <w:tcPr>
            <w:tcW w:w="732" w:type="pct"/>
            <w:tcBorders>
              <w:top w:val="nil"/>
              <w:left w:val="nil"/>
              <w:bottom w:val="single" w:sz="8" w:space="0" w:color="auto"/>
              <w:right w:val="single" w:sz="8" w:space="0" w:color="auto"/>
            </w:tcBorders>
            <w:shd w:val="clear" w:color="auto" w:fill="auto"/>
            <w:vAlign w:val="center"/>
            <w:hideMark/>
          </w:tcPr>
          <w:p w14:paraId="729DE714" w14:textId="77777777" w:rsidR="00167F9A" w:rsidRPr="005A3D17" w:rsidRDefault="00167F9A" w:rsidP="00167F9A">
            <w:pPr>
              <w:jc w:val="center"/>
              <w:rPr>
                <w:color w:val="000000"/>
              </w:rPr>
            </w:pPr>
            <w:r w:rsidRPr="005A3D17">
              <w:rPr>
                <w:szCs w:val="20"/>
              </w:rPr>
              <w:t>574,61</w:t>
            </w:r>
          </w:p>
        </w:tc>
        <w:tc>
          <w:tcPr>
            <w:tcW w:w="904" w:type="pct"/>
            <w:tcBorders>
              <w:top w:val="nil"/>
              <w:left w:val="nil"/>
              <w:bottom w:val="single" w:sz="8" w:space="0" w:color="auto"/>
              <w:right w:val="single" w:sz="8" w:space="0" w:color="auto"/>
            </w:tcBorders>
            <w:shd w:val="clear" w:color="auto" w:fill="auto"/>
            <w:vAlign w:val="center"/>
            <w:hideMark/>
          </w:tcPr>
          <w:p w14:paraId="2EB6DC9C" w14:textId="77777777" w:rsidR="00167F9A" w:rsidRPr="005A3D17" w:rsidRDefault="00167F9A" w:rsidP="00167F9A">
            <w:pPr>
              <w:jc w:val="center"/>
              <w:rPr>
                <w:color w:val="000000"/>
              </w:rPr>
            </w:pPr>
            <w:r w:rsidRPr="005A3D17">
              <w:rPr>
                <w:szCs w:val="20"/>
              </w:rPr>
              <w:t>455,34</w:t>
            </w:r>
          </w:p>
        </w:tc>
      </w:tr>
      <w:tr w:rsidR="00167F9A" w:rsidRPr="005A3D17" w14:paraId="50947315" w14:textId="77777777" w:rsidTr="00167F9A">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25387710" w14:textId="77777777" w:rsidR="00167F9A" w:rsidRPr="005A3D17" w:rsidRDefault="00167F9A" w:rsidP="00167F9A">
            <w:pPr>
              <w:jc w:val="center"/>
              <w:rPr>
                <w:color w:val="000000"/>
              </w:rPr>
            </w:pPr>
            <w:r w:rsidRPr="005A3D17">
              <w:rPr>
                <w:color w:val="000000"/>
              </w:rPr>
              <w:t xml:space="preserve"> 4.2</w:t>
            </w:r>
          </w:p>
        </w:tc>
        <w:tc>
          <w:tcPr>
            <w:tcW w:w="2154" w:type="pct"/>
            <w:tcBorders>
              <w:top w:val="nil"/>
              <w:left w:val="nil"/>
              <w:bottom w:val="single" w:sz="8" w:space="0" w:color="auto"/>
              <w:right w:val="single" w:sz="8" w:space="0" w:color="auto"/>
            </w:tcBorders>
            <w:shd w:val="clear" w:color="auto" w:fill="auto"/>
            <w:vAlign w:val="center"/>
            <w:hideMark/>
          </w:tcPr>
          <w:p w14:paraId="023C6E38" w14:textId="77777777" w:rsidR="00167F9A" w:rsidRPr="005A3D17" w:rsidRDefault="00167F9A" w:rsidP="00167F9A">
            <w:pPr>
              <w:rPr>
                <w:color w:val="000000"/>
              </w:rPr>
            </w:pPr>
            <w:r w:rsidRPr="005A3D17">
              <w:rPr>
                <w:color w:val="000000"/>
              </w:rPr>
              <w:t xml:space="preserve">     - в тепловых сетях </w:t>
            </w:r>
          </w:p>
        </w:tc>
        <w:tc>
          <w:tcPr>
            <w:tcW w:w="772" w:type="pct"/>
            <w:tcBorders>
              <w:top w:val="nil"/>
              <w:left w:val="nil"/>
              <w:bottom w:val="single" w:sz="8" w:space="0" w:color="auto"/>
              <w:right w:val="single" w:sz="8" w:space="0" w:color="auto"/>
            </w:tcBorders>
            <w:shd w:val="clear" w:color="auto" w:fill="auto"/>
            <w:vAlign w:val="center"/>
            <w:hideMark/>
          </w:tcPr>
          <w:p w14:paraId="635CFFCE" w14:textId="77777777" w:rsidR="00167F9A" w:rsidRPr="005A3D17" w:rsidRDefault="00167F9A" w:rsidP="00167F9A">
            <w:pPr>
              <w:jc w:val="center"/>
              <w:rPr>
                <w:color w:val="000000"/>
              </w:rPr>
            </w:pPr>
            <w:r w:rsidRPr="005A3D17">
              <w:rPr>
                <w:color w:val="000000"/>
                <w:szCs w:val="20"/>
              </w:rPr>
              <w:t>2 833,00</w:t>
            </w:r>
          </w:p>
        </w:tc>
        <w:tc>
          <w:tcPr>
            <w:tcW w:w="732" w:type="pct"/>
            <w:tcBorders>
              <w:top w:val="nil"/>
              <w:left w:val="nil"/>
              <w:bottom w:val="single" w:sz="8" w:space="0" w:color="auto"/>
              <w:right w:val="single" w:sz="8" w:space="0" w:color="auto"/>
            </w:tcBorders>
            <w:shd w:val="clear" w:color="auto" w:fill="auto"/>
            <w:vAlign w:val="center"/>
            <w:hideMark/>
          </w:tcPr>
          <w:p w14:paraId="01CE7B27" w14:textId="77777777" w:rsidR="00167F9A" w:rsidRPr="005A3D17" w:rsidRDefault="00167F9A" w:rsidP="00167F9A">
            <w:pPr>
              <w:jc w:val="center"/>
              <w:rPr>
                <w:color w:val="000000"/>
              </w:rPr>
            </w:pPr>
            <w:r w:rsidRPr="005A3D17">
              <w:rPr>
                <w:szCs w:val="20"/>
              </w:rPr>
              <w:t>1 580,53</w:t>
            </w:r>
          </w:p>
        </w:tc>
        <w:tc>
          <w:tcPr>
            <w:tcW w:w="904" w:type="pct"/>
            <w:tcBorders>
              <w:top w:val="nil"/>
              <w:left w:val="nil"/>
              <w:bottom w:val="single" w:sz="8" w:space="0" w:color="auto"/>
              <w:right w:val="single" w:sz="8" w:space="0" w:color="auto"/>
            </w:tcBorders>
            <w:shd w:val="clear" w:color="auto" w:fill="auto"/>
            <w:vAlign w:val="center"/>
            <w:hideMark/>
          </w:tcPr>
          <w:p w14:paraId="69572E34" w14:textId="77777777" w:rsidR="00167F9A" w:rsidRPr="005A3D17" w:rsidRDefault="00167F9A" w:rsidP="00167F9A">
            <w:pPr>
              <w:jc w:val="center"/>
              <w:rPr>
                <w:color w:val="000000"/>
              </w:rPr>
            </w:pPr>
            <w:r w:rsidRPr="005A3D17">
              <w:rPr>
                <w:szCs w:val="20"/>
              </w:rPr>
              <w:t>1 252,47</w:t>
            </w:r>
          </w:p>
        </w:tc>
      </w:tr>
    </w:tbl>
    <w:p w14:paraId="6A0FD693" w14:textId="77777777" w:rsidR="00167F9A" w:rsidRPr="005A3D17" w:rsidRDefault="00167F9A" w:rsidP="00167F9A">
      <w:pPr>
        <w:rPr>
          <w:szCs w:val="20"/>
        </w:rPr>
      </w:pPr>
    </w:p>
    <w:p w14:paraId="7CA7BF75" w14:textId="77777777" w:rsidR="00167F9A" w:rsidRPr="005A3D17" w:rsidRDefault="00167F9A" w:rsidP="00167F9A">
      <w:pPr>
        <w:keepNext/>
        <w:ind w:left="360"/>
        <w:outlineLvl w:val="1"/>
        <w:rPr>
          <w:b/>
          <w:color w:val="000000"/>
          <w:sz w:val="28"/>
          <w:szCs w:val="28"/>
        </w:rPr>
      </w:pPr>
      <w:r w:rsidRPr="005A3D17">
        <w:rPr>
          <w:b/>
          <w:color w:val="000000"/>
          <w:sz w:val="28"/>
          <w:szCs w:val="28"/>
        </w:rPr>
        <w:t>3.7 Стоимость покупки энергетических ресурсов</w:t>
      </w:r>
    </w:p>
    <w:p w14:paraId="4A68E796" w14:textId="77777777" w:rsidR="00167F9A" w:rsidRPr="005A3D17" w:rsidRDefault="00167F9A" w:rsidP="00167F9A">
      <w:pPr>
        <w:ind w:firstLine="851"/>
        <w:jc w:val="both"/>
        <w:rPr>
          <w:color w:val="000000"/>
          <w:sz w:val="28"/>
          <w:szCs w:val="28"/>
        </w:rPr>
      </w:pPr>
      <w:r w:rsidRPr="005A3D17">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589378A" w14:textId="77777777" w:rsidR="00167F9A" w:rsidRPr="005A3D17" w:rsidRDefault="00167F9A" w:rsidP="00167F9A">
      <w:pPr>
        <w:ind w:firstLine="851"/>
        <w:jc w:val="both"/>
        <w:rPr>
          <w:color w:val="000000"/>
          <w:sz w:val="28"/>
          <w:szCs w:val="28"/>
        </w:rPr>
      </w:pPr>
      <w:r w:rsidRPr="005A3D17">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5A3D17">
        <w:rPr>
          <w:sz w:val="28"/>
          <w:szCs w:val="28"/>
        </w:rPr>
        <w:t>таблице 6.</w:t>
      </w:r>
    </w:p>
    <w:p w14:paraId="6C247F00" w14:textId="77777777" w:rsidR="00167F9A" w:rsidRPr="005A3D17" w:rsidRDefault="00167F9A" w:rsidP="00167F9A">
      <w:pPr>
        <w:jc w:val="both"/>
        <w:rPr>
          <w:color w:val="000000"/>
          <w:sz w:val="28"/>
          <w:szCs w:val="28"/>
        </w:rPr>
        <w:sectPr w:rsidR="00167F9A" w:rsidRPr="005A3D17" w:rsidSect="00167F9A">
          <w:headerReference w:type="default" r:id="rId60"/>
          <w:footerReference w:type="even" r:id="rId61"/>
          <w:pgSz w:w="11906" w:h="16838"/>
          <w:pgMar w:top="1134" w:right="707" w:bottom="993" w:left="1701" w:header="720" w:footer="720" w:gutter="0"/>
          <w:cols w:space="720"/>
          <w:docGrid w:linePitch="326"/>
        </w:sectPr>
      </w:pPr>
    </w:p>
    <w:p w14:paraId="4F2902FC" w14:textId="77777777" w:rsidR="00167F9A" w:rsidRPr="005A3D17" w:rsidRDefault="00167F9A" w:rsidP="00167F9A">
      <w:pPr>
        <w:ind w:left="720" w:right="140"/>
        <w:jc w:val="right"/>
        <w:rPr>
          <w:color w:val="000000"/>
          <w:sz w:val="28"/>
          <w:szCs w:val="28"/>
        </w:rPr>
      </w:pPr>
      <w:r w:rsidRPr="005A3D17">
        <w:rPr>
          <w:color w:val="000000"/>
          <w:sz w:val="28"/>
          <w:szCs w:val="28"/>
        </w:rPr>
        <w:lastRenderedPageBreak/>
        <w:t>Таблица 6</w:t>
      </w:r>
    </w:p>
    <w:p w14:paraId="73644B3F" w14:textId="77777777" w:rsidR="00167F9A" w:rsidRPr="005A3D17" w:rsidRDefault="00167F9A" w:rsidP="00167F9A">
      <w:pPr>
        <w:jc w:val="center"/>
        <w:rPr>
          <w:rFonts w:eastAsia="Calibri"/>
          <w:b/>
          <w:bCs/>
          <w:color w:val="000000"/>
          <w:sz w:val="28"/>
          <w:lang w:eastAsia="en-US"/>
        </w:rPr>
      </w:pPr>
      <w:r w:rsidRPr="005A3D17">
        <w:rPr>
          <w:rFonts w:eastAsia="Calibri"/>
          <w:b/>
          <w:bCs/>
          <w:color w:val="000000"/>
          <w:sz w:val="28"/>
          <w:lang w:eastAsia="en-US"/>
        </w:rPr>
        <w:t xml:space="preserve">Реестр расходов на приобретение энергетических ресурсов, </w:t>
      </w:r>
    </w:p>
    <w:p w14:paraId="69A79796" w14:textId="77777777" w:rsidR="00167F9A" w:rsidRPr="005A3D17" w:rsidRDefault="00167F9A" w:rsidP="00167F9A">
      <w:pPr>
        <w:jc w:val="center"/>
        <w:rPr>
          <w:rFonts w:eastAsia="Calibri"/>
          <w:b/>
          <w:bCs/>
          <w:color w:val="000000"/>
          <w:sz w:val="28"/>
          <w:lang w:eastAsia="en-US"/>
        </w:rPr>
      </w:pPr>
      <w:r w:rsidRPr="005A3D17">
        <w:rPr>
          <w:rFonts w:eastAsia="Calibri"/>
          <w:b/>
          <w:bCs/>
          <w:color w:val="000000"/>
          <w:sz w:val="28"/>
          <w:lang w:eastAsia="en-US"/>
        </w:rPr>
        <w:t>холодной воды и теплоносителя (далее - ресурсы)</w:t>
      </w:r>
    </w:p>
    <w:p w14:paraId="5D6F3E51" w14:textId="77777777" w:rsidR="00167F9A" w:rsidRPr="005A3D17" w:rsidRDefault="00167F9A" w:rsidP="00167F9A">
      <w:pPr>
        <w:jc w:val="center"/>
        <w:rPr>
          <w:color w:val="000000"/>
          <w:sz w:val="28"/>
        </w:rPr>
      </w:pPr>
      <w:r w:rsidRPr="005A3D17">
        <w:rPr>
          <w:color w:val="000000"/>
          <w:sz w:val="28"/>
        </w:rPr>
        <w:t>(Приложение 5.4 к Методическим указаниям)</w:t>
      </w:r>
    </w:p>
    <w:p w14:paraId="0FB687B0" w14:textId="77777777" w:rsidR="00167F9A" w:rsidRPr="005A3D17" w:rsidRDefault="00167F9A" w:rsidP="00167F9A">
      <w:pPr>
        <w:ind w:firstLine="851"/>
        <w:jc w:val="right"/>
        <w:rPr>
          <w:color w:val="000000"/>
          <w:sz w:val="28"/>
          <w:szCs w:val="28"/>
        </w:rPr>
      </w:pPr>
      <w:r w:rsidRPr="005A3D17">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167F9A" w:rsidRPr="005A3D17" w14:paraId="4907C872" w14:textId="77777777" w:rsidTr="00167F9A">
        <w:trPr>
          <w:trHeight w:val="315"/>
          <w:tblHeader/>
        </w:trPr>
        <w:tc>
          <w:tcPr>
            <w:tcW w:w="3812" w:type="dxa"/>
            <w:shd w:val="clear" w:color="auto" w:fill="auto"/>
            <w:vAlign w:val="center"/>
          </w:tcPr>
          <w:p w14:paraId="688031BE" w14:textId="77777777" w:rsidR="00167F9A" w:rsidRPr="005A3D17" w:rsidRDefault="00167F9A" w:rsidP="00167F9A">
            <w:pPr>
              <w:rPr>
                <w:sz w:val="22"/>
                <w:szCs w:val="22"/>
              </w:rPr>
            </w:pPr>
            <w:r w:rsidRPr="005A3D17">
              <w:rPr>
                <w:sz w:val="22"/>
                <w:szCs w:val="22"/>
              </w:rPr>
              <w:t>Показатели</w:t>
            </w:r>
          </w:p>
        </w:tc>
        <w:tc>
          <w:tcPr>
            <w:tcW w:w="854" w:type="dxa"/>
            <w:shd w:val="clear" w:color="auto" w:fill="auto"/>
            <w:vAlign w:val="center"/>
          </w:tcPr>
          <w:p w14:paraId="190138D1" w14:textId="77777777" w:rsidR="00167F9A" w:rsidRPr="005A3D17" w:rsidRDefault="00167F9A" w:rsidP="00167F9A">
            <w:pPr>
              <w:jc w:val="center"/>
              <w:rPr>
                <w:sz w:val="22"/>
                <w:szCs w:val="22"/>
              </w:rPr>
            </w:pPr>
            <w:r w:rsidRPr="005A3D17">
              <w:rPr>
                <w:sz w:val="22"/>
                <w:szCs w:val="22"/>
              </w:rPr>
              <w:t>Ед. изм.</w:t>
            </w:r>
          </w:p>
        </w:tc>
        <w:tc>
          <w:tcPr>
            <w:tcW w:w="1997" w:type="dxa"/>
            <w:shd w:val="clear" w:color="auto" w:fill="auto"/>
            <w:noWrap/>
            <w:vAlign w:val="center"/>
          </w:tcPr>
          <w:p w14:paraId="5EED67E4" w14:textId="77777777" w:rsidR="00167F9A" w:rsidRPr="005A3D17" w:rsidRDefault="00167F9A" w:rsidP="00167F9A">
            <w:pPr>
              <w:jc w:val="center"/>
              <w:rPr>
                <w:sz w:val="22"/>
                <w:szCs w:val="22"/>
              </w:rPr>
            </w:pPr>
            <w:r w:rsidRPr="005A3D17">
              <w:rPr>
                <w:sz w:val="22"/>
                <w:szCs w:val="22"/>
              </w:rPr>
              <w:t>Утверждено РЭК на 2020</w:t>
            </w:r>
          </w:p>
        </w:tc>
        <w:tc>
          <w:tcPr>
            <w:tcW w:w="2835" w:type="dxa"/>
            <w:tcBorders>
              <w:bottom w:val="single" w:sz="4" w:space="0" w:color="auto"/>
            </w:tcBorders>
            <w:vAlign w:val="center"/>
          </w:tcPr>
          <w:p w14:paraId="54B777FC" w14:textId="77777777" w:rsidR="00167F9A" w:rsidRPr="005A3D17" w:rsidRDefault="00167F9A" w:rsidP="00167F9A">
            <w:pPr>
              <w:jc w:val="center"/>
              <w:rPr>
                <w:sz w:val="22"/>
                <w:szCs w:val="22"/>
              </w:rPr>
            </w:pPr>
            <w:r w:rsidRPr="005A3D17">
              <w:rPr>
                <w:sz w:val="22"/>
                <w:szCs w:val="22"/>
              </w:rPr>
              <w:t>Предложения предприятия на 2021</w:t>
            </w:r>
          </w:p>
        </w:tc>
        <w:tc>
          <w:tcPr>
            <w:tcW w:w="2835" w:type="dxa"/>
            <w:shd w:val="clear" w:color="auto" w:fill="auto"/>
            <w:noWrap/>
            <w:vAlign w:val="center"/>
          </w:tcPr>
          <w:p w14:paraId="1D82D671" w14:textId="77777777" w:rsidR="00167F9A" w:rsidRPr="005A3D17" w:rsidRDefault="00167F9A" w:rsidP="00167F9A">
            <w:pPr>
              <w:jc w:val="center"/>
              <w:rPr>
                <w:sz w:val="22"/>
                <w:szCs w:val="22"/>
              </w:rPr>
            </w:pPr>
            <w:r w:rsidRPr="005A3D17">
              <w:rPr>
                <w:sz w:val="22"/>
                <w:szCs w:val="22"/>
              </w:rPr>
              <w:t>Предложения экспертов на 2021</w:t>
            </w:r>
          </w:p>
        </w:tc>
        <w:tc>
          <w:tcPr>
            <w:tcW w:w="2694" w:type="dxa"/>
            <w:vAlign w:val="center"/>
          </w:tcPr>
          <w:p w14:paraId="3F696300" w14:textId="77777777" w:rsidR="00167F9A" w:rsidRPr="005A3D17" w:rsidRDefault="00167F9A" w:rsidP="00167F9A">
            <w:pPr>
              <w:jc w:val="center"/>
              <w:rPr>
                <w:sz w:val="22"/>
                <w:szCs w:val="22"/>
              </w:rPr>
            </w:pPr>
            <w:r w:rsidRPr="005A3D17">
              <w:rPr>
                <w:sz w:val="22"/>
                <w:szCs w:val="22"/>
              </w:rPr>
              <w:t>Отклонение от предложений предприятия</w:t>
            </w:r>
          </w:p>
        </w:tc>
      </w:tr>
      <w:tr w:rsidR="00167F9A" w:rsidRPr="005A3D17" w14:paraId="44AB00A8" w14:textId="77777777" w:rsidTr="00167F9A">
        <w:trPr>
          <w:trHeight w:val="639"/>
        </w:trPr>
        <w:tc>
          <w:tcPr>
            <w:tcW w:w="3812" w:type="dxa"/>
            <w:shd w:val="clear" w:color="auto" w:fill="auto"/>
            <w:vAlign w:val="center"/>
          </w:tcPr>
          <w:p w14:paraId="4AA1A843" w14:textId="77777777" w:rsidR="00167F9A" w:rsidRPr="005A3D17" w:rsidRDefault="00167F9A" w:rsidP="00167F9A">
            <w:pPr>
              <w:rPr>
                <w:b/>
                <w:bCs/>
                <w:sz w:val="20"/>
                <w:szCs w:val="20"/>
              </w:rPr>
            </w:pPr>
            <w:r w:rsidRPr="005A3D17">
              <w:rPr>
                <w:b/>
                <w:bCs/>
                <w:sz w:val="20"/>
                <w:szCs w:val="20"/>
              </w:rPr>
              <w:t>Энергетические ресурсы</w:t>
            </w:r>
          </w:p>
        </w:tc>
        <w:tc>
          <w:tcPr>
            <w:tcW w:w="854" w:type="dxa"/>
            <w:shd w:val="clear" w:color="auto" w:fill="auto"/>
            <w:vAlign w:val="center"/>
          </w:tcPr>
          <w:p w14:paraId="36C0ECEE" w14:textId="77777777" w:rsidR="00167F9A" w:rsidRPr="005A3D17" w:rsidRDefault="00167F9A" w:rsidP="00167F9A">
            <w:pPr>
              <w:jc w:val="center"/>
              <w:rPr>
                <w:sz w:val="20"/>
                <w:szCs w:val="20"/>
              </w:rPr>
            </w:pPr>
            <w:r w:rsidRPr="005A3D17">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24E3117" w14:textId="77777777" w:rsidR="00167F9A" w:rsidRPr="005A3D17" w:rsidRDefault="00167F9A" w:rsidP="00167F9A">
            <w:pPr>
              <w:jc w:val="center"/>
              <w:rPr>
                <w:b/>
                <w:bCs/>
                <w:sz w:val="22"/>
                <w:szCs w:val="22"/>
              </w:rPr>
            </w:pPr>
            <w:r w:rsidRPr="005A3D17">
              <w:rPr>
                <w:szCs w:val="20"/>
              </w:rPr>
              <w:t>16 410,15</w:t>
            </w:r>
          </w:p>
        </w:tc>
        <w:tc>
          <w:tcPr>
            <w:tcW w:w="2835" w:type="dxa"/>
            <w:tcBorders>
              <w:top w:val="single" w:sz="4" w:space="0" w:color="auto"/>
              <w:left w:val="single" w:sz="4" w:space="0" w:color="auto"/>
              <w:bottom w:val="single" w:sz="4" w:space="0" w:color="auto"/>
              <w:right w:val="single" w:sz="4" w:space="0" w:color="auto"/>
            </w:tcBorders>
            <w:vAlign w:val="center"/>
          </w:tcPr>
          <w:p w14:paraId="2CBE15E6" w14:textId="77777777" w:rsidR="00167F9A" w:rsidRPr="005A3D17" w:rsidRDefault="00167F9A" w:rsidP="00167F9A">
            <w:pPr>
              <w:jc w:val="center"/>
              <w:rPr>
                <w:b/>
                <w:bCs/>
                <w:sz w:val="22"/>
                <w:szCs w:val="22"/>
              </w:rPr>
            </w:pPr>
            <w:r w:rsidRPr="005A3D17">
              <w:rPr>
                <w:szCs w:val="20"/>
              </w:rPr>
              <w:t>17 432,18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AEA87" w14:textId="77777777" w:rsidR="00167F9A" w:rsidRPr="005A3D17" w:rsidRDefault="00167F9A" w:rsidP="00167F9A">
            <w:pPr>
              <w:jc w:val="center"/>
              <w:rPr>
                <w:b/>
                <w:bCs/>
                <w:szCs w:val="20"/>
              </w:rPr>
            </w:pPr>
            <w:r w:rsidRPr="005A3D17">
              <w:rPr>
                <w:szCs w:val="20"/>
              </w:rPr>
              <w:t>17 005,25</w:t>
            </w:r>
          </w:p>
        </w:tc>
        <w:tc>
          <w:tcPr>
            <w:tcW w:w="2694" w:type="dxa"/>
            <w:tcBorders>
              <w:top w:val="single" w:sz="4" w:space="0" w:color="auto"/>
              <w:left w:val="nil"/>
              <w:bottom w:val="single" w:sz="4" w:space="0" w:color="auto"/>
              <w:right w:val="single" w:sz="4" w:space="0" w:color="auto"/>
            </w:tcBorders>
            <w:vAlign w:val="center"/>
          </w:tcPr>
          <w:p w14:paraId="21E40BF2" w14:textId="77777777" w:rsidR="00167F9A" w:rsidRPr="005A3D17" w:rsidRDefault="00167F9A" w:rsidP="00167F9A">
            <w:pPr>
              <w:jc w:val="center"/>
              <w:rPr>
                <w:b/>
                <w:bCs/>
                <w:szCs w:val="20"/>
              </w:rPr>
            </w:pPr>
            <w:r w:rsidRPr="005A3D17">
              <w:rPr>
                <w:szCs w:val="20"/>
              </w:rPr>
              <w:t>-426,93</w:t>
            </w:r>
          </w:p>
        </w:tc>
      </w:tr>
      <w:tr w:rsidR="00167F9A" w:rsidRPr="005A3D17" w14:paraId="2CA478D0" w14:textId="77777777" w:rsidTr="00167F9A">
        <w:trPr>
          <w:trHeight w:val="315"/>
        </w:trPr>
        <w:tc>
          <w:tcPr>
            <w:tcW w:w="3812" w:type="dxa"/>
            <w:shd w:val="clear" w:color="auto" w:fill="auto"/>
            <w:vAlign w:val="center"/>
            <w:hideMark/>
          </w:tcPr>
          <w:p w14:paraId="6F44FA48" w14:textId="77777777" w:rsidR="00167F9A" w:rsidRPr="005A3D17" w:rsidRDefault="00167F9A" w:rsidP="00167F9A">
            <w:pPr>
              <w:rPr>
                <w:b/>
                <w:bCs/>
                <w:sz w:val="20"/>
                <w:szCs w:val="20"/>
              </w:rPr>
            </w:pPr>
            <w:r w:rsidRPr="005A3D17">
              <w:rPr>
                <w:b/>
                <w:bCs/>
                <w:sz w:val="20"/>
                <w:szCs w:val="20"/>
              </w:rPr>
              <w:t xml:space="preserve">Расходы на топливо, всего: </w:t>
            </w:r>
          </w:p>
        </w:tc>
        <w:tc>
          <w:tcPr>
            <w:tcW w:w="854" w:type="dxa"/>
            <w:shd w:val="clear" w:color="auto" w:fill="auto"/>
            <w:vAlign w:val="center"/>
            <w:hideMark/>
          </w:tcPr>
          <w:p w14:paraId="44428069" w14:textId="77777777" w:rsidR="00167F9A" w:rsidRPr="005A3D17" w:rsidRDefault="00167F9A" w:rsidP="00167F9A">
            <w:pPr>
              <w:jc w:val="center"/>
              <w:rPr>
                <w:sz w:val="20"/>
                <w:szCs w:val="20"/>
              </w:rPr>
            </w:pPr>
            <w:r w:rsidRPr="005A3D17">
              <w:rPr>
                <w:sz w:val="20"/>
                <w:szCs w:val="20"/>
              </w:rPr>
              <w:t>тыс. руб.</w:t>
            </w:r>
          </w:p>
        </w:tc>
        <w:tc>
          <w:tcPr>
            <w:tcW w:w="1997" w:type="dxa"/>
            <w:tcBorders>
              <w:right w:val="single" w:sz="4" w:space="0" w:color="auto"/>
            </w:tcBorders>
            <w:shd w:val="clear" w:color="auto" w:fill="auto"/>
            <w:noWrap/>
            <w:vAlign w:val="center"/>
          </w:tcPr>
          <w:p w14:paraId="4645177B" w14:textId="77777777" w:rsidR="00167F9A" w:rsidRPr="005A3D17" w:rsidRDefault="00167F9A" w:rsidP="00167F9A">
            <w:pPr>
              <w:jc w:val="center"/>
              <w:rPr>
                <w:b/>
                <w:bCs/>
                <w:sz w:val="22"/>
                <w:szCs w:val="22"/>
              </w:rPr>
            </w:pPr>
            <w:r w:rsidRPr="005A3D17">
              <w:rPr>
                <w:szCs w:val="20"/>
              </w:rPr>
              <w:t>9 551,79</w:t>
            </w:r>
          </w:p>
        </w:tc>
        <w:tc>
          <w:tcPr>
            <w:tcW w:w="2835" w:type="dxa"/>
            <w:tcBorders>
              <w:top w:val="single" w:sz="4" w:space="0" w:color="auto"/>
              <w:left w:val="single" w:sz="4" w:space="0" w:color="auto"/>
              <w:bottom w:val="single" w:sz="4" w:space="0" w:color="auto"/>
              <w:right w:val="single" w:sz="4" w:space="0" w:color="auto"/>
            </w:tcBorders>
            <w:vAlign w:val="center"/>
          </w:tcPr>
          <w:p w14:paraId="63A2B3A1" w14:textId="77777777" w:rsidR="00167F9A" w:rsidRPr="005A3D17" w:rsidRDefault="00167F9A" w:rsidP="00167F9A">
            <w:pPr>
              <w:jc w:val="center"/>
              <w:rPr>
                <w:b/>
                <w:bCs/>
                <w:sz w:val="22"/>
                <w:szCs w:val="22"/>
              </w:rPr>
            </w:pPr>
            <w:r w:rsidRPr="005A3D17">
              <w:rPr>
                <w:szCs w:val="20"/>
              </w:rPr>
              <w:t>10 045,69</w:t>
            </w:r>
          </w:p>
        </w:tc>
        <w:tc>
          <w:tcPr>
            <w:tcW w:w="2835" w:type="dxa"/>
            <w:tcBorders>
              <w:left w:val="single" w:sz="4" w:space="0" w:color="auto"/>
            </w:tcBorders>
            <w:shd w:val="clear" w:color="auto" w:fill="auto"/>
            <w:noWrap/>
            <w:vAlign w:val="center"/>
          </w:tcPr>
          <w:p w14:paraId="73D2218B" w14:textId="77777777" w:rsidR="00167F9A" w:rsidRPr="005A3D17" w:rsidRDefault="00167F9A" w:rsidP="00167F9A">
            <w:pPr>
              <w:jc w:val="center"/>
              <w:rPr>
                <w:b/>
                <w:bCs/>
                <w:sz w:val="22"/>
                <w:szCs w:val="22"/>
              </w:rPr>
            </w:pPr>
            <w:r w:rsidRPr="005A3D17">
              <w:rPr>
                <w:szCs w:val="20"/>
              </w:rPr>
              <w:t>10 045,69</w:t>
            </w:r>
          </w:p>
        </w:tc>
        <w:tc>
          <w:tcPr>
            <w:tcW w:w="2694" w:type="dxa"/>
            <w:vAlign w:val="center"/>
          </w:tcPr>
          <w:p w14:paraId="5F5DCD93" w14:textId="77777777" w:rsidR="00167F9A" w:rsidRPr="005A3D17" w:rsidRDefault="00167F9A" w:rsidP="00167F9A">
            <w:pPr>
              <w:jc w:val="center"/>
              <w:rPr>
                <w:b/>
                <w:bCs/>
                <w:sz w:val="22"/>
                <w:szCs w:val="22"/>
              </w:rPr>
            </w:pPr>
            <w:r w:rsidRPr="005A3D17">
              <w:rPr>
                <w:szCs w:val="20"/>
              </w:rPr>
              <w:t>0,00</w:t>
            </w:r>
          </w:p>
        </w:tc>
      </w:tr>
      <w:tr w:rsidR="00167F9A" w:rsidRPr="005A3D17" w14:paraId="69460EDB" w14:textId="77777777" w:rsidTr="00167F9A">
        <w:trPr>
          <w:trHeight w:val="315"/>
        </w:trPr>
        <w:tc>
          <w:tcPr>
            <w:tcW w:w="3812" w:type="dxa"/>
            <w:shd w:val="clear" w:color="auto" w:fill="auto"/>
            <w:vAlign w:val="center"/>
            <w:hideMark/>
          </w:tcPr>
          <w:p w14:paraId="3CBB996E" w14:textId="77777777" w:rsidR="00167F9A" w:rsidRPr="005A3D17" w:rsidRDefault="00167F9A" w:rsidP="00167F9A">
            <w:pPr>
              <w:rPr>
                <w:sz w:val="20"/>
                <w:szCs w:val="20"/>
              </w:rPr>
            </w:pPr>
            <w:r w:rsidRPr="005A3D17">
              <w:rPr>
                <w:sz w:val="20"/>
                <w:szCs w:val="20"/>
              </w:rPr>
              <w:t xml:space="preserve"> в т.ч. натуральное топливо</w:t>
            </w:r>
          </w:p>
        </w:tc>
        <w:tc>
          <w:tcPr>
            <w:tcW w:w="854" w:type="dxa"/>
            <w:shd w:val="clear" w:color="auto" w:fill="auto"/>
            <w:vAlign w:val="center"/>
            <w:hideMark/>
          </w:tcPr>
          <w:p w14:paraId="03F9F0F3" w14:textId="77777777" w:rsidR="00167F9A" w:rsidRPr="005A3D17" w:rsidRDefault="00167F9A" w:rsidP="00167F9A">
            <w:pPr>
              <w:jc w:val="center"/>
              <w:rPr>
                <w:sz w:val="20"/>
                <w:szCs w:val="20"/>
              </w:rPr>
            </w:pPr>
            <w:r w:rsidRPr="005A3D17">
              <w:rPr>
                <w:sz w:val="20"/>
                <w:szCs w:val="20"/>
              </w:rPr>
              <w:t>тыс. руб.</w:t>
            </w:r>
          </w:p>
        </w:tc>
        <w:tc>
          <w:tcPr>
            <w:tcW w:w="1997" w:type="dxa"/>
            <w:shd w:val="clear" w:color="auto" w:fill="auto"/>
            <w:noWrap/>
            <w:vAlign w:val="center"/>
          </w:tcPr>
          <w:p w14:paraId="269D418B" w14:textId="77777777" w:rsidR="00167F9A" w:rsidRPr="005A3D17" w:rsidRDefault="00167F9A" w:rsidP="00167F9A">
            <w:pPr>
              <w:jc w:val="center"/>
              <w:rPr>
                <w:sz w:val="22"/>
                <w:szCs w:val="22"/>
              </w:rPr>
            </w:pPr>
            <w:r w:rsidRPr="005A3D17">
              <w:rPr>
                <w:szCs w:val="20"/>
              </w:rPr>
              <w:t>6 516,48</w:t>
            </w:r>
          </w:p>
        </w:tc>
        <w:tc>
          <w:tcPr>
            <w:tcW w:w="2835" w:type="dxa"/>
            <w:tcBorders>
              <w:top w:val="single" w:sz="4" w:space="0" w:color="auto"/>
            </w:tcBorders>
            <w:vAlign w:val="center"/>
          </w:tcPr>
          <w:p w14:paraId="79E82BDD" w14:textId="77777777" w:rsidR="00167F9A" w:rsidRPr="005A3D17" w:rsidRDefault="00167F9A" w:rsidP="00167F9A">
            <w:pPr>
              <w:jc w:val="center"/>
              <w:rPr>
                <w:sz w:val="22"/>
                <w:szCs w:val="22"/>
              </w:rPr>
            </w:pPr>
            <w:r w:rsidRPr="005A3D17">
              <w:rPr>
                <w:szCs w:val="20"/>
              </w:rPr>
              <w:t>6 664,90</w:t>
            </w:r>
          </w:p>
        </w:tc>
        <w:tc>
          <w:tcPr>
            <w:tcW w:w="2835" w:type="dxa"/>
            <w:shd w:val="clear" w:color="auto" w:fill="auto"/>
            <w:noWrap/>
            <w:vAlign w:val="center"/>
          </w:tcPr>
          <w:p w14:paraId="5AE7AA3B" w14:textId="77777777" w:rsidR="00167F9A" w:rsidRPr="005A3D17" w:rsidRDefault="00167F9A" w:rsidP="00167F9A">
            <w:pPr>
              <w:jc w:val="center"/>
              <w:rPr>
                <w:szCs w:val="20"/>
              </w:rPr>
            </w:pPr>
            <w:r w:rsidRPr="005A3D17">
              <w:rPr>
                <w:szCs w:val="20"/>
              </w:rPr>
              <w:t>6 664,90</w:t>
            </w:r>
          </w:p>
        </w:tc>
        <w:tc>
          <w:tcPr>
            <w:tcW w:w="2694" w:type="dxa"/>
            <w:vAlign w:val="center"/>
          </w:tcPr>
          <w:p w14:paraId="047A7779" w14:textId="77777777" w:rsidR="00167F9A" w:rsidRPr="005A3D17" w:rsidRDefault="00167F9A" w:rsidP="00167F9A">
            <w:pPr>
              <w:jc w:val="center"/>
              <w:rPr>
                <w:szCs w:val="20"/>
              </w:rPr>
            </w:pPr>
            <w:r w:rsidRPr="005A3D17">
              <w:rPr>
                <w:szCs w:val="20"/>
              </w:rPr>
              <w:t>0,00</w:t>
            </w:r>
          </w:p>
        </w:tc>
      </w:tr>
      <w:tr w:rsidR="00167F9A" w:rsidRPr="005A3D17" w14:paraId="71F89820" w14:textId="77777777" w:rsidTr="00167F9A">
        <w:trPr>
          <w:trHeight w:val="315"/>
        </w:trPr>
        <w:tc>
          <w:tcPr>
            <w:tcW w:w="3812" w:type="dxa"/>
            <w:shd w:val="clear" w:color="auto" w:fill="auto"/>
            <w:vAlign w:val="center"/>
            <w:hideMark/>
          </w:tcPr>
          <w:p w14:paraId="3FB4E6B6" w14:textId="77777777" w:rsidR="00167F9A" w:rsidRPr="005A3D17" w:rsidRDefault="00167F9A" w:rsidP="00167F9A">
            <w:pPr>
              <w:rPr>
                <w:sz w:val="20"/>
                <w:szCs w:val="20"/>
              </w:rPr>
            </w:pPr>
            <w:r w:rsidRPr="005A3D17">
              <w:rPr>
                <w:sz w:val="20"/>
                <w:szCs w:val="20"/>
              </w:rPr>
              <w:t xml:space="preserve"> в т.ч. транспорт топлива</w:t>
            </w:r>
          </w:p>
        </w:tc>
        <w:tc>
          <w:tcPr>
            <w:tcW w:w="854" w:type="dxa"/>
            <w:shd w:val="clear" w:color="auto" w:fill="auto"/>
            <w:vAlign w:val="center"/>
            <w:hideMark/>
          </w:tcPr>
          <w:p w14:paraId="1A03B753" w14:textId="77777777" w:rsidR="00167F9A" w:rsidRPr="005A3D17" w:rsidRDefault="00167F9A" w:rsidP="00167F9A">
            <w:pPr>
              <w:jc w:val="center"/>
              <w:rPr>
                <w:sz w:val="20"/>
                <w:szCs w:val="20"/>
              </w:rPr>
            </w:pPr>
            <w:r w:rsidRPr="005A3D17">
              <w:rPr>
                <w:sz w:val="20"/>
                <w:szCs w:val="20"/>
              </w:rPr>
              <w:t>тыс. руб.</w:t>
            </w:r>
          </w:p>
        </w:tc>
        <w:tc>
          <w:tcPr>
            <w:tcW w:w="1997" w:type="dxa"/>
            <w:shd w:val="clear" w:color="auto" w:fill="auto"/>
            <w:noWrap/>
            <w:vAlign w:val="center"/>
          </w:tcPr>
          <w:p w14:paraId="1B9CB183" w14:textId="77777777" w:rsidR="00167F9A" w:rsidRPr="005A3D17" w:rsidRDefault="00167F9A" w:rsidP="00167F9A">
            <w:pPr>
              <w:jc w:val="center"/>
              <w:rPr>
                <w:sz w:val="22"/>
                <w:szCs w:val="22"/>
              </w:rPr>
            </w:pPr>
            <w:r w:rsidRPr="005A3D17">
              <w:rPr>
                <w:szCs w:val="20"/>
              </w:rPr>
              <w:t>3 035,31</w:t>
            </w:r>
          </w:p>
        </w:tc>
        <w:tc>
          <w:tcPr>
            <w:tcW w:w="2835" w:type="dxa"/>
            <w:vAlign w:val="center"/>
          </w:tcPr>
          <w:p w14:paraId="6552B791" w14:textId="77777777" w:rsidR="00167F9A" w:rsidRPr="005A3D17" w:rsidRDefault="00167F9A" w:rsidP="00167F9A">
            <w:pPr>
              <w:jc w:val="center"/>
              <w:rPr>
                <w:sz w:val="22"/>
                <w:szCs w:val="22"/>
              </w:rPr>
            </w:pPr>
            <w:r w:rsidRPr="005A3D17">
              <w:rPr>
                <w:szCs w:val="20"/>
              </w:rPr>
              <w:t>3 380,79</w:t>
            </w:r>
          </w:p>
        </w:tc>
        <w:tc>
          <w:tcPr>
            <w:tcW w:w="2835" w:type="dxa"/>
            <w:shd w:val="clear" w:color="auto" w:fill="auto"/>
            <w:noWrap/>
            <w:vAlign w:val="center"/>
          </w:tcPr>
          <w:p w14:paraId="315932BB" w14:textId="77777777" w:rsidR="00167F9A" w:rsidRPr="005A3D17" w:rsidRDefault="00167F9A" w:rsidP="00167F9A">
            <w:pPr>
              <w:jc w:val="center"/>
              <w:rPr>
                <w:szCs w:val="20"/>
              </w:rPr>
            </w:pPr>
            <w:r w:rsidRPr="005A3D17">
              <w:rPr>
                <w:szCs w:val="20"/>
              </w:rPr>
              <w:t>3 380,79</w:t>
            </w:r>
          </w:p>
        </w:tc>
        <w:tc>
          <w:tcPr>
            <w:tcW w:w="2694" w:type="dxa"/>
            <w:vAlign w:val="center"/>
          </w:tcPr>
          <w:p w14:paraId="45FC0FD7" w14:textId="77777777" w:rsidR="00167F9A" w:rsidRPr="005A3D17" w:rsidRDefault="00167F9A" w:rsidP="00167F9A">
            <w:pPr>
              <w:jc w:val="center"/>
              <w:rPr>
                <w:szCs w:val="20"/>
              </w:rPr>
            </w:pPr>
            <w:r w:rsidRPr="005A3D17">
              <w:rPr>
                <w:szCs w:val="20"/>
              </w:rPr>
              <w:t>0,00</w:t>
            </w:r>
          </w:p>
        </w:tc>
      </w:tr>
      <w:tr w:rsidR="00167F9A" w:rsidRPr="005A3D17" w14:paraId="34B51F8D" w14:textId="77777777" w:rsidTr="00167F9A">
        <w:trPr>
          <w:trHeight w:val="315"/>
        </w:trPr>
        <w:tc>
          <w:tcPr>
            <w:tcW w:w="3812" w:type="dxa"/>
            <w:shd w:val="clear" w:color="auto" w:fill="auto"/>
            <w:vAlign w:val="center"/>
            <w:hideMark/>
          </w:tcPr>
          <w:p w14:paraId="68F0E87A" w14:textId="77777777" w:rsidR="00167F9A" w:rsidRPr="005A3D17" w:rsidRDefault="00167F9A" w:rsidP="00167F9A">
            <w:pPr>
              <w:rPr>
                <w:b/>
                <w:bCs/>
                <w:sz w:val="20"/>
                <w:szCs w:val="20"/>
              </w:rPr>
            </w:pPr>
            <w:r w:rsidRPr="005A3D17">
              <w:rPr>
                <w:b/>
                <w:bCs/>
                <w:sz w:val="20"/>
                <w:szCs w:val="20"/>
              </w:rPr>
              <w:t>Расходы на электрическую энергию</w:t>
            </w:r>
          </w:p>
        </w:tc>
        <w:tc>
          <w:tcPr>
            <w:tcW w:w="854" w:type="dxa"/>
            <w:shd w:val="clear" w:color="auto" w:fill="auto"/>
            <w:vAlign w:val="center"/>
            <w:hideMark/>
          </w:tcPr>
          <w:p w14:paraId="7D137D0A" w14:textId="77777777" w:rsidR="00167F9A" w:rsidRPr="005A3D17" w:rsidRDefault="00167F9A" w:rsidP="00167F9A">
            <w:pPr>
              <w:jc w:val="center"/>
              <w:rPr>
                <w:sz w:val="20"/>
                <w:szCs w:val="20"/>
              </w:rPr>
            </w:pPr>
            <w:r w:rsidRPr="005A3D17">
              <w:rPr>
                <w:sz w:val="20"/>
                <w:szCs w:val="20"/>
              </w:rPr>
              <w:t>тыс. руб.</w:t>
            </w:r>
          </w:p>
        </w:tc>
        <w:tc>
          <w:tcPr>
            <w:tcW w:w="1997" w:type="dxa"/>
            <w:shd w:val="clear" w:color="auto" w:fill="auto"/>
            <w:noWrap/>
            <w:vAlign w:val="center"/>
          </w:tcPr>
          <w:p w14:paraId="6FB0D7F9" w14:textId="77777777" w:rsidR="00167F9A" w:rsidRPr="005A3D17" w:rsidRDefault="00167F9A" w:rsidP="00167F9A">
            <w:pPr>
              <w:jc w:val="center"/>
              <w:rPr>
                <w:b/>
                <w:bCs/>
                <w:sz w:val="22"/>
                <w:szCs w:val="22"/>
              </w:rPr>
            </w:pPr>
            <w:r w:rsidRPr="005A3D17">
              <w:rPr>
                <w:szCs w:val="20"/>
              </w:rPr>
              <w:t>6 463,08</w:t>
            </w:r>
          </w:p>
        </w:tc>
        <w:tc>
          <w:tcPr>
            <w:tcW w:w="2835" w:type="dxa"/>
            <w:vAlign w:val="center"/>
          </w:tcPr>
          <w:p w14:paraId="6E5A68A9" w14:textId="77777777" w:rsidR="00167F9A" w:rsidRPr="005A3D17" w:rsidRDefault="00167F9A" w:rsidP="00167F9A">
            <w:pPr>
              <w:jc w:val="center"/>
              <w:rPr>
                <w:b/>
                <w:bCs/>
                <w:sz w:val="22"/>
                <w:szCs w:val="22"/>
              </w:rPr>
            </w:pPr>
            <w:r w:rsidRPr="005A3D17">
              <w:rPr>
                <w:szCs w:val="20"/>
              </w:rPr>
              <w:t>6 548,88</w:t>
            </w:r>
          </w:p>
        </w:tc>
        <w:tc>
          <w:tcPr>
            <w:tcW w:w="2835" w:type="dxa"/>
            <w:shd w:val="clear" w:color="auto" w:fill="auto"/>
            <w:noWrap/>
            <w:vAlign w:val="center"/>
          </w:tcPr>
          <w:p w14:paraId="1D6E0951" w14:textId="77777777" w:rsidR="00167F9A" w:rsidRPr="005A3D17" w:rsidRDefault="00167F9A" w:rsidP="00167F9A">
            <w:pPr>
              <w:jc w:val="center"/>
              <w:rPr>
                <w:b/>
                <w:bCs/>
                <w:szCs w:val="20"/>
              </w:rPr>
            </w:pPr>
            <w:r w:rsidRPr="005A3D17">
              <w:rPr>
                <w:szCs w:val="20"/>
              </w:rPr>
              <w:t>6 207,33</w:t>
            </w:r>
          </w:p>
        </w:tc>
        <w:tc>
          <w:tcPr>
            <w:tcW w:w="2694" w:type="dxa"/>
            <w:vAlign w:val="center"/>
          </w:tcPr>
          <w:p w14:paraId="21682DE3" w14:textId="77777777" w:rsidR="00167F9A" w:rsidRPr="005A3D17" w:rsidRDefault="00167F9A" w:rsidP="00167F9A">
            <w:pPr>
              <w:jc w:val="center"/>
              <w:rPr>
                <w:b/>
                <w:bCs/>
                <w:szCs w:val="20"/>
              </w:rPr>
            </w:pPr>
            <w:r w:rsidRPr="005A3D17">
              <w:rPr>
                <w:szCs w:val="20"/>
              </w:rPr>
              <w:t>-341,55</w:t>
            </w:r>
          </w:p>
        </w:tc>
      </w:tr>
      <w:tr w:rsidR="00167F9A" w:rsidRPr="005A3D17" w14:paraId="4B75A82E" w14:textId="77777777" w:rsidTr="00167F9A">
        <w:trPr>
          <w:trHeight w:val="315"/>
        </w:trPr>
        <w:tc>
          <w:tcPr>
            <w:tcW w:w="3812" w:type="dxa"/>
            <w:shd w:val="clear" w:color="auto" w:fill="auto"/>
            <w:vAlign w:val="center"/>
            <w:hideMark/>
          </w:tcPr>
          <w:p w14:paraId="23884602" w14:textId="77777777" w:rsidR="00167F9A" w:rsidRPr="005A3D17" w:rsidRDefault="00167F9A" w:rsidP="00167F9A">
            <w:pPr>
              <w:rPr>
                <w:b/>
                <w:bCs/>
                <w:sz w:val="20"/>
                <w:szCs w:val="20"/>
              </w:rPr>
            </w:pPr>
            <w:r w:rsidRPr="005A3D17">
              <w:rPr>
                <w:b/>
                <w:bCs/>
                <w:sz w:val="20"/>
                <w:szCs w:val="20"/>
              </w:rPr>
              <w:t>Расходы на воду</w:t>
            </w:r>
          </w:p>
        </w:tc>
        <w:tc>
          <w:tcPr>
            <w:tcW w:w="854" w:type="dxa"/>
            <w:shd w:val="clear" w:color="auto" w:fill="auto"/>
            <w:vAlign w:val="center"/>
            <w:hideMark/>
          </w:tcPr>
          <w:p w14:paraId="3DF26FC7" w14:textId="77777777" w:rsidR="00167F9A" w:rsidRPr="005A3D17" w:rsidRDefault="00167F9A" w:rsidP="00167F9A">
            <w:pPr>
              <w:jc w:val="center"/>
              <w:rPr>
                <w:sz w:val="20"/>
                <w:szCs w:val="20"/>
              </w:rPr>
            </w:pPr>
            <w:r w:rsidRPr="005A3D17">
              <w:rPr>
                <w:sz w:val="20"/>
                <w:szCs w:val="20"/>
              </w:rPr>
              <w:t>тыс. руб.</w:t>
            </w:r>
          </w:p>
        </w:tc>
        <w:tc>
          <w:tcPr>
            <w:tcW w:w="1997" w:type="dxa"/>
            <w:shd w:val="clear" w:color="auto" w:fill="auto"/>
            <w:noWrap/>
            <w:vAlign w:val="center"/>
          </w:tcPr>
          <w:p w14:paraId="18B6EFD9" w14:textId="77777777" w:rsidR="00167F9A" w:rsidRPr="005A3D17" w:rsidRDefault="00167F9A" w:rsidP="00167F9A">
            <w:pPr>
              <w:jc w:val="center"/>
              <w:rPr>
                <w:b/>
                <w:bCs/>
                <w:sz w:val="22"/>
                <w:szCs w:val="22"/>
              </w:rPr>
            </w:pPr>
            <w:r w:rsidRPr="005A3D17">
              <w:rPr>
                <w:szCs w:val="20"/>
              </w:rPr>
              <w:t>395,27</w:t>
            </w:r>
          </w:p>
        </w:tc>
        <w:tc>
          <w:tcPr>
            <w:tcW w:w="2835" w:type="dxa"/>
            <w:vAlign w:val="center"/>
          </w:tcPr>
          <w:p w14:paraId="3D1C2768" w14:textId="77777777" w:rsidR="00167F9A" w:rsidRPr="005A3D17" w:rsidRDefault="00167F9A" w:rsidP="00167F9A">
            <w:pPr>
              <w:jc w:val="center"/>
              <w:rPr>
                <w:b/>
                <w:bCs/>
                <w:sz w:val="22"/>
                <w:szCs w:val="22"/>
              </w:rPr>
            </w:pPr>
            <w:r w:rsidRPr="005A3D17">
              <w:rPr>
                <w:szCs w:val="20"/>
              </w:rPr>
              <w:t>387,61</w:t>
            </w:r>
          </w:p>
        </w:tc>
        <w:tc>
          <w:tcPr>
            <w:tcW w:w="2835" w:type="dxa"/>
            <w:shd w:val="clear" w:color="auto" w:fill="auto"/>
            <w:noWrap/>
            <w:vAlign w:val="center"/>
          </w:tcPr>
          <w:p w14:paraId="7C2096DF" w14:textId="77777777" w:rsidR="00167F9A" w:rsidRPr="005A3D17" w:rsidRDefault="00167F9A" w:rsidP="00167F9A">
            <w:pPr>
              <w:jc w:val="center"/>
              <w:rPr>
                <w:b/>
                <w:bCs/>
                <w:sz w:val="22"/>
                <w:szCs w:val="22"/>
              </w:rPr>
            </w:pPr>
            <w:r w:rsidRPr="005A3D17">
              <w:rPr>
                <w:szCs w:val="20"/>
              </w:rPr>
              <w:t>345,61</w:t>
            </w:r>
          </w:p>
        </w:tc>
        <w:tc>
          <w:tcPr>
            <w:tcW w:w="2694" w:type="dxa"/>
            <w:vAlign w:val="center"/>
          </w:tcPr>
          <w:p w14:paraId="0948DDE7" w14:textId="77777777" w:rsidR="00167F9A" w:rsidRPr="005A3D17" w:rsidRDefault="00167F9A" w:rsidP="00167F9A">
            <w:pPr>
              <w:jc w:val="center"/>
              <w:rPr>
                <w:b/>
                <w:bCs/>
                <w:szCs w:val="20"/>
              </w:rPr>
            </w:pPr>
            <w:r w:rsidRPr="005A3D17">
              <w:rPr>
                <w:szCs w:val="20"/>
              </w:rPr>
              <w:t>-42,00</w:t>
            </w:r>
          </w:p>
        </w:tc>
      </w:tr>
    </w:tbl>
    <w:p w14:paraId="7BC1CE90" w14:textId="77777777" w:rsidR="00167F9A" w:rsidRPr="005A3D17" w:rsidRDefault="00167F9A" w:rsidP="00167F9A">
      <w:pPr>
        <w:keepNext/>
        <w:jc w:val="both"/>
        <w:outlineLvl w:val="1"/>
        <w:rPr>
          <w:b/>
          <w:color w:val="000000"/>
          <w:sz w:val="28"/>
          <w:szCs w:val="20"/>
        </w:rPr>
        <w:sectPr w:rsidR="00167F9A" w:rsidRPr="005A3D17" w:rsidSect="00167F9A">
          <w:pgSz w:w="16838" w:h="11906" w:orient="landscape"/>
          <w:pgMar w:top="1134" w:right="566" w:bottom="1276" w:left="1701" w:header="720" w:footer="720" w:gutter="0"/>
          <w:cols w:space="720"/>
          <w:docGrid w:linePitch="326"/>
        </w:sectPr>
      </w:pPr>
    </w:p>
    <w:p w14:paraId="551E730E" w14:textId="77777777" w:rsidR="00167F9A" w:rsidRPr="005A3D17" w:rsidRDefault="00167F9A" w:rsidP="00167F9A">
      <w:pPr>
        <w:keepNext/>
        <w:jc w:val="both"/>
        <w:outlineLvl w:val="1"/>
        <w:rPr>
          <w:b/>
          <w:color w:val="000000"/>
          <w:sz w:val="28"/>
          <w:szCs w:val="20"/>
        </w:rPr>
      </w:pPr>
      <w:r w:rsidRPr="005A3D17">
        <w:rPr>
          <w:b/>
          <w:color w:val="000000"/>
          <w:sz w:val="28"/>
          <w:szCs w:val="20"/>
        </w:rPr>
        <w:lastRenderedPageBreak/>
        <w:t>3.7.1 расходы на топливо</w:t>
      </w:r>
    </w:p>
    <w:p w14:paraId="0C30CCF6" w14:textId="77777777" w:rsidR="00167F9A" w:rsidRPr="005A3D17" w:rsidRDefault="00167F9A" w:rsidP="00167F9A">
      <w:pPr>
        <w:ind w:firstLine="709"/>
        <w:jc w:val="both"/>
        <w:rPr>
          <w:color w:val="000000"/>
          <w:sz w:val="28"/>
          <w:szCs w:val="28"/>
        </w:rPr>
      </w:pPr>
      <w:r w:rsidRPr="005A3D17">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4733A9EC" w14:textId="77777777" w:rsidR="00167F9A" w:rsidRPr="005A3D17" w:rsidRDefault="00167F9A" w:rsidP="00167F9A">
      <w:pPr>
        <w:widowControl w:val="0"/>
        <w:autoSpaceDE w:val="0"/>
        <w:autoSpaceDN w:val="0"/>
        <w:ind w:firstLine="709"/>
        <w:jc w:val="both"/>
        <w:rPr>
          <w:color w:val="000000"/>
          <w:sz w:val="28"/>
          <w:szCs w:val="28"/>
        </w:rPr>
      </w:pPr>
      <w:r w:rsidRPr="005A3D17">
        <w:rPr>
          <w:color w:val="000000"/>
          <w:sz w:val="28"/>
          <w:szCs w:val="28"/>
        </w:rPr>
        <w:t xml:space="preserve">Предприятие планирует приобретать уголь </w:t>
      </w:r>
      <w:proofErr w:type="spellStart"/>
      <w:r w:rsidRPr="005A3D17">
        <w:rPr>
          <w:color w:val="000000"/>
          <w:sz w:val="28"/>
          <w:szCs w:val="28"/>
        </w:rPr>
        <w:t>сортомарки</w:t>
      </w:r>
      <w:proofErr w:type="spellEnd"/>
      <w:r w:rsidRPr="005A3D17">
        <w:rPr>
          <w:color w:val="000000"/>
          <w:sz w:val="28"/>
          <w:szCs w:val="28"/>
        </w:rPr>
        <w:t xml:space="preserve"> 2Бр.</w:t>
      </w:r>
    </w:p>
    <w:p w14:paraId="240A9130" w14:textId="77777777" w:rsidR="00167F9A" w:rsidRPr="005A3D17" w:rsidRDefault="00167F9A" w:rsidP="00167F9A">
      <w:pPr>
        <w:widowControl w:val="0"/>
        <w:autoSpaceDE w:val="0"/>
        <w:autoSpaceDN w:val="0"/>
        <w:ind w:firstLine="709"/>
        <w:jc w:val="both"/>
        <w:rPr>
          <w:color w:val="000000"/>
          <w:sz w:val="28"/>
          <w:szCs w:val="28"/>
        </w:rPr>
      </w:pPr>
      <w:r w:rsidRPr="005A3D17">
        <w:rPr>
          <w:color w:val="000000"/>
          <w:sz w:val="28"/>
          <w:szCs w:val="28"/>
        </w:rPr>
        <w:t>Предприятием не представлены сертификаты и экспертизы качества угля. Низшая теплота сгорания принята в расчёт на 2021 год на уровне предыдущего периода регулирования и составила 3 107,00 ккал/кг.</w:t>
      </w:r>
    </w:p>
    <w:p w14:paraId="447098BB" w14:textId="77777777" w:rsidR="00167F9A" w:rsidRPr="005A3D17" w:rsidRDefault="00167F9A" w:rsidP="00167F9A">
      <w:pPr>
        <w:widowControl w:val="0"/>
        <w:autoSpaceDE w:val="0"/>
        <w:autoSpaceDN w:val="0"/>
        <w:ind w:firstLine="709"/>
        <w:jc w:val="both"/>
        <w:rPr>
          <w:color w:val="000000"/>
          <w:sz w:val="28"/>
          <w:szCs w:val="28"/>
        </w:rPr>
      </w:pPr>
      <w:r w:rsidRPr="005A3D17">
        <w:rPr>
          <w:color w:val="000000"/>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266,4 </w:t>
      </w:r>
      <w:proofErr w:type="spellStart"/>
      <w:r w:rsidRPr="005A3D17">
        <w:rPr>
          <w:color w:val="000000"/>
          <w:sz w:val="28"/>
          <w:szCs w:val="28"/>
        </w:rPr>
        <w:t>кг.у.т</w:t>
      </w:r>
      <w:proofErr w:type="spellEnd"/>
      <w:r w:rsidRPr="005A3D17">
        <w:rPr>
          <w:color w:val="000000"/>
          <w:sz w:val="28"/>
          <w:szCs w:val="28"/>
        </w:rPr>
        <w:t>./Гкал (утверждён постановлением РЭК Кузбасса от 03.12.2020 № 484. Таким образом, расчетный объем натурального топлива с учётом естественной убыли при транспортировке и хранении составит 8 696,33 тонн.</w:t>
      </w:r>
    </w:p>
    <w:p w14:paraId="2EA023EA" w14:textId="77777777" w:rsidR="00167F9A" w:rsidRPr="005A3D17" w:rsidRDefault="00167F9A" w:rsidP="00167F9A">
      <w:pPr>
        <w:ind w:firstLine="709"/>
        <w:jc w:val="both"/>
        <w:rPr>
          <w:sz w:val="28"/>
          <w:szCs w:val="28"/>
        </w:rPr>
      </w:pPr>
      <w:r w:rsidRPr="005A3D17">
        <w:rPr>
          <w:sz w:val="28"/>
          <w:szCs w:val="28"/>
        </w:rPr>
        <w:t>Предприятием заявлены расходы по статье на уровне 10 045,69 тыс. руб., в том числе стоимость натурального топлива 6 664,90 тыс. руб., стоимость транспортировки – 3 380,79 тыс. руб.</w:t>
      </w:r>
    </w:p>
    <w:p w14:paraId="508E83A6" w14:textId="77777777" w:rsidR="00167F9A" w:rsidRPr="005A3D17" w:rsidRDefault="00167F9A" w:rsidP="00167F9A">
      <w:pPr>
        <w:ind w:firstLine="709"/>
        <w:jc w:val="both"/>
        <w:rPr>
          <w:sz w:val="28"/>
          <w:szCs w:val="28"/>
        </w:rPr>
      </w:pPr>
      <w:r w:rsidRPr="005A3D17">
        <w:rPr>
          <w:sz w:val="28"/>
          <w:szCs w:val="28"/>
        </w:rPr>
        <w:t>Проанализировав представленные материалы, эксперты предлагают учесть в расчётах на 2021 год текущую цену угля, отпускаемого ООО «КУС» по договору от 01.09.2020 № КУС – 20/22, в размере 741,92 руб./т без НДС</w:t>
      </w:r>
      <w:r w:rsidRPr="005A3D17">
        <w:rPr>
          <w:szCs w:val="20"/>
        </w:rPr>
        <w:t xml:space="preserve"> </w:t>
      </w:r>
      <w:r w:rsidRPr="005A3D17">
        <w:rPr>
          <w:sz w:val="28"/>
          <w:szCs w:val="28"/>
        </w:rPr>
        <w:t>с учетом  индекса изменения стоимости угля на 2021 год 103,3 % (прогноз Минэкономразвития от 26.09.2020) и составила</w:t>
      </w:r>
      <w:r w:rsidRPr="005A3D17">
        <w:rPr>
          <w:szCs w:val="20"/>
        </w:rPr>
        <w:t xml:space="preserve"> </w:t>
      </w:r>
      <w:r w:rsidRPr="005A3D17">
        <w:rPr>
          <w:sz w:val="28"/>
          <w:szCs w:val="28"/>
        </w:rPr>
        <w:t>766,40 руб./т,</w:t>
      </w:r>
      <w:r w:rsidRPr="005A3D17">
        <w:rPr>
          <w:szCs w:val="20"/>
        </w:rPr>
        <w:t xml:space="preserve"> </w:t>
      </w:r>
      <w:r w:rsidRPr="005A3D17">
        <w:rPr>
          <w:sz w:val="28"/>
          <w:szCs w:val="28"/>
        </w:rPr>
        <w:t>что ниже на 15,64 % среднерыночной стоимости 1 тонны бурого угля за 6 месяцев 2020 года по данным WARM.TOPL.Q2.2020 системы ЕИАС (908,54 руб./т без НДС), в соответствии с постановлением РЭК КО № 297 от 30.10.2018, является официальной отчётностью.</w:t>
      </w:r>
    </w:p>
    <w:p w14:paraId="065D67A0" w14:textId="77777777" w:rsidR="00167F9A" w:rsidRPr="005A3D17" w:rsidRDefault="00167F9A" w:rsidP="00167F9A">
      <w:pPr>
        <w:ind w:firstLine="709"/>
        <w:jc w:val="both"/>
        <w:rPr>
          <w:sz w:val="28"/>
          <w:szCs w:val="28"/>
        </w:rPr>
      </w:pPr>
      <w:r w:rsidRPr="005A3D17">
        <w:rPr>
          <w:sz w:val="28"/>
          <w:szCs w:val="28"/>
        </w:rPr>
        <w:t>Таким образом, расходы на топливо на 2021 год по мнению экспертов составят 766,40 руб./т × 8 696,33 т = 6 664,90 тыс. руб.</w:t>
      </w:r>
    </w:p>
    <w:p w14:paraId="485D2351" w14:textId="77777777" w:rsidR="00167F9A" w:rsidRPr="005A3D17" w:rsidRDefault="00167F9A" w:rsidP="00167F9A">
      <w:pPr>
        <w:ind w:firstLine="709"/>
        <w:jc w:val="both"/>
        <w:rPr>
          <w:sz w:val="28"/>
          <w:szCs w:val="28"/>
        </w:rPr>
      </w:pPr>
      <w:r w:rsidRPr="005A3D17">
        <w:rPr>
          <w:sz w:val="28"/>
          <w:szCs w:val="28"/>
        </w:rPr>
        <w:t xml:space="preserve">В соответствии с </w:t>
      </w:r>
      <w:proofErr w:type="spellStart"/>
      <w:r w:rsidRPr="005A3D17">
        <w:rPr>
          <w:sz w:val="28"/>
          <w:szCs w:val="28"/>
        </w:rPr>
        <w:t>пп</w:t>
      </w:r>
      <w:proofErr w:type="spellEnd"/>
      <w:r w:rsidRPr="005A3D17">
        <w:rPr>
          <w:sz w:val="28"/>
          <w:szCs w:val="28"/>
        </w:rPr>
        <w:t>. б) п. 28 Постановления Правительства РФ от 22.10.2012 № 1075 «О ценообразовании в сфере теплоснабжения», цена транспортировки топлива автомобильным транспортом на 2021 год принята по договору с ООО «РГ-Сервис» (протокол оценки и сопоставления заявок № 27962 от 30.11.2020) и составила 388,76 руб./т без НДС,</w:t>
      </w:r>
      <w:r w:rsidRPr="005A3D17">
        <w:rPr>
          <w:szCs w:val="20"/>
        </w:rPr>
        <w:t xml:space="preserve"> </w:t>
      </w:r>
      <w:r w:rsidRPr="005A3D17">
        <w:rPr>
          <w:sz w:val="28"/>
          <w:szCs w:val="28"/>
        </w:rPr>
        <w:t>что ниже на 27,72 % среднерыночной стоимости транспортировки 1 тонны бурого угля за 6 месяцев 2020 года по данным WARM.TOPL.Q2.2020 системы ЕИАС (537,88 руб./т без НДС), в соответствии с постановлением РЭК КО № 297 от 30.10.2018, является официальной отчётностью.</w:t>
      </w:r>
    </w:p>
    <w:p w14:paraId="3820AB20" w14:textId="77777777" w:rsidR="00167F9A" w:rsidRPr="005A3D17" w:rsidRDefault="00167F9A" w:rsidP="00167F9A">
      <w:pPr>
        <w:ind w:firstLine="709"/>
        <w:jc w:val="both"/>
        <w:rPr>
          <w:sz w:val="28"/>
          <w:szCs w:val="28"/>
        </w:rPr>
      </w:pPr>
      <w:r w:rsidRPr="005A3D17">
        <w:rPr>
          <w:sz w:val="28"/>
          <w:szCs w:val="28"/>
        </w:rPr>
        <w:t xml:space="preserve">Таким образом, стоимость транспортировки топлива автомобильным транспортом составила 388,76 руб./т × 8 696,33 т = 3 380,79 тыс. руб. </w:t>
      </w:r>
    </w:p>
    <w:p w14:paraId="5851B627" w14:textId="77777777" w:rsidR="00167F9A" w:rsidRPr="005A3D17" w:rsidRDefault="00167F9A" w:rsidP="00167F9A">
      <w:pPr>
        <w:ind w:firstLine="709"/>
        <w:jc w:val="both"/>
        <w:rPr>
          <w:sz w:val="28"/>
          <w:szCs w:val="28"/>
        </w:rPr>
      </w:pPr>
      <w:r w:rsidRPr="005A3D17">
        <w:rPr>
          <w:sz w:val="28"/>
          <w:szCs w:val="28"/>
        </w:rPr>
        <w:t>Таким образом, по расчётам экспертов расходы на топливо с учётом транспортировки составили 10 045,69 тыс. руб.</w:t>
      </w:r>
    </w:p>
    <w:p w14:paraId="51C5D39A" w14:textId="77777777" w:rsidR="00167F9A" w:rsidRPr="005A3D17" w:rsidRDefault="00167F9A" w:rsidP="00167F9A">
      <w:pPr>
        <w:keepNext/>
        <w:jc w:val="both"/>
        <w:outlineLvl w:val="1"/>
        <w:rPr>
          <w:b/>
          <w:color w:val="000000"/>
          <w:sz w:val="28"/>
          <w:szCs w:val="20"/>
        </w:rPr>
      </w:pPr>
      <w:r w:rsidRPr="005A3D17">
        <w:rPr>
          <w:b/>
          <w:color w:val="000000"/>
          <w:sz w:val="28"/>
          <w:szCs w:val="20"/>
        </w:rPr>
        <w:lastRenderedPageBreak/>
        <w:t>3.7.2 расходы на электроэнергию</w:t>
      </w:r>
    </w:p>
    <w:p w14:paraId="2D53A831"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 xml:space="preserve">Предприятием заявлены расходы по статье на уровне 6 548,88 тыс. руб. на объём потребляемой электрической энергии в 1 090,92 тыс. </w:t>
      </w:r>
      <w:proofErr w:type="spellStart"/>
      <w:r w:rsidRPr="005A3D17">
        <w:rPr>
          <w:color w:val="000000"/>
          <w:sz w:val="28"/>
          <w:szCs w:val="28"/>
        </w:rPr>
        <w:t>кВт×ч</w:t>
      </w:r>
      <w:proofErr w:type="spellEnd"/>
      <w:r w:rsidRPr="005A3D17">
        <w:rPr>
          <w:color w:val="000000"/>
          <w:sz w:val="28"/>
          <w:szCs w:val="28"/>
        </w:rPr>
        <w:t>, что соответствует уровню потребления, утверждённому в прошлом периоде регулирования. Поставщиками э/э является ОАО «</w:t>
      </w:r>
      <w:proofErr w:type="spellStart"/>
      <w:r w:rsidRPr="005A3D17">
        <w:rPr>
          <w:color w:val="000000"/>
          <w:sz w:val="28"/>
          <w:szCs w:val="28"/>
        </w:rPr>
        <w:t>Кузбассэнергосбыт</w:t>
      </w:r>
      <w:proofErr w:type="spellEnd"/>
      <w:r w:rsidRPr="005A3D17">
        <w:rPr>
          <w:color w:val="000000"/>
          <w:sz w:val="28"/>
          <w:szCs w:val="28"/>
        </w:rPr>
        <w:t>» по договору № 380335 от 01.09.2017 и ООО «Русэнергосбыт» по договору от 06.10.2014 № 523.</w:t>
      </w:r>
    </w:p>
    <w:p w14:paraId="7D683331"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 xml:space="preserve">Эксперты предлагают согласиться с уровнем потребления, предложенным предприятием, в размере 1 090,92 тыс. </w:t>
      </w:r>
      <w:proofErr w:type="spellStart"/>
      <w:r w:rsidRPr="005A3D17">
        <w:rPr>
          <w:color w:val="000000"/>
          <w:sz w:val="28"/>
          <w:szCs w:val="28"/>
        </w:rPr>
        <w:t>кВт×ч</w:t>
      </w:r>
      <w:proofErr w:type="spellEnd"/>
      <w:r w:rsidRPr="005A3D17">
        <w:rPr>
          <w:color w:val="000000"/>
          <w:sz w:val="28"/>
          <w:szCs w:val="28"/>
        </w:rPr>
        <w:t xml:space="preserve">.  </w:t>
      </w:r>
    </w:p>
    <w:p w14:paraId="2180E560"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 xml:space="preserve">В соответствии с </w:t>
      </w:r>
      <w:proofErr w:type="spellStart"/>
      <w:r w:rsidRPr="005A3D17">
        <w:rPr>
          <w:color w:val="000000"/>
          <w:sz w:val="28"/>
          <w:szCs w:val="28"/>
        </w:rPr>
        <w:t>пп</w:t>
      </w:r>
      <w:proofErr w:type="spellEnd"/>
      <w:r w:rsidRPr="005A3D17">
        <w:rPr>
          <w:color w:val="000000"/>
          <w:sz w:val="28"/>
          <w:szCs w:val="28"/>
        </w:rPr>
        <w:t>. в) п. 28 Постановления Правительства РФ от 22.10.2012 № 1075 «О ценообразовании в сфере теплоснабжения», цена электрической энергии принята по факту 2019 года – 5,30 руб./</w:t>
      </w:r>
      <w:proofErr w:type="spellStart"/>
      <w:r w:rsidRPr="005A3D17">
        <w:rPr>
          <w:color w:val="000000"/>
          <w:sz w:val="28"/>
          <w:szCs w:val="28"/>
        </w:rPr>
        <w:t>кВт×ч</w:t>
      </w:r>
      <w:proofErr w:type="spellEnd"/>
      <w:r w:rsidRPr="005A3D17">
        <w:rPr>
          <w:color w:val="000000"/>
          <w:sz w:val="28"/>
          <w:szCs w:val="28"/>
        </w:rPr>
        <w:t xml:space="preserve"> без (по данным шаблона BALANCE.CALC.TARIFF.WARM2019.FACT, который, в соответствии с постановлением РЭК КО № 297 от 30.11.2018, является официальной отчётностью) </w:t>
      </w:r>
      <w:bookmarkStart w:id="153" w:name="_Hlk58844863"/>
      <w:r w:rsidRPr="005A3D17">
        <w:rPr>
          <w:color w:val="000000"/>
          <w:sz w:val="28"/>
          <w:szCs w:val="28"/>
        </w:rPr>
        <w:t xml:space="preserve">с учетом  индекса изменения стоимости электрической энергии на 2020 и 2021 годы 103,2 % и 104,0 % соответственно (прогноз Минэкономразвития от 26.09.2020) и составила </w:t>
      </w:r>
      <w:bookmarkEnd w:id="153"/>
      <w:r w:rsidRPr="005A3D17">
        <w:rPr>
          <w:color w:val="000000"/>
          <w:sz w:val="28"/>
          <w:szCs w:val="28"/>
        </w:rPr>
        <w:t>4,52 руб./</w:t>
      </w:r>
      <w:proofErr w:type="spellStart"/>
      <w:r w:rsidRPr="005A3D17">
        <w:rPr>
          <w:color w:val="000000"/>
          <w:sz w:val="28"/>
          <w:szCs w:val="28"/>
        </w:rPr>
        <w:t>кВт×ч</w:t>
      </w:r>
      <w:proofErr w:type="spellEnd"/>
      <w:r w:rsidRPr="005A3D17">
        <w:rPr>
          <w:color w:val="000000"/>
          <w:sz w:val="28"/>
          <w:szCs w:val="28"/>
        </w:rPr>
        <w:t xml:space="preserve"> без НДС.</w:t>
      </w:r>
    </w:p>
    <w:p w14:paraId="68EC500A"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Таким образом, по мнению экспертов, плановые расходы на электроэнергию на 2021 год составят 5,30 руб./</w:t>
      </w:r>
      <w:proofErr w:type="spellStart"/>
      <w:r w:rsidRPr="005A3D17">
        <w:rPr>
          <w:color w:val="000000"/>
          <w:sz w:val="28"/>
          <w:szCs w:val="28"/>
        </w:rPr>
        <w:t>кВт×ч</w:t>
      </w:r>
      <w:proofErr w:type="spellEnd"/>
      <w:r w:rsidRPr="005A3D17">
        <w:rPr>
          <w:color w:val="000000"/>
          <w:sz w:val="28"/>
          <w:szCs w:val="28"/>
        </w:rPr>
        <w:t xml:space="preserve"> × 1 090,92</w:t>
      </w:r>
      <w:r w:rsidRPr="005A3D17">
        <w:rPr>
          <w:szCs w:val="20"/>
        </w:rPr>
        <w:t xml:space="preserve"> </w:t>
      </w:r>
      <w:proofErr w:type="spellStart"/>
      <w:r w:rsidRPr="005A3D17">
        <w:rPr>
          <w:color w:val="000000"/>
          <w:sz w:val="28"/>
          <w:szCs w:val="28"/>
        </w:rPr>
        <w:t>кВт×ч</w:t>
      </w:r>
      <w:proofErr w:type="spellEnd"/>
      <w:r w:rsidRPr="005A3D17">
        <w:rPr>
          <w:color w:val="000000"/>
          <w:sz w:val="28"/>
          <w:szCs w:val="28"/>
        </w:rPr>
        <w:t xml:space="preserve"> = 6 207,33 тыс. руб.</w:t>
      </w:r>
    </w:p>
    <w:p w14:paraId="4CC78A5D"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Общая величина корректировки расходов на электрическую энергию в сторону снижения составила 341,55 тыс. руб. за счёт корректировки цены на электрическую энергию.</w:t>
      </w:r>
    </w:p>
    <w:p w14:paraId="1E13FFDB" w14:textId="77777777" w:rsidR="00167F9A" w:rsidRPr="005A3D17" w:rsidRDefault="00167F9A" w:rsidP="00167F9A">
      <w:pPr>
        <w:tabs>
          <w:tab w:val="left" w:pos="709"/>
        </w:tabs>
        <w:ind w:firstLine="709"/>
        <w:jc w:val="both"/>
        <w:rPr>
          <w:color w:val="000000"/>
          <w:sz w:val="28"/>
          <w:szCs w:val="28"/>
        </w:rPr>
      </w:pPr>
    </w:p>
    <w:p w14:paraId="004B47E2" w14:textId="77777777" w:rsidR="00167F9A" w:rsidRPr="005A3D17" w:rsidRDefault="00167F9A" w:rsidP="00167F9A">
      <w:pPr>
        <w:keepNext/>
        <w:jc w:val="both"/>
        <w:outlineLvl w:val="1"/>
        <w:rPr>
          <w:b/>
          <w:color w:val="000000"/>
          <w:sz w:val="28"/>
          <w:szCs w:val="20"/>
        </w:rPr>
      </w:pPr>
      <w:r w:rsidRPr="005A3D17">
        <w:rPr>
          <w:b/>
          <w:color w:val="000000"/>
          <w:sz w:val="28"/>
          <w:szCs w:val="20"/>
        </w:rPr>
        <w:t>3.7.3 расходы на холодную воду</w:t>
      </w:r>
    </w:p>
    <w:p w14:paraId="63115BFA" w14:textId="77777777" w:rsidR="00167F9A" w:rsidRPr="005A3D17" w:rsidRDefault="00167F9A" w:rsidP="00167F9A">
      <w:pPr>
        <w:ind w:firstLine="709"/>
        <w:jc w:val="both"/>
        <w:rPr>
          <w:color w:val="000000"/>
          <w:sz w:val="28"/>
          <w:szCs w:val="28"/>
        </w:rPr>
      </w:pPr>
      <w:r w:rsidRPr="005A3D17">
        <w:rPr>
          <w:color w:val="000000"/>
          <w:sz w:val="28"/>
          <w:szCs w:val="28"/>
        </w:rPr>
        <w:t>Предприятием заявлены расходы на уровне 387,61 тыс. руб. при цене 40,7 руб./м</w:t>
      </w:r>
      <w:r w:rsidRPr="005A3D17">
        <w:rPr>
          <w:color w:val="000000"/>
          <w:sz w:val="28"/>
          <w:szCs w:val="28"/>
          <w:vertAlign w:val="superscript"/>
        </w:rPr>
        <w:t>3</w:t>
      </w:r>
      <w:r w:rsidRPr="005A3D17">
        <w:rPr>
          <w:color w:val="000000"/>
          <w:sz w:val="28"/>
          <w:szCs w:val="28"/>
        </w:rPr>
        <w:t xml:space="preserve"> на объём потребляемой воды 9 523,57 м</w:t>
      </w:r>
      <w:r w:rsidRPr="005A3D17">
        <w:rPr>
          <w:color w:val="000000"/>
          <w:sz w:val="28"/>
          <w:szCs w:val="28"/>
          <w:vertAlign w:val="superscript"/>
        </w:rPr>
        <w:t>3</w:t>
      </w:r>
      <w:r w:rsidRPr="005A3D17">
        <w:rPr>
          <w:color w:val="000000"/>
          <w:sz w:val="28"/>
          <w:szCs w:val="28"/>
        </w:rPr>
        <w:t>, что соответствует объёму, включённому в расчёт в прошлом периоде регулирования.</w:t>
      </w:r>
    </w:p>
    <w:p w14:paraId="2C026C7A" w14:textId="77777777" w:rsidR="00167F9A" w:rsidRPr="005A3D17" w:rsidRDefault="00167F9A" w:rsidP="00167F9A">
      <w:pPr>
        <w:tabs>
          <w:tab w:val="left" w:pos="1890"/>
        </w:tabs>
        <w:ind w:firstLine="720"/>
        <w:jc w:val="both"/>
        <w:rPr>
          <w:snapToGrid w:val="0"/>
          <w:sz w:val="28"/>
          <w:szCs w:val="28"/>
        </w:rPr>
      </w:pPr>
      <w:r w:rsidRPr="005A3D17">
        <w:rPr>
          <w:snapToGrid w:val="0"/>
          <w:sz w:val="28"/>
          <w:szCs w:val="28"/>
        </w:rPr>
        <w:t>Экспертами принят объем воды на производство тепловой энергии в размере 5 033,66 м³ на (заполнение сети, потери теплоносителя при передаче и ремонтных работах, расходы на собственные нужды котельной).</w:t>
      </w:r>
    </w:p>
    <w:p w14:paraId="74084056" w14:textId="77777777" w:rsidR="00167F9A" w:rsidRPr="005A3D17" w:rsidRDefault="00167F9A" w:rsidP="00167F9A">
      <w:pPr>
        <w:tabs>
          <w:tab w:val="left" w:pos="1890"/>
        </w:tabs>
        <w:ind w:firstLine="720"/>
        <w:jc w:val="both"/>
        <w:rPr>
          <w:snapToGrid w:val="0"/>
          <w:sz w:val="28"/>
          <w:szCs w:val="28"/>
        </w:rPr>
      </w:pPr>
      <w:bookmarkStart w:id="154" w:name="_Hlk58830126"/>
      <w:r w:rsidRPr="005A3D17">
        <w:rPr>
          <w:snapToGrid w:val="0"/>
          <w:sz w:val="28"/>
          <w:szCs w:val="28"/>
        </w:rPr>
        <w:t>Предприятие при производстве тепловой энергии использует воду, поставляемую ООО «Ресурс-Гарант»</w:t>
      </w:r>
      <w:r w:rsidRPr="005A3D17">
        <w:rPr>
          <w:szCs w:val="20"/>
        </w:rPr>
        <w:t xml:space="preserve"> (</w:t>
      </w:r>
      <w:r w:rsidRPr="005A3D17">
        <w:rPr>
          <w:snapToGrid w:val="0"/>
          <w:sz w:val="28"/>
          <w:szCs w:val="28"/>
        </w:rPr>
        <w:t>договор № 45 от 01.01.2014).</w:t>
      </w:r>
    </w:p>
    <w:p w14:paraId="7B991009" w14:textId="77777777" w:rsidR="00167F9A" w:rsidRPr="005A3D17" w:rsidRDefault="00167F9A" w:rsidP="00167F9A">
      <w:pPr>
        <w:tabs>
          <w:tab w:val="left" w:pos="1890"/>
        </w:tabs>
        <w:ind w:firstLine="720"/>
        <w:jc w:val="both"/>
        <w:rPr>
          <w:snapToGrid w:val="0"/>
          <w:sz w:val="28"/>
          <w:szCs w:val="28"/>
        </w:rPr>
      </w:pPr>
      <w:r w:rsidRPr="005A3D17">
        <w:rPr>
          <w:snapToGrid w:val="0"/>
          <w:sz w:val="28"/>
          <w:szCs w:val="28"/>
        </w:rPr>
        <w:t xml:space="preserve">Проанализировав представленные материалы, в соответствии с </w:t>
      </w:r>
      <w:proofErr w:type="spellStart"/>
      <w:r w:rsidRPr="005A3D17">
        <w:rPr>
          <w:snapToGrid w:val="0"/>
          <w:sz w:val="28"/>
          <w:szCs w:val="28"/>
        </w:rPr>
        <w:t>пп</w:t>
      </w:r>
      <w:proofErr w:type="spellEnd"/>
      <w:r w:rsidRPr="005A3D17">
        <w:rPr>
          <w:snapToGrid w:val="0"/>
          <w:sz w:val="28"/>
          <w:szCs w:val="28"/>
        </w:rPr>
        <w:t>. в) п. 28 «Основ ценообразования в сфере теплоснабжения», утверждённых постановлением Правительства РФ от 22.10.2012 № 1075, экспертами в расчёт принята цена холодной воды по факту 2019 года – 33,14 руб./м</w:t>
      </w:r>
      <w:r w:rsidRPr="005A3D17">
        <w:rPr>
          <w:snapToGrid w:val="0"/>
          <w:sz w:val="28"/>
          <w:szCs w:val="28"/>
          <w:vertAlign w:val="superscript"/>
        </w:rPr>
        <w:t xml:space="preserve">3 </w:t>
      </w:r>
      <w:r w:rsidRPr="005A3D17">
        <w:rPr>
          <w:snapToGrid w:val="0"/>
          <w:sz w:val="28"/>
          <w:szCs w:val="28"/>
        </w:rPr>
        <w:t>(по данным шаблона BALANCE.CALC.TARIFF.WARM2019.FACT, который, в соответствии с постановлением РЭК КО № 297 от 30.11.2018, является официальной отчётностью) с учетом  индекса изменения стоимости воды на 2020 и 2021 годы 105,3 % и 104,0 % соответственно (прогноз Минэкономразвития от 26.09.2020) и составила 36,29 руб./м</w:t>
      </w:r>
      <w:r w:rsidRPr="005A3D17">
        <w:rPr>
          <w:snapToGrid w:val="0"/>
          <w:sz w:val="28"/>
          <w:szCs w:val="28"/>
          <w:vertAlign w:val="superscript"/>
        </w:rPr>
        <w:t>3</w:t>
      </w:r>
      <w:r w:rsidRPr="005A3D17">
        <w:rPr>
          <w:snapToGrid w:val="0"/>
          <w:sz w:val="28"/>
          <w:szCs w:val="28"/>
        </w:rPr>
        <w:t xml:space="preserve"> без НДС.</w:t>
      </w:r>
      <w:bookmarkEnd w:id="154"/>
    </w:p>
    <w:p w14:paraId="3A091F95"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lastRenderedPageBreak/>
        <w:t>Таким образом, по мнению экспертов, плановые расходы на холодную воду на 2021 год составят 36,29 руб./м</w:t>
      </w:r>
      <w:r w:rsidRPr="005A3D17">
        <w:rPr>
          <w:color w:val="000000"/>
          <w:sz w:val="28"/>
          <w:szCs w:val="28"/>
          <w:vertAlign w:val="superscript"/>
        </w:rPr>
        <w:t>3</w:t>
      </w:r>
      <w:r w:rsidRPr="005A3D17">
        <w:rPr>
          <w:color w:val="000000"/>
          <w:sz w:val="28"/>
          <w:szCs w:val="28"/>
        </w:rPr>
        <w:t xml:space="preserve"> × 9 523,57</w:t>
      </w:r>
      <w:r w:rsidRPr="005A3D17">
        <w:rPr>
          <w:szCs w:val="20"/>
        </w:rPr>
        <w:t xml:space="preserve"> </w:t>
      </w:r>
      <w:r w:rsidRPr="005A3D17">
        <w:rPr>
          <w:color w:val="000000"/>
          <w:sz w:val="28"/>
          <w:szCs w:val="28"/>
        </w:rPr>
        <w:t>м</w:t>
      </w:r>
      <w:r w:rsidRPr="005A3D17">
        <w:rPr>
          <w:color w:val="000000"/>
          <w:sz w:val="28"/>
          <w:szCs w:val="28"/>
          <w:vertAlign w:val="superscript"/>
        </w:rPr>
        <w:t>3</w:t>
      </w:r>
      <w:r w:rsidRPr="005A3D17">
        <w:rPr>
          <w:color w:val="000000"/>
          <w:sz w:val="28"/>
          <w:szCs w:val="28"/>
        </w:rPr>
        <w:t xml:space="preserve"> = 345,61 тыс. руб.</w:t>
      </w:r>
    </w:p>
    <w:p w14:paraId="0B0D69C7"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Общая величина корректировки расходов на холодную воду в сторону снижения составила 42,00 тыс. руб. за счёт корректировки цены на холодную воду.</w:t>
      </w:r>
    </w:p>
    <w:p w14:paraId="1C9FB82F" w14:textId="77777777" w:rsidR="00167F9A" w:rsidRPr="005A3D17" w:rsidRDefault="00167F9A" w:rsidP="00167F9A">
      <w:pPr>
        <w:tabs>
          <w:tab w:val="left" w:pos="709"/>
        </w:tabs>
        <w:ind w:firstLine="709"/>
        <w:jc w:val="both"/>
        <w:rPr>
          <w:color w:val="000000"/>
          <w:sz w:val="28"/>
          <w:szCs w:val="28"/>
        </w:rPr>
      </w:pPr>
    </w:p>
    <w:p w14:paraId="3669A217" w14:textId="77777777" w:rsidR="00167F9A" w:rsidRPr="005A3D17" w:rsidRDefault="00167F9A" w:rsidP="00167F9A">
      <w:pPr>
        <w:keepNext/>
        <w:jc w:val="both"/>
        <w:outlineLvl w:val="1"/>
        <w:rPr>
          <w:b/>
          <w:color w:val="000000"/>
          <w:sz w:val="28"/>
          <w:szCs w:val="20"/>
        </w:rPr>
      </w:pPr>
      <w:r w:rsidRPr="005A3D17">
        <w:rPr>
          <w:b/>
          <w:color w:val="000000"/>
          <w:sz w:val="28"/>
          <w:szCs w:val="20"/>
        </w:rPr>
        <w:t>3.7.4 расходы, связанные с созданием нормативных запасов топлива</w:t>
      </w:r>
    </w:p>
    <w:p w14:paraId="0D7C1CFB"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 xml:space="preserve">Предприятием заявлены расходы по статье на </w:t>
      </w:r>
      <w:r w:rsidRPr="005A3D17">
        <w:rPr>
          <w:sz w:val="28"/>
          <w:szCs w:val="28"/>
        </w:rPr>
        <w:t>уровне 450</w:t>
      </w:r>
      <w:r w:rsidRPr="005A3D17">
        <w:rPr>
          <w:color w:val="000000"/>
          <w:sz w:val="28"/>
          <w:szCs w:val="28"/>
        </w:rPr>
        <w:t>,00 тыс. руб.</w:t>
      </w:r>
    </w:p>
    <w:p w14:paraId="6D708DBE"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Экспертами рассчитана стоимость нормативного запаса топлива, принятого в расчёт в соответствии с постановлением РЭК Кузбасса от 03.12.2020 № 485. Данные расходы могут учитываться в НВВ 2021 года в соответствии с п. 25 б Методических указаний по расчету регулируемых цен (тарифов) в сфере теплоснабжения, утвержденных приказом Федеральной службы по тарифам (ФСТ России) от 13.06.2013 № 760-э.</w:t>
      </w:r>
    </w:p>
    <w:p w14:paraId="11FA9395"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Затраты по статье экспертами приняты на объём запасов угля в 352 тонн (размер ННЗТ в соответствии с постановлением РЭК КО от 03.12.2020 № 485) и составили 406,62 тыс. руб. = 352 тонны × 1 155,16 руб./тонну.</w:t>
      </w:r>
    </w:p>
    <w:p w14:paraId="54FC81C9"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Корректировка по статье относительно предложений предприятия в сторону снижения составила 43,38 тыс. руб.</w:t>
      </w:r>
    </w:p>
    <w:p w14:paraId="760BE0DF" w14:textId="77777777" w:rsidR="00167F9A" w:rsidRPr="005A3D17" w:rsidRDefault="00167F9A" w:rsidP="00167F9A">
      <w:pPr>
        <w:rPr>
          <w:szCs w:val="20"/>
        </w:rPr>
      </w:pPr>
    </w:p>
    <w:p w14:paraId="40BEB795" w14:textId="77777777" w:rsidR="00167F9A" w:rsidRPr="005A3D17" w:rsidRDefault="00167F9A" w:rsidP="00167F9A">
      <w:pPr>
        <w:keepNext/>
        <w:jc w:val="both"/>
        <w:outlineLvl w:val="1"/>
        <w:rPr>
          <w:b/>
          <w:color w:val="000000"/>
          <w:sz w:val="28"/>
          <w:szCs w:val="20"/>
        </w:rPr>
      </w:pPr>
      <w:r w:rsidRPr="005A3D17">
        <w:rPr>
          <w:b/>
          <w:color w:val="000000"/>
          <w:sz w:val="28"/>
          <w:szCs w:val="20"/>
        </w:rPr>
        <w:t xml:space="preserve">3.8 Расчёт необходимой валовой выручки на 2021 год </w:t>
      </w:r>
    </w:p>
    <w:p w14:paraId="6F95B09C" w14:textId="77777777" w:rsidR="00167F9A" w:rsidRPr="005A3D17" w:rsidRDefault="00167F9A" w:rsidP="00167F9A">
      <w:pPr>
        <w:ind w:firstLine="851"/>
        <w:jc w:val="both"/>
        <w:rPr>
          <w:color w:val="000000"/>
          <w:sz w:val="28"/>
          <w:szCs w:val="28"/>
        </w:rPr>
      </w:pPr>
      <w:r w:rsidRPr="005A3D17">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7. </w:t>
      </w:r>
    </w:p>
    <w:p w14:paraId="5CA53693" w14:textId="77777777" w:rsidR="00167F9A" w:rsidRPr="005A3D17" w:rsidRDefault="00167F9A" w:rsidP="00167F9A">
      <w:pPr>
        <w:ind w:firstLine="851"/>
        <w:jc w:val="both"/>
        <w:rPr>
          <w:color w:val="000000"/>
          <w:sz w:val="28"/>
          <w:szCs w:val="28"/>
        </w:rPr>
        <w:sectPr w:rsidR="00167F9A" w:rsidRPr="005A3D17" w:rsidSect="00167F9A">
          <w:pgSz w:w="11906" w:h="16838"/>
          <w:pgMar w:top="1134" w:right="566" w:bottom="1276" w:left="1701" w:header="720" w:footer="720" w:gutter="0"/>
          <w:cols w:space="720"/>
          <w:docGrid w:linePitch="326"/>
        </w:sectPr>
      </w:pPr>
    </w:p>
    <w:p w14:paraId="492B8071" w14:textId="77777777" w:rsidR="00167F9A" w:rsidRPr="005A3D17" w:rsidRDefault="00167F9A" w:rsidP="00167F9A">
      <w:pPr>
        <w:ind w:left="360" w:right="-1"/>
        <w:jc w:val="right"/>
        <w:rPr>
          <w:color w:val="000000"/>
          <w:sz w:val="28"/>
          <w:szCs w:val="28"/>
        </w:rPr>
      </w:pPr>
      <w:r w:rsidRPr="005A3D17">
        <w:rPr>
          <w:color w:val="000000"/>
          <w:sz w:val="28"/>
          <w:szCs w:val="28"/>
        </w:rPr>
        <w:lastRenderedPageBreak/>
        <w:t>Таблица 7</w:t>
      </w:r>
    </w:p>
    <w:p w14:paraId="24EB3D21" w14:textId="77777777" w:rsidR="00167F9A" w:rsidRPr="005A3D17" w:rsidRDefault="00167F9A" w:rsidP="00167F9A">
      <w:pPr>
        <w:jc w:val="center"/>
        <w:rPr>
          <w:rFonts w:eastAsia="Calibri"/>
          <w:b/>
          <w:bCs/>
          <w:color w:val="000000"/>
          <w:sz w:val="28"/>
          <w:lang w:eastAsia="en-US"/>
        </w:rPr>
      </w:pPr>
      <w:r w:rsidRPr="005A3D17">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6F94D8CD" w14:textId="77777777" w:rsidR="00167F9A" w:rsidRPr="005A3D17" w:rsidRDefault="00167F9A" w:rsidP="00167F9A">
      <w:pPr>
        <w:jc w:val="center"/>
        <w:rPr>
          <w:color w:val="000000"/>
          <w:sz w:val="28"/>
        </w:rPr>
      </w:pPr>
      <w:r w:rsidRPr="005A3D17">
        <w:rPr>
          <w:color w:val="000000"/>
          <w:sz w:val="28"/>
        </w:rPr>
        <w:t>(Приложение 5.9 к Методическим указаниям)</w:t>
      </w:r>
    </w:p>
    <w:tbl>
      <w:tblPr>
        <w:tblpPr w:leftFromText="180" w:rightFromText="180" w:vertAnchor="page" w:horzAnchor="margin" w:tblpXSpec="center" w:tblpY="3346"/>
        <w:tblW w:w="1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3124"/>
        <w:gridCol w:w="2552"/>
        <w:gridCol w:w="2551"/>
        <w:gridCol w:w="2337"/>
        <w:gridCol w:w="2551"/>
      </w:tblGrid>
      <w:tr w:rsidR="00167F9A" w:rsidRPr="005A3D17" w14:paraId="2DCF0D8F" w14:textId="77777777" w:rsidTr="00167F9A">
        <w:trPr>
          <w:trHeight w:val="1413"/>
          <w:tblHeader/>
        </w:trPr>
        <w:tc>
          <w:tcPr>
            <w:tcW w:w="1095" w:type="dxa"/>
            <w:vAlign w:val="center"/>
          </w:tcPr>
          <w:p w14:paraId="3C4E2B0E" w14:textId="77777777" w:rsidR="00167F9A" w:rsidRPr="005A3D17" w:rsidRDefault="00167F9A" w:rsidP="00167F9A">
            <w:pPr>
              <w:jc w:val="center"/>
              <w:rPr>
                <w:color w:val="000000"/>
                <w:sz w:val="28"/>
                <w:szCs w:val="20"/>
              </w:rPr>
            </w:pPr>
            <w:r w:rsidRPr="005A3D17">
              <w:rPr>
                <w:color w:val="000000"/>
                <w:sz w:val="28"/>
                <w:szCs w:val="20"/>
              </w:rPr>
              <w:t>№ п/п</w:t>
            </w:r>
          </w:p>
        </w:tc>
        <w:tc>
          <w:tcPr>
            <w:tcW w:w="3124" w:type="dxa"/>
            <w:vAlign w:val="center"/>
          </w:tcPr>
          <w:p w14:paraId="1DD69839" w14:textId="77777777" w:rsidR="00167F9A" w:rsidRPr="005A3D17" w:rsidRDefault="00167F9A" w:rsidP="00167F9A">
            <w:pPr>
              <w:jc w:val="center"/>
              <w:rPr>
                <w:color w:val="000000"/>
                <w:sz w:val="28"/>
                <w:szCs w:val="20"/>
              </w:rPr>
            </w:pPr>
            <w:r w:rsidRPr="005A3D17">
              <w:rPr>
                <w:color w:val="000000"/>
                <w:sz w:val="28"/>
                <w:szCs w:val="20"/>
              </w:rPr>
              <w:t>Наименование расхода</w:t>
            </w:r>
          </w:p>
        </w:tc>
        <w:tc>
          <w:tcPr>
            <w:tcW w:w="2552" w:type="dxa"/>
            <w:vAlign w:val="center"/>
          </w:tcPr>
          <w:p w14:paraId="4C9A77E8" w14:textId="77777777" w:rsidR="00167F9A" w:rsidRPr="005A3D17" w:rsidRDefault="00167F9A" w:rsidP="00167F9A">
            <w:pPr>
              <w:jc w:val="center"/>
              <w:rPr>
                <w:color w:val="000000"/>
                <w:sz w:val="28"/>
                <w:szCs w:val="20"/>
              </w:rPr>
            </w:pPr>
            <w:r w:rsidRPr="005A3D17">
              <w:rPr>
                <w:color w:val="000000"/>
                <w:sz w:val="22"/>
                <w:szCs w:val="22"/>
              </w:rPr>
              <w:t>Утверждено РЭК на 2020</w:t>
            </w:r>
          </w:p>
        </w:tc>
        <w:tc>
          <w:tcPr>
            <w:tcW w:w="2551" w:type="dxa"/>
            <w:vAlign w:val="center"/>
          </w:tcPr>
          <w:p w14:paraId="5CF6D7C5" w14:textId="77777777" w:rsidR="00167F9A" w:rsidRPr="005A3D17" w:rsidRDefault="00167F9A" w:rsidP="00167F9A">
            <w:pPr>
              <w:jc w:val="center"/>
              <w:rPr>
                <w:color w:val="000000"/>
                <w:sz w:val="28"/>
                <w:szCs w:val="20"/>
              </w:rPr>
            </w:pPr>
            <w:r w:rsidRPr="005A3D17">
              <w:rPr>
                <w:color w:val="000000"/>
                <w:sz w:val="22"/>
                <w:szCs w:val="22"/>
              </w:rPr>
              <w:t>Предложения предприятия на 2021 год</w:t>
            </w:r>
          </w:p>
        </w:tc>
        <w:tc>
          <w:tcPr>
            <w:tcW w:w="2337" w:type="dxa"/>
            <w:vAlign w:val="center"/>
          </w:tcPr>
          <w:p w14:paraId="04C08E44" w14:textId="77777777" w:rsidR="00167F9A" w:rsidRPr="005A3D17" w:rsidRDefault="00167F9A" w:rsidP="00167F9A">
            <w:pPr>
              <w:jc w:val="center"/>
              <w:rPr>
                <w:color w:val="000000"/>
                <w:sz w:val="28"/>
                <w:szCs w:val="20"/>
              </w:rPr>
            </w:pPr>
            <w:r w:rsidRPr="005A3D17">
              <w:rPr>
                <w:color w:val="000000"/>
                <w:sz w:val="22"/>
                <w:szCs w:val="22"/>
              </w:rPr>
              <w:t>Предложения экспертов на 2021 год</w:t>
            </w:r>
          </w:p>
        </w:tc>
        <w:tc>
          <w:tcPr>
            <w:tcW w:w="2551" w:type="dxa"/>
            <w:vAlign w:val="center"/>
          </w:tcPr>
          <w:p w14:paraId="6A1E772E" w14:textId="77777777" w:rsidR="00167F9A" w:rsidRPr="005A3D17" w:rsidRDefault="00167F9A" w:rsidP="00167F9A">
            <w:pPr>
              <w:jc w:val="center"/>
              <w:rPr>
                <w:color w:val="000000"/>
                <w:sz w:val="28"/>
                <w:szCs w:val="20"/>
              </w:rPr>
            </w:pPr>
            <w:r w:rsidRPr="005A3D17">
              <w:rPr>
                <w:color w:val="000000"/>
                <w:sz w:val="22"/>
                <w:szCs w:val="22"/>
              </w:rPr>
              <w:t>Отклонение от предложений предприятия</w:t>
            </w:r>
          </w:p>
        </w:tc>
      </w:tr>
      <w:tr w:rsidR="00167F9A" w:rsidRPr="005A3D17" w14:paraId="1FC68371" w14:textId="77777777" w:rsidTr="00167F9A">
        <w:trPr>
          <w:trHeight w:val="720"/>
        </w:trPr>
        <w:tc>
          <w:tcPr>
            <w:tcW w:w="1095" w:type="dxa"/>
            <w:vAlign w:val="center"/>
          </w:tcPr>
          <w:p w14:paraId="7B47E55C" w14:textId="77777777" w:rsidR="00167F9A" w:rsidRPr="005A3D17" w:rsidRDefault="00167F9A" w:rsidP="00167F9A">
            <w:pPr>
              <w:jc w:val="center"/>
              <w:rPr>
                <w:color w:val="000000"/>
                <w:sz w:val="28"/>
                <w:szCs w:val="20"/>
              </w:rPr>
            </w:pPr>
            <w:r w:rsidRPr="005A3D17">
              <w:rPr>
                <w:color w:val="000000"/>
                <w:sz w:val="28"/>
                <w:szCs w:val="20"/>
              </w:rPr>
              <w:t>1</w:t>
            </w:r>
          </w:p>
        </w:tc>
        <w:tc>
          <w:tcPr>
            <w:tcW w:w="3124" w:type="dxa"/>
            <w:vAlign w:val="center"/>
          </w:tcPr>
          <w:p w14:paraId="10370664" w14:textId="77777777" w:rsidR="00167F9A" w:rsidRPr="005A3D17" w:rsidRDefault="00167F9A" w:rsidP="00167F9A">
            <w:pPr>
              <w:rPr>
                <w:color w:val="000000"/>
              </w:rPr>
            </w:pPr>
            <w:r w:rsidRPr="005A3D17">
              <w:rPr>
                <w:color w:val="000000"/>
              </w:rPr>
              <w:t>Операционные (подконтрольные) расходы</w:t>
            </w:r>
          </w:p>
        </w:tc>
        <w:tc>
          <w:tcPr>
            <w:tcW w:w="2552" w:type="dxa"/>
            <w:vAlign w:val="center"/>
          </w:tcPr>
          <w:p w14:paraId="29FCE97F" w14:textId="77777777" w:rsidR="00167F9A" w:rsidRPr="005A3D17" w:rsidRDefault="00167F9A" w:rsidP="00167F9A">
            <w:pPr>
              <w:jc w:val="center"/>
              <w:rPr>
                <w:szCs w:val="20"/>
              </w:rPr>
            </w:pPr>
            <w:r w:rsidRPr="005A3D17">
              <w:rPr>
                <w:szCs w:val="20"/>
              </w:rPr>
              <w:t>29 570,98</w:t>
            </w:r>
          </w:p>
        </w:tc>
        <w:tc>
          <w:tcPr>
            <w:tcW w:w="2551" w:type="dxa"/>
            <w:vAlign w:val="center"/>
          </w:tcPr>
          <w:p w14:paraId="66966555" w14:textId="77777777" w:rsidR="00167F9A" w:rsidRPr="005A3D17" w:rsidRDefault="00167F9A" w:rsidP="00167F9A">
            <w:pPr>
              <w:jc w:val="center"/>
              <w:rPr>
                <w:szCs w:val="20"/>
              </w:rPr>
            </w:pPr>
            <w:r w:rsidRPr="005A3D17">
              <w:rPr>
                <w:szCs w:val="20"/>
              </w:rPr>
              <w:t>37 889,25</w:t>
            </w:r>
          </w:p>
        </w:tc>
        <w:tc>
          <w:tcPr>
            <w:tcW w:w="2337" w:type="dxa"/>
            <w:vAlign w:val="center"/>
          </w:tcPr>
          <w:p w14:paraId="32BA5090" w14:textId="77777777" w:rsidR="00167F9A" w:rsidRPr="005A3D17" w:rsidRDefault="00167F9A" w:rsidP="00167F9A">
            <w:pPr>
              <w:jc w:val="center"/>
              <w:rPr>
                <w:szCs w:val="20"/>
              </w:rPr>
            </w:pPr>
            <w:r w:rsidRPr="005A3D17">
              <w:rPr>
                <w:szCs w:val="20"/>
              </w:rPr>
              <w:t>30 329,18</w:t>
            </w:r>
          </w:p>
        </w:tc>
        <w:tc>
          <w:tcPr>
            <w:tcW w:w="2551" w:type="dxa"/>
            <w:vAlign w:val="center"/>
          </w:tcPr>
          <w:p w14:paraId="30B16042" w14:textId="77777777" w:rsidR="00167F9A" w:rsidRPr="005A3D17" w:rsidRDefault="00167F9A" w:rsidP="00167F9A">
            <w:pPr>
              <w:jc w:val="center"/>
              <w:rPr>
                <w:szCs w:val="20"/>
              </w:rPr>
            </w:pPr>
            <w:r w:rsidRPr="005A3D17">
              <w:rPr>
                <w:szCs w:val="20"/>
              </w:rPr>
              <w:t>-7 560,07</w:t>
            </w:r>
          </w:p>
        </w:tc>
      </w:tr>
      <w:tr w:rsidR="00167F9A" w:rsidRPr="005A3D17" w14:paraId="5A2743A8" w14:textId="77777777" w:rsidTr="00167F9A">
        <w:trPr>
          <w:trHeight w:val="360"/>
        </w:trPr>
        <w:tc>
          <w:tcPr>
            <w:tcW w:w="1095" w:type="dxa"/>
            <w:vAlign w:val="center"/>
          </w:tcPr>
          <w:p w14:paraId="1DAD5A1F" w14:textId="77777777" w:rsidR="00167F9A" w:rsidRPr="005A3D17" w:rsidRDefault="00167F9A" w:rsidP="00167F9A">
            <w:pPr>
              <w:jc w:val="center"/>
              <w:rPr>
                <w:color w:val="000000"/>
                <w:sz w:val="28"/>
                <w:szCs w:val="20"/>
              </w:rPr>
            </w:pPr>
            <w:r w:rsidRPr="005A3D17">
              <w:rPr>
                <w:color w:val="000000"/>
                <w:sz w:val="28"/>
                <w:szCs w:val="20"/>
              </w:rPr>
              <w:t>2</w:t>
            </w:r>
          </w:p>
        </w:tc>
        <w:tc>
          <w:tcPr>
            <w:tcW w:w="3124" w:type="dxa"/>
            <w:vAlign w:val="center"/>
          </w:tcPr>
          <w:p w14:paraId="1E672976" w14:textId="77777777" w:rsidR="00167F9A" w:rsidRPr="005A3D17" w:rsidRDefault="00167F9A" w:rsidP="00167F9A">
            <w:pPr>
              <w:rPr>
                <w:color w:val="000000"/>
              </w:rPr>
            </w:pPr>
            <w:r w:rsidRPr="005A3D17">
              <w:rPr>
                <w:color w:val="000000"/>
              </w:rPr>
              <w:t>Неподконтрольные расходы</w:t>
            </w:r>
          </w:p>
        </w:tc>
        <w:tc>
          <w:tcPr>
            <w:tcW w:w="2552" w:type="dxa"/>
            <w:vAlign w:val="center"/>
          </w:tcPr>
          <w:p w14:paraId="76AE514E" w14:textId="77777777" w:rsidR="00167F9A" w:rsidRPr="005A3D17" w:rsidRDefault="00167F9A" w:rsidP="00167F9A">
            <w:pPr>
              <w:jc w:val="center"/>
              <w:rPr>
                <w:szCs w:val="20"/>
              </w:rPr>
            </w:pPr>
            <w:r w:rsidRPr="005A3D17">
              <w:rPr>
                <w:szCs w:val="20"/>
              </w:rPr>
              <w:t>8 082,78</w:t>
            </w:r>
          </w:p>
        </w:tc>
        <w:tc>
          <w:tcPr>
            <w:tcW w:w="2551" w:type="dxa"/>
            <w:vAlign w:val="center"/>
          </w:tcPr>
          <w:p w14:paraId="18721B71" w14:textId="77777777" w:rsidR="00167F9A" w:rsidRPr="005A3D17" w:rsidRDefault="00167F9A" w:rsidP="00167F9A">
            <w:pPr>
              <w:jc w:val="center"/>
              <w:rPr>
                <w:szCs w:val="20"/>
              </w:rPr>
            </w:pPr>
            <w:r w:rsidRPr="005A3D17">
              <w:rPr>
                <w:szCs w:val="20"/>
              </w:rPr>
              <w:t>10 142,11</w:t>
            </w:r>
          </w:p>
        </w:tc>
        <w:tc>
          <w:tcPr>
            <w:tcW w:w="2337" w:type="dxa"/>
            <w:vAlign w:val="center"/>
          </w:tcPr>
          <w:p w14:paraId="6C938C80" w14:textId="77777777" w:rsidR="00167F9A" w:rsidRPr="005A3D17" w:rsidRDefault="00167F9A" w:rsidP="00167F9A">
            <w:pPr>
              <w:jc w:val="center"/>
              <w:rPr>
                <w:szCs w:val="20"/>
              </w:rPr>
            </w:pPr>
            <w:r w:rsidRPr="005A3D17">
              <w:rPr>
                <w:szCs w:val="20"/>
              </w:rPr>
              <w:t>8 743,67</w:t>
            </w:r>
          </w:p>
        </w:tc>
        <w:tc>
          <w:tcPr>
            <w:tcW w:w="2551" w:type="dxa"/>
            <w:vAlign w:val="center"/>
          </w:tcPr>
          <w:p w14:paraId="7381EB28" w14:textId="77777777" w:rsidR="00167F9A" w:rsidRPr="005A3D17" w:rsidRDefault="00167F9A" w:rsidP="00167F9A">
            <w:pPr>
              <w:jc w:val="center"/>
              <w:rPr>
                <w:szCs w:val="20"/>
              </w:rPr>
            </w:pPr>
            <w:r w:rsidRPr="005A3D17">
              <w:rPr>
                <w:szCs w:val="20"/>
              </w:rPr>
              <w:t>-1 398,44</w:t>
            </w:r>
          </w:p>
        </w:tc>
      </w:tr>
      <w:tr w:rsidR="00167F9A" w:rsidRPr="005A3D17" w14:paraId="50DD90BE" w14:textId="77777777" w:rsidTr="00167F9A">
        <w:trPr>
          <w:trHeight w:val="1196"/>
        </w:trPr>
        <w:tc>
          <w:tcPr>
            <w:tcW w:w="1095" w:type="dxa"/>
            <w:vAlign w:val="center"/>
          </w:tcPr>
          <w:p w14:paraId="2F5B740D" w14:textId="77777777" w:rsidR="00167F9A" w:rsidRPr="005A3D17" w:rsidRDefault="00167F9A" w:rsidP="00167F9A">
            <w:pPr>
              <w:jc w:val="center"/>
              <w:rPr>
                <w:color w:val="000000"/>
                <w:sz w:val="28"/>
                <w:szCs w:val="20"/>
              </w:rPr>
            </w:pPr>
            <w:r w:rsidRPr="005A3D17">
              <w:rPr>
                <w:color w:val="000000"/>
                <w:sz w:val="28"/>
                <w:szCs w:val="20"/>
              </w:rPr>
              <w:t>3</w:t>
            </w:r>
          </w:p>
        </w:tc>
        <w:tc>
          <w:tcPr>
            <w:tcW w:w="3124" w:type="dxa"/>
            <w:vAlign w:val="center"/>
          </w:tcPr>
          <w:p w14:paraId="627FDF67" w14:textId="77777777" w:rsidR="00167F9A" w:rsidRPr="005A3D17" w:rsidRDefault="00167F9A" w:rsidP="00167F9A">
            <w:pPr>
              <w:rPr>
                <w:color w:val="000000"/>
              </w:rPr>
            </w:pPr>
            <w:r w:rsidRPr="005A3D17">
              <w:rPr>
                <w:color w:val="000000"/>
              </w:rPr>
              <w:t xml:space="preserve">Расходы на приобретение (производство) энергетических ресурсов, холодной воды </w:t>
            </w:r>
          </w:p>
        </w:tc>
        <w:tc>
          <w:tcPr>
            <w:tcW w:w="2552" w:type="dxa"/>
            <w:vAlign w:val="center"/>
          </w:tcPr>
          <w:p w14:paraId="5EAA5399" w14:textId="77777777" w:rsidR="00167F9A" w:rsidRPr="005A3D17" w:rsidRDefault="00167F9A" w:rsidP="00167F9A">
            <w:pPr>
              <w:jc w:val="center"/>
              <w:rPr>
                <w:szCs w:val="20"/>
              </w:rPr>
            </w:pPr>
            <w:r w:rsidRPr="005A3D17">
              <w:rPr>
                <w:szCs w:val="20"/>
              </w:rPr>
              <w:t>16 410,15</w:t>
            </w:r>
          </w:p>
        </w:tc>
        <w:tc>
          <w:tcPr>
            <w:tcW w:w="2551" w:type="dxa"/>
            <w:vAlign w:val="center"/>
          </w:tcPr>
          <w:p w14:paraId="475604F9" w14:textId="77777777" w:rsidR="00167F9A" w:rsidRPr="005A3D17" w:rsidRDefault="00167F9A" w:rsidP="00167F9A">
            <w:pPr>
              <w:jc w:val="center"/>
              <w:rPr>
                <w:szCs w:val="20"/>
              </w:rPr>
            </w:pPr>
            <w:r w:rsidRPr="005A3D17">
              <w:rPr>
                <w:szCs w:val="20"/>
              </w:rPr>
              <w:t>17 432,18</w:t>
            </w:r>
          </w:p>
        </w:tc>
        <w:tc>
          <w:tcPr>
            <w:tcW w:w="2337" w:type="dxa"/>
            <w:vAlign w:val="center"/>
          </w:tcPr>
          <w:p w14:paraId="4A09AFFB" w14:textId="77777777" w:rsidR="00167F9A" w:rsidRPr="005A3D17" w:rsidRDefault="00167F9A" w:rsidP="00167F9A">
            <w:pPr>
              <w:jc w:val="center"/>
              <w:rPr>
                <w:szCs w:val="20"/>
              </w:rPr>
            </w:pPr>
            <w:r w:rsidRPr="005A3D17">
              <w:rPr>
                <w:szCs w:val="20"/>
              </w:rPr>
              <w:t>17 005,25</w:t>
            </w:r>
          </w:p>
        </w:tc>
        <w:tc>
          <w:tcPr>
            <w:tcW w:w="2551" w:type="dxa"/>
            <w:vAlign w:val="center"/>
          </w:tcPr>
          <w:p w14:paraId="70B0FCC2" w14:textId="77777777" w:rsidR="00167F9A" w:rsidRPr="005A3D17" w:rsidRDefault="00167F9A" w:rsidP="00167F9A">
            <w:pPr>
              <w:jc w:val="center"/>
              <w:rPr>
                <w:szCs w:val="20"/>
              </w:rPr>
            </w:pPr>
            <w:r w:rsidRPr="005A3D17">
              <w:rPr>
                <w:szCs w:val="20"/>
              </w:rPr>
              <w:t>-426,93</w:t>
            </w:r>
          </w:p>
        </w:tc>
      </w:tr>
      <w:tr w:rsidR="00167F9A" w:rsidRPr="005A3D17" w14:paraId="06C9E016" w14:textId="77777777" w:rsidTr="00167F9A">
        <w:trPr>
          <w:trHeight w:val="360"/>
        </w:trPr>
        <w:tc>
          <w:tcPr>
            <w:tcW w:w="1095" w:type="dxa"/>
            <w:vAlign w:val="center"/>
          </w:tcPr>
          <w:p w14:paraId="5F06A303" w14:textId="77777777" w:rsidR="00167F9A" w:rsidRPr="005A3D17" w:rsidRDefault="00167F9A" w:rsidP="00167F9A">
            <w:pPr>
              <w:jc w:val="center"/>
              <w:rPr>
                <w:color w:val="000000"/>
                <w:sz w:val="28"/>
                <w:szCs w:val="20"/>
              </w:rPr>
            </w:pPr>
            <w:r w:rsidRPr="005A3D17">
              <w:rPr>
                <w:color w:val="000000"/>
                <w:sz w:val="28"/>
                <w:szCs w:val="20"/>
              </w:rPr>
              <w:t>4</w:t>
            </w:r>
          </w:p>
        </w:tc>
        <w:tc>
          <w:tcPr>
            <w:tcW w:w="3124" w:type="dxa"/>
            <w:vAlign w:val="center"/>
          </w:tcPr>
          <w:p w14:paraId="1CA889B3" w14:textId="77777777" w:rsidR="00167F9A" w:rsidRPr="005A3D17" w:rsidRDefault="00167F9A" w:rsidP="00167F9A">
            <w:pPr>
              <w:rPr>
                <w:color w:val="000000"/>
              </w:rPr>
            </w:pPr>
            <w:r w:rsidRPr="005A3D17">
              <w:rPr>
                <w:color w:val="000000"/>
              </w:rPr>
              <w:t>Прибыль</w:t>
            </w:r>
          </w:p>
        </w:tc>
        <w:tc>
          <w:tcPr>
            <w:tcW w:w="2552" w:type="dxa"/>
            <w:vAlign w:val="center"/>
          </w:tcPr>
          <w:p w14:paraId="08B7692E" w14:textId="77777777" w:rsidR="00167F9A" w:rsidRPr="005A3D17" w:rsidRDefault="00167F9A" w:rsidP="00167F9A">
            <w:pPr>
              <w:jc w:val="center"/>
              <w:rPr>
                <w:szCs w:val="20"/>
              </w:rPr>
            </w:pPr>
            <w:r w:rsidRPr="005A3D17">
              <w:rPr>
                <w:szCs w:val="20"/>
              </w:rPr>
              <w:t>0,00</w:t>
            </w:r>
          </w:p>
        </w:tc>
        <w:tc>
          <w:tcPr>
            <w:tcW w:w="2551" w:type="dxa"/>
            <w:vAlign w:val="center"/>
          </w:tcPr>
          <w:p w14:paraId="7F4AB252" w14:textId="77777777" w:rsidR="00167F9A" w:rsidRPr="005A3D17" w:rsidRDefault="00167F9A" w:rsidP="00167F9A">
            <w:pPr>
              <w:jc w:val="center"/>
              <w:rPr>
                <w:szCs w:val="20"/>
              </w:rPr>
            </w:pPr>
            <w:r w:rsidRPr="005A3D17">
              <w:rPr>
                <w:szCs w:val="20"/>
              </w:rPr>
              <w:t>0,00</w:t>
            </w:r>
          </w:p>
        </w:tc>
        <w:tc>
          <w:tcPr>
            <w:tcW w:w="2337" w:type="dxa"/>
            <w:vAlign w:val="center"/>
          </w:tcPr>
          <w:p w14:paraId="6FA7DEDC" w14:textId="77777777" w:rsidR="00167F9A" w:rsidRPr="005A3D17" w:rsidRDefault="00167F9A" w:rsidP="00167F9A">
            <w:pPr>
              <w:jc w:val="center"/>
              <w:rPr>
                <w:szCs w:val="20"/>
              </w:rPr>
            </w:pPr>
            <w:r w:rsidRPr="005A3D17">
              <w:rPr>
                <w:szCs w:val="20"/>
              </w:rPr>
              <w:t>0,00</w:t>
            </w:r>
          </w:p>
        </w:tc>
        <w:tc>
          <w:tcPr>
            <w:tcW w:w="2551" w:type="dxa"/>
            <w:vAlign w:val="center"/>
          </w:tcPr>
          <w:p w14:paraId="161D8D7E" w14:textId="77777777" w:rsidR="00167F9A" w:rsidRPr="005A3D17" w:rsidRDefault="00167F9A" w:rsidP="00167F9A">
            <w:pPr>
              <w:jc w:val="center"/>
              <w:rPr>
                <w:szCs w:val="20"/>
              </w:rPr>
            </w:pPr>
            <w:r w:rsidRPr="005A3D17">
              <w:rPr>
                <w:szCs w:val="20"/>
              </w:rPr>
              <w:t>0,00</w:t>
            </w:r>
          </w:p>
        </w:tc>
      </w:tr>
      <w:tr w:rsidR="00167F9A" w:rsidRPr="005A3D17" w14:paraId="57B69C5A" w14:textId="77777777" w:rsidTr="00167F9A">
        <w:trPr>
          <w:trHeight w:val="70"/>
        </w:trPr>
        <w:tc>
          <w:tcPr>
            <w:tcW w:w="1095" w:type="dxa"/>
            <w:vAlign w:val="center"/>
          </w:tcPr>
          <w:p w14:paraId="09A66025" w14:textId="77777777" w:rsidR="00167F9A" w:rsidRPr="005A3D17" w:rsidRDefault="00167F9A" w:rsidP="00167F9A">
            <w:pPr>
              <w:jc w:val="center"/>
              <w:rPr>
                <w:color w:val="000000"/>
                <w:sz w:val="28"/>
                <w:szCs w:val="20"/>
              </w:rPr>
            </w:pPr>
            <w:r w:rsidRPr="005A3D17">
              <w:rPr>
                <w:color w:val="000000"/>
                <w:sz w:val="28"/>
                <w:szCs w:val="20"/>
              </w:rPr>
              <w:t>5</w:t>
            </w:r>
          </w:p>
        </w:tc>
        <w:tc>
          <w:tcPr>
            <w:tcW w:w="3124" w:type="dxa"/>
            <w:vAlign w:val="center"/>
          </w:tcPr>
          <w:p w14:paraId="4EC32F1A" w14:textId="77777777" w:rsidR="00167F9A" w:rsidRPr="005A3D17" w:rsidRDefault="00167F9A" w:rsidP="00167F9A">
            <w:pPr>
              <w:rPr>
                <w:color w:val="000000"/>
              </w:rPr>
            </w:pPr>
            <w:r w:rsidRPr="005A3D17">
              <w:rPr>
                <w:color w:val="000000"/>
              </w:rPr>
              <w:t>Расчётная предпринимательская прибыль</w:t>
            </w:r>
          </w:p>
        </w:tc>
        <w:tc>
          <w:tcPr>
            <w:tcW w:w="2552" w:type="dxa"/>
            <w:vAlign w:val="center"/>
          </w:tcPr>
          <w:p w14:paraId="30F2D31C" w14:textId="77777777" w:rsidR="00167F9A" w:rsidRPr="005A3D17" w:rsidRDefault="00167F9A" w:rsidP="00167F9A">
            <w:pPr>
              <w:jc w:val="center"/>
              <w:rPr>
                <w:szCs w:val="20"/>
              </w:rPr>
            </w:pPr>
            <w:r w:rsidRPr="005A3D17">
              <w:rPr>
                <w:szCs w:val="20"/>
              </w:rPr>
              <w:t>2 225,61</w:t>
            </w:r>
          </w:p>
        </w:tc>
        <w:tc>
          <w:tcPr>
            <w:tcW w:w="2551" w:type="dxa"/>
            <w:vAlign w:val="center"/>
          </w:tcPr>
          <w:p w14:paraId="6E99AAC4" w14:textId="77777777" w:rsidR="00167F9A" w:rsidRPr="005A3D17" w:rsidRDefault="00167F9A" w:rsidP="00167F9A">
            <w:pPr>
              <w:jc w:val="center"/>
              <w:rPr>
                <w:szCs w:val="20"/>
              </w:rPr>
            </w:pPr>
            <w:r w:rsidRPr="005A3D17">
              <w:rPr>
                <w:szCs w:val="20"/>
              </w:rPr>
              <w:t>2 735,46</w:t>
            </w:r>
          </w:p>
        </w:tc>
        <w:tc>
          <w:tcPr>
            <w:tcW w:w="2337" w:type="dxa"/>
            <w:vAlign w:val="center"/>
          </w:tcPr>
          <w:p w14:paraId="183919FE" w14:textId="77777777" w:rsidR="00167F9A" w:rsidRPr="005A3D17" w:rsidRDefault="00167F9A" w:rsidP="00167F9A">
            <w:pPr>
              <w:jc w:val="center"/>
              <w:rPr>
                <w:szCs w:val="20"/>
              </w:rPr>
            </w:pPr>
            <w:r w:rsidRPr="005A3D17">
              <w:rPr>
                <w:szCs w:val="20"/>
              </w:rPr>
              <w:t>2 281,29</w:t>
            </w:r>
          </w:p>
        </w:tc>
        <w:tc>
          <w:tcPr>
            <w:tcW w:w="2551" w:type="dxa"/>
            <w:vAlign w:val="center"/>
          </w:tcPr>
          <w:p w14:paraId="61A6D141" w14:textId="77777777" w:rsidR="00167F9A" w:rsidRPr="005A3D17" w:rsidRDefault="00167F9A" w:rsidP="00167F9A">
            <w:pPr>
              <w:jc w:val="center"/>
              <w:rPr>
                <w:szCs w:val="20"/>
              </w:rPr>
            </w:pPr>
            <w:r w:rsidRPr="005A3D17">
              <w:rPr>
                <w:szCs w:val="20"/>
              </w:rPr>
              <w:t>-454,17</w:t>
            </w:r>
          </w:p>
        </w:tc>
      </w:tr>
      <w:tr w:rsidR="00167F9A" w:rsidRPr="005A3D17" w14:paraId="389DA198" w14:textId="77777777" w:rsidTr="00167F9A">
        <w:trPr>
          <w:trHeight w:val="70"/>
        </w:trPr>
        <w:tc>
          <w:tcPr>
            <w:tcW w:w="1095" w:type="dxa"/>
            <w:vAlign w:val="center"/>
          </w:tcPr>
          <w:p w14:paraId="13991E90" w14:textId="77777777" w:rsidR="00167F9A" w:rsidRPr="005A3D17" w:rsidRDefault="00167F9A" w:rsidP="00167F9A">
            <w:pPr>
              <w:jc w:val="center"/>
              <w:rPr>
                <w:color w:val="000000"/>
                <w:sz w:val="28"/>
                <w:szCs w:val="20"/>
              </w:rPr>
            </w:pPr>
            <w:r w:rsidRPr="005A3D17">
              <w:rPr>
                <w:color w:val="000000"/>
                <w:sz w:val="28"/>
                <w:szCs w:val="20"/>
              </w:rPr>
              <w:t>6</w:t>
            </w:r>
          </w:p>
        </w:tc>
        <w:tc>
          <w:tcPr>
            <w:tcW w:w="3124" w:type="dxa"/>
            <w:vAlign w:val="center"/>
          </w:tcPr>
          <w:p w14:paraId="74362312" w14:textId="77777777" w:rsidR="00167F9A" w:rsidRPr="005A3D17" w:rsidRDefault="00167F9A" w:rsidP="00167F9A">
            <w:pPr>
              <w:rPr>
                <w:color w:val="000000"/>
              </w:rPr>
            </w:pPr>
            <w:r w:rsidRPr="005A3D17">
              <w:rPr>
                <w:color w:val="000000"/>
              </w:rPr>
              <w:t>ИТОГО необходимая валовая выручка</w:t>
            </w:r>
          </w:p>
        </w:tc>
        <w:tc>
          <w:tcPr>
            <w:tcW w:w="2552" w:type="dxa"/>
            <w:vAlign w:val="center"/>
          </w:tcPr>
          <w:p w14:paraId="5BEC628C" w14:textId="77777777" w:rsidR="00167F9A" w:rsidRPr="005A3D17" w:rsidRDefault="00167F9A" w:rsidP="00167F9A">
            <w:pPr>
              <w:jc w:val="center"/>
              <w:rPr>
                <w:sz w:val="28"/>
                <w:szCs w:val="28"/>
              </w:rPr>
            </w:pPr>
            <w:r w:rsidRPr="005A3D17">
              <w:rPr>
                <w:szCs w:val="20"/>
              </w:rPr>
              <w:t>56 289,51</w:t>
            </w:r>
          </w:p>
        </w:tc>
        <w:tc>
          <w:tcPr>
            <w:tcW w:w="2551" w:type="dxa"/>
            <w:vAlign w:val="center"/>
          </w:tcPr>
          <w:p w14:paraId="168D7C30" w14:textId="77777777" w:rsidR="00167F9A" w:rsidRPr="005A3D17" w:rsidRDefault="00167F9A" w:rsidP="00167F9A">
            <w:pPr>
              <w:jc w:val="center"/>
              <w:rPr>
                <w:sz w:val="28"/>
                <w:szCs w:val="28"/>
              </w:rPr>
            </w:pPr>
            <w:r w:rsidRPr="005A3D17">
              <w:rPr>
                <w:szCs w:val="20"/>
              </w:rPr>
              <w:t>68 199,00</w:t>
            </w:r>
          </w:p>
        </w:tc>
        <w:tc>
          <w:tcPr>
            <w:tcW w:w="2337" w:type="dxa"/>
            <w:vAlign w:val="center"/>
          </w:tcPr>
          <w:p w14:paraId="4CE2036C" w14:textId="77777777" w:rsidR="00167F9A" w:rsidRPr="005A3D17" w:rsidRDefault="00167F9A" w:rsidP="00167F9A">
            <w:pPr>
              <w:jc w:val="center"/>
              <w:rPr>
                <w:sz w:val="28"/>
                <w:szCs w:val="28"/>
              </w:rPr>
            </w:pPr>
            <w:r w:rsidRPr="005A3D17">
              <w:rPr>
                <w:szCs w:val="20"/>
              </w:rPr>
              <w:t>58 359,38</w:t>
            </w:r>
          </w:p>
        </w:tc>
        <w:tc>
          <w:tcPr>
            <w:tcW w:w="2551" w:type="dxa"/>
            <w:vAlign w:val="center"/>
          </w:tcPr>
          <w:p w14:paraId="15AA12BD" w14:textId="77777777" w:rsidR="00167F9A" w:rsidRPr="005A3D17" w:rsidRDefault="00167F9A" w:rsidP="00167F9A">
            <w:pPr>
              <w:jc w:val="center"/>
              <w:rPr>
                <w:sz w:val="28"/>
                <w:szCs w:val="28"/>
              </w:rPr>
            </w:pPr>
            <w:r w:rsidRPr="005A3D17">
              <w:rPr>
                <w:szCs w:val="20"/>
              </w:rPr>
              <w:t>-9 839,62</w:t>
            </w:r>
          </w:p>
        </w:tc>
      </w:tr>
      <w:tr w:rsidR="00167F9A" w:rsidRPr="005A3D17" w14:paraId="1C1C305D" w14:textId="77777777" w:rsidTr="00167F9A">
        <w:trPr>
          <w:trHeight w:val="70"/>
        </w:trPr>
        <w:tc>
          <w:tcPr>
            <w:tcW w:w="1095" w:type="dxa"/>
            <w:vAlign w:val="center"/>
          </w:tcPr>
          <w:p w14:paraId="124D2242" w14:textId="77777777" w:rsidR="00167F9A" w:rsidRPr="005A3D17" w:rsidRDefault="00167F9A" w:rsidP="00167F9A">
            <w:pPr>
              <w:jc w:val="center"/>
              <w:rPr>
                <w:color w:val="000000"/>
                <w:sz w:val="28"/>
                <w:szCs w:val="20"/>
              </w:rPr>
            </w:pPr>
            <w:r w:rsidRPr="005A3D17">
              <w:rPr>
                <w:color w:val="000000"/>
                <w:sz w:val="28"/>
                <w:szCs w:val="20"/>
              </w:rPr>
              <w:t>7</w:t>
            </w:r>
          </w:p>
        </w:tc>
        <w:tc>
          <w:tcPr>
            <w:tcW w:w="3124" w:type="dxa"/>
            <w:vAlign w:val="center"/>
          </w:tcPr>
          <w:p w14:paraId="3427EFE1" w14:textId="77777777" w:rsidR="00167F9A" w:rsidRPr="005A3D17" w:rsidRDefault="00167F9A" w:rsidP="00167F9A">
            <w:pPr>
              <w:rPr>
                <w:color w:val="000000"/>
              </w:rPr>
            </w:pPr>
            <w:r w:rsidRPr="005A3D17">
              <w:rPr>
                <w:color w:val="000000"/>
              </w:rPr>
              <w:t>ИТОГО необходимая валовая выручка на потребительском рынке</w:t>
            </w:r>
          </w:p>
        </w:tc>
        <w:tc>
          <w:tcPr>
            <w:tcW w:w="2552" w:type="dxa"/>
            <w:vAlign w:val="center"/>
          </w:tcPr>
          <w:p w14:paraId="7B2A6386" w14:textId="77777777" w:rsidR="00167F9A" w:rsidRPr="005A3D17" w:rsidRDefault="00167F9A" w:rsidP="00167F9A">
            <w:pPr>
              <w:jc w:val="center"/>
              <w:rPr>
                <w:b/>
                <w:bCs/>
                <w:sz w:val="28"/>
                <w:szCs w:val="28"/>
              </w:rPr>
            </w:pPr>
            <w:r w:rsidRPr="005A3D17">
              <w:rPr>
                <w:szCs w:val="20"/>
              </w:rPr>
              <w:t>56 289,51</w:t>
            </w:r>
          </w:p>
        </w:tc>
        <w:tc>
          <w:tcPr>
            <w:tcW w:w="2551" w:type="dxa"/>
            <w:vAlign w:val="center"/>
          </w:tcPr>
          <w:p w14:paraId="24391540" w14:textId="77777777" w:rsidR="00167F9A" w:rsidRPr="005A3D17" w:rsidRDefault="00167F9A" w:rsidP="00167F9A">
            <w:pPr>
              <w:jc w:val="center"/>
              <w:rPr>
                <w:b/>
                <w:bCs/>
                <w:sz w:val="28"/>
                <w:szCs w:val="28"/>
              </w:rPr>
            </w:pPr>
            <w:r w:rsidRPr="005A3D17">
              <w:rPr>
                <w:szCs w:val="20"/>
              </w:rPr>
              <w:t>68 199,00</w:t>
            </w:r>
          </w:p>
        </w:tc>
        <w:tc>
          <w:tcPr>
            <w:tcW w:w="2337" w:type="dxa"/>
            <w:vAlign w:val="center"/>
          </w:tcPr>
          <w:p w14:paraId="3CF0FE9C" w14:textId="77777777" w:rsidR="00167F9A" w:rsidRPr="005A3D17" w:rsidRDefault="00167F9A" w:rsidP="00167F9A">
            <w:pPr>
              <w:jc w:val="center"/>
              <w:rPr>
                <w:b/>
                <w:bCs/>
                <w:sz w:val="28"/>
                <w:szCs w:val="28"/>
              </w:rPr>
            </w:pPr>
            <w:r w:rsidRPr="005A3D17">
              <w:rPr>
                <w:szCs w:val="20"/>
              </w:rPr>
              <w:t>58 359,38</w:t>
            </w:r>
          </w:p>
        </w:tc>
        <w:tc>
          <w:tcPr>
            <w:tcW w:w="2551" w:type="dxa"/>
            <w:vAlign w:val="center"/>
          </w:tcPr>
          <w:p w14:paraId="04646FA8" w14:textId="77777777" w:rsidR="00167F9A" w:rsidRPr="005A3D17" w:rsidRDefault="00167F9A" w:rsidP="00167F9A">
            <w:pPr>
              <w:jc w:val="center"/>
              <w:rPr>
                <w:b/>
                <w:bCs/>
                <w:sz w:val="28"/>
                <w:szCs w:val="28"/>
              </w:rPr>
            </w:pPr>
            <w:r w:rsidRPr="005A3D17">
              <w:rPr>
                <w:szCs w:val="20"/>
              </w:rPr>
              <w:t>-9 839,62</w:t>
            </w:r>
          </w:p>
        </w:tc>
      </w:tr>
    </w:tbl>
    <w:p w14:paraId="00781956" w14:textId="77777777" w:rsidR="00167F9A" w:rsidRPr="005A3D17" w:rsidRDefault="00167F9A" w:rsidP="00167F9A">
      <w:pPr>
        <w:jc w:val="right"/>
        <w:rPr>
          <w:color w:val="000000"/>
          <w:sz w:val="28"/>
          <w:szCs w:val="20"/>
        </w:rPr>
      </w:pPr>
      <w:r w:rsidRPr="005A3D17">
        <w:rPr>
          <w:color w:val="000000"/>
          <w:sz w:val="28"/>
          <w:szCs w:val="20"/>
        </w:rPr>
        <w:t xml:space="preserve"> тыс. руб.</w:t>
      </w:r>
    </w:p>
    <w:p w14:paraId="1A70988A" w14:textId="77777777" w:rsidR="00167F9A" w:rsidRPr="005A3D17" w:rsidRDefault="00167F9A" w:rsidP="00167F9A">
      <w:pPr>
        <w:jc w:val="center"/>
        <w:rPr>
          <w:color w:val="000000"/>
          <w:sz w:val="28"/>
          <w:szCs w:val="20"/>
        </w:rPr>
        <w:sectPr w:rsidR="00167F9A" w:rsidRPr="005A3D17" w:rsidSect="00167F9A">
          <w:pgSz w:w="16838" w:h="11906" w:orient="landscape"/>
          <w:pgMar w:top="1134" w:right="566" w:bottom="1276" w:left="1701" w:header="720" w:footer="720" w:gutter="0"/>
          <w:cols w:space="720"/>
          <w:docGrid w:linePitch="326"/>
        </w:sectPr>
      </w:pPr>
    </w:p>
    <w:p w14:paraId="6C98A49F" w14:textId="77777777" w:rsidR="00167F9A" w:rsidRPr="005A3D17" w:rsidRDefault="00167F9A" w:rsidP="00167F9A">
      <w:pPr>
        <w:tabs>
          <w:tab w:val="left" w:pos="1134"/>
        </w:tabs>
        <w:ind w:firstLine="709"/>
        <w:jc w:val="both"/>
        <w:rPr>
          <w:color w:val="000000"/>
          <w:sz w:val="28"/>
          <w:szCs w:val="28"/>
        </w:rPr>
      </w:pPr>
      <w:r w:rsidRPr="00D56B58">
        <w:rPr>
          <w:sz w:val="28"/>
          <w:szCs w:val="28"/>
        </w:rPr>
        <w:lastRenderedPageBreak/>
        <w:t>На основании необходимой валовой выручки в размере 58 359,38 тыс. руб., эксперты рассчитали тарифы на тепловую энергию для ООО «ТЭК»</w:t>
      </w:r>
      <w:r w:rsidRPr="00D56B58">
        <w:rPr>
          <w:szCs w:val="20"/>
        </w:rPr>
        <w:t xml:space="preserve"> </w:t>
      </w:r>
      <w:r w:rsidRPr="00D56B58">
        <w:rPr>
          <w:sz w:val="28"/>
          <w:szCs w:val="28"/>
        </w:rPr>
        <w:t xml:space="preserve">на 2021 </w:t>
      </w:r>
      <w:r w:rsidRPr="005A3D17">
        <w:rPr>
          <w:color w:val="000000"/>
          <w:sz w:val="28"/>
          <w:szCs w:val="28"/>
        </w:rPr>
        <w:t>год (представлены в таблице 8).</w:t>
      </w:r>
    </w:p>
    <w:p w14:paraId="36F05FD6" w14:textId="77777777" w:rsidR="00167F9A" w:rsidRPr="005A3D17" w:rsidRDefault="00167F9A" w:rsidP="00167F9A">
      <w:pPr>
        <w:jc w:val="right"/>
        <w:rPr>
          <w:color w:val="000000"/>
          <w:sz w:val="28"/>
          <w:szCs w:val="28"/>
          <w:lang w:eastAsia="en-US"/>
        </w:rPr>
      </w:pPr>
      <w:r w:rsidRPr="005A3D17">
        <w:rPr>
          <w:color w:val="000000"/>
          <w:sz w:val="28"/>
          <w:szCs w:val="28"/>
          <w:lang w:eastAsia="en-US"/>
        </w:rPr>
        <w:t>Таблица 8</w:t>
      </w:r>
    </w:p>
    <w:p w14:paraId="3E995E8C" w14:textId="77777777" w:rsidR="00167F9A" w:rsidRPr="005A3D17" w:rsidRDefault="00167F9A" w:rsidP="00167F9A">
      <w:pPr>
        <w:jc w:val="center"/>
        <w:rPr>
          <w:color w:val="000000"/>
          <w:sz w:val="28"/>
          <w:szCs w:val="28"/>
          <w:lang w:eastAsia="en-US"/>
        </w:rPr>
      </w:pPr>
      <w:r w:rsidRPr="005A3D17">
        <w:rPr>
          <w:color w:val="000000"/>
          <w:sz w:val="28"/>
          <w:szCs w:val="28"/>
          <w:lang w:eastAsia="en-US"/>
        </w:rPr>
        <w:t xml:space="preserve">Тарифы на тепловую энергию ООО «ТЭК» </w:t>
      </w:r>
      <w:r w:rsidRPr="005A3D17">
        <w:rPr>
          <w:color w:val="000000"/>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167F9A" w:rsidRPr="005A3D17" w14:paraId="776C92B5" w14:textId="77777777" w:rsidTr="00167F9A">
        <w:trPr>
          <w:trHeight w:val="730"/>
          <w:tblHeader/>
          <w:jc w:val="center"/>
        </w:trPr>
        <w:tc>
          <w:tcPr>
            <w:tcW w:w="1068" w:type="dxa"/>
            <w:tcBorders>
              <w:top w:val="single" w:sz="4" w:space="0" w:color="auto"/>
            </w:tcBorders>
            <w:shd w:val="clear" w:color="auto" w:fill="auto"/>
            <w:vAlign w:val="center"/>
          </w:tcPr>
          <w:p w14:paraId="1CCCF77B" w14:textId="77777777" w:rsidR="00167F9A" w:rsidRPr="005A3D17" w:rsidRDefault="00167F9A" w:rsidP="00167F9A">
            <w:pPr>
              <w:jc w:val="center"/>
              <w:rPr>
                <w:color w:val="000000"/>
                <w:szCs w:val="20"/>
              </w:rPr>
            </w:pPr>
            <w:r w:rsidRPr="005A3D17">
              <w:rPr>
                <w:color w:val="000000"/>
                <w:szCs w:val="20"/>
              </w:rPr>
              <w:t>№ п/п</w:t>
            </w:r>
          </w:p>
        </w:tc>
        <w:tc>
          <w:tcPr>
            <w:tcW w:w="6324" w:type="dxa"/>
            <w:tcBorders>
              <w:top w:val="single" w:sz="4" w:space="0" w:color="auto"/>
            </w:tcBorders>
            <w:shd w:val="clear" w:color="auto" w:fill="auto"/>
            <w:vAlign w:val="center"/>
          </w:tcPr>
          <w:p w14:paraId="7E3EDC42" w14:textId="77777777" w:rsidR="00167F9A" w:rsidRPr="005A3D17" w:rsidRDefault="00167F9A" w:rsidP="00167F9A">
            <w:pPr>
              <w:jc w:val="center"/>
              <w:rPr>
                <w:color w:val="000000"/>
                <w:szCs w:val="20"/>
              </w:rPr>
            </w:pPr>
            <w:r w:rsidRPr="005A3D17">
              <w:rPr>
                <w:color w:val="000000"/>
                <w:szCs w:val="20"/>
              </w:rPr>
              <w:t>Наименование расхода</w:t>
            </w:r>
          </w:p>
        </w:tc>
        <w:tc>
          <w:tcPr>
            <w:tcW w:w="2390" w:type="dxa"/>
            <w:tcBorders>
              <w:top w:val="single" w:sz="4" w:space="0" w:color="auto"/>
            </w:tcBorders>
            <w:shd w:val="clear" w:color="auto" w:fill="auto"/>
            <w:vAlign w:val="center"/>
          </w:tcPr>
          <w:p w14:paraId="4C94C11E" w14:textId="77777777" w:rsidR="00167F9A" w:rsidRPr="005A3D17" w:rsidRDefault="00167F9A" w:rsidP="00167F9A">
            <w:pPr>
              <w:jc w:val="center"/>
              <w:rPr>
                <w:color w:val="000000"/>
                <w:szCs w:val="20"/>
              </w:rPr>
            </w:pPr>
            <w:r w:rsidRPr="005A3D17">
              <w:rPr>
                <w:color w:val="000000"/>
                <w:szCs w:val="20"/>
              </w:rPr>
              <w:t xml:space="preserve">Предложения экспертов на </w:t>
            </w:r>
          </w:p>
          <w:p w14:paraId="01C18088" w14:textId="77777777" w:rsidR="00167F9A" w:rsidRPr="005A3D17" w:rsidRDefault="00167F9A" w:rsidP="00167F9A">
            <w:pPr>
              <w:jc w:val="center"/>
              <w:rPr>
                <w:color w:val="000000"/>
                <w:szCs w:val="20"/>
              </w:rPr>
            </w:pPr>
            <w:r w:rsidRPr="005A3D17">
              <w:rPr>
                <w:color w:val="000000"/>
                <w:szCs w:val="20"/>
              </w:rPr>
              <w:t>2021 год</w:t>
            </w:r>
          </w:p>
        </w:tc>
      </w:tr>
      <w:tr w:rsidR="00167F9A" w:rsidRPr="005A3D17" w14:paraId="0B595FF1" w14:textId="77777777" w:rsidTr="00167F9A">
        <w:trPr>
          <w:trHeight w:val="360"/>
          <w:jc w:val="center"/>
        </w:trPr>
        <w:tc>
          <w:tcPr>
            <w:tcW w:w="1068" w:type="dxa"/>
            <w:shd w:val="clear" w:color="auto" w:fill="auto"/>
            <w:vAlign w:val="center"/>
          </w:tcPr>
          <w:p w14:paraId="1B451787" w14:textId="77777777" w:rsidR="00167F9A" w:rsidRPr="005A3D17" w:rsidRDefault="00167F9A" w:rsidP="00167F9A">
            <w:pPr>
              <w:jc w:val="center"/>
              <w:rPr>
                <w:color w:val="000000"/>
                <w:szCs w:val="20"/>
              </w:rPr>
            </w:pPr>
            <w:r w:rsidRPr="005A3D17">
              <w:rPr>
                <w:color w:val="000000"/>
                <w:szCs w:val="20"/>
              </w:rPr>
              <w:t>1</w:t>
            </w:r>
          </w:p>
        </w:tc>
        <w:tc>
          <w:tcPr>
            <w:tcW w:w="6324" w:type="dxa"/>
            <w:shd w:val="clear" w:color="auto" w:fill="auto"/>
            <w:vAlign w:val="center"/>
          </w:tcPr>
          <w:p w14:paraId="44A4647E" w14:textId="77777777" w:rsidR="00167F9A" w:rsidRPr="005A3D17" w:rsidRDefault="00167F9A" w:rsidP="00167F9A">
            <w:pPr>
              <w:jc w:val="both"/>
              <w:rPr>
                <w:color w:val="000000"/>
                <w:szCs w:val="20"/>
              </w:rPr>
            </w:pPr>
            <w:r w:rsidRPr="005A3D17">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1B0166E" w14:textId="77777777" w:rsidR="00167F9A" w:rsidRPr="005A3D17" w:rsidRDefault="00167F9A" w:rsidP="00167F9A">
            <w:pPr>
              <w:jc w:val="center"/>
              <w:rPr>
                <w:szCs w:val="20"/>
              </w:rPr>
            </w:pPr>
            <w:r w:rsidRPr="005A3D17">
              <w:rPr>
                <w:szCs w:val="20"/>
              </w:rPr>
              <w:t>58 359,38</w:t>
            </w:r>
          </w:p>
        </w:tc>
      </w:tr>
      <w:tr w:rsidR="00167F9A" w:rsidRPr="005A3D17" w14:paraId="222DCE0B" w14:textId="77777777" w:rsidTr="00167F9A">
        <w:trPr>
          <w:trHeight w:val="360"/>
          <w:jc w:val="center"/>
        </w:trPr>
        <w:tc>
          <w:tcPr>
            <w:tcW w:w="1068" w:type="dxa"/>
            <w:shd w:val="clear" w:color="auto" w:fill="auto"/>
            <w:vAlign w:val="center"/>
          </w:tcPr>
          <w:p w14:paraId="7EC25C44" w14:textId="77777777" w:rsidR="00167F9A" w:rsidRPr="005A3D17" w:rsidRDefault="00167F9A" w:rsidP="00167F9A">
            <w:pPr>
              <w:jc w:val="center"/>
              <w:rPr>
                <w:color w:val="000000"/>
                <w:szCs w:val="20"/>
              </w:rPr>
            </w:pPr>
            <w:r w:rsidRPr="005A3D17">
              <w:rPr>
                <w:color w:val="000000"/>
                <w:szCs w:val="20"/>
              </w:rPr>
              <w:t>1.1</w:t>
            </w:r>
          </w:p>
        </w:tc>
        <w:tc>
          <w:tcPr>
            <w:tcW w:w="6324" w:type="dxa"/>
            <w:shd w:val="clear" w:color="auto" w:fill="auto"/>
            <w:vAlign w:val="center"/>
          </w:tcPr>
          <w:p w14:paraId="015A93FE" w14:textId="77777777" w:rsidR="00167F9A" w:rsidRPr="005A3D17" w:rsidRDefault="00167F9A" w:rsidP="00167F9A">
            <w:pPr>
              <w:jc w:val="both"/>
              <w:rPr>
                <w:iCs/>
                <w:color w:val="000000"/>
                <w:szCs w:val="20"/>
              </w:rPr>
            </w:pPr>
            <w:r w:rsidRPr="005A3D17">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AEC3159" w14:textId="77777777" w:rsidR="00167F9A" w:rsidRPr="005A3D17" w:rsidRDefault="00167F9A" w:rsidP="00167F9A">
            <w:pPr>
              <w:jc w:val="center"/>
              <w:rPr>
                <w:szCs w:val="20"/>
              </w:rPr>
            </w:pPr>
            <w:r w:rsidRPr="005A3D17">
              <w:rPr>
                <w:szCs w:val="20"/>
              </w:rPr>
              <w:t>32 741,74</w:t>
            </w:r>
          </w:p>
        </w:tc>
      </w:tr>
      <w:tr w:rsidR="00167F9A" w:rsidRPr="005A3D17" w14:paraId="554C2FB6" w14:textId="77777777" w:rsidTr="00167F9A">
        <w:trPr>
          <w:trHeight w:val="360"/>
          <w:jc w:val="center"/>
        </w:trPr>
        <w:tc>
          <w:tcPr>
            <w:tcW w:w="1068" w:type="dxa"/>
            <w:shd w:val="clear" w:color="auto" w:fill="auto"/>
            <w:vAlign w:val="center"/>
          </w:tcPr>
          <w:p w14:paraId="52464F81" w14:textId="77777777" w:rsidR="00167F9A" w:rsidRPr="005A3D17" w:rsidRDefault="00167F9A" w:rsidP="00167F9A">
            <w:pPr>
              <w:jc w:val="center"/>
              <w:rPr>
                <w:color w:val="000000"/>
                <w:szCs w:val="20"/>
              </w:rPr>
            </w:pPr>
            <w:r w:rsidRPr="005A3D17">
              <w:rPr>
                <w:color w:val="000000"/>
                <w:szCs w:val="20"/>
              </w:rPr>
              <w:t>1.2</w:t>
            </w:r>
          </w:p>
        </w:tc>
        <w:tc>
          <w:tcPr>
            <w:tcW w:w="6324" w:type="dxa"/>
            <w:shd w:val="clear" w:color="auto" w:fill="auto"/>
            <w:vAlign w:val="center"/>
          </w:tcPr>
          <w:p w14:paraId="6E64DF57" w14:textId="77777777" w:rsidR="00167F9A" w:rsidRPr="005A3D17" w:rsidRDefault="00167F9A" w:rsidP="00167F9A">
            <w:pPr>
              <w:jc w:val="both"/>
              <w:rPr>
                <w:iCs/>
                <w:color w:val="000000"/>
                <w:szCs w:val="20"/>
              </w:rPr>
            </w:pPr>
            <w:r w:rsidRPr="005A3D17">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ED8FC1A" w14:textId="77777777" w:rsidR="00167F9A" w:rsidRPr="005A3D17" w:rsidRDefault="00167F9A" w:rsidP="00167F9A">
            <w:pPr>
              <w:jc w:val="center"/>
              <w:rPr>
                <w:szCs w:val="20"/>
              </w:rPr>
            </w:pPr>
            <w:r w:rsidRPr="005A3D17">
              <w:rPr>
                <w:szCs w:val="20"/>
              </w:rPr>
              <w:t>25 617,64</w:t>
            </w:r>
          </w:p>
        </w:tc>
      </w:tr>
      <w:tr w:rsidR="00167F9A" w:rsidRPr="005A3D17" w14:paraId="54528C81" w14:textId="77777777" w:rsidTr="00167F9A">
        <w:trPr>
          <w:trHeight w:val="360"/>
          <w:jc w:val="center"/>
        </w:trPr>
        <w:tc>
          <w:tcPr>
            <w:tcW w:w="1068" w:type="dxa"/>
            <w:shd w:val="clear" w:color="auto" w:fill="auto"/>
            <w:vAlign w:val="center"/>
          </w:tcPr>
          <w:p w14:paraId="66CF30C8" w14:textId="77777777" w:rsidR="00167F9A" w:rsidRPr="005A3D17" w:rsidRDefault="00167F9A" w:rsidP="00167F9A">
            <w:pPr>
              <w:jc w:val="center"/>
              <w:rPr>
                <w:color w:val="000000"/>
                <w:szCs w:val="20"/>
              </w:rPr>
            </w:pPr>
            <w:r w:rsidRPr="005A3D17">
              <w:rPr>
                <w:color w:val="000000"/>
                <w:szCs w:val="20"/>
              </w:rPr>
              <w:t>2</w:t>
            </w:r>
          </w:p>
        </w:tc>
        <w:tc>
          <w:tcPr>
            <w:tcW w:w="6324" w:type="dxa"/>
            <w:shd w:val="clear" w:color="auto" w:fill="auto"/>
            <w:vAlign w:val="center"/>
            <w:hideMark/>
          </w:tcPr>
          <w:p w14:paraId="358F566D" w14:textId="77777777" w:rsidR="00167F9A" w:rsidRPr="005A3D17" w:rsidRDefault="00167F9A" w:rsidP="00167F9A">
            <w:pPr>
              <w:jc w:val="both"/>
              <w:rPr>
                <w:color w:val="000000"/>
                <w:szCs w:val="20"/>
              </w:rPr>
            </w:pPr>
            <w:r w:rsidRPr="005A3D17">
              <w:rPr>
                <w:color w:val="000000"/>
                <w:szCs w:val="20"/>
              </w:rPr>
              <w:t xml:space="preserve">Полезный отпуск </w:t>
            </w:r>
            <w:r w:rsidRPr="005A3D17">
              <w:rPr>
                <w:iCs/>
                <w:color w:val="000000"/>
                <w:szCs w:val="20"/>
              </w:rPr>
              <w:t>на потребительский рынок</w:t>
            </w:r>
            <w:r w:rsidRPr="005A3D17">
              <w:rPr>
                <w:color w:val="000000"/>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6F37168" w14:textId="77777777" w:rsidR="00167F9A" w:rsidRPr="005A3D17" w:rsidRDefault="00167F9A" w:rsidP="00167F9A">
            <w:pPr>
              <w:jc w:val="center"/>
              <w:rPr>
                <w:szCs w:val="20"/>
              </w:rPr>
            </w:pPr>
            <w:r w:rsidRPr="005A3D17">
              <w:rPr>
                <w:szCs w:val="20"/>
              </w:rPr>
              <w:t>11 555,50</w:t>
            </w:r>
          </w:p>
        </w:tc>
      </w:tr>
      <w:tr w:rsidR="00167F9A" w:rsidRPr="005A3D17" w14:paraId="70653F9A" w14:textId="77777777" w:rsidTr="00167F9A">
        <w:trPr>
          <w:trHeight w:val="375"/>
          <w:jc w:val="center"/>
        </w:trPr>
        <w:tc>
          <w:tcPr>
            <w:tcW w:w="1068" w:type="dxa"/>
            <w:shd w:val="clear" w:color="auto" w:fill="auto"/>
            <w:vAlign w:val="center"/>
          </w:tcPr>
          <w:p w14:paraId="7DE51603" w14:textId="77777777" w:rsidR="00167F9A" w:rsidRPr="005A3D17" w:rsidRDefault="00167F9A" w:rsidP="00167F9A">
            <w:pPr>
              <w:jc w:val="center"/>
              <w:rPr>
                <w:color w:val="000000"/>
                <w:szCs w:val="20"/>
              </w:rPr>
            </w:pPr>
            <w:r w:rsidRPr="005A3D17">
              <w:rPr>
                <w:color w:val="000000"/>
                <w:szCs w:val="20"/>
              </w:rPr>
              <w:t>2.1</w:t>
            </w:r>
          </w:p>
        </w:tc>
        <w:tc>
          <w:tcPr>
            <w:tcW w:w="6324" w:type="dxa"/>
            <w:shd w:val="clear" w:color="auto" w:fill="auto"/>
            <w:vAlign w:val="center"/>
            <w:hideMark/>
          </w:tcPr>
          <w:p w14:paraId="588A7988" w14:textId="77777777" w:rsidR="00167F9A" w:rsidRPr="005A3D17" w:rsidRDefault="00167F9A" w:rsidP="00167F9A">
            <w:pPr>
              <w:jc w:val="both"/>
              <w:rPr>
                <w:iCs/>
                <w:color w:val="000000"/>
                <w:szCs w:val="20"/>
              </w:rPr>
            </w:pPr>
            <w:r w:rsidRPr="005A3D17">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3654DC4" w14:textId="77777777" w:rsidR="00167F9A" w:rsidRPr="005A3D17" w:rsidRDefault="00167F9A" w:rsidP="00167F9A">
            <w:pPr>
              <w:jc w:val="center"/>
              <w:rPr>
                <w:szCs w:val="20"/>
              </w:rPr>
            </w:pPr>
            <w:r w:rsidRPr="005A3D17">
              <w:rPr>
                <w:szCs w:val="20"/>
              </w:rPr>
              <w:t>6 446,81</w:t>
            </w:r>
          </w:p>
        </w:tc>
      </w:tr>
      <w:tr w:rsidR="00167F9A" w:rsidRPr="005A3D17" w14:paraId="06F6263B" w14:textId="77777777" w:rsidTr="00167F9A">
        <w:trPr>
          <w:trHeight w:val="375"/>
          <w:jc w:val="center"/>
        </w:trPr>
        <w:tc>
          <w:tcPr>
            <w:tcW w:w="1068" w:type="dxa"/>
            <w:shd w:val="clear" w:color="auto" w:fill="auto"/>
            <w:vAlign w:val="center"/>
          </w:tcPr>
          <w:p w14:paraId="7745EA42" w14:textId="77777777" w:rsidR="00167F9A" w:rsidRPr="005A3D17" w:rsidRDefault="00167F9A" w:rsidP="00167F9A">
            <w:pPr>
              <w:jc w:val="center"/>
              <w:rPr>
                <w:color w:val="000000"/>
                <w:szCs w:val="20"/>
              </w:rPr>
            </w:pPr>
            <w:r w:rsidRPr="005A3D17">
              <w:rPr>
                <w:color w:val="000000"/>
                <w:szCs w:val="20"/>
              </w:rPr>
              <w:t>2.2</w:t>
            </w:r>
          </w:p>
        </w:tc>
        <w:tc>
          <w:tcPr>
            <w:tcW w:w="6324" w:type="dxa"/>
            <w:shd w:val="clear" w:color="auto" w:fill="auto"/>
            <w:vAlign w:val="center"/>
            <w:hideMark/>
          </w:tcPr>
          <w:p w14:paraId="5038D4CB" w14:textId="77777777" w:rsidR="00167F9A" w:rsidRPr="005A3D17" w:rsidRDefault="00167F9A" w:rsidP="00167F9A">
            <w:pPr>
              <w:jc w:val="both"/>
              <w:rPr>
                <w:iCs/>
                <w:color w:val="000000"/>
                <w:szCs w:val="20"/>
              </w:rPr>
            </w:pPr>
            <w:r w:rsidRPr="005A3D17">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F486276" w14:textId="77777777" w:rsidR="00167F9A" w:rsidRPr="005A3D17" w:rsidRDefault="00167F9A" w:rsidP="00167F9A">
            <w:pPr>
              <w:jc w:val="center"/>
              <w:rPr>
                <w:szCs w:val="20"/>
              </w:rPr>
            </w:pPr>
            <w:r w:rsidRPr="005A3D17">
              <w:rPr>
                <w:szCs w:val="20"/>
              </w:rPr>
              <w:t>5 108,69</w:t>
            </w:r>
          </w:p>
        </w:tc>
      </w:tr>
      <w:tr w:rsidR="00167F9A" w:rsidRPr="005A3D17" w14:paraId="37E501D0" w14:textId="77777777" w:rsidTr="00167F9A">
        <w:trPr>
          <w:trHeight w:val="360"/>
          <w:jc w:val="center"/>
        </w:trPr>
        <w:tc>
          <w:tcPr>
            <w:tcW w:w="1068" w:type="dxa"/>
            <w:shd w:val="clear" w:color="auto" w:fill="auto"/>
            <w:vAlign w:val="center"/>
            <w:hideMark/>
          </w:tcPr>
          <w:p w14:paraId="2C256559" w14:textId="77777777" w:rsidR="00167F9A" w:rsidRPr="005A3D17" w:rsidRDefault="00167F9A" w:rsidP="00167F9A">
            <w:pPr>
              <w:jc w:val="center"/>
              <w:rPr>
                <w:szCs w:val="20"/>
              </w:rPr>
            </w:pPr>
            <w:r w:rsidRPr="005A3D17">
              <w:rPr>
                <w:szCs w:val="20"/>
              </w:rPr>
              <w:t>3</w:t>
            </w:r>
          </w:p>
        </w:tc>
        <w:tc>
          <w:tcPr>
            <w:tcW w:w="6324" w:type="dxa"/>
            <w:shd w:val="clear" w:color="auto" w:fill="auto"/>
            <w:vAlign w:val="center"/>
            <w:hideMark/>
          </w:tcPr>
          <w:p w14:paraId="31ADDED9" w14:textId="77777777" w:rsidR="00167F9A" w:rsidRPr="005A3D17" w:rsidRDefault="00167F9A" w:rsidP="00167F9A">
            <w:pPr>
              <w:jc w:val="both"/>
              <w:rPr>
                <w:szCs w:val="20"/>
              </w:rPr>
            </w:pPr>
            <w:r w:rsidRPr="005A3D17">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64B0AAA" w14:textId="77777777" w:rsidR="00167F9A" w:rsidRPr="005A3D17" w:rsidRDefault="00167F9A" w:rsidP="00167F9A">
            <w:pPr>
              <w:jc w:val="center"/>
              <w:rPr>
                <w:szCs w:val="20"/>
              </w:rPr>
            </w:pPr>
          </w:p>
        </w:tc>
      </w:tr>
      <w:tr w:rsidR="00167F9A" w:rsidRPr="005A3D17" w14:paraId="77B32128" w14:textId="77777777" w:rsidTr="00167F9A">
        <w:trPr>
          <w:trHeight w:val="375"/>
          <w:jc w:val="center"/>
        </w:trPr>
        <w:tc>
          <w:tcPr>
            <w:tcW w:w="1068" w:type="dxa"/>
            <w:shd w:val="clear" w:color="auto" w:fill="auto"/>
            <w:vAlign w:val="center"/>
            <w:hideMark/>
          </w:tcPr>
          <w:p w14:paraId="67834B52" w14:textId="77777777" w:rsidR="00167F9A" w:rsidRPr="005A3D17" w:rsidRDefault="00167F9A" w:rsidP="00167F9A">
            <w:pPr>
              <w:jc w:val="center"/>
              <w:rPr>
                <w:szCs w:val="20"/>
              </w:rPr>
            </w:pPr>
            <w:r w:rsidRPr="005A3D17">
              <w:rPr>
                <w:szCs w:val="20"/>
              </w:rPr>
              <w:t>3.1</w:t>
            </w:r>
          </w:p>
        </w:tc>
        <w:tc>
          <w:tcPr>
            <w:tcW w:w="6324" w:type="dxa"/>
            <w:tcBorders>
              <w:right w:val="single" w:sz="4" w:space="0" w:color="auto"/>
            </w:tcBorders>
            <w:shd w:val="clear" w:color="auto" w:fill="auto"/>
            <w:vAlign w:val="center"/>
            <w:hideMark/>
          </w:tcPr>
          <w:p w14:paraId="32ED82EC" w14:textId="77777777" w:rsidR="00167F9A" w:rsidRPr="005A3D17" w:rsidRDefault="00167F9A" w:rsidP="00167F9A">
            <w:pPr>
              <w:jc w:val="both"/>
              <w:rPr>
                <w:iCs/>
                <w:szCs w:val="20"/>
              </w:rPr>
            </w:pPr>
            <w:r w:rsidRPr="005A3D17">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CC4746B" w14:textId="77777777" w:rsidR="00167F9A" w:rsidRPr="005A3D17" w:rsidRDefault="00167F9A" w:rsidP="00167F9A">
            <w:pPr>
              <w:jc w:val="center"/>
              <w:rPr>
                <w:szCs w:val="20"/>
              </w:rPr>
            </w:pPr>
            <w:r w:rsidRPr="005A3D17">
              <w:rPr>
                <w:szCs w:val="20"/>
              </w:rPr>
              <w:t>5 078,75</w:t>
            </w:r>
          </w:p>
        </w:tc>
      </w:tr>
      <w:tr w:rsidR="00167F9A" w:rsidRPr="005A3D17" w14:paraId="34FF666E" w14:textId="77777777" w:rsidTr="00167F9A">
        <w:trPr>
          <w:trHeight w:val="375"/>
          <w:jc w:val="center"/>
        </w:trPr>
        <w:tc>
          <w:tcPr>
            <w:tcW w:w="1068" w:type="dxa"/>
            <w:shd w:val="clear" w:color="auto" w:fill="auto"/>
            <w:vAlign w:val="center"/>
          </w:tcPr>
          <w:p w14:paraId="2E0BF823" w14:textId="77777777" w:rsidR="00167F9A" w:rsidRPr="005A3D17" w:rsidRDefault="00167F9A" w:rsidP="00167F9A">
            <w:pPr>
              <w:jc w:val="center"/>
              <w:rPr>
                <w:szCs w:val="20"/>
              </w:rPr>
            </w:pPr>
            <w:r w:rsidRPr="005A3D17">
              <w:rPr>
                <w:szCs w:val="20"/>
              </w:rPr>
              <w:t>3.1.1.</w:t>
            </w:r>
          </w:p>
        </w:tc>
        <w:tc>
          <w:tcPr>
            <w:tcW w:w="6324" w:type="dxa"/>
            <w:tcBorders>
              <w:right w:val="single" w:sz="4" w:space="0" w:color="auto"/>
            </w:tcBorders>
            <w:shd w:val="clear" w:color="auto" w:fill="auto"/>
            <w:vAlign w:val="center"/>
          </w:tcPr>
          <w:p w14:paraId="1C3B3341" w14:textId="77777777" w:rsidR="00167F9A" w:rsidRPr="005A3D17" w:rsidRDefault="00167F9A" w:rsidP="00167F9A">
            <w:pPr>
              <w:jc w:val="both"/>
              <w:rPr>
                <w:iCs/>
                <w:szCs w:val="20"/>
              </w:rPr>
            </w:pPr>
            <w:r w:rsidRPr="005A3D17">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62A049B" w14:textId="77777777" w:rsidR="00167F9A" w:rsidRPr="005A3D17" w:rsidRDefault="00167F9A" w:rsidP="00167F9A">
            <w:pPr>
              <w:jc w:val="center"/>
              <w:rPr>
                <w:szCs w:val="20"/>
              </w:rPr>
            </w:pPr>
            <w:r w:rsidRPr="005A3D17">
              <w:rPr>
                <w:szCs w:val="20"/>
              </w:rPr>
              <w:t>0,0 %</w:t>
            </w:r>
          </w:p>
        </w:tc>
      </w:tr>
      <w:tr w:rsidR="00167F9A" w:rsidRPr="005A3D17" w14:paraId="35BF2BAD" w14:textId="77777777" w:rsidTr="00167F9A">
        <w:trPr>
          <w:trHeight w:val="375"/>
          <w:jc w:val="center"/>
        </w:trPr>
        <w:tc>
          <w:tcPr>
            <w:tcW w:w="1068" w:type="dxa"/>
            <w:shd w:val="clear" w:color="auto" w:fill="auto"/>
            <w:vAlign w:val="center"/>
            <w:hideMark/>
          </w:tcPr>
          <w:p w14:paraId="450965AC" w14:textId="77777777" w:rsidR="00167F9A" w:rsidRPr="005A3D17" w:rsidRDefault="00167F9A" w:rsidP="00167F9A">
            <w:pPr>
              <w:jc w:val="center"/>
              <w:rPr>
                <w:szCs w:val="20"/>
              </w:rPr>
            </w:pPr>
            <w:r w:rsidRPr="005A3D17">
              <w:rPr>
                <w:szCs w:val="20"/>
              </w:rPr>
              <w:t>3.2</w:t>
            </w:r>
          </w:p>
        </w:tc>
        <w:tc>
          <w:tcPr>
            <w:tcW w:w="6324" w:type="dxa"/>
            <w:tcBorders>
              <w:right w:val="single" w:sz="4" w:space="0" w:color="auto"/>
            </w:tcBorders>
            <w:shd w:val="clear" w:color="auto" w:fill="auto"/>
            <w:vAlign w:val="center"/>
            <w:hideMark/>
          </w:tcPr>
          <w:p w14:paraId="148E5DEA" w14:textId="77777777" w:rsidR="00167F9A" w:rsidRPr="005A3D17" w:rsidRDefault="00167F9A" w:rsidP="00167F9A">
            <w:pPr>
              <w:jc w:val="both"/>
              <w:rPr>
                <w:iCs/>
                <w:szCs w:val="20"/>
              </w:rPr>
            </w:pPr>
            <w:r w:rsidRPr="005A3D17">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4B59919" w14:textId="77777777" w:rsidR="00167F9A" w:rsidRPr="005A3D17" w:rsidRDefault="00167F9A" w:rsidP="00167F9A">
            <w:pPr>
              <w:jc w:val="center"/>
              <w:rPr>
                <w:szCs w:val="20"/>
              </w:rPr>
            </w:pPr>
            <w:r w:rsidRPr="005A3D17">
              <w:rPr>
                <w:szCs w:val="20"/>
              </w:rPr>
              <w:t>5 014,52</w:t>
            </w:r>
          </w:p>
        </w:tc>
      </w:tr>
      <w:tr w:rsidR="00167F9A" w:rsidRPr="005A3D17" w14:paraId="79899A4D" w14:textId="77777777" w:rsidTr="00167F9A">
        <w:trPr>
          <w:trHeight w:val="375"/>
          <w:jc w:val="center"/>
        </w:trPr>
        <w:tc>
          <w:tcPr>
            <w:tcW w:w="1068" w:type="dxa"/>
            <w:shd w:val="clear" w:color="auto" w:fill="auto"/>
            <w:vAlign w:val="center"/>
            <w:hideMark/>
          </w:tcPr>
          <w:p w14:paraId="01FB4C4A" w14:textId="77777777" w:rsidR="00167F9A" w:rsidRPr="005A3D17" w:rsidRDefault="00167F9A" w:rsidP="00167F9A">
            <w:pPr>
              <w:jc w:val="center"/>
              <w:rPr>
                <w:szCs w:val="20"/>
              </w:rPr>
            </w:pPr>
            <w:r w:rsidRPr="005A3D17">
              <w:rPr>
                <w:szCs w:val="20"/>
              </w:rPr>
              <w:t>3.2.1.</w:t>
            </w:r>
          </w:p>
        </w:tc>
        <w:tc>
          <w:tcPr>
            <w:tcW w:w="6324" w:type="dxa"/>
            <w:shd w:val="clear" w:color="auto" w:fill="auto"/>
            <w:vAlign w:val="center"/>
            <w:hideMark/>
          </w:tcPr>
          <w:p w14:paraId="20AA6E74" w14:textId="77777777" w:rsidR="00167F9A" w:rsidRPr="005A3D17" w:rsidRDefault="00167F9A" w:rsidP="00167F9A">
            <w:pPr>
              <w:jc w:val="both"/>
              <w:rPr>
                <w:iCs/>
                <w:szCs w:val="20"/>
              </w:rPr>
            </w:pPr>
            <w:r w:rsidRPr="005A3D17">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55C1B21" w14:textId="77777777" w:rsidR="00167F9A" w:rsidRPr="005A3D17" w:rsidRDefault="00167F9A" w:rsidP="00167F9A">
            <w:pPr>
              <w:jc w:val="center"/>
              <w:rPr>
                <w:szCs w:val="20"/>
              </w:rPr>
            </w:pPr>
            <w:r w:rsidRPr="005A3D17">
              <w:rPr>
                <w:szCs w:val="20"/>
              </w:rPr>
              <w:t>-1,26 %</w:t>
            </w:r>
          </w:p>
        </w:tc>
      </w:tr>
    </w:tbl>
    <w:p w14:paraId="2EF16998" w14:textId="77777777" w:rsidR="00167F9A" w:rsidRPr="005A3D17" w:rsidRDefault="00167F9A" w:rsidP="00167F9A">
      <w:pPr>
        <w:keepNext/>
        <w:jc w:val="both"/>
        <w:outlineLvl w:val="1"/>
        <w:rPr>
          <w:b/>
          <w:color w:val="000000"/>
          <w:sz w:val="28"/>
          <w:szCs w:val="20"/>
        </w:rPr>
      </w:pPr>
    </w:p>
    <w:p w14:paraId="7E6CBC2A" w14:textId="77777777" w:rsidR="00167F9A" w:rsidRPr="005A3D17" w:rsidRDefault="00167F9A" w:rsidP="00167F9A">
      <w:pPr>
        <w:rPr>
          <w:szCs w:val="20"/>
        </w:rPr>
      </w:pPr>
    </w:p>
    <w:p w14:paraId="2C7B9032" w14:textId="77777777" w:rsidR="00167F9A" w:rsidRPr="005A3D17" w:rsidRDefault="00167F9A" w:rsidP="00167F9A">
      <w:pPr>
        <w:keepNext/>
        <w:numPr>
          <w:ilvl w:val="0"/>
          <w:numId w:val="8"/>
        </w:numPr>
        <w:tabs>
          <w:tab w:val="left" w:pos="567"/>
        </w:tabs>
        <w:ind w:left="360"/>
        <w:contextualSpacing/>
        <w:jc w:val="both"/>
        <w:outlineLvl w:val="0"/>
        <w:rPr>
          <w:b/>
          <w:color w:val="000000"/>
          <w:sz w:val="32"/>
          <w:szCs w:val="20"/>
        </w:rPr>
      </w:pPr>
      <w:r w:rsidRPr="005A3D17">
        <w:rPr>
          <w:b/>
          <w:color w:val="000000"/>
          <w:sz w:val="32"/>
          <w:szCs w:val="20"/>
        </w:rPr>
        <w:tab/>
        <w:t>Расчет тарифов на теплоноситель</w:t>
      </w:r>
    </w:p>
    <w:p w14:paraId="1B57883C" w14:textId="77777777" w:rsidR="00167F9A" w:rsidRPr="005A3D17" w:rsidRDefault="00167F9A" w:rsidP="00167F9A">
      <w:pPr>
        <w:rPr>
          <w:szCs w:val="20"/>
        </w:rPr>
      </w:pPr>
    </w:p>
    <w:p w14:paraId="081236DF" w14:textId="77777777" w:rsidR="00167F9A" w:rsidRPr="005A3D17" w:rsidRDefault="00167F9A" w:rsidP="00167F9A">
      <w:pPr>
        <w:ind w:firstLine="709"/>
        <w:jc w:val="both"/>
        <w:rPr>
          <w:rFonts w:eastAsia="Calibri"/>
          <w:sz w:val="28"/>
          <w:szCs w:val="28"/>
        </w:rPr>
      </w:pPr>
      <w:r w:rsidRPr="005A3D17">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3DCFD105" w14:textId="77777777" w:rsidR="00167F9A" w:rsidRPr="005A3D17" w:rsidRDefault="00167F9A" w:rsidP="00167F9A">
      <w:pPr>
        <w:ind w:firstLine="709"/>
        <w:jc w:val="both"/>
        <w:rPr>
          <w:rFonts w:eastAsia="Calibri"/>
          <w:sz w:val="28"/>
          <w:szCs w:val="28"/>
        </w:rPr>
      </w:pPr>
      <w:r w:rsidRPr="005A3D17">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689275A5" w14:textId="77777777" w:rsidR="00167F9A" w:rsidRPr="005A3D17" w:rsidRDefault="00167F9A" w:rsidP="00167F9A">
      <w:pPr>
        <w:ind w:firstLine="709"/>
        <w:jc w:val="both"/>
        <w:rPr>
          <w:rFonts w:eastAsia="Calibri"/>
          <w:sz w:val="28"/>
          <w:szCs w:val="28"/>
        </w:rPr>
      </w:pPr>
      <w:r w:rsidRPr="005A3D17">
        <w:rPr>
          <w:rFonts w:eastAsia="Calibri"/>
          <w:sz w:val="28"/>
          <w:szCs w:val="28"/>
        </w:rPr>
        <w:t>- стоимость исходной воды;</w:t>
      </w:r>
    </w:p>
    <w:p w14:paraId="55B82A0F" w14:textId="77777777" w:rsidR="00167F9A" w:rsidRPr="005A3D17" w:rsidRDefault="00167F9A" w:rsidP="00167F9A">
      <w:pPr>
        <w:ind w:firstLine="709"/>
        <w:jc w:val="both"/>
        <w:rPr>
          <w:rFonts w:eastAsia="Calibri"/>
          <w:sz w:val="28"/>
          <w:szCs w:val="28"/>
        </w:rPr>
      </w:pPr>
      <w:r w:rsidRPr="005A3D17">
        <w:rPr>
          <w:rFonts w:eastAsia="Calibri"/>
          <w:sz w:val="28"/>
          <w:szCs w:val="28"/>
        </w:rPr>
        <w:t>- стоимость реагентов, а также фильтрующих и ионообменных материалов, используемых при водоподготовке;</w:t>
      </w:r>
    </w:p>
    <w:p w14:paraId="1532699A" w14:textId="77777777" w:rsidR="00167F9A" w:rsidRPr="005A3D17" w:rsidRDefault="00167F9A" w:rsidP="00167F9A">
      <w:pPr>
        <w:ind w:firstLine="709"/>
        <w:jc w:val="both"/>
        <w:rPr>
          <w:rFonts w:eastAsia="Calibri"/>
          <w:sz w:val="28"/>
          <w:szCs w:val="28"/>
        </w:rPr>
      </w:pPr>
      <w:r w:rsidRPr="005A3D17">
        <w:rPr>
          <w:rFonts w:eastAsia="Calibri"/>
          <w:sz w:val="28"/>
          <w:szCs w:val="28"/>
        </w:rPr>
        <w:t>- расходы на электрическую энергию (мощность) и тепловую энергию (мощность), используемую при водоподготовке;</w:t>
      </w:r>
    </w:p>
    <w:p w14:paraId="4A09FEDA" w14:textId="77777777" w:rsidR="00167F9A" w:rsidRPr="005A3D17" w:rsidRDefault="00167F9A" w:rsidP="00167F9A">
      <w:pPr>
        <w:ind w:firstLine="709"/>
        <w:jc w:val="both"/>
        <w:rPr>
          <w:rFonts w:eastAsia="Calibri"/>
          <w:sz w:val="28"/>
          <w:szCs w:val="28"/>
        </w:rPr>
      </w:pPr>
      <w:r w:rsidRPr="005A3D17">
        <w:rPr>
          <w:rFonts w:eastAsia="Calibri"/>
          <w:sz w:val="28"/>
          <w:szCs w:val="28"/>
        </w:rPr>
        <w:t>- стоимость транспортировки и очистки сточных вод, возникающих в процессе водоподготовки;</w:t>
      </w:r>
    </w:p>
    <w:p w14:paraId="7C82DD17" w14:textId="77777777" w:rsidR="00167F9A" w:rsidRPr="005A3D17" w:rsidRDefault="00167F9A" w:rsidP="00167F9A">
      <w:pPr>
        <w:ind w:firstLine="709"/>
        <w:jc w:val="both"/>
        <w:rPr>
          <w:rFonts w:eastAsia="Calibri"/>
          <w:sz w:val="28"/>
          <w:szCs w:val="28"/>
        </w:rPr>
      </w:pPr>
      <w:r w:rsidRPr="005A3D17">
        <w:rPr>
          <w:rFonts w:eastAsia="Calibri"/>
          <w:sz w:val="28"/>
          <w:szCs w:val="28"/>
        </w:rPr>
        <w:t>- расходы на оплату труда персонала, участвующего в процессе водоподготовки;</w:t>
      </w:r>
    </w:p>
    <w:p w14:paraId="4368AAC6" w14:textId="77777777" w:rsidR="00167F9A" w:rsidRPr="005A3D17" w:rsidRDefault="00167F9A" w:rsidP="00167F9A">
      <w:pPr>
        <w:ind w:firstLine="709"/>
        <w:jc w:val="both"/>
        <w:rPr>
          <w:rFonts w:eastAsia="Calibri"/>
          <w:sz w:val="28"/>
          <w:szCs w:val="28"/>
        </w:rPr>
      </w:pPr>
      <w:r w:rsidRPr="005A3D17">
        <w:rPr>
          <w:rFonts w:eastAsia="Calibri"/>
          <w:sz w:val="28"/>
          <w:szCs w:val="28"/>
        </w:rPr>
        <w:t>- амортизация основных фондов, участвующих в процессе водоподготовки;</w:t>
      </w:r>
    </w:p>
    <w:p w14:paraId="216C4BAB" w14:textId="77777777" w:rsidR="00167F9A" w:rsidRPr="005A3D17" w:rsidRDefault="00167F9A" w:rsidP="00167F9A">
      <w:pPr>
        <w:ind w:firstLine="709"/>
        <w:jc w:val="both"/>
        <w:rPr>
          <w:rFonts w:eastAsia="Calibri"/>
          <w:sz w:val="28"/>
          <w:szCs w:val="28"/>
        </w:rPr>
      </w:pPr>
      <w:r w:rsidRPr="005A3D17">
        <w:rPr>
          <w:rFonts w:eastAsia="Calibri"/>
          <w:sz w:val="28"/>
          <w:szCs w:val="28"/>
        </w:rPr>
        <w:lastRenderedPageBreak/>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29F9B83" w14:textId="77777777" w:rsidR="00167F9A" w:rsidRPr="005A3D17" w:rsidRDefault="00167F9A" w:rsidP="00167F9A">
      <w:pPr>
        <w:ind w:firstLine="709"/>
        <w:jc w:val="both"/>
        <w:rPr>
          <w:rFonts w:eastAsia="Calibri"/>
          <w:sz w:val="28"/>
          <w:szCs w:val="28"/>
        </w:rPr>
      </w:pPr>
      <w:r w:rsidRPr="005A3D17">
        <w:rPr>
          <w:rFonts w:eastAsia="Calibri"/>
          <w:sz w:val="28"/>
          <w:szCs w:val="28"/>
        </w:rPr>
        <w:t>Структура планового объема отпуска теплоносителя экспертами принята на уровне, утверждённом в прошлом периоде регулирования и отражена в таблице 9.</w:t>
      </w:r>
    </w:p>
    <w:p w14:paraId="501DD9DD" w14:textId="77777777" w:rsidR="00167F9A" w:rsidRPr="005A3D17" w:rsidRDefault="00167F9A" w:rsidP="00167F9A">
      <w:pPr>
        <w:ind w:firstLine="567"/>
        <w:jc w:val="right"/>
        <w:rPr>
          <w:rFonts w:eastAsia="Calibri"/>
          <w:sz w:val="28"/>
          <w:szCs w:val="28"/>
        </w:rPr>
      </w:pPr>
      <w:r w:rsidRPr="005A3D17">
        <w:rPr>
          <w:rFonts w:eastAsia="Calibri"/>
          <w:sz w:val="28"/>
          <w:szCs w:val="28"/>
        </w:rPr>
        <w:t>Таблица 9</w:t>
      </w:r>
    </w:p>
    <w:tbl>
      <w:tblPr>
        <w:tblpPr w:leftFromText="180" w:rightFromText="180" w:vertAnchor="text" w:horzAnchor="margin" w:tblpXSpec="center" w:tblpY="56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1363"/>
        <w:gridCol w:w="1680"/>
        <w:gridCol w:w="1616"/>
      </w:tblGrid>
      <w:tr w:rsidR="00167F9A" w:rsidRPr="005A3D17" w14:paraId="30A6FB92" w14:textId="77777777" w:rsidTr="00167F9A">
        <w:trPr>
          <w:trHeight w:val="300"/>
        </w:trPr>
        <w:tc>
          <w:tcPr>
            <w:tcW w:w="4550" w:type="dxa"/>
            <w:shd w:val="clear" w:color="auto" w:fill="auto"/>
            <w:noWrap/>
          </w:tcPr>
          <w:p w14:paraId="243BD4FE" w14:textId="77777777" w:rsidR="00167F9A" w:rsidRPr="005A3D17" w:rsidRDefault="00167F9A" w:rsidP="00167F9A">
            <w:pPr>
              <w:jc w:val="center"/>
              <w:rPr>
                <w:rFonts w:eastAsia="Calibri"/>
                <w:sz w:val="20"/>
                <w:szCs w:val="20"/>
              </w:rPr>
            </w:pPr>
            <w:r w:rsidRPr="005A3D17">
              <w:rPr>
                <w:rFonts w:eastAsia="Calibri"/>
                <w:sz w:val="20"/>
                <w:szCs w:val="20"/>
              </w:rPr>
              <w:t>Показатель</w:t>
            </w:r>
          </w:p>
        </w:tc>
        <w:tc>
          <w:tcPr>
            <w:tcW w:w="1363" w:type="dxa"/>
            <w:shd w:val="clear" w:color="auto" w:fill="auto"/>
            <w:noWrap/>
          </w:tcPr>
          <w:p w14:paraId="2666E8B8" w14:textId="77777777" w:rsidR="00167F9A" w:rsidRPr="005A3D17" w:rsidRDefault="00167F9A" w:rsidP="00167F9A">
            <w:pPr>
              <w:jc w:val="center"/>
              <w:rPr>
                <w:rFonts w:eastAsia="Calibri"/>
                <w:sz w:val="20"/>
                <w:szCs w:val="20"/>
              </w:rPr>
            </w:pPr>
            <w:r w:rsidRPr="005A3D17">
              <w:rPr>
                <w:rFonts w:eastAsia="Calibri"/>
                <w:sz w:val="20"/>
                <w:szCs w:val="20"/>
              </w:rPr>
              <w:t>Ед. изм.</w:t>
            </w:r>
          </w:p>
        </w:tc>
        <w:tc>
          <w:tcPr>
            <w:tcW w:w="1680" w:type="dxa"/>
            <w:shd w:val="clear" w:color="auto" w:fill="auto"/>
            <w:noWrap/>
          </w:tcPr>
          <w:p w14:paraId="54FAA984" w14:textId="77777777" w:rsidR="00167F9A" w:rsidRPr="005A3D17" w:rsidRDefault="00167F9A" w:rsidP="00167F9A">
            <w:pPr>
              <w:jc w:val="center"/>
              <w:rPr>
                <w:rFonts w:eastAsia="Calibri"/>
                <w:bCs/>
                <w:sz w:val="20"/>
                <w:szCs w:val="20"/>
              </w:rPr>
            </w:pPr>
            <w:r w:rsidRPr="005A3D17">
              <w:rPr>
                <w:rFonts w:eastAsia="Calibri"/>
                <w:bCs/>
                <w:sz w:val="20"/>
                <w:szCs w:val="20"/>
              </w:rPr>
              <w:t>Предложения предприятия</w:t>
            </w:r>
          </w:p>
        </w:tc>
        <w:tc>
          <w:tcPr>
            <w:tcW w:w="1616" w:type="dxa"/>
            <w:shd w:val="clear" w:color="auto" w:fill="auto"/>
            <w:noWrap/>
          </w:tcPr>
          <w:p w14:paraId="2F462284" w14:textId="77777777" w:rsidR="00167F9A" w:rsidRPr="005A3D17" w:rsidRDefault="00167F9A" w:rsidP="00167F9A">
            <w:pPr>
              <w:jc w:val="center"/>
              <w:rPr>
                <w:rFonts w:eastAsia="Calibri"/>
                <w:bCs/>
                <w:sz w:val="20"/>
                <w:szCs w:val="20"/>
              </w:rPr>
            </w:pPr>
            <w:r w:rsidRPr="005A3D17">
              <w:rPr>
                <w:rFonts w:eastAsia="Calibri"/>
                <w:bCs/>
                <w:sz w:val="20"/>
                <w:szCs w:val="20"/>
              </w:rPr>
              <w:t>Предложения экспертов</w:t>
            </w:r>
          </w:p>
        </w:tc>
      </w:tr>
      <w:tr w:rsidR="00167F9A" w:rsidRPr="005A3D17" w14:paraId="5EA35B38" w14:textId="77777777" w:rsidTr="00167F9A">
        <w:trPr>
          <w:trHeight w:val="300"/>
        </w:trPr>
        <w:tc>
          <w:tcPr>
            <w:tcW w:w="4550" w:type="dxa"/>
            <w:shd w:val="clear" w:color="auto" w:fill="auto"/>
            <w:noWrap/>
            <w:hideMark/>
          </w:tcPr>
          <w:p w14:paraId="110DCCCF" w14:textId="77777777" w:rsidR="00167F9A" w:rsidRPr="005A3D17" w:rsidRDefault="00167F9A" w:rsidP="00167F9A">
            <w:pPr>
              <w:rPr>
                <w:rFonts w:eastAsia="Calibri"/>
                <w:sz w:val="20"/>
                <w:szCs w:val="20"/>
              </w:rPr>
            </w:pPr>
            <w:r w:rsidRPr="005A3D17">
              <w:rPr>
                <w:rFonts w:eastAsia="Calibri"/>
                <w:sz w:val="20"/>
                <w:szCs w:val="20"/>
              </w:rPr>
              <w:t>Теплоносителя всего, в том числе</w:t>
            </w:r>
          </w:p>
        </w:tc>
        <w:tc>
          <w:tcPr>
            <w:tcW w:w="1363" w:type="dxa"/>
            <w:shd w:val="clear" w:color="auto" w:fill="auto"/>
            <w:noWrap/>
            <w:hideMark/>
          </w:tcPr>
          <w:p w14:paraId="5976E096" w14:textId="77777777" w:rsidR="00167F9A" w:rsidRPr="005A3D17" w:rsidRDefault="00167F9A" w:rsidP="00167F9A">
            <w:pPr>
              <w:jc w:val="center"/>
              <w:rPr>
                <w:rFonts w:eastAsia="Calibri"/>
                <w:sz w:val="20"/>
                <w:szCs w:val="20"/>
              </w:rPr>
            </w:pPr>
            <w:r w:rsidRPr="005A3D17">
              <w:rPr>
                <w:rFonts w:eastAsia="Calibri"/>
                <w:sz w:val="20"/>
                <w:szCs w:val="20"/>
              </w:rPr>
              <w:t>м3</w:t>
            </w:r>
          </w:p>
        </w:tc>
        <w:tc>
          <w:tcPr>
            <w:tcW w:w="1680" w:type="dxa"/>
            <w:shd w:val="clear" w:color="auto" w:fill="auto"/>
            <w:noWrap/>
            <w:vAlign w:val="center"/>
          </w:tcPr>
          <w:p w14:paraId="4092CDF5" w14:textId="77777777" w:rsidR="00167F9A" w:rsidRPr="005A3D17" w:rsidRDefault="00167F9A" w:rsidP="00167F9A">
            <w:pPr>
              <w:jc w:val="center"/>
              <w:rPr>
                <w:rFonts w:eastAsia="Calibri"/>
                <w:sz w:val="20"/>
                <w:szCs w:val="20"/>
              </w:rPr>
            </w:pPr>
            <w:r w:rsidRPr="005A3D17">
              <w:rPr>
                <w:sz w:val="20"/>
                <w:szCs w:val="20"/>
              </w:rPr>
              <w:t>3 611,26</w:t>
            </w:r>
          </w:p>
        </w:tc>
        <w:tc>
          <w:tcPr>
            <w:tcW w:w="1616" w:type="dxa"/>
            <w:shd w:val="clear" w:color="auto" w:fill="auto"/>
            <w:noWrap/>
            <w:vAlign w:val="center"/>
          </w:tcPr>
          <w:p w14:paraId="5AF40652" w14:textId="77777777" w:rsidR="00167F9A" w:rsidRPr="005A3D17" w:rsidRDefault="00167F9A" w:rsidP="00167F9A">
            <w:pPr>
              <w:jc w:val="center"/>
              <w:rPr>
                <w:rFonts w:eastAsia="Calibri"/>
                <w:sz w:val="20"/>
                <w:szCs w:val="20"/>
              </w:rPr>
            </w:pPr>
            <w:r w:rsidRPr="005A3D17">
              <w:rPr>
                <w:sz w:val="20"/>
                <w:szCs w:val="20"/>
              </w:rPr>
              <w:t>3 611,26</w:t>
            </w:r>
          </w:p>
        </w:tc>
      </w:tr>
      <w:tr w:rsidR="00167F9A" w:rsidRPr="005A3D17" w14:paraId="7A103714" w14:textId="77777777" w:rsidTr="00167F9A">
        <w:trPr>
          <w:trHeight w:val="300"/>
        </w:trPr>
        <w:tc>
          <w:tcPr>
            <w:tcW w:w="4550" w:type="dxa"/>
            <w:shd w:val="clear" w:color="auto" w:fill="auto"/>
            <w:noWrap/>
            <w:hideMark/>
          </w:tcPr>
          <w:p w14:paraId="3BEF4E9B" w14:textId="77777777" w:rsidR="00167F9A" w:rsidRPr="005A3D17" w:rsidRDefault="00167F9A" w:rsidP="00167F9A">
            <w:pPr>
              <w:rPr>
                <w:rFonts w:eastAsia="Calibri"/>
                <w:sz w:val="20"/>
                <w:szCs w:val="20"/>
              </w:rPr>
            </w:pPr>
            <w:r w:rsidRPr="005A3D17">
              <w:rPr>
                <w:rFonts w:eastAsia="Calibri"/>
                <w:sz w:val="20"/>
                <w:szCs w:val="20"/>
              </w:rPr>
              <w:t>Полезный отпуск теплоносителя</w:t>
            </w:r>
          </w:p>
        </w:tc>
        <w:tc>
          <w:tcPr>
            <w:tcW w:w="1363" w:type="dxa"/>
            <w:shd w:val="clear" w:color="auto" w:fill="auto"/>
            <w:noWrap/>
            <w:hideMark/>
          </w:tcPr>
          <w:p w14:paraId="66A77349" w14:textId="77777777" w:rsidR="00167F9A" w:rsidRPr="005A3D17" w:rsidRDefault="00167F9A" w:rsidP="00167F9A">
            <w:pPr>
              <w:jc w:val="center"/>
              <w:rPr>
                <w:rFonts w:eastAsia="Calibri"/>
                <w:sz w:val="20"/>
                <w:szCs w:val="20"/>
              </w:rPr>
            </w:pPr>
            <w:r w:rsidRPr="005A3D17">
              <w:rPr>
                <w:rFonts w:eastAsia="Calibri"/>
                <w:sz w:val="20"/>
                <w:szCs w:val="20"/>
              </w:rPr>
              <w:t>м3</w:t>
            </w:r>
          </w:p>
        </w:tc>
        <w:tc>
          <w:tcPr>
            <w:tcW w:w="1680" w:type="dxa"/>
            <w:shd w:val="clear" w:color="auto" w:fill="auto"/>
            <w:noWrap/>
            <w:vAlign w:val="center"/>
          </w:tcPr>
          <w:p w14:paraId="40FEB5B3" w14:textId="77777777" w:rsidR="00167F9A" w:rsidRPr="005A3D17" w:rsidRDefault="00167F9A" w:rsidP="00167F9A">
            <w:pPr>
              <w:jc w:val="center"/>
              <w:rPr>
                <w:rFonts w:eastAsia="Calibri"/>
                <w:sz w:val="20"/>
                <w:szCs w:val="20"/>
              </w:rPr>
            </w:pPr>
            <w:r w:rsidRPr="005A3D17">
              <w:rPr>
                <w:sz w:val="20"/>
                <w:szCs w:val="20"/>
              </w:rPr>
              <w:t>3 611,26</w:t>
            </w:r>
          </w:p>
        </w:tc>
        <w:tc>
          <w:tcPr>
            <w:tcW w:w="1616" w:type="dxa"/>
            <w:shd w:val="clear" w:color="auto" w:fill="auto"/>
            <w:noWrap/>
            <w:vAlign w:val="center"/>
          </w:tcPr>
          <w:p w14:paraId="068D6960" w14:textId="77777777" w:rsidR="00167F9A" w:rsidRPr="005A3D17" w:rsidRDefault="00167F9A" w:rsidP="00167F9A">
            <w:pPr>
              <w:jc w:val="center"/>
              <w:rPr>
                <w:rFonts w:eastAsia="Calibri"/>
                <w:sz w:val="20"/>
                <w:szCs w:val="20"/>
              </w:rPr>
            </w:pPr>
            <w:r w:rsidRPr="005A3D17">
              <w:rPr>
                <w:sz w:val="20"/>
                <w:szCs w:val="20"/>
              </w:rPr>
              <w:t>3 611,26</w:t>
            </w:r>
          </w:p>
        </w:tc>
      </w:tr>
      <w:tr w:rsidR="00167F9A" w:rsidRPr="005A3D17" w14:paraId="5FAC69DC" w14:textId="77777777" w:rsidTr="00167F9A">
        <w:trPr>
          <w:trHeight w:val="300"/>
        </w:trPr>
        <w:tc>
          <w:tcPr>
            <w:tcW w:w="4550" w:type="dxa"/>
            <w:shd w:val="clear" w:color="auto" w:fill="auto"/>
            <w:noWrap/>
            <w:hideMark/>
          </w:tcPr>
          <w:p w14:paraId="5B1DE4BD" w14:textId="77777777" w:rsidR="00167F9A" w:rsidRPr="005A3D17" w:rsidRDefault="00167F9A" w:rsidP="00167F9A">
            <w:pPr>
              <w:rPr>
                <w:rFonts w:eastAsia="Calibri"/>
                <w:sz w:val="20"/>
                <w:szCs w:val="20"/>
              </w:rPr>
            </w:pPr>
            <w:r w:rsidRPr="005A3D17">
              <w:rPr>
                <w:rFonts w:eastAsia="Calibri"/>
                <w:sz w:val="20"/>
                <w:szCs w:val="20"/>
              </w:rPr>
              <w:t xml:space="preserve">     - жилищные организации</w:t>
            </w:r>
          </w:p>
        </w:tc>
        <w:tc>
          <w:tcPr>
            <w:tcW w:w="1363" w:type="dxa"/>
            <w:shd w:val="clear" w:color="auto" w:fill="auto"/>
            <w:noWrap/>
            <w:hideMark/>
          </w:tcPr>
          <w:p w14:paraId="24DD04D9" w14:textId="77777777" w:rsidR="00167F9A" w:rsidRPr="005A3D17" w:rsidRDefault="00167F9A" w:rsidP="00167F9A">
            <w:pPr>
              <w:jc w:val="center"/>
              <w:rPr>
                <w:rFonts w:eastAsia="Calibri"/>
                <w:sz w:val="20"/>
                <w:szCs w:val="20"/>
              </w:rPr>
            </w:pPr>
            <w:r w:rsidRPr="005A3D17">
              <w:rPr>
                <w:rFonts w:eastAsia="Calibri"/>
                <w:sz w:val="20"/>
                <w:szCs w:val="20"/>
              </w:rPr>
              <w:t>м3</w:t>
            </w:r>
          </w:p>
        </w:tc>
        <w:tc>
          <w:tcPr>
            <w:tcW w:w="1680" w:type="dxa"/>
            <w:shd w:val="clear" w:color="auto" w:fill="auto"/>
            <w:noWrap/>
            <w:vAlign w:val="center"/>
          </w:tcPr>
          <w:p w14:paraId="4E0FB8AC" w14:textId="77777777" w:rsidR="00167F9A" w:rsidRPr="005A3D17" w:rsidRDefault="00167F9A" w:rsidP="00167F9A">
            <w:pPr>
              <w:jc w:val="center"/>
              <w:rPr>
                <w:rFonts w:eastAsia="Calibri"/>
                <w:sz w:val="20"/>
                <w:szCs w:val="20"/>
              </w:rPr>
            </w:pPr>
            <w:r w:rsidRPr="005A3D17">
              <w:rPr>
                <w:sz w:val="20"/>
                <w:szCs w:val="20"/>
              </w:rPr>
              <w:t>0,00</w:t>
            </w:r>
          </w:p>
        </w:tc>
        <w:tc>
          <w:tcPr>
            <w:tcW w:w="1616" w:type="dxa"/>
            <w:shd w:val="clear" w:color="auto" w:fill="auto"/>
            <w:noWrap/>
            <w:vAlign w:val="center"/>
          </w:tcPr>
          <w:p w14:paraId="4C2C6F08" w14:textId="77777777" w:rsidR="00167F9A" w:rsidRPr="005A3D17" w:rsidRDefault="00167F9A" w:rsidP="00167F9A">
            <w:pPr>
              <w:jc w:val="center"/>
              <w:rPr>
                <w:rFonts w:eastAsia="Calibri"/>
                <w:sz w:val="20"/>
                <w:szCs w:val="20"/>
              </w:rPr>
            </w:pPr>
            <w:r w:rsidRPr="005A3D17">
              <w:rPr>
                <w:sz w:val="20"/>
                <w:szCs w:val="20"/>
              </w:rPr>
              <w:t>0,00</w:t>
            </w:r>
          </w:p>
        </w:tc>
      </w:tr>
      <w:tr w:rsidR="00167F9A" w:rsidRPr="005A3D17" w14:paraId="47002559" w14:textId="77777777" w:rsidTr="00167F9A">
        <w:trPr>
          <w:trHeight w:val="300"/>
        </w:trPr>
        <w:tc>
          <w:tcPr>
            <w:tcW w:w="4550" w:type="dxa"/>
            <w:shd w:val="clear" w:color="auto" w:fill="auto"/>
            <w:noWrap/>
            <w:hideMark/>
          </w:tcPr>
          <w:p w14:paraId="74660299" w14:textId="77777777" w:rsidR="00167F9A" w:rsidRPr="005A3D17" w:rsidRDefault="00167F9A" w:rsidP="00167F9A">
            <w:pPr>
              <w:rPr>
                <w:rFonts w:eastAsia="Calibri"/>
                <w:sz w:val="20"/>
                <w:szCs w:val="20"/>
              </w:rPr>
            </w:pPr>
            <w:r w:rsidRPr="005A3D17">
              <w:rPr>
                <w:rFonts w:eastAsia="Calibri"/>
                <w:sz w:val="20"/>
                <w:szCs w:val="20"/>
              </w:rPr>
              <w:t xml:space="preserve">     - бюджетные организации</w:t>
            </w:r>
          </w:p>
        </w:tc>
        <w:tc>
          <w:tcPr>
            <w:tcW w:w="1363" w:type="dxa"/>
            <w:shd w:val="clear" w:color="auto" w:fill="auto"/>
            <w:noWrap/>
            <w:hideMark/>
          </w:tcPr>
          <w:p w14:paraId="087E9415" w14:textId="77777777" w:rsidR="00167F9A" w:rsidRPr="005A3D17" w:rsidRDefault="00167F9A" w:rsidP="00167F9A">
            <w:pPr>
              <w:jc w:val="center"/>
              <w:rPr>
                <w:rFonts w:eastAsia="Calibri"/>
                <w:sz w:val="20"/>
                <w:szCs w:val="20"/>
              </w:rPr>
            </w:pPr>
            <w:r w:rsidRPr="005A3D17">
              <w:rPr>
                <w:rFonts w:eastAsia="Calibri"/>
                <w:sz w:val="20"/>
                <w:szCs w:val="20"/>
              </w:rPr>
              <w:t>м3</w:t>
            </w:r>
          </w:p>
        </w:tc>
        <w:tc>
          <w:tcPr>
            <w:tcW w:w="1680" w:type="dxa"/>
            <w:shd w:val="clear" w:color="auto" w:fill="auto"/>
            <w:noWrap/>
            <w:vAlign w:val="center"/>
          </w:tcPr>
          <w:p w14:paraId="7B039DB3" w14:textId="77777777" w:rsidR="00167F9A" w:rsidRPr="005A3D17" w:rsidRDefault="00167F9A" w:rsidP="00167F9A">
            <w:pPr>
              <w:jc w:val="center"/>
              <w:rPr>
                <w:rFonts w:eastAsia="Calibri"/>
                <w:sz w:val="20"/>
                <w:szCs w:val="20"/>
              </w:rPr>
            </w:pPr>
            <w:r w:rsidRPr="005A3D17">
              <w:rPr>
                <w:sz w:val="20"/>
                <w:szCs w:val="20"/>
              </w:rPr>
              <w:t>3 611,26</w:t>
            </w:r>
          </w:p>
        </w:tc>
        <w:tc>
          <w:tcPr>
            <w:tcW w:w="1616" w:type="dxa"/>
            <w:shd w:val="clear" w:color="auto" w:fill="auto"/>
            <w:noWrap/>
            <w:vAlign w:val="center"/>
          </w:tcPr>
          <w:p w14:paraId="54C5E572" w14:textId="77777777" w:rsidR="00167F9A" w:rsidRPr="005A3D17" w:rsidRDefault="00167F9A" w:rsidP="00167F9A">
            <w:pPr>
              <w:jc w:val="center"/>
              <w:rPr>
                <w:rFonts w:eastAsia="Calibri"/>
                <w:sz w:val="20"/>
                <w:szCs w:val="20"/>
              </w:rPr>
            </w:pPr>
            <w:r w:rsidRPr="005A3D17">
              <w:rPr>
                <w:sz w:val="20"/>
                <w:szCs w:val="20"/>
              </w:rPr>
              <w:t>3 611,26</w:t>
            </w:r>
          </w:p>
        </w:tc>
      </w:tr>
      <w:tr w:rsidR="00167F9A" w:rsidRPr="005A3D17" w14:paraId="46C7BCB5" w14:textId="77777777" w:rsidTr="00167F9A">
        <w:trPr>
          <w:trHeight w:val="300"/>
        </w:trPr>
        <w:tc>
          <w:tcPr>
            <w:tcW w:w="4550" w:type="dxa"/>
            <w:shd w:val="clear" w:color="auto" w:fill="auto"/>
            <w:noWrap/>
          </w:tcPr>
          <w:p w14:paraId="6BA5A67D" w14:textId="77777777" w:rsidR="00167F9A" w:rsidRPr="005A3D17" w:rsidRDefault="00167F9A" w:rsidP="00167F9A">
            <w:pPr>
              <w:rPr>
                <w:rFonts w:eastAsia="Calibri"/>
                <w:sz w:val="20"/>
                <w:szCs w:val="20"/>
              </w:rPr>
            </w:pPr>
            <w:r w:rsidRPr="005A3D17">
              <w:rPr>
                <w:rFonts w:eastAsia="Calibri"/>
                <w:sz w:val="20"/>
                <w:szCs w:val="20"/>
              </w:rPr>
              <w:t xml:space="preserve">     - прочие потребители </w:t>
            </w:r>
          </w:p>
        </w:tc>
        <w:tc>
          <w:tcPr>
            <w:tcW w:w="1363" w:type="dxa"/>
            <w:shd w:val="clear" w:color="auto" w:fill="auto"/>
            <w:noWrap/>
          </w:tcPr>
          <w:p w14:paraId="4CF0FD79" w14:textId="77777777" w:rsidR="00167F9A" w:rsidRPr="005A3D17" w:rsidRDefault="00167F9A" w:rsidP="00167F9A">
            <w:pPr>
              <w:jc w:val="center"/>
              <w:rPr>
                <w:rFonts w:eastAsia="Calibri"/>
                <w:sz w:val="20"/>
                <w:szCs w:val="20"/>
              </w:rPr>
            </w:pPr>
            <w:r w:rsidRPr="005A3D17">
              <w:rPr>
                <w:rFonts w:eastAsia="Calibri"/>
                <w:sz w:val="20"/>
                <w:szCs w:val="20"/>
              </w:rPr>
              <w:t>м3</w:t>
            </w:r>
          </w:p>
        </w:tc>
        <w:tc>
          <w:tcPr>
            <w:tcW w:w="1680" w:type="dxa"/>
            <w:shd w:val="clear" w:color="auto" w:fill="auto"/>
            <w:noWrap/>
            <w:vAlign w:val="center"/>
          </w:tcPr>
          <w:p w14:paraId="5438F2BB" w14:textId="77777777" w:rsidR="00167F9A" w:rsidRPr="005A3D17" w:rsidRDefault="00167F9A" w:rsidP="00167F9A">
            <w:pPr>
              <w:jc w:val="center"/>
              <w:rPr>
                <w:rFonts w:eastAsia="Calibri"/>
                <w:sz w:val="20"/>
                <w:szCs w:val="20"/>
              </w:rPr>
            </w:pPr>
            <w:r w:rsidRPr="005A3D17">
              <w:rPr>
                <w:sz w:val="20"/>
                <w:szCs w:val="20"/>
              </w:rPr>
              <w:t>0,00</w:t>
            </w:r>
          </w:p>
        </w:tc>
        <w:tc>
          <w:tcPr>
            <w:tcW w:w="1616" w:type="dxa"/>
            <w:shd w:val="clear" w:color="auto" w:fill="auto"/>
            <w:noWrap/>
            <w:vAlign w:val="center"/>
          </w:tcPr>
          <w:p w14:paraId="27C4DFBA" w14:textId="77777777" w:rsidR="00167F9A" w:rsidRPr="005A3D17" w:rsidRDefault="00167F9A" w:rsidP="00167F9A">
            <w:pPr>
              <w:jc w:val="center"/>
              <w:rPr>
                <w:rFonts w:eastAsia="Calibri"/>
                <w:sz w:val="20"/>
                <w:szCs w:val="20"/>
              </w:rPr>
            </w:pPr>
            <w:r w:rsidRPr="005A3D17">
              <w:rPr>
                <w:sz w:val="20"/>
                <w:szCs w:val="20"/>
              </w:rPr>
              <w:t>0,00</w:t>
            </w:r>
          </w:p>
        </w:tc>
      </w:tr>
    </w:tbl>
    <w:p w14:paraId="779F594C" w14:textId="77777777" w:rsidR="00167F9A" w:rsidRPr="005A3D17" w:rsidRDefault="00167F9A" w:rsidP="00167F9A">
      <w:pPr>
        <w:ind w:firstLine="567"/>
        <w:jc w:val="center"/>
        <w:rPr>
          <w:rFonts w:eastAsia="Calibri"/>
          <w:sz w:val="28"/>
          <w:szCs w:val="28"/>
        </w:rPr>
      </w:pPr>
      <w:r w:rsidRPr="005A3D17">
        <w:rPr>
          <w:rFonts w:eastAsia="Calibri"/>
          <w:sz w:val="28"/>
          <w:szCs w:val="28"/>
        </w:rPr>
        <w:t>Баланс теплоносителя.</w:t>
      </w:r>
    </w:p>
    <w:p w14:paraId="3731A7E1" w14:textId="77777777" w:rsidR="00167F9A" w:rsidRPr="005A3D17" w:rsidRDefault="00167F9A" w:rsidP="00167F9A">
      <w:pPr>
        <w:jc w:val="both"/>
        <w:rPr>
          <w:rFonts w:eastAsia="Calibri"/>
          <w:sz w:val="28"/>
          <w:szCs w:val="28"/>
        </w:rPr>
      </w:pPr>
    </w:p>
    <w:p w14:paraId="0702328A" w14:textId="77777777" w:rsidR="00167F9A" w:rsidRPr="005A3D17" w:rsidRDefault="00167F9A" w:rsidP="00167F9A">
      <w:pPr>
        <w:ind w:firstLine="709"/>
        <w:jc w:val="both"/>
        <w:rPr>
          <w:rFonts w:eastAsia="Calibri"/>
          <w:sz w:val="28"/>
          <w:szCs w:val="28"/>
        </w:rPr>
      </w:pPr>
      <w:r w:rsidRPr="005A3D17">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A599CC4" w14:textId="77777777" w:rsidR="00167F9A" w:rsidRPr="005A3D17" w:rsidRDefault="00167F9A" w:rsidP="00167F9A">
      <w:pPr>
        <w:ind w:firstLine="567"/>
        <w:jc w:val="center"/>
        <w:rPr>
          <w:rFonts w:eastAsia="Calibri"/>
          <w:sz w:val="32"/>
          <w:szCs w:val="32"/>
          <w:u w:val="single"/>
        </w:rPr>
      </w:pPr>
    </w:p>
    <w:p w14:paraId="5ADFF3BA" w14:textId="77777777" w:rsidR="00167F9A" w:rsidRPr="005A3D17" w:rsidRDefault="00167F9A" w:rsidP="00167F9A">
      <w:pPr>
        <w:ind w:firstLine="567"/>
        <w:jc w:val="center"/>
        <w:rPr>
          <w:rFonts w:eastAsia="Calibri"/>
          <w:sz w:val="32"/>
          <w:szCs w:val="32"/>
          <w:u w:val="single"/>
        </w:rPr>
      </w:pPr>
      <w:r w:rsidRPr="005A3D17">
        <w:rPr>
          <w:rFonts w:eastAsia="Calibri"/>
          <w:sz w:val="32"/>
          <w:szCs w:val="32"/>
          <w:u w:val="single"/>
        </w:rPr>
        <w:t xml:space="preserve"> </w:t>
      </w:r>
      <w:r w:rsidRPr="005A3D17">
        <w:rPr>
          <w:rFonts w:eastAsia="Calibri"/>
          <w:b/>
          <w:bCs/>
          <w:sz w:val="32"/>
          <w:szCs w:val="32"/>
          <w:u w:val="single"/>
        </w:rPr>
        <w:t>Стоимость исходной воды</w:t>
      </w:r>
    </w:p>
    <w:p w14:paraId="5C960F65" w14:textId="77777777" w:rsidR="00167F9A" w:rsidRPr="005A3D17" w:rsidRDefault="00167F9A" w:rsidP="00167F9A">
      <w:pPr>
        <w:ind w:firstLine="709"/>
        <w:jc w:val="both"/>
        <w:rPr>
          <w:rFonts w:eastAsia="Calibri"/>
          <w:sz w:val="28"/>
          <w:szCs w:val="28"/>
        </w:rPr>
      </w:pPr>
      <w:r w:rsidRPr="005A3D17">
        <w:rPr>
          <w:rFonts w:eastAsia="Calibri"/>
          <w:sz w:val="28"/>
          <w:szCs w:val="28"/>
        </w:rPr>
        <w:t xml:space="preserve">Для выработки тепловой энергии предприятие использует собственную воду. </w:t>
      </w:r>
    </w:p>
    <w:p w14:paraId="03D973F5" w14:textId="77777777" w:rsidR="00167F9A" w:rsidRPr="005A3D17" w:rsidRDefault="00167F9A" w:rsidP="00167F9A">
      <w:pPr>
        <w:ind w:firstLine="709"/>
        <w:jc w:val="both"/>
        <w:rPr>
          <w:rFonts w:eastAsia="Calibri"/>
          <w:sz w:val="28"/>
          <w:szCs w:val="28"/>
        </w:rPr>
      </w:pPr>
      <w:r w:rsidRPr="005A3D17">
        <w:rPr>
          <w:rFonts w:eastAsia="Calibri"/>
          <w:sz w:val="28"/>
          <w:szCs w:val="28"/>
        </w:rPr>
        <w:t>Предприятием в расчёт заявлена цена холодной воды на уровне 40,70 руб. м</w:t>
      </w:r>
      <w:r w:rsidRPr="005A3D17">
        <w:rPr>
          <w:rFonts w:eastAsia="Calibri"/>
          <w:sz w:val="28"/>
          <w:szCs w:val="28"/>
          <w:vertAlign w:val="superscript"/>
        </w:rPr>
        <w:t>3</w:t>
      </w:r>
      <w:r w:rsidRPr="005A3D17">
        <w:rPr>
          <w:rFonts w:eastAsia="Calibri"/>
          <w:sz w:val="28"/>
          <w:szCs w:val="28"/>
        </w:rPr>
        <w:t>.</w:t>
      </w:r>
    </w:p>
    <w:p w14:paraId="48421E73" w14:textId="77777777" w:rsidR="00167F9A" w:rsidRPr="005A3D17" w:rsidRDefault="00167F9A" w:rsidP="00167F9A">
      <w:pPr>
        <w:tabs>
          <w:tab w:val="left" w:pos="709"/>
        </w:tabs>
        <w:ind w:firstLine="709"/>
        <w:jc w:val="both"/>
        <w:rPr>
          <w:snapToGrid w:val="0"/>
          <w:sz w:val="28"/>
          <w:szCs w:val="28"/>
        </w:rPr>
      </w:pPr>
      <w:r w:rsidRPr="005A3D17">
        <w:rPr>
          <w:snapToGrid w:val="0"/>
          <w:sz w:val="28"/>
          <w:szCs w:val="28"/>
        </w:rPr>
        <w:t>Предприятие при производстве тепловой энергии использует воду, поставляемую ООО «Ресурс-Гарант» (договор № 45 от 01.01.2014).</w:t>
      </w:r>
    </w:p>
    <w:p w14:paraId="2B96EE35" w14:textId="77777777" w:rsidR="00167F9A" w:rsidRPr="005A3D17" w:rsidRDefault="00167F9A" w:rsidP="00167F9A">
      <w:pPr>
        <w:tabs>
          <w:tab w:val="left" w:pos="709"/>
        </w:tabs>
        <w:ind w:firstLine="709"/>
        <w:jc w:val="both"/>
        <w:rPr>
          <w:snapToGrid w:val="0"/>
          <w:sz w:val="28"/>
          <w:szCs w:val="28"/>
        </w:rPr>
      </w:pPr>
      <w:r w:rsidRPr="005A3D17">
        <w:rPr>
          <w:snapToGrid w:val="0"/>
          <w:sz w:val="28"/>
          <w:szCs w:val="28"/>
        </w:rPr>
        <w:t xml:space="preserve">Проанализировав представленные материалы, в соответствии с </w:t>
      </w:r>
      <w:proofErr w:type="spellStart"/>
      <w:r w:rsidRPr="005A3D17">
        <w:rPr>
          <w:snapToGrid w:val="0"/>
          <w:sz w:val="28"/>
          <w:szCs w:val="28"/>
        </w:rPr>
        <w:t>пп</w:t>
      </w:r>
      <w:proofErr w:type="spellEnd"/>
      <w:r w:rsidRPr="005A3D17">
        <w:rPr>
          <w:snapToGrid w:val="0"/>
          <w:sz w:val="28"/>
          <w:szCs w:val="28"/>
        </w:rPr>
        <w:t>. в) п. 28 «Основ ценообразования в сфере теплоснабжения», утверждённых постановлением Правительства РФ от 22.10.2012 № 1075, экспертами в расчёт принята цена холодной воды по факту 2019 года – 33,14 руб./м3 (по данным шаблона BALANCE.CALC.TARIFF.WARM2019.FACT, который, в соответствии с постановлением РЭК КО № 297 от 30.11.2018, является официальной отчётностью) с учетом  индекса изменения стоимости воды на 2020 и 2021 годы 105,3 % и 104,0 % соответственно (прогноз Минэкономразвития от 26.09.2020) и составила 36,29 руб./м3 без НДС.</w:t>
      </w:r>
    </w:p>
    <w:p w14:paraId="583D2538" w14:textId="77777777" w:rsidR="00167F9A" w:rsidRPr="005A3D17" w:rsidRDefault="00167F9A" w:rsidP="00167F9A">
      <w:pPr>
        <w:tabs>
          <w:tab w:val="left" w:pos="709"/>
        </w:tabs>
        <w:ind w:firstLine="709"/>
        <w:jc w:val="both"/>
        <w:rPr>
          <w:color w:val="000000"/>
          <w:sz w:val="28"/>
          <w:szCs w:val="28"/>
        </w:rPr>
      </w:pPr>
      <w:r w:rsidRPr="005A3D17">
        <w:rPr>
          <w:color w:val="000000"/>
          <w:sz w:val="28"/>
          <w:szCs w:val="28"/>
        </w:rPr>
        <w:t>Таким образом, по мнению экспертов, плановые расходы на холодную воду на 2021 год составят 36,29 руб./м</w:t>
      </w:r>
      <w:r w:rsidRPr="005A3D17">
        <w:rPr>
          <w:color w:val="000000"/>
          <w:sz w:val="28"/>
          <w:szCs w:val="28"/>
          <w:vertAlign w:val="superscript"/>
        </w:rPr>
        <w:t>3</w:t>
      </w:r>
      <w:r w:rsidRPr="005A3D17">
        <w:rPr>
          <w:color w:val="000000"/>
          <w:sz w:val="28"/>
          <w:szCs w:val="28"/>
        </w:rPr>
        <w:t xml:space="preserve"> × 3 611,26</w:t>
      </w:r>
      <w:r w:rsidRPr="005A3D17">
        <w:rPr>
          <w:szCs w:val="20"/>
        </w:rPr>
        <w:t xml:space="preserve"> </w:t>
      </w:r>
      <w:r w:rsidRPr="005A3D17">
        <w:rPr>
          <w:color w:val="000000"/>
          <w:sz w:val="28"/>
          <w:szCs w:val="28"/>
        </w:rPr>
        <w:t>м</w:t>
      </w:r>
      <w:r w:rsidRPr="005A3D17">
        <w:rPr>
          <w:color w:val="000000"/>
          <w:sz w:val="28"/>
          <w:szCs w:val="28"/>
          <w:vertAlign w:val="superscript"/>
        </w:rPr>
        <w:t>3</w:t>
      </w:r>
      <w:r w:rsidRPr="005A3D17">
        <w:rPr>
          <w:color w:val="000000"/>
          <w:sz w:val="28"/>
          <w:szCs w:val="28"/>
        </w:rPr>
        <w:t xml:space="preserve"> = 131,05 тыс. руб.</w:t>
      </w:r>
    </w:p>
    <w:p w14:paraId="3CC9B780" w14:textId="77777777" w:rsidR="00167F9A" w:rsidRPr="005A3D17" w:rsidRDefault="00167F9A" w:rsidP="00167F9A">
      <w:pPr>
        <w:ind w:firstLine="709"/>
        <w:jc w:val="both"/>
        <w:rPr>
          <w:rFonts w:eastAsia="Calibri"/>
          <w:sz w:val="28"/>
          <w:szCs w:val="28"/>
        </w:rPr>
      </w:pPr>
      <w:r w:rsidRPr="005A3D17">
        <w:rPr>
          <w:rFonts w:eastAsia="Calibri"/>
          <w:sz w:val="28"/>
          <w:szCs w:val="28"/>
        </w:rPr>
        <w:lastRenderedPageBreak/>
        <w:t>Сводная информация по данной статье отражена в таблице 10 к данному экспертному заключению.</w:t>
      </w:r>
    </w:p>
    <w:p w14:paraId="21918165" w14:textId="77777777" w:rsidR="00167F9A" w:rsidRPr="005A3D17" w:rsidRDefault="00167F9A" w:rsidP="00167F9A">
      <w:pPr>
        <w:jc w:val="both"/>
        <w:rPr>
          <w:rFonts w:eastAsia="Calibri"/>
          <w:sz w:val="28"/>
          <w:szCs w:val="28"/>
        </w:rPr>
      </w:pPr>
    </w:p>
    <w:p w14:paraId="661DB5A3" w14:textId="77777777" w:rsidR="00167F9A" w:rsidRPr="005A3D17" w:rsidRDefault="00167F9A" w:rsidP="00167F9A">
      <w:pPr>
        <w:jc w:val="center"/>
        <w:rPr>
          <w:rFonts w:eastAsia="Calibri"/>
          <w:b/>
          <w:bCs/>
          <w:color w:val="000000"/>
          <w:sz w:val="28"/>
          <w:lang w:eastAsia="en-US"/>
        </w:rPr>
      </w:pPr>
      <w:r w:rsidRPr="005A3D17">
        <w:rPr>
          <w:rFonts w:eastAsia="Calibri"/>
          <w:b/>
          <w:bCs/>
          <w:color w:val="000000"/>
          <w:sz w:val="28"/>
          <w:lang w:eastAsia="en-US"/>
        </w:rPr>
        <w:t xml:space="preserve">Реестр расходов на приобретение энергетических ресурсов, </w:t>
      </w:r>
    </w:p>
    <w:p w14:paraId="1CCE2607" w14:textId="77777777" w:rsidR="00167F9A" w:rsidRPr="005A3D17" w:rsidRDefault="00167F9A" w:rsidP="00167F9A">
      <w:pPr>
        <w:jc w:val="center"/>
        <w:rPr>
          <w:rFonts w:eastAsia="Calibri"/>
          <w:b/>
          <w:bCs/>
          <w:color w:val="000000"/>
          <w:sz w:val="28"/>
          <w:lang w:eastAsia="en-US"/>
        </w:rPr>
      </w:pPr>
      <w:r w:rsidRPr="005A3D17">
        <w:rPr>
          <w:rFonts w:eastAsia="Calibri"/>
          <w:b/>
          <w:bCs/>
          <w:color w:val="000000"/>
          <w:sz w:val="28"/>
          <w:lang w:eastAsia="en-US"/>
        </w:rPr>
        <w:t>холодной воды и теплоносителя (далее - ресурсы)</w:t>
      </w:r>
    </w:p>
    <w:p w14:paraId="2B959F07" w14:textId="77777777" w:rsidR="00167F9A" w:rsidRPr="005A3D17" w:rsidRDefault="00167F9A" w:rsidP="00167F9A">
      <w:pPr>
        <w:jc w:val="center"/>
        <w:rPr>
          <w:color w:val="000000"/>
          <w:sz w:val="28"/>
        </w:rPr>
      </w:pPr>
      <w:r w:rsidRPr="005A3D17">
        <w:rPr>
          <w:color w:val="000000"/>
          <w:sz w:val="28"/>
        </w:rPr>
        <w:t>(Приложение 5.4 к Методическим указаниям)</w:t>
      </w:r>
    </w:p>
    <w:p w14:paraId="2602AA22" w14:textId="77777777" w:rsidR="00167F9A" w:rsidRPr="005A3D17" w:rsidRDefault="00167F9A" w:rsidP="00167F9A">
      <w:pPr>
        <w:ind w:firstLine="696"/>
        <w:jc w:val="right"/>
        <w:rPr>
          <w:rFonts w:eastAsia="Calibri"/>
          <w:color w:val="000000"/>
          <w:sz w:val="28"/>
          <w:szCs w:val="28"/>
        </w:rPr>
      </w:pPr>
      <w:r w:rsidRPr="005A3D17">
        <w:rPr>
          <w:rFonts w:eastAsia="Calibri"/>
          <w:color w:val="000000"/>
          <w:sz w:val="28"/>
          <w:szCs w:val="28"/>
        </w:rPr>
        <w:t>Таблица 10</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167F9A" w:rsidRPr="005A3D17" w14:paraId="0A2F6F66" w14:textId="77777777" w:rsidTr="00167F9A">
        <w:trPr>
          <w:trHeight w:val="315"/>
          <w:tblHeader/>
        </w:trPr>
        <w:tc>
          <w:tcPr>
            <w:tcW w:w="4277" w:type="dxa"/>
            <w:shd w:val="clear" w:color="auto" w:fill="auto"/>
            <w:vAlign w:val="center"/>
          </w:tcPr>
          <w:p w14:paraId="4F45A4FB" w14:textId="77777777" w:rsidR="00167F9A" w:rsidRPr="005A3D17" w:rsidRDefault="00167F9A" w:rsidP="00167F9A">
            <w:pPr>
              <w:rPr>
                <w:b/>
                <w:bCs/>
              </w:rPr>
            </w:pPr>
            <w:r w:rsidRPr="005A3D17">
              <w:rPr>
                <w:b/>
                <w:bCs/>
              </w:rPr>
              <w:t>Показатели</w:t>
            </w:r>
          </w:p>
        </w:tc>
        <w:tc>
          <w:tcPr>
            <w:tcW w:w="1275" w:type="dxa"/>
            <w:shd w:val="clear" w:color="auto" w:fill="auto"/>
            <w:vAlign w:val="center"/>
          </w:tcPr>
          <w:p w14:paraId="3DD707BA" w14:textId="77777777" w:rsidR="00167F9A" w:rsidRPr="005A3D17" w:rsidRDefault="00167F9A" w:rsidP="00167F9A">
            <w:pPr>
              <w:jc w:val="center"/>
            </w:pPr>
            <w:r w:rsidRPr="005A3D17">
              <w:t>Ед. изм.</w:t>
            </w:r>
          </w:p>
        </w:tc>
        <w:tc>
          <w:tcPr>
            <w:tcW w:w="3828" w:type="dxa"/>
            <w:shd w:val="clear" w:color="auto" w:fill="auto"/>
            <w:noWrap/>
            <w:vAlign w:val="center"/>
          </w:tcPr>
          <w:p w14:paraId="7D503C8A" w14:textId="77777777" w:rsidR="00167F9A" w:rsidRPr="005A3D17" w:rsidRDefault="00167F9A" w:rsidP="00167F9A">
            <w:pPr>
              <w:jc w:val="center"/>
              <w:rPr>
                <w:b/>
                <w:bCs/>
              </w:rPr>
            </w:pPr>
            <w:r w:rsidRPr="005A3D17">
              <w:rPr>
                <w:b/>
                <w:bCs/>
              </w:rPr>
              <w:t>Предложения экспертов 2021 г.</w:t>
            </w:r>
          </w:p>
        </w:tc>
      </w:tr>
      <w:tr w:rsidR="00167F9A" w:rsidRPr="005A3D17" w14:paraId="4CA14550" w14:textId="77777777" w:rsidTr="00167F9A">
        <w:trPr>
          <w:trHeight w:val="315"/>
        </w:trPr>
        <w:tc>
          <w:tcPr>
            <w:tcW w:w="4277" w:type="dxa"/>
            <w:shd w:val="clear" w:color="auto" w:fill="auto"/>
            <w:vAlign w:val="center"/>
            <w:hideMark/>
          </w:tcPr>
          <w:p w14:paraId="58D159DF" w14:textId="77777777" w:rsidR="00167F9A" w:rsidRPr="005A3D17" w:rsidRDefault="00167F9A" w:rsidP="00167F9A">
            <w:pPr>
              <w:rPr>
                <w:b/>
                <w:bCs/>
              </w:rPr>
            </w:pPr>
            <w:r w:rsidRPr="005A3D17">
              <w:rPr>
                <w:b/>
                <w:bCs/>
              </w:rPr>
              <w:t>Расходы на воду</w:t>
            </w:r>
          </w:p>
        </w:tc>
        <w:tc>
          <w:tcPr>
            <w:tcW w:w="1275" w:type="dxa"/>
            <w:shd w:val="clear" w:color="auto" w:fill="auto"/>
            <w:vAlign w:val="center"/>
            <w:hideMark/>
          </w:tcPr>
          <w:p w14:paraId="7271943A" w14:textId="77777777" w:rsidR="00167F9A" w:rsidRPr="005A3D17" w:rsidRDefault="00167F9A" w:rsidP="00167F9A">
            <w:pPr>
              <w:jc w:val="center"/>
            </w:pPr>
            <w:r w:rsidRPr="005A3D17">
              <w:t>тыс. руб.</w:t>
            </w:r>
          </w:p>
        </w:tc>
        <w:tc>
          <w:tcPr>
            <w:tcW w:w="3828" w:type="dxa"/>
            <w:shd w:val="clear" w:color="auto" w:fill="auto"/>
            <w:noWrap/>
            <w:vAlign w:val="center"/>
          </w:tcPr>
          <w:p w14:paraId="0A507B92" w14:textId="77777777" w:rsidR="00167F9A" w:rsidRPr="005A3D17" w:rsidRDefault="00167F9A" w:rsidP="00167F9A">
            <w:pPr>
              <w:jc w:val="center"/>
              <w:rPr>
                <w:rFonts w:eastAsia="Calibri"/>
                <w:b/>
                <w:bCs/>
                <w:sz w:val="22"/>
                <w:szCs w:val="22"/>
              </w:rPr>
            </w:pPr>
            <w:r w:rsidRPr="005A3D17">
              <w:rPr>
                <w:rFonts w:eastAsia="Calibri"/>
                <w:b/>
                <w:bCs/>
                <w:sz w:val="22"/>
                <w:szCs w:val="22"/>
              </w:rPr>
              <w:t>131,05</w:t>
            </w:r>
          </w:p>
        </w:tc>
      </w:tr>
      <w:tr w:rsidR="00167F9A" w:rsidRPr="005A3D17" w14:paraId="43BABA52" w14:textId="77777777" w:rsidTr="00167F9A">
        <w:trPr>
          <w:trHeight w:val="315"/>
        </w:trPr>
        <w:tc>
          <w:tcPr>
            <w:tcW w:w="4277" w:type="dxa"/>
            <w:shd w:val="clear" w:color="auto" w:fill="auto"/>
            <w:vAlign w:val="center"/>
            <w:hideMark/>
          </w:tcPr>
          <w:p w14:paraId="61ECED85" w14:textId="77777777" w:rsidR="00167F9A" w:rsidRPr="005A3D17" w:rsidRDefault="00167F9A" w:rsidP="00167F9A">
            <w:r w:rsidRPr="005A3D17">
              <w:t xml:space="preserve">  - объём воды для теплоснабжения </w:t>
            </w:r>
          </w:p>
        </w:tc>
        <w:tc>
          <w:tcPr>
            <w:tcW w:w="1275" w:type="dxa"/>
            <w:shd w:val="clear" w:color="auto" w:fill="auto"/>
            <w:vAlign w:val="center"/>
            <w:hideMark/>
          </w:tcPr>
          <w:p w14:paraId="5960F0E4" w14:textId="77777777" w:rsidR="00167F9A" w:rsidRPr="005A3D17" w:rsidRDefault="00167F9A" w:rsidP="00167F9A">
            <w:pPr>
              <w:jc w:val="center"/>
              <w:rPr>
                <w:vertAlign w:val="superscript"/>
              </w:rPr>
            </w:pPr>
            <w:r w:rsidRPr="005A3D17">
              <w:t>м</w:t>
            </w:r>
            <w:r w:rsidRPr="005A3D17">
              <w:rPr>
                <w:vertAlign w:val="superscript"/>
              </w:rPr>
              <w:t>3</w:t>
            </w:r>
          </w:p>
        </w:tc>
        <w:tc>
          <w:tcPr>
            <w:tcW w:w="3828" w:type="dxa"/>
            <w:shd w:val="clear" w:color="auto" w:fill="auto"/>
            <w:noWrap/>
            <w:vAlign w:val="center"/>
          </w:tcPr>
          <w:p w14:paraId="7706320B" w14:textId="77777777" w:rsidR="00167F9A" w:rsidRPr="005A3D17" w:rsidRDefault="00167F9A" w:rsidP="00167F9A">
            <w:pPr>
              <w:jc w:val="center"/>
              <w:rPr>
                <w:rFonts w:eastAsia="Calibri"/>
                <w:sz w:val="22"/>
                <w:szCs w:val="22"/>
              </w:rPr>
            </w:pPr>
            <w:r w:rsidRPr="005A3D17">
              <w:rPr>
                <w:rFonts w:eastAsia="Calibri"/>
                <w:sz w:val="22"/>
                <w:szCs w:val="22"/>
              </w:rPr>
              <w:t>3 611,26</w:t>
            </w:r>
          </w:p>
        </w:tc>
      </w:tr>
      <w:tr w:rsidR="00167F9A" w:rsidRPr="005A3D17" w14:paraId="7159359B" w14:textId="77777777" w:rsidTr="00167F9A">
        <w:trPr>
          <w:trHeight w:val="315"/>
        </w:trPr>
        <w:tc>
          <w:tcPr>
            <w:tcW w:w="4277" w:type="dxa"/>
            <w:shd w:val="clear" w:color="auto" w:fill="auto"/>
            <w:vAlign w:val="center"/>
          </w:tcPr>
          <w:p w14:paraId="6D8AAC09" w14:textId="77777777" w:rsidR="00167F9A" w:rsidRPr="005A3D17" w:rsidRDefault="00167F9A" w:rsidP="00167F9A">
            <w:r w:rsidRPr="005A3D17">
              <w:t>цена воды</w:t>
            </w:r>
          </w:p>
        </w:tc>
        <w:tc>
          <w:tcPr>
            <w:tcW w:w="1275" w:type="dxa"/>
            <w:shd w:val="clear" w:color="auto" w:fill="auto"/>
            <w:vAlign w:val="center"/>
          </w:tcPr>
          <w:p w14:paraId="7BF6C3B6" w14:textId="77777777" w:rsidR="00167F9A" w:rsidRPr="005A3D17" w:rsidRDefault="00167F9A" w:rsidP="00167F9A">
            <w:pPr>
              <w:jc w:val="center"/>
              <w:rPr>
                <w:vertAlign w:val="superscript"/>
              </w:rPr>
            </w:pPr>
            <w:r w:rsidRPr="005A3D17">
              <w:t>руб./м</w:t>
            </w:r>
            <w:r w:rsidRPr="005A3D17">
              <w:rPr>
                <w:vertAlign w:val="superscript"/>
              </w:rPr>
              <w:t>3</w:t>
            </w:r>
          </w:p>
        </w:tc>
        <w:tc>
          <w:tcPr>
            <w:tcW w:w="3828" w:type="dxa"/>
            <w:shd w:val="clear" w:color="auto" w:fill="auto"/>
            <w:noWrap/>
            <w:vAlign w:val="center"/>
          </w:tcPr>
          <w:p w14:paraId="44BF136E" w14:textId="77777777" w:rsidR="00167F9A" w:rsidRPr="005A3D17" w:rsidRDefault="00167F9A" w:rsidP="00167F9A">
            <w:pPr>
              <w:jc w:val="center"/>
              <w:rPr>
                <w:rFonts w:eastAsia="Calibri"/>
                <w:sz w:val="22"/>
                <w:szCs w:val="22"/>
              </w:rPr>
            </w:pPr>
            <w:r w:rsidRPr="005A3D17">
              <w:rPr>
                <w:rFonts w:eastAsia="Calibri"/>
                <w:sz w:val="22"/>
                <w:szCs w:val="22"/>
              </w:rPr>
              <w:t>36,29</w:t>
            </w:r>
          </w:p>
        </w:tc>
      </w:tr>
    </w:tbl>
    <w:p w14:paraId="066A6290" w14:textId="77777777" w:rsidR="00167F9A" w:rsidRPr="005A3D17" w:rsidRDefault="00167F9A" w:rsidP="00167F9A">
      <w:pPr>
        <w:ind w:firstLine="696"/>
        <w:jc w:val="right"/>
        <w:rPr>
          <w:rFonts w:eastAsia="Calibri"/>
          <w:color w:val="000000"/>
          <w:sz w:val="28"/>
          <w:szCs w:val="28"/>
        </w:rPr>
      </w:pPr>
    </w:p>
    <w:p w14:paraId="3A53ED7A" w14:textId="77777777" w:rsidR="00167F9A" w:rsidRPr="005A3D17" w:rsidRDefault="00167F9A" w:rsidP="00167F9A">
      <w:pPr>
        <w:ind w:firstLine="696"/>
        <w:jc w:val="right"/>
        <w:rPr>
          <w:rFonts w:eastAsia="Calibri"/>
          <w:color w:val="000000"/>
          <w:sz w:val="28"/>
          <w:szCs w:val="28"/>
        </w:rPr>
      </w:pPr>
    </w:p>
    <w:p w14:paraId="40CA3FE1" w14:textId="77777777" w:rsidR="00167F9A" w:rsidRPr="005A3D17" w:rsidRDefault="00167F9A" w:rsidP="00167F9A">
      <w:pPr>
        <w:rPr>
          <w:rFonts w:eastAsia="Calibri"/>
          <w:color w:val="000000"/>
          <w:sz w:val="28"/>
          <w:szCs w:val="28"/>
        </w:rPr>
      </w:pPr>
    </w:p>
    <w:p w14:paraId="2A017D6C" w14:textId="77777777" w:rsidR="00167F9A" w:rsidRPr="005A3D17" w:rsidRDefault="00167F9A" w:rsidP="00167F9A">
      <w:pPr>
        <w:ind w:firstLine="567"/>
        <w:jc w:val="center"/>
        <w:rPr>
          <w:rFonts w:eastAsia="Calibri"/>
          <w:b/>
          <w:bCs/>
          <w:sz w:val="32"/>
          <w:szCs w:val="32"/>
          <w:u w:val="single"/>
        </w:rPr>
      </w:pPr>
      <w:r w:rsidRPr="005A3D17">
        <w:rPr>
          <w:rFonts w:eastAsia="Calibri"/>
          <w:b/>
          <w:bCs/>
          <w:sz w:val="32"/>
          <w:szCs w:val="32"/>
          <w:u w:val="single"/>
        </w:rPr>
        <w:t>Корректировка уровня операционных расходов в части производства теплоносителя на 2021 год</w:t>
      </w:r>
    </w:p>
    <w:p w14:paraId="1635542E" w14:textId="77777777" w:rsidR="00167F9A" w:rsidRPr="005A3D17" w:rsidRDefault="00167F9A" w:rsidP="00167F9A">
      <w:pPr>
        <w:ind w:firstLine="709"/>
        <w:jc w:val="both"/>
        <w:rPr>
          <w:rFonts w:eastAsia="Calibri"/>
          <w:sz w:val="28"/>
          <w:szCs w:val="28"/>
        </w:rPr>
      </w:pPr>
    </w:p>
    <w:p w14:paraId="16EB282E" w14:textId="77777777" w:rsidR="00167F9A" w:rsidRPr="005A3D17" w:rsidRDefault="00167F9A" w:rsidP="00167F9A">
      <w:pPr>
        <w:ind w:firstLine="696"/>
        <w:jc w:val="right"/>
        <w:rPr>
          <w:rFonts w:eastAsia="Calibri"/>
          <w:color w:val="000000"/>
          <w:sz w:val="28"/>
          <w:szCs w:val="28"/>
        </w:rPr>
      </w:pPr>
      <w:r w:rsidRPr="005A3D17">
        <w:rPr>
          <w:rFonts w:eastAsia="Calibri"/>
          <w:color w:val="000000"/>
          <w:sz w:val="28"/>
          <w:szCs w:val="28"/>
        </w:rPr>
        <w:t>Таблица 11</w:t>
      </w:r>
    </w:p>
    <w:p w14:paraId="56711A6B" w14:textId="77777777" w:rsidR="00167F9A" w:rsidRPr="005A3D17" w:rsidRDefault="00167F9A" w:rsidP="00167F9A">
      <w:pPr>
        <w:ind w:firstLine="709"/>
        <w:jc w:val="center"/>
        <w:rPr>
          <w:rFonts w:eastAsia="Calibri"/>
          <w:color w:val="000000"/>
          <w:sz w:val="28"/>
          <w:szCs w:val="20"/>
        </w:rPr>
      </w:pPr>
      <w:r w:rsidRPr="005A3D17">
        <w:rPr>
          <w:rFonts w:eastAsia="Calibri"/>
          <w:b/>
          <w:color w:val="000000"/>
          <w:sz w:val="28"/>
          <w:szCs w:val="20"/>
        </w:rPr>
        <w:t>Расчёт операционных (подконтрольных) расходов на 2021 год</w:t>
      </w:r>
      <w:r w:rsidRPr="005A3D17">
        <w:rPr>
          <w:rFonts w:eastAsia="Calibri"/>
          <w:color w:val="000000"/>
          <w:sz w:val="28"/>
          <w:szCs w:val="20"/>
        </w:rPr>
        <w:t xml:space="preserve"> (приложение 5.2 к Методическим указаниям)</w:t>
      </w:r>
    </w:p>
    <w:p w14:paraId="4C0F4D11" w14:textId="77777777" w:rsidR="00167F9A" w:rsidRPr="005A3D17" w:rsidRDefault="00167F9A" w:rsidP="00167F9A">
      <w:pPr>
        <w:ind w:firstLine="709"/>
        <w:jc w:val="center"/>
        <w:rPr>
          <w:rFonts w:eastAsia="Calibri"/>
          <w:sz w:val="28"/>
          <w:szCs w:val="28"/>
        </w:rPr>
      </w:pPr>
    </w:p>
    <w:tbl>
      <w:tblPr>
        <w:tblW w:w="5000" w:type="pct"/>
        <w:tblLook w:val="04A0" w:firstRow="1" w:lastRow="0" w:firstColumn="1" w:lastColumn="0" w:noHBand="0" w:noVBand="1"/>
      </w:tblPr>
      <w:tblGrid>
        <w:gridCol w:w="777"/>
        <w:gridCol w:w="4763"/>
        <w:gridCol w:w="1055"/>
        <w:gridCol w:w="1280"/>
        <w:gridCol w:w="1603"/>
      </w:tblGrid>
      <w:tr w:rsidR="00167F9A" w:rsidRPr="005A3D17" w14:paraId="4CE09AB3" w14:textId="77777777" w:rsidTr="00167F9A">
        <w:trPr>
          <w:trHeight w:val="600"/>
          <w:tblHeader/>
        </w:trPr>
        <w:tc>
          <w:tcPr>
            <w:tcW w:w="42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20C68FC"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w:t>
            </w:r>
            <w:r w:rsidRPr="005A3D17">
              <w:rPr>
                <w:rFonts w:eastAsia="Calibri"/>
                <w:color w:val="000000"/>
                <w:sz w:val="22"/>
                <w:szCs w:val="22"/>
              </w:rPr>
              <w:br/>
              <w:t>п. п.</w:t>
            </w:r>
          </w:p>
        </w:tc>
        <w:tc>
          <w:tcPr>
            <w:tcW w:w="2522" w:type="pct"/>
            <w:vMerge w:val="restart"/>
            <w:tcBorders>
              <w:top w:val="single" w:sz="8" w:space="0" w:color="auto"/>
              <w:left w:val="nil"/>
              <w:bottom w:val="single" w:sz="8" w:space="0" w:color="000000"/>
              <w:right w:val="single" w:sz="8" w:space="0" w:color="000000"/>
            </w:tcBorders>
            <w:shd w:val="clear" w:color="auto" w:fill="auto"/>
            <w:vAlign w:val="center"/>
            <w:hideMark/>
          </w:tcPr>
          <w:p w14:paraId="31243CED"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 </w:t>
            </w:r>
          </w:p>
        </w:tc>
        <w:tc>
          <w:tcPr>
            <w:tcW w:w="518" w:type="pct"/>
            <w:vMerge w:val="restart"/>
            <w:tcBorders>
              <w:top w:val="single" w:sz="8" w:space="0" w:color="auto"/>
              <w:left w:val="nil"/>
              <w:right w:val="single" w:sz="8" w:space="0" w:color="auto"/>
            </w:tcBorders>
            <w:shd w:val="clear" w:color="auto" w:fill="auto"/>
            <w:vAlign w:val="center"/>
            <w:hideMark/>
          </w:tcPr>
          <w:p w14:paraId="56421E79"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Ед.</w:t>
            </w:r>
          </w:p>
          <w:p w14:paraId="4197F8A6"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изм.</w:t>
            </w:r>
          </w:p>
        </w:tc>
        <w:tc>
          <w:tcPr>
            <w:tcW w:w="1540" w:type="pct"/>
            <w:gridSpan w:val="2"/>
            <w:tcBorders>
              <w:top w:val="single" w:sz="8" w:space="0" w:color="auto"/>
              <w:left w:val="nil"/>
              <w:bottom w:val="single" w:sz="8" w:space="0" w:color="auto"/>
              <w:right w:val="single" w:sz="8" w:space="0" w:color="000000"/>
            </w:tcBorders>
            <w:shd w:val="clear" w:color="auto" w:fill="auto"/>
            <w:vAlign w:val="center"/>
            <w:hideMark/>
          </w:tcPr>
          <w:p w14:paraId="7E2AD955"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Долгосрочный период</w:t>
            </w:r>
            <w:r w:rsidRPr="005A3D17">
              <w:rPr>
                <w:rFonts w:eastAsia="Calibri"/>
                <w:color w:val="000000"/>
                <w:sz w:val="22"/>
                <w:szCs w:val="22"/>
              </w:rPr>
              <w:br/>
              <w:t>регулирования</w:t>
            </w:r>
          </w:p>
        </w:tc>
      </w:tr>
      <w:tr w:rsidR="00167F9A" w:rsidRPr="005A3D17" w14:paraId="0EC09DC4" w14:textId="77777777" w:rsidTr="00167F9A">
        <w:trPr>
          <w:trHeight w:val="600"/>
          <w:tblHeader/>
        </w:trPr>
        <w:tc>
          <w:tcPr>
            <w:tcW w:w="420" w:type="pct"/>
            <w:vMerge/>
            <w:tcBorders>
              <w:top w:val="single" w:sz="8" w:space="0" w:color="auto"/>
              <w:left w:val="single" w:sz="8" w:space="0" w:color="auto"/>
              <w:bottom w:val="single" w:sz="8" w:space="0" w:color="000000"/>
              <w:right w:val="single" w:sz="8" w:space="0" w:color="000000"/>
            </w:tcBorders>
            <w:vAlign w:val="center"/>
            <w:hideMark/>
          </w:tcPr>
          <w:p w14:paraId="5F9B9294" w14:textId="77777777" w:rsidR="00167F9A" w:rsidRPr="005A3D17" w:rsidRDefault="00167F9A" w:rsidP="00167F9A">
            <w:pPr>
              <w:rPr>
                <w:rFonts w:eastAsia="Calibri"/>
                <w:color w:val="000000"/>
                <w:sz w:val="22"/>
                <w:szCs w:val="22"/>
              </w:rPr>
            </w:pPr>
          </w:p>
        </w:tc>
        <w:tc>
          <w:tcPr>
            <w:tcW w:w="2522" w:type="pct"/>
            <w:vMerge/>
            <w:tcBorders>
              <w:top w:val="single" w:sz="8" w:space="0" w:color="auto"/>
              <w:left w:val="nil"/>
              <w:bottom w:val="single" w:sz="8" w:space="0" w:color="000000"/>
              <w:right w:val="single" w:sz="8" w:space="0" w:color="000000"/>
            </w:tcBorders>
            <w:vAlign w:val="center"/>
            <w:hideMark/>
          </w:tcPr>
          <w:p w14:paraId="6E531187" w14:textId="77777777" w:rsidR="00167F9A" w:rsidRPr="005A3D17" w:rsidRDefault="00167F9A" w:rsidP="00167F9A">
            <w:pPr>
              <w:rPr>
                <w:rFonts w:eastAsia="Calibri"/>
                <w:color w:val="000000"/>
                <w:sz w:val="22"/>
                <w:szCs w:val="22"/>
              </w:rPr>
            </w:pPr>
          </w:p>
        </w:tc>
        <w:tc>
          <w:tcPr>
            <w:tcW w:w="518" w:type="pct"/>
            <w:vMerge/>
            <w:tcBorders>
              <w:left w:val="nil"/>
              <w:bottom w:val="single" w:sz="8" w:space="0" w:color="auto"/>
              <w:right w:val="single" w:sz="8" w:space="0" w:color="auto"/>
            </w:tcBorders>
            <w:shd w:val="clear" w:color="auto" w:fill="auto"/>
            <w:vAlign w:val="center"/>
            <w:hideMark/>
          </w:tcPr>
          <w:p w14:paraId="03D4591D" w14:textId="77777777" w:rsidR="00167F9A" w:rsidRPr="005A3D17" w:rsidRDefault="00167F9A" w:rsidP="00167F9A">
            <w:pPr>
              <w:jc w:val="center"/>
              <w:rPr>
                <w:rFonts w:eastAsia="Calibri"/>
                <w:color w:val="000000"/>
                <w:sz w:val="22"/>
                <w:szCs w:val="22"/>
              </w:rPr>
            </w:pPr>
          </w:p>
        </w:tc>
        <w:tc>
          <w:tcPr>
            <w:tcW w:w="685" w:type="pct"/>
            <w:tcBorders>
              <w:top w:val="nil"/>
              <w:left w:val="single" w:sz="8" w:space="0" w:color="auto"/>
              <w:bottom w:val="single" w:sz="8" w:space="0" w:color="auto"/>
              <w:right w:val="nil"/>
            </w:tcBorders>
            <w:shd w:val="clear" w:color="auto" w:fill="auto"/>
            <w:vAlign w:val="center"/>
            <w:hideMark/>
          </w:tcPr>
          <w:p w14:paraId="046B64C3"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2020</w:t>
            </w:r>
          </w:p>
        </w:tc>
        <w:tc>
          <w:tcPr>
            <w:tcW w:w="854" w:type="pct"/>
            <w:tcBorders>
              <w:top w:val="nil"/>
              <w:left w:val="single" w:sz="8" w:space="0" w:color="auto"/>
              <w:bottom w:val="single" w:sz="8" w:space="0" w:color="auto"/>
              <w:right w:val="single" w:sz="8" w:space="0" w:color="auto"/>
            </w:tcBorders>
            <w:shd w:val="clear" w:color="auto" w:fill="auto"/>
            <w:vAlign w:val="center"/>
            <w:hideMark/>
          </w:tcPr>
          <w:p w14:paraId="27053B4C"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2021</w:t>
            </w:r>
          </w:p>
        </w:tc>
      </w:tr>
      <w:tr w:rsidR="00167F9A" w:rsidRPr="005A3D17" w14:paraId="289D3134" w14:textId="77777777" w:rsidTr="00167F9A">
        <w:trPr>
          <w:trHeight w:val="315"/>
          <w:tblHeader/>
        </w:trPr>
        <w:tc>
          <w:tcPr>
            <w:tcW w:w="420" w:type="pct"/>
            <w:tcBorders>
              <w:top w:val="single" w:sz="8" w:space="0" w:color="auto"/>
              <w:left w:val="single" w:sz="8" w:space="0" w:color="auto"/>
              <w:bottom w:val="single" w:sz="8" w:space="0" w:color="auto"/>
              <w:right w:val="single" w:sz="4" w:space="0" w:color="auto"/>
            </w:tcBorders>
            <w:shd w:val="clear" w:color="auto" w:fill="auto"/>
            <w:noWrap/>
            <w:hideMark/>
          </w:tcPr>
          <w:p w14:paraId="0E7122CD"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1</w:t>
            </w:r>
          </w:p>
        </w:tc>
        <w:tc>
          <w:tcPr>
            <w:tcW w:w="2522" w:type="pct"/>
            <w:tcBorders>
              <w:top w:val="single" w:sz="8" w:space="0" w:color="auto"/>
              <w:left w:val="single" w:sz="8" w:space="0" w:color="auto"/>
              <w:bottom w:val="single" w:sz="8" w:space="0" w:color="auto"/>
              <w:right w:val="single" w:sz="8" w:space="0" w:color="000000"/>
            </w:tcBorders>
            <w:shd w:val="clear" w:color="auto" w:fill="auto"/>
            <w:noWrap/>
            <w:hideMark/>
          </w:tcPr>
          <w:p w14:paraId="2550C799"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2</w:t>
            </w:r>
          </w:p>
        </w:tc>
        <w:tc>
          <w:tcPr>
            <w:tcW w:w="518" w:type="pct"/>
            <w:tcBorders>
              <w:top w:val="nil"/>
              <w:left w:val="nil"/>
              <w:bottom w:val="single" w:sz="8" w:space="0" w:color="auto"/>
              <w:right w:val="nil"/>
            </w:tcBorders>
            <w:shd w:val="clear" w:color="auto" w:fill="auto"/>
            <w:noWrap/>
            <w:hideMark/>
          </w:tcPr>
          <w:p w14:paraId="27060A1B"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3</w:t>
            </w:r>
          </w:p>
        </w:tc>
        <w:tc>
          <w:tcPr>
            <w:tcW w:w="685" w:type="pct"/>
            <w:tcBorders>
              <w:top w:val="nil"/>
              <w:left w:val="single" w:sz="8" w:space="0" w:color="auto"/>
              <w:bottom w:val="single" w:sz="8" w:space="0" w:color="auto"/>
              <w:right w:val="nil"/>
            </w:tcBorders>
            <w:shd w:val="clear" w:color="auto" w:fill="auto"/>
            <w:noWrap/>
            <w:hideMark/>
          </w:tcPr>
          <w:p w14:paraId="2DBE7943"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4</w:t>
            </w:r>
          </w:p>
        </w:tc>
        <w:tc>
          <w:tcPr>
            <w:tcW w:w="854" w:type="pct"/>
            <w:tcBorders>
              <w:top w:val="nil"/>
              <w:left w:val="single" w:sz="8" w:space="0" w:color="auto"/>
              <w:bottom w:val="single" w:sz="8" w:space="0" w:color="auto"/>
              <w:right w:val="single" w:sz="8" w:space="0" w:color="auto"/>
            </w:tcBorders>
            <w:shd w:val="clear" w:color="auto" w:fill="auto"/>
            <w:noWrap/>
            <w:hideMark/>
          </w:tcPr>
          <w:p w14:paraId="7F3ED5CE"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5</w:t>
            </w:r>
          </w:p>
        </w:tc>
      </w:tr>
      <w:tr w:rsidR="00167F9A" w:rsidRPr="005A3D17" w14:paraId="3C7B49BC" w14:textId="77777777" w:rsidTr="00167F9A">
        <w:trPr>
          <w:trHeight w:val="600"/>
        </w:trPr>
        <w:tc>
          <w:tcPr>
            <w:tcW w:w="420" w:type="pct"/>
            <w:tcBorders>
              <w:top w:val="nil"/>
              <w:left w:val="single" w:sz="8" w:space="0" w:color="auto"/>
              <w:bottom w:val="single" w:sz="4" w:space="0" w:color="auto"/>
              <w:right w:val="single" w:sz="4" w:space="0" w:color="auto"/>
            </w:tcBorders>
            <w:shd w:val="clear" w:color="auto" w:fill="auto"/>
            <w:noWrap/>
            <w:hideMark/>
          </w:tcPr>
          <w:p w14:paraId="31756AFD"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1</w:t>
            </w:r>
          </w:p>
        </w:tc>
        <w:tc>
          <w:tcPr>
            <w:tcW w:w="2522" w:type="pct"/>
            <w:tcBorders>
              <w:top w:val="nil"/>
              <w:left w:val="single" w:sz="8" w:space="0" w:color="auto"/>
              <w:bottom w:val="single" w:sz="4" w:space="0" w:color="auto"/>
              <w:right w:val="single" w:sz="8" w:space="0" w:color="000000"/>
            </w:tcBorders>
            <w:shd w:val="clear" w:color="auto" w:fill="auto"/>
            <w:vAlign w:val="center"/>
            <w:hideMark/>
          </w:tcPr>
          <w:p w14:paraId="00963040" w14:textId="77777777" w:rsidR="00167F9A" w:rsidRPr="005A3D17" w:rsidRDefault="00167F9A" w:rsidP="00167F9A">
            <w:pPr>
              <w:rPr>
                <w:rFonts w:eastAsia="Calibri"/>
                <w:color w:val="000000"/>
                <w:sz w:val="22"/>
                <w:szCs w:val="22"/>
              </w:rPr>
            </w:pPr>
            <w:r w:rsidRPr="005A3D17">
              <w:rPr>
                <w:rFonts w:eastAsia="Calibri"/>
                <w:color w:val="000000"/>
                <w:sz w:val="22"/>
                <w:szCs w:val="22"/>
              </w:rPr>
              <w:t>Индекс потребительских цен на расчетный период регулирования (ИПЦ)</w:t>
            </w:r>
          </w:p>
        </w:tc>
        <w:tc>
          <w:tcPr>
            <w:tcW w:w="518" w:type="pct"/>
            <w:tcBorders>
              <w:top w:val="nil"/>
              <w:left w:val="nil"/>
              <w:bottom w:val="single" w:sz="4" w:space="0" w:color="auto"/>
              <w:right w:val="nil"/>
            </w:tcBorders>
            <w:shd w:val="clear" w:color="auto" w:fill="auto"/>
            <w:noWrap/>
            <w:vAlign w:val="center"/>
            <w:hideMark/>
          </w:tcPr>
          <w:p w14:paraId="1CC5AD8A"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w:t>
            </w:r>
          </w:p>
        </w:tc>
        <w:tc>
          <w:tcPr>
            <w:tcW w:w="685" w:type="pct"/>
            <w:tcBorders>
              <w:top w:val="nil"/>
              <w:left w:val="single" w:sz="8" w:space="0" w:color="auto"/>
              <w:bottom w:val="single" w:sz="4" w:space="0" w:color="auto"/>
              <w:right w:val="nil"/>
            </w:tcBorders>
            <w:shd w:val="clear" w:color="auto" w:fill="auto"/>
            <w:noWrap/>
            <w:tcMar>
              <w:left w:w="28" w:type="dxa"/>
              <w:right w:w="28" w:type="dxa"/>
            </w:tcMar>
            <w:vAlign w:val="center"/>
          </w:tcPr>
          <w:p w14:paraId="669F5A01" w14:textId="77777777" w:rsidR="00167F9A" w:rsidRPr="005A3D17" w:rsidRDefault="00167F9A" w:rsidP="00167F9A">
            <w:pPr>
              <w:jc w:val="center"/>
              <w:rPr>
                <w:rFonts w:eastAsia="Calibri"/>
                <w:color w:val="000000"/>
                <w:sz w:val="28"/>
                <w:szCs w:val="28"/>
              </w:rPr>
            </w:pPr>
            <w:r w:rsidRPr="005A3D17">
              <w:rPr>
                <w:szCs w:val="20"/>
              </w:rPr>
              <w:t>0,03</w:t>
            </w:r>
          </w:p>
        </w:tc>
        <w:tc>
          <w:tcPr>
            <w:tcW w:w="854"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0A4CB9A9" w14:textId="77777777" w:rsidR="00167F9A" w:rsidRPr="005A3D17" w:rsidRDefault="00167F9A" w:rsidP="00167F9A">
            <w:pPr>
              <w:jc w:val="center"/>
              <w:rPr>
                <w:rFonts w:eastAsia="Calibri"/>
                <w:color w:val="000000"/>
                <w:sz w:val="28"/>
                <w:szCs w:val="28"/>
              </w:rPr>
            </w:pPr>
            <w:r w:rsidRPr="005A3D17">
              <w:rPr>
                <w:szCs w:val="20"/>
              </w:rPr>
              <w:t>0,036</w:t>
            </w:r>
          </w:p>
        </w:tc>
      </w:tr>
      <w:tr w:rsidR="00167F9A" w:rsidRPr="005A3D17" w14:paraId="755AED98" w14:textId="77777777" w:rsidTr="00167F9A">
        <w:trPr>
          <w:trHeight w:val="600"/>
        </w:trPr>
        <w:tc>
          <w:tcPr>
            <w:tcW w:w="420" w:type="pct"/>
            <w:tcBorders>
              <w:top w:val="single" w:sz="4" w:space="0" w:color="auto"/>
              <w:left w:val="single" w:sz="8" w:space="0" w:color="auto"/>
              <w:bottom w:val="single" w:sz="4" w:space="0" w:color="auto"/>
              <w:right w:val="single" w:sz="4" w:space="0" w:color="auto"/>
            </w:tcBorders>
            <w:shd w:val="clear" w:color="auto" w:fill="auto"/>
            <w:noWrap/>
            <w:hideMark/>
          </w:tcPr>
          <w:p w14:paraId="60C873C2"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2</w:t>
            </w:r>
          </w:p>
        </w:tc>
        <w:tc>
          <w:tcPr>
            <w:tcW w:w="2522"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050DB7BE" w14:textId="77777777" w:rsidR="00167F9A" w:rsidRPr="005A3D17" w:rsidRDefault="00167F9A" w:rsidP="00167F9A">
            <w:pPr>
              <w:rPr>
                <w:rFonts w:eastAsia="Calibri"/>
                <w:color w:val="000000"/>
                <w:sz w:val="22"/>
                <w:szCs w:val="22"/>
              </w:rPr>
            </w:pPr>
            <w:r w:rsidRPr="005A3D17">
              <w:rPr>
                <w:rFonts w:eastAsia="Calibri"/>
                <w:color w:val="000000"/>
                <w:sz w:val="22"/>
                <w:szCs w:val="22"/>
              </w:rPr>
              <w:t>Индекс эффективности операционных расходов (ИР)</w:t>
            </w:r>
          </w:p>
        </w:tc>
        <w:tc>
          <w:tcPr>
            <w:tcW w:w="518" w:type="pct"/>
            <w:tcBorders>
              <w:top w:val="nil"/>
              <w:left w:val="nil"/>
              <w:bottom w:val="single" w:sz="4" w:space="0" w:color="auto"/>
              <w:right w:val="nil"/>
            </w:tcBorders>
            <w:shd w:val="clear" w:color="auto" w:fill="auto"/>
            <w:noWrap/>
            <w:vAlign w:val="center"/>
            <w:hideMark/>
          </w:tcPr>
          <w:p w14:paraId="7A4E9477"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w:t>
            </w:r>
          </w:p>
        </w:tc>
        <w:tc>
          <w:tcPr>
            <w:tcW w:w="685" w:type="pct"/>
            <w:tcBorders>
              <w:top w:val="nil"/>
              <w:left w:val="single" w:sz="8" w:space="0" w:color="auto"/>
              <w:bottom w:val="single" w:sz="4" w:space="0" w:color="auto"/>
              <w:right w:val="nil"/>
            </w:tcBorders>
            <w:shd w:val="clear" w:color="auto" w:fill="auto"/>
            <w:noWrap/>
            <w:tcMar>
              <w:left w:w="28" w:type="dxa"/>
              <w:right w:w="28" w:type="dxa"/>
            </w:tcMar>
            <w:vAlign w:val="center"/>
          </w:tcPr>
          <w:p w14:paraId="33A28C06" w14:textId="77777777" w:rsidR="00167F9A" w:rsidRPr="005A3D17" w:rsidRDefault="00167F9A" w:rsidP="00167F9A">
            <w:pPr>
              <w:jc w:val="center"/>
              <w:rPr>
                <w:rFonts w:eastAsia="Calibri"/>
                <w:color w:val="000000"/>
                <w:sz w:val="28"/>
                <w:szCs w:val="28"/>
              </w:rPr>
            </w:pPr>
            <w:r w:rsidRPr="005A3D17">
              <w:rPr>
                <w:szCs w:val="20"/>
              </w:rPr>
              <w:t>1,00</w:t>
            </w:r>
          </w:p>
        </w:tc>
        <w:tc>
          <w:tcPr>
            <w:tcW w:w="854"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7DE28024" w14:textId="77777777" w:rsidR="00167F9A" w:rsidRPr="005A3D17" w:rsidRDefault="00167F9A" w:rsidP="00167F9A">
            <w:pPr>
              <w:jc w:val="center"/>
              <w:rPr>
                <w:rFonts w:eastAsia="Calibri"/>
                <w:color w:val="000000"/>
                <w:sz w:val="28"/>
                <w:szCs w:val="28"/>
              </w:rPr>
            </w:pPr>
            <w:r w:rsidRPr="005A3D17">
              <w:rPr>
                <w:szCs w:val="20"/>
              </w:rPr>
              <w:t>1,00</w:t>
            </w:r>
          </w:p>
        </w:tc>
      </w:tr>
      <w:tr w:rsidR="00167F9A" w:rsidRPr="005A3D17" w14:paraId="6FD29A9A" w14:textId="77777777" w:rsidTr="00167F9A">
        <w:trPr>
          <w:trHeight w:val="600"/>
        </w:trPr>
        <w:tc>
          <w:tcPr>
            <w:tcW w:w="420" w:type="pct"/>
            <w:tcBorders>
              <w:top w:val="single" w:sz="4" w:space="0" w:color="auto"/>
              <w:left w:val="single" w:sz="8" w:space="0" w:color="auto"/>
              <w:bottom w:val="single" w:sz="4" w:space="0" w:color="auto"/>
              <w:right w:val="single" w:sz="4" w:space="0" w:color="auto"/>
            </w:tcBorders>
            <w:shd w:val="clear" w:color="auto" w:fill="auto"/>
            <w:noWrap/>
            <w:hideMark/>
          </w:tcPr>
          <w:p w14:paraId="3C59DEA0"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3</w:t>
            </w:r>
          </w:p>
        </w:tc>
        <w:tc>
          <w:tcPr>
            <w:tcW w:w="2522"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5EBE6415" w14:textId="77777777" w:rsidR="00167F9A" w:rsidRPr="005A3D17" w:rsidRDefault="00167F9A" w:rsidP="00167F9A">
            <w:pPr>
              <w:rPr>
                <w:rFonts w:eastAsia="Calibri"/>
                <w:color w:val="000000"/>
                <w:sz w:val="22"/>
                <w:szCs w:val="22"/>
              </w:rPr>
            </w:pPr>
            <w:r w:rsidRPr="005A3D17">
              <w:rPr>
                <w:rFonts w:eastAsia="Calibri"/>
                <w:color w:val="000000"/>
                <w:sz w:val="22"/>
                <w:szCs w:val="22"/>
              </w:rPr>
              <w:t>Индекс изменения количества активов (ИКА)</w:t>
            </w:r>
          </w:p>
        </w:tc>
        <w:tc>
          <w:tcPr>
            <w:tcW w:w="518" w:type="pct"/>
            <w:tcBorders>
              <w:top w:val="nil"/>
              <w:left w:val="nil"/>
              <w:bottom w:val="single" w:sz="4" w:space="0" w:color="auto"/>
              <w:right w:val="nil"/>
            </w:tcBorders>
            <w:shd w:val="clear" w:color="auto" w:fill="auto"/>
            <w:noWrap/>
            <w:vAlign w:val="center"/>
            <w:hideMark/>
          </w:tcPr>
          <w:p w14:paraId="4912702A"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х</w:t>
            </w:r>
          </w:p>
        </w:tc>
        <w:tc>
          <w:tcPr>
            <w:tcW w:w="685" w:type="pct"/>
            <w:tcBorders>
              <w:top w:val="nil"/>
              <w:left w:val="single" w:sz="8" w:space="0" w:color="auto"/>
              <w:bottom w:val="single" w:sz="4" w:space="0" w:color="auto"/>
              <w:right w:val="nil"/>
            </w:tcBorders>
            <w:shd w:val="clear" w:color="auto" w:fill="auto"/>
            <w:noWrap/>
            <w:tcMar>
              <w:left w:w="28" w:type="dxa"/>
              <w:right w:w="28" w:type="dxa"/>
            </w:tcMar>
            <w:vAlign w:val="center"/>
          </w:tcPr>
          <w:p w14:paraId="6365E2BB" w14:textId="77777777" w:rsidR="00167F9A" w:rsidRPr="005A3D17" w:rsidRDefault="00167F9A" w:rsidP="00167F9A">
            <w:pPr>
              <w:jc w:val="center"/>
              <w:rPr>
                <w:rFonts w:eastAsia="Calibri"/>
                <w:color w:val="000000"/>
                <w:sz w:val="28"/>
                <w:szCs w:val="28"/>
              </w:rPr>
            </w:pPr>
            <w:r w:rsidRPr="005A3D17">
              <w:rPr>
                <w:szCs w:val="20"/>
              </w:rPr>
              <w:t>0</w:t>
            </w:r>
          </w:p>
        </w:tc>
        <w:tc>
          <w:tcPr>
            <w:tcW w:w="854"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56B81A37" w14:textId="77777777" w:rsidR="00167F9A" w:rsidRPr="005A3D17" w:rsidRDefault="00167F9A" w:rsidP="00167F9A">
            <w:pPr>
              <w:jc w:val="center"/>
              <w:rPr>
                <w:rFonts w:eastAsia="Calibri"/>
                <w:color w:val="000000"/>
                <w:sz w:val="28"/>
                <w:szCs w:val="28"/>
              </w:rPr>
            </w:pPr>
            <w:r w:rsidRPr="005A3D17">
              <w:rPr>
                <w:szCs w:val="20"/>
              </w:rPr>
              <w:t>0</w:t>
            </w:r>
          </w:p>
        </w:tc>
      </w:tr>
      <w:tr w:rsidR="00167F9A" w:rsidRPr="005A3D17" w14:paraId="4A73A92F" w14:textId="77777777" w:rsidTr="00167F9A">
        <w:trPr>
          <w:trHeight w:val="1200"/>
        </w:trPr>
        <w:tc>
          <w:tcPr>
            <w:tcW w:w="420" w:type="pct"/>
            <w:tcBorders>
              <w:top w:val="single" w:sz="4" w:space="0" w:color="auto"/>
              <w:left w:val="single" w:sz="8" w:space="0" w:color="auto"/>
              <w:bottom w:val="single" w:sz="4" w:space="0" w:color="auto"/>
              <w:right w:val="single" w:sz="4" w:space="0" w:color="auto"/>
            </w:tcBorders>
            <w:shd w:val="clear" w:color="auto" w:fill="auto"/>
            <w:noWrap/>
            <w:hideMark/>
          </w:tcPr>
          <w:p w14:paraId="7D81F1FD"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3.1</w:t>
            </w:r>
          </w:p>
        </w:tc>
        <w:tc>
          <w:tcPr>
            <w:tcW w:w="2522"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7D2D7469" w14:textId="77777777" w:rsidR="00167F9A" w:rsidRPr="005A3D17" w:rsidRDefault="00167F9A" w:rsidP="00167F9A">
            <w:pPr>
              <w:rPr>
                <w:rFonts w:eastAsia="Calibri"/>
                <w:color w:val="000000"/>
                <w:sz w:val="22"/>
                <w:szCs w:val="22"/>
              </w:rPr>
            </w:pPr>
            <w:r w:rsidRPr="005A3D17">
              <w:rPr>
                <w:rFonts w:eastAsia="Calibri"/>
                <w:color w:val="000000"/>
                <w:sz w:val="22"/>
                <w:szCs w:val="22"/>
              </w:rPr>
              <w:t>количество условных единиц, относящихся к активам, необходимым</w:t>
            </w:r>
            <w:r w:rsidRPr="005A3D17">
              <w:rPr>
                <w:rFonts w:eastAsia="Calibri"/>
                <w:color w:val="000000"/>
                <w:sz w:val="22"/>
                <w:szCs w:val="22"/>
              </w:rPr>
              <w:br/>
              <w:t>для осуществления регулируемой деятельности</w:t>
            </w:r>
          </w:p>
        </w:tc>
        <w:tc>
          <w:tcPr>
            <w:tcW w:w="518" w:type="pct"/>
            <w:tcBorders>
              <w:top w:val="nil"/>
              <w:left w:val="nil"/>
              <w:bottom w:val="single" w:sz="4" w:space="0" w:color="auto"/>
              <w:right w:val="nil"/>
            </w:tcBorders>
            <w:shd w:val="clear" w:color="auto" w:fill="auto"/>
            <w:noWrap/>
            <w:vAlign w:val="center"/>
            <w:hideMark/>
          </w:tcPr>
          <w:p w14:paraId="53D7E9F0"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у.е.</w:t>
            </w:r>
          </w:p>
        </w:tc>
        <w:tc>
          <w:tcPr>
            <w:tcW w:w="685"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1D367787" w14:textId="77777777" w:rsidR="00167F9A" w:rsidRPr="005A3D17" w:rsidRDefault="00167F9A" w:rsidP="00167F9A">
            <w:pPr>
              <w:jc w:val="center"/>
              <w:rPr>
                <w:rFonts w:eastAsia="Calibri"/>
                <w:color w:val="000000"/>
                <w:sz w:val="28"/>
                <w:szCs w:val="28"/>
              </w:rPr>
            </w:pPr>
            <w:r w:rsidRPr="005A3D17">
              <w:rPr>
                <w:szCs w:val="20"/>
              </w:rPr>
              <w:t>-</w:t>
            </w:r>
          </w:p>
        </w:tc>
        <w:tc>
          <w:tcPr>
            <w:tcW w:w="854" w:type="pct"/>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4D9439A1" w14:textId="77777777" w:rsidR="00167F9A" w:rsidRPr="005A3D17" w:rsidRDefault="00167F9A" w:rsidP="00167F9A">
            <w:pPr>
              <w:jc w:val="center"/>
              <w:rPr>
                <w:rFonts w:eastAsia="Calibri"/>
                <w:color w:val="000000"/>
                <w:sz w:val="28"/>
                <w:szCs w:val="28"/>
              </w:rPr>
            </w:pPr>
            <w:r w:rsidRPr="005A3D17">
              <w:rPr>
                <w:szCs w:val="20"/>
              </w:rPr>
              <w:t>-</w:t>
            </w:r>
          </w:p>
        </w:tc>
      </w:tr>
      <w:tr w:rsidR="00167F9A" w:rsidRPr="005A3D17" w14:paraId="0991DAC9" w14:textId="77777777" w:rsidTr="00167F9A">
        <w:trPr>
          <w:trHeight w:val="600"/>
        </w:trPr>
        <w:tc>
          <w:tcPr>
            <w:tcW w:w="420" w:type="pct"/>
            <w:tcBorders>
              <w:top w:val="single" w:sz="4" w:space="0" w:color="auto"/>
              <w:left w:val="single" w:sz="8" w:space="0" w:color="auto"/>
              <w:bottom w:val="single" w:sz="4" w:space="0" w:color="auto"/>
              <w:right w:val="single" w:sz="4" w:space="0" w:color="auto"/>
            </w:tcBorders>
            <w:shd w:val="clear" w:color="auto" w:fill="auto"/>
            <w:noWrap/>
            <w:hideMark/>
          </w:tcPr>
          <w:p w14:paraId="522E45CB"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3.2</w:t>
            </w:r>
          </w:p>
        </w:tc>
        <w:tc>
          <w:tcPr>
            <w:tcW w:w="2522"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54384ECB" w14:textId="77777777" w:rsidR="00167F9A" w:rsidRPr="005A3D17" w:rsidRDefault="00167F9A" w:rsidP="00167F9A">
            <w:pPr>
              <w:rPr>
                <w:rFonts w:eastAsia="Calibri"/>
                <w:color w:val="000000"/>
                <w:sz w:val="22"/>
                <w:szCs w:val="22"/>
              </w:rPr>
            </w:pPr>
            <w:r w:rsidRPr="005A3D17">
              <w:rPr>
                <w:rFonts w:eastAsia="Calibri"/>
                <w:color w:val="000000"/>
                <w:sz w:val="22"/>
                <w:szCs w:val="22"/>
              </w:rPr>
              <w:t>установленная тепловая мощность источника тепловой энергии</w:t>
            </w:r>
          </w:p>
        </w:tc>
        <w:tc>
          <w:tcPr>
            <w:tcW w:w="518" w:type="pct"/>
            <w:tcBorders>
              <w:top w:val="nil"/>
              <w:left w:val="nil"/>
              <w:bottom w:val="single" w:sz="4" w:space="0" w:color="auto"/>
              <w:right w:val="nil"/>
            </w:tcBorders>
            <w:shd w:val="clear" w:color="auto" w:fill="auto"/>
            <w:noWrap/>
            <w:vAlign w:val="center"/>
            <w:hideMark/>
          </w:tcPr>
          <w:p w14:paraId="0F33979E"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Гкал/ч</w:t>
            </w:r>
          </w:p>
        </w:tc>
        <w:tc>
          <w:tcPr>
            <w:tcW w:w="685"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494C4205" w14:textId="77777777" w:rsidR="00167F9A" w:rsidRPr="005A3D17" w:rsidRDefault="00167F9A" w:rsidP="00167F9A">
            <w:pPr>
              <w:jc w:val="center"/>
              <w:rPr>
                <w:rFonts w:eastAsia="Calibri"/>
                <w:color w:val="000000"/>
                <w:sz w:val="28"/>
                <w:szCs w:val="28"/>
              </w:rPr>
            </w:pPr>
            <w:r w:rsidRPr="005A3D17">
              <w:rPr>
                <w:szCs w:val="20"/>
              </w:rPr>
              <w:t>-</w:t>
            </w:r>
          </w:p>
        </w:tc>
        <w:tc>
          <w:tcPr>
            <w:tcW w:w="854" w:type="pct"/>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0D8D8772" w14:textId="77777777" w:rsidR="00167F9A" w:rsidRPr="005A3D17" w:rsidRDefault="00167F9A" w:rsidP="00167F9A">
            <w:pPr>
              <w:jc w:val="center"/>
              <w:rPr>
                <w:rFonts w:eastAsia="Calibri"/>
                <w:color w:val="000000"/>
                <w:sz w:val="28"/>
                <w:szCs w:val="28"/>
              </w:rPr>
            </w:pPr>
            <w:r w:rsidRPr="005A3D17">
              <w:rPr>
                <w:szCs w:val="20"/>
              </w:rPr>
              <w:t>-</w:t>
            </w:r>
          </w:p>
        </w:tc>
      </w:tr>
      <w:tr w:rsidR="00167F9A" w:rsidRPr="005A3D17" w14:paraId="1825E798" w14:textId="77777777" w:rsidTr="00167F9A">
        <w:trPr>
          <w:trHeight w:val="600"/>
        </w:trPr>
        <w:tc>
          <w:tcPr>
            <w:tcW w:w="420" w:type="pct"/>
            <w:tcBorders>
              <w:top w:val="single" w:sz="4" w:space="0" w:color="auto"/>
              <w:left w:val="single" w:sz="8" w:space="0" w:color="auto"/>
              <w:bottom w:val="single" w:sz="4" w:space="0" w:color="auto"/>
              <w:right w:val="single" w:sz="4" w:space="0" w:color="auto"/>
            </w:tcBorders>
            <w:shd w:val="clear" w:color="auto" w:fill="auto"/>
            <w:noWrap/>
            <w:hideMark/>
          </w:tcPr>
          <w:p w14:paraId="3B83179A"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4</w:t>
            </w:r>
          </w:p>
        </w:tc>
        <w:tc>
          <w:tcPr>
            <w:tcW w:w="2522" w:type="pct"/>
            <w:tcBorders>
              <w:top w:val="single" w:sz="4" w:space="0" w:color="auto"/>
              <w:left w:val="single" w:sz="8" w:space="0" w:color="auto"/>
              <w:bottom w:val="single" w:sz="4" w:space="0" w:color="auto"/>
              <w:right w:val="single" w:sz="8" w:space="0" w:color="000000"/>
            </w:tcBorders>
            <w:shd w:val="clear" w:color="auto" w:fill="auto"/>
            <w:vAlign w:val="center"/>
            <w:hideMark/>
          </w:tcPr>
          <w:p w14:paraId="2F2D4CD5" w14:textId="77777777" w:rsidR="00167F9A" w:rsidRPr="005A3D17" w:rsidRDefault="00167F9A" w:rsidP="00167F9A">
            <w:pPr>
              <w:rPr>
                <w:rFonts w:eastAsia="Calibri"/>
                <w:color w:val="000000"/>
                <w:sz w:val="22"/>
                <w:szCs w:val="22"/>
              </w:rPr>
            </w:pPr>
            <w:r w:rsidRPr="005A3D17">
              <w:rPr>
                <w:rFonts w:eastAsia="Calibri"/>
                <w:color w:val="000000"/>
                <w:sz w:val="22"/>
                <w:szCs w:val="22"/>
              </w:rPr>
              <w:t>Коэффициент эластичности затрат по росту активов (</w:t>
            </w:r>
            <w:proofErr w:type="spellStart"/>
            <w:r w:rsidRPr="005A3D17">
              <w:rPr>
                <w:rFonts w:eastAsia="Calibri"/>
                <w:color w:val="000000"/>
                <w:sz w:val="22"/>
                <w:szCs w:val="22"/>
              </w:rPr>
              <w:t>К</w:t>
            </w:r>
            <w:r w:rsidRPr="005A3D17">
              <w:rPr>
                <w:rFonts w:eastAsia="Calibri"/>
                <w:color w:val="000000"/>
                <w:sz w:val="22"/>
                <w:szCs w:val="22"/>
                <w:vertAlign w:val="subscript"/>
              </w:rPr>
              <w:t>эл</w:t>
            </w:r>
            <w:proofErr w:type="spellEnd"/>
            <w:r w:rsidRPr="005A3D17">
              <w:rPr>
                <w:rFonts w:eastAsia="Calibri"/>
                <w:color w:val="000000"/>
                <w:sz w:val="22"/>
                <w:szCs w:val="22"/>
              </w:rPr>
              <w:t>)</w:t>
            </w:r>
          </w:p>
        </w:tc>
        <w:tc>
          <w:tcPr>
            <w:tcW w:w="518" w:type="pct"/>
            <w:tcBorders>
              <w:top w:val="nil"/>
              <w:left w:val="nil"/>
              <w:bottom w:val="single" w:sz="4" w:space="0" w:color="auto"/>
              <w:right w:val="nil"/>
            </w:tcBorders>
            <w:shd w:val="clear" w:color="auto" w:fill="auto"/>
            <w:noWrap/>
            <w:vAlign w:val="center"/>
            <w:hideMark/>
          </w:tcPr>
          <w:p w14:paraId="77E951B4"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х</w:t>
            </w:r>
          </w:p>
        </w:tc>
        <w:tc>
          <w:tcPr>
            <w:tcW w:w="685" w:type="pct"/>
            <w:tcBorders>
              <w:top w:val="nil"/>
              <w:left w:val="single" w:sz="8" w:space="0" w:color="auto"/>
              <w:bottom w:val="single" w:sz="4" w:space="0" w:color="auto"/>
              <w:right w:val="nil"/>
            </w:tcBorders>
            <w:shd w:val="clear" w:color="auto" w:fill="auto"/>
            <w:noWrap/>
            <w:tcMar>
              <w:left w:w="28" w:type="dxa"/>
              <w:right w:w="28" w:type="dxa"/>
            </w:tcMar>
            <w:vAlign w:val="center"/>
            <w:hideMark/>
          </w:tcPr>
          <w:p w14:paraId="4CF06DC9" w14:textId="77777777" w:rsidR="00167F9A" w:rsidRPr="005A3D17" w:rsidRDefault="00167F9A" w:rsidP="00167F9A">
            <w:pPr>
              <w:jc w:val="center"/>
              <w:rPr>
                <w:rFonts w:eastAsia="Calibri"/>
                <w:color w:val="000000"/>
                <w:sz w:val="28"/>
                <w:szCs w:val="28"/>
              </w:rPr>
            </w:pPr>
            <w:r w:rsidRPr="005A3D17">
              <w:rPr>
                <w:szCs w:val="20"/>
              </w:rPr>
              <w:t>0,75</w:t>
            </w:r>
          </w:p>
        </w:tc>
        <w:tc>
          <w:tcPr>
            <w:tcW w:w="854" w:type="pct"/>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3EB09A8D" w14:textId="77777777" w:rsidR="00167F9A" w:rsidRPr="005A3D17" w:rsidRDefault="00167F9A" w:rsidP="00167F9A">
            <w:pPr>
              <w:jc w:val="center"/>
              <w:rPr>
                <w:rFonts w:eastAsia="Calibri"/>
                <w:color w:val="000000"/>
                <w:sz w:val="28"/>
                <w:szCs w:val="28"/>
              </w:rPr>
            </w:pPr>
            <w:r w:rsidRPr="005A3D17">
              <w:rPr>
                <w:szCs w:val="20"/>
              </w:rPr>
              <w:t>0,75</w:t>
            </w:r>
          </w:p>
        </w:tc>
      </w:tr>
      <w:tr w:rsidR="00167F9A" w:rsidRPr="005A3D17" w14:paraId="47C1E1C9" w14:textId="77777777" w:rsidTr="00167F9A">
        <w:trPr>
          <w:trHeight w:val="600"/>
        </w:trPr>
        <w:tc>
          <w:tcPr>
            <w:tcW w:w="420" w:type="pct"/>
            <w:tcBorders>
              <w:top w:val="single" w:sz="4" w:space="0" w:color="auto"/>
              <w:left w:val="single" w:sz="8" w:space="0" w:color="auto"/>
              <w:bottom w:val="single" w:sz="4" w:space="0" w:color="auto"/>
              <w:right w:val="single" w:sz="4" w:space="0" w:color="auto"/>
            </w:tcBorders>
            <w:shd w:val="clear" w:color="auto" w:fill="auto"/>
            <w:noWrap/>
            <w:hideMark/>
          </w:tcPr>
          <w:p w14:paraId="013279EE"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5</w:t>
            </w:r>
          </w:p>
        </w:tc>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C4C6C" w14:textId="77777777" w:rsidR="00167F9A" w:rsidRPr="005A3D17" w:rsidRDefault="00167F9A" w:rsidP="00167F9A">
            <w:pPr>
              <w:rPr>
                <w:rFonts w:eastAsia="Calibri"/>
                <w:color w:val="000000"/>
                <w:sz w:val="22"/>
                <w:szCs w:val="22"/>
              </w:rPr>
            </w:pPr>
            <w:r w:rsidRPr="005A3D17">
              <w:rPr>
                <w:rFonts w:eastAsia="Calibri"/>
                <w:color w:val="000000"/>
                <w:sz w:val="22"/>
                <w:szCs w:val="22"/>
              </w:rPr>
              <w:t>Операционные (подконтрольные)</w:t>
            </w:r>
            <w:r w:rsidRPr="005A3D17">
              <w:rPr>
                <w:rFonts w:eastAsia="Calibri"/>
                <w:color w:val="000000"/>
                <w:sz w:val="22"/>
                <w:szCs w:val="22"/>
              </w:rPr>
              <w:br/>
              <w:t>расходы</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C7E1D"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тыс. руб.</w:t>
            </w:r>
          </w:p>
        </w:tc>
        <w:tc>
          <w:tcPr>
            <w:tcW w:w="685" w:type="pct"/>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tcPr>
          <w:p w14:paraId="5FCEEA53" w14:textId="77777777" w:rsidR="00167F9A" w:rsidRPr="005A3D17" w:rsidRDefault="00167F9A" w:rsidP="00167F9A">
            <w:pPr>
              <w:jc w:val="center"/>
              <w:rPr>
                <w:rFonts w:eastAsia="Calibri"/>
                <w:b/>
                <w:bCs/>
                <w:color w:val="000000"/>
                <w:sz w:val="28"/>
                <w:szCs w:val="28"/>
              </w:rPr>
            </w:pPr>
            <w:r w:rsidRPr="005A3D17">
              <w:rPr>
                <w:szCs w:val="20"/>
              </w:rPr>
              <w:t>0,00</w:t>
            </w:r>
          </w:p>
        </w:tc>
        <w:tc>
          <w:tcPr>
            <w:tcW w:w="854" w:type="pct"/>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200054CC" w14:textId="77777777" w:rsidR="00167F9A" w:rsidRPr="005A3D17" w:rsidRDefault="00167F9A" w:rsidP="00167F9A">
            <w:pPr>
              <w:jc w:val="center"/>
              <w:rPr>
                <w:rFonts w:eastAsia="Calibri"/>
                <w:b/>
                <w:bCs/>
                <w:sz w:val="20"/>
                <w:szCs w:val="20"/>
              </w:rPr>
            </w:pPr>
            <w:r w:rsidRPr="005A3D17">
              <w:rPr>
                <w:szCs w:val="20"/>
              </w:rPr>
              <w:t>0,00</w:t>
            </w:r>
          </w:p>
        </w:tc>
      </w:tr>
      <w:tr w:rsidR="00167F9A" w:rsidRPr="005A3D17" w14:paraId="2FABC987" w14:textId="77777777" w:rsidTr="00167F9A">
        <w:trPr>
          <w:trHeight w:val="600"/>
        </w:trPr>
        <w:tc>
          <w:tcPr>
            <w:tcW w:w="420" w:type="pct"/>
            <w:tcBorders>
              <w:top w:val="single" w:sz="4" w:space="0" w:color="auto"/>
              <w:left w:val="single" w:sz="8" w:space="0" w:color="auto"/>
              <w:bottom w:val="single" w:sz="4" w:space="0" w:color="auto"/>
              <w:right w:val="single" w:sz="4" w:space="0" w:color="auto"/>
            </w:tcBorders>
            <w:shd w:val="clear" w:color="auto" w:fill="auto"/>
            <w:noWrap/>
          </w:tcPr>
          <w:p w14:paraId="73FFC764"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6</w:t>
            </w:r>
          </w:p>
        </w:tc>
        <w:tc>
          <w:tcPr>
            <w:tcW w:w="2522" w:type="pct"/>
            <w:tcBorders>
              <w:top w:val="single" w:sz="4" w:space="0" w:color="auto"/>
              <w:left w:val="single" w:sz="8" w:space="0" w:color="auto"/>
              <w:bottom w:val="single" w:sz="4" w:space="0" w:color="auto"/>
              <w:right w:val="single" w:sz="4" w:space="0" w:color="auto"/>
            </w:tcBorders>
            <w:shd w:val="clear" w:color="auto" w:fill="auto"/>
            <w:vAlign w:val="center"/>
          </w:tcPr>
          <w:p w14:paraId="36912C55" w14:textId="77777777" w:rsidR="00167F9A" w:rsidRPr="005A3D17" w:rsidRDefault="00167F9A" w:rsidP="00167F9A">
            <w:pPr>
              <w:rPr>
                <w:rFonts w:eastAsia="Calibri"/>
                <w:color w:val="000000"/>
                <w:sz w:val="22"/>
                <w:szCs w:val="22"/>
              </w:rPr>
            </w:pPr>
            <w:r w:rsidRPr="005A3D17">
              <w:rPr>
                <w:rFonts w:eastAsia="Calibri"/>
                <w:color w:val="000000"/>
                <w:sz w:val="22"/>
                <w:szCs w:val="22"/>
              </w:rPr>
              <w:t>Индекс операционных расходов</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E8D05" w14:textId="77777777" w:rsidR="00167F9A" w:rsidRPr="005A3D17" w:rsidRDefault="00167F9A" w:rsidP="00167F9A">
            <w:pPr>
              <w:jc w:val="center"/>
              <w:rPr>
                <w:rFonts w:eastAsia="Calibri"/>
                <w:color w:val="000000"/>
                <w:sz w:val="22"/>
                <w:szCs w:val="22"/>
              </w:rPr>
            </w:pPr>
            <w:r w:rsidRPr="005A3D17">
              <w:rPr>
                <w:rFonts w:eastAsia="Calibri"/>
                <w:color w:val="000000"/>
                <w:sz w:val="22"/>
                <w:szCs w:val="22"/>
              </w:rPr>
              <w:t>тыс. руб.</w:t>
            </w:r>
          </w:p>
        </w:tc>
        <w:tc>
          <w:tcPr>
            <w:tcW w:w="68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54F859" w14:textId="77777777" w:rsidR="00167F9A" w:rsidRPr="005A3D17" w:rsidRDefault="00167F9A" w:rsidP="00167F9A">
            <w:pPr>
              <w:jc w:val="center"/>
              <w:rPr>
                <w:rFonts w:eastAsia="Calibri"/>
                <w:color w:val="000000"/>
                <w:sz w:val="28"/>
                <w:szCs w:val="28"/>
              </w:rPr>
            </w:pPr>
            <w:r w:rsidRPr="005A3D17">
              <w:rPr>
                <w:szCs w:val="20"/>
              </w:rPr>
              <w:t>1,0197</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C827CE" w14:textId="77777777" w:rsidR="00167F9A" w:rsidRPr="005A3D17" w:rsidRDefault="00167F9A" w:rsidP="00167F9A">
            <w:pPr>
              <w:jc w:val="center"/>
              <w:rPr>
                <w:rFonts w:eastAsia="Calibri"/>
                <w:color w:val="000000"/>
                <w:sz w:val="28"/>
                <w:szCs w:val="28"/>
              </w:rPr>
            </w:pPr>
            <w:r w:rsidRPr="005A3D17">
              <w:rPr>
                <w:szCs w:val="20"/>
              </w:rPr>
              <w:t>1,02564</w:t>
            </w:r>
          </w:p>
        </w:tc>
      </w:tr>
    </w:tbl>
    <w:p w14:paraId="6C5F02A7" w14:textId="77777777" w:rsidR="00167F9A" w:rsidRPr="005A3D17" w:rsidRDefault="00167F9A" w:rsidP="00167F9A">
      <w:pPr>
        <w:jc w:val="both"/>
        <w:rPr>
          <w:rFonts w:eastAsia="Calibri"/>
          <w:sz w:val="28"/>
          <w:szCs w:val="28"/>
        </w:rPr>
      </w:pPr>
    </w:p>
    <w:p w14:paraId="13F5ACDE" w14:textId="77777777" w:rsidR="00167F9A" w:rsidRPr="005A3D17" w:rsidRDefault="00167F9A" w:rsidP="00167F9A">
      <w:pPr>
        <w:ind w:firstLine="567"/>
        <w:jc w:val="center"/>
        <w:rPr>
          <w:rFonts w:eastAsia="Calibri"/>
          <w:b/>
          <w:bCs/>
          <w:sz w:val="32"/>
          <w:szCs w:val="32"/>
          <w:u w:val="single"/>
        </w:rPr>
      </w:pPr>
      <w:r w:rsidRPr="005A3D17">
        <w:rPr>
          <w:rFonts w:eastAsia="Calibri"/>
          <w:b/>
          <w:bCs/>
          <w:sz w:val="32"/>
          <w:szCs w:val="32"/>
          <w:u w:val="single"/>
        </w:rPr>
        <w:lastRenderedPageBreak/>
        <w:t>Корректировка уровня НВВ в части производства теплоносителя на 2021 год</w:t>
      </w:r>
    </w:p>
    <w:p w14:paraId="52F57F36" w14:textId="77777777" w:rsidR="00167F9A" w:rsidRPr="005A3D17" w:rsidRDefault="00167F9A" w:rsidP="00167F9A">
      <w:pPr>
        <w:jc w:val="right"/>
        <w:rPr>
          <w:rFonts w:eastAsia="Calibri"/>
          <w:bCs/>
          <w:sz w:val="28"/>
          <w:szCs w:val="28"/>
        </w:rPr>
      </w:pPr>
      <w:r w:rsidRPr="005A3D17">
        <w:rPr>
          <w:rFonts w:eastAsia="Calibri"/>
          <w:bCs/>
          <w:sz w:val="28"/>
          <w:szCs w:val="28"/>
        </w:rPr>
        <w:t>Таблица 12</w:t>
      </w:r>
    </w:p>
    <w:tbl>
      <w:tblPr>
        <w:tblpPr w:leftFromText="180" w:rightFromText="180" w:vertAnchor="text" w:horzAnchor="margin"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809"/>
        <w:gridCol w:w="1723"/>
        <w:gridCol w:w="2292"/>
      </w:tblGrid>
      <w:tr w:rsidR="00167F9A" w:rsidRPr="005A3D17" w14:paraId="54BEA4C8" w14:textId="77777777" w:rsidTr="00167F9A">
        <w:trPr>
          <w:tblHeader/>
        </w:trPr>
        <w:tc>
          <w:tcPr>
            <w:tcW w:w="350" w:type="pct"/>
            <w:vMerge w:val="restart"/>
            <w:shd w:val="clear" w:color="auto" w:fill="auto"/>
            <w:vAlign w:val="bottom"/>
            <w:hideMark/>
          </w:tcPr>
          <w:p w14:paraId="2F1E2E28" w14:textId="77777777" w:rsidR="00167F9A" w:rsidRPr="005A3D17" w:rsidRDefault="00167F9A" w:rsidP="00167F9A">
            <w:pPr>
              <w:jc w:val="center"/>
              <w:rPr>
                <w:rFonts w:eastAsia="Calibri"/>
                <w:sz w:val="20"/>
                <w:szCs w:val="20"/>
              </w:rPr>
            </w:pPr>
            <w:r w:rsidRPr="005A3D17">
              <w:rPr>
                <w:rFonts w:eastAsia="Calibri"/>
                <w:sz w:val="20"/>
                <w:szCs w:val="20"/>
              </w:rPr>
              <w:t xml:space="preserve">№ </w:t>
            </w:r>
            <w:proofErr w:type="spellStart"/>
            <w:r w:rsidRPr="005A3D17">
              <w:rPr>
                <w:rFonts w:eastAsia="Calibri"/>
                <w:sz w:val="20"/>
                <w:szCs w:val="20"/>
              </w:rPr>
              <w:t>п.п</w:t>
            </w:r>
            <w:proofErr w:type="spellEnd"/>
            <w:r w:rsidRPr="005A3D17">
              <w:rPr>
                <w:rFonts w:eastAsia="Calibri"/>
                <w:sz w:val="20"/>
                <w:szCs w:val="20"/>
              </w:rPr>
              <w:t>.</w:t>
            </w:r>
          </w:p>
        </w:tc>
        <w:tc>
          <w:tcPr>
            <w:tcW w:w="2534" w:type="pct"/>
            <w:vMerge w:val="restart"/>
            <w:shd w:val="clear" w:color="auto" w:fill="auto"/>
            <w:vAlign w:val="center"/>
            <w:hideMark/>
          </w:tcPr>
          <w:p w14:paraId="33DD91D1" w14:textId="77777777" w:rsidR="00167F9A" w:rsidRPr="005A3D17" w:rsidRDefault="00167F9A" w:rsidP="00167F9A">
            <w:pPr>
              <w:jc w:val="center"/>
              <w:rPr>
                <w:rFonts w:eastAsia="Calibri"/>
                <w:sz w:val="20"/>
                <w:szCs w:val="20"/>
              </w:rPr>
            </w:pPr>
            <w:r w:rsidRPr="005A3D17">
              <w:rPr>
                <w:rFonts w:eastAsia="Calibri"/>
                <w:sz w:val="20"/>
                <w:szCs w:val="20"/>
              </w:rPr>
              <w:t>Наименование расхода</w:t>
            </w:r>
          </w:p>
        </w:tc>
        <w:tc>
          <w:tcPr>
            <w:tcW w:w="908" w:type="pct"/>
            <w:vMerge w:val="restart"/>
            <w:shd w:val="clear" w:color="auto" w:fill="auto"/>
            <w:vAlign w:val="center"/>
          </w:tcPr>
          <w:p w14:paraId="562FDE3C" w14:textId="77777777" w:rsidR="00167F9A" w:rsidRPr="005A3D17" w:rsidRDefault="00167F9A" w:rsidP="00167F9A">
            <w:pPr>
              <w:jc w:val="center"/>
              <w:rPr>
                <w:rFonts w:eastAsia="Calibri"/>
                <w:sz w:val="20"/>
                <w:szCs w:val="20"/>
              </w:rPr>
            </w:pPr>
            <w:r w:rsidRPr="005A3D17">
              <w:rPr>
                <w:rFonts w:eastAsia="Calibri"/>
                <w:sz w:val="20"/>
                <w:szCs w:val="20"/>
              </w:rPr>
              <w:t>Утверждено РЭК на 2020 год</w:t>
            </w:r>
          </w:p>
        </w:tc>
        <w:tc>
          <w:tcPr>
            <w:tcW w:w="1208" w:type="pct"/>
            <w:shd w:val="clear" w:color="auto" w:fill="auto"/>
            <w:vAlign w:val="center"/>
            <w:hideMark/>
          </w:tcPr>
          <w:p w14:paraId="056D7F70" w14:textId="77777777" w:rsidR="00167F9A" w:rsidRPr="005A3D17" w:rsidRDefault="00167F9A" w:rsidP="00167F9A">
            <w:pPr>
              <w:jc w:val="center"/>
              <w:rPr>
                <w:rFonts w:eastAsia="Calibri"/>
                <w:sz w:val="20"/>
                <w:szCs w:val="20"/>
              </w:rPr>
            </w:pPr>
            <w:r w:rsidRPr="005A3D17">
              <w:rPr>
                <w:rFonts w:eastAsia="Calibri"/>
                <w:sz w:val="20"/>
                <w:szCs w:val="20"/>
              </w:rPr>
              <w:t>2021 год</w:t>
            </w:r>
          </w:p>
        </w:tc>
      </w:tr>
      <w:tr w:rsidR="00167F9A" w:rsidRPr="005A3D17" w14:paraId="5D3CA0BD" w14:textId="77777777" w:rsidTr="00167F9A">
        <w:trPr>
          <w:tblHeader/>
        </w:trPr>
        <w:tc>
          <w:tcPr>
            <w:tcW w:w="350" w:type="pct"/>
            <w:vMerge/>
            <w:shd w:val="clear" w:color="auto" w:fill="auto"/>
            <w:vAlign w:val="center"/>
            <w:hideMark/>
          </w:tcPr>
          <w:p w14:paraId="30C4763B" w14:textId="77777777" w:rsidR="00167F9A" w:rsidRPr="005A3D17" w:rsidRDefault="00167F9A" w:rsidP="00167F9A">
            <w:pPr>
              <w:rPr>
                <w:rFonts w:eastAsia="Calibri"/>
                <w:sz w:val="20"/>
                <w:szCs w:val="20"/>
              </w:rPr>
            </w:pPr>
          </w:p>
        </w:tc>
        <w:tc>
          <w:tcPr>
            <w:tcW w:w="2534" w:type="pct"/>
            <w:vMerge/>
            <w:shd w:val="clear" w:color="auto" w:fill="auto"/>
            <w:vAlign w:val="center"/>
            <w:hideMark/>
          </w:tcPr>
          <w:p w14:paraId="7BF88CA6" w14:textId="77777777" w:rsidR="00167F9A" w:rsidRPr="005A3D17" w:rsidRDefault="00167F9A" w:rsidP="00167F9A">
            <w:pPr>
              <w:rPr>
                <w:rFonts w:eastAsia="Calibri"/>
                <w:sz w:val="20"/>
                <w:szCs w:val="20"/>
              </w:rPr>
            </w:pPr>
          </w:p>
        </w:tc>
        <w:tc>
          <w:tcPr>
            <w:tcW w:w="908" w:type="pct"/>
            <w:vMerge/>
            <w:vAlign w:val="center"/>
          </w:tcPr>
          <w:p w14:paraId="0938A6A2" w14:textId="77777777" w:rsidR="00167F9A" w:rsidRPr="005A3D17" w:rsidRDefault="00167F9A" w:rsidP="00167F9A">
            <w:pPr>
              <w:jc w:val="center"/>
              <w:rPr>
                <w:rFonts w:eastAsia="Calibri"/>
                <w:sz w:val="20"/>
                <w:szCs w:val="20"/>
              </w:rPr>
            </w:pPr>
          </w:p>
        </w:tc>
        <w:tc>
          <w:tcPr>
            <w:tcW w:w="1208" w:type="pct"/>
            <w:shd w:val="clear" w:color="auto" w:fill="auto"/>
            <w:vAlign w:val="center"/>
            <w:hideMark/>
          </w:tcPr>
          <w:p w14:paraId="5D5D3EBC" w14:textId="77777777" w:rsidR="00167F9A" w:rsidRPr="005A3D17" w:rsidRDefault="00167F9A" w:rsidP="00167F9A">
            <w:pPr>
              <w:jc w:val="center"/>
              <w:rPr>
                <w:rFonts w:eastAsia="Calibri"/>
                <w:sz w:val="20"/>
                <w:szCs w:val="20"/>
              </w:rPr>
            </w:pPr>
            <w:r w:rsidRPr="005A3D17">
              <w:rPr>
                <w:rFonts w:eastAsia="Calibri"/>
                <w:sz w:val="20"/>
                <w:szCs w:val="20"/>
              </w:rPr>
              <w:t>Предложения экспертов</w:t>
            </w:r>
          </w:p>
        </w:tc>
      </w:tr>
      <w:tr w:rsidR="00167F9A" w:rsidRPr="005A3D17" w14:paraId="0DFA248D" w14:textId="77777777" w:rsidTr="00167F9A">
        <w:trPr>
          <w:tblHeader/>
        </w:trPr>
        <w:tc>
          <w:tcPr>
            <w:tcW w:w="350" w:type="pct"/>
            <w:shd w:val="clear" w:color="auto" w:fill="auto"/>
            <w:vAlign w:val="center"/>
            <w:hideMark/>
          </w:tcPr>
          <w:p w14:paraId="79EF68D2" w14:textId="77777777" w:rsidR="00167F9A" w:rsidRPr="005A3D17" w:rsidRDefault="00167F9A" w:rsidP="00167F9A">
            <w:pPr>
              <w:jc w:val="center"/>
              <w:rPr>
                <w:rFonts w:eastAsia="Calibri"/>
                <w:sz w:val="20"/>
                <w:szCs w:val="20"/>
              </w:rPr>
            </w:pPr>
            <w:r w:rsidRPr="005A3D17">
              <w:rPr>
                <w:rFonts w:eastAsia="Calibri"/>
                <w:sz w:val="20"/>
                <w:szCs w:val="20"/>
              </w:rPr>
              <w:t>1</w:t>
            </w:r>
          </w:p>
        </w:tc>
        <w:tc>
          <w:tcPr>
            <w:tcW w:w="2534" w:type="pct"/>
            <w:shd w:val="clear" w:color="auto" w:fill="auto"/>
            <w:vAlign w:val="center"/>
            <w:hideMark/>
          </w:tcPr>
          <w:p w14:paraId="70952B49" w14:textId="77777777" w:rsidR="00167F9A" w:rsidRPr="005A3D17" w:rsidRDefault="00167F9A" w:rsidP="00167F9A">
            <w:pPr>
              <w:jc w:val="center"/>
              <w:rPr>
                <w:rFonts w:eastAsia="Calibri"/>
                <w:sz w:val="20"/>
                <w:szCs w:val="20"/>
              </w:rPr>
            </w:pPr>
            <w:r w:rsidRPr="005A3D17">
              <w:rPr>
                <w:rFonts w:eastAsia="Calibri"/>
                <w:sz w:val="20"/>
                <w:szCs w:val="20"/>
              </w:rPr>
              <w:t>2</w:t>
            </w:r>
          </w:p>
        </w:tc>
        <w:tc>
          <w:tcPr>
            <w:tcW w:w="908" w:type="pct"/>
            <w:shd w:val="clear" w:color="auto" w:fill="auto"/>
            <w:vAlign w:val="center"/>
            <w:hideMark/>
          </w:tcPr>
          <w:p w14:paraId="25AA780C" w14:textId="77777777" w:rsidR="00167F9A" w:rsidRPr="005A3D17" w:rsidRDefault="00167F9A" w:rsidP="00167F9A">
            <w:pPr>
              <w:jc w:val="center"/>
              <w:rPr>
                <w:rFonts w:eastAsia="Calibri"/>
                <w:sz w:val="20"/>
                <w:szCs w:val="20"/>
              </w:rPr>
            </w:pPr>
            <w:r w:rsidRPr="005A3D17">
              <w:rPr>
                <w:rFonts w:eastAsia="Calibri"/>
                <w:sz w:val="20"/>
                <w:szCs w:val="20"/>
              </w:rPr>
              <w:t>3</w:t>
            </w:r>
          </w:p>
        </w:tc>
        <w:tc>
          <w:tcPr>
            <w:tcW w:w="1208" w:type="pct"/>
            <w:shd w:val="clear" w:color="auto" w:fill="auto"/>
            <w:vAlign w:val="center"/>
            <w:hideMark/>
          </w:tcPr>
          <w:p w14:paraId="17CC26D3" w14:textId="77777777" w:rsidR="00167F9A" w:rsidRPr="005A3D17" w:rsidRDefault="00167F9A" w:rsidP="00167F9A">
            <w:pPr>
              <w:jc w:val="center"/>
              <w:rPr>
                <w:rFonts w:eastAsia="Calibri"/>
                <w:sz w:val="20"/>
                <w:szCs w:val="20"/>
              </w:rPr>
            </w:pPr>
            <w:r w:rsidRPr="005A3D17">
              <w:rPr>
                <w:rFonts w:eastAsia="Calibri"/>
                <w:sz w:val="20"/>
                <w:szCs w:val="20"/>
              </w:rPr>
              <w:t>4</w:t>
            </w:r>
          </w:p>
        </w:tc>
      </w:tr>
      <w:tr w:rsidR="00167F9A" w:rsidRPr="005A3D17" w14:paraId="6483667F" w14:textId="77777777" w:rsidTr="00167F9A">
        <w:trPr>
          <w:tblHeader/>
        </w:trPr>
        <w:tc>
          <w:tcPr>
            <w:tcW w:w="350" w:type="pct"/>
            <w:shd w:val="clear" w:color="auto" w:fill="auto"/>
            <w:hideMark/>
          </w:tcPr>
          <w:p w14:paraId="5058FC07" w14:textId="77777777" w:rsidR="00167F9A" w:rsidRPr="005A3D17" w:rsidRDefault="00167F9A" w:rsidP="00167F9A">
            <w:pPr>
              <w:jc w:val="both"/>
              <w:rPr>
                <w:rFonts w:eastAsia="Calibri"/>
                <w:sz w:val="20"/>
                <w:szCs w:val="20"/>
              </w:rPr>
            </w:pPr>
            <w:r w:rsidRPr="005A3D17">
              <w:rPr>
                <w:rFonts w:eastAsia="Calibri"/>
                <w:sz w:val="20"/>
                <w:szCs w:val="20"/>
              </w:rPr>
              <w:t>1.</w:t>
            </w:r>
          </w:p>
        </w:tc>
        <w:tc>
          <w:tcPr>
            <w:tcW w:w="2534" w:type="pct"/>
            <w:shd w:val="clear" w:color="auto" w:fill="auto"/>
            <w:hideMark/>
          </w:tcPr>
          <w:p w14:paraId="00C98B56" w14:textId="77777777" w:rsidR="00167F9A" w:rsidRPr="005A3D17" w:rsidRDefault="00167F9A" w:rsidP="00167F9A">
            <w:pPr>
              <w:jc w:val="both"/>
              <w:rPr>
                <w:rFonts w:eastAsia="Calibri"/>
                <w:sz w:val="20"/>
                <w:szCs w:val="20"/>
              </w:rPr>
            </w:pPr>
            <w:r w:rsidRPr="005A3D17">
              <w:rPr>
                <w:rFonts w:eastAsia="Calibri"/>
                <w:sz w:val="20"/>
                <w:szCs w:val="20"/>
              </w:rPr>
              <w:t>Операционные (подконтрольные) расходы</w:t>
            </w:r>
          </w:p>
        </w:tc>
        <w:tc>
          <w:tcPr>
            <w:tcW w:w="908" w:type="pct"/>
            <w:shd w:val="clear" w:color="auto" w:fill="auto"/>
            <w:vAlign w:val="center"/>
          </w:tcPr>
          <w:p w14:paraId="4EF32035" w14:textId="77777777" w:rsidR="00167F9A" w:rsidRPr="005A3D17" w:rsidRDefault="00167F9A" w:rsidP="00167F9A">
            <w:pPr>
              <w:jc w:val="center"/>
              <w:rPr>
                <w:rFonts w:eastAsia="Calibri"/>
                <w:snapToGrid w:val="0"/>
                <w:sz w:val="20"/>
                <w:szCs w:val="20"/>
              </w:rPr>
            </w:pPr>
            <w:r w:rsidRPr="005A3D17">
              <w:rPr>
                <w:rFonts w:eastAsia="Calibri"/>
                <w:snapToGrid w:val="0"/>
                <w:sz w:val="20"/>
                <w:szCs w:val="20"/>
              </w:rPr>
              <w:t>0,00</w:t>
            </w:r>
          </w:p>
        </w:tc>
        <w:tc>
          <w:tcPr>
            <w:tcW w:w="1208" w:type="pct"/>
            <w:shd w:val="clear" w:color="auto" w:fill="auto"/>
            <w:vAlign w:val="center"/>
          </w:tcPr>
          <w:p w14:paraId="60277369" w14:textId="77777777" w:rsidR="00167F9A" w:rsidRPr="005A3D17" w:rsidRDefault="00167F9A" w:rsidP="00167F9A">
            <w:pPr>
              <w:jc w:val="center"/>
              <w:rPr>
                <w:rFonts w:eastAsia="Calibri"/>
                <w:snapToGrid w:val="0"/>
                <w:sz w:val="20"/>
                <w:szCs w:val="20"/>
              </w:rPr>
            </w:pPr>
            <w:r w:rsidRPr="005A3D17">
              <w:rPr>
                <w:rFonts w:eastAsia="Calibri"/>
                <w:snapToGrid w:val="0"/>
                <w:sz w:val="20"/>
                <w:szCs w:val="20"/>
              </w:rPr>
              <w:t>0,00</w:t>
            </w:r>
          </w:p>
        </w:tc>
      </w:tr>
      <w:tr w:rsidR="00167F9A" w:rsidRPr="005A3D17" w14:paraId="7D454B6B" w14:textId="77777777" w:rsidTr="00167F9A">
        <w:trPr>
          <w:tblHeader/>
        </w:trPr>
        <w:tc>
          <w:tcPr>
            <w:tcW w:w="350" w:type="pct"/>
            <w:shd w:val="clear" w:color="auto" w:fill="auto"/>
            <w:hideMark/>
          </w:tcPr>
          <w:p w14:paraId="200010CC" w14:textId="77777777" w:rsidR="00167F9A" w:rsidRPr="005A3D17" w:rsidRDefault="00167F9A" w:rsidP="00167F9A">
            <w:pPr>
              <w:jc w:val="both"/>
              <w:rPr>
                <w:rFonts w:eastAsia="Calibri"/>
                <w:sz w:val="20"/>
                <w:szCs w:val="20"/>
              </w:rPr>
            </w:pPr>
            <w:r w:rsidRPr="005A3D17">
              <w:rPr>
                <w:rFonts w:eastAsia="Calibri"/>
                <w:sz w:val="20"/>
                <w:szCs w:val="20"/>
              </w:rPr>
              <w:t>2.</w:t>
            </w:r>
          </w:p>
        </w:tc>
        <w:tc>
          <w:tcPr>
            <w:tcW w:w="2534" w:type="pct"/>
            <w:shd w:val="clear" w:color="auto" w:fill="auto"/>
            <w:hideMark/>
          </w:tcPr>
          <w:p w14:paraId="3D9122D9" w14:textId="77777777" w:rsidR="00167F9A" w:rsidRPr="005A3D17" w:rsidRDefault="00167F9A" w:rsidP="00167F9A">
            <w:pPr>
              <w:jc w:val="both"/>
              <w:rPr>
                <w:rFonts w:eastAsia="Calibri"/>
                <w:sz w:val="20"/>
                <w:szCs w:val="20"/>
              </w:rPr>
            </w:pPr>
            <w:r w:rsidRPr="005A3D17">
              <w:rPr>
                <w:rFonts w:eastAsia="Calibri"/>
                <w:sz w:val="20"/>
                <w:szCs w:val="20"/>
              </w:rPr>
              <w:t>Неподконтрольные расходы</w:t>
            </w:r>
          </w:p>
        </w:tc>
        <w:tc>
          <w:tcPr>
            <w:tcW w:w="908" w:type="pct"/>
            <w:shd w:val="clear" w:color="auto" w:fill="auto"/>
            <w:vAlign w:val="center"/>
          </w:tcPr>
          <w:p w14:paraId="03F2B647" w14:textId="77777777" w:rsidR="00167F9A" w:rsidRPr="005A3D17" w:rsidRDefault="00167F9A" w:rsidP="00167F9A">
            <w:pPr>
              <w:jc w:val="center"/>
              <w:rPr>
                <w:rFonts w:eastAsia="Calibri"/>
                <w:snapToGrid w:val="0"/>
                <w:sz w:val="20"/>
                <w:szCs w:val="20"/>
              </w:rPr>
            </w:pPr>
            <w:r w:rsidRPr="005A3D17">
              <w:rPr>
                <w:rFonts w:eastAsia="Calibri"/>
                <w:snapToGrid w:val="0"/>
                <w:sz w:val="20"/>
                <w:szCs w:val="20"/>
              </w:rPr>
              <w:t>0,00</w:t>
            </w:r>
          </w:p>
        </w:tc>
        <w:tc>
          <w:tcPr>
            <w:tcW w:w="1208" w:type="pct"/>
            <w:shd w:val="clear" w:color="auto" w:fill="auto"/>
            <w:vAlign w:val="center"/>
          </w:tcPr>
          <w:p w14:paraId="1147744C" w14:textId="77777777" w:rsidR="00167F9A" w:rsidRPr="005A3D17" w:rsidRDefault="00167F9A" w:rsidP="00167F9A">
            <w:pPr>
              <w:jc w:val="center"/>
              <w:rPr>
                <w:rFonts w:eastAsia="Calibri"/>
                <w:snapToGrid w:val="0"/>
                <w:sz w:val="20"/>
                <w:szCs w:val="20"/>
              </w:rPr>
            </w:pPr>
            <w:r w:rsidRPr="005A3D17">
              <w:rPr>
                <w:rFonts w:eastAsia="Calibri"/>
                <w:snapToGrid w:val="0"/>
                <w:sz w:val="20"/>
                <w:szCs w:val="20"/>
              </w:rPr>
              <w:t>0,00</w:t>
            </w:r>
          </w:p>
        </w:tc>
      </w:tr>
      <w:tr w:rsidR="00167F9A" w:rsidRPr="005A3D17" w14:paraId="13E0C9FB" w14:textId="77777777" w:rsidTr="00167F9A">
        <w:trPr>
          <w:tblHeader/>
        </w:trPr>
        <w:tc>
          <w:tcPr>
            <w:tcW w:w="350" w:type="pct"/>
            <w:shd w:val="clear" w:color="auto" w:fill="auto"/>
            <w:hideMark/>
          </w:tcPr>
          <w:p w14:paraId="666B3078" w14:textId="77777777" w:rsidR="00167F9A" w:rsidRPr="005A3D17" w:rsidRDefault="00167F9A" w:rsidP="00167F9A">
            <w:pPr>
              <w:jc w:val="both"/>
              <w:rPr>
                <w:rFonts w:eastAsia="Calibri"/>
                <w:sz w:val="20"/>
                <w:szCs w:val="20"/>
              </w:rPr>
            </w:pPr>
            <w:r w:rsidRPr="005A3D17">
              <w:rPr>
                <w:rFonts w:eastAsia="Calibri"/>
                <w:sz w:val="20"/>
                <w:szCs w:val="20"/>
              </w:rPr>
              <w:t>3.</w:t>
            </w:r>
          </w:p>
        </w:tc>
        <w:tc>
          <w:tcPr>
            <w:tcW w:w="2534" w:type="pct"/>
            <w:shd w:val="clear" w:color="auto" w:fill="auto"/>
            <w:hideMark/>
          </w:tcPr>
          <w:p w14:paraId="392F5B50" w14:textId="77777777" w:rsidR="00167F9A" w:rsidRPr="005A3D17" w:rsidRDefault="00167F9A" w:rsidP="00167F9A">
            <w:pPr>
              <w:jc w:val="both"/>
              <w:rPr>
                <w:rFonts w:eastAsia="Calibri"/>
                <w:sz w:val="20"/>
                <w:szCs w:val="20"/>
              </w:rPr>
            </w:pPr>
            <w:r w:rsidRPr="005A3D17">
              <w:rPr>
                <w:rFonts w:eastAsia="Calibri"/>
                <w:sz w:val="20"/>
                <w:szCs w:val="20"/>
              </w:rPr>
              <w:t xml:space="preserve">Расходы на приобретение (производство) энергетических ресурсов, холодной воды </w:t>
            </w:r>
          </w:p>
        </w:tc>
        <w:tc>
          <w:tcPr>
            <w:tcW w:w="908" w:type="pct"/>
            <w:shd w:val="clear" w:color="auto" w:fill="auto"/>
            <w:vAlign w:val="center"/>
          </w:tcPr>
          <w:p w14:paraId="68CEDF3B" w14:textId="77777777" w:rsidR="00167F9A" w:rsidRPr="005A3D17" w:rsidRDefault="00167F9A" w:rsidP="00167F9A">
            <w:pPr>
              <w:jc w:val="center"/>
              <w:rPr>
                <w:rFonts w:eastAsia="Calibri"/>
                <w:sz w:val="20"/>
                <w:szCs w:val="20"/>
              </w:rPr>
            </w:pPr>
            <w:r w:rsidRPr="005A3D17">
              <w:rPr>
                <w:rFonts w:eastAsia="Calibri"/>
                <w:sz w:val="20"/>
                <w:szCs w:val="20"/>
              </w:rPr>
              <w:t>100,58</w:t>
            </w:r>
          </w:p>
        </w:tc>
        <w:tc>
          <w:tcPr>
            <w:tcW w:w="1208" w:type="pct"/>
            <w:shd w:val="clear" w:color="auto" w:fill="auto"/>
            <w:vAlign w:val="center"/>
          </w:tcPr>
          <w:p w14:paraId="6356CC19" w14:textId="77777777" w:rsidR="00167F9A" w:rsidRPr="005A3D17" w:rsidRDefault="00167F9A" w:rsidP="00167F9A">
            <w:pPr>
              <w:jc w:val="center"/>
              <w:rPr>
                <w:rFonts w:eastAsia="Calibri"/>
                <w:sz w:val="20"/>
                <w:szCs w:val="20"/>
              </w:rPr>
            </w:pPr>
            <w:r w:rsidRPr="005A3D17">
              <w:rPr>
                <w:rFonts w:eastAsia="Calibri"/>
                <w:sz w:val="20"/>
                <w:szCs w:val="20"/>
              </w:rPr>
              <w:t>86,95</w:t>
            </w:r>
          </w:p>
        </w:tc>
      </w:tr>
      <w:tr w:rsidR="00167F9A" w:rsidRPr="005A3D17" w14:paraId="25EB1412" w14:textId="77777777" w:rsidTr="00167F9A">
        <w:trPr>
          <w:tblHeader/>
        </w:trPr>
        <w:tc>
          <w:tcPr>
            <w:tcW w:w="350" w:type="pct"/>
            <w:shd w:val="clear" w:color="auto" w:fill="auto"/>
            <w:hideMark/>
          </w:tcPr>
          <w:p w14:paraId="31B14F11" w14:textId="77777777" w:rsidR="00167F9A" w:rsidRPr="005A3D17" w:rsidRDefault="00167F9A" w:rsidP="00167F9A">
            <w:pPr>
              <w:jc w:val="center"/>
              <w:rPr>
                <w:rFonts w:eastAsia="Calibri"/>
                <w:bCs/>
                <w:sz w:val="20"/>
                <w:szCs w:val="20"/>
              </w:rPr>
            </w:pPr>
            <w:r w:rsidRPr="005A3D17">
              <w:rPr>
                <w:rFonts w:eastAsia="Calibri"/>
                <w:bCs/>
                <w:sz w:val="20"/>
                <w:szCs w:val="20"/>
              </w:rPr>
              <w:t>4.</w:t>
            </w:r>
          </w:p>
        </w:tc>
        <w:tc>
          <w:tcPr>
            <w:tcW w:w="2534" w:type="pct"/>
            <w:shd w:val="clear" w:color="auto" w:fill="auto"/>
            <w:hideMark/>
          </w:tcPr>
          <w:p w14:paraId="7A331172" w14:textId="77777777" w:rsidR="00167F9A" w:rsidRPr="005A3D17" w:rsidRDefault="00167F9A" w:rsidP="00167F9A">
            <w:pPr>
              <w:jc w:val="both"/>
              <w:rPr>
                <w:rFonts w:eastAsia="Calibri"/>
                <w:bCs/>
                <w:sz w:val="20"/>
                <w:szCs w:val="20"/>
              </w:rPr>
            </w:pPr>
            <w:r w:rsidRPr="005A3D17">
              <w:rPr>
                <w:rFonts w:eastAsia="Calibri"/>
                <w:bCs/>
                <w:sz w:val="20"/>
                <w:szCs w:val="20"/>
              </w:rPr>
              <w:t>ИТОГО необходимая валовая выручка</w:t>
            </w:r>
          </w:p>
        </w:tc>
        <w:tc>
          <w:tcPr>
            <w:tcW w:w="908" w:type="pct"/>
            <w:shd w:val="clear" w:color="auto" w:fill="auto"/>
            <w:vAlign w:val="center"/>
          </w:tcPr>
          <w:p w14:paraId="14312D31" w14:textId="77777777" w:rsidR="00167F9A" w:rsidRPr="005A3D17" w:rsidRDefault="00167F9A" w:rsidP="00167F9A">
            <w:pPr>
              <w:jc w:val="center"/>
              <w:rPr>
                <w:rFonts w:eastAsia="Calibri"/>
                <w:sz w:val="20"/>
                <w:szCs w:val="20"/>
              </w:rPr>
            </w:pPr>
            <w:r w:rsidRPr="005A3D17">
              <w:rPr>
                <w:rFonts w:eastAsia="Calibri"/>
                <w:sz w:val="20"/>
                <w:szCs w:val="20"/>
              </w:rPr>
              <w:t>100,58</w:t>
            </w:r>
          </w:p>
        </w:tc>
        <w:tc>
          <w:tcPr>
            <w:tcW w:w="1208" w:type="pct"/>
            <w:shd w:val="clear" w:color="auto" w:fill="auto"/>
            <w:vAlign w:val="center"/>
          </w:tcPr>
          <w:p w14:paraId="3D9F5E22" w14:textId="77777777" w:rsidR="00167F9A" w:rsidRPr="005A3D17" w:rsidRDefault="00167F9A" w:rsidP="00167F9A">
            <w:pPr>
              <w:jc w:val="center"/>
              <w:rPr>
                <w:rFonts w:eastAsia="Calibri"/>
                <w:sz w:val="20"/>
                <w:szCs w:val="20"/>
              </w:rPr>
            </w:pPr>
            <w:r w:rsidRPr="005A3D17">
              <w:rPr>
                <w:rFonts w:eastAsia="Calibri"/>
                <w:sz w:val="20"/>
                <w:szCs w:val="20"/>
              </w:rPr>
              <w:t>86,95</w:t>
            </w:r>
          </w:p>
        </w:tc>
      </w:tr>
      <w:tr w:rsidR="00167F9A" w:rsidRPr="005A3D17" w14:paraId="721DD662" w14:textId="77777777" w:rsidTr="00167F9A">
        <w:trPr>
          <w:tblHeader/>
        </w:trPr>
        <w:tc>
          <w:tcPr>
            <w:tcW w:w="350" w:type="pct"/>
            <w:shd w:val="clear" w:color="auto" w:fill="auto"/>
          </w:tcPr>
          <w:p w14:paraId="466DC896" w14:textId="77777777" w:rsidR="00167F9A" w:rsidRPr="005A3D17" w:rsidRDefault="00167F9A" w:rsidP="00167F9A">
            <w:pPr>
              <w:jc w:val="both"/>
              <w:rPr>
                <w:rFonts w:eastAsia="Calibri"/>
                <w:bCs/>
                <w:sz w:val="20"/>
                <w:szCs w:val="20"/>
              </w:rPr>
            </w:pPr>
            <w:r w:rsidRPr="005A3D17">
              <w:rPr>
                <w:rFonts w:eastAsia="Calibri"/>
                <w:bCs/>
                <w:sz w:val="20"/>
                <w:szCs w:val="20"/>
              </w:rPr>
              <w:t>5.</w:t>
            </w:r>
          </w:p>
        </w:tc>
        <w:tc>
          <w:tcPr>
            <w:tcW w:w="2534" w:type="pct"/>
            <w:shd w:val="clear" w:color="auto" w:fill="auto"/>
          </w:tcPr>
          <w:p w14:paraId="7CB4F85B" w14:textId="77777777" w:rsidR="00167F9A" w:rsidRPr="005A3D17" w:rsidRDefault="00167F9A" w:rsidP="00167F9A">
            <w:pPr>
              <w:jc w:val="both"/>
              <w:rPr>
                <w:rFonts w:eastAsia="Calibri"/>
                <w:bCs/>
                <w:sz w:val="20"/>
                <w:szCs w:val="20"/>
              </w:rPr>
            </w:pPr>
            <w:r w:rsidRPr="005A3D17">
              <w:rPr>
                <w:rFonts w:eastAsia="Calibri"/>
                <w:bCs/>
                <w:sz w:val="20"/>
                <w:szCs w:val="20"/>
              </w:rPr>
              <w:t>- в том числе: на потребительском рынке</w:t>
            </w:r>
          </w:p>
        </w:tc>
        <w:tc>
          <w:tcPr>
            <w:tcW w:w="908" w:type="pct"/>
            <w:shd w:val="clear" w:color="auto" w:fill="auto"/>
            <w:vAlign w:val="center"/>
          </w:tcPr>
          <w:p w14:paraId="45A8C168" w14:textId="77777777" w:rsidR="00167F9A" w:rsidRPr="005A3D17" w:rsidRDefault="00167F9A" w:rsidP="00167F9A">
            <w:pPr>
              <w:jc w:val="center"/>
              <w:rPr>
                <w:rFonts w:eastAsia="Calibri"/>
                <w:sz w:val="20"/>
                <w:szCs w:val="20"/>
              </w:rPr>
            </w:pPr>
            <w:r w:rsidRPr="005A3D17">
              <w:rPr>
                <w:rFonts w:eastAsia="Calibri"/>
                <w:sz w:val="20"/>
                <w:szCs w:val="20"/>
              </w:rPr>
              <w:t>100,58</w:t>
            </w:r>
          </w:p>
        </w:tc>
        <w:tc>
          <w:tcPr>
            <w:tcW w:w="1208" w:type="pct"/>
            <w:shd w:val="clear" w:color="auto" w:fill="auto"/>
            <w:vAlign w:val="center"/>
          </w:tcPr>
          <w:p w14:paraId="7610807B" w14:textId="77777777" w:rsidR="00167F9A" w:rsidRPr="005A3D17" w:rsidRDefault="00167F9A" w:rsidP="00167F9A">
            <w:pPr>
              <w:jc w:val="center"/>
              <w:rPr>
                <w:rFonts w:eastAsia="Calibri"/>
                <w:sz w:val="20"/>
                <w:szCs w:val="20"/>
              </w:rPr>
            </w:pPr>
            <w:r w:rsidRPr="005A3D17">
              <w:rPr>
                <w:rFonts w:eastAsia="Calibri"/>
                <w:sz w:val="20"/>
                <w:szCs w:val="20"/>
              </w:rPr>
              <w:t>86,95</w:t>
            </w:r>
          </w:p>
        </w:tc>
      </w:tr>
    </w:tbl>
    <w:p w14:paraId="7DB6566C" w14:textId="77777777" w:rsidR="00167F9A" w:rsidRPr="005A3D17" w:rsidRDefault="00167F9A" w:rsidP="00167F9A">
      <w:pPr>
        <w:tabs>
          <w:tab w:val="left" w:pos="1890"/>
        </w:tabs>
        <w:jc w:val="both"/>
        <w:rPr>
          <w:rFonts w:eastAsia="Calibri"/>
          <w:snapToGrid w:val="0"/>
          <w:sz w:val="28"/>
          <w:szCs w:val="28"/>
        </w:rPr>
      </w:pPr>
    </w:p>
    <w:p w14:paraId="571E71EE" w14:textId="77777777" w:rsidR="00167F9A" w:rsidRPr="005A3D17" w:rsidRDefault="00167F9A" w:rsidP="00167F9A">
      <w:pPr>
        <w:tabs>
          <w:tab w:val="left" w:pos="1890"/>
        </w:tabs>
        <w:ind w:firstLine="709"/>
        <w:jc w:val="both"/>
        <w:rPr>
          <w:rFonts w:eastAsia="Calibri"/>
          <w:snapToGrid w:val="0"/>
          <w:sz w:val="28"/>
          <w:szCs w:val="28"/>
        </w:rPr>
      </w:pPr>
    </w:p>
    <w:p w14:paraId="4605ABAD" w14:textId="77777777" w:rsidR="00167F9A" w:rsidRPr="005A3D17" w:rsidRDefault="00167F9A" w:rsidP="00167F9A">
      <w:pPr>
        <w:tabs>
          <w:tab w:val="left" w:pos="1890"/>
        </w:tabs>
        <w:ind w:firstLine="709"/>
        <w:jc w:val="both"/>
        <w:rPr>
          <w:rFonts w:eastAsia="Calibri"/>
          <w:snapToGrid w:val="0"/>
          <w:sz w:val="28"/>
          <w:szCs w:val="28"/>
        </w:rPr>
      </w:pPr>
      <w:r w:rsidRPr="005A3D17">
        <w:rPr>
          <w:rFonts w:eastAsia="Calibri"/>
          <w:snapToGrid w:val="0"/>
          <w:sz w:val="28"/>
          <w:szCs w:val="28"/>
        </w:rPr>
        <w:t>Таким образом, тарифы на теплоноситель для ООО «ТЭК» на 2021 год составят:</w:t>
      </w:r>
    </w:p>
    <w:p w14:paraId="6297DB1F" w14:textId="77777777" w:rsidR="00167F9A" w:rsidRPr="005A3D17" w:rsidRDefault="00167F9A" w:rsidP="00167F9A">
      <w:pPr>
        <w:tabs>
          <w:tab w:val="left" w:pos="1890"/>
        </w:tabs>
        <w:ind w:firstLine="709"/>
        <w:jc w:val="right"/>
        <w:rPr>
          <w:rFonts w:eastAsia="Calibri"/>
          <w:snapToGrid w:val="0"/>
          <w:sz w:val="28"/>
          <w:szCs w:val="28"/>
        </w:rPr>
      </w:pPr>
      <w:r w:rsidRPr="005A3D17">
        <w:rPr>
          <w:rFonts w:eastAsia="Calibri"/>
          <w:snapToGrid w:val="0"/>
          <w:sz w:val="28"/>
          <w:szCs w:val="28"/>
        </w:rPr>
        <w:t>Таблица 13</w:t>
      </w:r>
    </w:p>
    <w:tbl>
      <w:tblPr>
        <w:tblW w:w="5002"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3"/>
        <w:gridCol w:w="2822"/>
        <w:gridCol w:w="3441"/>
      </w:tblGrid>
      <w:tr w:rsidR="00167F9A" w:rsidRPr="005A3D17" w14:paraId="232A046F" w14:textId="77777777" w:rsidTr="00167F9A">
        <w:trPr>
          <w:trHeight w:val="458"/>
        </w:trPr>
        <w:tc>
          <w:tcPr>
            <w:tcW w:w="1702" w:type="pct"/>
            <w:vMerge w:val="restart"/>
            <w:tcBorders>
              <w:top w:val="single" w:sz="2" w:space="0" w:color="auto"/>
              <w:left w:val="single" w:sz="2" w:space="0" w:color="auto"/>
              <w:bottom w:val="single" w:sz="2" w:space="0" w:color="auto"/>
              <w:right w:val="single" w:sz="2" w:space="0" w:color="auto"/>
            </w:tcBorders>
            <w:vAlign w:val="center"/>
            <w:hideMark/>
          </w:tcPr>
          <w:p w14:paraId="76BE14D7" w14:textId="77777777" w:rsidR="00167F9A" w:rsidRPr="005A3D17" w:rsidRDefault="00167F9A" w:rsidP="00167F9A">
            <w:pPr>
              <w:tabs>
                <w:tab w:val="left" w:pos="3052"/>
              </w:tabs>
              <w:ind w:left="-108" w:right="-108"/>
              <w:jc w:val="center"/>
              <w:rPr>
                <w:lang w:eastAsia="en-US"/>
              </w:rPr>
            </w:pPr>
            <w:r w:rsidRPr="005A3D17">
              <w:t>Наименование регулируемой организации</w:t>
            </w:r>
          </w:p>
        </w:tc>
        <w:tc>
          <w:tcPr>
            <w:tcW w:w="1486" w:type="pct"/>
            <w:vMerge w:val="restart"/>
            <w:tcBorders>
              <w:top w:val="single" w:sz="2" w:space="0" w:color="auto"/>
              <w:left w:val="single" w:sz="2" w:space="0" w:color="auto"/>
              <w:bottom w:val="single" w:sz="2" w:space="0" w:color="auto"/>
              <w:right w:val="single" w:sz="2" w:space="0" w:color="auto"/>
            </w:tcBorders>
            <w:vAlign w:val="center"/>
            <w:hideMark/>
          </w:tcPr>
          <w:p w14:paraId="7532817A" w14:textId="77777777" w:rsidR="00167F9A" w:rsidRPr="005A3D17" w:rsidRDefault="00167F9A" w:rsidP="00167F9A">
            <w:pPr>
              <w:ind w:left="-108" w:firstLine="47"/>
              <w:jc w:val="center"/>
            </w:pPr>
            <w:r w:rsidRPr="005A3D17">
              <w:t>Период</w:t>
            </w:r>
          </w:p>
        </w:tc>
        <w:tc>
          <w:tcPr>
            <w:tcW w:w="1812" w:type="pct"/>
            <w:vMerge w:val="restart"/>
            <w:tcBorders>
              <w:top w:val="single" w:sz="2" w:space="0" w:color="auto"/>
              <w:left w:val="single" w:sz="2" w:space="0" w:color="auto"/>
              <w:bottom w:val="single" w:sz="2" w:space="0" w:color="auto"/>
              <w:right w:val="single" w:sz="2" w:space="0" w:color="auto"/>
            </w:tcBorders>
            <w:vAlign w:val="center"/>
            <w:hideMark/>
          </w:tcPr>
          <w:p w14:paraId="2D9E0B73" w14:textId="77777777" w:rsidR="00167F9A" w:rsidRPr="005A3D17" w:rsidRDefault="00167F9A" w:rsidP="00167F9A">
            <w:pPr>
              <w:ind w:left="-108" w:right="-104" w:firstLine="3"/>
              <w:jc w:val="center"/>
            </w:pPr>
            <w:r w:rsidRPr="005A3D17">
              <w:t>Компонент на теплоноситель, руб./м</w:t>
            </w:r>
            <w:r w:rsidRPr="005A3D17">
              <w:rPr>
                <w:vertAlign w:val="superscript"/>
              </w:rPr>
              <w:t xml:space="preserve">3 </w:t>
            </w:r>
            <w:r w:rsidRPr="005A3D17">
              <w:t>(без НДС)</w:t>
            </w:r>
          </w:p>
        </w:tc>
      </w:tr>
      <w:tr w:rsidR="00167F9A" w:rsidRPr="005A3D17" w14:paraId="5F04FDFC" w14:textId="77777777" w:rsidTr="00167F9A">
        <w:trPr>
          <w:trHeight w:val="458"/>
        </w:trPr>
        <w:tc>
          <w:tcPr>
            <w:tcW w:w="1702" w:type="pct"/>
            <w:vMerge/>
            <w:tcBorders>
              <w:top w:val="single" w:sz="2" w:space="0" w:color="auto"/>
              <w:left w:val="single" w:sz="2" w:space="0" w:color="auto"/>
              <w:bottom w:val="single" w:sz="2" w:space="0" w:color="auto"/>
              <w:right w:val="single" w:sz="2" w:space="0" w:color="auto"/>
            </w:tcBorders>
            <w:vAlign w:val="center"/>
            <w:hideMark/>
          </w:tcPr>
          <w:p w14:paraId="1DF8DF02" w14:textId="77777777" w:rsidR="00167F9A" w:rsidRPr="005A3D17" w:rsidRDefault="00167F9A" w:rsidP="00167F9A">
            <w:pPr>
              <w:rPr>
                <w:lang w:eastAsia="en-US"/>
              </w:rPr>
            </w:pPr>
          </w:p>
        </w:tc>
        <w:tc>
          <w:tcPr>
            <w:tcW w:w="1486" w:type="pct"/>
            <w:vMerge/>
            <w:tcBorders>
              <w:top w:val="single" w:sz="2" w:space="0" w:color="auto"/>
              <w:left w:val="single" w:sz="2" w:space="0" w:color="auto"/>
              <w:bottom w:val="single" w:sz="2" w:space="0" w:color="auto"/>
              <w:right w:val="single" w:sz="2" w:space="0" w:color="auto"/>
            </w:tcBorders>
            <w:vAlign w:val="center"/>
            <w:hideMark/>
          </w:tcPr>
          <w:p w14:paraId="6F900A8B" w14:textId="77777777" w:rsidR="00167F9A" w:rsidRPr="005A3D17" w:rsidRDefault="00167F9A" w:rsidP="00167F9A"/>
        </w:tc>
        <w:tc>
          <w:tcPr>
            <w:tcW w:w="1812" w:type="pct"/>
            <w:vMerge/>
            <w:tcBorders>
              <w:top w:val="single" w:sz="2" w:space="0" w:color="auto"/>
              <w:left w:val="single" w:sz="2" w:space="0" w:color="auto"/>
              <w:bottom w:val="single" w:sz="2" w:space="0" w:color="auto"/>
              <w:right w:val="single" w:sz="2" w:space="0" w:color="auto"/>
            </w:tcBorders>
            <w:vAlign w:val="center"/>
            <w:hideMark/>
          </w:tcPr>
          <w:p w14:paraId="03F166E4" w14:textId="77777777" w:rsidR="00167F9A" w:rsidRPr="005A3D17" w:rsidRDefault="00167F9A" w:rsidP="00167F9A">
            <w:pPr>
              <w:rPr>
                <w:lang w:eastAsia="en-US"/>
              </w:rPr>
            </w:pPr>
          </w:p>
        </w:tc>
      </w:tr>
      <w:tr w:rsidR="00167F9A" w:rsidRPr="005A3D17" w14:paraId="4B732776" w14:textId="77777777" w:rsidTr="00167F9A">
        <w:trPr>
          <w:trHeight w:val="458"/>
        </w:trPr>
        <w:tc>
          <w:tcPr>
            <w:tcW w:w="1702" w:type="pct"/>
            <w:vMerge/>
            <w:tcBorders>
              <w:top w:val="single" w:sz="2" w:space="0" w:color="auto"/>
              <w:left w:val="single" w:sz="2" w:space="0" w:color="auto"/>
              <w:bottom w:val="single" w:sz="2" w:space="0" w:color="auto"/>
              <w:right w:val="single" w:sz="2" w:space="0" w:color="auto"/>
            </w:tcBorders>
            <w:vAlign w:val="center"/>
            <w:hideMark/>
          </w:tcPr>
          <w:p w14:paraId="5D909F7C" w14:textId="77777777" w:rsidR="00167F9A" w:rsidRPr="005A3D17" w:rsidRDefault="00167F9A" w:rsidP="00167F9A">
            <w:pPr>
              <w:rPr>
                <w:lang w:eastAsia="en-US"/>
              </w:rPr>
            </w:pPr>
          </w:p>
        </w:tc>
        <w:tc>
          <w:tcPr>
            <w:tcW w:w="1486" w:type="pct"/>
            <w:vMerge/>
            <w:tcBorders>
              <w:top w:val="single" w:sz="2" w:space="0" w:color="auto"/>
              <w:left w:val="single" w:sz="2" w:space="0" w:color="auto"/>
              <w:bottom w:val="single" w:sz="2" w:space="0" w:color="auto"/>
              <w:right w:val="single" w:sz="2" w:space="0" w:color="auto"/>
            </w:tcBorders>
            <w:vAlign w:val="center"/>
            <w:hideMark/>
          </w:tcPr>
          <w:p w14:paraId="10434A51" w14:textId="77777777" w:rsidR="00167F9A" w:rsidRPr="005A3D17" w:rsidRDefault="00167F9A" w:rsidP="00167F9A"/>
        </w:tc>
        <w:tc>
          <w:tcPr>
            <w:tcW w:w="1812" w:type="pct"/>
            <w:vMerge/>
            <w:tcBorders>
              <w:top w:val="single" w:sz="2" w:space="0" w:color="auto"/>
              <w:left w:val="single" w:sz="2" w:space="0" w:color="auto"/>
              <w:bottom w:val="single" w:sz="2" w:space="0" w:color="auto"/>
              <w:right w:val="single" w:sz="2" w:space="0" w:color="auto"/>
            </w:tcBorders>
            <w:vAlign w:val="center"/>
            <w:hideMark/>
          </w:tcPr>
          <w:p w14:paraId="0086B8FB" w14:textId="77777777" w:rsidR="00167F9A" w:rsidRPr="005A3D17" w:rsidRDefault="00167F9A" w:rsidP="00167F9A">
            <w:pPr>
              <w:rPr>
                <w:lang w:eastAsia="en-US"/>
              </w:rPr>
            </w:pPr>
          </w:p>
        </w:tc>
      </w:tr>
      <w:tr w:rsidR="00167F9A" w:rsidRPr="005A3D17" w14:paraId="4E5C530A" w14:textId="77777777" w:rsidTr="00167F9A">
        <w:trPr>
          <w:trHeight w:val="202"/>
        </w:trPr>
        <w:tc>
          <w:tcPr>
            <w:tcW w:w="1702" w:type="pct"/>
            <w:vMerge w:val="restart"/>
            <w:tcBorders>
              <w:top w:val="single" w:sz="2" w:space="0" w:color="auto"/>
              <w:left w:val="single" w:sz="2" w:space="0" w:color="auto"/>
              <w:right w:val="single" w:sz="2" w:space="0" w:color="auto"/>
            </w:tcBorders>
            <w:vAlign w:val="center"/>
          </w:tcPr>
          <w:p w14:paraId="1BBDAF24" w14:textId="77777777" w:rsidR="00167F9A" w:rsidRPr="005A3D17" w:rsidRDefault="00167F9A" w:rsidP="00167F9A">
            <w:pPr>
              <w:tabs>
                <w:tab w:val="left" w:pos="3052"/>
              </w:tabs>
              <w:ind w:left="-108" w:right="-108"/>
              <w:jc w:val="center"/>
              <w:rPr>
                <w:lang w:eastAsia="en-US"/>
              </w:rPr>
            </w:pPr>
            <w:r w:rsidRPr="005A3D17">
              <w:rPr>
                <w:lang w:eastAsia="en-US"/>
              </w:rPr>
              <w:t>ООО «ТЭК»</w:t>
            </w:r>
          </w:p>
        </w:tc>
        <w:tc>
          <w:tcPr>
            <w:tcW w:w="1486" w:type="pct"/>
            <w:tcBorders>
              <w:top w:val="single" w:sz="2" w:space="0" w:color="auto"/>
              <w:left w:val="single" w:sz="2" w:space="0" w:color="auto"/>
              <w:bottom w:val="single" w:sz="2" w:space="0" w:color="auto"/>
              <w:right w:val="single" w:sz="2" w:space="0" w:color="auto"/>
            </w:tcBorders>
          </w:tcPr>
          <w:p w14:paraId="56F4ABC7" w14:textId="77777777" w:rsidR="00167F9A" w:rsidRPr="005A3D17" w:rsidRDefault="00167F9A" w:rsidP="00167F9A">
            <w:pPr>
              <w:jc w:val="center"/>
              <w:rPr>
                <w:lang w:eastAsia="en-US"/>
              </w:rPr>
            </w:pPr>
            <w:r w:rsidRPr="005A3D17">
              <w:rPr>
                <w:lang w:eastAsia="en-US"/>
              </w:rPr>
              <w:t>с 01.01.2021</w:t>
            </w:r>
          </w:p>
        </w:tc>
        <w:tc>
          <w:tcPr>
            <w:tcW w:w="1812" w:type="pct"/>
            <w:shd w:val="clear" w:color="auto" w:fill="auto"/>
          </w:tcPr>
          <w:p w14:paraId="036ED7E0" w14:textId="77777777" w:rsidR="00167F9A" w:rsidRPr="005A3D17" w:rsidRDefault="00167F9A" w:rsidP="00167F9A">
            <w:pPr>
              <w:jc w:val="center"/>
            </w:pPr>
            <w:r w:rsidRPr="005A3D17">
              <w:t>36,29</w:t>
            </w:r>
          </w:p>
        </w:tc>
      </w:tr>
      <w:tr w:rsidR="00167F9A" w:rsidRPr="005A3D17" w14:paraId="2F1F6994" w14:textId="77777777" w:rsidTr="00167F9A">
        <w:trPr>
          <w:trHeight w:val="279"/>
        </w:trPr>
        <w:tc>
          <w:tcPr>
            <w:tcW w:w="1702" w:type="pct"/>
            <w:vMerge/>
            <w:tcBorders>
              <w:left w:val="single" w:sz="2" w:space="0" w:color="auto"/>
              <w:right w:val="single" w:sz="2" w:space="0" w:color="auto"/>
            </w:tcBorders>
            <w:vAlign w:val="center"/>
          </w:tcPr>
          <w:p w14:paraId="46EA75FB" w14:textId="77777777" w:rsidR="00167F9A" w:rsidRPr="005A3D17" w:rsidRDefault="00167F9A" w:rsidP="00167F9A">
            <w:pPr>
              <w:rPr>
                <w:lang w:eastAsia="en-US"/>
              </w:rPr>
            </w:pPr>
          </w:p>
        </w:tc>
        <w:tc>
          <w:tcPr>
            <w:tcW w:w="1486" w:type="pct"/>
            <w:tcBorders>
              <w:top w:val="single" w:sz="2" w:space="0" w:color="auto"/>
              <w:left w:val="single" w:sz="2" w:space="0" w:color="auto"/>
              <w:bottom w:val="single" w:sz="2" w:space="0" w:color="auto"/>
              <w:right w:val="single" w:sz="2" w:space="0" w:color="auto"/>
            </w:tcBorders>
          </w:tcPr>
          <w:p w14:paraId="2BBD05BC" w14:textId="77777777" w:rsidR="00167F9A" w:rsidRPr="005A3D17" w:rsidRDefault="00167F9A" w:rsidP="00167F9A">
            <w:pPr>
              <w:jc w:val="center"/>
              <w:rPr>
                <w:lang w:eastAsia="en-US"/>
              </w:rPr>
            </w:pPr>
            <w:r w:rsidRPr="005A3D17">
              <w:rPr>
                <w:lang w:eastAsia="en-US"/>
              </w:rPr>
              <w:t>с 01.07.2021</w:t>
            </w:r>
          </w:p>
        </w:tc>
        <w:tc>
          <w:tcPr>
            <w:tcW w:w="1812" w:type="pct"/>
            <w:shd w:val="clear" w:color="auto" w:fill="auto"/>
          </w:tcPr>
          <w:p w14:paraId="0D91D830" w14:textId="77777777" w:rsidR="00167F9A" w:rsidRPr="005A3D17" w:rsidRDefault="00167F9A" w:rsidP="00167F9A">
            <w:pPr>
              <w:jc w:val="center"/>
            </w:pPr>
            <w:r w:rsidRPr="005A3D17">
              <w:t>36,29</w:t>
            </w:r>
          </w:p>
        </w:tc>
      </w:tr>
      <w:tr w:rsidR="00167F9A" w:rsidRPr="005A3D17" w14:paraId="7C9FCE6F" w14:textId="77777777" w:rsidTr="00167F9A">
        <w:trPr>
          <w:trHeight w:val="279"/>
        </w:trPr>
        <w:tc>
          <w:tcPr>
            <w:tcW w:w="3188" w:type="pct"/>
            <w:gridSpan w:val="2"/>
            <w:tcBorders>
              <w:left w:val="single" w:sz="2" w:space="0" w:color="auto"/>
              <w:right w:val="single" w:sz="2" w:space="0" w:color="auto"/>
            </w:tcBorders>
            <w:vAlign w:val="center"/>
          </w:tcPr>
          <w:p w14:paraId="632218D2" w14:textId="77777777" w:rsidR="00167F9A" w:rsidRPr="005A3D17" w:rsidRDefault="00167F9A" w:rsidP="00167F9A">
            <w:pPr>
              <w:rPr>
                <w:lang w:eastAsia="en-US"/>
              </w:rPr>
            </w:pPr>
            <w:r w:rsidRPr="005A3D17">
              <w:rPr>
                <w:lang w:eastAsia="en-US"/>
              </w:rPr>
              <w:t>Рост тарифа с 01.01.2021</w:t>
            </w:r>
          </w:p>
        </w:tc>
        <w:tc>
          <w:tcPr>
            <w:tcW w:w="1812" w:type="pct"/>
            <w:shd w:val="clear" w:color="auto" w:fill="auto"/>
          </w:tcPr>
          <w:p w14:paraId="2E1F2A20" w14:textId="77777777" w:rsidR="00167F9A" w:rsidRPr="005A3D17" w:rsidRDefault="00167F9A" w:rsidP="00167F9A">
            <w:pPr>
              <w:jc w:val="center"/>
            </w:pPr>
            <w:r w:rsidRPr="005A3D17">
              <w:t>-16,88 %</w:t>
            </w:r>
          </w:p>
        </w:tc>
      </w:tr>
      <w:tr w:rsidR="00167F9A" w:rsidRPr="005A3D17" w14:paraId="3FA61533" w14:textId="77777777" w:rsidTr="00167F9A">
        <w:trPr>
          <w:trHeight w:val="279"/>
        </w:trPr>
        <w:tc>
          <w:tcPr>
            <w:tcW w:w="3188" w:type="pct"/>
            <w:gridSpan w:val="2"/>
            <w:tcBorders>
              <w:left w:val="single" w:sz="2" w:space="0" w:color="auto"/>
              <w:right w:val="single" w:sz="2" w:space="0" w:color="auto"/>
            </w:tcBorders>
            <w:vAlign w:val="center"/>
          </w:tcPr>
          <w:p w14:paraId="19BF7D1A" w14:textId="77777777" w:rsidR="00167F9A" w:rsidRPr="005A3D17" w:rsidRDefault="00167F9A" w:rsidP="00167F9A">
            <w:pPr>
              <w:rPr>
                <w:lang w:eastAsia="en-US"/>
              </w:rPr>
            </w:pPr>
            <w:r w:rsidRPr="005A3D17">
              <w:rPr>
                <w:lang w:eastAsia="en-US"/>
              </w:rPr>
              <w:t>Рост тарифа с 01.07.2021</w:t>
            </w:r>
          </w:p>
        </w:tc>
        <w:tc>
          <w:tcPr>
            <w:tcW w:w="1812" w:type="pct"/>
            <w:shd w:val="clear" w:color="auto" w:fill="auto"/>
          </w:tcPr>
          <w:p w14:paraId="622EFCD3" w14:textId="77777777" w:rsidR="00167F9A" w:rsidRPr="005A3D17" w:rsidRDefault="00167F9A" w:rsidP="00167F9A">
            <w:pPr>
              <w:jc w:val="center"/>
            </w:pPr>
            <w:r w:rsidRPr="005A3D17">
              <w:t>0,00 %</w:t>
            </w:r>
          </w:p>
        </w:tc>
      </w:tr>
    </w:tbl>
    <w:p w14:paraId="61882A9B" w14:textId="77777777" w:rsidR="00167F9A" w:rsidRPr="005A3D17" w:rsidRDefault="00167F9A" w:rsidP="00167F9A">
      <w:pPr>
        <w:tabs>
          <w:tab w:val="left" w:pos="1890"/>
        </w:tabs>
        <w:ind w:firstLine="709"/>
        <w:jc w:val="both"/>
        <w:rPr>
          <w:rFonts w:eastAsia="Calibri"/>
          <w:snapToGrid w:val="0"/>
          <w:sz w:val="28"/>
          <w:szCs w:val="28"/>
        </w:rPr>
      </w:pPr>
    </w:p>
    <w:p w14:paraId="3FD7576C" w14:textId="77777777" w:rsidR="00167F9A" w:rsidRPr="005A3D17" w:rsidRDefault="00167F9A" w:rsidP="00167F9A">
      <w:pPr>
        <w:tabs>
          <w:tab w:val="left" w:pos="1890"/>
        </w:tabs>
        <w:jc w:val="both"/>
        <w:rPr>
          <w:rFonts w:eastAsia="Calibri"/>
          <w:snapToGrid w:val="0"/>
          <w:sz w:val="28"/>
          <w:szCs w:val="28"/>
        </w:rPr>
      </w:pPr>
    </w:p>
    <w:p w14:paraId="43419F47" w14:textId="77777777" w:rsidR="00167F9A" w:rsidRPr="005A3D17" w:rsidRDefault="00167F9A" w:rsidP="00167F9A">
      <w:pPr>
        <w:keepNext/>
        <w:numPr>
          <w:ilvl w:val="0"/>
          <w:numId w:val="8"/>
        </w:numPr>
        <w:tabs>
          <w:tab w:val="left" w:pos="567"/>
        </w:tabs>
        <w:ind w:left="360"/>
        <w:contextualSpacing/>
        <w:jc w:val="both"/>
        <w:outlineLvl w:val="0"/>
        <w:rPr>
          <w:b/>
          <w:color w:val="000000"/>
          <w:sz w:val="32"/>
          <w:szCs w:val="20"/>
        </w:rPr>
      </w:pPr>
      <w:r w:rsidRPr="005A3D17">
        <w:rPr>
          <w:b/>
          <w:color w:val="000000"/>
          <w:sz w:val="32"/>
          <w:szCs w:val="20"/>
        </w:rPr>
        <w:tab/>
        <w:t>Расчет тарифов на горячую воду</w:t>
      </w:r>
    </w:p>
    <w:p w14:paraId="478846DA" w14:textId="77777777" w:rsidR="00167F9A" w:rsidRPr="005A3D17" w:rsidRDefault="00167F9A" w:rsidP="00167F9A">
      <w:pPr>
        <w:ind w:firstLine="709"/>
        <w:jc w:val="both"/>
        <w:rPr>
          <w:rFonts w:eastAsia="Calibri"/>
          <w:sz w:val="28"/>
          <w:szCs w:val="28"/>
        </w:rPr>
      </w:pPr>
      <w:r w:rsidRPr="005A3D17">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5212EDCA" w14:textId="77777777" w:rsidR="00167F9A" w:rsidRPr="005A3D17" w:rsidRDefault="00167F9A" w:rsidP="00167F9A">
      <w:pPr>
        <w:ind w:firstLine="709"/>
        <w:jc w:val="both"/>
        <w:rPr>
          <w:rFonts w:eastAsia="Calibri"/>
          <w:sz w:val="28"/>
          <w:szCs w:val="28"/>
        </w:rPr>
      </w:pPr>
      <w:r w:rsidRPr="005A3D17">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3B393AFF" w14:textId="77777777" w:rsidR="00167F9A" w:rsidRPr="005A3D17" w:rsidRDefault="00167F9A" w:rsidP="00167F9A">
      <w:pPr>
        <w:ind w:firstLine="709"/>
        <w:jc w:val="both"/>
        <w:rPr>
          <w:rFonts w:eastAsia="Calibri"/>
          <w:sz w:val="28"/>
          <w:szCs w:val="28"/>
        </w:rPr>
      </w:pPr>
      <w:r w:rsidRPr="005A3D17">
        <w:rPr>
          <w:rFonts w:eastAsia="Calibri"/>
          <w:sz w:val="28"/>
          <w:szCs w:val="28"/>
        </w:rPr>
        <w:t xml:space="preserve">Значение компонента на тепловую энергию принято равным </w:t>
      </w:r>
      <w:proofErr w:type="spellStart"/>
      <w:r w:rsidRPr="005A3D17">
        <w:rPr>
          <w:rFonts w:eastAsia="Calibri"/>
          <w:sz w:val="28"/>
          <w:szCs w:val="28"/>
        </w:rPr>
        <w:t>одноставочным</w:t>
      </w:r>
      <w:proofErr w:type="spellEnd"/>
      <w:r w:rsidRPr="005A3D17">
        <w:rPr>
          <w:rFonts w:eastAsia="Calibri"/>
          <w:sz w:val="28"/>
          <w:szCs w:val="28"/>
        </w:rPr>
        <w:t xml:space="preserve"> тарифам на тепловую энергию ООО «ТЭК».</w:t>
      </w:r>
    </w:p>
    <w:p w14:paraId="13F81496" w14:textId="2696885E" w:rsidR="00167F9A" w:rsidRPr="005A3D17" w:rsidRDefault="00167F9A" w:rsidP="00167F9A">
      <w:pPr>
        <w:ind w:firstLine="709"/>
        <w:jc w:val="both"/>
        <w:rPr>
          <w:rFonts w:eastAsia="Calibri"/>
          <w:sz w:val="28"/>
          <w:szCs w:val="28"/>
        </w:rPr>
      </w:pPr>
      <w:r w:rsidRPr="005A3D17">
        <w:rPr>
          <w:rFonts w:eastAsia="Calibri"/>
          <w:sz w:val="28"/>
          <w:szCs w:val="28"/>
        </w:rPr>
        <w:t>Нормативы расхода тепловой энергии, необходимой для осуществления горячего водоснабжения ООО «ТЭК»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14.</w:t>
      </w:r>
    </w:p>
    <w:p w14:paraId="2F3A7438" w14:textId="77777777" w:rsidR="00167F9A" w:rsidRPr="005A3D17" w:rsidRDefault="00167F9A" w:rsidP="00167F9A">
      <w:pPr>
        <w:ind w:firstLine="709"/>
        <w:jc w:val="both"/>
        <w:rPr>
          <w:rFonts w:eastAsia="Calibri"/>
          <w:sz w:val="28"/>
          <w:szCs w:val="28"/>
        </w:rPr>
        <w:sectPr w:rsidR="00167F9A" w:rsidRPr="005A3D17" w:rsidSect="00167F9A">
          <w:pgSz w:w="11906" w:h="16838"/>
          <w:pgMar w:top="1135" w:right="707" w:bottom="1276" w:left="1701" w:header="708" w:footer="708" w:gutter="0"/>
          <w:cols w:space="708"/>
          <w:docGrid w:linePitch="360"/>
        </w:sectPr>
      </w:pPr>
    </w:p>
    <w:tbl>
      <w:tblPr>
        <w:tblpPr w:leftFromText="180" w:rightFromText="180" w:vertAnchor="text" w:horzAnchor="margin" w:tblpY="109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254"/>
        <w:gridCol w:w="2405"/>
        <w:gridCol w:w="2359"/>
      </w:tblGrid>
      <w:tr w:rsidR="00167F9A" w:rsidRPr="005A3D17" w14:paraId="5DB49B9A" w14:textId="77777777" w:rsidTr="00167F9A">
        <w:trPr>
          <w:trHeight w:val="485"/>
        </w:trPr>
        <w:tc>
          <w:tcPr>
            <w:tcW w:w="2451" w:type="pct"/>
            <w:gridSpan w:val="2"/>
            <w:shd w:val="clear" w:color="auto" w:fill="auto"/>
            <w:vAlign w:val="center"/>
          </w:tcPr>
          <w:p w14:paraId="708944E2" w14:textId="77777777" w:rsidR="00167F9A" w:rsidRPr="005A3D17" w:rsidRDefault="00167F9A" w:rsidP="00167F9A">
            <w:pPr>
              <w:jc w:val="center"/>
              <w:rPr>
                <w:rFonts w:eastAsia="Calibri"/>
                <w:sz w:val="20"/>
                <w:szCs w:val="20"/>
              </w:rPr>
            </w:pPr>
            <w:r w:rsidRPr="005A3D17">
              <w:rPr>
                <w:rFonts w:eastAsia="Calibri"/>
                <w:sz w:val="20"/>
                <w:szCs w:val="20"/>
              </w:rPr>
              <w:lastRenderedPageBreak/>
              <w:t>С изолированными стояками</w:t>
            </w:r>
          </w:p>
        </w:tc>
        <w:tc>
          <w:tcPr>
            <w:tcW w:w="2549" w:type="pct"/>
            <w:gridSpan w:val="2"/>
            <w:shd w:val="clear" w:color="auto" w:fill="auto"/>
            <w:vAlign w:val="center"/>
            <w:hideMark/>
          </w:tcPr>
          <w:p w14:paraId="5D248950" w14:textId="77777777" w:rsidR="00167F9A" w:rsidRPr="005A3D17" w:rsidRDefault="00167F9A" w:rsidP="00167F9A">
            <w:pPr>
              <w:jc w:val="center"/>
              <w:rPr>
                <w:rFonts w:eastAsia="Calibri"/>
                <w:snapToGrid w:val="0"/>
                <w:sz w:val="28"/>
                <w:szCs w:val="28"/>
              </w:rPr>
            </w:pPr>
            <w:r w:rsidRPr="005A3D17">
              <w:rPr>
                <w:rFonts w:eastAsia="Calibri"/>
                <w:sz w:val="20"/>
                <w:szCs w:val="20"/>
              </w:rPr>
              <w:t>С неизолированными стояками</w:t>
            </w:r>
          </w:p>
        </w:tc>
      </w:tr>
      <w:tr w:rsidR="00167F9A" w:rsidRPr="005A3D17" w14:paraId="2ABD4C20" w14:textId="77777777" w:rsidTr="00167F9A">
        <w:trPr>
          <w:trHeight w:val="293"/>
        </w:trPr>
        <w:tc>
          <w:tcPr>
            <w:tcW w:w="1245" w:type="pct"/>
            <w:shd w:val="clear" w:color="auto" w:fill="auto"/>
            <w:vAlign w:val="center"/>
            <w:hideMark/>
          </w:tcPr>
          <w:p w14:paraId="74C23F1B" w14:textId="77777777" w:rsidR="00167F9A" w:rsidRPr="005A3D17" w:rsidRDefault="00167F9A" w:rsidP="00167F9A">
            <w:pPr>
              <w:jc w:val="center"/>
              <w:rPr>
                <w:rFonts w:eastAsia="Calibri"/>
                <w:sz w:val="20"/>
                <w:szCs w:val="20"/>
              </w:rPr>
            </w:pPr>
            <w:r w:rsidRPr="005A3D17">
              <w:rPr>
                <w:rFonts w:eastAsia="Calibri"/>
                <w:sz w:val="20"/>
                <w:szCs w:val="20"/>
              </w:rPr>
              <w:t>с полотенцесушителем</w:t>
            </w:r>
          </w:p>
        </w:tc>
        <w:tc>
          <w:tcPr>
            <w:tcW w:w="1206" w:type="pct"/>
            <w:shd w:val="clear" w:color="auto" w:fill="auto"/>
            <w:vAlign w:val="center"/>
            <w:hideMark/>
          </w:tcPr>
          <w:p w14:paraId="5AFBD8AE" w14:textId="77777777" w:rsidR="00167F9A" w:rsidRPr="005A3D17" w:rsidRDefault="00167F9A" w:rsidP="00167F9A">
            <w:pPr>
              <w:jc w:val="center"/>
              <w:rPr>
                <w:rFonts w:eastAsia="Calibri"/>
                <w:sz w:val="20"/>
                <w:szCs w:val="20"/>
              </w:rPr>
            </w:pPr>
            <w:r w:rsidRPr="005A3D17">
              <w:rPr>
                <w:rFonts w:eastAsia="Calibri"/>
                <w:sz w:val="20"/>
                <w:szCs w:val="20"/>
              </w:rPr>
              <w:t>без полотенцесушителя</w:t>
            </w:r>
          </w:p>
        </w:tc>
        <w:tc>
          <w:tcPr>
            <w:tcW w:w="1287" w:type="pct"/>
            <w:shd w:val="clear" w:color="auto" w:fill="auto"/>
            <w:vAlign w:val="center"/>
            <w:hideMark/>
          </w:tcPr>
          <w:p w14:paraId="0AB47E61" w14:textId="77777777" w:rsidR="00167F9A" w:rsidRPr="005A3D17" w:rsidRDefault="00167F9A" w:rsidP="00167F9A">
            <w:pPr>
              <w:jc w:val="center"/>
              <w:rPr>
                <w:rFonts w:eastAsia="Calibri"/>
                <w:sz w:val="20"/>
                <w:szCs w:val="20"/>
              </w:rPr>
            </w:pPr>
            <w:r w:rsidRPr="005A3D17">
              <w:rPr>
                <w:rFonts w:eastAsia="Calibri"/>
                <w:sz w:val="20"/>
                <w:szCs w:val="20"/>
              </w:rPr>
              <w:t>с полотенцесушителем</w:t>
            </w:r>
          </w:p>
        </w:tc>
        <w:tc>
          <w:tcPr>
            <w:tcW w:w="1262" w:type="pct"/>
            <w:shd w:val="clear" w:color="auto" w:fill="auto"/>
            <w:vAlign w:val="center"/>
            <w:hideMark/>
          </w:tcPr>
          <w:p w14:paraId="496109AF" w14:textId="77777777" w:rsidR="00167F9A" w:rsidRPr="005A3D17" w:rsidRDefault="00167F9A" w:rsidP="00167F9A">
            <w:pPr>
              <w:jc w:val="center"/>
              <w:rPr>
                <w:rFonts w:eastAsia="Calibri"/>
                <w:sz w:val="20"/>
                <w:szCs w:val="20"/>
              </w:rPr>
            </w:pPr>
            <w:r w:rsidRPr="005A3D17">
              <w:rPr>
                <w:rFonts w:eastAsia="Calibri"/>
                <w:sz w:val="20"/>
                <w:szCs w:val="20"/>
              </w:rPr>
              <w:t>без полотенцесушителя</w:t>
            </w:r>
          </w:p>
        </w:tc>
      </w:tr>
      <w:tr w:rsidR="00167F9A" w:rsidRPr="005A3D17" w14:paraId="1C1DCA7C" w14:textId="77777777" w:rsidTr="00167F9A">
        <w:trPr>
          <w:trHeight w:val="293"/>
        </w:trPr>
        <w:tc>
          <w:tcPr>
            <w:tcW w:w="1245" w:type="pct"/>
            <w:shd w:val="clear" w:color="auto" w:fill="auto"/>
            <w:vAlign w:val="center"/>
          </w:tcPr>
          <w:p w14:paraId="3B1E4164" w14:textId="77777777" w:rsidR="00167F9A" w:rsidRPr="005A3D17" w:rsidRDefault="00167F9A" w:rsidP="00167F9A">
            <w:pPr>
              <w:jc w:val="center"/>
              <w:rPr>
                <w:rFonts w:eastAsia="Calibri"/>
                <w:sz w:val="20"/>
                <w:szCs w:val="20"/>
              </w:rPr>
            </w:pPr>
            <w:r w:rsidRPr="005A3D17">
              <w:rPr>
                <w:rFonts w:eastAsia="Calibri"/>
                <w:sz w:val="20"/>
                <w:szCs w:val="20"/>
              </w:rPr>
              <w:t>0,0544</w:t>
            </w:r>
          </w:p>
        </w:tc>
        <w:tc>
          <w:tcPr>
            <w:tcW w:w="1206" w:type="pct"/>
            <w:shd w:val="clear" w:color="auto" w:fill="auto"/>
            <w:vAlign w:val="center"/>
          </w:tcPr>
          <w:p w14:paraId="12BF6409" w14:textId="77777777" w:rsidR="00167F9A" w:rsidRPr="005A3D17" w:rsidRDefault="00167F9A" w:rsidP="00167F9A">
            <w:pPr>
              <w:jc w:val="center"/>
              <w:rPr>
                <w:rFonts w:eastAsia="Calibri"/>
                <w:sz w:val="20"/>
                <w:szCs w:val="20"/>
              </w:rPr>
            </w:pPr>
            <w:r w:rsidRPr="005A3D17">
              <w:rPr>
                <w:rFonts w:eastAsia="Calibri"/>
                <w:sz w:val="20"/>
                <w:szCs w:val="20"/>
              </w:rPr>
              <w:t>0,0536</w:t>
            </w:r>
          </w:p>
        </w:tc>
        <w:tc>
          <w:tcPr>
            <w:tcW w:w="1287" w:type="pct"/>
            <w:shd w:val="clear" w:color="auto" w:fill="auto"/>
            <w:vAlign w:val="center"/>
          </w:tcPr>
          <w:p w14:paraId="536D646A" w14:textId="77777777" w:rsidR="00167F9A" w:rsidRPr="005A3D17" w:rsidRDefault="00167F9A" w:rsidP="00167F9A">
            <w:pPr>
              <w:jc w:val="center"/>
              <w:rPr>
                <w:rFonts w:eastAsia="Calibri"/>
                <w:sz w:val="20"/>
                <w:szCs w:val="20"/>
              </w:rPr>
            </w:pPr>
            <w:r w:rsidRPr="005A3D17">
              <w:rPr>
                <w:rFonts w:eastAsia="Calibri"/>
                <w:sz w:val="20"/>
                <w:szCs w:val="20"/>
              </w:rPr>
              <w:t>0,0580</w:t>
            </w:r>
          </w:p>
        </w:tc>
        <w:tc>
          <w:tcPr>
            <w:tcW w:w="1262" w:type="pct"/>
            <w:shd w:val="clear" w:color="auto" w:fill="auto"/>
            <w:vAlign w:val="center"/>
          </w:tcPr>
          <w:p w14:paraId="26B22AB9" w14:textId="77777777" w:rsidR="00167F9A" w:rsidRPr="005A3D17" w:rsidRDefault="00167F9A" w:rsidP="00167F9A">
            <w:pPr>
              <w:jc w:val="center"/>
              <w:rPr>
                <w:rFonts w:eastAsia="Calibri"/>
                <w:sz w:val="20"/>
                <w:szCs w:val="20"/>
              </w:rPr>
            </w:pPr>
            <w:r w:rsidRPr="005A3D17">
              <w:rPr>
                <w:rFonts w:eastAsia="Calibri"/>
                <w:sz w:val="20"/>
                <w:szCs w:val="20"/>
              </w:rPr>
              <w:t>0,0548</w:t>
            </w:r>
          </w:p>
        </w:tc>
      </w:tr>
    </w:tbl>
    <w:p w14:paraId="3DEDB144" w14:textId="77777777" w:rsidR="00167F9A" w:rsidRPr="005A3D17" w:rsidRDefault="00167F9A" w:rsidP="00167F9A">
      <w:pPr>
        <w:ind w:firstLine="709"/>
        <w:jc w:val="right"/>
        <w:rPr>
          <w:rFonts w:eastAsia="Calibri"/>
          <w:sz w:val="28"/>
          <w:szCs w:val="28"/>
        </w:rPr>
      </w:pPr>
    </w:p>
    <w:p w14:paraId="62B65CB6" w14:textId="77777777" w:rsidR="00167F9A" w:rsidRPr="005A3D17" w:rsidRDefault="00167F9A" w:rsidP="00167F9A">
      <w:pPr>
        <w:ind w:firstLine="709"/>
        <w:jc w:val="right"/>
        <w:rPr>
          <w:rFonts w:eastAsia="Calibri"/>
          <w:sz w:val="28"/>
          <w:szCs w:val="28"/>
        </w:rPr>
      </w:pPr>
      <w:r w:rsidRPr="005A3D17">
        <w:rPr>
          <w:rFonts w:eastAsia="Calibri"/>
          <w:sz w:val="28"/>
          <w:szCs w:val="28"/>
        </w:rPr>
        <w:t>Таблица 14</w:t>
      </w:r>
    </w:p>
    <w:p w14:paraId="090F9840" w14:textId="77777777" w:rsidR="00167F9A" w:rsidRPr="005A3D17" w:rsidRDefault="00167F9A" w:rsidP="00167F9A">
      <w:pPr>
        <w:ind w:firstLine="709"/>
        <w:jc w:val="both"/>
        <w:rPr>
          <w:rFonts w:eastAsia="Calibri"/>
          <w:sz w:val="28"/>
          <w:szCs w:val="28"/>
        </w:rPr>
      </w:pPr>
    </w:p>
    <w:p w14:paraId="36507278" w14:textId="77777777" w:rsidR="00167F9A" w:rsidRPr="005A3D17" w:rsidRDefault="00167F9A" w:rsidP="00167F9A">
      <w:pPr>
        <w:ind w:firstLine="709"/>
        <w:jc w:val="both"/>
        <w:rPr>
          <w:rFonts w:eastAsia="Calibri"/>
          <w:sz w:val="28"/>
          <w:szCs w:val="28"/>
        </w:rPr>
      </w:pPr>
    </w:p>
    <w:p w14:paraId="4744274E" w14:textId="77777777" w:rsidR="00167F9A" w:rsidRPr="005A3D17" w:rsidRDefault="00167F9A" w:rsidP="00167F9A">
      <w:pPr>
        <w:ind w:firstLine="709"/>
        <w:jc w:val="both"/>
        <w:rPr>
          <w:rFonts w:eastAsia="Calibri"/>
          <w:sz w:val="28"/>
          <w:szCs w:val="28"/>
        </w:rPr>
      </w:pPr>
      <w:r w:rsidRPr="005A3D17">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«ТЭК» в следующем виде (см. таблицу 15):</w:t>
      </w:r>
    </w:p>
    <w:p w14:paraId="1CA4C0A4" w14:textId="77777777" w:rsidR="00167F9A" w:rsidRPr="005A3D17" w:rsidRDefault="00167F9A" w:rsidP="00167F9A">
      <w:pPr>
        <w:ind w:firstLine="709"/>
        <w:jc w:val="both"/>
        <w:rPr>
          <w:rFonts w:eastAsia="Calibri"/>
          <w:sz w:val="28"/>
          <w:szCs w:val="28"/>
        </w:rPr>
      </w:pPr>
    </w:p>
    <w:p w14:paraId="777F1D3B" w14:textId="77777777" w:rsidR="00167F9A" w:rsidRDefault="00167F9A" w:rsidP="00167F9A">
      <w:pPr>
        <w:tabs>
          <w:tab w:val="left" w:pos="1890"/>
        </w:tabs>
        <w:jc w:val="right"/>
        <w:rPr>
          <w:rFonts w:eastAsia="Calibri"/>
          <w:snapToGrid w:val="0"/>
          <w:sz w:val="28"/>
          <w:szCs w:val="28"/>
        </w:rPr>
      </w:pPr>
    </w:p>
    <w:p w14:paraId="62914F7A" w14:textId="77777777" w:rsidR="00167F9A" w:rsidRDefault="00167F9A" w:rsidP="00167F9A">
      <w:pPr>
        <w:tabs>
          <w:tab w:val="left" w:pos="1890"/>
        </w:tabs>
        <w:jc w:val="right"/>
        <w:rPr>
          <w:rFonts w:eastAsia="Calibri"/>
          <w:snapToGrid w:val="0"/>
          <w:sz w:val="28"/>
          <w:szCs w:val="28"/>
        </w:rPr>
      </w:pPr>
    </w:p>
    <w:p w14:paraId="7BA2DCA6" w14:textId="77777777" w:rsidR="00167F9A" w:rsidRDefault="00167F9A" w:rsidP="00167F9A">
      <w:pPr>
        <w:tabs>
          <w:tab w:val="left" w:pos="1890"/>
        </w:tabs>
        <w:jc w:val="right"/>
        <w:rPr>
          <w:rFonts w:eastAsia="Calibri"/>
          <w:snapToGrid w:val="0"/>
          <w:sz w:val="28"/>
          <w:szCs w:val="28"/>
        </w:rPr>
      </w:pPr>
    </w:p>
    <w:p w14:paraId="31F7CAA3" w14:textId="77777777" w:rsidR="00167F9A" w:rsidRDefault="00167F9A" w:rsidP="00167F9A">
      <w:pPr>
        <w:tabs>
          <w:tab w:val="left" w:pos="1890"/>
        </w:tabs>
        <w:jc w:val="right"/>
        <w:rPr>
          <w:rFonts w:eastAsia="Calibri"/>
          <w:snapToGrid w:val="0"/>
          <w:sz w:val="28"/>
          <w:szCs w:val="28"/>
        </w:rPr>
      </w:pPr>
    </w:p>
    <w:p w14:paraId="0A258C49" w14:textId="77777777" w:rsidR="00167F9A" w:rsidRDefault="00167F9A" w:rsidP="00167F9A">
      <w:pPr>
        <w:tabs>
          <w:tab w:val="left" w:pos="1890"/>
        </w:tabs>
        <w:jc w:val="right"/>
        <w:rPr>
          <w:rFonts w:eastAsia="Calibri"/>
          <w:snapToGrid w:val="0"/>
          <w:sz w:val="28"/>
          <w:szCs w:val="28"/>
        </w:rPr>
      </w:pPr>
    </w:p>
    <w:p w14:paraId="5D83816B" w14:textId="77777777" w:rsidR="00167F9A" w:rsidRDefault="00167F9A" w:rsidP="00167F9A">
      <w:pPr>
        <w:tabs>
          <w:tab w:val="left" w:pos="1890"/>
        </w:tabs>
        <w:jc w:val="right"/>
        <w:rPr>
          <w:rFonts w:eastAsia="Calibri"/>
          <w:snapToGrid w:val="0"/>
          <w:sz w:val="28"/>
          <w:szCs w:val="28"/>
        </w:rPr>
      </w:pPr>
    </w:p>
    <w:p w14:paraId="1908C8DB" w14:textId="77777777" w:rsidR="00167F9A" w:rsidRDefault="00167F9A" w:rsidP="00167F9A">
      <w:pPr>
        <w:tabs>
          <w:tab w:val="left" w:pos="1890"/>
        </w:tabs>
        <w:jc w:val="right"/>
        <w:rPr>
          <w:rFonts w:eastAsia="Calibri"/>
          <w:snapToGrid w:val="0"/>
          <w:sz w:val="28"/>
          <w:szCs w:val="28"/>
        </w:rPr>
      </w:pPr>
    </w:p>
    <w:p w14:paraId="010E2B04" w14:textId="77777777" w:rsidR="00167F9A" w:rsidRDefault="00167F9A" w:rsidP="00167F9A">
      <w:pPr>
        <w:tabs>
          <w:tab w:val="left" w:pos="1890"/>
        </w:tabs>
        <w:jc w:val="right"/>
        <w:rPr>
          <w:rFonts w:eastAsia="Calibri"/>
          <w:snapToGrid w:val="0"/>
          <w:sz w:val="28"/>
          <w:szCs w:val="28"/>
        </w:rPr>
      </w:pPr>
    </w:p>
    <w:p w14:paraId="1794E770" w14:textId="77777777" w:rsidR="00167F9A" w:rsidRDefault="00167F9A" w:rsidP="00167F9A">
      <w:pPr>
        <w:tabs>
          <w:tab w:val="left" w:pos="1890"/>
        </w:tabs>
        <w:jc w:val="right"/>
        <w:rPr>
          <w:rFonts w:eastAsia="Calibri"/>
          <w:snapToGrid w:val="0"/>
          <w:sz w:val="28"/>
          <w:szCs w:val="28"/>
        </w:rPr>
      </w:pPr>
    </w:p>
    <w:p w14:paraId="467F62E5" w14:textId="77777777" w:rsidR="00167F9A" w:rsidRDefault="00167F9A" w:rsidP="00167F9A">
      <w:pPr>
        <w:tabs>
          <w:tab w:val="left" w:pos="1890"/>
        </w:tabs>
        <w:jc w:val="right"/>
        <w:rPr>
          <w:rFonts w:eastAsia="Calibri"/>
          <w:snapToGrid w:val="0"/>
          <w:sz w:val="28"/>
          <w:szCs w:val="28"/>
        </w:rPr>
      </w:pPr>
    </w:p>
    <w:p w14:paraId="2001BACE" w14:textId="77777777" w:rsidR="00167F9A" w:rsidRDefault="00167F9A" w:rsidP="00167F9A">
      <w:pPr>
        <w:tabs>
          <w:tab w:val="left" w:pos="1890"/>
        </w:tabs>
        <w:jc w:val="right"/>
        <w:rPr>
          <w:rFonts w:eastAsia="Calibri"/>
          <w:snapToGrid w:val="0"/>
          <w:sz w:val="28"/>
          <w:szCs w:val="28"/>
        </w:rPr>
      </w:pPr>
    </w:p>
    <w:p w14:paraId="7D683744" w14:textId="77777777" w:rsidR="00167F9A" w:rsidRDefault="00167F9A" w:rsidP="00167F9A">
      <w:pPr>
        <w:tabs>
          <w:tab w:val="left" w:pos="1890"/>
        </w:tabs>
        <w:jc w:val="right"/>
        <w:rPr>
          <w:rFonts w:eastAsia="Calibri"/>
          <w:snapToGrid w:val="0"/>
          <w:sz w:val="28"/>
          <w:szCs w:val="28"/>
        </w:rPr>
      </w:pPr>
    </w:p>
    <w:p w14:paraId="221D2204" w14:textId="77777777" w:rsidR="00167F9A" w:rsidRDefault="00167F9A" w:rsidP="00167F9A">
      <w:pPr>
        <w:tabs>
          <w:tab w:val="left" w:pos="1890"/>
        </w:tabs>
        <w:jc w:val="right"/>
        <w:rPr>
          <w:rFonts w:eastAsia="Calibri"/>
          <w:snapToGrid w:val="0"/>
          <w:sz w:val="28"/>
          <w:szCs w:val="28"/>
        </w:rPr>
      </w:pPr>
    </w:p>
    <w:p w14:paraId="52AEC619" w14:textId="77777777" w:rsidR="00167F9A" w:rsidRDefault="00167F9A" w:rsidP="00167F9A">
      <w:pPr>
        <w:tabs>
          <w:tab w:val="left" w:pos="1890"/>
        </w:tabs>
        <w:jc w:val="right"/>
        <w:rPr>
          <w:rFonts w:eastAsia="Calibri"/>
          <w:snapToGrid w:val="0"/>
          <w:sz w:val="28"/>
          <w:szCs w:val="28"/>
        </w:rPr>
      </w:pPr>
    </w:p>
    <w:p w14:paraId="15F29456" w14:textId="77777777" w:rsidR="00167F9A" w:rsidRDefault="00167F9A" w:rsidP="00167F9A">
      <w:pPr>
        <w:tabs>
          <w:tab w:val="left" w:pos="1890"/>
        </w:tabs>
        <w:jc w:val="right"/>
        <w:rPr>
          <w:rFonts w:eastAsia="Calibri"/>
          <w:snapToGrid w:val="0"/>
          <w:sz w:val="28"/>
          <w:szCs w:val="28"/>
        </w:rPr>
      </w:pPr>
    </w:p>
    <w:p w14:paraId="16316642" w14:textId="77777777" w:rsidR="00167F9A" w:rsidRDefault="00167F9A" w:rsidP="00167F9A">
      <w:pPr>
        <w:tabs>
          <w:tab w:val="left" w:pos="1890"/>
        </w:tabs>
        <w:jc w:val="right"/>
        <w:rPr>
          <w:rFonts w:eastAsia="Calibri"/>
          <w:snapToGrid w:val="0"/>
          <w:sz w:val="28"/>
          <w:szCs w:val="28"/>
        </w:rPr>
      </w:pPr>
    </w:p>
    <w:p w14:paraId="002CC29B" w14:textId="77777777" w:rsidR="00167F9A" w:rsidRDefault="00167F9A" w:rsidP="00167F9A">
      <w:pPr>
        <w:tabs>
          <w:tab w:val="left" w:pos="1890"/>
        </w:tabs>
        <w:jc w:val="right"/>
        <w:rPr>
          <w:rFonts w:eastAsia="Calibri"/>
          <w:snapToGrid w:val="0"/>
          <w:sz w:val="28"/>
          <w:szCs w:val="28"/>
        </w:rPr>
      </w:pPr>
    </w:p>
    <w:p w14:paraId="50325281" w14:textId="77777777" w:rsidR="00167F9A" w:rsidRDefault="00167F9A" w:rsidP="00167F9A">
      <w:pPr>
        <w:tabs>
          <w:tab w:val="left" w:pos="1890"/>
        </w:tabs>
        <w:jc w:val="right"/>
        <w:rPr>
          <w:rFonts w:eastAsia="Calibri"/>
          <w:snapToGrid w:val="0"/>
          <w:sz w:val="28"/>
          <w:szCs w:val="28"/>
        </w:rPr>
      </w:pPr>
    </w:p>
    <w:p w14:paraId="3594006C" w14:textId="77777777" w:rsidR="00167F9A" w:rsidRDefault="00167F9A" w:rsidP="00167F9A">
      <w:pPr>
        <w:tabs>
          <w:tab w:val="left" w:pos="1890"/>
        </w:tabs>
        <w:jc w:val="right"/>
        <w:rPr>
          <w:rFonts w:eastAsia="Calibri"/>
          <w:snapToGrid w:val="0"/>
          <w:sz w:val="28"/>
          <w:szCs w:val="28"/>
        </w:rPr>
      </w:pPr>
    </w:p>
    <w:p w14:paraId="09E10422" w14:textId="77777777" w:rsidR="00167F9A" w:rsidRDefault="00167F9A" w:rsidP="00167F9A">
      <w:pPr>
        <w:tabs>
          <w:tab w:val="left" w:pos="1890"/>
        </w:tabs>
        <w:jc w:val="right"/>
        <w:rPr>
          <w:rFonts w:eastAsia="Calibri"/>
          <w:snapToGrid w:val="0"/>
          <w:sz w:val="28"/>
          <w:szCs w:val="28"/>
        </w:rPr>
      </w:pPr>
    </w:p>
    <w:p w14:paraId="1868381D" w14:textId="77777777" w:rsidR="00167F9A" w:rsidRDefault="00167F9A" w:rsidP="00167F9A">
      <w:pPr>
        <w:tabs>
          <w:tab w:val="left" w:pos="1890"/>
        </w:tabs>
        <w:jc w:val="right"/>
        <w:rPr>
          <w:rFonts w:eastAsia="Calibri"/>
          <w:snapToGrid w:val="0"/>
          <w:sz w:val="28"/>
          <w:szCs w:val="28"/>
        </w:rPr>
      </w:pPr>
    </w:p>
    <w:p w14:paraId="713D6701" w14:textId="77777777" w:rsidR="00167F9A" w:rsidRDefault="00167F9A" w:rsidP="00167F9A">
      <w:pPr>
        <w:tabs>
          <w:tab w:val="left" w:pos="1890"/>
        </w:tabs>
        <w:jc w:val="right"/>
        <w:rPr>
          <w:rFonts w:eastAsia="Calibri"/>
          <w:snapToGrid w:val="0"/>
          <w:sz w:val="28"/>
          <w:szCs w:val="28"/>
        </w:rPr>
      </w:pPr>
    </w:p>
    <w:p w14:paraId="5BA59396" w14:textId="77777777" w:rsidR="00167F9A" w:rsidRDefault="00167F9A" w:rsidP="00167F9A">
      <w:pPr>
        <w:tabs>
          <w:tab w:val="left" w:pos="1890"/>
        </w:tabs>
        <w:jc w:val="right"/>
        <w:rPr>
          <w:rFonts w:eastAsia="Calibri"/>
          <w:snapToGrid w:val="0"/>
          <w:sz w:val="28"/>
          <w:szCs w:val="28"/>
        </w:rPr>
      </w:pPr>
    </w:p>
    <w:p w14:paraId="7A1BD601" w14:textId="77777777" w:rsidR="00167F9A" w:rsidRDefault="00167F9A" w:rsidP="00167F9A">
      <w:pPr>
        <w:tabs>
          <w:tab w:val="left" w:pos="1890"/>
        </w:tabs>
        <w:jc w:val="right"/>
        <w:rPr>
          <w:rFonts w:eastAsia="Calibri"/>
          <w:snapToGrid w:val="0"/>
          <w:sz w:val="28"/>
          <w:szCs w:val="28"/>
        </w:rPr>
      </w:pPr>
    </w:p>
    <w:p w14:paraId="18EDCF83" w14:textId="77777777" w:rsidR="00167F9A" w:rsidRDefault="00167F9A" w:rsidP="00167F9A">
      <w:pPr>
        <w:tabs>
          <w:tab w:val="left" w:pos="1890"/>
        </w:tabs>
        <w:jc w:val="right"/>
        <w:rPr>
          <w:rFonts w:eastAsia="Calibri"/>
          <w:snapToGrid w:val="0"/>
          <w:sz w:val="28"/>
          <w:szCs w:val="28"/>
        </w:rPr>
      </w:pPr>
    </w:p>
    <w:p w14:paraId="763EA4D6" w14:textId="77777777" w:rsidR="00167F9A" w:rsidRDefault="00167F9A" w:rsidP="00167F9A">
      <w:pPr>
        <w:tabs>
          <w:tab w:val="left" w:pos="1890"/>
        </w:tabs>
        <w:jc w:val="right"/>
        <w:rPr>
          <w:rFonts w:eastAsia="Calibri"/>
          <w:snapToGrid w:val="0"/>
          <w:sz w:val="28"/>
          <w:szCs w:val="28"/>
        </w:rPr>
      </w:pPr>
    </w:p>
    <w:p w14:paraId="5C46942F" w14:textId="77777777" w:rsidR="00167F9A" w:rsidRDefault="00167F9A" w:rsidP="00167F9A">
      <w:pPr>
        <w:tabs>
          <w:tab w:val="left" w:pos="1890"/>
        </w:tabs>
        <w:jc w:val="right"/>
        <w:rPr>
          <w:rFonts w:eastAsia="Calibri"/>
          <w:snapToGrid w:val="0"/>
          <w:sz w:val="28"/>
          <w:szCs w:val="28"/>
        </w:rPr>
      </w:pPr>
    </w:p>
    <w:p w14:paraId="1AAFC563" w14:textId="77777777" w:rsidR="00167F9A" w:rsidRDefault="00167F9A" w:rsidP="00167F9A">
      <w:pPr>
        <w:tabs>
          <w:tab w:val="left" w:pos="1890"/>
        </w:tabs>
        <w:jc w:val="right"/>
        <w:rPr>
          <w:rFonts w:eastAsia="Calibri"/>
          <w:snapToGrid w:val="0"/>
          <w:sz w:val="28"/>
          <w:szCs w:val="28"/>
        </w:rPr>
      </w:pPr>
    </w:p>
    <w:p w14:paraId="64343989" w14:textId="77777777" w:rsidR="00167F9A" w:rsidRDefault="00167F9A" w:rsidP="00167F9A">
      <w:pPr>
        <w:tabs>
          <w:tab w:val="left" w:pos="1890"/>
        </w:tabs>
        <w:jc w:val="right"/>
        <w:rPr>
          <w:rFonts w:eastAsia="Calibri"/>
          <w:snapToGrid w:val="0"/>
          <w:sz w:val="28"/>
          <w:szCs w:val="28"/>
        </w:rPr>
      </w:pPr>
    </w:p>
    <w:p w14:paraId="42901D0D" w14:textId="77777777" w:rsidR="00167F9A" w:rsidRDefault="00167F9A" w:rsidP="00167F9A">
      <w:pPr>
        <w:tabs>
          <w:tab w:val="left" w:pos="1890"/>
        </w:tabs>
        <w:jc w:val="right"/>
        <w:rPr>
          <w:rFonts w:eastAsia="Calibri"/>
          <w:snapToGrid w:val="0"/>
          <w:sz w:val="28"/>
          <w:szCs w:val="28"/>
        </w:rPr>
      </w:pPr>
    </w:p>
    <w:p w14:paraId="2DB76539" w14:textId="77777777" w:rsidR="00167F9A" w:rsidRDefault="00167F9A" w:rsidP="00167F9A">
      <w:pPr>
        <w:tabs>
          <w:tab w:val="left" w:pos="1890"/>
        </w:tabs>
        <w:jc w:val="right"/>
        <w:rPr>
          <w:rFonts w:eastAsia="Calibri"/>
          <w:snapToGrid w:val="0"/>
          <w:sz w:val="28"/>
          <w:szCs w:val="28"/>
        </w:rPr>
      </w:pPr>
    </w:p>
    <w:p w14:paraId="6FB30BF4" w14:textId="77777777" w:rsidR="00167F9A" w:rsidRDefault="00167F9A" w:rsidP="00167F9A">
      <w:pPr>
        <w:tabs>
          <w:tab w:val="left" w:pos="1890"/>
        </w:tabs>
        <w:jc w:val="right"/>
        <w:rPr>
          <w:rFonts w:eastAsia="Calibri"/>
          <w:snapToGrid w:val="0"/>
          <w:sz w:val="28"/>
          <w:szCs w:val="28"/>
        </w:rPr>
      </w:pPr>
    </w:p>
    <w:p w14:paraId="42DE7E16" w14:textId="77777777" w:rsidR="00167F9A" w:rsidRDefault="00167F9A" w:rsidP="00167F9A">
      <w:pPr>
        <w:tabs>
          <w:tab w:val="left" w:pos="1890"/>
        </w:tabs>
        <w:jc w:val="right"/>
        <w:rPr>
          <w:rFonts w:eastAsia="Calibri"/>
          <w:snapToGrid w:val="0"/>
          <w:sz w:val="28"/>
          <w:szCs w:val="28"/>
        </w:rPr>
      </w:pPr>
    </w:p>
    <w:p w14:paraId="6C97E1F0" w14:textId="77777777" w:rsidR="00167F9A" w:rsidRDefault="00167F9A" w:rsidP="00167F9A">
      <w:pPr>
        <w:tabs>
          <w:tab w:val="left" w:pos="1890"/>
        </w:tabs>
        <w:jc w:val="right"/>
        <w:rPr>
          <w:rFonts w:eastAsia="Calibri"/>
          <w:snapToGrid w:val="0"/>
          <w:sz w:val="28"/>
          <w:szCs w:val="28"/>
        </w:rPr>
        <w:sectPr w:rsidR="00167F9A">
          <w:pgSz w:w="11906" w:h="16838"/>
          <w:pgMar w:top="1134" w:right="850" w:bottom="1134" w:left="1701" w:header="708" w:footer="708" w:gutter="0"/>
          <w:cols w:space="708"/>
          <w:docGrid w:linePitch="360"/>
        </w:sectPr>
      </w:pPr>
    </w:p>
    <w:p w14:paraId="19C3AD20" w14:textId="77777777" w:rsidR="00167F9A" w:rsidRPr="005A3D17" w:rsidRDefault="00167F9A" w:rsidP="00167F9A">
      <w:pPr>
        <w:tabs>
          <w:tab w:val="left" w:pos="1890"/>
        </w:tabs>
        <w:jc w:val="right"/>
        <w:rPr>
          <w:rFonts w:eastAsia="Calibri"/>
          <w:snapToGrid w:val="0"/>
          <w:sz w:val="28"/>
          <w:szCs w:val="28"/>
        </w:rPr>
      </w:pPr>
      <w:r w:rsidRPr="005A3D17">
        <w:rPr>
          <w:rFonts w:eastAsia="Calibri"/>
          <w:snapToGrid w:val="0"/>
          <w:sz w:val="28"/>
          <w:szCs w:val="28"/>
        </w:rPr>
        <w:lastRenderedPageBreak/>
        <w:t>Таблица 15</w:t>
      </w:r>
    </w:p>
    <w:p w14:paraId="02D55EB3" w14:textId="77777777" w:rsidR="00167F9A" w:rsidRPr="005A3D17" w:rsidRDefault="00167F9A" w:rsidP="00167F9A">
      <w:pPr>
        <w:jc w:val="center"/>
        <w:rPr>
          <w:rFonts w:eastAsia="Calibri"/>
          <w:b/>
          <w:sz w:val="28"/>
          <w:szCs w:val="28"/>
        </w:rPr>
      </w:pPr>
      <w:r w:rsidRPr="005A3D17">
        <w:rPr>
          <w:rFonts w:eastAsia="Calibri"/>
          <w:b/>
          <w:sz w:val="28"/>
          <w:szCs w:val="28"/>
        </w:rPr>
        <w:t xml:space="preserve">Тарифы на горячую воду ООО «ТЭК», реализуемую в открытой системе горячего водоснабжения </w:t>
      </w:r>
      <w:r w:rsidRPr="005A3D17">
        <w:rPr>
          <w:rFonts w:eastAsia="Calibri"/>
          <w:b/>
          <w:sz w:val="28"/>
          <w:szCs w:val="28"/>
        </w:rPr>
        <w:br/>
        <w:t>на потребительском рынке Тисульского муниципального района на 2021 год</w:t>
      </w:r>
    </w:p>
    <w:p w14:paraId="4E9EA3BC" w14:textId="77777777" w:rsidR="00167F9A" w:rsidRPr="005A3D17" w:rsidRDefault="00167F9A" w:rsidP="00167F9A">
      <w:pPr>
        <w:tabs>
          <w:tab w:val="left" w:pos="1890"/>
        </w:tabs>
        <w:jc w:val="right"/>
        <w:rPr>
          <w:rFonts w:eastAsia="Calibri"/>
          <w:sz w:val="28"/>
          <w:szCs w:val="28"/>
        </w:rPr>
      </w:pPr>
      <w:r w:rsidRPr="005A3D17">
        <w:rPr>
          <w:rFonts w:eastAsia="Calibri"/>
          <w:sz w:val="28"/>
          <w:szCs w:val="28"/>
        </w:rPr>
        <w:t xml:space="preserve"> (без НДС)</w:t>
      </w:r>
    </w:p>
    <w:p w14:paraId="36FC51AB" w14:textId="77777777" w:rsidR="00167F9A" w:rsidRPr="005A3D17" w:rsidRDefault="00167F9A" w:rsidP="00167F9A">
      <w:pPr>
        <w:tabs>
          <w:tab w:val="left" w:pos="1890"/>
        </w:tabs>
        <w:jc w:val="right"/>
        <w:rPr>
          <w:rFonts w:eastAsia="Calibri"/>
          <w:sz w:val="28"/>
          <w:szCs w:val="28"/>
        </w:rPr>
      </w:pPr>
    </w:p>
    <w:tbl>
      <w:tblPr>
        <w:tblW w:w="1545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559"/>
        <w:gridCol w:w="1276"/>
        <w:gridCol w:w="1134"/>
      </w:tblGrid>
      <w:tr w:rsidR="00167F9A" w:rsidRPr="005A3D17" w14:paraId="29FE64F7" w14:textId="77777777" w:rsidTr="00167F9A">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08D5ECF5" w14:textId="77777777" w:rsidR="00167F9A" w:rsidRPr="005A3D17" w:rsidRDefault="00167F9A" w:rsidP="00167F9A">
            <w:pPr>
              <w:tabs>
                <w:tab w:val="left" w:pos="3052"/>
              </w:tabs>
              <w:ind w:left="-108" w:right="-108"/>
              <w:jc w:val="center"/>
              <w:rPr>
                <w:lang w:eastAsia="en-US"/>
              </w:rPr>
            </w:pPr>
            <w:r w:rsidRPr="005A3D17">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11F032B2" w14:textId="77777777" w:rsidR="00167F9A" w:rsidRPr="005A3D17" w:rsidRDefault="00167F9A" w:rsidP="00167F9A">
            <w:pPr>
              <w:ind w:left="-108" w:firstLine="47"/>
              <w:jc w:val="center"/>
            </w:pPr>
            <w:r w:rsidRPr="005A3D17">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46D59946" w14:textId="77777777" w:rsidR="00167F9A" w:rsidRPr="005A3D17" w:rsidRDefault="00167F9A" w:rsidP="00167F9A">
            <w:pPr>
              <w:ind w:left="-108" w:firstLine="47"/>
              <w:jc w:val="center"/>
            </w:pPr>
            <w:r w:rsidRPr="005A3D17">
              <w:t>Тариф на горячую воду для прочих потребителей,</w:t>
            </w:r>
          </w:p>
          <w:p w14:paraId="0B65FEA1" w14:textId="77777777" w:rsidR="00167F9A" w:rsidRPr="005A3D17" w:rsidRDefault="00167F9A" w:rsidP="00167F9A">
            <w:pPr>
              <w:ind w:left="-108" w:firstLine="47"/>
              <w:jc w:val="center"/>
              <w:rPr>
                <w:lang w:eastAsia="en-US"/>
              </w:rPr>
            </w:pPr>
            <w:r w:rsidRPr="005A3D17">
              <w:t>руб./м</w:t>
            </w:r>
            <w:r w:rsidRPr="005A3D17">
              <w:rPr>
                <w:vertAlign w:val="superscript"/>
              </w:rPr>
              <w:t xml:space="preserve">3 </w:t>
            </w:r>
            <w:r w:rsidRPr="005A3D17">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62E6250D" w14:textId="77777777" w:rsidR="00167F9A" w:rsidRPr="005A3D17" w:rsidRDefault="00167F9A" w:rsidP="00167F9A">
            <w:pPr>
              <w:ind w:left="-108" w:right="-104" w:firstLine="3"/>
              <w:jc w:val="center"/>
            </w:pPr>
            <w:r w:rsidRPr="005A3D17">
              <w:t xml:space="preserve">Компонент на </w:t>
            </w:r>
            <w:proofErr w:type="spellStart"/>
            <w:r w:rsidRPr="005A3D17">
              <w:t>теплоно-ситель</w:t>
            </w:r>
            <w:proofErr w:type="spellEnd"/>
            <w:r w:rsidRPr="005A3D17">
              <w:t>,</w:t>
            </w:r>
          </w:p>
          <w:p w14:paraId="32285743" w14:textId="77777777" w:rsidR="00167F9A" w:rsidRPr="005A3D17" w:rsidRDefault="00167F9A" w:rsidP="00167F9A">
            <w:pPr>
              <w:ind w:left="-108" w:right="-104" w:firstLine="3"/>
              <w:jc w:val="center"/>
            </w:pPr>
            <w:r w:rsidRPr="005A3D17">
              <w:t>руб./м</w:t>
            </w:r>
            <w:r w:rsidRPr="005A3D17">
              <w:rPr>
                <w:vertAlign w:val="superscript"/>
              </w:rPr>
              <w:t xml:space="preserve">3 </w:t>
            </w:r>
            <w:r w:rsidRPr="005A3D17">
              <w:t>**</w:t>
            </w:r>
          </w:p>
          <w:p w14:paraId="50A882A0" w14:textId="77777777" w:rsidR="00167F9A" w:rsidRPr="005A3D17" w:rsidRDefault="00167F9A" w:rsidP="00167F9A">
            <w:pPr>
              <w:tabs>
                <w:tab w:val="left" w:pos="3052"/>
              </w:tabs>
              <w:ind w:left="-108" w:right="-104" w:firstLine="3"/>
              <w:jc w:val="center"/>
              <w:rPr>
                <w:lang w:eastAsia="en-US"/>
              </w:rPr>
            </w:pPr>
            <w:r w:rsidRPr="005A3D17">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6BA8136E" w14:textId="77777777" w:rsidR="00167F9A" w:rsidRPr="005A3D17" w:rsidRDefault="00167F9A" w:rsidP="00167F9A">
            <w:pPr>
              <w:tabs>
                <w:tab w:val="left" w:pos="3052"/>
              </w:tabs>
              <w:jc w:val="center"/>
              <w:rPr>
                <w:lang w:eastAsia="en-US"/>
              </w:rPr>
            </w:pPr>
            <w:r w:rsidRPr="005A3D17">
              <w:t>Компонент на тепловую энергию</w:t>
            </w:r>
          </w:p>
        </w:tc>
      </w:tr>
      <w:tr w:rsidR="00167F9A" w:rsidRPr="005A3D17" w14:paraId="0808952D" w14:textId="77777777" w:rsidTr="00167F9A">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1F7410E7" w14:textId="77777777" w:rsidR="00167F9A" w:rsidRPr="005A3D17" w:rsidRDefault="00167F9A" w:rsidP="00167F9A">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42B93819" w14:textId="77777777" w:rsidR="00167F9A" w:rsidRPr="005A3D17" w:rsidRDefault="00167F9A" w:rsidP="00167F9A"/>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56A9EA2D" w14:textId="77777777" w:rsidR="00167F9A" w:rsidRPr="005A3D17" w:rsidRDefault="00167F9A" w:rsidP="00167F9A">
            <w:pPr>
              <w:ind w:left="-108" w:right="-85" w:hanging="55"/>
              <w:jc w:val="center"/>
              <w:rPr>
                <w:lang w:eastAsia="en-US"/>
              </w:rPr>
            </w:pPr>
            <w:r w:rsidRPr="005A3D17">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4F89AB0B" w14:textId="77777777" w:rsidR="00167F9A" w:rsidRPr="005A3D17" w:rsidRDefault="00167F9A" w:rsidP="00167F9A">
            <w:pPr>
              <w:ind w:left="-108" w:right="-85" w:hanging="4"/>
              <w:jc w:val="center"/>
              <w:rPr>
                <w:lang w:eastAsia="en-US"/>
              </w:rPr>
            </w:pPr>
            <w:r w:rsidRPr="005A3D17">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6F73B802" w14:textId="77777777" w:rsidR="00167F9A" w:rsidRPr="005A3D17" w:rsidRDefault="00167F9A" w:rsidP="00167F9A">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45671DF6" w14:textId="77777777" w:rsidR="00167F9A" w:rsidRPr="005A3D17" w:rsidRDefault="00167F9A" w:rsidP="00167F9A">
            <w:pPr>
              <w:tabs>
                <w:tab w:val="left" w:pos="3052"/>
              </w:tabs>
              <w:ind w:left="-108" w:right="-151"/>
              <w:jc w:val="center"/>
            </w:pPr>
            <w:proofErr w:type="spellStart"/>
            <w:r w:rsidRPr="005A3D17">
              <w:t>Односта-вочный</w:t>
            </w:r>
            <w:proofErr w:type="spellEnd"/>
            <w:r w:rsidRPr="005A3D17">
              <w:t>, руб./Гкал ***</w:t>
            </w:r>
          </w:p>
          <w:p w14:paraId="1FF53C50" w14:textId="77777777" w:rsidR="00167F9A" w:rsidRPr="005A3D17" w:rsidRDefault="00167F9A" w:rsidP="00167F9A">
            <w:pPr>
              <w:tabs>
                <w:tab w:val="left" w:pos="3052"/>
              </w:tabs>
              <w:ind w:left="-108" w:right="-151"/>
              <w:jc w:val="center"/>
              <w:rPr>
                <w:lang w:eastAsia="en-US"/>
              </w:rPr>
            </w:pPr>
            <w:r w:rsidRPr="005A3D17">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1E1789A7" w14:textId="77777777" w:rsidR="00167F9A" w:rsidRPr="005A3D17" w:rsidRDefault="00167F9A" w:rsidP="00167F9A">
            <w:pPr>
              <w:tabs>
                <w:tab w:val="left" w:pos="3052"/>
              </w:tabs>
              <w:jc w:val="center"/>
              <w:rPr>
                <w:lang w:eastAsia="en-US"/>
              </w:rPr>
            </w:pPr>
            <w:proofErr w:type="spellStart"/>
            <w:r w:rsidRPr="005A3D17">
              <w:t>Двухставочный</w:t>
            </w:r>
            <w:proofErr w:type="spellEnd"/>
          </w:p>
        </w:tc>
      </w:tr>
      <w:tr w:rsidR="00167F9A" w:rsidRPr="005A3D17" w14:paraId="5C2A8C68" w14:textId="77777777" w:rsidTr="00167F9A">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4C4F9A17" w14:textId="77777777" w:rsidR="00167F9A" w:rsidRPr="005A3D17" w:rsidRDefault="00167F9A" w:rsidP="00167F9A">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24D74DC8" w14:textId="77777777" w:rsidR="00167F9A" w:rsidRPr="005A3D17" w:rsidRDefault="00167F9A" w:rsidP="00167F9A"/>
        </w:tc>
        <w:tc>
          <w:tcPr>
            <w:tcW w:w="1527" w:type="dxa"/>
            <w:tcBorders>
              <w:top w:val="single" w:sz="2" w:space="0" w:color="auto"/>
              <w:left w:val="single" w:sz="2" w:space="0" w:color="auto"/>
              <w:bottom w:val="single" w:sz="2" w:space="0" w:color="auto"/>
              <w:right w:val="single" w:sz="2" w:space="0" w:color="auto"/>
            </w:tcBorders>
            <w:vAlign w:val="center"/>
            <w:hideMark/>
          </w:tcPr>
          <w:p w14:paraId="72CFBAEF" w14:textId="77777777" w:rsidR="00167F9A" w:rsidRPr="005A3D17" w:rsidRDefault="00167F9A" w:rsidP="00167F9A">
            <w:pPr>
              <w:tabs>
                <w:tab w:val="left" w:pos="3052"/>
              </w:tabs>
              <w:ind w:right="-68"/>
              <w:jc w:val="center"/>
              <w:rPr>
                <w:lang w:eastAsia="en-US"/>
              </w:rPr>
            </w:pPr>
            <w:r w:rsidRPr="005A3D17">
              <w:rPr>
                <w:lang w:eastAsia="en-US"/>
              </w:rPr>
              <w:t xml:space="preserve">с </w:t>
            </w:r>
            <w:proofErr w:type="gramStart"/>
            <w:r w:rsidRPr="005A3D17">
              <w:rPr>
                <w:lang w:eastAsia="en-US"/>
              </w:rPr>
              <w:t>поло-</w:t>
            </w:r>
            <w:proofErr w:type="spellStart"/>
            <w:r w:rsidRPr="005A3D17">
              <w:rPr>
                <w:lang w:eastAsia="en-US"/>
              </w:rPr>
              <w:t>тенцесуши</w:t>
            </w:r>
            <w:proofErr w:type="spellEnd"/>
            <w:r w:rsidRPr="005A3D17">
              <w:rPr>
                <w:lang w:eastAsia="en-US"/>
              </w:rPr>
              <w:t>-</w:t>
            </w:r>
            <w:proofErr w:type="spellStart"/>
            <w:r w:rsidRPr="005A3D17">
              <w:rPr>
                <w:lang w:eastAsia="en-US"/>
              </w:rPr>
              <w:t>телями</w:t>
            </w:r>
            <w:proofErr w:type="spellEnd"/>
            <w:proofErr w:type="gramEnd"/>
          </w:p>
        </w:tc>
        <w:tc>
          <w:tcPr>
            <w:tcW w:w="1417" w:type="dxa"/>
            <w:tcBorders>
              <w:top w:val="single" w:sz="2" w:space="0" w:color="auto"/>
              <w:left w:val="single" w:sz="2" w:space="0" w:color="auto"/>
              <w:bottom w:val="single" w:sz="2" w:space="0" w:color="auto"/>
              <w:right w:val="single" w:sz="2" w:space="0" w:color="auto"/>
            </w:tcBorders>
            <w:vAlign w:val="center"/>
            <w:hideMark/>
          </w:tcPr>
          <w:p w14:paraId="26435564" w14:textId="77777777" w:rsidR="00167F9A" w:rsidRPr="005A3D17" w:rsidRDefault="00167F9A" w:rsidP="00167F9A">
            <w:pPr>
              <w:tabs>
                <w:tab w:val="left" w:pos="3052"/>
              </w:tabs>
              <w:ind w:right="-35"/>
              <w:jc w:val="center"/>
              <w:rPr>
                <w:lang w:eastAsia="en-US"/>
              </w:rPr>
            </w:pPr>
            <w:r w:rsidRPr="005A3D17">
              <w:rPr>
                <w:lang w:eastAsia="en-US"/>
              </w:rPr>
              <w:t xml:space="preserve">без </w:t>
            </w:r>
            <w:proofErr w:type="gramStart"/>
            <w:r w:rsidRPr="005A3D17">
              <w:rPr>
                <w:lang w:eastAsia="en-US"/>
              </w:rPr>
              <w:t>поло-</w:t>
            </w:r>
            <w:proofErr w:type="spellStart"/>
            <w:r w:rsidRPr="005A3D17">
              <w:rPr>
                <w:lang w:eastAsia="en-US"/>
              </w:rPr>
              <w:t>тенцесуши</w:t>
            </w:r>
            <w:proofErr w:type="spellEnd"/>
            <w:r w:rsidRPr="005A3D17">
              <w:rPr>
                <w:lang w:eastAsia="en-US"/>
              </w:rPr>
              <w:t>-</w:t>
            </w:r>
            <w:proofErr w:type="spellStart"/>
            <w:r w:rsidRPr="005A3D17">
              <w:rPr>
                <w:lang w:eastAsia="en-US"/>
              </w:rPr>
              <w:t>телей</w:t>
            </w:r>
            <w:proofErr w:type="spellEnd"/>
            <w:proofErr w:type="gramEnd"/>
          </w:p>
        </w:tc>
        <w:tc>
          <w:tcPr>
            <w:tcW w:w="1276" w:type="dxa"/>
            <w:tcBorders>
              <w:top w:val="single" w:sz="2" w:space="0" w:color="auto"/>
              <w:left w:val="single" w:sz="2" w:space="0" w:color="auto"/>
              <w:bottom w:val="single" w:sz="2" w:space="0" w:color="auto"/>
              <w:right w:val="single" w:sz="2" w:space="0" w:color="auto"/>
            </w:tcBorders>
            <w:vAlign w:val="center"/>
            <w:hideMark/>
          </w:tcPr>
          <w:p w14:paraId="002FACD5" w14:textId="77777777" w:rsidR="00167F9A" w:rsidRPr="005A3D17" w:rsidRDefault="00167F9A" w:rsidP="00167F9A">
            <w:pPr>
              <w:tabs>
                <w:tab w:val="left" w:pos="3052"/>
              </w:tabs>
              <w:ind w:left="-177" w:right="-149"/>
              <w:jc w:val="center"/>
              <w:rPr>
                <w:lang w:eastAsia="en-US"/>
              </w:rPr>
            </w:pPr>
            <w:r w:rsidRPr="005A3D17">
              <w:rPr>
                <w:lang w:eastAsia="en-US"/>
              </w:rPr>
              <w:t xml:space="preserve">с </w:t>
            </w:r>
            <w:proofErr w:type="gramStart"/>
            <w:r w:rsidRPr="005A3D17">
              <w:rPr>
                <w:lang w:eastAsia="en-US"/>
              </w:rPr>
              <w:t>поло-</w:t>
            </w:r>
            <w:proofErr w:type="spellStart"/>
            <w:r w:rsidRPr="005A3D17">
              <w:rPr>
                <w:lang w:eastAsia="en-US"/>
              </w:rPr>
              <w:t>тенцесуши</w:t>
            </w:r>
            <w:proofErr w:type="spellEnd"/>
            <w:r w:rsidRPr="005A3D17">
              <w:rPr>
                <w:lang w:eastAsia="en-US"/>
              </w:rPr>
              <w:t>-</w:t>
            </w:r>
            <w:proofErr w:type="spellStart"/>
            <w:r w:rsidRPr="005A3D17">
              <w:rPr>
                <w:lang w:eastAsia="en-US"/>
              </w:rPr>
              <w:t>телями</w:t>
            </w:r>
            <w:proofErr w:type="spellEnd"/>
            <w:proofErr w:type="gramEnd"/>
          </w:p>
        </w:tc>
        <w:tc>
          <w:tcPr>
            <w:tcW w:w="1417" w:type="dxa"/>
            <w:tcBorders>
              <w:top w:val="single" w:sz="2" w:space="0" w:color="auto"/>
              <w:left w:val="single" w:sz="2" w:space="0" w:color="auto"/>
              <w:bottom w:val="single" w:sz="2" w:space="0" w:color="auto"/>
              <w:right w:val="single" w:sz="2" w:space="0" w:color="auto"/>
            </w:tcBorders>
            <w:vAlign w:val="center"/>
            <w:hideMark/>
          </w:tcPr>
          <w:p w14:paraId="40061024" w14:textId="77777777" w:rsidR="00167F9A" w:rsidRPr="005A3D17" w:rsidRDefault="00167F9A" w:rsidP="00167F9A">
            <w:pPr>
              <w:tabs>
                <w:tab w:val="left" w:pos="3052"/>
              </w:tabs>
              <w:ind w:right="-35"/>
              <w:jc w:val="center"/>
              <w:rPr>
                <w:lang w:eastAsia="en-US"/>
              </w:rPr>
            </w:pPr>
            <w:r w:rsidRPr="005A3D17">
              <w:rPr>
                <w:lang w:eastAsia="en-US"/>
              </w:rPr>
              <w:t xml:space="preserve">без </w:t>
            </w:r>
            <w:proofErr w:type="gramStart"/>
            <w:r w:rsidRPr="005A3D17">
              <w:rPr>
                <w:lang w:eastAsia="en-US"/>
              </w:rPr>
              <w:t>поло-</w:t>
            </w:r>
            <w:proofErr w:type="spellStart"/>
            <w:r w:rsidRPr="005A3D17">
              <w:rPr>
                <w:lang w:eastAsia="en-US"/>
              </w:rPr>
              <w:t>тенцесуши</w:t>
            </w:r>
            <w:proofErr w:type="spellEnd"/>
            <w:r w:rsidRPr="005A3D17">
              <w:rPr>
                <w:lang w:eastAsia="en-US"/>
              </w:rPr>
              <w:t>-</w:t>
            </w:r>
            <w:proofErr w:type="spellStart"/>
            <w:r w:rsidRPr="005A3D17">
              <w:rPr>
                <w:lang w:eastAsia="en-US"/>
              </w:rPr>
              <w:t>телей</w:t>
            </w:r>
            <w:proofErr w:type="spellEnd"/>
            <w:proofErr w:type="gramEnd"/>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43A607BA" w14:textId="77777777" w:rsidR="00167F9A" w:rsidRPr="005A3D17" w:rsidRDefault="00167F9A" w:rsidP="00167F9A">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538339D8" w14:textId="77777777" w:rsidR="00167F9A" w:rsidRPr="005A3D17" w:rsidRDefault="00167F9A" w:rsidP="00167F9A">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6C4EF40D" w14:textId="77777777" w:rsidR="00167F9A" w:rsidRPr="005A3D17" w:rsidRDefault="00167F9A" w:rsidP="00167F9A">
            <w:pPr>
              <w:ind w:left="-95" w:right="-65"/>
              <w:jc w:val="center"/>
            </w:pPr>
            <w:r w:rsidRPr="005A3D17">
              <w:t>Ставка за мощность, тыс. руб./</w:t>
            </w:r>
          </w:p>
          <w:p w14:paraId="2BF575BC" w14:textId="77777777" w:rsidR="00167F9A" w:rsidRPr="005A3D17" w:rsidRDefault="00167F9A" w:rsidP="00167F9A">
            <w:pPr>
              <w:ind w:left="-95" w:right="-65"/>
              <w:jc w:val="center"/>
            </w:pPr>
            <w:r w:rsidRPr="005A3D17">
              <w:t>Гкал/</w:t>
            </w:r>
          </w:p>
          <w:p w14:paraId="02B26D11" w14:textId="77777777" w:rsidR="00167F9A" w:rsidRPr="005A3D17" w:rsidRDefault="00167F9A" w:rsidP="00167F9A">
            <w:pPr>
              <w:jc w:val="center"/>
            </w:pPr>
            <w:r w:rsidRPr="005A3D17">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0EC865" w14:textId="77777777" w:rsidR="00167F9A" w:rsidRPr="005A3D17" w:rsidRDefault="00167F9A" w:rsidP="00167F9A">
            <w:pPr>
              <w:ind w:left="-120" w:right="-112"/>
              <w:jc w:val="center"/>
            </w:pPr>
            <w:r w:rsidRPr="005A3D17">
              <w:t>Ставка за тепловую энергию, руб./Гкал</w:t>
            </w:r>
          </w:p>
        </w:tc>
      </w:tr>
      <w:tr w:rsidR="00167F9A" w:rsidRPr="005A3D17" w14:paraId="1C0527BC" w14:textId="77777777" w:rsidTr="00167F9A">
        <w:trPr>
          <w:trHeight w:val="202"/>
        </w:trPr>
        <w:tc>
          <w:tcPr>
            <w:tcW w:w="2552" w:type="dxa"/>
            <w:vMerge w:val="restart"/>
            <w:tcBorders>
              <w:top w:val="single" w:sz="2" w:space="0" w:color="auto"/>
              <w:left w:val="single" w:sz="2" w:space="0" w:color="auto"/>
              <w:right w:val="single" w:sz="2" w:space="0" w:color="auto"/>
            </w:tcBorders>
            <w:vAlign w:val="center"/>
          </w:tcPr>
          <w:p w14:paraId="675947B9" w14:textId="77777777" w:rsidR="00167F9A" w:rsidRPr="005A3D17" w:rsidRDefault="00167F9A" w:rsidP="00167F9A">
            <w:pPr>
              <w:tabs>
                <w:tab w:val="left" w:pos="3052"/>
              </w:tabs>
              <w:ind w:left="-108" w:right="-108"/>
              <w:jc w:val="center"/>
              <w:rPr>
                <w:lang w:eastAsia="en-US"/>
              </w:rPr>
            </w:pPr>
            <w:r w:rsidRPr="005A3D17">
              <w:t>ООО «ТЭК»</w:t>
            </w:r>
          </w:p>
        </w:tc>
        <w:tc>
          <w:tcPr>
            <w:tcW w:w="1734" w:type="dxa"/>
            <w:tcBorders>
              <w:top w:val="single" w:sz="2" w:space="0" w:color="auto"/>
              <w:left w:val="single" w:sz="2" w:space="0" w:color="auto"/>
              <w:bottom w:val="single" w:sz="2" w:space="0" w:color="auto"/>
              <w:right w:val="single" w:sz="2" w:space="0" w:color="auto"/>
            </w:tcBorders>
          </w:tcPr>
          <w:p w14:paraId="67216B28" w14:textId="77777777" w:rsidR="00167F9A" w:rsidRPr="005A3D17" w:rsidRDefault="00167F9A" w:rsidP="00167F9A">
            <w:pPr>
              <w:rPr>
                <w:lang w:eastAsia="en-US"/>
              </w:rPr>
            </w:pPr>
            <w:r w:rsidRPr="005A3D17">
              <w:rPr>
                <w:lang w:eastAsia="en-US"/>
              </w:rPr>
              <w:t>с 01.01.2021</w:t>
            </w:r>
          </w:p>
        </w:tc>
        <w:tc>
          <w:tcPr>
            <w:tcW w:w="1527" w:type="dxa"/>
            <w:tcBorders>
              <w:top w:val="single" w:sz="2" w:space="0" w:color="auto"/>
              <w:left w:val="single" w:sz="2" w:space="0" w:color="auto"/>
              <w:bottom w:val="single" w:sz="2" w:space="0" w:color="auto"/>
              <w:right w:val="single" w:sz="2" w:space="0" w:color="auto"/>
            </w:tcBorders>
            <w:vAlign w:val="center"/>
          </w:tcPr>
          <w:p w14:paraId="0818CD67" w14:textId="77777777" w:rsidR="00167F9A" w:rsidRPr="005A3D17" w:rsidRDefault="00167F9A" w:rsidP="00167F9A">
            <w:pPr>
              <w:jc w:val="center"/>
              <w:rPr>
                <w:rFonts w:eastAsia="Calibri"/>
              </w:rPr>
            </w:pPr>
            <w:r w:rsidRPr="005A3D17">
              <w:rPr>
                <w:szCs w:val="20"/>
              </w:rPr>
              <w:t>312,57</w:t>
            </w:r>
          </w:p>
        </w:tc>
        <w:tc>
          <w:tcPr>
            <w:tcW w:w="1417" w:type="dxa"/>
            <w:tcBorders>
              <w:top w:val="single" w:sz="2" w:space="0" w:color="auto"/>
              <w:left w:val="single" w:sz="2" w:space="0" w:color="auto"/>
              <w:bottom w:val="single" w:sz="2" w:space="0" w:color="auto"/>
              <w:right w:val="single" w:sz="2" w:space="0" w:color="auto"/>
            </w:tcBorders>
            <w:vAlign w:val="center"/>
          </w:tcPr>
          <w:p w14:paraId="3A8CA32A" w14:textId="77777777" w:rsidR="00167F9A" w:rsidRPr="005A3D17" w:rsidRDefault="00167F9A" w:rsidP="00167F9A">
            <w:pPr>
              <w:jc w:val="center"/>
              <w:rPr>
                <w:rFonts w:eastAsia="Calibri"/>
              </w:rPr>
            </w:pPr>
            <w:r w:rsidRPr="005A3D17">
              <w:rPr>
                <w:szCs w:val="20"/>
              </w:rPr>
              <w:t>308,51</w:t>
            </w:r>
          </w:p>
        </w:tc>
        <w:tc>
          <w:tcPr>
            <w:tcW w:w="1276" w:type="dxa"/>
            <w:tcBorders>
              <w:top w:val="single" w:sz="2" w:space="0" w:color="auto"/>
              <w:left w:val="single" w:sz="2" w:space="0" w:color="auto"/>
              <w:bottom w:val="single" w:sz="2" w:space="0" w:color="auto"/>
              <w:right w:val="single" w:sz="2" w:space="0" w:color="auto"/>
            </w:tcBorders>
            <w:vAlign w:val="center"/>
          </w:tcPr>
          <w:p w14:paraId="405C4552" w14:textId="77777777" w:rsidR="00167F9A" w:rsidRPr="005A3D17" w:rsidRDefault="00167F9A" w:rsidP="00167F9A">
            <w:pPr>
              <w:jc w:val="center"/>
              <w:rPr>
                <w:rFonts w:eastAsia="Calibri"/>
              </w:rPr>
            </w:pPr>
            <w:r w:rsidRPr="005A3D17">
              <w:rPr>
                <w:szCs w:val="20"/>
              </w:rPr>
              <w:t>330,86</w:t>
            </w:r>
          </w:p>
        </w:tc>
        <w:tc>
          <w:tcPr>
            <w:tcW w:w="1417" w:type="dxa"/>
            <w:tcBorders>
              <w:top w:val="single" w:sz="2" w:space="0" w:color="auto"/>
              <w:left w:val="single" w:sz="2" w:space="0" w:color="auto"/>
              <w:bottom w:val="single" w:sz="2" w:space="0" w:color="auto"/>
              <w:right w:val="single" w:sz="2" w:space="0" w:color="auto"/>
            </w:tcBorders>
            <w:vAlign w:val="center"/>
          </w:tcPr>
          <w:p w14:paraId="2EDC2412" w14:textId="77777777" w:rsidR="00167F9A" w:rsidRPr="005A3D17" w:rsidRDefault="00167F9A" w:rsidP="00167F9A">
            <w:pPr>
              <w:jc w:val="center"/>
              <w:rPr>
                <w:rFonts w:eastAsia="Calibri"/>
              </w:rPr>
            </w:pPr>
            <w:r w:rsidRPr="005A3D17">
              <w:rPr>
                <w:szCs w:val="20"/>
              </w:rPr>
              <w:t>314,61</w:t>
            </w:r>
          </w:p>
        </w:tc>
        <w:tc>
          <w:tcPr>
            <w:tcW w:w="1560" w:type="dxa"/>
            <w:shd w:val="clear" w:color="auto" w:fill="auto"/>
            <w:vAlign w:val="center"/>
          </w:tcPr>
          <w:p w14:paraId="4E6092BE" w14:textId="77777777" w:rsidR="00167F9A" w:rsidRPr="005A3D17" w:rsidRDefault="00167F9A" w:rsidP="00167F9A">
            <w:pPr>
              <w:jc w:val="center"/>
              <w:rPr>
                <w:rFonts w:eastAsia="Calibri"/>
              </w:rPr>
            </w:pPr>
            <w:r w:rsidRPr="005A3D17">
              <w:rPr>
                <w:rFonts w:eastAsia="Calibri"/>
              </w:rPr>
              <w:t>36,29</w:t>
            </w:r>
          </w:p>
        </w:tc>
        <w:tc>
          <w:tcPr>
            <w:tcW w:w="1559" w:type="dxa"/>
            <w:shd w:val="clear" w:color="auto" w:fill="auto"/>
            <w:vAlign w:val="center"/>
          </w:tcPr>
          <w:p w14:paraId="69EA5272" w14:textId="77777777" w:rsidR="00167F9A" w:rsidRPr="005A3D17" w:rsidRDefault="00167F9A" w:rsidP="00167F9A">
            <w:pPr>
              <w:jc w:val="center"/>
              <w:rPr>
                <w:rFonts w:eastAsia="Calibri"/>
              </w:rPr>
            </w:pPr>
            <w:r w:rsidRPr="005A3D17">
              <w:rPr>
                <w:szCs w:val="20"/>
              </w:rPr>
              <w:t>5 078,75</w:t>
            </w:r>
          </w:p>
        </w:tc>
        <w:tc>
          <w:tcPr>
            <w:tcW w:w="1276" w:type="dxa"/>
            <w:tcBorders>
              <w:top w:val="single" w:sz="2" w:space="0" w:color="auto"/>
              <w:left w:val="single" w:sz="2" w:space="0" w:color="auto"/>
              <w:bottom w:val="single" w:sz="2" w:space="0" w:color="auto"/>
              <w:right w:val="single" w:sz="2" w:space="0" w:color="auto"/>
            </w:tcBorders>
            <w:vAlign w:val="center"/>
          </w:tcPr>
          <w:p w14:paraId="5D69CDEF" w14:textId="77777777" w:rsidR="00167F9A" w:rsidRPr="005A3D17" w:rsidRDefault="00167F9A" w:rsidP="00167F9A">
            <w:pPr>
              <w:ind w:left="-95" w:right="-35"/>
              <w:jc w:val="center"/>
            </w:pPr>
            <w:r w:rsidRPr="005A3D17">
              <w:t>х</w:t>
            </w:r>
          </w:p>
        </w:tc>
        <w:tc>
          <w:tcPr>
            <w:tcW w:w="1134" w:type="dxa"/>
            <w:tcBorders>
              <w:top w:val="single" w:sz="2" w:space="0" w:color="auto"/>
              <w:left w:val="single" w:sz="2" w:space="0" w:color="auto"/>
              <w:bottom w:val="single" w:sz="2" w:space="0" w:color="auto"/>
              <w:right w:val="single" w:sz="2" w:space="0" w:color="auto"/>
            </w:tcBorders>
            <w:vAlign w:val="center"/>
          </w:tcPr>
          <w:p w14:paraId="3F0E2097" w14:textId="77777777" w:rsidR="00167F9A" w:rsidRPr="005A3D17" w:rsidRDefault="00167F9A" w:rsidP="00167F9A">
            <w:pPr>
              <w:jc w:val="center"/>
            </w:pPr>
            <w:r w:rsidRPr="005A3D17">
              <w:t>х</w:t>
            </w:r>
          </w:p>
        </w:tc>
      </w:tr>
      <w:tr w:rsidR="00167F9A" w:rsidRPr="005A3D17" w14:paraId="0F7EE731" w14:textId="77777777" w:rsidTr="00167F9A">
        <w:trPr>
          <w:trHeight w:val="279"/>
        </w:trPr>
        <w:tc>
          <w:tcPr>
            <w:tcW w:w="2552" w:type="dxa"/>
            <w:vMerge/>
            <w:tcBorders>
              <w:left w:val="single" w:sz="2" w:space="0" w:color="auto"/>
              <w:right w:val="single" w:sz="2" w:space="0" w:color="auto"/>
            </w:tcBorders>
            <w:vAlign w:val="center"/>
          </w:tcPr>
          <w:p w14:paraId="0CD219D6" w14:textId="77777777" w:rsidR="00167F9A" w:rsidRPr="005A3D17" w:rsidRDefault="00167F9A" w:rsidP="00167F9A">
            <w:pPr>
              <w:rPr>
                <w:lang w:eastAsia="en-US"/>
              </w:rPr>
            </w:pPr>
          </w:p>
        </w:tc>
        <w:tc>
          <w:tcPr>
            <w:tcW w:w="1734" w:type="dxa"/>
            <w:tcBorders>
              <w:top w:val="single" w:sz="2" w:space="0" w:color="auto"/>
              <w:left w:val="single" w:sz="2" w:space="0" w:color="auto"/>
              <w:bottom w:val="single" w:sz="2" w:space="0" w:color="auto"/>
              <w:right w:val="single" w:sz="2" w:space="0" w:color="auto"/>
            </w:tcBorders>
          </w:tcPr>
          <w:p w14:paraId="7335E59B" w14:textId="77777777" w:rsidR="00167F9A" w:rsidRPr="005A3D17" w:rsidRDefault="00167F9A" w:rsidP="00167F9A">
            <w:pPr>
              <w:rPr>
                <w:lang w:eastAsia="en-US"/>
              </w:rPr>
            </w:pPr>
            <w:r w:rsidRPr="005A3D17">
              <w:rPr>
                <w:lang w:eastAsia="en-US"/>
              </w:rPr>
              <w:t>с 01.07.2021</w:t>
            </w:r>
          </w:p>
        </w:tc>
        <w:tc>
          <w:tcPr>
            <w:tcW w:w="1527" w:type="dxa"/>
            <w:tcBorders>
              <w:top w:val="single" w:sz="2" w:space="0" w:color="auto"/>
              <w:left w:val="single" w:sz="2" w:space="0" w:color="auto"/>
              <w:bottom w:val="single" w:sz="2" w:space="0" w:color="auto"/>
              <w:right w:val="single" w:sz="2" w:space="0" w:color="auto"/>
            </w:tcBorders>
            <w:vAlign w:val="center"/>
          </w:tcPr>
          <w:p w14:paraId="75B6545B" w14:textId="77777777" w:rsidR="00167F9A" w:rsidRPr="005A3D17" w:rsidRDefault="00167F9A" w:rsidP="00167F9A">
            <w:pPr>
              <w:jc w:val="center"/>
              <w:rPr>
                <w:rFonts w:eastAsia="Calibri"/>
              </w:rPr>
            </w:pPr>
            <w:r w:rsidRPr="005A3D17">
              <w:rPr>
                <w:szCs w:val="20"/>
              </w:rPr>
              <w:t>309,08</w:t>
            </w:r>
          </w:p>
        </w:tc>
        <w:tc>
          <w:tcPr>
            <w:tcW w:w="1417" w:type="dxa"/>
            <w:tcBorders>
              <w:top w:val="single" w:sz="2" w:space="0" w:color="auto"/>
              <w:left w:val="single" w:sz="2" w:space="0" w:color="auto"/>
              <w:bottom w:val="single" w:sz="2" w:space="0" w:color="auto"/>
              <w:right w:val="single" w:sz="2" w:space="0" w:color="auto"/>
            </w:tcBorders>
            <w:vAlign w:val="center"/>
          </w:tcPr>
          <w:p w14:paraId="6ECF1A5F" w14:textId="77777777" w:rsidR="00167F9A" w:rsidRPr="005A3D17" w:rsidRDefault="00167F9A" w:rsidP="00167F9A">
            <w:pPr>
              <w:jc w:val="center"/>
              <w:rPr>
                <w:rFonts w:eastAsia="Calibri"/>
              </w:rPr>
            </w:pPr>
            <w:r w:rsidRPr="005A3D17">
              <w:rPr>
                <w:szCs w:val="20"/>
              </w:rPr>
              <w:t>305,07</w:t>
            </w:r>
          </w:p>
        </w:tc>
        <w:tc>
          <w:tcPr>
            <w:tcW w:w="1276" w:type="dxa"/>
            <w:tcBorders>
              <w:top w:val="single" w:sz="2" w:space="0" w:color="auto"/>
              <w:left w:val="single" w:sz="2" w:space="0" w:color="auto"/>
              <w:bottom w:val="single" w:sz="2" w:space="0" w:color="auto"/>
              <w:right w:val="single" w:sz="2" w:space="0" w:color="auto"/>
            </w:tcBorders>
            <w:vAlign w:val="center"/>
          </w:tcPr>
          <w:p w14:paraId="1A339D55" w14:textId="77777777" w:rsidR="00167F9A" w:rsidRPr="005A3D17" w:rsidRDefault="00167F9A" w:rsidP="00167F9A">
            <w:pPr>
              <w:jc w:val="center"/>
              <w:rPr>
                <w:rFonts w:eastAsia="Calibri"/>
              </w:rPr>
            </w:pPr>
            <w:r w:rsidRPr="005A3D17">
              <w:rPr>
                <w:szCs w:val="20"/>
              </w:rPr>
              <w:t>327,13</w:t>
            </w:r>
          </w:p>
        </w:tc>
        <w:tc>
          <w:tcPr>
            <w:tcW w:w="1417" w:type="dxa"/>
            <w:tcBorders>
              <w:top w:val="single" w:sz="2" w:space="0" w:color="auto"/>
              <w:left w:val="single" w:sz="2" w:space="0" w:color="auto"/>
              <w:bottom w:val="single" w:sz="2" w:space="0" w:color="auto"/>
              <w:right w:val="single" w:sz="2" w:space="0" w:color="auto"/>
            </w:tcBorders>
            <w:vAlign w:val="center"/>
          </w:tcPr>
          <w:p w14:paraId="4927923B" w14:textId="77777777" w:rsidR="00167F9A" w:rsidRPr="005A3D17" w:rsidRDefault="00167F9A" w:rsidP="00167F9A">
            <w:pPr>
              <w:jc w:val="center"/>
              <w:rPr>
                <w:rFonts w:eastAsia="Calibri"/>
              </w:rPr>
            </w:pPr>
            <w:r w:rsidRPr="005A3D17">
              <w:rPr>
                <w:szCs w:val="20"/>
              </w:rPr>
              <w:t>311,09</w:t>
            </w:r>
          </w:p>
        </w:tc>
        <w:tc>
          <w:tcPr>
            <w:tcW w:w="1560" w:type="dxa"/>
            <w:shd w:val="clear" w:color="auto" w:fill="auto"/>
            <w:vAlign w:val="center"/>
          </w:tcPr>
          <w:p w14:paraId="0E21BECC" w14:textId="77777777" w:rsidR="00167F9A" w:rsidRPr="005A3D17" w:rsidRDefault="00167F9A" w:rsidP="00167F9A">
            <w:pPr>
              <w:jc w:val="center"/>
              <w:rPr>
                <w:rFonts w:eastAsia="Calibri"/>
              </w:rPr>
            </w:pPr>
            <w:r w:rsidRPr="005A3D17">
              <w:rPr>
                <w:rFonts w:eastAsia="Calibri"/>
              </w:rPr>
              <w:t>36,29</w:t>
            </w:r>
          </w:p>
        </w:tc>
        <w:tc>
          <w:tcPr>
            <w:tcW w:w="1559" w:type="dxa"/>
            <w:shd w:val="clear" w:color="auto" w:fill="auto"/>
            <w:vAlign w:val="center"/>
          </w:tcPr>
          <w:p w14:paraId="3FA15806" w14:textId="77777777" w:rsidR="00167F9A" w:rsidRPr="005A3D17" w:rsidRDefault="00167F9A" w:rsidP="00167F9A">
            <w:pPr>
              <w:jc w:val="center"/>
              <w:rPr>
                <w:rFonts w:eastAsia="Calibri"/>
              </w:rPr>
            </w:pPr>
            <w:r w:rsidRPr="005A3D17">
              <w:rPr>
                <w:szCs w:val="20"/>
              </w:rPr>
              <w:t>5 014,52</w:t>
            </w:r>
          </w:p>
        </w:tc>
        <w:tc>
          <w:tcPr>
            <w:tcW w:w="1276" w:type="dxa"/>
            <w:tcBorders>
              <w:top w:val="single" w:sz="2" w:space="0" w:color="auto"/>
              <w:left w:val="single" w:sz="2" w:space="0" w:color="auto"/>
              <w:bottom w:val="single" w:sz="2" w:space="0" w:color="auto"/>
              <w:right w:val="single" w:sz="2" w:space="0" w:color="auto"/>
            </w:tcBorders>
            <w:vAlign w:val="center"/>
          </w:tcPr>
          <w:p w14:paraId="2BBAB5B3" w14:textId="77777777" w:rsidR="00167F9A" w:rsidRPr="005A3D17" w:rsidRDefault="00167F9A" w:rsidP="00167F9A">
            <w:pPr>
              <w:jc w:val="center"/>
            </w:pPr>
            <w:r w:rsidRPr="005A3D17">
              <w:t>х</w:t>
            </w:r>
          </w:p>
        </w:tc>
        <w:tc>
          <w:tcPr>
            <w:tcW w:w="1134" w:type="dxa"/>
            <w:tcBorders>
              <w:top w:val="single" w:sz="2" w:space="0" w:color="auto"/>
              <w:left w:val="single" w:sz="2" w:space="0" w:color="auto"/>
              <w:bottom w:val="single" w:sz="2" w:space="0" w:color="auto"/>
              <w:right w:val="single" w:sz="2" w:space="0" w:color="auto"/>
            </w:tcBorders>
            <w:vAlign w:val="center"/>
          </w:tcPr>
          <w:p w14:paraId="34D94D80" w14:textId="77777777" w:rsidR="00167F9A" w:rsidRPr="005A3D17" w:rsidRDefault="00167F9A" w:rsidP="00167F9A">
            <w:pPr>
              <w:jc w:val="center"/>
            </w:pPr>
            <w:r w:rsidRPr="005A3D17">
              <w:t>х</w:t>
            </w:r>
          </w:p>
        </w:tc>
      </w:tr>
    </w:tbl>
    <w:p w14:paraId="1278056A" w14:textId="77777777" w:rsidR="00167F9A" w:rsidRPr="005A3D17" w:rsidRDefault="00167F9A" w:rsidP="00167F9A">
      <w:pPr>
        <w:rPr>
          <w:szCs w:val="20"/>
        </w:rPr>
      </w:pPr>
    </w:p>
    <w:p w14:paraId="21747958" w14:textId="77777777" w:rsidR="00167F9A" w:rsidRPr="005A3D17" w:rsidRDefault="00167F9A" w:rsidP="00167F9A">
      <w:pPr>
        <w:tabs>
          <w:tab w:val="left" w:pos="1890"/>
        </w:tabs>
        <w:jc w:val="both"/>
        <w:rPr>
          <w:snapToGrid w:val="0"/>
          <w:sz w:val="28"/>
          <w:szCs w:val="28"/>
        </w:rPr>
      </w:pPr>
    </w:p>
    <w:p w14:paraId="0C5FE38A" w14:textId="77777777" w:rsidR="00167F9A" w:rsidRPr="005A3D17" w:rsidRDefault="00167F9A" w:rsidP="00167F9A">
      <w:pPr>
        <w:tabs>
          <w:tab w:val="left" w:pos="1890"/>
        </w:tabs>
        <w:jc w:val="both"/>
        <w:rPr>
          <w:snapToGrid w:val="0"/>
          <w:sz w:val="28"/>
          <w:szCs w:val="28"/>
        </w:rPr>
      </w:pPr>
    </w:p>
    <w:p w14:paraId="55A8CBF2" w14:textId="77777777" w:rsidR="00167F9A" w:rsidRDefault="00167F9A" w:rsidP="00167F9A">
      <w:pPr>
        <w:tabs>
          <w:tab w:val="left" w:pos="5580"/>
          <w:tab w:val="left" w:pos="9498"/>
        </w:tabs>
        <w:ind w:right="-569" w:firstLine="4962"/>
      </w:pPr>
    </w:p>
    <w:p w14:paraId="47A4E033" w14:textId="77777777" w:rsidR="00167F9A" w:rsidRDefault="00167F9A" w:rsidP="00167F9A">
      <w:pPr>
        <w:tabs>
          <w:tab w:val="left" w:pos="5580"/>
          <w:tab w:val="left" w:pos="9498"/>
        </w:tabs>
        <w:ind w:right="-569" w:firstLine="4962"/>
      </w:pPr>
    </w:p>
    <w:p w14:paraId="1B39E3D7" w14:textId="77777777" w:rsidR="00167F9A" w:rsidRDefault="00167F9A" w:rsidP="00167F9A">
      <w:pPr>
        <w:tabs>
          <w:tab w:val="left" w:pos="5580"/>
          <w:tab w:val="left" w:pos="9498"/>
        </w:tabs>
        <w:ind w:right="-569" w:firstLine="4962"/>
      </w:pPr>
    </w:p>
    <w:p w14:paraId="16E66462" w14:textId="77777777" w:rsidR="00167F9A" w:rsidRDefault="00167F9A" w:rsidP="00167F9A">
      <w:pPr>
        <w:tabs>
          <w:tab w:val="left" w:pos="5580"/>
          <w:tab w:val="left" w:pos="9498"/>
        </w:tabs>
        <w:ind w:right="-569" w:firstLine="4962"/>
      </w:pPr>
    </w:p>
    <w:p w14:paraId="1FA5BCB3" w14:textId="77777777" w:rsidR="00167F9A" w:rsidRDefault="00167F9A" w:rsidP="00167F9A">
      <w:pPr>
        <w:tabs>
          <w:tab w:val="left" w:pos="5580"/>
          <w:tab w:val="left" w:pos="9498"/>
        </w:tabs>
        <w:ind w:right="-569" w:firstLine="4962"/>
      </w:pPr>
    </w:p>
    <w:p w14:paraId="3444E23D" w14:textId="77777777" w:rsidR="00167F9A" w:rsidRDefault="00167F9A" w:rsidP="00167F9A">
      <w:pPr>
        <w:tabs>
          <w:tab w:val="left" w:pos="5580"/>
          <w:tab w:val="left" w:pos="9498"/>
        </w:tabs>
        <w:ind w:right="-569" w:firstLine="4962"/>
      </w:pPr>
    </w:p>
    <w:p w14:paraId="51A81560" w14:textId="77777777" w:rsidR="00167F9A" w:rsidRDefault="00167F9A" w:rsidP="00167F9A">
      <w:pPr>
        <w:tabs>
          <w:tab w:val="left" w:pos="5580"/>
          <w:tab w:val="left" w:pos="9498"/>
        </w:tabs>
        <w:ind w:right="-569" w:firstLine="4962"/>
      </w:pPr>
    </w:p>
    <w:p w14:paraId="3848EE33" w14:textId="77777777" w:rsidR="00167F9A" w:rsidRDefault="00167F9A" w:rsidP="00167F9A">
      <w:pPr>
        <w:tabs>
          <w:tab w:val="left" w:pos="5580"/>
          <w:tab w:val="left" w:pos="9498"/>
        </w:tabs>
        <w:ind w:right="-569" w:firstLine="4962"/>
      </w:pPr>
    </w:p>
    <w:p w14:paraId="60E6EAB3" w14:textId="77777777" w:rsidR="00167F9A" w:rsidRDefault="00167F9A" w:rsidP="00167F9A">
      <w:pPr>
        <w:tabs>
          <w:tab w:val="left" w:pos="5580"/>
          <w:tab w:val="left" w:pos="9498"/>
        </w:tabs>
        <w:ind w:right="-569" w:firstLine="4962"/>
      </w:pPr>
    </w:p>
    <w:p w14:paraId="15C6BC82" w14:textId="77777777" w:rsidR="00167F9A" w:rsidRDefault="00167F9A" w:rsidP="00167F9A">
      <w:pPr>
        <w:tabs>
          <w:tab w:val="left" w:pos="5580"/>
          <w:tab w:val="left" w:pos="9498"/>
        </w:tabs>
        <w:ind w:right="-569" w:firstLine="4962"/>
      </w:pPr>
    </w:p>
    <w:p w14:paraId="043A74C9" w14:textId="77777777" w:rsidR="00167F9A" w:rsidRDefault="00167F9A" w:rsidP="00167F9A">
      <w:pPr>
        <w:tabs>
          <w:tab w:val="left" w:pos="5580"/>
          <w:tab w:val="left" w:pos="9498"/>
        </w:tabs>
        <w:ind w:right="-569" w:firstLine="4962"/>
      </w:pPr>
    </w:p>
    <w:p w14:paraId="519F0747" w14:textId="77777777" w:rsidR="00167F9A" w:rsidRDefault="00167F9A" w:rsidP="00167F9A">
      <w:pPr>
        <w:tabs>
          <w:tab w:val="left" w:pos="5580"/>
          <w:tab w:val="left" w:pos="9498"/>
        </w:tabs>
        <w:ind w:right="-569" w:firstLine="4962"/>
      </w:pPr>
    </w:p>
    <w:p w14:paraId="5CE71AD7" w14:textId="77777777" w:rsidR="00167F9A" w:rsidRDefault="00167F9A" w:rsidP="00167F9A">
      <w:pPr>
        <w:tabs>
          <w:tab w:val="left" w:pos="5580"/>
          <w:tab w:val="left" w:pos="9498"/>
        </w:tabs>
        <w:ind w:right="-569" w:firstLine="4962"/>
        <w:sectPr w:rsidR="00167F9A" w:rsidSect="00167F9A">
          <w:pgSz w:w="16838" w:h="11906" w:orient="landscape"/>
          <w:pgMar w:top="1701" w:right="1134" w:bottom="851" w:left="1134" w:header="709" w:footer="709" w:gutter="0"/>
          <w:cols w:space="708"/>
          <w:docGrid w:linePitch="360"/>
        </w:sectPr>
      </w:pPr>
    </w:p>
    <w:p w14:paraId="28FD8119" w14:textId="77777777" w:rsidR="00167F9A" w:rsidRDefault="00167F9A" w:rsidP="00167F9A">
      <w:pPr>
        <w:tabs>
          <w:tab w:val="left" w:pos="5580"/>
          <w:tab w:val="left" w:pos="9498"/>
        </w:tabs>
        <w:ind w:right="-569" w:firstLine="4962"/>
      </w:pPr>
    </w:p>
    <w:p w14:paraId="204E7181" w14:textId="77777777" w:rsidR="00167F9A" w:rsidRDefault="00167F9A" w:rsidP="00167F9A">
      <w:pPr>
        <w:tabs>
          <w:tab w:val="left" w:pos="5580"/>
          <w:tab w:val="left" w:pos="9498"/>
        </w:tabs>
        <w:ind w:right="-569" w:firstLine="4962"/>
      </w:pPr>
    </w:p>
    <w:p w14:paraId="7C651808" w14:textId="77777777" w:rsidR="00167F9A" w:rsidRDefault="00167F9A" w:rsidP="00167F9A">
      <w:pPr>
        <w:tabs>
          <w:tab w:val="left" w:pos="5580"/>
          <w:tab w:val="left" w:pos="9498"/>
        </w:tabs>
        <w:ind w:right="-569"/>
      </w:pPr>
      <w:r w:rsidRPr="002B2B62">
        <w:rPr>
          <w:noProof/>
        </w:rPr>
        <w:drawing>
          <wp:inline distT="0" distB="0" distL="0" distR="0" wp14:anchorId="3368D581" wp14:editId="57D39266">
            <wp:extent cx="5939790" cy="878205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8782050"/>
                    </a:xfrm>
                    <a:prstGeom prst="rect">
                      <a:avLst/>
                    </a:prstGeom>
                    <a:noFill/>
                    <a:ln>
                      <a:noFill/>
                    </a:ln>
                  </pic:spPr>
                </pic:pic>
              </a:graphicData>
            </a:graphic>
          </wp:inline>
        </w:drawing>
      </w:r>
    </w:p>
    <w:p w14:paraId="4D57F79F" w14:textId="77777777" w:rsidR="00167F9A" w:rsidRDefault="00167F9A" w:rsidP="00167F9A">
      <w:pPr>
        <w:tabs>
          <w:tab w:val="left" w:pos="5580"/>
          <w:tab w:val="left" w:pos="9498"/>
        </w:tabs>
        <w:ind w:right="-569" w:firstLine="4962"/>
      </w:pPr>
    </w:p>
    <w:p w14:paraId="42C36D65" w14:textId="77777777" w:rsidR="00167F9A" w:rsidRDefault="00167F9A" w:rsidP="00167F9A">
      <w:r w:rsidRPr="00BD136F">
        <w:rPr>
          <w:noProof/>
        </w:rPr>
        <w:drawing>
          <wp:inline distT="0" distB="0" distL="0" distR="0" wp14:anchorId="6AA43968" wp14:editId="393B2944">
            <wp:extent cx="5939790" cy="5895975"/>
            <wp:effectExtent l="0" t="0" r="381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5895975"/>
                    </a:xfrm>
                    <a:prstGeom prst="rect">
                      <a:avLst/>
                    </a:prstGeom>
                    <a:noFill/>
                    <a:ln>
                      <a:noFill/>
                    </a:ln>
                  </pic:spPr>
                </pic:pic>
              </a:graphicData>
            </a:graphic>
          </wp:inline>
        </w:drawing>
      </w:r>
    </w:p>
    <w:p w14:paraId="5E48A557" w14:textId="77777777" w:rsidR="00167F9A" w:rsidRDefault="00167F9A" w:rsidP="00167F9A">
      <w:r w:rsidRPr="00BD136F">
        <w:rPr>
          <w:noProof/>
        </w:rPr>
        <w:drawing>
          <wp:inline distT="0" distB="0" distL="0" distR="0" wp14:anchorId="2DAAF16B" wp14:editId="11FC55F0">
            <wp:extent cx="5939790" cy="268605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2686050"/>
                    </a:xfrm>
                    <a:prstGeom prst="rect">
                      <a:avLst/>
                    </a:prstGeom>
                    <a:noFill/>
                    <a:ln>
                      <a:noFill/>
                    </a:ln>
                  </pic:spPr>
                </pic:pic>
              </a:graphicData>
            </a:graphic>
          </wp:inline>
        </w:drawing>
      </w:r>
    </w:p>
    <w:p w14:paraId="23FBD8CB" w14:textId="77777777" w:rsidR="00167F9A" w:rsidRDefault="00167F9A" w:rsidP="00167F9A"/>
    <w:p w14:paraId="0FB8A397" w14:textId="77777777" w:rsidR="00167F9A" w:rsidRDefault="00167F9A" w:rsidP="00167F9A"/>
    <w:p w14:paraId="3968820A" w14:textId="77777777" w:rsidR="00167F9A" w:rsidRDefault="00167F9A" w:rsidP="00167F9A">
      <w:r w:rsidRPr="00BD136F">
        <w:rPr>
          <w:noProof/>
        </w:rPr>
        <w:lastRenderedPageBreak/>
        <w:drawing>
          <wp:inline distT="0" distB="0" distL="0" distR="0" wp14:anchorId="18799748" wp14:editId="0BAD5663">
            <wp:extent cx="5939790" cy="6638925"/>
            <wp:effectExtent l="0" t="0" r="381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6638925"/>
                    </a:xfrm>
                    <a:prstGeom prst="rect">
                      <a:avLst/>
                    </a:prstGeom>
                    <a:noFill/>
                    <a:ln>
                      <a:noFill/>
                    </a:ln>
                  </pic:spPr>
                </pic:pic>
              </a:graphicData>
            </a:graphic>
          </wp:inline>
        </w:drawing>
      </w:r>
    </w:p>
    <w:p w14:paraId="79519D95" w14:textId="77777777" w:rsidR="00167F9A" w:rsidRDefault="00167F9A" w:rsidP="00167F9A"/>
    <w:p w14:paraId="4B17692B" w14:textId="77777777" w:rsidR="00167F9A" w:rsidRDefault="00167F9A" w:rsidP="00167F9A"/>
    <w:p w14:paraId="5C2A8331" w14:textId="77777777" w:rsidR="00167F9A" w:rsidRDefault="00167F9A" w:rsidP="00167F9A"/>
    <w:p w14:paraId="65F7D035" w14:textId="77777777" w:rsidR="00167F9A" w:rsidRDefault="00167F9A" w:rsidP="00167F9A"/>
    <w:p w14:paraId="6EFB602F" w14:textId="77777777" w:rsidR="00167F9A" w:rsidRDefault="00167F9A" w:rsidP="00167F9A"/>
    <w:p w14:paraId="3CA5F099" w14:textId="77777777" w:rsidR="00167F9A" w:rsidRDefault="00167F9A" w:rsidP="00167F9A"/>
    <w:p w14:paraId="450BEB6F" w14:textId="77777777" w:rsidR="00167F9A" w:rsidRDefault="00167F9A" w:rsidP="00167F9A"/>
    <w:p w14:paraId="7553D098" w14:textId="77777777" w:rsidR="00167F9A" w:rsidRDefault="00167F9A" w:rsidP="00167F9A"/>
    <w:p w14:paraId="2B765E2B" w14:textId="77777777" w:rsidR="00167F9A" w:rsidRDefault="00167F9A" w:rsidP="00167F9A"/>
    <w:p w14:paraId="77075057" w14:textId="77777777" w:rsidR="00167F9A" w:rsidRDefault="00167F9A" w:rsidP="00167F9A"/>
    <w:p w14:paraId="6EA206B3" w14:textId="77777777" w:rsidR="00167F9A" w:rsidRDefault="00167F9A" w:rsidP="00167F9A"/>
    <w:p w14:paraId="58E7ECD9" w14:textId="77777777" w:rsidR="00167F9A" w:rsidRDefault="00167F9A" w:rsidP="00167F9A"/>
    <w:p w14:paraId="5476295B" w14:textId="77777777" w:rsidR="00167F9A" w:rsidRDefault="00167F9A" w:rsidP="00167F9A"/>
    <w:p w14:paraId="541D70CF" w14:textId="77777777" w:rsidR="00167F9A" w:rsidRDefault="00167F9A" w:rsidP="00167F9A"/>
    <w:p w14:paraId="77FA3538" w14:textId="20F2920C"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lastRenderedPageBreak/>
        <w:t xml:space="preserve">Приложение № </w:t>
      </w:r>
      <w:r>
        <w:rPr>
          <w:color w:val="000000" w:themeColor="text1"/>
        </w:rPr>
        <w:t xml:space="preserve">91 </w:t>
      </w:r>
      <w:r w:rsidRPr="00081AD4">
        <w:rPr>
          <w:color w:val="000000" w:themeColor="text1"/>
        </w:rPr>
        <w:t>к протоколу № 8</w:t>
      </w:r>
      <w:r>
        <w:rPr>
          <w:color w:val="000000" w:themeColor="text1"/>
        </w:rPr>
        <w:t>4</w:t>
      </w:r>
    </w:p>
    <w:p w14:paraId="54D89297" w14:textId="77777777"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заседания Правления Региональной</w:t>
      </w:r>
    </w:p>
    <w:p w14:paraId="137C7E67" w14:textId="77777777"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энергетической комиссии</w:t>
      </w:r>
    </w:p>
    <w:p w14:paraId="2A09FD33" w14:textId="77777777" w:rsidR="00167F9A" w:rsidRDefault="00167F9A" w:rsidP="00167F9A">
      <w:pPr>
        <w:tabs>
          <w:tab w:val="left" w:pos="5580"/>
          <w:tab w:val="left" w:pos="9498"/>
        </w:tabs>
        <w:ind w:left="-2914" w:right="-569" w:firstLine="858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4E47A48" w14:textId="77777777" w:rsidR="00167F9A" w:rsidRPr="00857D2E" w:rsidRDefault="00167F9A" w:rsidP="00167F9A">
      <w:pPr>
        <w:ind w:left="4995"/>
        <w:jc w:val="center"/>
        <w:rPr>
          <w:b/>
          <w:bCs/>
          <w:sz w:val="16"/>
          <w:szCs w:val="16"/>
        </w:rPr>
      </w:pPr>
    </w:p>
    <w:p w14:paraId="5C3401FB" w14:textId="77777777" w:rsidR="00167F9A" w:rsidRPr="00D04CBC" w:rsidRDefault="00167F9A" w:rsidP="00167F9A">
      <w:pPr>
        <w:ind w:right="140" w:firstLine="709"/>
        <w:jc w:val="center"/>
        <w:rPr>
          <w:b/>
          <w:bCs/>
          <w:sz w:val="28"/>
          <w:szCs w:val="28"/>
        </w:rPr>
      </w:pPr>
      <w:r>
        <w:rPr>
          <w:b/>
          <w:bCs/>
          <w:sz w:val="28"/>
          <w:szCs w:val="28"/>
        </w:rPr>
        <w:t>Долгосрочные тарифы ООО «</w:t>
      </w:r>
      <w:r w:rsidRPr="002D6D68">
        <w:rPr>
          <w:b/>
          <w:bCs/>
          <w:sz w:val="28"/>
          <w:szCs w:val="28"/>
        </w:rPr>
        <w:t>ТЭК</w:t>
      </w:r>
      <w:r>
        <w:rPr>
          <w:b/>
          <w:bCs/>
          <w:sz w:val="28"/>
          <w:szCs w:val="28"/>
        </w:rPr>
        <w:t xml:space="preserve">» </w:t>
      </w:r>
      <w:r w:rsidRPr="008F1EF7">
        <w:rPr>
          <w:b/>
          <w:bCs/>
          <w:sz w:val="28"/>
          <w:szCs w:val="28"/>
          <w:lang w:val="x-none"/>
        </w:rPr>
        <w:t>на тепловую энергию, 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r>
        <w:rPr>
          <w:b/>
          <w:bCs/>
          <w:kern w:val="32"/>
          <w:sz w:val="28"/>
          <w:szCs w:val="28"/>
        </w:rPr>
        <w:t xml:space="preserve">Тисульского </w:t>
      </w:r>
      <w:r w:rsidRPr="00732F05">
        <w:rPr>
          <w:b/>
          <w:bCs/>
          <w:kern w:val="32"/>
          <w:sz w:val="28"/>
          <w:szCs w:val="28"/>
        </w:rPr>
        <w:t xml:space="preserve">муниципального </w:t>
      </w:r>
      <w:r>
        <w:rPr>
          <w:b/>
          <w:bCs/>
          <w:kern w:val="32"/>
          <w:sz w:val="28"/>
          <w:szCs w:val="28"/>
        </w:rPr>
        <w:t xml:space="preserve">округа, </w:t>
      </w:r>
      <w:r w:rsidRPr="008F1EF7">
        <w:rPr>
          <w:b/>
          <w:sz w:val="28"/>
          <w:szCs w:val="28"/>
        </w:rPr>
        <w:t xml:space="preserve">на </w:t>
      </w:r>
      <w:r w:rsidRPr="00F50479">
        <w:rPr>
          <w:b/>
          <w:sz w:val="28"/>
          <w:szCs w:val="28"/>
        </w:rPr>
        <w:t>период с</w:t>
      </w:r>
      <w:r>
        <w:rPr>
          <w:b/>
          <w:sz w:val="28"/>
          <w:szCs w:val="28"/>
        </w:rPr>
        <w:t> </w:t>
      </w:r>
      <w:r w:rsidRPr="00283187">
        <w:rPr>
          <w:b/>
          <w:sz w:val="28"/>
          <w:szCs w:val="28"/>
        </w:rPr>
        <w:t>23.10.2019 по 31.12.2028</w:t>
      </w:r>
    </w:p>
    <w:p w14:paraId="523CF49E" w14:textId="77777777" w:rsidR="00167F9A" w:rsidRDefault="00167F9A" w:rsidP="00167F9A">
      <w:pPr>
        <w:ind w:right="140"/>
        <w:rPr>
          <w:sz w:val="28"/>
          <w:szCs w:val="28"/>
        </w:rPr>
      </w:pPr>
    </w:p>
    <w:p w14:paraId="07812399" w14:textId="77777777" w:rsidR="00167F9A" w:rsidRPr="004E4E8B" w:rsidRDefault="00167F9A" w:rsidP="00167F9A">
      <w:pPr>
        <w:ind w:left="851" w:right="140"/>
        <w:jc w:val="right"/>
        <w:rPr>
          <w:kern w:val="32"/>
          <w:sz w:val="28"/>
          <w:szCs w:val="28"/>
        </w:rPr>
      </w:pPr>
      <w:r w:rsidRPr="004E4E8B">
        <w:rPr>
          <w:sz w:val="28"/>
          <w:szCs w:val="28"/>
        </w:rPr>
        <w:t>(</w:t>
      </w:r>
      <w:r>
        <w:rPr>
          <w:sz w:val="28"/>
          <w:szCs w:val="28"/>
        </w:rPr>
        <w:t xml:space="preserve">Без </w:t>
      </w:r>
      <w:r w:rsidRPr="004E4E8B">
        <w:rPr>
          <w:sz w:val="28"/>
          <w:szCs w:val="28"/>
        </w:rPr>
        <w:t>НДС)</w:t>
      </w:r>
    </w:p>
    <w:tbl>
      <w:tblPr>
        <w:tblW w:w="94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850"/>
        <w:gridCol w:w="851"/>
        <w:gridCol w:w="851"/>
        <w:gridCol w:w="708"/>
        <w:gridCol w:w="709"/>
        <w:gridCol w:w="1417"/>
      </w:tblGrid>
      <w:tr w:rsidR="00167F9A" w:rsidRPr="0042791D" w14:paraId="3A13E255" w14:textId="77777777" w:rsidTr="00167F9A">
        <w:trPr>
          <w:trHeight w:val="276"/>
        </w:trPr>
        <w:tc>
          <w:tcPr>
            <w:tcW w:w="1559" w:type="dxa"/>
            <w:vMerge w:val="restart"/>
            <w:shd w:val="clear" w:color="auto" w:fill="auto"/>
            <w:vAlign w:val="center"/>
          </w:tcPr>
          <w:p w14:paraId="003F6207" w14:textId="77777777" w:rsidR="00167F9A" w:rsidRPr="0042791D" w:rsidRDefault="00167F9A" w:rsidP="00167F9A">
            <w:pPr>
              <w:ind w:left="-80" w:right="-106"/>
              <w:jc w:val="center"/>
              <w:rPr>
                <w:sz w:val="20"/>
                <w:szCs w:val="20"/>
              </w:rPr>
            </w:pPr>
            <w:r w:rsidRPr="001C268A">
              <w:t xml:space="preserve"> </w:t>
            </w:r>
            <w:r w:rsidRPr="0042791D">
              <w:rPr>
                <w:sz w:val="20"/>
                <w:szCs w:val="20"/>
              </w:rPr>
              <w:br w:type="page"/>
              <w:t>Наименование регулируемой организации</w:t>
            </w:r>
            <w:r w:rsidRPr="0042791D">
              <w:rPr>
                <w:bCs/>
                <w:color w:val="000000"/>
                <w:kern w:val="32"/>
                <w:sz w:val="20"/>
                <w:szCs w:val="20"/>
              </w:rPr>
              <w:t xml:space="preserve"> </w:t>
            </w:r>
          </w:p>
        </w:tc>
        <w:tc>
          <w:tcPr>
            <w:tcW w:w="1418" w:type="dxa"/>
            <w:vMerge w:val="restart"/>
            <w:shd w:val="clear" w:color="auto" w:fill="auto"/>
            <w:vAlign w:val="center"/>
          </w:tcPr>
          <w:p w14:paraId="1AA057EC" w14:textId="77777777" w:rsidR="00167F9A" w:rsidRPr="0042791D" w:rsidRDefault="00167F9A" w:rsidP="00167F9A">
            <w:pPr>
              <w:ind w:left="-108" w:right="-147"/>
              <w:jc w:val="center"/>
              <w:rPr>
                <w:sz w:val="20"/>
                <w:szCs w:val="20"/>
              </w:rPr>
            </w:pPr>
            <w:r w:rsidRPr="0042791D">
              <w:rPr>
                <w:sz w:val="20"/>
                <w:szCs w:val="20"/>
              </w:rPr>
              <w:t>Вид тарифа</w:t>
            </w:r>
          </w:p>
        </w:tc>
        <w:tc>
          <w:tcPr>
            <w:tcW w:w="1134" w:type="dxa"/>
            <w:vMerge w:val="restart"/>
            <w:shd w:val="clear" w:color="auto" w:fill="auto"/>
            <w:vAlign w:val="center"/>
          </w:tcPr>
          <w:p w14:paraId="1459C71D" w14:textId="77777777" w:rsidR="00167F9A" w:rsidRPr="0042791D" w:rsidRDefault="00167F9A" w:rsidP="00167F9A">
            <w:pPr>
              <w:ind w:left="-108" w:right="-108"/>
              <w:jc w:val="center"/>
              <w:rPr>
                <w:sz w:val="20"/>
                <w:szCs w:val="20"/>
              </w:rPr>
            </w:pPr>
            <w:r w:rsidRPr="0042791D">
              <w:rPr>
                <w:sz w:val="20"/>
                <w:szCs w:val="20"/>
              </w:rPr>
              <w:t>Период</w:t>
            </w:r>
          </w:p>
        </w:tc>
        <w:tc>
          <w:tcPr>
            <w:tcW w:w="850" w:type="dxa"/>
            <w:vMerge w:val="restart"/>
            <w:shd w:val="clear" w:color="auto" w:fill="auto"/>
            <w:vAlign w:val="center"/>
          </w:tcPr>
          <w:p w14:paraId="5338653A" w14:textId="77777777" w:rsidR="00167F9A" w:rsidRPr="0042791D" w:rsidRDefault="00167F9A" w:rsidP="00167F9A">
            <w:pPr>
              <w:ind w:left="-108" w:right="-147"/>
              <w:jc w:val="center"/>
              <w:rPr>
                <w:sz w:val="20"/>
                <w:szCs w:val="20"/>
              </w:rPr>
            </w:pPr>
            <w:r w:rsidRPr="0042791D">
              <w:rPr>
                <w:sz w:val="20"/>
                <w:szCs w:val="20"/>
              </w:rPr>
              <w:t>Вода</w:t>
            </w:r>
          </w:p>
        </w:tc>
        <w:tc>
          <w:tcPr>
            <w:tcW w:w="3119" w:type="dxa"/>
            <w:gridSpan w:val="4"/>
            <w:shd w:val="clear" w:color="auto" w:fill="auto"/>
            <w:vAlign w:val="center"/>
          </w:tcPr>
          <w:p w14:paraId="35904F39" w14:textId="77777777" w:rsidR="00167F9A" w:rsidRPr="0042791D" w:rsidRDefault="00167F9A" w:rsidP="00167F9A">
            <w:pPr>
              <w:ind w:left="-108" w:right="-72"/>
              <w:jc w:val="center"/>
              <w:rPr>
                <w:sz w:val="20"/>
                <w:szCs w:val="20"/>
              </w:rPr>
            </w:pPr>
            <w:r w:rsidRPr="0042791D">
              <w:rPr>
                <w:sz w:val="20"/>
                <w:szCs w:val="20"/>
              </w:rPr>
              <w:t>Отборный пар давлением</w:t>
            </w:r>
          </w:p>
        </w:tc>
        <w:tc>
          <w:tcPr>
            <w:tcW w:w="1417" w:type="dxa"/>
            <w:vMerge w:val="restart"/>
            <w:shd w:val="clear" w:color="auto" w:fill="auto"/>
            <w:vAlign w:val="center"/>
          </w:tcPr>
          <w:p w14:paraId="7C3C11FF" w14:textId="77777777" w:rsidR="00167F9A" w:rsidRPr="0042791D" w:rsidRDefault="00167F9A" w:rsidP="00167F9A">
            <w:pPr>
              <w:ind w:left="-164" w:right="-109"/>
              <w:jc w:val="center"/>
              <w:rPr>
                <w:sz w:val="20"/>
                <w:szCs w:val="20"/>
              </w:rPr>
            </w:pPr>
            <w:r w:rsidRPr="0042791D">
              <w:rPr>
                <w:sz w:val="20"/>
                <w:szCs w:val="20"/>
              </w:rPr>
              <w:t>Острый</w:t>
            </w:r>
          </w:p>
          <w:p w14:paraId="278B711A" w14:textId="77777777" w:rsidR="00167F9A" w:rsidRPr="0042791D" w:rsidRDefault="00167F9A" w:rsidP="00167F9A">
            <w:pPr>
              <w:ind w:left="-164" w:right="-109"/>
              <w:jc w:val="center"/>
              <w:rPr>
                <w:sz w:val="20"/>
                <w:szCs w:val="20"/>
              </w:rPr>
            </w:pPr>
            <w:r w:rsidRPr="0042791D">
              <w:rPr>
                <w:sz w:val="20"/>
                <w:szCs w:val="20"/>
              </w:rPr>
              <w:t xml:space="preserve"> и </w:t>
            </w:r>
          </w:p>
          <w:p w14:paraId="2B7EC9E3" w14:textId="77777777" w:rsidR="00167F9A" w:rsidRPr="0042791D" w:rsidRDefault="00167F9A" w:rsidP="00167F9A">
            <w:pPr>
              <w:ind w:left="-164" w:right="-109"/>
              <w:jc w:val="center"/>
              <w:rPr>
                <w:sz w:val="20"/>
                <w:szCs w:val="20"/>
              </w:rPr>
            </w:pPr>
            <w:proofErr w:type="spellStart"/>
            <w:r w:rsidRPr="0042791D">
              <w:rPr>
                <w:sz w:val="20"/>
                <w:szCs w:val="20"/>
              </w:rPr>
              <w:t>редуци-рованный</w:t>
            </w:r>
            <w:proofErr w:type="spellEnd"/>
            <w:r w:rsidRPr="0042791D">
              <w:rPr>
                <w:sz w:val="20"/>
                <w:szCs w:val="20"/>
              </w:rPr>
              <w:t xml:space="preserve"> пар</w:t>
            </w:r>
          </w:p>
        </w:tc>
      </w:tr>
      <w:tr w:rsidR="00167F9A" w:rsidRPr="0042791D" w14:paraId="0C524672" w14:textId="77777777" w:rsidTr="00167F9A">
        <w:trPr>
          <w:trHeight w:val="671"/>
        </w:trPr>
        <w:tc>
          <w:tcPr>
            <w:tcW w:w="1559" w:type="dxa"/>
            <w:vMerge/>
            <w:tcBorders>
              <w:bottom w:val="single" w:sz="4" w:space="0" w:color="auto"/>
            </w:tcBorders>
            <w:shd w:val="clear" w:color="auto" w:fill="auto"/>
            <w:vAlign w:val="center"/>
          </w:tcPr>
          <w:p w14:paraId="27DE9AB1" w14:textId="77777777" w:rsidR="00167F9A" w:rsidRPr="0042791D" w:rsidRDefault="00167F9A" w:rsidP="00167F9A">
            <w:pPr>
              <w:ind w:left="-80" w:right="-125"/>
              <w:jc w:val="center"/>
              <w:rPr>
                <w:bCs/>
                <w:color w:val="000000"/>
                <w:kern w:val="32"/>
                <w:sz w:val="20"/>
                <w:szCs w:val="20"/>
              </w:rPr>
            </w:pPr>
          </w:p>
        </w:tc>
        <w:tc>
          <w:tcPr>
            <w:tcW w:w="1418" w:type="dxa"/>
            <w:vMerge/>
            <w:tcBorders>
              <w:bottom w:val="single" w:sz="4" w:space="0" w:color="auto"/>
            </w:tcBorders>
            <w:shd w:val="clear" w:color="auto" w:fill="auto"/>
          </w:tcPr>
          <w:p w14:paraId="21E13A8A" w14:textId="77777777" w:rsidR="00167F9A" w:rsidRPr="0042791D" w:rsidRDefault="00167F9A" w:rsidP="00167F9A">
            <w:pPr>
              <w:ind w:left="-108" w:right="-147"/>
              <w:jc w:val="center"/>
              <w:rPr>
                <w:sz w:val="20"/>
                <w:szCs w:val="20"/>
              </w:rPr>
            </w:pPr>
          </w:p>
        </w:tc>
        <w:tc>
          <w:tcPr>
            <w:tcW w:w="1134" w:type="dxa"/>
            <w:vMerge/>
            <w:tcBorders>
              <w:bottom w:val="single" w:sz="4" w:space="0" w:color="auto"/>
            </w:tcBorders>
            <w:shd w:val="clear" w:color="auto" w:fill="auto"/>
          </w:tcPr>
          <w:p w14:paraId="588F897D" w14:textId="77777777" w:rsidR="00167F9A" w:rsidRPr="0042791D" w:rsidRDefault="00167F9A" w:rsidP="00167F9A">
            <w:pPr>
              <w:ind w:left="-108" w:right="-108"/>
              <w:jc w:val="center"/>
              <w:rPr>
                <w:sz w:val="20"/>
                <w:szCs w:val="20"/>
              </w:rPr>
            </w:pPr>
          </w:p>
        </w:tc>
        <w:tc>
          <w:tcPr>
            <w:tcW w:w="850" w:type="dxa"/>
            <w:vMerge/>
            <w:tcBorders>
              <w:bottom w:val="single" w:sz="4" w:space="0" w:color="auto"/>
            </w:tcBorders>
            <w:shd w:val="clear" w:color="auto" w:fill="auto"/>
          </w:tcPr>
          <w:p w14:paraId="159A5395" w14:textId="77777777" w:rsidR="00167F9A" w:rsidRPr="0042791D" w:rsidRDefault="00167F9A" w:rsidP="00167F9A">
            <w:pPr>
              <w:ind w:left="-108" w:right="-147"/>
              <w:jc w:val="center"/>
              <w:rPr>
                <w:sz w:val="20"/>
                <w:szCs w:val="20"/>
              </w:rPr>
            </w:pPr>
          </w:p>
        </w:tc>
        <w:tc>
          <w:tcPr>
            <w:tcW w:w="851" w:type="dxa"/>
            <w:tcBorders>
              <w:bottom w:val="single" w:sz="4" w:space="0" w:color="auto"/>
            </w:tcBorders>
            <w:shd w:val="clear" w:color="auto" w:fill="auto"/>
            <w:vAlign w:val="center"/>
          </w:tcPr>
          <w:p w14:paraId="5C85466E" w14:textId="77777777" w:rsidR="00167F9A" w:rsidRPr="0042791D" w:rsidRDefault="00167F9A" w:rsidP="00167F9A">
            <w:pPr>
              <w:ind w:left="-108" w:right="-72"/>
              <w:jc w:val="center"/>
              <w:rPr>
                <w:sz w:val="20"/>
                <w:szCs w:val="20"/>
                <w:vertAlign w:val="superscript"/>
              </w:rPr>
            </w:pPr>
            <w:r w:rsidRPr="0042791D">
              <w:rPr>
                <w:sz w:val="20"/>
                <w:szCs w:val="20"/>
              </w:rPr>
              <w:t>от 1,2 до 2,5 кг/см²</w:t>
            </w:r>
          </w:p>
        </w:tc>
        <w:tc>
          <w:tcPr>
            <w:tcW w:w="851" w:type="dxa"/>
            <w:tcBorders>
              <w:bottom w:val="single" w:sz="4" w:space="0" w:color="auto"/>
            </w:tcBorders>
            <w:shd w:val="clear" w:color="auto" w:fill="auto"/>
            <w:vAlign w:val="center"/>
          </w:tcPr>
          <w:p w14:paraId="7FEBD8DA" w14:textId="77777777" w:rsidR="00167F9A" w:rsidRPr="0042791D" w:rsidRDefault="00167F9A" w:rsidP="00167F9A">
            <w:pPr>
              <w:ind w:left="-108" w:right="-72"/>
              <w:jc w:val="center"/>
              <w:rPr>
                <w:sz w:val="20"/>
                <w:szCs w:val="20"/>
              </w:rPr>
            </w:pPr>
            <w:r w:rsidRPr="0042791D">
              <w:rPr>
                <w:sz w:val="20"/>
                <w:szCs w:val="20"/>
              </w:rPr>
              <w:t>от 2,5 до 7,0 кг/см²</w:t>
            </w:r>
          </w:p>
        </w:tc>
        <w:tc>
          <w:tcPr>
            <w:tcW w:w="708" w:type="dxa"/>
            <w:tcBorders>
              <w:bottom w:val="single" w:sz="4" w:space="0" w:color="auto"/>
            </w:tcBorders>
            <w:shd w:val="clear" w:color="auto" w:fill="auto"/>
            <w:vAlign w:val="center"/>
          </w:tcPr>
          <w:p w14:paraId="15EB1CCF" w14:textId="77777777" w:rsidR="00167F9A" w:rsidRPr="0042791D" w:rsidRDefault="00167F9A" w:rsidP="00167F9A">
            <w:pPr>
              <w:ind w:left="-108" w:right="-72"/>
              <w:jc w:val="center"/>
              <w:rPr>
                <w:sz w:val="20"/>
                <w:szCs w:val="20"/>
              </w:rPr>
            </w:pPr>
            <w:r w:rsidRPr="0042791D">
              <w:rPr>
                <w:sz w:val="20"/>
                <w:szCs w:val="20"/>
              </w:rPr>
              <w:t xml:space="preserve">от 7,0 </w:t>
            </w:r>
          </w:p>
          <w:p w14:paraId="77BCDD2E" w14:textId="77777777" w:rsidR="00167F9A" w:rsidRPr="0042791D" w:rsidRDefault="00167F9A" w:rsidP="00167F9A">
            <w:pPr>
              <w:ind w:left="-108" w:right="-72"/>
              <w:jc w:val="center"/>
              <w:rPr>
                <w:sz w:val="20"/>
                <w:szCs w:val="20"/>
              </w:rPr>
            </w:pPr>
            <w:r w:rsidRPr="0042791D">
              <w:rPr>
                <w:sz w:val="20"/>
                <w:szCs w:val="20"/>
              </w:rPr>
              <w:t>до 13,0 кг/см²</w:t>
            </w:r>
          </w:p>
        </w:tc>
        <w:tc>
          <w:tcPr>
            <w:tcW w:w="709" w:type="dxa"/>
            <w:tcBorders>
              <w:bottom w:val="single" w:sz="4" w:space="0" w:color="auto"/>
            </w:tcBorders>
            <w:shd w:val="clear" w:color="auto" w:fill="auto"/>
            <w:vAlign w:val="center"/>
          </w:tcPr>
          <w:p w14:paraId="237E1F74" w14:textId="77777777" w:rsidR="00167F9A" w:rsidRPr="0042791D" w:rsidRDefault="00167F9A" w:rsidP="00167F9A">
            <w:pPr>
              <w:ind w:left="-108" w:right="-72"/>
              <w:jc w:val="center"/>
              <w:rPr>
                <w:sz w:val="20"/>
                <w:szCs w:val="20"/>
              </w:rPr>
            </w:pPr>
            <w:r w:rsidRPr="0042791D">
              <w:rPr>
                <w:sz w:val="20"/>
                <w:szCs w:val="20"/>
              </w:rPr>
              <w:t>свыше 13,0 кг/см²</w:t>
            </w:r>
          </w:p>
        </w:tc>
        <w:tc>
          <w:tcPr>
            <w:tcW w:w="1417" w:type="dxa"/>
            <w:vMerge/>
            <w:tcBorders>
              <w:bottom w:val="single" w:sz="4" w:space="0" w:color="auto"/>
            </w:tcBorders>
            <w:shd w:val="clear" w:color="auto" w:fill="auto"/>
          </w:tcPr>
          <w:p w14:paraId="388974CA" w14:textId="77777777" w:rsidR="00167F9A" w:rsidRPr="0042791D" w:rsidRDefault="00167F9A" w:rsidP="00167F9A">
            <w:pPr>
              <w:ind w:right="-2"/>
              <w:jc w:val="center"/>
              <w:rPr>
                <w:sz w:val="20"/>
                <w:szCs w:val="20"/>
              </w:rPr>
            </w:pPr>
          </w:p>
        </w:tc>
      </w:tr>
      <w:tr w:rsidR="00167F9A" w:rsidRPr="0042791D" w14:paraId="0DE84DAD" w14:textId="77777777" w:rsidTr="00167F9A">
        <w:trPr>
          <w:trHeight w:val="256"/>
        </w:trPr>
        <w:tc>
          <w:tcPr>
            <w:tcW w:w="1559" w:type="dxa"/>
            <w:tcBorders>
              <w:bottom w:val="single" w:sz="4" w:space="0" w:color="auto"/>
            </w:tcBorders>
            <w:shd w:val="clear" w:color="auto" w:fill="auto"/>
            <w:vAlign w:val="center"/>
          </w:tcPr>
          <w:p w14:paraId="4B654DD1" w14:textId="77777777" w:rsidR="00167F9A" w:rsidRPr="0042791D" w:rsidRDefault="00167F9A" w:rsidP="00167F9A">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086732EE" w14:textId="77777777" w:rsidR="00167F9A" w:rsidRPr="0042791D" w:rsidRDefault="00167F9A" w:rsidP="00167F9A">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7A198C6E" w14:textId="77777777" w:rsidR="00167F9A" w:rsidRPr="0042791D" w:rsidRDefault="00167F9A" w:rsidP="00167F9A">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412D4C1A" w14:textId="77777777" w:rsidR="00167F9A" w:rsidRPr="0042791D" w:rsidRDefault="00167F9A" w:rsidP="00167F9A">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01CD49E8" w14:textId="77777777" w:rsidR="00167F9A" w:rsidRPr="0042791D" w:rsidRDefault="00167F9A" w:rsidP="00167F9A">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3B98EF32" w14:textId="77777777" w:rsidR="00167F9A" w:rsidRPr="0042791D" w:rsidRDefault="00167F9A" w:rsidP="00167F9A">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751D278E" w14:textId="77777777" w:rsidR="00167F9A" w:rsidRPr="0042791D" w:rsidRDefault="00167F9A" w:rsidP="00167F9A">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7A8373FC" w14:textId="77777777" w:rsidR="00167F9A" w:rsidRPr="0042791D" w:rsidRDefault="00167F9A" w:rsidP="00167F9A">
            <w:pPr>
              <w:ind w:left="-108" w:right="-72"/>
              <w:jc w:val="center"/>
              <w:rPr>
                <w:sz w:val="20"/>
                <w:szCs w:val="20"/>
              </w:rPr>
            </w:pPr>
            <w:r>
              <w:rPr>
                <w:sz w:val="20"/>
                <w:szCs w:val="20"/>
              </w:rPr>
              <w:t>8</w:t>
            </w:r>
          </w:p>
        </w:tc>
        <w:tc>
          <w:tcPr>
            <w:tcW w:w="1417" w:type="dxa"/>
            <w:tcBorders>
              <w:bottom w:val="single" w:sz="4" w:space="0" w:color="auto"/>
            </w:tcBorders>
            <w:shd w:val="clear" w:color="auto" w:fill="auto"/>
          </w:tcPr>
          <w:p w14:paraId="20057F10" w14:textId="77777777" w:rsidR="00167F9A" w:rsidRPr="0042791D" w:rsidRDefault="00167F9A" w:rsidP="00167F9A">
            <w:pPr>
              <w:ind w:right="-2"/>
              <w:jc w:val="center"/>
              <w:rPr>
                <w:sz w:val="20"/>
                <w:szCs w:val="20"/>
              </w:rPr>
            </w:pPr>
            <w:r>
              <w:rPr>
                <w:sz w:val="20"/>
                <w:szCs w:val="20"/>
              </w:rPr>
              <w:t>9</w:t>
            </w:r>
          </w:p>
        </w:tc>
      </w:tr>
      <w:tr w:rsidR="00167F9A" w:rsidRPr="0042791D" w14:paraId="0B327AB9" w14:textId="77777777" w:rsidTr="00167F9A">
        <w:trPr>
          <w:trHeight w:val="377"/>
        </w:trPr>
        <w:tc>
          <w:tcPr>
            <w:tcW w:w="1559" w:type="dxa"/>
            <w:vMerge w:val="restart"/>
            <w:shd w:val="clear" w:color="auto" w:fill="auto"/>
            <w:vAlign w:val="center"/>
          </w:tcPr>
          <w:p w14:paraId="23F8968E" w14:textId="77777777" w:rsidR="00167F9A" w:rsidRPr="0042791D" w:rsidRDefault="00167F9A" w:rsidP="00167F9A">
            <w:pPr>
              <w:ind w:left="-80"/>
              <w:jc w:val="center"/>
              <w:rPr>
                <w:sz w:val="20"/>
                <w:szCs w:val="20"/>
              </w:rPr>
            </w:pPr>
            <w:r w:rsidRPr="0042791D">
              <w:rPr>
                <w:bCs/>
                <w:color w:val="000000"/>
                <w:kern w:val="32"/>
                <w:sz w:val="20"/>
                <w:szCs w:val="20"/>
              </w:rPr>
              <w:t>ООО «</w:t>
            </w:r>
            <w:r w:rsidRPr="002D6D68">
              <w:rPr>
                <w:bCs/>
                <w:color w:val="000000"/>
                <w:kern w:val="32"/>
                <w:sz w:val="20"/>
                <w:szCs w:val="20"/>
              </w:rPr>
              <w:t>ТЭК</w:t>
            </w:r>
            <w:r w:rsidRPr="0042791D">
              <w:rPr>
                <w:bCs/>
                <w:color w:val="000000"/>
                <w:kern w:val="32"/>
                <w:sz w:val="20"/>
                <w:szCs w:val="20"/>
              </w:rPr>
              <w:t>»</w:t>
            </w:r>
          </w:p>
        </w:tc>
        <w:tc>
          <w:tcPr>
            <w:tcW w:w="7938" w:type="dxa"/>
            <w:gridSpan w:val="8"/>
            <w:shd w:val="clear" w:color="auto" w:fill="auto"/>
          </w:tcPr>
          <w:p w14:paraId="12B47B9D" w14:textId="77777777" w:rsidR="00167F9A" w:rsidRPr="0042791D" w:rsidRDefault="00167F9A" w:rsidP="00167F9A">
            <w:pPr>
              <w:ind w:left="-108" w:right="-72"/>
              <w:jc w:val="center"/>
              <w:rPr>
                <w:sz w:val="20"/>
                <w:szCs w:val="20"/>
              </w:rPr>
            </w:pPr>
            <w:r w:rsidRPr="0042791D">
              <w:rPr>
                <w:sz w:val="20"/>
                <w:szCs w:val="20"/>
              </w:rPr>
              <w:t xml:space="preserve">Для потребителей, в случае отсутствия дифференциации тарифов </w:t>
            </w:r>
          </w:p>
          <w:p w14:paraId="30F6E817" w14:textId="77777777" w:rsidR="00167F9A" w:rsidRPr="0042791D" w:rsidRDefault="00167F9A" w:rsidP="00167F9A">
            <w:pPr>
              <w:ind w:left="-108" w:right="-72"/>
              <w:jc w:val="center"/>
              <w:rPr>
                <w:sz w:val="20"/>
                <w:szCs w:val="20"/>
              </w:rPr>
            </w:pPr>
            <w:r w:rsidRPr="0042791D">
              <w:rPr>
                <w:sz w:val="20"/>
                <w:szCs w:val="20"/>
              </w:rPr>
              <w:t xml:space="preserve">по схеме подключения </w:t>
            </w:r>
          </w:p>
        </w:tc>
      </w:tr>
      <w:tr w:rsidR="00167F9A" w:rsidRPr="0042791D" w14:paraId="5605D4B4" w14:textId="77777777" w:rsidTr="00167F9A">
        <w:tc>
          <w:tcPr>
            <w:tcW w:w="1559" w:type="dxa"/>
            <w:vMerge/>
            <w:shd w:val="clear" w:color="auto" w:fill="auto"/>
          </w:tcPr>
          <w:p w14:paraId="2A9ABFCF" w14:textId="77777777" w:rsidR="00167F9A" w:rsidRPr="0042791D" w:rsidRDefault="00167F9A" w:rsidP="00167F9A">
            <w:pPr>
              <w:ind w:left="-80" w:right="-125"/>
              <w:jc w:val="center"/>
              <w:rPr>
                <w:sz w:val="20"/>
                <w:szCs w:val="20"/>
              </w:rPr>
            </w:pPr>
          </w:p>
        </w:tc>
        <w:tc>
          <w:tcPr>
            <w:tcW w:w="1418" w:type="dxa"/>
            <w:vMerge w:val="restart"/>
            <w:shd w:val="clear" w:color="auto" w:fill="auto"/>
            <w:vAlign w:val="center"/>
          </w:tcPr>
          <w:p w14:paraId="0DBD2F4F" w14:textId="77777777" w:rsidR="00167F9A" w:rsidRPr="0042791D" w:rsidRDefault="00167F9A" w:rsidP="00167F9A">
            <w:pPr>
              <w:ind w:left="-108" w:right="-147"/>
              <w:jc w:val="center"/>
              <w:rPr>
                <w:sz w:val="20"/>
                <w:szCs w:val="20"/>
              </w:rPr>
            </w:pPr>
            <w:proofErr w:type="spellStart"/>
            <w:r w:rsidRPr="0042791D">
              <w:rPr>
                <w:sz w:val="20"/>
                <w:szCs w:val="20"/>
              </w:rPr>
              <w:t>Одноставочный</w:t>
            </w:r>
            <w:proofErr w:type="spellEnd"/>
          </w:p>
          <w:p w14:paraId="2DCCABA3" w14:textId="77777777" w:rsidR="00167F9A" w:rsidRPr="0042791D" w:rsidRDefault="00167F9A" w:rsidP="00167F9A">
            <w:pPr>
              <w:ind w:left="-108" w:right="-147"/>
              <w:jc w:val="center"/>
              <w:rPr>
                <w:sz w:val="20"/>
                <w:szCs w:val="20"/>
              </w:rPr>
            </w:pPr>
            <w:r w:rsidRPr="0042791D">
              <w:rPr>
                <w:sz w:val="20"/>
                <w:szCs w:val="20"/>
              </w:rPr>
              <w:t>руб./Гкал</w:t>
            </w:r>
          </w:p>
        </w:tc>
        <w:tc>
          <w:tcPr>
            <w:tcW w:w="1134" w:type="dxa"/>
            <w:tcBorders>
              <w:top w:val="single" w:sz="4" w:space="0" w:color="auto"/>
              <w:left w:val="single" w:sz="4" w:space="0" w:color="auto"/>
              <w:bottom w:val="single" w:sz="4" w:space="0" w:color="auto"/>
              <w:right w:val="single" w:sz="4" w:space="0" w:color="auto"/>
            </w:tcBorders>
          </w:tcPr>
          <w:p w14:paraId="1FE16010" w14:textId="77777777" w:rsidR="00167F9A" w:rsidRPr="0042791D" w:rsidRDefault="00167F9A" w:rsidP="00167F9A">
            <w:pPr>
              <w:ind w:left="-108" w:right="-108"/>
              <w:jc w:val="center"/>
              <w:rPr>
                <w:sz w:val="20"/>
                <w:szCs w:val="20"/>
              </w:rPr>
            </w:pPr>
            <w:r w:rsidRPr="00283187">
              <w:rPr>
                <w:sz w:val="20"/>
                <w:szCs w:val="20"/>
              </w:rPr>
              <w:t>с 23.10.2019</w:t>
            </w:r>
          </w:p>
        </w:tc>
        <w:tc>
          <w:tcPr>
            <w:tcW w:w="850" w:type="dxa"/>
            <w:shd w:val="clear" w:color="auto" w:fill="auto"/>
          </w:tcPr>
          <w:p w14:paraId="242F031B" w14:textId="77777777" w:rsidR="00167F9A" w:rsidRPr="0042791D" w:rsidRDefault="00167F9A" w:rsidP="00167F9A">
            <w:pPr>
              <w:ind w:left="-108" w:right="-108"/>
              <w:jc w:val="center"/>
              <w:rPr>
                <w:sz w:val="20"/>
                <w:szCs w:val="20"/>
              </w:rPr>
            </w:pPr>
            <w:r w:rsidRPr="00283187">
              <w:rPr>
                <w:sz w:val="20"/>
                <w:szCs w:val="20"/>
              </w:rPr>
              <w:t>4 713,60</w:t>
            </w:r>
          </w:p>
        </w:tc>
        <w:tc>
          <w:tcPr>
            <w:tcW w:w="851" w:type="dxa"/>
            <w:shd w:val="clear" w:color="auto" w:fill="auto"/>
          </w:tcPr>
          <w:p w14:paraId="3A96EC9D" w14:textId="77777777" w:rsidR="00167F9A" w:rsidRDefault="00167F9A" w:rsidP="00167F9A">
            <w:pPr>
              <w:jc w:val="center"/>
            </w:pPr>
            <w:r w:rsidRPr="00D80EFE">
              <w:rPr>
                <w:sz w:val="20"/>
                <w:szCs w:val="20"/>
              </w:rPr>
              <w:t>x</w:t>
            </w:r>
          </w:p>
        </w:tc>
        <w:tc>
          <w:tcPr>
            <w:tcW w:w="851" w:type="dxa"/>
            <w:shd w:val="clear" w:color="auto" w:fill="auto"/>
          </w:tcPr>
          <w:p w14:paraId="4B0019A7" w14:textId="77777777" w:rsidR="00167F9A" w:rsidRDefault="00167F9A" w:rsidP="00167F9A">
            <w:pPr>
              <w:jc w:val="center"/>
            </w:pPr>
            <w:r w:rsidRPr="00D80EFE">
              <w:rPr>
                <w:sz w:val="20"/>
                <w:szCs w:val="20"/>
              </w:rPr>
              <w:t>x</w:t>
            </w:r>
          </w:p>
        </w:tc>
        <w:tc>
          <w:tcPr>
            <w:tcW w:w="708" w:type="dxa"/>
            <w:shd w:val="clear" w:color="auto" w:fill="auto"/>
          </w:tcPr>
          <w:p w14:paraId="5DE4F49B" w14:textId="77777777" w:rsidR="00167F9A" w:rsidRDefault="00167F9A" w:rsidP="00167F9A">
            <w:pPr>
              <w:jc w:val="center"/>
            </w:pPr>
            <w:r w:rsidRPr="00D80EFE">
              <w:rPr>
                <w:sz w:val="20"/>
                <w:szCs w:val="20"/>
              </w:rPr>
              <w:t>x</w:t>
            </w:r>
          </w:p>
        </w:tc>
        <w:tc>
          <w:tcPr>
            <w:tcW w:w="709" w:type="dxa"/>
            <w:shd w:val="clear" w:color="auto" w:fill="auto"/>
          </w:tcPr>
          <w:p w14:paraId="3388CF74" w14:textId="77777777" w:rsidR="00167F9A" w:rsidRDefault="00167F9A" w:rsidP="00167F9A">
            <w:pPr>
              <w:jc w:val="center"/>
            </w:pPr>
            <w:r w:rsidRPr="00D80EFE">
              <w:rPr>
                <w:sz w:val="20"/>
                <w:szCs w:val="20"/>
              </w:rPr>
              <w:t>x</w:t>
            </w:r>
          </w:p>
        </w:tc>
        <w:tc>
          <w:tcPr>
            <w:tcW w:w="1417" w:type="dxa"/>
            <w:shd w:val="clear" w:color="auto" w:fill="auto"/>
          </w:tcPr>
          <w:p w14:paraId="228B5342" w14:textId="77777777" w:rsidR="00167F9A" w:rsidRDefault="00167F9A" w:rsidP="00167F9A">
            <w:pPr>
              <w:jc w:val="center"/>
            </w:pPr>
            <w:r w:rsidRPr="00D80EFE">
              <w:rPr>
                <w:sz w:val="20"/>
                <w:szCs w:val="20"/>
              </w:rPr>
              <w:t>x</w:t>
            </w:r>
          </w:p>
        </w:tc>
      </w:tr>
      <w:tr w:rsidR="00167F9A" w:rsidRPr="0042791D" w14:paraId="1438C73E" w14:textId="77777777" w:rsidTr="00167F9A">
        <w:tc>
          <w:tcPr>
            <w:tcW w:w="1559" w:type="dxa"/>
            <w:vMerge/>
            <w:shd w:val="clear" w:color="auto" w:fill="auto"/>
          </w:tcPr>
          <w:p w14:paraId="38BDF367" w14:textId="77777777" w:rsidR="00167F9A" w:rsidRPr="0042791D" w:rsidRDefault="00167F9A" w:rsidP="00167F9A">
            <w:pPr>
              <w:ind w:left="-80" w:right="-125"/>
              <w:jc w:val="center"/>
              <w:rPr>
                <w:sz w:val="20"/>
                <w:szCs w:val="20"/>
              </w:rPr>
            </w:pPr>
          </w:p>
        </w:tc>
        <w:tc>
          <w:tcPr>
            <w:tcW w:w="1418" w:type="dxa"/>
            <w:vMerge/>
            <w:shd w:val="clear" w:color="auto" w:fill="auto"/>
            <w:vAlign w:val="center"/>
          </w:tcPr>
          <w:p w14:paraId="6A2F937A"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39A016" w14:textId="77777777" w:rsidR="00167F9A" w:rsidRPr="0042791D" w:rsidRDefault="00167F9A" w:rsidP="00167F9A">
            <w:pPr>
              <w:ind w:left="-108" w:right="-108"/>
              <w:jc w:val="center"/>
              <w:rPr>
                <w:sz w:val="20"/>
                <w:szCs w:val="20"/>
              </w:rPr>
            </w:pPr>
            <w:r w:rsidRPr="00283187">
              <w:rPr>
                <w:sz w:val="20"/>
                <w:szCs w:val="20"/>
              </w:rPr>
              <w:t>с 01.01.2020</w:t>
            </w:r>
          </w:p>
        </w:tc>
        <w:tc>
          <w:tcPr>
            <w:tcW w:w="850" w:type="dxa"/>
            <w:shd w:val="clear" w:color="auto" w:fill="auto"/>
          </w:tcPr>
          <w:p w14:paraId="43BF53FE" w14:textId="77777777" w:rsidR="00167F9A" w:rsidRPr="0042791D" w:rsidRDefault="00167F9A" w:rsidP="00167F9A">
            <w:pPr>
              <w:ind w:left="-108" w:right="-108"/>
              <w:jc w:val="center"/>
              <w:rPr>
                <w:sz w:val="20"/>
                <w:szCs w:val="20"/>
              </w:rPr>
            </w:pPr>
            <w:r w:rsidRPr="00283187">
              <w:rPr>
                <w:sz w:val="20"/>
                <w:szCs w:val="20"/>
              </w:rPr>
              <w:t>4 713,60</w:t>
            </w:r>
          </w:p>
        </w:tc>
        <w:tc>
          <w:tcPr>
            <w:tcW w:w="851" w:type="dxa"/>
            <w:shd w:val="clear" w:color="auto" w:fill="auto"/>
          </w:tcPr>
          <w:p w14:paraId="1E06159C" w14:textId="77777777" w:rsidR="00167F9A" w:rsidRDefault="00167F9A" w:rsidP="00167F9A">
            <w:pPr>
              <w:jc w:val="center"/>
            </w:pPr>
            <w:r w:rsidRPr="00D80EFE">
              <w:rPr>
                <w:sz w:val="20"/>
                <w:szCs w:val="20"/>
              </w:rPr>
              <w:t>x</w:t>
            </w:r>
          </w:p>
        </w:tc>
        <w:tc>
          <w:tcPr>
            <w:tcW w:w="851" w:type="dxa"/>
            <w:shd w:val="clear" w:color="auto" w:fill="auto"/>
          </w:tcPr>
          <w:p w14:paraId="6A77CF72" w14:textId="77777777" w:rsidR="00167F9A" w:rsidRDefault="00167F9A" w:rsidP="00167F9A">
            <w:pPr>
              <w:jc w:val="center"/>
            </w:pPr>
            <w:r w:rsidRPr="00D80EFE">
              <w:rPr>
                <w:sz w:val="20"/>
                <w:szCs w:val="20"/>
              </w:rPr>
              <w:t>x</w:t>
            </w:r>
          </w:p>
        </w:tc>
        <w:tc>
          <w:tcPr>
            <w:tcW w:w="708" w:type="dxa"/>
            <w:shd w:val="clear" w:color="auto" w:fill="auto"/>
          </w:tcPr>
          <w:p w14:paraId="115E3716" w14:textId="77777777" w:rsidR="00167F9A" w:rsidRDefault="00167F9A" w:rsidP="00167F9A">
            <w:pPr>
              <w:jc w:val="center"/>
            </w:pPr>
            <w:r w:rsidRPr="00D80EFE">
              <w:rPr>
                <w:sz w:val="20"/>
                <w:szCs w:val="20"/>
              </w:rPr>
              <w:t>x</w:t>
            </w:r>
          </w:p>
        </w:tc>
        <w:tc>
          <w:tcPr>
            <w:tcW w:w="709" w:type="dxa"/>
            <w:shd w:val="clear" w:color="auto" w:fill="auto"/>
          </w:tcPr>
          <w:p w14:paraId="66740555" w14:textId="77777777" w:rsidR="00167F9A" w:rsidRDefault="00167F9A" w:rsidP="00167F9A">
            <w:pPr>
              <w:jc w:val="center"/>
            </w:pPr>
            <w:r w:rsidRPr="00D80EFE">
              <w:rPr>
                <w:sz w:val="20"/>
                <w:szCs w:val="20"/>
              </w:rPr>
              <w:t>x</w:t>
            </w:r>
          </w:p>
        </w:tc>
        <w:tc>
          <w:tcPr>
            <w:tcW w:w="1417" w:type="dxa"/>
            <w:shd w:val="clear" w:color="auto" w:fill="auto"/>
          </w:tcPr>
          <w:p w14:paraId="0BFD6C84" w14:textId="77777777" w:rsidR="00167F9A" w:rsidRDefault="00167F9A" w:rsidP="00167F9A">
            <w:pPr>
              <w:jc w:val="center"/>
            </w:pPr>
            <w:r w:rsidRPr="00D80EFE">
              <w:rPr>
                <w:sz w:val="20"/>
                <w:szCs w:val="20"/>
              </w:rPr>
              <w:t>x</w:t>
            </w:r>
          </w:p>
        </w:tc>
      </w:tr>
      <w:tr w:rsidR="00167F9A" w:rsidRPr="0042791D" w14:paraId="53BB0D67" w14:textId="77777777" w:rsidTr="00167F9A">
        <w:tc>
          <w:tcPr>
            <w:tcW w:w="1559" w:type="dxa"/>
            <w:vMerge/>
            <w:shd w:val="clear" w:color="auto" w:fill="auto"/>
          </w:tcPr>
          <w:p w14:paraId="61404D58" w14:textId="77777777" w:rsidR="00167F9A" w:rsidRPr="0042791D" w:rsidRDefault="00167F9A" w:rsidP="00167F9A">
            <w:pPr>
              <w:ind w:left="-80" w:right="-125"/>
              <w:jc w:val="center"/>
              <w:rPr>
                <w:sz w:val="20"/>
                <w:szCs w:val="20"/>
              </w:rPr>
            </w:pPr>
          </w:p>
        </w:tc>
        <w:tc>
          <w:tcPr>
            <w:tcW w:w="1418" w:type="dxa"/>
            <w:vMerge/>
            <w:shd w:val="clear" w:color="auto" w:fill="auto"/>
            <w:vAlign w:val="center"/>
          </w:tcPr>
          <w:p w14:paraId="7AE40F2B"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A26DB89" w14:textId="77777777" w:rsidR="00167F9A" w:rsidRPr="0042791D" w:rsidRDefault="00167F9A" w:rsidP="00167F9A">
            <w:pPr>
              <w:ind w:left="-108" w:right="-108"/>
              <w:jc w:val="center"/>
              <w:rPr>
                <w:sz w:val="20"/>
                <w:szCs w:val="20"/>
              </w:rPr>
            </w:pPr>
            <w:r w:rsidRPr="00283187">
              <w:rPr>
                <w:sz w:val="20"/>
                <w:szCs w:val="20"/>
              </w:rPr>
              <w:t>с 01.07.2020</w:t>
            </w:r>
          </w:p>
        </w:tc>
        <w:tc>
          <w:tcPr>
            <w:tcW w:w="850" w:type="dxa"/>
            <w:shd w:val="clear" w:color="auto" w:fill="auto"/>
          </w:tcPr>
          <w:p w14:paraId="5FC0D46F" w14:textId="77777777" w:rsidR="00167F9A" w:rsidRPr="0042791D" w:rsidRDefault="00167F9A" w:rsidP="00167F9A">
            <w:pPr>
              <w:ind w:left="-108" w:right="-108"/>
              <w:jc w:val="center"/>
              <w:rPr>
                <w:sz w:val="20"/>
                <w:szCs w:val="20"/>
              </w:rPr>
            </w:pPr>
            <w:r w:rsidRPr="00283187">
              <w:rPr>
                <w:sz w:val="20"/>
                <w:szCs w:val="20"/>
              </w:rPr>
              <w:t>5 078,75</w:t>
            </w:r>
          </w:p>
        </w:tc>
        <w:tc>
          <w:tcPr>
            <w:tcW w:w="851" w:type="dxa"/>
            <w:shd w:val="clear" w:color="auto" w:fill="auto"/>
          </w:tcPr>
          <w:p w14:paraId="03A292F9" w14:textId="77777777" w:rsidR="00167F9A" w:rsidRDefault="00167F9A" w:rsidP="00167F9A">
            <w:pPr>
              <w:jc w:val="center"/>
            </w:pPr>
            <w:r w:rsidRPr="00D80EFE">
              <w:rPr>
                <w:sz w:val="20"/>
                <w:szCs w:val="20"/>
              </w:rPr>
              <w:t>x</w:t>
            </w:r>
          </w:p>
        </w:tc>
        <w:tc>
          <w:tcPr>
            <w:tcW w:w="851" w:type="dxa"/>
            <w:shd w:val="clear" w:color="auto" w:fill="auto"/>
          </w:tcPr>
          <w:p w14:paraId="0EED1C79" w14:textId="77777777" w:rsidR="00167F9A" w:rsidRDefault="00167F9A" w:rsidP="00167F9A">
            <w:pPr>
              <w:jc w:val="center"/>
            </w:pPr>
            <w:r w:rsidRPr="00D80EFE">
              <w:rPr>
                <w:sz w:val="20"/>
                <w:szCs w:val="20"/>
              </w:rPr>
              <w:t>x</w:t>
            </w:r>
          </w:p>
        </w:tc>
        <w:tc>
          <w:tcPr>
            <w:tcW w:w="708" w:type="dxa"/>
            <w:shd w:val="clear" w:color="auto" w:fill="auto"/>
          </w:tcPr>
          <w:p w14:paraId="396A0268" w14:textId="77777777" w:rsidR="00167F9A" w:rsidRDefault="00167F9A" w:rsidP="00167F9A">
            <w:pPr>
              <w:jc w:val="center"/>
            </w:pPr>
            <w:r w:rsidRPr="00D80EFE">
              <w:rPr>
                <w:sz w:val="20"/>
                <w:szCs w:val="20"/>
              </w:rPr>
              <w:t>x</w:t>
            </w:r>
          </w:p>
        </w:tc>
        <w:tc>
          <w:tcPr>
            <w:tcW w:w="709" w:type="dxa"/>
            <w:shd w:val="clear" w:color="auto" w:fill="auto"/>
          </w:tcPr>
          <w:p w14:paraId="32EB2F51" w14:textId="77777777" w:rsidR="00167F9A" w:rsidRDefault="00167F9A" w:rsidP="00167F9A">
            <w:pPr>
              <w:jc w:val="center"/>
            </w:pPr>
            <w:r w:rsidRPr="00D80EFE">
              <w:rPr>
                <w:sz w:val="20"/>
                <w:szCs w:val="20"/>
              </w:rPr>
              <w:t>x</w:t>
            </w:r>
          </w:p>
        </w:tc>
        <w:tc>
          <w:tcPr>
            <w:tcW w:w="1417" w:type="dxa"/>
            <w:shd w:val="clear" w:color="auto" w:fill="auto"/>
          </w:tcPr>
          <w:p w14:paraId="0383009C" w14:textId="77777777" w:rsidR="00167F9A" w:rsidRDefault="00167F9A" w:rsidP="00167F9A">
            <w:pPr>
              <w:jc w:val="center"/>
            </w:pPr>
            <w:r w:rsidRPr="00D80EFE">
              <w:rPr>
                <w:sz w:val="20"/>
                <w:szCs w:val="20"/>
              </w:rPr>
              <w:t>x</w:t>
            </w:r>
          </w:p>
        </w:tc>
      </w:tr>
      <w:tr w:rsidR="00167F9A" w:rsidRPr="0042791D" w14:paraId="210155DF" w14:textId="77777777" w:rsidTr="00167F9A">
        <w:tc>
          <w:tcPr>
            <w:tcW w:w="1559" w:type="dxa"/>
            <w:vMerge/>
            <w:shd w:val="clear" w:color="auto" w:fill="auto"/>
          </w:tcPr>
          <w:p w14:paraId="49FE131E" w14:textId="77777777" w:rsidR="00167F9A" w:rsidRPr="0042791D" w:rsidRDefault="00167F9A" w:rsidP="00167F9A">
            <w:pPr>
              <w:ind w:left="-80" w:right="-125"/>
              <w:jc w:val="center"/>
              <w:rPr>
                <w:sz w:val="20"/>
                <w:szCs w:val="20"/>
              </w:rPr>
            </w:pPr>
          </w:p>
        </w:tc>
        <w:tc>
          <w:tcPr>
            <w:tcW w:w="1418" w:type="dxa"/>
            <w:vMerge/>
            <w:shd w:val="clear" w:color="auto" w:fill="auto"/>
            <w:vAlign w:val="center"/>
          </w:tcPr>
          <w:p w14:paraId="3330328D"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B101E18" w14:textId="77777777" w:rsidR="00167F9A" w:rsidRPr="0042791D" w:rsidRDefault="00167F9A" w:rsidP="00167F9A">
            <w:pPr>
              <w:ind w:left="-108" w:right="-108"/>
              <w:jc w:val="center"/>
              <w:rPr>
                <w:sz w:val="20"/>
                <w:szCs w:val="20"/>
              </w:rPr>
            </w:pPr>
            <w:r w:rsidRPr="00283187">
              <w:rPr>
                <w:sz w:val="20"/>
                <w:szCs w:val="20"/>
              </w:rPr>
              <w:t>с 01.01.2021</w:t>
            </w:r>
          </w:p>
        </w:tc>
        <w:tc>
          <w:tcPr>
            <w:tcW w:w="850" w:type="dxa"/>
            <w:shd w:val="clear" w:color="auto" w:fill="auto"/>
          </w:tcPr>
          <w:p w14:paraId="145F5484" w14:textId="77777777" w:rsidR="00167F9A" w:rsidRPr="0042791D" w:rsidRDefault="00167F9A" w:rsidP="00167F9A">
            <w:pPr>
              <w:ind w:left="-108" w:right="-108"/>
              <w:jc w:val="center"/>
              <w:rPr>
                <w:sz w:val="20"/>
                <w:szCs w:val="20"/>
              </w:rPr>
            </w:pPr>
            <w:r w:rsidRPr="00283187">
              <w:rPr>
                <w:sz w:val="20"/>
                <w:szCs w:val="20"/>
              </w:rPr>
              <w:t>5 078,75</w:t>
            </w:r>
          </w:p>
        </w:tc>
        <w:tc>
          <w:tcPr>
            <w:tcW w:w="851" w:type="dxa"/>
            <w:shd w:val="clear" w:color="auto" w:fill="auto"/>
          </w:tcPr>
          <w:p w14:paraId="2839FE9B" w14:textId="77777777" w:rsidR="00167F9A" w:rsidRDefault="00167F9A" w:rsidP="00167F9A">
            <w:pPr>
              <w:jc w:val="center"/>
            </w:pPr>
            <w:r w:rsidRPr="00D80EFE">
              <w:rPr>
                <w:sz w:val="20"/>
                <w:szCs w:val="20"/>
              </w:rPr>
              <w:t>x</w:t>
            </w:r>
          </w:p>
        </w:tc>
        <w:tc>
          <w:tcPr>
            <w:tcW w:w="851" w:type="dxa"/>
            <w:shd w:val="clear" w:color="auto" w:fill="auto"/>
          </w:tcPr>
          <w:p w14:paraId="53E9520E" w14:textId="77777777" w:rsidR="00167F9A" w:rsidRDefault="00167F9A" w:rsidP="00167F9A">
            <w:pPr>
              <w:jc w:val="center"/>
            </w:pPr>
            <w:r w:rsidRPr="00D80EFE">
              <w:rPr>
                <w:sz w:val="20"/>
                <w:szCs w:val="20"/>
              </w:rPr>
              <w:t>x</w:t>
            </w:r>
          </w:p>
        </w:tc>
        <w:tc>
          <w:tcPr>
            <w:tcW w:w="708" w:type="dxa"/>
            <w:shd w:val="clear" w:color="auto" w:fill="auto"/>
          </w:tcPr>
          <w:p w14:paraId="38FDC372" w14:textId="77777777" w:rsidR="00167F9A" w:rsidRDefault="00167F9A" w:rsidP="00167F9A">
            <w:pPr>
              <w:jc w:val="center"/>
            </w:pPr>
            <w:r w:rsidRPr="00D80EFE">
              <w:rPr>
                <w:sz w:val="20"/>
                <w:szCs w:val="20"/>
              </w:rPr>
              <w:t>x</w:t>
            </w:r>
          </w:p>
        </w:tc>
        <w:tc>
          <w:tcPr>
            <w:tcW w:w="709" w:type="dxa"/>
            <w:shd w:val="clear" w:color="auto" w:fill="auto"/>
          </w:tcPr>
          <w:p w14:paraId="7A3FB684" w14:textId="77777777" w:rsidR="00167F9A" w:rsidRDefault="00167F9A" w:rsidP="00167F9A">
            <w:pPr>
              <w:jc w:val="center"/>
            </w:pPr>
            <w:r w:rsidRPr="00D80EFE">
              <w:rPr>
                <w:sz w:val="20"/>
                <w:szCs w:val="20"/>
              </w:rPr>
              <w:t>x</w:t>
            </w:r>
          </w:p>
        </w:tc>
        <w:tc>
          <w:tcPr>
            <w:tcW w:w="1417" w:type="dxa"/>
            <w:shd w:val="clear" w:color="auto" w:fill="auto"/>
          </w:tcPr>
          <w:p w14:paraId="7949D871" w14:textId="77777777" w:rsidR="00167F9A" w:rsidRDefault="00167F9A" w:rsidP="00167F9A">
            <w:pPr>
              <w:jc w:val="center"/>
            </w:pPr>
            <w:r w:rsidRPr="00D80EFE">
              <w:rPr>
                <w:sz w:val="20"/>
                <w:szCs w:val="20"/>
              </w:rPr>
              <w:t>x</w:t>
            </w:r>
          </w:p>
        </w:tc>
      </w:tr>
      <w:tr w:rsidR="00167F9A" w:rsidRPr="0042791D" w14:paraId="1E247A8D" w14:textId="77777777" w:rsidTr="00167F9A">
        <w:tc>
          <w:tcPr>
            <w:tcW w:w="1559" w:type="dxa"/>
            <w:vMerge/>
            <w:shd w:val="clear" w:color="auto" w:fill="auto"/>
          </w:tcPr>
          <w:p w14:paraId="4B48185D" w14:textId="77777777" w:rsidR="00167F9A" w:rsidRPr="0042791D" w:rsidRDefault="00167F9A" w:rsidP="00167F9A">
            <w:pPr>
              <w:ind w:left="-80" w:right="-125"/>
              <w:jc w:val="center"/>
              <w:rPr>
                <w:sz w:val="20"/>
                <w:szCs w:val="20"/>
              </w:rPr>
            </w:pPr>
          </w:p>
        </w:tc>
        <w:tc>
          <w:tcPr>
            <w:tcW w:w="1418" w:type="dxa"/>
            <w:vMerge/>
            <w:shd w:val="clear" w:color="auto" w:fill="auto"/>
            <w:vAlign w:val="center"/>
          </w:tcPr>
          <w:p w14:paraId="27DB8526"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8FC2B8" w14:textId="77777777" w:rsidR="00167F9A" w:rsidRPr="0042791D" w:rsidRDefault="00167F9A" w:rsidP="00167F9A">
            <w:pPr>
              <w:ind w:left="-108" w:right="-108"/>
              <w:jc w:val="center"/>
              <w:rPr>
                <w:sz w:val="20"/>
                <w:szCs w:val="20"/>
              </w:rPr>
            </w:pPr>
            <w:r w:rsidRPr="00283187">
              <w:rPr>
                <w:sz w:val="20"/>
                <w:szCs w:val="20"/>
              </w:rPr>
              <w:t>с 01.07.2021</w:t>
            </w:r>
          </w:p>
        </w:tc>
        <w:tc>
          <w:tcPr>
            <w:tcW w:w="850" w:type="dxa"/>
            <w:shd w:val="clear" w:color="auto" w:fill="auto"/>
          </w:tcPr>
          <w:p w14:paraId="452DE45C" w14:textId="77777777" w:rsidR="00167F9A" w:rsidRPr="0042791D" w:rsidRDefault="00167F9A" w:rsidP="00167F9A">
            <w:pPr>
              <w:ind w:left="-108" w:right="-108"/>
              <w:jc w:val="center"/>
              <w:rPr>
                <w:sz w:val="20"/>
                <w:szCs w:val="20"/>
              </w:rPr>
            </w:pPr>
            <w:r>
              <w:rPr>
                <w:sz w:val="20"/>
                <w:szCs w:val="20"/>
              </w:rPr>
              <w:t>5 014,52</w:t>
            </w:r>
          </w:p>
        </w:tc>
        <w:tc>
          <w:tcPr>
            <w:tcW w:w="851" w:type="dxa"/>
            <w:shd w:val="clear" w:color="auto" w:fill="auto"/>
          </w:tcPr>
          <w:p w14:paraId="0C9E7D42" w14:textId="77777777" w:rsidR="00167F9A" w:rsidRDefault="00167F9A" w:rsidP="00167F9A">
            <w:pPr>
              <w:jc w:val="center"/>
            </w:pPr>
            <w:r w:rsidRPr="00D80EFE">
              <w:rPr>
                <w:sz w:val="20"/>
                <w:szCs w:val="20"/>
              </w:rPr>
              <w:t>x</w:t>
            </w:r>
          </w:p>
        </w:tc>
        <w:tc>
          <w:tcPr>
            <w:tcW w:w="851" w:type="dxa"/>
            <w:shd w:val="clear" w:color="auto" w:fill="auto"/>
          </w:tcPr>
          <w:p w14:paraId="37380CAB" w14:textId="77777777" w:rsidR="00167F9A" w:rsidRDefault="00167F9A" w:rsidP="00167F9A">
            <w:pPr>
              <w:jc w:val="center"/>
            </w:pPr>
            <w:r w:rsidRPr="00D80EFE">
              <w:rPr>
                <w:sz w:val="20"/>
                <w:szCs w:val="20"/>
              </w:rPr>
              <w:t>x</w:t>
            </w:r>
          </w:p>
        </w:tc>
        <w:tc>
          <w:tcPr>
            <w:tcW w:w="708" w:type="dxa"/>
            <w:shd w:val="clear" w:color="auto" w:fill="auto"/>
          </w:tcPr>
          <w:p w14:paraId="7C4ABEBB" w14:textId="77777777" w:rsidR="00167F9A" w:rsidRDefault="00167F9A" w:rsidP="00167F9A">
            <w:pPr>
              <w:jc w:val="center"/>
            </w:pPr>
            <w:r w:rsidRPr="00D80EFE">
              <w:rPr>
                <w:sz w:val="20"/>
                <w:szCs w:val="20"/>
              </w:rPr>
              <w:t>x</w:t>
            </w:r>
          </w:p>
        </w:tc>
        <w:tc>
          <w:tcPr>
            <w:tcW w:w="709" w:type="dxa"/>
            <w:shd w:val="clear" w:color="auto" w:fill="auto"/>
          </w:tcPr>
          <w:p w14:paraId="5A83F821" w14:textId="77777777" w:rsidR="00167F9A" w:rsidRDefault="00167F9A" w:rsidP="00167F9A">
            <w:pPr>
              <w:jc w:val="center"/>
            </w:pPr>
            <w:r w:rsidRPr="00D80EFE">
              <w:rPr>
                <w:sz w:val="20"/>
                <w:szCs w:val="20"/>
              </w:rPr>
              <w:t>x</w:t>
            </w:r>
          </w:p>
        </w:tc>
        <w:tc>
          <w:tcPr>
            <w:tcW w:w="1417" w:type="dxa"/>
            <w:shd w:val="clear" w:color="auto" w:fill="auto"/>
          </w:tcPr>
          <w:p w14:paraId="13D2EEEB" w14:textId="77777777" w:rsidR="00167F9A" w:rsidRDefault="00167F9A" w:rsidP="00167F9A">
            <w:pPr>
              <w:jc w:val="center"/>
            </w:pPr>
            <w:r w:rsidRPr="00D80EFE">
              <w:rPr>
                <w:sz w:val="20"/>
                <w:szCs w:val="20"/>
              </w:rPr>
              <w:t>x</w:t>
            </w:r>
          </w:p>
        </w:tc>
      </w:tr>
      <w:tr w:rsidR="00167F9A" w:rsidRPr="0042791D" w14:paraId="67213FF2" w14:textId="77777777" w:rsidTr="00167F9A">
        <w:tc>
          <w:tcPr>
            <w:tcW w:w="1559" w:type="dxa"/>
            <w:vMerge/>
            <w:shd w:val="clear" w:color="auto" w:fill="auto"/>
          </w:tcPr>
          <w:p w14:paraId="787E2A24" w14:textId="77777777" w:rsidR="00167F9A" w:rsidRPr="0042791D" w:rsidRDefault="00167F9A" w:rsidP="00167F9A">
            <w:pPr>
              <w:ind w:left="-80" w:right="-125"/>
              <w:jc w:val="center"/>
              <w:rPr>
                <w:sz w:val="20"/>
                <w:szCs w:val="20"/>
              </w:rPr>
            </w:pPr>
          </w:p>
        </w:tc>
        <w:tc>
          <w:tcPr>
            <w:tcW w:w="1418" w:type="dxa"/>
            <w:vMerge/>
            <w:shd w:val="clear" w:color="auto" w:fill="auto"/>
            <w:vAlign w:val="center"/>
          </w:tcPr>
          <w:p w14:paraId="1B23ACC1"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2A71D63" w14:textId="77777777" w:rsidR="00167F9A" w:rsidRPr="0042791D" w:rsidRDefault="00167F9A" w:rsidP="00167F9A">
            <w:pPr>
              <w:ind w:left="-108" w:right="-108"/>
              <w:jc w:val="center"/>
              <w:rPr>
                <w:sz w:val="20"/>
                <w:szCs w:val="20"/>
              </w:rPr>
            </w:pPr>
            <w:r w:rsidRPr="00283187">
              <w:rPr>
                <w:sz w:val="20"/>
                <w:szCs w:val="20"/>
              </w:rPr>
              <w:t>с 01.01.2022</w:t>
            </w:r>
          </w:p>
        </w:tc>
        <w:tc>
          <w:tcPr>
            <w:tcW w:w="850" w:type="dxa"/>
            <w:shd w:val="clear" w:color="auto" w:fill="auto"/>
          </w:tcPr>
          <w:p w14:paraId="201F3E6D" w14:textId="77777777" w:rsidR="00167F9A" w:rsidRPr="0042791D" w:rsidRDefault="00167F9A" w:rsidP="00167F9A">
            <w:pPr>
              <w:ind w:left="-108" w:right="-108"/>
              <w:jc w:val="center"/>
              <w:rPr>
                <w:sz w:val="20"/>
                <w:szCs w:val="20"/>
              </w:rPr>
            </w:pPr>
            <w:r w:rsidRPr="00283187">
              <w:rPr>
                <w:sz w:val="20"/>
                <w:szCs w:val="20"/>
              </w:rPr>
              <w:t>4 017,08</w:t>
            </w:r>
          </w:p>
        </w:tc>
        <w:tc>
          <w:tcPr>
            <w:tcW w:w="851" w:type="dxa"/>
            <w:shd w:val="clear" w:color="auto" w:fill="auto"/>
          </w:tcPr>
          <w:p w14:paraId="69AA9ECE" w14:textId="77777777" w:rsidR="00167F9A" w:rsidRDefault="00167F9A" w:rsidP="00167F9A">
            <w:pPr>
              <w:jc w:val="center"/>
            </w:pPr>
            <w:r w:rsidRPr="00D80EFE">
              <w:rPr>
                <w:sz w:val="20"/>
                <w:szCs w:val="20"/>
              </w:rPr>
              <w:t>x</w:t>
            </w:r>
          </w:p>
        </w:tc>
        <w:tc>
          <w:tcPr>
            <w:tcW w:w="851" w:type="dxa"/>
            <w:shd w:val="clear" w:color="auto" w:fill="auto"/>
          </w:tcPr>
          <w:p w14:paraId="519B426A" w14:textId="77777777" w:rsidR="00167F9A" w:rsidRDefault="00167F9A" w:rsidP="00167F9A">
            <w:pPr>
              <w:jc w:val="center"/>
            </w:pPr>
            <w:r w:rsidRPr="00D80EFE">
              <w:rPr>
                <w:sz w:val="20"/>
                <w:szCs w:val="20"/>
              </w:rPr>
              <w:t>x</w:t>
            </w:r>
          </w:p>
        </w:tc>
        <w:tc>
          <w:tcPr>
            <w:tcW w:w="708" w:type="dxa"/>
            <w:shd w:val="clear" w:color="auto" w:fill="auto"/>
          </w:tcPr>
          <w:p w14:paraId="4C4FC6D5" w14:textId="77777777" w:rsidR="00167F9A" w:rsidRDefault="00167F9A" w:rsidP="00167F9A">
            <w:pPr>
              <w:jc w:val="center"/>
            </w:pPr>
            <w:r w:rsidRPr="00D80EFE">
              <w:rPr>
                <w:sz w:val="20"/>
                <w:szCs w:val="20"/>
              </w:rPr>
              <w:t>x</w:t>
            </w:r>
          </w:p>
        </w:tc>
        <w:tc>
          <w:tcPr>
            <w:tcW w:w="709" w:type="dxa"/>
            <w:shd w:val="clear" w:color="auto" w:fill="auto"/>
          </w:tcPr>
          <w:p w14:paraId="2B8BA98E" w14:textId="77777777" w:rsidR="00167F9A" w:rsidRDefault="00167F9A" w:rsidP="00167F9A">
            <w:pPr>
              <w:jc w:val="center"/>
            </w:pPr>
            <w:r w:rsidRPr="00D80EFE">
              <w:rPr>
                <w:sz w:val="20"/>
                <w:szCs w:val="20"/>
              </w:rPr>
              <w:t>x</w:t>
            </w:r>
          </w:p>
        </w:tc>
        <w:tc>
          <w:tcPr>
            <w:tcW w:w="1417" w:type="dxa"/>
            <w:shd w:val="clear" w:color="auto" w:fill="auto"/>
          </w:tcPr>
          <w:p w14:paraId="27F46DB3" w14:textId="77777777" w:rsidR="00167F9A" w:rsidRDefault="00167F9A" w:rsidP="00167F9A">
            <w:pPr>
              <w:jc w:val="center"/>
            </w:pPr>
            <w:r w:rsidRPr="00D80EFE">
              <w:rPr>
                <w:sz w:val="20"/>
                <w:szCs w:val="20"/>
              </w:rPr>
              <w:t>x</w:t>
            </w:r>
          </w:p>
        </w:tc>
      </w:tr>
      <w:tr w:rsidR="00167F9A" w:rsidRPr="0042791D" w14:paraId="62F90D09" w14:textId="77777777" w:rsidTr="00167F9A">
        <w:tc>
          <w:tcPr>
            <w:tcW w:w="1559" w:type="dxa"/>
            <w:vMerge/>
            <w:shd w:val="clear" w:color="auto" w:fill="auto"/>
          </w:tcPr>
          <w:p w14:paraId="019F118B" w14:textId="77777777" w:rsidR="00167F9A" w:rsidRPr="0042791D" w:rsidRDefault="00167F9A" w:rsidP="00167F9A">
            <w:pPr>
              <w:ind w:left="-80" w:right="-125"/>
              <w:jc w:val="center"/>
              <w:rPr>
                <w:sz w:val="20"/>
                <w:szCs w:val="20"/>
              </w:rPr>
            </w:pPr>
          </w:p>
        </w:tc>
        <w:tc>
          <w:tcPr>
            <w:tcW w:w="1418" w:type="dxa"/>
            <w:vMerge/>
            <w:shd w:val="clear" w:color="auto" w:fill="auto"/>
            <w:vAlign w:val="center"/>
          </w:tcPr>
          <w:p w14:paraId="4E70A0D1"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1D648EB" w14:textId="77777777" w:rsidR="00167F9A" w:rsidRPr="0042791D" w:rsidRDefault="00167F9A" w:rsidP="00167F9A">
            <w:pPr>
              <w:ind w:left="-108" w:right="-108"/>
              <w:jc w:val="center"/>
              <w:rPr>
                <w:sz w:val="20"/>
                <w:szCs w:val="20"/>
              </w:rPr>
            </w:pPr>
            <w:r w:rsidRPr="00283187">
              <w:rPr>
                <w:sz w:val="20"/>
                <w:szCs w:val="20"/>
              </w:rPr>
              <w:t>с 01.07.2022</w:t>
            </w:r>
          </w:p>
        </w:tc>
        <w:tc>
          <w:tcPr>
            <w:tcW w:w="850" w:type="dxa"/>
            <w:shd w:val="clear" w:color="auto" w:fill="auto"/>
          </w:tcPr>
          <w:p w14:paraId="24B84041" w14:textId="77777777" w:rsidR="00167F9A" w:rsidRPr="0042791D" w:rsidRDefault="00167F9A" w:rsidP="00167F9A">
            <w:pPr>
              <w:ind w:left="-108" w:right="-108"/>
              <w:jc w:val="center"/>
              <w:rPr>
                <w:sz w:val="20"/>
                <w:szCs w:val="20"/>
              </w:rPr>
            </w:pPr>
            <w:r w:rsidRPr="00283187">
              <w:rPr>
                <w:sz w:val="20"/>
                <w:szCs w:val="20"/>
              </w:rPr>
              <w:t>5 757,96</w:t>
            </w:r>
          </w:p>
        </w:tc>
        <w:tc>
          <w:tcPr>
            <w:tcW w:w="851" w:type="dxa"/>
            <w:shd w:val="clear" w:color="auto" w:fill="auto"/>
            <w:vAlign w:val="center"/>
          </w:tcPr>
          <w:p w14:paraId="4B85D222"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67DB37FE"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5FFFFCB7"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7A8ED277"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542D2534" w14:textId="77777777" w:rsidR="00167F9A" w:rsidRPr="0042791D" w:rsidRDefault="00167F9A" w:rsidP="00167F9A">
            <w:pPr>
              <w:jc w:val="center"/>
              <w:rPr>
                <w:sz w:val="20"/>
                <w:szCs w:val="20"/>
              </w:rPr>
            </w:pPr>
            <w:r w:rsidRPr="0042791D">
              <w:rPr>
                <w:sz w:val="20"/>
                <w:szCs w:val="20"/>
              </w:rPr>
              <w:t>x</w:t>
            </w:r>
          </w:p>
        </w:tc>
      </w:tr>
      <w:tr w:rsidR="00167F9A" w:rsidRPr="0042791D" w14:paraId="353160F9" w14:textId="77777777" w:rsidTr="00167F9A">
        <w:tc>
          <w:tcPr>
            <w:tcW w:w="1559" w:type="dxa"/>
            <w:vMerge/>
            <w:shd w:val="clear" w:color="auto" w:fill="auto"/>
          </w:tcPr>
          <w:p w14:paraId="0776079C" w14:textId="77777777" w:rsidR="00167F9A" w:rsidRPr="0042791D" w:rsidRDefault="00167F9A" w:rsidP="00167F9A">
            <w:pPr>
              <w:ind w:left="-80" w:right="-2"/>
              <w:rPr>
                <w:sz w:val="20"/>
                <w:szCs w:val="20"/>
              </w:rPr>
            </w:pPr>
          </w:p>
        </w:tc>
        <w:tc>
          <w:tcPr>
            <w:tcW w:w="1418" w:type="dxa"/>
            <w:vMerge/>
            <w:shd w:val="clear" w:color="auto" w:fill="auto"/>
          </w:tcPr>
          <w:p w14:paraId="560EB061"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C9168BC" w14:textId="77777777" w:rsidR="00167F9A" w:rsidRPr="0042791D" w:rsidRDefault="00167F9A" w:rsidP="00167F9A">
            <w:pPr>
              <w:ind w:left="-108" w:right="-108"/>
              <w:jc w:val="center"/>
              <w:rPr>
                <w:sz w:val="20"/>
                <w:szCs w:val="20"/>
              </w:rPr>
            </w:pPr>
            <w:r w:rsidRPr="00283187">
              <w:rPr>
                <w:sz w:val="20"/>
                <w:szCs w:val="20"/>
              </w:rPr>
              <w:t>с 01.01.2023</w:t>
            </w:r>
          </w:p>
        </w:tc>
        <w:tc>
          <w:tcPr>
            <w:tcW w:w="850" w:type="dxa"/>
            <w:shd w:val="clear" w:color="auto" w:fill="auto"/>
          </w:tcPr>
          <w:p w14:paraId="416BB290" w14:textId="77777777" w:rsidR="00167F9A" w:rsidRPr="0042791D" w:rsidRDefault="00167F9A" w:rsidP="00167F9A">
            <w:pPr>
              <w:ind w:left="-108" w:right="-108"/>
              <w:jc w:val="center"/>
              <w:rPr>
                <w:sz w:val="20"/>
                <w:szCs w:val="20"/>
              </w:rPr>
            </w:pPr>
            <w:r w:rsidRPr="00283187">
              <w:rPr>
                <w:sz w:val="20"/>
                <w:szCs w:val="20"/>
              </w:rPr>
              <w:t>5 757,96</w:t>
            </w:r>
          </w:p>
        </w:tc>
        <w:tc>
          <w:tcPr>
            <w:tcW w:w="851" w:type="dxa"/>
            <w:shd w:val="clear" w:color="auto" w:fill="auto"/>
            <w:vAlign w:val="center"/>
          </w:tcPr>
          <w:p w14:paraId="5BAE15FA"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408E0597"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23794FAB"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7FF2167A"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055551D7" w14:textId="77777777" w:rsidR="00167F9A" w:rsidRPr="0042791D" w:rsidRDefault="00167F9A" w:rsidP="00167F9A">
            <w:pPr>
              <w:jc w:val="center"/>
              <w:rPr>
                <w:sz w:val="20"/>
                <w:szCs w:val="20"/>
              </w:rPr>
            </w:pPr>
            <w:r w:rsidRPr="0042791D">
              <w:rPr>
                <w:sz w:val="20"/>
                <w:szCs w:val="20"/>
              </w:rPr>
              <w:t>x</w:t>
            </w:r>
          </w:p>
        </w:tc>
      </w:tr>
      <w:tr w:rsidR="00167F9A" w:rsidRPr="0042791D" w14:paraId="46E7DF82" w14:textId="77777777" w:rsidTr="00167F9A">
        <w:tc>
          <w:tcPr>
            <w:tcW w:w="1559" w:type="dxa"/>
            <w:vMerge/>
            <w:shd w:val="clear" w:color="auto" w:fill="auto"/>
          </w:tcPr>
          <w:p w14:paraId="42620F51" w14:textId="77777777" w:rsidR="00167F9A" w:rsidRPr="0042791D" w:rsidRDefault="00167F9A" w:rsidP="00167F9A">
            <w:pPr>
              <w:ind w:left="-80" w:right="-2"/>
              <w:rPr>
                <w:sz w:val="20"/>
                <w:szCs w:val="20"/>
              </w:rPr>
            </w:pPr>
          </w:p>
        </w:tc>
        <w:tc>
          <w:tcPr>
            <w:tcW w:w="1418" w:type="dxa"/>
            <w:vMerge/>
            <w:shd w:val="clear" w:color="auto" w:fill="auto"/>
          </w:tcPr>
          <w:p w14:paraId="46F26E9E"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8A7538" w14:textId="77777777" w:rsidR="00167F9A" w:rsidRPr="0042791D" w:rsidRDefault="00167F9A" w:rsidP="00167F9A">
            <w:pPr>
              <w:ind w:left="-108" w:right="-108"/>
              <w:jc w:val="center"/>
              <w:rPr>
                <w:sz w:val="20"/>
                <w:szCs w:val="20"/>
              </w:rPr>
            </w:pPr>
            <w:r w:rsidRPr="00283187">
              <w:rPr>
                <w:sz w:val="20"/>
                <w:szCs w:val="20"/>
              </w:rPr>
              <w:t>с 01.07.2023</w:t>
            </w:r>
          </w:p>
        </w:tc>
        <w:tc>
          <w:tcPr>
            <w:tcW w:w="850" w:type="dxa"/>
            <w:shd w:val="clear" w:color="auto" w:fill="auto"/>
          </w:tcPr>
          <w:p w14:paraId="23BFCCAC" w14:textId="77777777" w:rsidR="00167F9A" w:rsidRPr="0065675A" w:rsidRDefault="00167F9A" w:rsidP="00167F9A">
            <w:pPr>
              <w:ind w:left="-108" w:right="-108"/>
              <w:jc w:val="center"/>
              <w:rPr>
                <w:sz w:val="20"/>
                <w:szCs w:val="20"/>
              </w:rPr>
            </w:pPr>
            <w:r w:rsidRPr="00283187">
              <w:rPr>
                <w:sz w:val="20"/>
                <w:szCs w:val="20"/>
              </w:rPr>
              <w:t>3 822,83</w:t>
            </w:r>
          </w:p>
        </w:tc>
        <w:tc>
          <w:tcPr>
            <w:tcW w:w="851" w:type="dxa"/>
            <w:shd w:val="clear" w:color="auto" w:fill="auto"/>
            <w:vAlign w:val="center"/>
          </w:tcPr>
          <w:p w14:paraId="101BA878"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101AD019"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6FAE1403"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0442BB7E"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0F1F82C1" w14:textId="77777777" w:rsidR="00167F9A" w:rsidRPr="0042791D" w:rsidRDefault="00167F9A" w:rsidP="00167F9A">
            <w:pPr>
              <w:jc w:val="center"/>
              <w:rPr>
                <w:sz w:val="20"/>
                <w:szCs w:val="20"/>
              </w:rPr>
            </w:pPr>
            <w:r w:rsidRPr="0042791D">
              <w:rPr>
                <w:sz w:val="20"/>
                <w:szCs w:val="20"/>
              </w:rPr>
              <w:t>x</w:t>
            </w:r>
          </w:p>
        </w:tc>
      </w:tr>
      <w:tr w:rsidR="00167F9A" w:rsidRPr="0042791D" w14:paraId="491CC526" w14:textId="77777777" w:rsidTr="00167F9A">
        <w:tc>
          <w:tcPr>
            <w:tcW w:w="1559" w:type="dxa"/>
            <w:vMerge/>
            <w:shd w:val="clear" w:color="auto" w:fill="auto"/>
          </w:tcPr>
          <w:p w14:paraId="48765D4F" w14:textId="77777777" w:rsidR="00167F9A" w:rsidRPr="0042791D" w:rsidRDefault="00167F9A" w:rsidP="00167F9A">
            <w:pPr>
              <w:ind w:left="-80" w:right="-2"/>
              <w:rPr>
                <w:sz w:val="20"/>
                <w:szCs w:val="20"/>
              </w:rPr>
            </w:pPr>
          </w:p>
        </w:tc>
        <w:tc>
          <w:tcPr>
            <w:tcW w:w="1418" w:type="dxa"/>
            <w:vMerge/>
            <w:shd w:val="clear" w:color="auto" w:fill="auto"/>
          </w:tcPr>
          <w:p w14:paraId="7FE68CCB"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AB43391" w14:textId="77777777" w:rsidR="00167F9A" w:rsidRPr="0042791D" w:rsidRDefault="00167F9A" w:rsidP="00167F9A">
            <w:pPr>
              <w:ind w:left="-108" w:right="-108"/>
              <w:jc w:val="center"/>
              <w:rPr>
                <w:sz w:val="20"/>
                <w:szCs w:val="20"/>
              </w:rPr>
            </w:pPr>
            <w:r w:rsidRPr="00283187">
              <w:rPr>
                <w:sz w:val="20"/>
                <w:szCs w:val="20"/>
              </w:rPr>
              <w:t>с 01.01.2024</w:t>
            </w:r>
          </w:p>
        </w:tc>
        <w:tc>
          <w:tcPr>
            <w:tcW w:w="850" w:type="dxa"/>
            <w:shd w:val="clear" w:color="auto" w:fill="auto"/>
          </w:tcPr>
          <w:p w14:paraId="7E2B2A33" w14:textId="77777777" w:rsidR="00167F9A" w:rsidRPr="0065675A" w:rsidRDefault="00167F9A" w:rsidP="00167F9A">
            <w:pPr>
              <w:ind w:left="-108" w:right="-108"/>
              <w:jc w:val="center"/>
              <w:rPr>
                <w:sz w:val="20"/>
                <w:szCs w:val="20"/>
              </w:rPr>
            </w:pPr>
            <w:r w:rsidRPr="00283187">
              <w:rPr>
                <w:sz w:val="20"/>
                <w:szCs w:val="20"/>
              </w:rPr>
              <w:t>3 822,83</w:t>
            </w:r>
          </w:p>
        </w:tc>
        <w:tc>
          <w:tcPr>
            <w:tcW w:w="851" w:type="dxa"/>
            <w:shd w:val="clear" w:color="auto" w:fill="auto"/>
            <w:vAlign w:val="center"/>
          </w:tcPr>
          <w:p w14:paraId="58FECF47"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4262AE3C"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5EC30CA9"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7BC99991"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00153848" w14:textId="77777777" w:rsidR="00167F9A" w:rsidRPr="0042791D" w:rsidRDefault="00167F9A" w:rsidP="00167F9A">
            <w:pPr>
              <w:jc w:val="center"/>
              <w:rPr>
                <w:sz w:val="20"/>
                <w:szCs w:val="20"/>
              </w:rPr>
            </w:pPr>
            <w:r w:rsidRPr="0042791D">
              <w:rPr>
                <w:sz w:val="20"/>
                <w:szCs w:val="20"/>
              </w:rPr>
              <w:t>x</w:t>
            </w:r>
          </w:p>
        </w:tc>
      </w:tr>
      <w:tr w:rsidR="00167F9A" w:rsidRPr="0042791D" w14:paraId="4B6A4CC5" w14:textId="77777777" w:rsidTr="00167F9A">
        <w:tc>
          <w:tcPr>
            <w:tcW w:w="1559" w:type="dxa"/>
            <w:vMerge/>
            <w:shd w:val="clear" w:color="auto" w:fill="auto"/>
          </w:tcPr>
          <w:p w14:paraId="6FC415F9" w14:textId="77777777" w:rsidR="00167F9A" w:rsidRPr="0042791D" w:rsidRDefault="00167F9A" w:rsidP="00167F9A">
            <w:pPr>
              <w:ind w:left="-80" w:right="-2"/>
              <w:rPr>
                <w:sz w:val="20"/>
                <w:szCs w:val="20"/>
              </w:rPr>
            </w:pPr>
          </w:p>
        </w:tc>
        <w:tc>
          <w:tcPr>
            <w:tcW w:w="1418" w:type="dxa"/>
            <w:vMerge/>
            <w:shd w:val="clear" w:color="auto" w:fill="auto"/>
          </w:tcPr>
          <w:p w14:paraId="508BF0C2"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A033B2" w14:textId="77777777" w:rsidR="00167F9A" w:rsidRPr="0042791D" w:rsidRDefault="00167F9A" w:rsidP="00167F9A">
            <w:pPr>
              <w:ind w:left="-108" w:right="-108"/>
              <w:jc w:val="center"/>
              <w:rPr>
                <w:sz w:val="20"/>
                <w:szCs w:val="20"/>
              </w:rPr>
            </w:pPr>
            <w:r w:rsidRPr="00283187">
              <w:rPr>
                <w:sz w:val="20"/>
                <w:szCs w:val="20"/>
              </w:rPr>
              <w:t>с 01.07.2024</w:t>
            </w:r>
          </w:p>
        </w:tc>
        <w:tc>
          <w:tcPr>
            <w:tcW w:w="850" w:type="dxa"/>
            <w:shd w:val="clear" w:color="auto" w:fill="auto"/>
          </w:tcPr>
          <w:p w14:paraId="53EBF8BF" w14:textId="77777777" w:rsidR="00167F9A" w:rsidRPr="0065675A" w:rsidRDefault="00167F9A" w:rsidP="00167F9A">
            <w:pPr>
              <w:ind w:left="-108" w:right="-108"/>
              <w:jc w:val="center"/>
              <w:rPr>
                <w:sz w:val="20"/>
                <w:szCs w:val="20"/>
              </w:rPr>
            </w:pPr>
            <w:r w:rsidRPr="00283187">
              <w:rPr>
                <w:sz w:val="20"/>
                <w:szCs w:val="20"/>
              </w:rPr>
              <w:t>6 742,07</w:t>
            </w:r>
          </w:p>
        </w:tc>
        <w:tc>
          <w:tcPr>
            <w:tcW w:w="851" w:type="dxa"/>
            <w:shd w:val="clear" w:color="auto" w:fill="auto"/>
            <w:vAlign w:val="center"/>
          </w:tcPr>
          <w:p w14:paraId="1EB2A35C"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4631D072"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00167EF5"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7A1132CD"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00D6CC5A" w14:textId="77777777" w:rsidR="00167F9A" w:rsidRPr="0042791D" w:rsidRDefault="00167F9A" w:rsidP="00167F9A">
            <w:pPr>
              <w:jc w:val="center"/>
              <w:rPr>
                <w:sz w:val="20"/>
                <w:szCs w:val="20"/>
              </w:rPr>
            </w:pPr>
            <w:r w:rsidRPr="0042791D">
              <w:rPr>
                <w:sz w:val="20"/>
                <w:szCs w:val="20"/>
              </w:rPr>
              <w:t>x</w:t>
            </w:r>
          </w:p>
        </w:tc>
      </w:tr>
      <w:tr w:rsidR="00167F9A" w:rsidRPr="0042791D" w14:paraId="2F630C68" w14:textId="77777777" w:rsidTr="00167F9A">
        <w:trPr>
          <w:trHeight w:val="189"/>
        </w:trPr>
        <w:tc>
          <w:tcPr>
            <w:tcW w:w="1559" w:type="dxa"/>
            <w:vMerge/>
            <w:shd w:val="clear" w:color="auto" w:fill="auto"/>
          </w:tcPr>
          <w:p w14:paraId="4810049F" w14:textId="77777777" w:rsidR="00167F9A" w:rsidRPr="0042791D" w:rsidRDefault="00167F9A" w:rsidP="00167F9A">
            <w:pPr>
              <w:ind w:left="-80" w:right="-2"/>
              <w:rPr>
                <w:sz w:val="20"/>
                <w:szCs w:val="20"/>
              </w:rPr>
            </w:pPr>
          </w:p>
        </w:tc>
        <w:tc>
          <w:tcPr>
            <w:tcW w:w="1418" w:type="dxa"/>
            <w:vMerge/>
            <w:shd w:val="clear" w:color="auto" w:fill="auto"/>
          </w:tcPr>
          <w:p w14:paraId="298E3203"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21664B" w14:textId="77777777" w:rsidR="00167F9A" w:rsidRPr="0042791D" w:rsidRDefault="00167F9A" w:rsidP="00167F9A">
            <w:pPr>
              <w:ind w:left="-108" w:right="-108"/>
              <w:jc w:val="center"/>
              <w:rPr>
                <w:sz w:val="20"/>
                <w:szCs w:val="20"/>
              </w:rPr>
            </w:pPr>
            <w:r w:rsidRPr="00283187">
              <w:rPr>
                <w:sz w:val="20"/>
                <w:szCs w:val="20"/>
              </w:rPr>
              <w:t>с 01.01.2025</w:t>
            </w:r>
          </w:p>
        </w:tc>
        <w:tc>
          <w:tcPr>
            <w:tcW w:w="850" w:type="dxa"/>
            <w:shd w:val="clear" w:color="auto" w:fill="auto"/>
          </w:tcPr>
          <w:p w14:paraId="4F5E36D8" w14:textId="77777777" w:rsidR="00167F9A" w:rsidRPr="0042791D" w:rsidRDefault="00167F9A" w:rsidP="00167F9A">
            <w:pPr>
              <w:ind w:left="-108" w:right="-108"/>
              <w:jc w:val="center"/>
              <w:rPr>
                <w:sz w:val="20"/>
                <w:szCs w:val="20"/>
              </w:rPr>
            </w:pPr>
            <w:r w:rsidRPr="00283187">
              <w:rPr>
                <w:sz w:val="20"/>
                <w:szCs w:val="20"/>
              </w:rPr>
              <w:t>6 742,07</w:t>
            </w:r>
          </w:p>
        </w:tc>
        <w:tc>
          <w:tcPr>
            <w:tcW w:w="851" w:type="dxa"/>
            <w:shd w:val="clear" w:color="auto" w:fill="auto"/>
            <w:vAlign w:val="center"/>
          </w:tcPr>
          <w:p w14:paraId="6C6AD003"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58BAF13C"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16C5653D"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2DC991DA"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28ED36FB" w14:textId="77777777" w:rsidR="00167F9A" w:rsidRPr="0042791D" w:rsidRDefault="00167F9A" w:rsidP="00167F9A">
            <w:pPr>
              <w:jc w:val="center"/>
              <w:rPr>
                <w:sz w:val="20"/>
                <w:szCs w:val="20"/>
              </w:rPr>
            </w:pPr>
            <w:r w:rsidRPr="0042791D">
              <w:rPr>
                <w:sz w:val="20"/>
                <w:szCs w:val="20"/>
              </w:rPr>
              <w:t>x</w:t>
            </w:r>
          </w:p>
        </w:tc>
      </w:tr>
      <w:tr w:rsidR="00167F9A" w:rsidRPr="0042791D" w14:paraId="7DCF60BE" w14:textId="77777777" w:rsidTr="00167F9A">
        <w:trPr>
          <w:trHeight w:val="189"/>
        </w:trPr>
        <w:tc>
          <w:tcPr>
            <w:tcW w:w="1559" w:type="dxa"/>
            <w:vMerge/>
            <w:shd w:val="clear" w:color="auto" w:fill="auto"/>
          </w:tcPr>
          <w:p w14:paraId="05DFC7BA" w14:textId="77777777" w:rsidR="00167F9A" w:rsidRPr="0042791D" w:rsidRDefault="00167F9A" w:rsidP="00167F9A">
            <w:pPr>
              <w:ind w:left="-80" w:right="-2"/>
              <w:rPr>
                <w:sz w:val="20"/>
                <w:szCs w:val="20"/>
              </w:rPr>
            </w:pPr>
          </w:p>
        </w:tc>
        <w:tc>
          <w:tcPr>
            <w:tcW w:w="1418" w:type="dxa"/>
            <w:vMerge/>
            <w:shd w:val="clear" w:color="auto" w:fill="auto"/>
          </w:tcPr>
          <w:p w14:paraId="74FDEB28"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334D66" w14:textId="77777777" w:rsidR="00167F9A" w:rsidRPr="0042791D" w:rsidRDefault="00167F9A" w:rsidP="00167F9A">
            <w:pPr>
              <w:ind w:left="-108" w:right="-108"/>
              <w:jc w:val="center"/>
              <w:rPr>
                <w:sz w:val="20"/>
                <w:szCs w:val="20"/>
              </w:rPr>
            </w:pPr>
            <w:r w:rsidRPr="00283187">
              <w:rPr>
                <w:sz w:val="20"/>
                <w:szCs w:val="20"/>
              </w:rPr>
              <w:t>с 01.07.2025</w:t>
            </w:r>
          </w:p>
        </w:tc>
        <w:tc>
          <w:tcPr>
            <w:tcW w:w="850" w:type="dxa"/>
            <w:shd w:val="clear" w:color="auto" w:fill="auto"/>
          </w:tcPr>
          <w:p w14:paraId="672D233C" w14:textId="77777777" w:rsidR="00167F9A" w:rsidRPr="0065675A" w:rsidRDefault="00167F9A" w:rsidP="00167F9A">
            <w:pPr>
              <w:ind w:left="-108" w:right="-108"/>
              <w:jc w:val="center"/>
              <w:rPr>
                <w:sz w:val="20"/>
                <w:szCs w:val="20"/>
              </w:rPr>
            </w:pPr>
            <w:r w:rsidRPr="00283187">
              <w:rPr>
                <w:sz w:val="20"/>
                <w:szCs w:val="20"/>
              </w:rPr>
              <w:t>3 283,41</w:t>
            </w:r>
          </w:p>
        </w:tc>
        <w:tc>
          <w:tcPr>
            <w:tcW w:w="851" w:type="dxa"/>
            <w:shd w:val="clear" w:color="auto" w:fill="auto"/>
          </w:tcPr>
          <w:p w14:paraId="49ADA530"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25A70DF6"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14CF62F2"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7313A9D0"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546690D7" w14:textId="77777777" w:rsidR="00167F9A" w:rsidRPr="0042791D" w:rsidRDefault="00167F9A" w:rsidP="00167F9A">
            <w:pPr>
              <w:jc w:val="center"/>
              <w:rPr>
                <w:sz w:val="20"/>
                <w:szCs w:val="20"/>
              </w:rPr>
            </w:pPr>
            <w:r w:rsidRPr="0042791D">
              <w:rPr>
                <w:sz w:val="20"/>
                <w:szCs w:val="20"/>
              </w:rPr>
              <w:t>x</w:t>
            </w:r>
          </w:p>
        </w:tc>
      </w:tr>
      <w:tr w:rsidR="00167F9A" w:rsidRPr="0042791D" w14:paraId="33DF6898" w14:textId="77777777" w:rsidTr="00167F9A">
        <w:trPr>
          <w:trHeight w:val="189"/>
        </w:trPr>
        <w:tc>
          <w:tcPr>
            <w:tcW w:w="1559" w:type="dxa"/>
            <w:vMerge/>
            <w:shd w:val="clear" w:color="auto" w:fill="auto"/>
          </w:tcPr>
          <w:p w14:paraId="17BF54A8" w14:textId="77777777" w:rsidR="00167F9A" w:rsidRPr="0042791D" w:rsidRDefault="00167F9A" w:rsidP="00167F9A">
            <w:pPr>
              <w:ind w:left="-80" w:right="-2"/>
              <w:rPr>
                <w:sz w:val="20"/>
                <w:szCs w:val="20"/>
              </w:rPr>
            </w:pPr>
          </w:p>
        </w:tc>
        <w:tc>
          <w:tcPr>
            <w:tcW w:w="1418" w:type="dxa"/>
            <w:vMerge/>
            <w:shd w:val="clear" w:color="auto" w:fill="auto"/>
          </w:tcPr>
          <w:p w14:paraId="221F7FC8"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75F1D3" w14:textId="77777777" w:rsidR="00167F9A" w:rsidRPr="0042791D" w:rsidRDefault="00167F9A" w:rsidP="00167F9A">
            <w:pPr>
              <w:ind w:left="-108" w:right="-108"/>
              <w:jc w:val="center"/>
              <w:rPr>
                <w:sz w:val="20"/>
                <w:szCs w:val="20"/>
              </w:rPr>
            </w:pPr>
            <w:r w:rsidRPr="00283187">
              <w:rPr>
                <w:sz w:val="20"/>
                <w:szCs w:val="20"/>
              </w:rPr>
              <w:t>с 01.01.2026</w:t>
            </w:r>
          </w:p>
        </w:tc>
        <w:tc>
          <w:tcPr>
            <w:tcW w:w="850" w:type="dxa"/>
            <w:shd w:val="clear" w:color="auto" w:fill="auto"/>
          </w:tcPr>
          <w:p w14:paraId="20CB0126" w14:textId="77777777" w:rsidR="00167F9A" w:rsidRPr="0065675A" w:rsidRDefault="00167F9A" w:rsidP="00167F9A">
            <w:pPr>
              <w:ind w:left="-108" w:right="-108"/>
              <w:jc w:val="center"/>
              <w:rPr>
                <w:sz w:val="20"/>
                <w:szCs w:val="20"/>
              </w:rPr>
            </w:pPr>
            <w:r w:rsidRPr="00283187">
              <w:rPr>
                <w:sz w:val="20"/>
                <w:szCs w:val="20"/>
              </w:rPr>
              <w:t>3 283,41</w:t>
            </w:r>
          </w:p>
        </w:tc>
        <w:tc>
          <w:tcPr>
            <w:tcW w:w="851" w:type="dxa"/>
            <w:shd w:val="clear" w:color="auto" w:fill="auto"/>
          </w:tcPr>
          <w:p w14:paraId="26F7CBF3"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0B57E526"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45FE9B4D"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5398B12A"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23D16A15" w14:textId="77777777" w:rsidR="00167F9A" w:rsidRPr="0042791D" w:rsidRDefault="00167F9A" w:rsidP="00167F9A">
            <w:pPr>
              <w:jc w:val="center"/>
              <w:rPr>
                <w:sz w:val="20"/>
                <w:szCs w:val="20"/>
              </w:rPr>
            </w:pPr>
            <w:r w:rsidRPr="0042791D">
              <w:rPr>
                <w:sz w:val="20"/>
                <w:szCs w:val="20"/>
              </w:rPr>
              <w:t>x</w:t>
            </w:r>
          </w:p>
        </w:tc>
      </w:tr>
      <w:tr w:rsidR="00167F9A" w:rsidRPr="0042791D" w14:paraId="44831640" w14:textId="77777777" w:rsidTr="00167F9A">
        <w:trPr>
          <w:trHeight w:val="189"/>
        </w:trPr>
        <w:tc>
          <w:tcPr>
            <w:tcW w:w="1559" w:type="dxa"/>
            <w:vMerge/>
            <w:shd w:val="clear" w:color="auto" w:fill="auto"/>
          </w:tcPr>
          <w:p w14:paraId="1CBC5534" w14:textId="77777777" w:rsidR="00167F9A" w:rsidRPr="0042791D" w:rsidRDefault="00167F9A" w:rsidP="00167F9A">
            <w:pPr>
              <w:ind w:left="-80" w:right="-2"/>
              <w:rPr>
                <w:sz w:val="20"/>
                <w:szCs w:val="20"/>
              </w:rPr>
            </w:pPr>
          </w:p>
        </w:tc>
        <w:tc>
          <w:tcPr>
            <w:tcW w:w="1418" w:type="dxa"/>
            <w:vMerge/>
            <w:shd w:val="clear" w:color="auto" w:fill="auto"/>
          </w:tcPr>
          <w:p w14:paraId="001D7866"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5A07FA1" w14:textId="77777777" w:rsidR="00167F9A" w:rsidRPr="0042791D" w:rsidRDefault="00167F9A" w:rsidP="00167F9A">
            <w:pPr>
              <w:ind w:left="-108" w:right="-108"/>
              <w:jc w:val="center"/>
              <w:rPr>
                <w:sz w:val="20"/>
                <w:szCs w:val="20"/>
              </w:rPr>
            </w:pPr>
            <w:r w:rsidRPr="00283187">
              <w:rPr>
                <w:sz w:val="20"/>
                <w:szCs w:val="20"/>
              </w:rPr>
              <w:t>с 01.07.2026</w:t>
            </w:r>
          </w:p>
        </w:tc>
        <w:tc>
          <w:tcPr>
            <w:tcW w:w="850" w:type="dxa"/>
            <w:shd w:val="clear" w:color="auto" w:fill="auto"/>
          </w:tcPr>
          <w:p w14:paraId="794CFB29" w14:textId="77777777" w:rsidR="00167F9A" w:rsidRPr="0065675A" w:rsidRDefault="00167F9A" w:rsidP="00167F9A">
            <w:pPr>
              <w:ind w:left="-108" w:right="-108"/>
              <w:jc w:val="center"/>
              <w:rPr>
                <w:sz w:val="20"/>
                <w:szCs w:val="20"/>
              </w:rPr>
            </w:pPr>
            <w:r w:rsidRPr="00283187">
              <w:rPr>
                <w:sz w:val="20"/>
                <w:szCs w:val="20"/>
              </w:rPr>
              <w:t>8 234,61</w:t>
            </w:r>
          </w:p>
        </w:tc>
        <w:tc>
          <w:tcPr>
            <w:tcW w:w="851" w:type="dxa"/>
            <w:shd w:val="clear" w:color="auto" w:fill="auto"/>
          </w:tcPr>
          <w:p w14:paraId="194C3A89"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1C6E56FD"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500BEABF"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74397C1F"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5C5BB030" w14:textId="77777777" w:rsidR="00167F9A" w:rsidRPr="0042791D" w:rsidRDefault="00167F9A" w:rsidP="00167F9A">
            <w:pPr>
              <w:jc w:val="center"/>
              <w:rPr>
                <w:sz w:val="20"/>
                <w:szCs w:val="20"/>
              </w:rPr>
            </w:pPr>
            <w:r w:rsidRPr="0042791D">
              <w:rPr>
                <w:sz w:val="20"/>
                <w:szCs w:val="20"/>
              </w:rPr>
              <w:t>x</w:t>
            </w:r>
          </w:p>
        </w:tc>
      </w:tr>
      <w:tr w:rsidR="00167F9A" w:rsidRPr="0042791D" w14:paraId="2B08432D" w14:textId="77777777" w:rsidTr="00167F9A">
        <w:trPr>
          <w:trHeight w:val="189"/>
        </w:trPr>
        <w:tc>
          <w:tcPr>
            <w:tcW w:w="1559" w:type="dxa"/>
            <w:vMerge/>
            <w:shd w:val="clear" w:color="auto" w:fill="auto"/>
          </w:tcPr>
          <w:p w14:paraId="73F975E8" w14:textId="77777777" w:rsidR="00167F9A" w:rsidRPr="0042791D" w:rsidRDefault="00167F9A" w:rsidP="00167F9A">
            <w:pPr>
              <w:ind w:left="-80" w:right="-2"/>
              <w:rPr>
                <w:sz w:val="20"/>
                <w:szCs w:val="20"/>
              </w:rPr>
            </w:pPr>
          </w:p>
        </w:tc>
        <w:tc>
          <w:tcPr>
            <w:tcW w:w="1418" w:type="dxa"/>
            <w:vMerge/>
            <w:shd w:val="clear" w:color="auto" w:fill="auto"/>
          </w:tcPr>
          <w:p w14:paraId="442D2B42"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3E16510" w14:textId="77777777" w:rsidR="00167F9A" w:rsidRPr="0042791D" w:rsidRDefault="00167F9A" w:rsidP="00167F9A">
            <w:pPr>
              <w:ind w:left="-108" w:right="-108"/>
              <w:jc w:val="center"/>
              <w:rPr>
                <w:sz w:val="20"/>
                <w:szCs w:val="20"/>
              </w:rPr>
            </w:pPr>
            <w:r w:rsidRPr="00283187">
              <w:rPr>
                <w:sz w:val="20"/>
                <w:szCs w:val="20"/>
              </w:rPr>
              <w:t>с 01.01.2027</w:t>
            </w:r>
          </w:p>
        </w:tc>
        <w:tc>
          <w:tcPr>
            <w:tcW w:w="850" w:type="dxa"/>
            <w:shd w:val="clear" w:color="auto" w:fill="auto"/>
          </w:tcPr>
          <w:p w14:paraId="48EEC15F" w14:textId="77777777" w:rsidR="00167F9A" w:rsidRPr="0065675A" w:rsidRDefault="00167F9A" w:rsidP="00167F9A">
            <w:pPr>
              <w:ind w:left="-108" w:right="-108"/>
              <w:jc w:val="center"/>
              <w:rPr>
                <w:sz w:val="20"/>
                <w:szCs w:val="20"/>
              </w:rPr>
            </w:pPr>
            <w:r w:rsidRPr="00283187">
              <w:rPr>
                <w:sz w:val="20"/>
                <w:szCs w:val="20"/>
              </w:rPr>
              <w:t>8 234,61</w:t>
            </w:r>
          </w:p>
        </w:tc>
        <w:tc>
          <w:tcPr>
            <w:tcW w:w="851" w:type="dxa"/>
            <w:shd w:val="clear" w:color="auto" w:fill="auto"/>
          </w:tcPr>
          <w:p w14:paraId="0A7D39F3"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0124C9FE"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7B65B6EA"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08271E35"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5FBE852F" w14:textId="77777777" w:rsidR="00167F9A" w:rsidRPr="0042791D" w:rsidRDefault="00167F9A" w:rsidP="00167F9A">
            <w:pPr>
              <w:jc w:val="center"/>
              <w:rPr>
                <w:sz w:val="20"/>
                <w:szCs w:val="20"/>
              </w:rPr>
            </w:pPr>
            <w:r w:rsidRPr="0042791D">
              <w:rPr>
                <w:sz w:val="20"/>
                <w:szCs w:val="20"/>
              </w:rPr>
              <w:t>x</w:t>
            </w:r>
          </w:p>
        </w:tc>
      </w:tr>
      <w:tr w:rsidR="00167F9A" w:rsidRPr="0042791D" w14:paraId="47BE69BF" w14:textId="77777777" w:rsidTr="00167F9A">
        <w:trPr>
          <w:trHeight w:val="189"/>
        </w:trPr>
        <w:tc>
          <w:tcPr>
            <w:tcW w:w="1559" w:type="dxa"/>
            <w:vMerge/>
            <w:shd w:val="clear" w:color="auto" w:fill="auto"/>
          </w:tcPr>
          <w:p w14:paraId="7705ECC9" w14:textId="77777777" w:rsidR="00167F9A" w:rsidRPr="0042791D" w:rsidRDefault="00167F9A" w:rsidP="00167F9A">
            <w:pPr>
              <w:ind w:left="-80" w:right="-2"/>
              <w:rPr>
                <w:sz w:val="20"/>
                <w:szCs w:val="20"/>
              </w:rPr>
            </w:pPr>
          </w:p>
        </w:tc>
        <w:tc>
          <w:tcPr>
            <w:tcW w:w="1418" w:type="dxa"/>
            <w:vMerge/>
            <w:shd w:val="clear" w:color="auto" w:fill="auto"/>
          </w:tcPr>
          <w:p w14:paraId="3959DA40"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168D36" w14:textId="77777777" w:rsidR="00167F9A" w:rsidRPr="0042791D" w:rsidRDefault="00167F9A" w:rsidP="00167F9A">
            <w:pPr>
              <w:ind w:left="-108" w:right="-108"/>
              <w:jc w:val="center"/>
              <w:rPr>
                <w:sz w:val="20"/>
                <w:szCs w:val="20"/>
              </w:rPr>
            </w:pPr>
            <w:r w:rsidRPr="00283187">
              <w:rPr>
                <w:sz w:val="20"/>
                <w:szCs w:val="20"/>
              </w:rPr>
              <w:t>с 01.07.2027</w:t>
            </w:r>
          </w:p>
        </w:tc>
        <w:tc>
          <w:tcPr>
            <w:tcW w:w="850" w:type="dxa"/>
            <w:shd w:val="clear" w:color="auto" w:fill="auto"/>
          </w:tcPr>
          <w:p w14:paraId="473420CA" w14:textId="77777777" w:rsidR="00167F9A" w:rsidRPr="0065675A" w:rsidRDefault="00167F9A" w:rsidP="00167F9A">
            <w:pPr>
              <w:ind w:left="-108" w:right="-108"/>
              <w:jc w:val="center"/>
              <w:rPr>
                <w:sz w:val="20"/>
                <w:szCs w:val="20"/>
              </w:rPr>
            </w:pPr>
            <w:r w:rsidRPr="00283187">
              <w:rPr>
                <w:sz w:val="20"/>
                <w:szCs w:val="20"/>
              </w:rPr>
              <w:t>2 128,04</w:t>
            </w:r>
          </w:p>
        </w:tc>
        <w:tc>
          <w:tcPr>
            <w:tcW w:w="851" w:type="dxa"/>
            <w:shd w:val="clear" w:color="auto" w:fill="auto"/>
          </w:tcPr>
          <w:p w14:paraId="35DACCDC"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25F1E7D8"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4C580DBA"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6913849D"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2CD37864" w14:textId="77777777" w:rsidR="00167F9A" w:rsidRPr="0042791D" w:rsidRDefault="00167F9A" w:rsidP="00167F9A">
            <w:pPr>
              <w:jc w:val="center"/>
              <w:rPr>
                <w:sz w:val="20"/>
                <w:szCs w:val="20"/>
              </w:rPr>
            </w:pPr>
            <w:r w:rsidRPr="0042791D">
              <w:rPr>
                <w:sz w:val="20"/>
                <w:szCs w:val="20"/>
              </w:rPr>
              <w:t>x</w:t>
            </w:r>
          </w:p>
        </w:tc>
      </w:tr>
      <w:tr w:rsidR="00167F9A" w:rsidRPr="0042791D" w14:paraId="402321F5" w14:textId="77777777" w:rsidTr="00167F9A">
        <w:trPr>
          <w:trHeight w:val="189"/>
        </w:trPr>
        <w:tc>
          <w:tcPr>
            <w:tcW w:w="1559" w:type="dxa"/>
            <w:vMerge/>
            <w:shd w:val="clear" w:color="auto" w:fill="auto"/>
          </w:tcPr>
          <w:p w14:paraId="6EEBA0EC" w14:textId="77777777" w:rsidR="00167F9A" w:rsidRPr="0042791D" w:rsidRDefault="00167F9A" w:rsidP="00167F9A">
            <w:pPr>
              <w:ind w:left="-80" w:right="-2"/>
              <w:rPr>
                <w:sz w:val="20"/>
                <w:szCs w:val="20"/>
              </w:rPr>
            </w:pPr>
          </w:p>
        </w:tc>
        <w:tc>
          <w:tcPr>
            <w:tcW w:w="1418" w:type="dxa"/>
            <w:vMerge/>
            <w:shd w:val="clear" w:color="auto" w:fill="auto"/>
          </w:tcPr>
          <w:p w14:paraId="60896416"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D17EA1" w14:textId="77777777" w:rsidR="00167F9A" w:rsidRPr="0042791D" w:rsidRDefault="00167F9A" w:rsidP="00167F9A">
            <w:pPr>
              <w:ind w:left="-108" w:right="-108"/>
              <w:jc w:val="center"/>
              <w:rPr>
                <w:sz w:val="20"/>
                <w:szCs w:val="20"/>
              </w:rPr>
            </w:pPr>
            <w:r w:rsidRPr="00283187">
              <w:rPr>
                <w:sz w:val="20"/>
                <w:szCs w:val="20"/>
              </w:rPr>
              <w:t>с 01.01.2028</w:t>
            </w:r>
          </w:p>
        </w:tc>
        <w:tc>
          <w:tcPr>
            <w:tcW w:w="850" w:type="dxa"/>
            <w:shd w:val="clear" w:color="auto" w:fill="auto"/>
          </w:tcPr>
          <w:p w14:paraId="2CF3A9C6" w14:textId="77777777" w:rsidR="00167F9A" w:rsidRPr="0065675A" w:rsidRDefault="00167F9A" w:rsidP="00167F9A">
            <w:pPr>
              <w:ind w:left="-108" w:right="-108"/>
              <w:jc w:val="center"/>
              <w:rPr>
                <w:sz w:val="20"/>
                <w:szCs w:val="20"/>
              </w:rPr>
            </w:pPr>
            <w:r w:rsidRPr="00283187">
              <w:rPr>
                <w:sz w:val="20"/>
                <w:szCs w:val="20"/>
              </w:rPr>
              <w:t>2 128,04</w:t>
            </w:r>
          </w:p>
        </w:tc>
        <w:tc>
          <w:tcPr>
            <w:tcW w:w="851" w:type="dxa"/>
            <w:shd w:val="clear" w:color="auto" w:fill="auto"/>
          </w:tcPr>
          <w:p w14:paraId="1AC4EF1E"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101611BE"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39B35035"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2F18E536"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691E07EE" w14:textId="77777777" w:rsidR="00167F9A" w:rsidRPr="0042791D" w:rsidRDefault="00167F9A" w:rsidP="00167F9A">
            <w:pPr>
              <w:jc w:val="center"/>
              <w:rPr>
                <w:sz w:val="20"/>
                <w:szCs w:val="20"/>
              </w:rPr>
            </w:pPr>
            <w:r w:rsidRPr="0042791D">
              <w:rPr>
                <w:sz w:val="20"/>
                <w:szCs w:val="20"/>
              </w:rPr>
              <w:t>x</w:t>
            </w:r>
          </w:p>
        </w:tc>
      </w:tr>
      <w:tr w:rsidR="00167F9A" w:rsidRPr="0042791D" w14:paraId="227D84B6" w14:textId="77777777" w:rsidTr="00167F9A">
        <w:trPr>
          <w:trHeight w:val="189"/>
        </w:trPr>
        <w:tc>
          <w:tcPr>
            <w:tcW w:w="1559" w:type="dxa"/>
            <w:vMerge/>
            <w:shd w:val="clear" w:color="auto" w:fill="auto"/>
          </w:tcPr>
          <w:p w14:paraId="1EDA8E72" w14:textId="77777777" w:rsidR="00167F9A" w:rsidRPr="0042791D" w:rsidRDefault="00167F9A" w:rsidP="00167F9A">
            <w:pPr>
              <w:ind w:left="-80" w:right="-2"/>
              <w:rPr>
                <w:sz w:val="20"/>
                <w:szCs w:val="20"/>
              </w:rPr>
            </w:pPr>
          </w:p>
        </w:tc>
        <w:tc>
          <w:tcPr>
            <w:tcW w:w="1418" w:type="dxa"/>
            <w:vMerge/>
            <w:shd w:val="clear" w:color="auto" w:fill="auto"/>
          </w:tcPr>
          <w:p w14:paraId="4197681B" w14:textId="77777777" w:rsidR="00167F9A" w:rsidRPr="0042791D" w:rsidRDefault="00167F9A" w:rsidP="00167F9A">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881B297" w14:textId="77777777" w:rsidR="00167F9A" w:rsidRPr="00283187" w:rsidRDefault="00167F9A" w:rsidP="00167F9A">
            <w:pPr>
              <w:ind w:left="-108" w:right="-108"/>
              <w:jc w:val="center"/>
              <w:rPr>
                <w:sz w:val="20"/>
                <w:szCs w:val="20"/>
              </w:rPr>
            </w:pPr>
            <w:r w:rsidRPr="00283187">
              <w:rPr>
                <w:sz w:val="20"/>
                <w:szCs w:val="20"/>
              </w:rPr>
              <w:t>с 01.07.2028</w:t>
            </w:r>
          </w:p>
        </w:tc>
        <w:tc>
          <w:tcPr>
            <w:tcW w:w="850" w:type="dxa"/>
            <w:shd w:val="clear" w:color="auto" w:fill="auto"/>
          </w:tcPr>
          <w:p w14:paraId="52AD4271" w14:textId="77777777" w:rsidR="00167F9A" w:rsidRPr="00AD3EC1" w:rsidRDefault="00167F9A" w:rsidP="00167F9A">
            <w:pPr>
              <w:ind w:left="-108" w:right="-108"/>
              <w:jc w:val="center"/>
              <w:rPr>
                <w:sz w:val="20"/>
                <w:szCs w:val="20"/>
              </w:rPr>
            </w:pPr>
            <w:r w:rsidRPr="00283187">
              <w:rPr>
                <w:sz w:val="20"/>
                <w:szCs w:val="20"/>
              </w:rPr>
              <w:t>10 593,35</w:t>
            </w:r>
          </w:p>
        </w:tc>
        <w:tc>
          <w:tcPr>
            <w:tcW w:w="851" w:type="dxa"/>
            <w:shd w:val="clear" w:color="auto" w:fill="auto"/>
          </w:tcPr>
          <w:p w14:paraId="5BDABEFE"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71DDFD39"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6C486393"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3020DF96"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782E4798" w14:textId="77777777" w:rsidR="00167F9A" w:rsidRPr="0042791D" w:rsidRDefault="00167F9A" w:rsidP="00167F9A">
            <w:pPr>
              <w:jc w:val="center"/>
              <w:rPr>
                <w:sz w:val="20"/>
                <w:szCs w:val="20"/>
              </w:rPr>
            </w:pPr>
            <w:r w:rsidRPr="0042791D">
              <w:rPr>
                <w:sz w:val="20"/>
                <w:szCs w:val="20"/>
              </w:rPr>
              <w:t>x</w:t>
            </w:r>
          </w:p>
        </w:tc>
      </w:tr>
      <w:tr w:rsidR="00167F9A" w:rsidRPr="0042791D" w14:paraId="0320951A" w14:textId="77777777" w:rsidTr="00167F9A">
        <w:trPr>
          <w:trHeight w:val="185"/>
        </w:trPr>
        <w:tc>
          <w:tcPr>
            <w:tcW w:w="1559" w:type="dxa"/>
            <w:vMerge/>
            <w:shd w:val="clear" w:color="auto" w:fill="auto"/>
          </w:tcPr>
          <w:p w14:paraId="44590293" w14:textId="77777777" w:rsidR="00167F9A" w:rsidRPr="0042791D" w:rsidRDefault="00167F9A" w:rsidP="00167F9A">
            <w:pPr>
              <w:ind w:left="-80" w:right="-2"/>
              <w:rPr>
                <w:sz w:val="20"/>
                <w:szCs w:val="20"/>
              </w:rPr>
            </w:pPr>
          </w:p>
        </w:tc>
        <w:tc>
          <w:tcPr>
            <w:tcW w:w="1418" w:type="dxa"/>
            <w:shd w:val="clear" w:color="auto" w:fill="auto"/>
          </w:tcPr>
          <w:p w14:paraId="25C48DAE" w14:textId="77777777" w:rsidR="00167F9A" w:rsidRPr="0042791D" w:rsidRDefault="00167F9A" w:rsidP="00167F9A">
            <w:pPr>
              <w:ind w:left="-108" w:right="-147"/>
              <w:jc w:val="center"/>
              <w:rPr>
                <w:sz w:val="20"/>
                <w:szCs w:val="20"/>
              </w:rPr>
            </w:pPr>
            <w:proofErr w:type="spellStart"/>
            <w:r w:rsidRPr="0042791D">
              <w:rPr>
                <w:sz w:val="20"/>
                <w:szCs w:val="20"/>
              </w:rPr>
              <w:t>Двухставочный</w:t>
            </w:r>
            <w:proofErr w:type="spellEnd"/>
          </w:p>
        </w:tc>
        <w:tc>
          <w:tcPr>
            <w:tcW w:w="1134" w:type="dxa"/>
            <w:shd w:val="clear" w:color="auto" w:fill="auto"/>
            <w:vAlign w:val="center"/>
          </w:tcPr>
          <w:p w14:paraId="007C229C" w14:textId="77777777" w:rsidR="00167F9A" w:rsidRPr="0042791D" w:rsidRDefault="00167F9A" w:rsidP="00167F9A">
            <w:pPr>
              <w:ind w:left="-108" w:right="-108"/>
              <w:jc w:val="center"/>
              <w:rPr>
                <w:sz w:val="20"/>
                <w:szCs w:val="20"/>
              </w:rPr>
            </w:pPr>
            <w:r w:rsidRPr="0042791D">
              <w:rPr>
                <w:sz w:val="20"/>
                <w:szCs w:val="20"/>
              </w:rPr>
              <w:t>x</w:t>
            </w:r>
          </w:p>
        </w:tc>
        <w:tc>
          <w:tcPr>
            <w:tcW w:w="850" w:type="dxa"/>
            <w:shd w:val="clear" w:color="auto" w:fill="auto"/>
            <w:vAlign w:val="center"/>
          </w:tcPr>
          <w:p w14:paraId="35485858" w14:textId="77777777" w:rsidR="00167F9A" w:rsidRPr="0042791D" w:rsidRDefault="00167F9A" w:rsidP="00167F9A">
            <w:pPr>
              <w:ind w:left="-108" w:right="-147"/>
              <w:jc w:val="center"/>
              <w:rPr>
                <w:sz w:val="20"/>
                <w:szCs w:val="20"/>
              </w:rPr>
            </w:pPr>
            <w:r w:rsidRPr="0042791D">
              <w:rPr>
                <w:sz w:val="20"/>
                <w:szCs w:val="20"/>
              </w:rPr>
              <w:t>x</w:t>
            </w:r>
          </w:p>
        </w:tc>
        <w:tc>
          <w:tcPr>
            <w:tcW w:w="851" w:type="dxa"/>
            <w:shd w:val="clear" w:color="auto" w:fill="auto"/>
            <w:vAlign w:val="center"/>
          </w:tcPr>
          <w:p w14:paraId="3371FF1D"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3754C407"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49F1237C"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42EB3399"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54274F78" w14:textId="77777777" w:rsidR="00167F9A" w:rsidRPr="0042791D" w:rsidRDefault="00167F9A" w:rsidP="00167F9A">
            <w:pPr>
              <w:jc w:val="center"/>
              <w:rPr>
                <w:sz w:val="20"/>
                <w:szCs w:val="20"/>
              </w:rPr>
            </w:pPr>
            <w:r w:rsidRPr="0042791D">
              <w:rPr>
                <w:sz w:val="20"/>
                <w:szCs w:val="20"/>
              </w:rPr>
              <w:t>x</w:t>
            </w:r>
          </w:p>
        </w:tc>
      </w:tr>
      <w:tr w:rsidR="00167F9A" w:rsidRPr="0042791D" w14:paraId="4616BECB" w14:textId="77777777" w:rsidTr="00167F9A">
        <w:trPr>
          <w:trHeight w:val="395"/>
        </w:trPr>
        <w:tc>
          <w:tcPr>
            <w:tcW w:w="1559" w:type="dxa"/>
            <w:vMerge/>
            <w:shd w:val="clear" w:color="auto" w:fill="auto"/>
          </w:tcPr>
          <w:p w14:paraId="1404A625" w14:textId="77777777" w:rsidR="00167F9A" w:rsidRPr="0042791D" w:rsidRDefault="00167F9A" w:rsidP="00167F9A">
            <w:pPr>
              <w:ind w:left="-80" w:right="-2"/>
              <w:rPr>
                <w:sz w:val="20"/>
                <w:szCs w:val="20"/>
              </w:rPr>
            </w:pPr>
          </w:p>
        </w:tc>
        <w:tc>
          <w:tcPr>
            <w:tcW w:w="1418" w:type="dxa"/>
            <w:shd w:val="clear" w:color="auto" w:fill="auto"/>
            <w:vAlign w:val="center"/>
          </w:tcPr>
          <w:p w14:paraId="1166868E" w14:textId="77777777" w:rsidR="00167F9A" w:rsidRPr="0042791D" w:rsidRDefault="00167F9A" w:rsidP="00167F9A">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2544A70A" w14:textId="77777777" w:rsidR="00167F9A" w:rsidRPr="0042791D" w:rsidRDefault="00167F9A" w:rsidP="00167F9A">
            <w:pPr>
              <w:ind w:left="-108" w:right="-108"/>
              <w:jc w:val="center"/>
              <w:rPr>
                <w:sz w:val="20"/>
                <w:szCs w:val="20"/>
              </w:rPr>
            </w:pPr>
            <w:r w:rsidRPr="0042791D">
              <w:rPr>
                <w:sz w:val="20"/>
                <w:szCs w:val="20"/>
              </w:rPr>
              <w:t>x</w:t>
            </w:r>
          </w:p>
        </w:tc>
        <w:tc>
          <w:tcPr>
            <w:tcW w:w="850" w:type="dxa"/>
            <w:shd w:val="clear" w:color="auto" w:fill="auto"/>
            <w:vAlign w:val="center"/>
          </w:tcPr>
          <w:p w14:paraId="55C8FFFA" w14:textId="77777777" w:rsidR="00167F9A" w:rsidRPr="0042791D" w:rsidRDefault="00167F9A" w:rsidP="00167F9A">
            <w:pPr>
              <w:ind w:left="-108" w:right="-147"/>
              <w:jc w:val="center"/>
              <w:rPr>
                <w:sz w:val="20"/>
                <w:szCs w:val="20"/>
              </w:rPr>
            </w:pPr>
            <w:r w:rsidRPr="0042791D">
              <w:rPr>
                <w:sz w:val="20"/>
                <w:szCs w:val="20"/>
              </w:rPr>
              <w:t>x</w:t>
            </w:r>
          </w:p>
        </w:tc>
        <w:tc>
          <w:tcPr>
            <w:tcW w:w="851" w:type="dxa"/>
            <w:shd w:val="clear" w:color="auto" w:fill="auto"/>
            <w:vAlign w:val="center"/>
          </w:tcPr>
          <w:p w14:paraId="1B10EF64"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73BC936F"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24710DCD"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202B2A58"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330446A4" w14:textId="77777777" w:rsidR="00167F9A" w:rsidRPr="0042791D" w:rsidRDefault="00167F9A" w:rsidP="00167F9A">
            <w:pPr>
              <w:jc w:val="center"/>
              <w:rPr>
                <w:sz w:val="20"/>
                <w:szCs w:val="20"/>
              </w:rPr>
            </w:pPr>
            <w:r w:rsidRPr="0042791D">
              <w:rPr>
                <w:sz w:val="20"/>
                <w:szCs w:val="20"/>
              </w:rPr>
              <w:t>x</w:t>
            </w:r>
          </w:p>
        </w:tc>
      </w:tr>
      <w:tr w:rsidR="00167F9A" w:rsidRPr="0042791D" w14:paraId="50782EE9" w14:textId="77777777" w:rsidTr="00167F9A">
        <w:trPr>
          <w:trHeight w:val="1248"/>
        </w:trPr>
        <w:tc>
          <w:tcPr>
            <w:tcW w:w="1559" w:type="dxa"/>
            <w:vMerge/>
            <w:shd w:val="clear" w:color="auto" w:fill="auto"/>
          </w:tcPr>
          <w:p w14:paraId="71A25AF1" w14:textId="77777777" w:rsidR="00167F9A" w:rsidRPr="0042791D" w:rsidRDefault="00167F9A" w:rsidP="00167F9A">
            <w:pPr>
              <w:ind w:left="-80" w:right="-2"/>
              <w:rPr>
                <w:sz w:val="20"/>
                <w:szCs w:val="20"/>
              </w:rPr>
            </w:pPr>
          </w:p>
        </w:tc>
        <w:tc>
          <w:tcPr>
            <w:tcW w:w="1418" w:type="dxa"/>
            <w:shd w:val="clear" w:color="auto" w:fill="auto"/>
          </w:tcPr>
          <w:p w14:paraId="7C87D0A6" w14:textId="77777777" w:rsidR="00167F9A" w:rsidRPr="0042791D" w:rsidRDefault="00167F9A" w:rsidP="00167F9A">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015C6F50" w14:textId="77777777" w:rsidR="00167F9A" w:rsidRPr="0042791D" w:rsidRDefault="00167F9A" w:rsidP="00167F9A">
            <w:pPr>
              <w:ind w:left="-108" w:right="-108"/>
              <w:jc w:val="center"/>
              <w:rPr>
                <w:sz w:val="20"/>
                <w:szCs w:val="20"/>
              </w:rPr>
            </w:pPr>
            <w:r w:rsidRPr="0042791D">
              <w:rPr>
                <w:sz w:val="20"/>
                <w:szCs w:val="20"/>
              </w:rPr>
              <w:t>x</w:t>
            </w:r>
          </w:p>
        </w:tc>
        <w:tc>
          <w:tcPr>
            <w:tcW w:w="850" w:type="dxa"/>
            <w:shd w:val="clear" w:color="auto" w:fill="auto"/>
            <w:vAlign w:val="center"/>
          </w:tcPr>
          <w:p w14:paraId="5226FF0B" w14:textId="77777777" w:rsidR="00167F9A" w:rsidRPr="0042791D" w:rsidRDefault="00167F9A" w:rsidP="00167F9A">
            <w:pPr>
              <w:ind w:left="-108" w:right="-147"/>
              <w:jc w:val="center"/>
              <w:rPr>
                <w:sz w:val="20"/>
                <w:szCs w:val="20"/>
              </w:rPr>
            </w:pPr>
            <w:r w:rsidRPr="0042791D">
              <w:rPr>
                <w:sz w:val="20"/>
                <w:szCs w:val="20"/>
              </w:rPr>
              <w:t>x</w:t>
            </w:r>
          </w:p>
        </w:tc>
        <w:tc>
          <w:tcPr>
            <w:tcW w:w="851" w:type="dxa"/>
            <w:shd w:val="clear" w:color="auto" w:fill="auto"/>
            <w:vAlign w:val="center"/>
          </w:tcPr>
          <w:p w14:paraId="3D131E91"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21887040"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0A471D59"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653D877E"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0483D467" w14:textId="77777777" w:rsidR="00167F9A" w:rsidRPr="0042791D" w:rsidRDefault="00167F9A" w:rsidP="00167F9A">
            <w:pPr>
              <w:jc w:val="center"/>
              <w:rPr>
                <w:sz w:val="20"/>
                <w:szCs w:val="20"/>
              </w:rPr>
            </w:pPr>
            <w:r w:rsidRPr="0042791D">
              <w:rPr>
                <w:sz w:val="20"/>
                <w:szCs w:val="20"/>
              </w:rPr>
              <w:t>x</w:t>
            </w:r>
          </w:p>
        </w:tc>
      </w:tr>
      <w:tr w:rsidR="00167F9A" w:rsidRPr="0042791D" w14:paraId="728D6BC4" w14:textId="77777777" w:rsidTr="00167F9A">
        <w:tc>
          <w:tcPr>
            <w:tcW w:w="1559" w:type="dxa"/>
            <w:vMerge/>
            <w:shd w:val="clear" w:color="auto" w:fill="auto"/>
          </w:tcPr>
          <w:p w14:paraId="2DAC8307" w14:textId="77777777" w:rsidR="00167F9A" w:rsidRPr="0042791D" w:rsidRDefault="00167F9A" w:rsidP="00167F9A">
            <w:pPr>
              <w:ind w:left="-80" w:right="-2"/>
              <w:rPr>
                <w:sz w:val="20"/>
                <w:szCs w:val="20"/>
              </w:rPr>
            </w:pPr>
          </w:p>
        </w:tc>
        <w:tc>
          <w:tcPr>
            <w:tcW w:w="7938" w:type="dxa"/>
            <w:gridSpan w:val="8"/>
            <w:shd w:val="clear" w:color="auto" w:fill="auto"/>
          </w:tcPr>
          <w:p w14:paraId="4E2B69FA" w14:textId="77777777" w:rsidR="00167F9A" w:rsidRPr="0042791D" w:rsidRDefault="00167F9A" w:rsidP="00167F9A">
            <w:pPr>
              <w:ind w:left="-108" w:right="-72"/>
              <w:jc w:val="center"/>
              <w:rPr>
                <w:sz w:val="20"/>
                <w:szCs w:val="20"/>
              </w:rPr>
            </w:pPr>
            <w:r w:rsidRPr="0042791D">
              <w:rPr>
                <w:sz w:val="20"/>
                <w:szCs w:val="20"/>
              </w:rPr>
              <w:t xml:space="preserve">Население </w:t>
            </w:r>
            <w:r w:rsidRPr="00737121">
              <w:rPr>
                <w:sz w:val="20"/>
                <w:szCs w:val="20"/>
              </w:rPr>
              <w:t xml:space="preserve">(тарифы указываются с учетом НДС) </w:t>
            </w:r>
            <w:r w:rsidRPr="0042791D">
              <w:rPr>
                <w:sz w:val="20"/>
                <w:szCs w:val="20"/>
              </w:rPr>
              <w:t>*</w:t>
            </w:r>
          </w:p>
        </w:tc>
      </w:tr>
      <w:tr w:rsidR="00167F9A" w:rsidRPr="0042791D" w14:paraId="5767D4B1" w14:textId="77777777" w:rsidTr="00167F9A">
        <w:trPr>
          <w:trHeight w:val="225"/>
        </w:trPr>
        <w:tc>
          <w:tcPr>
            <w:tcW w:w="1559" w:type="dxa"/>
            <w:vMerge/>
            <w:shd w:val="clear" w:color="auto" w:fill="auto"/>
          </w:tcPr>
          <w:p w14:paraId="366C3723" w14:textId="77777777" w:rsidR="00167F9A" w:rsidRPr="0042791D" w:rsidRDefault="00167F9A" w:rsidP="00167F9A">
            <w:pPr>
              <w:ind w:left="-80" w:right="-2"/>
              <w:rPr>
                <w:sz w:val="20"/>
                <w:szCs w:val="20"/>
              </w:rPr>
            </w:pPr>
          </w:p>
        </w:tc>
        <w:tc>
          <w:tcPr>
            <w:tcW w:w="1418" w:type="dxa"/>
            <w:vMerge w:val="restart"/>
            <w:shd w:val="clear" w:color="auto" w:fill="auto"/>
            <w:vAlign w:val="center"/>
          </w:tcPr>
          <w:p w14:paraId="708C1A25" w14:textId="77777777" w:rsidR="00167F9A" w:rsidRPr="003059B9" w:rsidRDefault="00167F9A" w:rsidP="00167F9A">
            <w:pPr>
              <w:ind w:left="-108" w:right="-147" w:firstLine="29"/>
              <w:jc w:val="center"/>
              <w:rPr>
                <w:sz w:val="20"/>
                <w:szCs w:val="20"/>
              </w:rPr>
            </w:pPr>
            <w:proofErr w:type="spellStart"/>
            <w:r w:rsidRPr="003059B9">
              <w:rPr>
                <w:sz w:val="20"/>
                <w:szCs w:val="20"/>
              </w:rPr>
              <w:t>Одноставочный</w:t>
            </w:r>
            <w:proofErr w:type="spellEnd"/>
          </w:p>
          <w:p w14:paraId="49D3F4E0" w14:textId="77777777" w:rsidR="00167F9A" w:rsidRPr="0042791D" w:rsidRDefault="00167F9A" w:rsidP="00167F9A">
            <w:pPr>
              <w:ind w:left="-108" w:right="-147" w:firstLine="29"/>
              <w:jc w:val="center"/>
              <w:rPr>
                <w:sz w:val="20"/>
                <w:szCs w:val="20"/>
              </w:rPr>
            </w:pPr>
            <w:r w:rsidRPr="003059B9">
              <w:rPr>
                <w:sz w:val="20"/>
                <w:szCs w:val="20"/>
              </w:rPr>
              <w:t>руб./Гкал</w:t>
            </w:r>
          </w:p>
        </w:tc>
        <w:tc>
          <w:tcPr>
            <w:tcW w:w="1134" w:type="dxa"/>
            <w:shd w:val="clear" w:color="auto" w:fill="auto"/>
            <w:vAlign w:val="center"/>
          </w:tcPr>
          <w:p w14:paraId="636623E4" w14:textId="77777777" w:rsidR="00167F9A" w:rsidRPr="0042791D" w:rsidRDefault="00167F9A" w:rsidP="00167F9A">
            <w:pPr>
              <w:ind w:left="-108" w:right="-108"/>
              <w:jc w:val="center"/>
              <w:rPr>
                <w:sz w:val="20"/>
                <w:szCs w:val="20"/>
              </w:rPr>
            </w:pPr>
            <w:r w:rsidRPr="0042791D">
              <w:rPr>
                <w:sz w:val="20"/>
                <w:szCs w:val="20"/>
              </w:rPr>
              <w:t xml:space="preserve">с </w:t>
            </w:r>
            <w:r>
              <w:rPr>
                <w:sz w:val="20"/>
                <w:szCs w:val="20"/>
              </w:rPr>
              <w:t>23</w:t>
            </w:r>
            <w:r w:rsidRPr="0042791D">
              <w:rPr>
                <w:sz w:val="20"/>
                <w:szCs w:val="20"/>
              </w:rPr>
              <w:t>.</w:t>
            </w:r>
            <w:r>
              <w:rPr>
                <w:sz w:val="20"/>
                <w:szCs w:val="20"/>
              </w:rPr>
              <w:t>10</w:t>
            </w:r>
            <w:r w:rsidRPr="0042791D">
              <w:rPr>
                <w:sz w:val="20"/>
                <w:szCs w:val="20"/>
              </w:rPr>
              <w:t>.20</w:t>
            </w:r>
            <w:r>
              <w:rPr>
                <w:sz w:val="20"/>
                <w:szCs w:val="20"/>
              </w:rPr>
              <w:t>19</w:t>
            </w:r>
          </w:p>
        </w:tc>
        <w:tc>
          <w:tcPr>
            <w:tcW w:w="850" w:type="dxa"/>
            <w:shd w:val="clear" w:color="auto" w:fill="auto"/>
          </w:tcPr>
          <w:p w14:paraId="607BDEF5" w14:textId="77777777" w:rsidR="00167F9A" w:rsidRPr="0042791D" w:rsidRDefault="00167F9A" w:rsidP="00167F9A">
            <w:pPr>
              <w:ind w:left="-108" w:right="-108"/>
              <w:jc w:val="center"/>
              <w:rPr>
                <w:sz w:val="20"/>
                <w:szCs w:val="20"/>
              </w:rPr>
            </w:pPr>
            <w:r w:rsidRPr="00283187">
              <w:rPr>
                <w:sz w:val="20"/>
                <w:szCs w:val="20"/>
              </w:rPr>
              <w:t>5 656,32</w:t>
            </w:r>
          </w:p>
        </w:tc>
        <w:tc>
          <w:tcPr>
            <w:tcW w:w="851" w:type="dxa"/>
            <w:shd w:val="clear" w:color="auto" w:fill="auto"/>
          </w:tcPr>
          <w:p w14:paraId="0B2543E2" w14:textId="77777777" w:rsidR="00167F9A" w:rsidRDefault="00167F9A" w:rsidP="00167F9A">
            <w:pPr>
              <w:jc w:val="center"/>
            </w:pPr>
            <w:r w:rsidRPr="00B41050">
              <w:rPr>
                <w:sz w:val="20"/>
                <w:szCs w:val="20"/>
              </w:rPr>
              <w:t>x</w:t>
            </w:r>
          </w:p>
        </w:tc>
        <w:tc>
          <w:tcPr>
            <w:tcW w:w="851" w:type="dxa"/>
            <w:shd w:val="clear" w:color="auto" w:fill="auto"/>
          </w:tcPr>
          <w:p w14:paraId="2FA9F7A4" w14:textId="77777777" w:rsidR="00167F9A" w:rsidRDefault="00167F9A" w:rsidP="00167F9A">
            <w:pPr>
              <w:jc w:val="center"/>
            </w:pPr>
            <w:r w:rsidRPr="00B41050">
              <w:rPr>
                <w:sz w:val="20"/>
                <w:szCs w:val="20"/>
              </w:rPr>
              <w:t>x</w:t>
            </w:r>
          </w:p>
        </w:tc>
        <w:tc>
          <w:tcPr>
            <w:tcW w:w="708" w:type="dxa"/>
            <w:shd w:val="clear" w:color="auto" w:fill="auto"/>
          </w:tcPr>
          <w:p w14:paraId="268E0D72" w14:textId="77777777" w:rsidR="00167F9A" w:rsidRDefault="00167F9A" w:rsidP="00167F9A">
            <w:pPr>
              <w:jc w:val="center"/>
            </w:pPr>
            <w:r w:rsidRPr="00B41050">
              <w:rPr>
                <w:sz w:val="20"/>
                <w:szCs w:val="20"/>
              </w:rPr>
              <w:t>x</w:t>
            </w:r>
          </w:p>
        </w:tc>
        <w:tc>
          <w:tcPr>
            <w:tcW w:w="709" w:type="dxa"/>
            <w:shd w:val="clear" w:color="auto" w:fill="auto"/>
          </w:tcPr>
          <w:p w14:paraId="32A6911A" w14:textId="77777777" w:rsidR="00167F9A" w:rsidRDefault="00167F9A" w:rsidP="00167F9A">
            <w:pPr>
              <w:jc w:val="center"/>
            </w:pPr>
            <w:r w:rsidRPr="00B41050">
              <w:rPr>
                <w:sz w:val="20"/>
                <w:szCs w:val="20"/>
              </w:rPr>
              <w:t>x</w:t>
            </w:r>
          </w:p>
        </w:tc>
        <w:tc>
          <w:tcPr>
            <w:tcW w:w="1417" w:type="dxa"/>
            <w:shd w:val="clear" w:color="auto" w:fill="auto"/>
          </w:tcPr>
          <w:p w14:paraId="3B195F3F" w14:textId="77777777" w:rsidR="00167F9A" w:rsidRDefault="00167F9A" w:rsidP="00167F9A">
            <w:pPr>
              <w:jc w:val="center"/>
            </w:pPr>
            <w:r w:rsidRPr="00B41050">
              <w:rPr>
                <w:sz w:val="20"/>
                <w:szCs w:val="20"/>
              </w:rPr>
              <w:t>x</w:t>
            </w:r>
          </w:p>
        </w:tc>
      </w:tr>
      <w:tr w:rsidR="00167F9A" w:rsidRPr="0042791D" w14:paraId="18958FB3" w14:textId="77777777" w:rsidTr="00167F9A">
        <w:trPr>
          <w:trHeight w:val="225"/>
        </w:trPr>
        <w:tc>
          <w:tcPr>
            <w:tcW w:w="1559" w:type="dxa"/>
            <w:vMerge/>
            <w:shd w:val="clear" w:color="auto" w:fill="auto"/>
          </w:tcPr>
          <w:p w14:paraId="45577E37" w14:textId="77777777" w:rsidR="00167F9A" w:rsidRPr="0042791D" w:rsidRDefault="00167F9A" w:rsidP="00167F9A">
            <w:pPr>
              <w:ind w:left="-80" w:right="-2"/>
              <w:rPr>
                <w:sz w:val="20"/>
                <w:szCs w:val="20"/>
              </w:rPr>
            </w:pPr>
          </w:p>
        </w:tc>
        <w:tc>
          <w:tcPr>
            <w:tcW w:w="1418" w:type="dxa"/>
            <w:vMerge/>
            <w:shd w:val="clear" w:color="auto" w:fill="auto"/>
            <w:vAlign w:val="center"/>
          </w:tcPr>
          <w:p w14:paraId="4891DDBF" w14:textId="77777777" w:rsidR="00167F9A" w:rsidRPr="0042791D" w:rsidRDefault="00167F9A" w:rsidP="00167F9A">
            <w:pPr>
              <w:ind w:left="-108" w:right="-147" w:firstLine="29"/>
              <w:jc w:val="center"/>
              <w:rPr>
                <w:sz w:val="20"/>
                <w:szCs w:val="20"/>
              </w:rPr>
            </w:pPr>
          </w:p>
        </w:tc>
        <w:tc>
          <w:tcPr>
            <w:tcW w:w="1134" w:type="dxa"/>
            <w:shd w:val="clear" w:color="auto" w:fill="auto"/>
            <w:vAlign w:val="center"/>
          </w:tcPr>
          <w:p w14:paraId="1EF4B318" w14:textId="77777777" w:rsidR="00167F9A" w:rsidRPr="0042791D" w:rsidRDefault="00167F9A" w:rsidP="00167F9A">
            <w:pPr>
              <w:ind w:left="-108" w:right="-108"/>
              <w:jc w:val="center"/>
              <w:rPr>
                <w:sz w:val="20"/>
                <w:szCs w:val="20"/>
              </w:rPr>
            </w:pPr>
            <w:r w:rsidRPr="0042791D">
              <w:rPr>
                <w:sz w:val="20"/>
                <w:szCs w:val="20"/>
              </w:rPr>
              <w:t>с 01.0</w:t>
            </w:r>
            <w:r>
              <w:rPr>
                <w:sz w:val="20"/>
                <w:szCs w:val="20"/>
              </w:rPr>
              <w:t>1</w:t>
            </w:r>
            <w:r w:rsidRPr="0042791D">
              <w:rPr>
                <w:sz w:val="20"/>
                <w:szCs w:val="20"/>
              </w:rPr>
              <w:t>.20</w:t>
            </w:r>
            <w:r>
              <w:rPr>
                <w:sz w:val="20"/>
                <w:szCs w:val="20"/>
              </w:rPr>
              <w:t>20</w:t>
            </w:r>
          </w:p>
        </w:tc>
        <w:tc>
          <w:tcPr>
            <w:tcW w:w="850" w:type="dxa"/>
            <w:shd w:val="clear" w:color="auto" w:fill="auto"/>
          </w:tcPr>
          <w:p w14:paraId="2C8756DE" w14:textId="77777777" w:rsidR="00167F9A" w:rsidRPr="0042791D" w:rsidRDefault="00167F9A" w:rsidP="00167F9A">
            <w:pPr>
              <w:ind w:left="-108" w:right="-108"/>
              <w:jc w:val="center"/>
              <w:rPr>
                <w:sz w:val="20"/>
                <w:szCs w:val="20"/>
              </w:rPr>
            </w:pPr>
            <w:r w:rsidRPr="00283187">
              <w:rPr>
                <w:sz w:val="20"/>
                <w:szCs w:val="20"/>
              </w:rPr>
              <w:t>5 656,32</w:t>
            </w:r>
          </w:p>
        </w:tc>
        <w:tc>
          <w:tcPr>
            <w:tcW w:w="851" w:type="dxa"/>
            <w:shd w:val="clear" w:color="auto" w:fill="auto"/>
          </w:tcPr>
          <w:p w14:paraId="5F1C507F" w14:textId="77777777" w:rsidR="00167F9A" w:rsidRDefault="00167F9A" w:rsidP="00167F9A">
            <w:pPr>
              <w:jc w:val="center"/>
            </w:pPr>
            <w:r w:rsidRPr="00B41050">
              <w:rPr>
                <w:sz w:val="20"/>
                <w:szCs w:val="20"/>
              </w:rPr>
              <w:t>x</w:t>
            </w:r>
          </w:p>
        </w:tc>
        <w:tc>
          <w:tcPr>
            <w:tcW w:w="851" w:type="dxa"/>
            <w:shd w:val="clear" w:color="auto" w:fill="auto"/>
          </w:tcPr>
          <w:p w14:paraId="5C490DC6" w14:textId="77777777" w:rsidR="00167F9A" w:rsidRDefault="00167F9A" w:rsidP="00167F9A">
            <w:pPr>
              <w:jc w:val="center"/>
            </w:pPr>
            <w:r w:rsidRPr="00B41050">
              <w:rPr>
                <w:sz w:val="20"/>
                <w:szCs w:val="20"/>
              </w:rPr>
              <w:t>x</w:t>
            </w:r>
          </w:p>
        </w:tc>
        <w:tc>
          <w:tcPr>
            <w:tcW w:w="708" w:type="dxa"/>
            <w:shd w:val="clear" w:color="auto" w:fill="auto"/>
          </w:tcPr>
          <w:p w14:paraId="79A24582" w14:textId="77777777" w:rsidR="00167F9A" w:rsidRDefault="00167F9A" w:rsidP="00167F9A">
            <w:pPr>
              <w:jc w:val="center"/>
            </w:pPr>
            <w:r w:rsidRPr="00B41050">
              <w:rPr>
                <w:sz w:val="20"/>
                <w:szCs w:val="20"/>
              </w:rPr>
              <w:t>x</w:t>
            </w:r>
          </w:p>
        </w:tc>
        <w:tc>
          <w:tcPr>
            <w:tcW w:w="709" w:type="dxa"/>
            <w:shd w:val="clear" w:color="auto" w:fill="auto"/>
          </w:tcPr>
          <w:p w14:paraId="61519199" w14:textId="77777777" w:rsidR="00167F9A" w:rsidRDefault="00167F9A" w:rsidP="00167F9A">
            <w:pPr>
              <w:jc w:val="center"/>
            </w:pPr>
            <w:r w:rsidRPr="00B41050">
              <w:rPr>
                <w:sz w:val="20"/>
                <w:szCs w:val="20"/>
              </w:rPr>
              <w:t>x</w:t>
            </w:r>
          </w:p>
        </w:tc>
        <w:tc>
          <w:tcPr>
            <w:tcW w:w="1417" w:type="dxa"/>
            <w:shd w:val="clear" w:color="auto" w:fill="auto"/>
          </w:tcPr>
          <w:p w14:paraId="114B80B6" w14:textId="77777777" w:rsidR="00167F9A" w:rsidRDefault="00167F9A" w:rsidP="00167F9A">
            <w:pPr>
              <w:jc w:val="center"/>
            </w:pPr>
            <w:r w:rsidRPr="00B41050">
              <w:rPr>
                <w:sz w:val="20"/>
                <w:szCs w:val="20"/>
              </w:rPr>
              <w:t>x</w:t>
            </w:r>
          </w:p>
        </w:tc>
      </w:tr>
    </w:tbl>
    <w:p w14:paraId="3CB687BD" w14:textId="77777777" w:rsidR="00167F9A" w:rsidRDefault="00167F9A" w:rsidP="00167F9A"/>
    <w:tbl>
      <w:tblPr>
        <w:tblW w:w="93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134"/>
        <w:gridCol w:w="850"/>
        <w:gridCol w:w="851"/>
        <w:gridCol w:w="851"/>
        <w:gridCol w:w="708"/>
        <w:gridCol w:w="709"/>
        <w:gridCol w:w="1417"/>
      </w:tblGrid>
      <w:tr w:rsidR="00167F9A" w:rsidRPr="0042791D" w14:paraId="6C84A2E9" w14:textId="77777777" w:rsidTr="00167F9A">
        <w:trPr>
          <w:trHeight w:val="180"/>
        </w:trPr>
        <w:tc>
          <w:tcPr>
            <w:tcW w:w="1417" w:type="dxa"/>
            <w:tcBorders>
              <w:bottom w:val="single" w:sz="4" w:space="0" w:color="auto"/>
            </w:tcBorders>
            <w:shd w:val="clear" w:color="auto" w:fill="auto"/>
            <w:vAlign w:val="center"/>
          </w:tcPr>
          <w:p w14:paraId="418242F7" w14:textId="77777777" w:rsidR="00167F9A" w:rsidRPr="0042791D" w:rsidRDefault="00167F9A" w:rsidP="00167F9A">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3D4FC763" w14:textId="77777777" w:rsidR="00167F9A" w:rsidRPr="0042791D" w:rsidRDefault="00167F9A" w:rsidP="00167F9A">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38A0E9A5" w14:textId="77777777" w:rsidR="00167F9A" w:rsidRPr="0042791D" w:rsidRDefault="00167F9A" w:rsidP="00167F9A">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10304020" w14:textId="77777777" w:rsidR="00167F9A" w:rsidRPr="0042791D" w:rsidRDefault="00167F9A" w:rsidP="00167F9A">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2618D5A8" w14:textId="77777777" w:rsidR="00167F9A" w:rsidRPr="0042791D" w:rsidRDefault="00167F9A" w:rsidP="00167F9A">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21C95331" w14:textId="77777777" w:rsidR="00167F9A" w:rsidRPr="0042791D" w:rsidRDefault="00167F9A" w:rsidP="00167F9A">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43894B61" w14:textId="77777777" w:rsidR="00167F9A" w:rsidRPr="0042791D" w:rsidRDefault="00167F9A" w:rsidP="00167F9A">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051D9425" w14:textId="77777777" w:rsidR="00167F9A" w:rsidRPr="0042791D" w:rsidRDefault="00167F9A" w:rsidP="00167F9A">
            <w:pPr>
              <w:ind w:left="-108" w:right="-72"/>
              <w:jc w:val="center"/>
              <w:rPr>
                <w:sz w:val="20"/>
                <w:szCs w:val="20"/>
              </w:rPr>
            </w:pPr>
            <w:r>
              <w:rPr>
                <w:sz w:val="20"/>
                <w:szCs w:val="20"/>
              </w:rPr>
              <w:t>8</w:t>
            </w:r>
          </w:p>
        </w:tc>
        <w:tc>
          <w:tcPr>
            <w:tcW w:w="1417" w:type="dxa"/>
            <w:tcBorders>
              <w:bottom w:val="single" w:sz="4" w:space="0" w:color="auto"/>
            </w:tcBorders>
            <w:shd w:val="clear" w:color="auto" w:fill="auto"/>
          </w:tcPr>
          <w:p w14:paraId="5AC902FE" w14:textId="77777777" w:rsidR="00167F9A" w:rsidRPr="0042791D" w:rsidRDefault="00167F9A" w:rsidP="00167F9A">
            <w:pPr>
              <w:ind w:right="-2"/>
              <w:jc w:val="center"/>
              <w:rPr>
                <w:sz w:val="20"/>
                <w:szCs w:val="20"/>
              </w:rPr>
            </w:pPr>
            <w:r>
              <w:rPr>
                <w:sz w:val="20"/>
                <w:szCs w:val="20"/>
              </w:rPr>
              <w:t>9</w:t>
            </w:r>
          </w:p>
        </w:tc>
      </w:tr>
      <w:tr w:rsidR="00167F9A" w:rsidRPr="0042791D" w14:paraId="292FE414" w14:textId="77777777" w:rsidTr="00167F9A">
        <w:trPr>
          <w:trHeight w:val="180"/>
        </w:trPr>
        <w:tc>
          <w:tcPr>
            <w:tcW w:w="1417" w:type="dxa"/>
            <w:vMerge w:val="restart"/>
            <w:shd w:val="clear" w:color="auto" w:fill="auto"/>
          </w:tcPr>
          <w:p w14:paraId="376AC047" w14:textId="77777777" w:rsidR="00167F9A" w:rsidRPr="0042791D" w:rsidRDefault="00167F9A" w:rsidP="00167F9A">
            <w:pPr>
              <w:ind w:left="-80" w:right="-2" w:hanging="1127"/>
              <w:rPr>
                <w:sz w:val="20"/>
                <w:szCs w:val="20"/>
              </w:rPr>
            </w:pPr>
          </w:p>
        </w:tc>
        <w:tc>
          <w:tcPr>
            <w:tcW w:w="1418" w:type="dxa"/>
            <w:vMerge w:val="restart"/>
            <w:shd w:val="clear" w:color="auto" w:fill="auto"/>
          </w:tcPr>
          <w:p w14:paraId="155F328C" w14:textId="77777777" w:rsidR="00167F9A" w:rsidRPr="0042791D" w:rsidRDefault="00167F9A" w:rsidP="00167F9A">
            <w:pPr>
              <w:ind w:left="-108" w:right="-147"/>
              <w:jc w:val="center"/>
              <w:rPr>
                <w:sz w:val="20"/>
                <w:szCs w:val="20"/>
              </w:rPr>
            </w:pPr>
          </w:p>
        </w:tc>
        <w:tc>
          <w:tcPr>
            <w:tcW w:w="1134" w:type="dxa"/>
            <w:shd w:val="clear" w:color="auto" w:fill="auto"/>
          </w:tcPr>
          <w:p w14:paraId="0022D4AB" w14:textId="77777777" w:rsidR="00167F9A" w:rsidRPr="0042791D" w:rsidRDefault="00167F9A" w:rsidP="00167F9A">
            <w:pPr>
              <w:ind w:left="-108" w:right="-108"/>
              <w:jc w:val="center"/>
              <w:rPr>
                <w:sz w:val="20"/>
                <w:szCs w:val="20"/>
              </w:rPr>
            </w:pPr>
            <w:r w:rsidRPr="007C1A4B">
              <w:rPr>
                <w:sz w:val="20"/>
                <w:szCs w:val="20"/>
              </w:rPr>
              <w:t>с 01.07.2020</w:t>
            </w:r>
          </w:p>
        </w:tc>
        <w:tc>
          <w:tcPr>
            <w:tcW w:w="850" w:type="dxa"/>
            <w:shd w:val="clear" w:color="auto" w:fill="auto"/>
          </w:tcPr>
          <w:p w14:paraId="53455340" w14:textId="77777777" w:rsidR="00167F9A" w:rsidRPr="0065675A" w:rsidRDefault="00167F9A" w:rsidP="00167F9A">
            <w:pPr>
              <w:ind w:left="-108" w:right="-108"/>
              <w:jc w:val="center"/>
              <w:rPr>
                <w:sz w:val="20"/>
                <w:szCs w:val="20"/>
              </w:rPr>
            </w:pPr>
            <w:r w:rsidRPr="007C1A4B">
              <w:rPr>
                <w:sz w:val="20"/>
                <w:szCs w:val="20"/>
              </w:rPr>
              <w:t>6 094,50</w:t>
            </w:r>
          </w:p>
        </w:tc>
        <w:tc>
          <w:tcPr>
            <w:tcW w:w="851" w:type="dxa"/>
            <w:shd w:val="clear" w:color="auto" w:fill="auto"/>
            <w:vAlign w:val="center"/>
          </w:tcPr>
          <w:p w14:paraId="2597A1C2"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452559BB"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44F034FF"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4E2E0137"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55F16801" w14:textId="77777777" w:rsidR="00167F9A" w:rsidRPr="0042791D" w:rsidRDefault="00167F9A" w:rsidP="00167F9A">
            <w:pPr>
              <w:ind w:left="-105" w:right="-108"/>
              <w:jc w:val="center"/>
              <w:rPr>
                <w:sz w:val="20"/>
                <w:szCs w:val="20"/>
              </w:rPr>
            </w:pPr>
            <w:r w:rsidRPr="0042791D">
              <w:rPr>
                <w:sz w:val="20"/>
                <w:szCs w:val="20"/>
              </w:rPr>
              <w:t>x</w:t>
            </w:r>
          </w:p>
        </w:tc>
      </w:tr>
      <w:tr w:rsidR="00167F9A" w:rsidRPr="0042791D" w14:paraId="1DC5FA66" w14:textId="77777777" w:rsidTr="00167F9A">
        <w:trPr>
          <w:trHeight w:val="180"/>
        </w:trPr>
        <w:tc>
          <w:tcPr>
            <w:tcW w:w="1417" w:type="dxa"/>
            <w:vMerge/>
            <w:shd w:val="clear" w:color="auto" w:fill="auto"/>
          </w:tcPr>
          <w:p w14:paraId="2D4D9474" w14:textId="77777777" w:rsidR="00167F9A" w:rsidRPr="0042791D" w:rsidRDefault="00167F9A" w:rsidP="00167F9A">
            <w:pPr>
              <w:ind w:left="-80" w:right="-2"/>
              <w:rPr>
                <w:sz w:val="20"/>
                <w:szCs w:val="20"/>
              </w:rPr>
            </w:pPr>
          </w:p>
        </w:tc>
        <w:tc>
          <w:tcPr>
            <w:tcW w:w="1418" w:type="dxa"/>
            <w:vMerge/>
            <w:shd w:val="clear" w:color="auto" w:fill="auto"/>
          </w:tcPr>
          <w:p w14:paraId="14450108" w14:textId="77777777" w:rsidR="00167F9A" w:rsidRPr="0042791D" w:rsidRDefault="00167F9A" w:rsidP="00167F9A">
            <w:pPr>
              <w:ind w:left="-108" w:right="-147"/>
              <w:jc w:val="center"/>
              <w:rPr>
                <w:sz w:val="20"/>
                <w:szCs w:val="20"/>
              </w:rPr>
            </w:pPr>
          </w:p>
        </w:tc>
        <w:tc>
          <w:tcPr>
            <w:tcW w:w="1134" w:type="dxa"/>
            <w:shd w:val="clear" w:color="auto" w:fill="auto"/>
          </w:tcPr>
          <w:p w14:paraId="3645500C" w14:textId="77777777" w:rsidR="00167F9A" w:rsidRPr="0042791D" w:rsidRDefault="00167F9A" w:rsidP="00167F9A">
            <w:pPr>
              <w:ind w:left="-108" w:right="-108"/>
              <w:jc w:val="center"/>
              <w:rPr>
                <w:sz w:val="20"/>
                <w:szCs w:val="20"/>
              </w:rPr>
            </w:pPr>
            <w:r w:rsidRPr="007C1A4B">
              <w:rPr>
                <w:sz w:val="20"/>
                <w:szCs w:val="20"/>
              </w:rPr>
              <w:t>с 01.01.2021</w:t>
            </w:r>
          </w:p>
        </w:tc>
        <w:tc>
          <w:tcPr>
            <w:tcW w:w="850" w:type="dxa"/>
            <w:shd w:val="clear" w:color="auto" w:fill="auto"/>
          </w:tcPr>
          <w:p w14:paraId="1C1CA26B" w14:textId="77777777" w:rsidR="00167F9A" w:rsidRPr="0065675A" w:rsidRDefault="00167F9A" w:rsidP="00167F9A">
            <w:pPr>
              <w:ind w:left="-108" w:right="-108"/>
              <w:jc w:val="center"/>
              <w:rPr>
                <w:sz w:val="20"/>
                <w:szCs w:val="20"/>
              </w:rPr>
            </w:pPr>
            <w:r w:rsidRPr="00A654E3">
              <w:rPr>
                <w:sz w:val="20"/>
                <w:szCs w:val="20"/>
              </w:rPr>
              <w:t>6 094,50</w:t>
            </w:r>
          </w:p>
        </w:tc>
        <w:tc>
          <w:tcPr>
            <w:tcW w:w="851" w:type="dxa"/>
            <w:shd w:val="clear" w:color="auto" w:fill="auto"/>
            <w:vAlign w:val="center"/>
          </w:tcPr>
          <w:p w14:paraId="118FB658"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51530EC8"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7A6AED10"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vAlign w:val="center"/>
          </w:tcPr>
          <w:p w14:paraId="731579EB"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19F316FF" w14:textId="77777777" w:rsidR="00167F9A" w:rsidRPr="0042791D" w:rsidRDefault="00167F9A" w:rsidP="00167F9A">
            <w:pPr>
              <w:ind w:left="-105" w:right="-108"/>
              <w:jc w:val="center"/>
              <w:rPr>
                <w:sz w:val="20"/>
                <w:szCs w:val="20"/>
              </w:rPr>
            </w:pPr>
            <w:r w:rsidRPr="0042791D">
              <w:rPr>
                <w:sz w:val="20"/>
                <w:szCs w:val="20"/>
              </w:rPr>
              <w:t>x</w:t>
            </w:r>
          </w:p>
        </w:tc>
      </w:tr>
      <w:tr w:rsidR="00167F9A" w:rsidRPr="0042791D" w14:paraId="574BDB3B" w14:textId="77777777" w:rsidTr="00167F9A">
        <w:trPr>
          <w:trHeight w:val="180"/>
        </w:trPr>
        <w:tc>
          <w:tcPr>
            <w:tcW w:w="1417" w:type="dxa"/>
            <w:vMerge/>
            <w:shd w:val="clear" w:color="auto" w:fill="auto"/>
          </w:tcPr>
          <w:p w14:paraId="4F23D2A7" w14:textId="77777777" w:rsidR="00167F9A" w:rsidRPr="0042791D" w:rsidRDefault="00167F9A" w:rsidP="00167F9A">
            <w:pPr>
              <w:ind w:left="-80" w:right="-2"/>
              <w:rPr>
                <w:sz w:val="20"/>
                <w:szCs w:val="20"/>
              </w:rPr>
            </w:pPr>
          </w:p>
        </w:tc>
        <w:tc>
          <w:tcPr>
            <w:tcW w:w="1418" w:type="dxa"/>
            <w:vMerge/>
            <w:shd w:val="clear" w:color="auto" w:fill="auto"/>
          </w:tcPr>
          <w:p w14:paraId="2C5521F7" w14:textId="77777777" w:rsidR="00167F9A" w:rsidRPr="0042791D" w:rsidRDefault="00167F9A" w:rsidP="00167F9A">
            <w:pPr>
              <w:ind w:left="-108" w:right="-147"/>
              <w:jc w:val="center"/>
              <w:rPr>
                <w:sz w:val="20"/>
                <w:szCs w:val="20"/>
              </w:rPr>
            </w:pPr>
          </w:p>
        </w:tc>
        <w:tc>
          <w:tcPr>
            <w:tcW w:w="1134" w:type="dxa"/>
            <w:shd w:val="clear" w:color="auto" w:fill="auto"/>
          </w:tcPr>
          <w:p w14:paraId="5904DDA4" w14:textId="77777777" w:rsidR="00167F9A" w:rsidRPr="0042791D" w:rsidRDefault="00167F9A" w:rsidP="00167F9A">
            <w:pPr>
              <w:ind w:left="-108" w:right="-108"/>
              <w:jc w:val="center"/>
              <w:rPr>
                <w:sz w:val="20"/>
                <w:szCs w:val="20"/>
              </w:rPr>
            </w:pPr>
            <w:r w:rsidRPr="007C1A4B">
              <w:rPr>
                <w:sz w:val="20"/>
                <w:szCs w:val="20"/>
              </w:rPr>
              <w:t>с 01.07.2021</w:t>
            </w:r>
          </w:p>
        </w:tc>
        <w:tc>
          <w:tcPr>
            <w:tcW w:w="850" w:type="dxa"/>
            <w:shd w:val="clear" w:color="auto" w:fill="auto"/>
          </w:tcPr>
          <w:p w14:paraId="2AB7BF69" w14:textId="77777777" w:rsidR="00167F9A" w:rsidRPr="0065675A" w:rsidRDefault="00167F9A" w:rsidP="00167F9A">
            <w:pPr>
              <w:ind w:left="-108" w:right="-108"/>
              <w:jc w:val="center"/>
              <w:rPr>
                <w:sz w:val="20"/>
                <w:szCs w:val="20"/>
              </w:rPr>
            </w:pPr>
            <w:r w:rsidRPr="00A654E3">
              <w:rPr>
                <w:sz w:val="20"/>
                <w:szCs w:val="20"/>
              </w:rPr>
              <w:t>6 017,42</w:t>
            </w:r>
          </w:p>
        </w:tc>
        <w:tc>
          <w:tcPr>
            <w:tcW w:w="851" w:type="dxa"/>
            <w:shd w:val="clear" w:color="auto" w:fill="auto"/>
            <w:vAlign w:val="center"/>
          </w:tcPr>
          <w:p w14:paraId="6636E906"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639668C3"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1C3DFC06"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10FA3D56"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6B0FC6D5" w14:textId="77777777" w:rsidR="00167F9A" w:rsidRPr="0042791D" w:rsidRDefault="00167F9A" w:rsidP="00167F9A">
            <w:pPr>
              <w:ind w:left="-105" w:right="-108"/>
              <w:jc w:val="center"/>
              <w:rPr>
                <w:sz w:val="20"/>
                <w:szCs w:val="20"/>
              </w:rPr>
            </w:pPr>
            <w:r w:rsidRPr="0042791D">
              <w:rPr>
                <w:sz w:val="20"/>
                <w:szCs w:val="20"/>
              </w:rPr>
              <w:t>x</w:t>
            </w:r>
          </w:p>
        </w:tc>
      </w:tr>
      <w:tr w:rsidR="00167F9A" w:rsidRPr="0042791D" w14:paraId="66A64D64" w14:textId="77777777" w:rsidTr="00167F9A">
        <w:trPr>
          <w:trHeight w:val="135"/>
        </w:trPr>
        <w:tc>
          <w:tcPr>
            <w:tcW w:w="1417" w:type="dxa"/>
            <w:vMerge/>
            <w:shd w:val="clear" w:color="auto" w:fill="auto"/>
          </w:tcPr>
          <w:p w14:paraId="14263809" w14:textId="77777777" w:rsidR="00167F9A" w:rsidRPr="0042791D" w:rsidRDefault="00167F9A" w:rsidP="00167F9A">
            <w:pPr>
              <w:ind w:left="-80" w:right="-2"/>
              <w:rPr>
                <w:sz w:val="20"/>
                <w:szCs w:val="20"/>
              </w:rPr>
            </w:pPr>
          </w:p>
        </w:tc>
        <w:tc>
          <w:tcPr>
            <w:tcW w:w="1418" w:type="dxa"/>
            <w:vMerge/>
            <w:shd w:val="clear" w:color="auto" w:fill="auto"/>
          </w:tcPr>
          <w:p w14:paraId="19405D54" w14:textId="77777777" w:rsidR="00167F9A" w:rsidRPr="0042791D" w:rsidRDefault="00167F9A" w:rsidP="00167F9A">
            <w:pPr>
              <w:ind w:left="-108" w:right="-147"/>
              <w:jc w:val="center"/>
              <w:rPr>
                <w:sz w:val="20"/>
                <w:szCs w:val="20"/>
              </w:rPr>
            </w:pPr>
          </w:p>
        </w:tc>
        <w:tc>
          <w:tcPr>
            <w:tcW w:w="1134" w:type="dxa"/>
            <w:shd w:val="clear" w:color="auto" w:fill="auto"/>
          </w:tcPr>
          <w:p w14:paraId="554931DC" w14:textId="77777777" w:rsidR="00167F9A" w:rsidRPr="0042791D" w:rsidRDefault="00167F9A" w:rsidP="00167F9A">
            <w:pPr>
              <w:ind w:left="-108" w:right="-108"/>
              <w:jc w:val="center"/>
              <w:rPr>
                <w:sz w:val="20"/>
                <w:szCs w:val="20"/>
              </w:rPr>
            </w:pPr>
            <w:r w:rsidRPr="007C1A4B">
              <w:rPr>
                <w:sz w:val="20"/>
                <w:szCs w:val="20"/>
              </w:rPr>
              <w:t>с 01.01.2022</w:t>
            </w:r>
          </w:p>
        </w:tc>
        <w:tc>
          <w:tcPr>
            <w:tcW w:w="850" w:type="dxa"/>
            <w:shd w:val="clear" w:color="auto" w:fill="auto"/>
          </w:tcPr>
          <w:p w14:paraId="740AB6A9" w14:textId="77777777" w:rsidR="00167F9A" w:rsidRPr="0042791D" w:rsidRDefault="00167F9A" w:rsidP="00167F9A">
            <w:pPr>
              <w:ind w:left="-108" w:right="-108"/>
              <w:jc w:val="center"/>
              <w:rPr>
                <w:sz w:val="20"/>
                <w:szCs w:val="20"/>
              </w:rPr>
            </w:pPr>
            <w:r w:rsidRPr="007C1A4B">
              <w:rPr>
                <w:sz w:val="20"/>
                <w:szCs w:val="20"/>
              </w:rPr>
              <w:t>4 820,50</w:t>
            </w:r>
          </w:p>
        </w:tc>
        <w:tc>
          <w:tcPr>
            <w:tcW w:w="851" w:type="dxa"/>
            <w:shd w:val="clear" w:color="auto" w:fill="auto"/>
            <w:vAlign w:val="center"/>
          </w:tcPr>
          <w:p w14:paraId="5A0E6741"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759C1E2C"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013E7DF7"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5573297F"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3E0BD2E4" w14:textId="77777777" w:rsidR="00167F9A" w:rsidRPr="0042791D" w:rsidRDefault="00167F9A" w:rsidP="00167F9A">
            <w:pPr>
              <w:ind w:left="-105" w:right="-108"/>
              <w:jc w:val="center"/>
              <w:rPr>
                <w:sz w:val="20"/>
                <w:szCs w:val="20"/>
              </w:rPr>
            </w:pPr>
            <w:r w:rsidRPr="0042791D">
              <w:rPr>
                <w:sz w:val="20"/>
                <w:szCs w:val="20"/>
              </w:rPr>
              <w:t>x</w:t>
            </w:r>
          </w:p>
        </w:tc>
      </w:tr>
      <w:tr w:rsidR="00167F9A" w:rsidRPr="0042791D" w14:paraId="26B9B706" w14:textId="77777777" w:rsidTr="00167F9A">
        <w:trPr>
          <w:trHeight w:val="135"/>
        </w:trPr>
        <w:tc>
          <w:tcPr>
            <w:tcW w:w="1417" w:type="dxa"/>
            <w:vMerge/>
            <w:shd w:val="clear" w:color="auto" w:fill="auto"/>
          </w:tcPr>
          <w:p w14:paraId="14F3E9FF" w14:textId="77777777" w:rsidR="00167F9A" w:rsidRPr="0042791D" w:rsidRDefault="00167F9A" w:rsidP="00167F9A">
            <w:pPr>
              <w:ind w:left="-80" w:right="-2"/>
              <w:rPr>
                <w:sz w:val="20"/>
                <w:szCs w:val="20"/>
              </w:rPr>
            </w:pPr>
          </w:p>
        </w:tc>
        <w:tc>
          <w:tcPr>
            <w:tcW w:w="1418" w:type="dxa"/>
            <w:vMerge/>
            <w:shd w:val="clear" w:color="auto" w:fill="auto"/>
          </w:tcPr>
          <w:p w14:paraId="6C6487FE" w14:textId="77777777" w:rsidR="00167F9A" w:rsidRPr="0042791D" w:rsidRDefault="00167F9A" w:rsidP="00167F9A">
            <w:pPr>
              <w:ind w:left="-108" w:right="-147"/>
              <w:jc w:val="center"/>
              <w:rPr>
                <w:sz w:val="20"/>
                <w:szCs w:val="20"/>
              </w:rPr>
            </w:pPr>
          </w:p>
        </w:tc>
        <w:tc>
          <w:tcPr>
            <w:tcW w:w="1134" w:type="dxa"/>
            <w:shd w:val="clear" w:color="auto" w:fill="auto"/>
          </w:tcPr>
          <w:p w14:paraId="67C2097E" w14:textId="77777777" w:rsidR="00167F9A" w:rsidRPr="0042791D" w:rsidRDefault="00167F9A" w:rsidP="00167F9A">
            <w:pPr>
              <w:ind w:left="-108" w:right="-108"/>
              <w:jc w:val="center"/>
              <w:rPr>
                <w:sz w:val="20"/>
                <w:szCs w:val="20"/>
              </w:rPr>
            </w:pPr>
            <w:r w:rsidRPr="007C1A4B">
              <w:rPr>
                <w:sz w:val="20"/>
                <w:szCs w:val="20"/>
              </w:rPr>
              <w:t>с 01.07.2022</w:t>
            </w:r>
          </w:p>
        </w:tc>
        <w:tc>
          <w:tcPr>
            <w:tcW w:w="850" w:type="dxa"/>
            <w:shd w:val="clear" w:color="auto" w:fill="auto"/>
          </w:tcPr>
          <w:p w14:paraId="19F3081C" w14:textId="77777777" w:rsidR="00167F9A" w:rsidRPr="0065675A" w:rsidRDefault="00167F9A" w:rsidP="00167F9A">
            <w:pPr>
              <w:ind w:left="-108" w:right="-108"/>
              <w:jc w:val="center"/>
              <w:rPr>
                <w:sz w:val="20"/>
                <w:szCs w:val="20"/>
              </w:rPr>
            </w:pPr>
            <w:r w:rsidRPr="007C1A4B">
              <w:rPr>
                <w:sz w:val="20"/>
                <w:szCs w:val="20"/>
              </w:rPr>
              <w:t>6 909,55</w:t>
            </w:r>
          </w:p>
        </w:tc>
        <w:tc>
          <w:tcPr>
            <w:tcW w:w="851" w:type="dxa"/>
            <w:shd w:val="clear" w:color="auto" w:fill="auto"/>
          </w:tcPr>
          <w:p w14:paraId="1B8ACBC7"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36B84E36"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579D3AF1"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45EB1AC6"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676EF4FF" w14:textId="77777777" w:rsidR="00167F9A" w:rsidRPr="0042791D" w:rsidRDefault="00167F9A" w:rsidP="00167F9A">
            <w:pPr>
              <w:jc w:val="center"/>
              <w:rPr>
                <w:sz w:val="20"/>
                <w:szCs w:val="20"/>
              </w:rPr>
            </w:pPr>
            <w:r w:rsidRPr="0042791D">
              <w:rPr>
                <w:sz w:val="20"/>
                <w:szCs w:val="20"/>
              </w:rPr>
              <w:t>x</w:t>
            </w:r>
          </w:p>
        </w:tc>
      </w:tr>
      <w:tr w:rsidR="00167F9A" w:rsidRPr="0042791D" w14:paraId="185FF116" w14:textId="77777777" w:rsidTr="00167F9A">
        <w:trPr>
          <w:trHeight w:val="135"/>
        </w:trPr>
        <w:tc>
          <w:tcPr>
            <w:tcW w:w="1417" w:type="dxa"/>
            <w:vMerge/>
            <w:shd w:val="clear" w:color="auto" w:fill="auto"/>
          </w:tcPr>
          <w:p w14:paraId="3DAF3998" w14:textId="77777777" w:rsidR="00167F9A" w:rsidRPr="0042791D" w:rsidRDefault="00167F9A" w:rsidP="00167F9A">
            <w:pPr>
              <w:ind w:left="-80" w:right="-2"/>
              <w:rPr>
                <w:sz w:val="20"/>
                <w:szCs w:val="20"/>
              </w:rPr>
            </w:pPr>
          </w:p>
        </w:tc>
        <w:tc>
          <w:tcPr>
            <w:tcW w:w="1418" w:type="dxa"/>
            <w:vMerge/>
            <w:shd w:val="clear" w:color="auto" w:fill="auto"/>
          </w:tcPr>
          <w:p w14:paraId="064162F3" w14:textId="77777777" w:rsidR="00167F9A" w:rsidRPr="0042791D" w:rsidRDefault="00167F9A" w:rsidP="00167F9A">
            <w:pPr>
              <w:ind w:left="-108" w:right="-147"/>
              <w:jc w:val="center"/>
              <w:rPr>
                <w:sz w:val="20"/>
                <w:szCs w:val="20"/>
              </w:rPr>
            </w:pPr>
          </w:p>
        </w:tc>
        <w:tc>
          <w:tcPr>
            <w:tcW w:w="1134" w:type="dxa"/>
            <w:shd w:val="clear" w:color="auto" w:fill="auto"/>
          </w:tcPr>
          <w:p w14:paraId="157DB8E1" w14:textId="77777777" w:rsidR="00167F9A" w:rsidRPr="0042791D" w:rsidRDefault="00167F9A" w:rsidP="00167F9A">
            <w:pPr>
              <w:ind w:left="-108" w:right="-108"/>
              <w:jc w:val="center"/>
              <w:rPr>
                <w:sz w:val="20"/>
                <w:szCs w:val="20"/>
              </w:rPr>
            </w:pPr>
            <w:r w:rsidRPr="007C1A4B">
              <w:rPr>
                <w:sz w:val="20"/>
                <w:szCs w:val="20"/>
              </w:rPr>
              <w:t>с 01.01.2023</w:t>
            </w:r>
          </w:p>
        </w:tc>
        <w:tc>
          <w:tcPr>
            <w:tcW w:w="850" w:type="dxa"/>
            <w:shd w:val="clear" w:color="auto" w:fill="auto"/>
          </w:tcPr>
          <w:p w14:paraId="132A56D9" w14:textId="77777777" w:rsidR="00167F9A" w:rsidRPr="0065675A" w:rsidRDefault="00167F9A" w:rsidP="00167F9A">
            <w:pPr>
              <w:ind w:left="-108" w:right="-108"/>
              <w:jc w:val="center"/>
              <w:rPr>
                <w:sz w:val="20"/>
                <w:szCs w:val="20"/>
              </w:rPr>
            </w:pPr>
            <w:r w:rsidRPr="007C1A4B">
              <w:rPr>
                <w:sz w:val="20"/>
                <w:szCs w:val="20"/>
              </w:rPr>
              <w:t>6 909,55</w:t>
            </w:r>
          </w:p>
        </w:tc>
        <w:tc>
          <w:tcPr>
            <w:tcW w:w="851" w:type="dxa"/>
            <w:shd w:val="clear" w:color="auto" w:fill="auto"/>
          </w:tcPr>
          <w:p w14:paraId="5A5284C5"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2ABC4D6A"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14F298CD"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39DCBA47"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63E30C69" w14:textId="77777777" w:rsidR="00167F9A" w:rsidRPr="0042791D" w:rsidRDefault="00167F9A" w:rsidP="00167F9A">
            <w:pPr>
              <w:jc w:val="center"/>
              <w:rPr>
                <w:sz w:val="20"/>
                <w:szCs w:val="20"/>
              </w:rPr>
            </w:pPr>
            <w:r w:rsidRPr="0042791D">
              <w:rPr>
                <w:sz w:val="20"/>
                <w:szCs w:val="20"/>
              </w:rPr>
              <w:t>x</w:t>
            </w:r>
          </w:p>
        </w:tc>
      </w:tr>
      <w:tr w:rsidR="00167F9A" w:rsidRPr="0042791D" w14:paraId="6D33E353" w14:textId="77777777" w:rsidTr="00167F9A">
        <w:trPr>
          <w:trHeight w:val="135"/>
        </w:trPr>
        <w:tc>
          <w:tcPr>
            <w:tcW w:w="1417" w:type="dxa"/>
            <w:vMerge/>
            <w:shd w:val="clear" w:color="auto" w:fill="auto"/>
          </w:tcPr>
          <w:p w14:paraId="33B0A3C6" w14:textId="77777777" w:rsidR="00167F9A" w:rsidRPr="0042791D" w:rsidRDefault="00167F9A" w:rsidP="00167F9A">
            <w:pPr>
              <w:ind w:left="-80" w:right="-2"/>
              <w:rPr>
                <w:sz w:val="20"/>
                <w:szCs w:val="20"/>
              </w:rPr>
            </w:pPr>
          </w:p>
        </w:tc>
        <w:tc>
          <w:tcPr>
            <w:tcW w:w="1418" w:type="dxa"/>
            <w:vMerge/>
            <w:shd w:val="clear" w:color="auto" w:fill="auto"/>
          </w:tcPr>
          <w:p w14:paraId="1A87A10C" w14:textId="77777777" w:rsidR="00167F9A" w:rsidRPr="0042791D" w:rsidRDefault="00167F9A" w:rsidP="00167F9A">
            <w:pPr>
              <w:ind w:left="-108" w:right="-147"/>
              <w:jc w:val="center"/>
              <w:rPr>
                <w:sz w:val="20"/>
                <w:szCs w:val="20"/>
              </w:rPr>
            </w:pPr>
          </w:p>
        </w:tc>
        <w:tc>
          <w:tcPr>
            <w:tcW w:w="1134" w:type="dxa"/>
            <w:shd w:val="clear" w:color="auto" w:fill="auto"/>
          </w:tcPr>
          <w:p w14:paraId="603A1316" w14:textId="77777777" w:rsidR="00167F9A" w:rsidRPr="0042791D" w:rsidRDefault="00167F9A" w:rsidP="00167F9A">
            <w:pPr>
              <w:ind w:left="-108" w:right="-108"/>
              <w:jc w:val="center"/>
              <w:rPr>
                <w:sz w:val="20"/>
                <w:szCs w:val="20"/>
              </w:rPr>
            </w:pPr>
            <w:r w:rsidRPr="007C1A4B">
              <w:rPr>
                <w:sz w:val="20"/>
                <w:szCs w:val="20"/>
              </w:rPr>
              <w:t>с 01.07.2023</w:t>
            </w:r>
          </w:p>
        </w:tc>
        <w:tc>
          <w:tcPr>
            <w:tcW w:w="850" w:type="dxa"/>
            <w:shd w:val="clear" w:color="auto" w:fill="auto"/>
          </w:tcPr>
          <w:p w14:paraId="2EFB2901" w14:textId="77777777" w:rsidR="00167F9A" w:rsidRPr="0065675A" w:rsidRDefault="00167F9A" w:rsidP="00167F9A">
            <w:pPr>
              <w:ind w:left="-108" w:right="-108"/>
              <w:jc w:val="center"/>
              <w:rPr>
                <w:sz w:val="20"/>
                <w:szCs w:val="20"/>
              </w:rPr>
            </w:pPr>
            <w:r w:rsidRPr="007C1A4B">
              <w:rPr>
                <w:sz w:val="20"/>
                <w:szCs w:val="20"/>
              </w:rPr>
              <w:t>4 587,39</w:t>
            </w:r>
          </w:p>
        </w:tc>
        <w:tc>
          <w:tcPr>
            <w:tcW w:w="851" w:type="dxa"/>
            <w:shd w:val="clear" w:color="auto" w:fill="auto"/>
          </w:tcPr>
          <w:p w14:paraId="7460E86C"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44C16800"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4ABFB013"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36D2AE35"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4B71F0E8" w14:textId="77777777" w:rsidR="00167F9A" w:rsidRPr="0042791D" w:rsidRDefault="00167F9A" w:rsidP="00167F9A">
            <w:pPr>
              <w:jc w:val="center"/>
              <w:rPr>
                <w:sz w:val="20"/>
                <w:szCs w:val="20"/>
              </w:rPr>
            </w:pPr>
            <w:r w:rsidRPr="0042791D">
              <w:rPr>
                <w:sz w:val="20"/>
                <w:szCs w:val="20"/>
              </w:rPr>
              <w:t>x</w:t>
            </w:r>
          </w:p>
        </w:tc>
      </w:tr>
      <w:tr w:rsidR="00167F9A" w:rsidRPr="0042791D" w14:paraId="1EBADA7E" w14:textId="77777777" w:rsidTr="00167F9A">
        <w:trPr>
          <w:trHeight w:val="135"/>
        </w:trPr>
        <w:tc>
          <w:tcPr>
            <w:tcW w:w="1417" w:type="dxa"/>
            <w:vMerge/>
            <w:shd w:val="clear" w:color="auto" w:fill="auto"/>
          </w:tcPr>
          <w:p w14:paraId="7AA4C855" w14:textId="77777777" w:rsidR="00167F9A" w:rsidRPr="0042791D" w:rsidRDefault="00167F9A" w:rsidP="00167F9A">
            <w:pPr>
              <w:ind w:left="-80" w:right="-2"/>
              <w:rPr>
                <w:sz w:val="20"/>
                <w:szCs w:val="20"/>
              </w:rPr>
            </w:pPr>
          </w:p>
        </w:tc>
        <w:tc>
          <w:tcPr>
            <w:tcW w:w="1418" w:type="dxa"/>
            <w:vMerge/>
            <w:shd w:val="clear" w:color="auto" w:fill="auto"/>
          </w:tcPr>
          <w:p w14:paraId="1EA65559" w14:textId="77777777" w:rsidR="00167F9A" w:rsidRPr="0042791D" w:rsidRDefault="00167F9A" w:rsidP="00167F9A">
            <w:pPr>
              <w:ind w:left="-108" w:right="-147"/>
              <w:jc w:val="center"/>
              <w:rPr>
                <w:sz w:val="20"/>
                <w:szCs w:val="20"/>
              </w:rPr>
            </w:pPr>
          </w:p>
        </w:tc>
        <w:tc>
          <w:tcPr>
            <w:tcW w:w="1134" w:type="dxa"/>
            <w:shd w:val="clear" w:color="auto" w:fill="auto"/>
          </w:tcPr>
          <w:p w14:paraId="6E250388" w14:textId="77777777" w:rsidR="00167F9A" w:rsidRPr="0042791D" w:rsidRDefault="00167F9A" w:rsidP="00167F9A">
            <w:pPr>
              <w:ind w:left="-108" w:right="-108"/>
              <w:jc w:val="center"/>
              <w:rPr>
                <w:sz w:val="20"/>
                <w:szCs w:val="20"/>
              </w:rPr>
            </w:pPr>
            <w:r w:rsidRPr="007C1A4B">
              <w:rPr>
                <w:sz w:val="20"/>
                <w:szCs w:val="20"/>
              </w:rPr>
              <w:t>с 01.01.2024</w:t>
            </w:r>
          </w:p>
        </w:tc>
        <w:tc>
          <w:tcPr>
            <w:tcW w:w="850" w:type="dxa"/>
            <w:shd w:val="clear" w:color="auto" w:fill="auto"/>
          </w:tcPr>
          <w:p w14:paraId="1D056E32" w14:textId="77777777" w:rsidR="00167F9A" w:rsidRPr="0065675A" w:rsidRDefault="00167F9A" w:rsidP="00167F9A">
            <w:pPr>
              <w:ind w:left="-108" w:right="-108"/>
              <w:jc w:val="center"/>
              <w:rPr>
                <w:sz w:val="20"/>
                <w:szCs w:val="20"/>
              </w:rPr>
            </w:pPr>
            <w:r w:rsidRPr="007C1A4B">
              <w:rPr>
                <w:sz w:val="20"/>
                <w:szCs w:val="20"/>
              </w:rPr>
              <w:t>4 587,39</w:t>
            </w:r>
          </w:p>
        </w:tc>
        <w:tc>
          <w:tcPr>
            <w:tcW w:w="851" w:type="dxa"/>
            <w:shd w:val="clear" w:color="auto" w:fill="auto"/>
          </w:tcPr>
          <w:p w14:paraId="74613C51"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5153EC8E"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1BA6EA9D"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6D835981"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630DAD36" w14:textId="77777777" w:rsidR="00167F9A" w:rsidRPr="0042791D" w:rsidRDefault="00167F9A" w:rsidP="00167F9A">
            <w:pPr>
              <w:jc w:val="center"/>
              <w:rPr>
                <w:sz w:val="20"/>
                <w:szCs w:val="20"/>
              </w:rPr>
            </w:pPr>
            <w:r w:rsidRPr="0042791D">
              <w:rPr>
                <w:sz w:val="20"/>
                <w:szCs w:val="20"/>
              </w:rPr>
              <w:t>x</w:t>
            </w:r>
          </w:p>
        </w:tc>
      </w:tr>
      <w:tr w:rsidR="00167F9A" w:rsidRPr="0042791D" w14:paraId="03052897" w14:textId="77777777" w:rsidTr="00167F9A">
        <w:trPr>
          <w:trHeight w:val="135"/>
        </w:trPr>
        <w:tc>
          <w:tcPr>
            <w:tcW w:w="1417" w:type="dxa"/>
            <w:vMerge/>
            <w:shd w:val="clear" w:color="auto" w:fill="auto"/>
          </w:tcPr>
          <w:p w14:paraId="015CE081" w14:textId="77777777" w:rsidR="00167F9A" w:rsidRPr="0042791D" w:rsidRDefault="00167F9A" w:rsidP="00167F9A">
            <w:pPr>
              <w:ind w:left="-80" w:right="-2"/>
              <w:rPr>
                <w:sz w:val="20"/>
                <w:szCs w:val="20"/>
              </w:rPr>
            </w:pPr>
          </w:p>
        </w:tc>
        <w:tc>
          <w:tcPr>
            <w:tcW w:w="1418" w:type="dxa"/>
            <w:vMerge/>
            <w:shd w:val="clear" w:color="auto" w:fill="auto"/>
          </w:tcPr>
          <w:p w14:paraId="631D6856" w14:textId="77777777" w:rsidR="00167F9A" w:rsidRPr="0042791D" w:rsidRDefault="00167F9A" w:rsidP="00167F9A">
            <w:pPr>
              <w:ind w:left="-108" w:right="-147"/>
              <w:jc w:val="center"/>
              <w:rPr>
                <w:sz w:val="20"/>
                <w:szCs w:val="20"/>
              </w:rPr>
            </w:pPr>
          </w:p>
        </w:tc>
        <w:tc>
          <w:tcPr>
            <w:tcW w:w="1134" w:type="dxa"/>
            <w:shd w:val="clear" w:color="auto" w:fill="auto"/>
          </w:tcPr>
          <w:p w14:paraId="7A38A346" w14:textId="77777777" w:rsidR="00167F9A" w:rsidRPr="0042791D" w:rsidRDefault="00167F9A" w:rsidP="00167F9A">
            <w:pPr>
              <w:ind w:left="-108" w:right="-108"/>
              <w:jc w:val="center"/>
              <w:rPr>
                <w:sz w:val="20"/>
                <w:szCs w:val="20"/>
              </w:rPr>
            </w:pPr>
            <w:r w:rsidRPr="007C1A4B">
              <w:rPr>
                <w:sz w:val="20"/>
                <w:szCs w:val="20"/>
              </w:rPr>
              <w:t>с 01.07.2024</w:t>
            </w:r>
          </w:p>
        </w:tc>
        <w:tc>
          <w:tcPr>
            <w:tcW w:w="850" w:type="dxa"/>
            <w:shd w:val="clear" w:color="auto" w:fill="auto"/>
          </w:tcPr>
          <w:p w14:paraId="69DCBFA5" w14:textId="77777777" w:rsidR="00167F9A" w:rsidRPr="0065675A" w:rsidRDefault="00167F9A" w:rsidP="00167F9A">
            <w:pPr>
              <w:ind w:left="-108" w:right="-108"/>
              <w:jc w:val="center"/>
              <w:rPr>
                <w:sz w:val="20"/>
                <w:szCs w:val="20"/>
              </w:rPr>
            </w:pPr>
            <w:r w:rsidRPr="007C1A4B">
              <w:rPr>
                <w:sz w:val="20"/>
                <w:szCs w:val="20"/>
              </w:rPr>
              <w:t>8 090,48</w:t>
            </w:r>
          </w:p>
        </w:tc>
        <w:tc>
          <w:tcPr>
            <w:tcW w:w="851" w:type="dxa"/>
            <w:shd w:val="clear" w:color="auto" w:fill="auto"/>
          </w:tcPr>
          <w:p w14:paraId="54B109A9"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26CC87BD"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0F80345B"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4465409B"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7B6C40F6" w14:textId="77777777" w:rsidR="00167F9A" w:rsidRPr="0042791D" w:rsidRDefault="00167F9A" w:rsidP="00167F9A">
            <w:pPr>
              <w:jc w:val="center"/>
              <w:rPr>
                <w:sz w:val="20"/>
                <w:szCs w:val="20"/>
              </w:rPr>
            </w:pPr>
            <w:r w:rsidRPr="0042791D">
              <w:rPr>
                <w:sz w:val="20"/>
                <w:szCs w:val="20"/>
              </w:rPr>
              <w:t>x</w:t>
            </w:r>
          </w:p>
        </w:tc>
      </w:tr>
      <w:tr w:rsidR="00167F9A" w:rsidRPr="0042791D" w14:paraId="7A8DC2E3" w14:textId="77777777" w:rsidTr="00167F9A">
        <w:trPr>
          <w:trHeight w:val="135"/>
        </w:trPr>
        <w:tc>
          <w:tcPr>
            <w:tcW w:w="1417" w:type="dxa"/>
            <w:vMerge/>
            <w:shd w:val="clear" w:color="auto" w:fill="auto"/>
          </w:tcPr>
          <w:p w14:paraId="77F2C8D9" w14:textId="77777777" w:rsidR="00167F9A" w:rsidRPr="0042791D" w:rsidRDefault="00167F9A" w:rsidP="00167F9A">
            <w:pPr>
              <w:ind w:left="-80" w:right="-2"/>
              <w:rPr>
                <w:sz w:val="20"/>
                <w:szCs w:val="20"/>
              </w:rPr>
            </w:pPr>
          </w:p>
        </w:tc>
        <w:tc>
          <w:tcPr>
            <w:tcW w:w="1418" w:type="dxa"/>
            <w:vMerge/>
            <w:shd w:val="clear" w:color="auto" w:fill="auto"/>
          </w:tcPr>
          <w:p w14:paraId="38101C2E" w14:textId="77777777" w:rsidR="00167F9A" w:rsidRPr="0042791D" w:rsidRDefault="00167F9A" w:rsidP="00167F9A">
            <w:pPr>
              <w:ind w:left="-108" w:right="-147"/>
              <w:jc w:val="center"/>
              <w:rPr>
                <w:sz w:val="20"/>
                <w:szCs w:val="20"/>
              </w:rPr>
            </w:pPr>
          </w:p>
        </w:tc>
        <w:tc>
          <w:tcPr>
            <w:tcW w:w="1134" w:type="dxa"/>
            <w:shd w:val="clear" w:color="auto" w:fill="auto"/>
          </w:tcPr>
          <w:p w14:paraId="5D15D81E" w14:textId="77777777" w:rsidR="00167F9A" w:rsidRPr="0042791D" w:rsidRDefault="00167F9A" w:rsidP="00167F9A">
            <w:pPr>
              <w:ind w:left="-108" w:right="-108"/>
              <w:jc w:val="center"/>
              <w:rPr>
                <w:sz w:val="20"/>
                <w:szCs w:val="20"/>
              </w:rPr>
            </w:pPr>
            <w:r w:rsidRPr="007C1A4B">
              <w:rPr>
                <w:sz w:val="20"/>
                <w:szCs w:val="20"/>
              </w:rPr>
              <w:t>с 01.01.2025</w:t>
            </w:r>
          </w:p>
        </w:tc>
        <w:tc>
          <w:tcPr>
            <w:tcW w:w="850" w:type="dxa"/>
            <w:shd w:val="clear" w:color="auto" w:fill="auto"/>
          </w:tcPr>
          <w:p w14:paraId="2A10D4B6" w14:textId="77777777" w:rsidR="00167F9A" w:rsidRPr="0065675A" w:rsidRDefault="00167F9A" w:rsidP="00167F9A">
            <w:pPr>
              <w:ind w:left="-108" w:right="-108"/>
              <w:jc w:val="center"/>
              <w:rPr>
                <w:sz w:val="20"/>
                <w:szCs w:val="20"/>
              </w:rPr>
            </w:pPr>
            <w:r w:rsidRPr="007C1A4B">
              <w:rPr>
                <w:sz w:val="20"/>
                <w:szCs w:val="20"/>
              </w:rPr>
              <w:t>8 090,48</w:t>
            </w:r>
          </w:p>
        </w:tc>
        <w:tc>
          <w:tcPr>
            <w:tcW w:w="851" w:type="dxa"/>
            <w:shd w:val="clear" w:color="auto" w:fill="auto"/>
          </w:tcPr>
          <w:p w14:paraId="62BD0D7A"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09BAE67A"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62289209"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49775A8E"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02D9DA06" w14:textId="77777777" w:rsidR="00167F9A" w:rsidRPr="0042791D" w:rsidRDefault="00167F9A" w:rsidP="00167F9A">
            <w:pPr>
              <w:jc w:val="center"/>
              <w:rPr>
                <w:sz w:val="20"/>
                <w:szCs w:val="20"/>
              </w:rPr>
            </w:pPr>
            <w:r w:rsidRPr="0042791D">
              <w:rPr>
                <w:sz w:val="20"/>
                <w:szCs w:val="20"/>
              </w:rPr>
              <w:t>x</w:t>
            </w:r>
          </w:p>
        </w:tc>
      </w:tr>
      <w:tr w:rsidR="00167F9A" w:rsidRPr="0042791D" w14:paraId="09CC30F6" w14:textId="77777777" w:rsidTr="00167F9A">
        <w:trPr>
          <w:trHeight w:val="135"/>
        </w:trPr>
        <w:tc>
          <w:tcPr>
            <w:tcW w:w="1417" w:type="dxa"/>
            <w:vMerge/>
            <w:shd w:val="clear" w:color="auto" w:fill="auto"/>
          </w:tcPr>
          <w:p w14:paraId="2B7A6CD7" w14:textId="77777777" w:rsidR="00167F9A" w:rsidRPr="0042791D" w:rsidRDefault="00167F9A" w:rsidP="00167F9A">
            <w:pPr>
              <w:ind w:left="-80" w:right="-2"/>
              <w:rPr>
                <w:sz w:val="20"/>
                <w:szCs w:val="20"/>
              </w:rPr>
            </w:pPr>
          </w:p>
        </w:tc>
        <w:tc>
          <w:tcPr>
            <w:tcW w:w="1418" w:type="dxa"/>
            <w:vMerge/>
            <w:shd w:val="clear" w:color="auto" w:fill="auto"/>
          </w:tcPr>
          <w:p w14:paraId="12AE2D94" w14:textId="77777777" w:rsidR="00167F9A" w:rsidRPr="0042791D" w:rsidRDefault="00167F9A" w:rsidP="00167F9A">
            <w:pPr>
              <w:ind w:left="-108" w:right="-147"/>
              <w:jc w:val="center"/>
              <w:rPr>
                <w:sz w:val="20"/>
                <w:szCs w:val="20"/>
              </w:rPr>
            </w:pPr>
          </w:p>
        </w:tc>
        <w:tc>
          <w:tcPr>
            <w:tcW w:w="1134" w:type="dxa"/>
            <w:shd w:val="clear" w:color="auto" w:fill="auto"/>
          </w:tcPr>
          <w:p w14:paraId="3F174674" w14:textId="77777777" w:rsidR="00167F9A" w:rsidRPr="0042791D" w:rsidRDefault="00167F9A" w:rsidP="00167F9A">
            <w:pPr>
              <w:ind w:left="-108" w:right="-108"/>
              <w:jc w:val="center"/>
              <w:rPr>
                <w:sz w:val="20"/>
                <w:szCs w:val="20"/>
              </w:rPr>
            </w:pPr>
            <w:r w:rsidRPr="007C1A4B">
              <w:rPr>
                <w:sz w:val="20"/>
                <w:szCs w:val="20"/>
              </w:rPr>
              <w:t>с 01.07.2025</w:t>
            </w:r>
          </w:p>
        </w:tc>
        <w:tc>
          <w:tcPr>
            <w:tcW w:w="850" w:type="dxa"/>
            <w:shd w:val="clear" w:color="auto" w:fill="auto"/>
          </w:tcPr>
          <w:p w14:paraId="7AF6B91D" w14:textId="77777777" w:rsidR="00167F9A" w:rsidRPr="00AD3EC1" w:rsidRDefault="00167F9A" w:rsidP="00167F9A">
            <w:pPr>
              <w:ind w:left="-108" w:right="-108"/>
              <w:jc w:val="center"/>
              <w:rPr>
                <w:sz w:val="20"/>
                <w:szCs w:val="20"/>
              </w:rPr>
            </w:pPr>
            <w:r w:rsidRPr="007C1A4B">
              <w:rPr>
                <w:sz w:val="20"/>
                <w:szCs w:val="20"/>
              </w:rPr>
              <w:t>3 940,09</w:t>
            </w:r>
          </w:p>
        </w:tc>
        <w:tc>
          <w:tcPr>
            <w:tcW w:w="851" w:type="dxa"/>
            <w:shd w:val="clear" w:color="auto" w:fill="auto"/>
          </w:tcPr>
          <w:p w14:paraId="662879BB"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39D2DFDD"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69E2EE76"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41E30227"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3CD6717A" w14:textId="77777777" w:rsidR="00167F9A" w:rsidRPr="0042791D" w:rsidRDefault="00167F9A" w:rsidP="00167F9A">
            <w:pPr>
              <w:jc w:val="center"/>
              <w:rPr>
                <w:sz w:val="20"/>
                <w:szCs w:val="20"/>
              </w:rPr>
            </w:pPr>
            <w:r w:rsidRPr="0042791D">
              <w:rPr>
                <w:sz w:val="20"/>
                <w:szCs w:val="20"/>
              </w:rPr>
              <w:t>x</w:t>
            </w:r>
          </w:p>
        </w:tc>
      </w:tr>
      <w:tr w:rsidR="00167F9A" w:rsidRPr="0042791D" w14:paraId="795E92B8" w14:textId="77777777" w:rsidTr="00167F9A">
        <w:trPr>
          <w:trHeight w:val="135"/>
        </w:trPr>
        <w:tc>
          <w:tcPr>
            <w:tcW w:w="1417" w:type="dxa"/>
            <w:vMerge/>
            <w:shd w:val="clear" w:color="auto" w:fill="auto"/>
          </w:tcPr>
          <w:p w14:paraId="797F0676" w14:textId="77777777" w:rsidR="00167F9A" w:rsidRPr="0042791D" w:rsidRDefault="00167F9A" w:rsidP="00167F9A">
            <w:pPr>
              <w:ind w:left="-80" w:right="-2"/>
              <w:rPr>
                <w:sz w:val="20"/>
                <w:szCs w:val="20"/>
              </w:rPr>
            </w:pPr>
          </w:p>
        </w:tc>
        <w:tc>
          <w:tcPr>
            <w:tcW w:w="1418" w:type="dxa"/>
            <w:vMerge/>
            <w:shd w:val="clear" w:color="auto" w:fill="auto"/>
          </w:tcPr>
          <w:p w14:paraId="1927C672" w14:textId="77777777" w:rsidR="00167F9A" w:rsidRPr="0042791D" w:rsidRDefault="00167F9A" w:rsidP="00167F9A">
            <w:pPr>
              <w:ind w:left="-108" w:right="-147"/>
              <w:jc w:val="center"/>
              <w:rPr>
                <w:sz w:val="20"/>
                <w:szCs w:val="20"/>
              </w:rPr>
            </w:pPr>
          </w:p>
        </w:tc>
        <w:tc>
          <w:tcPr>
            <w:tcW w:w="1134" w:type="dxa"/>
            <w:shd w:val="clear" w:color="auto" w:fill="auto"/>
          </w:tcPr>
          <w:p w14:paraId="25F4B458" w14:textId="77777777" w:rsidR="00167F9A" w:rsidRPr="0042791D" w:rsidRDefault="00167F9A" w:rsidP="00167F9A">
            <w:pPr>
              <w:ind w:left="-108" w:right="-108"/>
              <w:jc w:val="center"/>
              <w:rPr>
                <w:sz w:val="20"/>
                <w:szCs w:val="20"/>
              </w:rPr>
            </w:pPr>
            <w:r w:rsidRPr="007C1A4B">
              <w:rPr>
                <w:sz w:val="20"/>
                <w:szCs w:val="20"/>
              </w:rPr>
              <w:t>с 01.01.2026</w:t>
            </w:r>
          </w:p>
        </w:tc>
        <w:tc>
          <w:tcPr>
            <w:tcW w:w="850" w:type="dxa"/>
            <w:shd w:val="clear" w:color="auto" w:fill="auto"/>
          </w:tcPr>
          <w:p w14:paraId="37B75EE6" w14:textId="77777777" w:rsidR="00167F9A" w:rsidRPr="00AD3EC1" w:rsidRDefault="00167F9A" w:rsidP="00167F9A">
            <w:pPr>
              <w:ind w:left="-108" w:right="-108"/>
              <w:jc w:val="center"/>
              <w:rPr>
                <w:sz w:val="20"/>
                <w:szCs w:val="20"/>
              </w:rPr>
            </w:pPr>
            <w:r w:rsidRPr="007C1A4B">
              <w:rPr>
                <w:sz w:val="20"/>
                <w:szCs w:val="20"/>
              </w:rPr>
              <w:t>3 940,09</w:t>
            </w:r>
          </w:p>
        </w:tc>
        <w:tc>
          <w:tcPr>
            <w:tcW w:w="851" w:type="dxa"/>
            <w:shd w:val="clear" w:color="auto" w:fill="auto"/>
          </w:tcPr>
          <w:p w14:paraId="10C0699C"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40A04729"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5FD6C04A"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4C9BD343"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11049F43" w14:textId="77777777" w:rsidR="00167F9A" w:rsidRPr="0042791D" w:rsidRDefault="00167F9A" w:rsidP="00167F9A">
            <w:pPr>
              <w:jc w:val="center"/>
              <w:rPr>
                <w:sz w:val="20"/>
                <w:szCs w:val="20"/>
              </w:rPr>
            </w:pPr>
            <w:r w:rsidRPr="0042791D">
              <w:rPr>
                <w:sz w:val="20"/>
                <w:szCs w:val="20"/>
              </w:rPr>
              <w:t>x</w:t>
            </w:r>
          </w:p>
        </w:tc>
      </w:tr>
      <w:tr w:rsidR="00167F9A" w:rsidRPr="0042791D" w14:paraId="7A53308F" w14:textId="77777777" w:rsidTr="00167F9A">
        <w:trPr>
          <w:trHeight w:val="135"/>
        </w:trPr>
        <w:tc>
          <w:tcPr>
            <w:tcW w:w="1417" w:type="dxa"/>
            <w:vMerge/>
            <w:shd w:val="clear" w:color="auto" w:fill="auto"/>
          </w:tcPr>
          <w:p w14:paraId="3C2FA4B0" w14:textId="77777777" w:rsidR="00167F9A" w:rsidRPr="0042791D" w:rsidRDefault="00167F9A" w:rsidP="00167F9A">
            <w:pPr>
              <w:ind w:left="-80" w:right="-2"/>
              <w:rPr>
                <w:sz w:val="20"/>
                <w:szCs w:val="20"/>
              </w:rPr>
            </w:pPr>
          </w:p>
        </w:tc>
        <w:tc>
          <w:tcPr>
            <w:tcW w:w="1418" w:type="dxa"/>
            <w:vMerge/>
            <w:shd w:val="clear" w:color="auto" w:fill="auto"/>
          </w:tcPr>
          <w:p w14:paraId="0ACDD9EB" w14:textId="77777777" w:rsidR="00167F9A" w:rsidRPr="0042791D" w:rsidRDefault="00167F9A" w:rsidP="00167F9A">
            <w:pPr>
              <w:ind w:left="-108" w:right="-147"/>
              <w:jc w:val="center"/>
              <w:rPr>
                <w:sz w:val="20"/>
                <w:szCs w:val="20"/>
              </w:rPr>
            </w:pPr>
          </w:p>
        </w:tc>
        <w:tc>
          <w:tcPr>
            <w:tcW w:w="1134" w:type="dxa"/>
            <w:shd w:val="clear" w:color="auto" w:fill="auto"/>
          </w:tcPr>
          <w:p w14:paraId="162DC804" w14:textId="77777777" w:rsidR="00167F9A" w:rsidRPr="0042791D" w:rsidRDefault="00167F9A" w:rsidP="00167F9A">
            <w:pPr>
              <w:ind w:left="-108" w:right="-108"/>
              <w:jc w:val="center"/>
              <w:rPr>
                <w:sz w:val="20"/>
                <w:szCs w:val="20"/>
              </w:rPr>
            </w:pPr>
            <w:r w:rsidRPr="007C1A4B">
              <w:rPr>
                <w:sz w:val="20"/>
                <w:szCs w:val="20"/>
              </w:rPr>
              <w:t>с 01.07.2026</w:t>
            </w:r>
          </w:p>
        </w:tc>
        <w:tc>
          <w:tcPr>
            <w:tcW w:w="850" w:type="dxa"/>
            <w:shd w:val="clear" w:color="auto" w:fill="auto"/>
          </w:tcPr>
          <w:p w14:paraId="755F0B68" w14:textId="77777777" w:rsidR="00167F9A" w:rsidRPr="00AD3EC1" w:rsidRDefault="00167F9A" w:rsidP="00167F9A">
            <w:pPr>
              <w:ind w:left="-108" w:right="-108"/>
              <w:jc w:val="center"/>
              <w:rPr>
                <w:sz w:val="20"/>
                <w:szCs w:val="20"/>
              </w:rPr>
            </w:pPr>
            <w:r w:rsidRPr="007C1A4B">
              <w:rPr>
                <w:sz w:val="20"/>
                <w:szCs w:val="20"/>
              </w:rPr>
              <w:t>9 881,53</w:t>
            </w:r>
          </w:p>
        </w:tc>
        <w:tc>
          <w:tcPr>
            <w:tcW w:w="851" w:type="dxa"/>
            <w:shd w:val="clear" w:color="auto" w:fill="auto"/>
          </w:tcPr>
          <w:p w14:paraId="5A457955"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364CA917"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35FFB0D2"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2D2F3D7C"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085685AF" w14:textId="77777777" w:rsidR="00167F9A" w:rsidRPr="0042791D" w:rsidRDefault="00167F9A" w:rsidP="00167F9A">
            <w:pPr>
              <w:jc w:val="center"/>
              <w:rPr>
                <w:sz w:val="20"/>
                <w:szCs w:val="20"/>
              </w:rPr>
            </w:pPr>
            <w:r w:rsidRPr="0042791D">
              <w:rPr>
                <w:sz w:val="20"/>
                <w:szCs w:val="20"/>
              </w:rPr>
              <w:t>x</w:t>
            </w:r>
          </w:p>
        </w:tc>
      </w:tr>
      <w:tr w:rsidR="00167F9A" w:rsidRPr="0042791D" w14:paraId="50082B87" w14:textId="77777777" w:rsidTr="00167F9A">
        <w:trPr>
          <w:trHeight w:val="135"/>
        </w:trPr>
        <w:tc>
          <w:tcPr>
            <w:tcW w:w="1417" w:type="dxa"/>
            <w:vMerge/>
            <w:shd w:val="clear" w:color="auto" w:fill="auto"/>
          </w:tcPr>
          <w:p w14:paraId="647AE1AC" w14:textId="77777777" w:rsidR="00167F9A" w:rsidRPr="0042791D" w:rsidRDefault="00167F9A" w:rsidP="00167F9A">
            <w:pPr>
              <w:ind w:left="-80" w:right="-2"/>
              <w:rPr>
                <w:sz w:val="20"/>
                <w:szCs w:val="20"/>
              </w:rPr>
            </w:pPr>
          </w:p>
        </w:tc>
        <w:tc>
          <w:tcPr>
            <w:tcW w:w="1418" w:type="dxa"/>
            <w:vMerge/>
            <w:shd w:val="clear" w:color="auto" w:fill="auto"/>
          </w:tcPr>
          <w:p w14:paraId="593069E9" w14:textId="77777777" w:rsidR="00167F9A" w:rsidRPr="0042791D" w:rsidRDefault="00167F9A" w:rsidP="00167F9A">
            <w:pPr>
              <w:ind w:left="-108" w:right="-147"/>
              <w:jc w:val="center"/>
              <w:rPr>
                <w:sz w:val="20"/>
                <w:szCs w:val="20"/>
              </w:rPr>
            </w:pPr>
          </w:p>
        </w:tc>
        <w:tc>
          <w:tcPr>
            <w:tcW w:w="1134" w:type="dxa"/>
            <w:shd w:val="clear" w:color="auto" w:fill="auto"/>
          </w:tcPr>
          <w:p w14:paraId="315BF519" w14:textId="77777777" w:rsidR="00167F9A" w:rsidRPr="0042791D" w:rsidRDefault="00167F9A" w:rsidP="00167F9A">
            <w:pPr>
              <w:ind w:left="-108" w:right="-108"/>
              <w:jc w:val="center"/>
              <w:rPr>
                <w:sz w:val="20"/>
                <w:szCs w:val="20"/>
              </w:rPr>
            </w:pPr>
            <w:r w:rsidRPr="007C1A4B">
              <w:rPr>
                <w:sz w:val="20"/>
                <w:szCs w:val="20"/>
              </w:rPr>
              <w:t>с 01.01.2027</w:t>
            </w:r>
          </w:p>
        </w:tc>
        <w:tc>
          <w:tcPr>
            <w:tcW w:w="850" w:type="dxa"/>
            <w:shd w:val="clear" w:color="auto" w:fill="auto"/>
          </w:tcPr>
          <w:p w14:paraId="2FD697AD" w14:textId="77777777" w:rsidR="00167F9A" w:rsidRPr="00AD3EC1" w:rsidRDefault="00167F9A" w:rsidP="00167F9A">
            <w:pPr>
              <w:ind w:left="-108" w:right="-108"/>
              <w:jc w:val="center"/>
              <w:rPr>
                <w:sz w:val="20"/>
                <w:szCs w:val="20"/>
              </w:rPr>
            </w:pPr>
            <w:r w:rsidRPr="007C1A4B">
              <w:rPr>
                <w:sz w:val="20"/>
                <w:szCs w:val="20"/>
              </w:rPr>
              <w:t>9 881,53</w:t>
            </w:r>
          </w:p>
        </w:tc>
        <w:tc>
          <w:tcPr>
            <w:tcW w:w="851" w:type="dxa"/>
            <w:shd w:val="clear" w:color="auto" w:fill="auto"/>
          </w:tcPr>
          <w:p w14:paraId="56858849"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5BCA3A73"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78313720"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131CAF4E"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4E7DED5F" w14:textId="77777777" w:rsidR="00167F9A" w:rsidRPr="0042791D" w:rsidRDefault="00167F9A" w:rsidP="00167F9A">
            <w:pPr>
              <w:jc w:val="center"/>
              <w:rPr>
                <w:sz w:val="20"/>
                <w:szCs w:val="20"/>
              </w:rPr>
            </w:pPr>
            <w:r w:rsidRPr="0042791D">
              <w:rPr>
                <w:sz w:val="20"/>
                <w:szCs w:val="20"/>
              </w:rPr>
              <w:t>x</w:t>
            </w:r>
          </w:p>
        </w:tc>
      </w:tr>
      <w:tr w:rsidR="00167F9A" w:rsidRPr="0042791D" w14:paraId="7C541496" w14:textId="77777777" w:rsidTr="00167F9A">
        <w:trPr>
          <w:trHeight w:val="135"/>
        </w:trPr>
        <w:tc>
          <w:tcPr>
            <w:tcW w:w="1417" w:type="dxa"/>
            <w:vMerge/>
            <w:shd w:val="clear" w:color="auto" w:fill="auto"/>
          </w:tcPr>
          <w:p w14:paraId="647AC7F6" w14:textId="77777777" w:rsidR="00167F9A" w:rsidRPr="0042791D" w:rsidRDefault="00167F9A" w:rsidP="00167F9A">
            <w:pPr>
              <w:ind w:left="-80" w:right="-2"/>
              <w:rPr>
                <w:sz w:val="20"/>
                <w:szCs w:val="20"/>
              </w:rPr>
            </w:pPr>
          </w:p>
        </w:tc>
        <w:tc>
          <w:tcPr>
            <w:tcW w:w="1418" w:type="dxa"/>
            <w:vMerge/>
            <w:shd w:val="clear" w:color="auto" w:fill="auto"/>
          </w:tcPr>
          <w:p w14:paraId="5556141D" w14:textId="77777777" w:rsidR="00167F9A" w:rsidRPr="0042791D" w:rsidRDefault="00167F9A" w:rsidP="00167F9A">
            <w:pPr>
              <w:ind w:left="-108" w:right="-147"/>
              <w:jc w:val="center"/>
              <w:rPr>
                <w:sz w:val="20"/>
                <w:szCs w:val="20"/>
              </w:rPr>
            </w:pPr>
          </w:p>
        </w:tc>
        <w:tc>
          <w:tcPr>
            <w:tcW w:w="1134" w:type="dxa"/>
            <w:shd w:val="clear" w:color="auto" w:fill="auto"/>
          </w:tcPr>
          <w:p w14:paraId="624E7E04" w14:textId="77777777" w:rsidR="00167F9A" w:rsidRPr="0042791D" w:rsidRDefault="00167F9A" w:rsidP="00167F9A">
            <w:pPr>
              <w:ind w:left="-108" w:right="-108"/>
              <w:jc w:val="center"/>
              <w:rPr>
                <w:sz w:val="20"/>
                <w:szCs w:val="20"/>
              </w:rPr>
            </w:pPr>
            <w:r w:rsidRPr="007C1A4B">
              <w:rPr>
                <w:sz w:val="20"/>
                <w:szCs w:val="20"/>
              </w:rPr>
              <w:t>с 01.07.2027</w:t>
            </w:r>
          </w:p>
        </w:tc>
        <w:tc>
          <w:tcPr>
            <w:tcW w:w="850" w:type="dxa"/>
            <w:shd w:val="clear" w:color="auto" w:fill="auto"/>
          </w:tcPr>
          <w:p w14:paraId="7845455A" w14:textId="77777777" w:rsidR="00167F9A" w:rsidRPr="00AD3EC1" w:rsidRDefault="00167F9A" w:rsidP="00167F9A">
            <w:pPr>
              <w:ind w:left="-108" w:right="-108"/>
              <w:jc w:val="center"/>
              <w:rPr>
                <w:sz w:val="20"/>
                <w:szCs w:val="20"/>
              </w:rPr>
            </w:pPr>
            <w:r w:rsidRPr="007C1A4B">
              <w:rPr>
                <w:sz w:val="20"/>
                <w:szCs w:val="20"/>
              </w:rPr>
              <w:t>2 553,65</w:t>
            </w:r>
          </w:p>
        </w:tc>
        <w:tc>
          <w:tcPr>
            <w:tcW w:w="851" w:type="dxa"/>
            <w:shd w:val="clear" w:color="auto" w:fill="auto"/>
          </w:tcPr>
          <w:p w14:paraId="14828F19"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6FB8803B"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141C4296"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1B331E61"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13213753" w14:textId="77777777" w:rsidR="00167F9A" w:rsidRPr="0042791D" w:rsidRDefault="00167F9A" w:rsidP="00167F9A">
            <w:pPr>
              <w:jc w:val="center"/>
              <w:rPr>
                <w:sz w:val="20"/>
                <w:szCs w:val="20"/>
              </w:rPr>
            </w:pPr>
            <w:r w:rsidRPr="0042791D">
              <w:rPr>
                <w:sz w:val="20"/>
                <w:szCs w:val="20"/>
              </w:rPr>
              <w:t>x</w:t>
            </w:r>
          </w:p>
        </w:tc>
      </w:tr>
      <w:tr w:rsidR="00167F9A" w:rsidRPr="0042791D" w14:paraId="527AEAFB" w14:textId="77777777" w:rsidTr="00167F9A">
        <w:trPr>
          <w:trHeight w:val="135"/>
        </w:trPr>
        <w:tc>
          <w:tcPr>
            <w:tcW w:w="1417" w:type="dxa"/>
            <w:vMerge/>
            <w:shd w:val="clear" w:color="auto" w:fill="auto"/>
          </w:tcPr>
          <w:p w14:paraId="40A6A97D" w14:textId="77777777" w:rsidR="00167F9A" w:rsidRPr="0042791D" w:rsidRDefault="00167F9A" w:rsidP="00167F9A">
            <w:pPr>
              <w:ind w:left="-80" w:right="-2"/>
              <w:rPr>
                <w:sz w:val="20"/>
                <w:szCs w:val="20"/>
              </w:rPr>
            </w:pPr>
          </w:p>
        </w:tc>
        <w:tc>
          <w:tcPr>
            <w:tcW w:w="1418" w:type="dxa"/>
            <w:vMerge/>
            <w:shd w:val="clear" w:color="auto" w:fill="auto"/>
          </w:tcPr>
          <w:p w14:paraId="54C108EF" w14:textId="77777777" w:rsidR="00167F9A" w:rsidRPr="0042791D" w:rsidRDefault="00167F9A" w:rsidP="00167F9A">
            <w:pPr>
              <w:ind w:left="-108" w:right="-147"/>
              <w:jc w:val="center"/>
              <w:rPr>
                <w:sz w:val="20"/>
                <w:szCs w:val="20"/>
              </w:rPr>
            </w:pPr>
          </w:p>
        </w:tc>
        <w:tc>
          <w:tcPr>
            <w:tcW w:w="1134" w:type="dxa"/>
            <w:shd w:val="clear" w:color="auto" w:fill="auto"/>
          </w:tcPr>
          <w:p w14:paraId="0C80A194" w14:textId="77777777" w:rsidR="00167F9A" w:rsidRPr="0042791D" w:rsidRDefault="00167F9A" w:rsidP="00167F9A">
            <w:pPr>
              <w:ind w:left="-108" w:right="-108"/>
              <w:jc w:val="center"/>
              <w:rPr>
                <w:sz w:val="20"/>
                <w:szCs w:val="20"/>
              </w:rPr>
            </w:pPr>
            <w:r w:rsidRPr="007C1A4B">
              <w:rPr>
                <w:sz w:val="20"/>
                <w:szCs w:val="20"/>
              </w:rPr>
              <w:t>с 01.01.2028</w:t>
            </w:r>
          </w:p>
        </w:tc>
        <w:tc>
          <w:tcPr>
            <w:tcW w:w="850" w:type="dxa"/>
            <w:shd w:val="clear" w:color="auto" w:fill="auto"/>
          </w:tcPr>
          <w:p w14:paraId="3DC35BB2" w14:textId="77777777" w:rsidR="00167F9A" w:rsidRPr="00AD3EC1" w:rsidRDefault="00167F9A" w:rsidP="00167F9A">
            <w:pPr>
              <w:ind w:left="-108" w:right="-108"/>
              <w:jc w:val="center"/>
              <w:rPr>
                <w:sz w:val="20"/>
                <w:szCs w:val="20"/>
              </w:rPr>
            </w:pPr>
            <w:r w:rsidRPr="007C1A4B">
              <w:rPr>
                <w:sz w:val="20"/>
                <w:szCs w:val="20"/>
              </w:rPr>
              <w:t>2 553,65</w:t>
            </w:r>
          </w:p>
        </w:tc>
        <w:tc>
          <w:tcPr>
            <w:tcW w:w="851" w:type="dxa"/>
            <w:shd w:val="clear" w:color="auto" w:fill="auto"/>
          </w:tcPr>
          <w:p w14:paraId="0AA18699"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71B54145"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5195DBEB"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7D2296EA"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33049954" w14:textId="77777777" w:rsidR="00167F9A" w:rsidRPr="0042791D" w:rsidRDefault="00167F9A" w:rsidP="00167F9A">
            <w:pPr>
              <w:jc w:val="center"/>
              <w:rPr>
                <w:sz w:val="20"/>
                <w:szCs w:val="20"/>
              </w:rPr>
            </w:pPr>
            <w:r w:rsidRPr="0042791D">
              <w:rPr>
                <w:sz w:val="20"/>
                <w:szCs w:val="20"/>
              </w:rPr>
              <w:t>x</w:t>
            </w:r>
          </w:p>
        </w:tc>
      </w:tr>
      <w:tr w:rsidR="00167F9A" w:rsidRPr="0042791D" w14:paraId="4B9B7C26" w14:textId="77777777" w:rsidTr="00167F9A">
        <w:trPr>
          <w:trHeight w:val="135"/>
        </w:trPr>
        <w:tc>
          <w:tcPr>
            <w:tcW w:w="1417" w:type="dxa"/>
            <w:vMerge/>
            <w:shd w:val="clear" w:color="auto" w:fill="auto"/>
          </w:tcPr>
          <w:p w14:paraId="50957341" w14:textId="77777777" w:rsidR="00167F9A" w:rsidRPr="0042791D" w:rsidRDefault="00167F9A" w:rsidP="00167F9A">
            <w:pPr>
              <w:ind w:left="-80" w:right="-2"/>
              <w:rPr>
                <w:sz w:val="20"/>
                <w:szCs w:val="20"/>
              </w:rPr>
            </w:pPr>
          </w:p>
        </w:tc>
        <w:tc>
          <w:tcPr>
            <w:tcW w:w="1418" w:type="dxa"/>
            <w:vMerge/>
            <w:shd w:val="clear" w:color="auto" w:fill="auto"/>
          </w:tcPr>
          <w:p w14:paraId="107356D0" w14:textId="77777777" w:rsidR="00167F9A" w:rsidRPr="0042791D" w:rsidRDefault="00167F9A" w:rsidP="00167F9A">
            <w:pPr>
              <w:ind w:left="-108" w:right="-147"/>
              <w:jc w:val="center"/>
              <w:rPr>
                <w:sz w:val="20"/>
                <w:szCs w:val="20"/>
              </w:rPr>
            </w:pPr>
          </w:p>
        </w:tc>
        <w:tc>
          <w:tcPr>
            <w:tcW w:w="1134" w:type="dxa"/>
            <w:shd w:val="clear" w:color="auto" w:fill="auto"/>
          </w:tcPr>
          <w:p w14:paraId="33D62701" w14:textId="77777777" w:rsidR="00167F9A" w:rsidRPr="007C1A4B" w:rsidRDefault="00167F9A" w:rsidP="00167F9A">
            <w:pPr>
              <w:ind w:left="-108" w:right="-108"/>
              <w:jc w:val="center"/>
              <w:rPr>
                <w:sz w:val="20"/>
                <w:szCs w:val="20"/>
              </w:rPr>
            </w:pPr>
            <w:r w:rsidRPr="007C1A4B">
              <w:rPr>
                <w:sz w:val="20"/>
                <w:szCs w:val="20"/>
              </w:rPr>
              <w:t>с 01.07.2028</w:t>
            </w:r>
          </w:p>
        </w:tc>
        <w:tc>
          <w:tcPr>
            <w:tcW w:w="850" w:type="dxa"/>
            <w:shd w:val="clear" w:color="auto" w:fill="auto"/>
          </w:tcPr>
          <w:p w14:paraId="39A3291B" w14:textId="77777777" w:rsidR="00167F9A" w:rsidRPr="007C1A4B" w:rsidRDefault="00167F9A" w:rsidP="00167F9A">
            <w:pPr>
              <w:ind w:left="-108" w:right="-108"/>
              <w:jc w:val="center"/>
              <w:rPr>
                <w:sz w:val="20"/>
                <w:szCs w:val="20"/>
              </w:rPr>
            </w:pPr>
            <w:r w:rsidRPr="007C1A4B">
              <w:rPr>
                <w:sz w:val="20"/>
                <w:szCs w:val="20"/>
              </w:rPr>
              <w:t>12 712,02</w:t>
            </w:r>
          </w:p>
        </w:tc>
        <w:tc>
          <w:tcPr>
            <w:tcW w:w="851" w:type="dxa"/>
            <w:shd w:val="clear" w:color="auto" w:fill="auto"/>
          </w:tcPr>
          <w:p w14:paraId="436CBF2F"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tcPr>
          <w:p w14:paraId="3DEF47C4"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tcPr>
          <w:p w14:paraId="1FA0EDF1" w14:textId="77777777" w:rsidR="00167F9A" w:rsidRPr="0042791D" w:rsidRDefault="00167F9A" w:rsidP="00167F9A">
            <w:pPr>
              <w:ind w:left="-108" w:right="-72"/>
              <w:jc w:val="center"/>
              <w:rPr>
                <w:sz w:val="20"/>
                <w:szCs w:val="20"/>
              </w:rPr>
            </w:pPr>
            <w:r w:rsidRPr="0042791D">
              <w:rPr>
                <w:sz w:val="20"/>
                <w:szCs w:val="20"/>
              </w:rPr>
              <w:t>x</w:t>
            </w:r>
          </w:p>
        </w:tc>
        <w:tc>
          <w:tcPr>
            <w:tcW w:w="709" w:type="dxa"/>
            <w:shd w:val="clear" w:color="auto" w:fill="auto"/>
          </w:tcPr>
          <w:p w14:paraId="7BD4F1D1"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tcPr>
          <w:p w14:paraId="334DD2C4" w14:textId="77777777" w:rsidR="00167F9A" w:rsidRPr="0042791D" w:rsidRDefault="00167F9A" w:rsidP="00167F9A">
            <w:pPr>
              <w:jc w:val="center"/>
              <w:rPr>
                <w:sz w:val="20"/>
                <w:szCs w:val="20"/>
              </w:rPr>
            </w:pPr>
            <w:r w:rsidRPr="0042791D">
              <w:rPr>
                <w:sz w:val="20"/>
                <w:szCs w:val="20"/>
              </w:rPr>
              <w:t>x</w:t>
            </w:r>
          </w:p>
        </w:tc>
      </w:tr>
      <w:tr w:rsidR="00167F9A" w:rsidRPr="0042791D" w14:paraId="1F252D86" w14:textId="77777777" w:rsidTr="00167F9A">
        <w:trPr>
          <w:trHeight w:val="135"/>
        </w:trPr>
        <w:tc>
          <w:tcPr>
            <w:tcW w:w="1417" w:type="dxa"/>
            <w:vMerge/>
            <w:shd w:val="clear" w:color="auto" w:fill="auto"/>
          </w:tcPr>
          <w:p w14:paraId="26F69A91" w14:textId="77777777" w:rsidR="00167F9A" w:rsidRPr="0042791D" w:rsidRDefault="00167F9A" w:rsidP="00167F9A">
            <w:pPr>
              <w:ind w:left="-80" w:right="-2"/>
              <w:rPr>
                <w:sz w:val="20"/>
                <w:szCs w:val="20"/>
              </w:rPr>
            </w:pPr>
          </w:p>
        </w:tc>
        <w:tc>
          <w:tcPr>
            <w:tcW w:w="1418" w:type="dxa"/>
            <w:shd w:val="clear" w:color="auto" w:fill="auto"/>
          </w:tcPr>
          <w:p w14:paraId="5D948191" w14:textId="77777777" w:rsidR="00167F9A" w:rsidRPr="0042791D" w:rsidRDefault="00167F9A" w:rsidP="00167F9A">
            <w:pPr>
              <w:ind w:left="-108" w:right="-147"/>
              <w:jc w:val="center"/>
              <w:rPr>
                <w:sz w:val="20"/>
                <w:szCs w:val="20"/>
              </w:rPr>
            </w:pPr>
            <w:proofErr w:type="spellStart"/>
            <w:r w:rsidRPr="0042791D">
              <w:rPr>
                <w:sz w:val="20"/>
                <w:szCs w:val="20"/>
              </w:rPr>
              <w:t>Двухставочный</w:t>
            </w:r>
            <w:proofErr w:type="spellEnd"/>
          </w:p>
        </w:tc>
        <w:tc>
          <w:tcPr>
            <w:tcW w:w="1134" w:type="dxa"/>
            <w:shd w:val="clear" w:color="auto" w:fill="auto"/>
            <w:vAlign w:val="center"/>
          </w:tcPr>
          <w:p w14:paraId="253B902A" w14:textId="77777777" w:rsidR="00167F9A" w:rsidRPr="0042791D" w:rsidRDefault="00167F9A" w:rsidP="00167F9A">
            <w:pPr>
              <w:ind w:left="-108" w:right="-108"/>
              <w:jc w:val="center"/>
              <w:rPr>
                <w:sz w:val="20"/>
                <w:szCs w:val="20"/>
              </w:rPr>
            </w:pPr>
            <w:r w:rsidRPr="0042791D">
              <w:rPr>
                <w:sz w:val="20"/>
                <w:szCs w:val="20"/>
              </w:rPr>
              <w:t>x</w:t>
            </w:r>
          </w:p>
        </w:tc>
        <w:tc>
          <w:tcPr>
            <w:tcW w:w="850" w:type="dxa"/>
            <w:shd w:val="clear" w:color="auto" w:fill="auto"/>
            <w:vAlign w:val="center"/>
          </w:tcPr>
          <w:p w14:paraId="791651BA" w14:textId="77777777" w:rsidR="00167F9A" w:rsidRPr="0042791D" w:rsidRDefault="00167F9A" w:rsidP="00167F9A">
            <w:pPr>
              <w:ind w:left="-108" w:right="-147"/>
              <w:jc w:val="center"/>
              <w:rPr>
                <w:sz w:val="20"/>
                <w:szCs w:val="20"/>
              </w:rPr>
            </w:pPr>
            <w:r w:rsidRPr="0042791D">
              <w:rPr>
                <w:sz w:val="20"/>
                <w:szCs w:val="20"/>
              </w:rPr>
              <w:t>x</w:t>
            </w:r>
          </w:p>
        </w:tc>
        <w:tc>
          <w:tcPr>
            <w:tcW w:w="851" w:type="dxa"/>
            <w:shd w:val="clear" w:color="auto" w:fill="auto"/>
            <w:vAlign w:val="center"/>
          </w:tcPr>
          <w:p w14:paraId="684A4ECB"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05BDB643"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5A05ED1F"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3066B4BA"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6F2FFDB6" w14:textId="77777777" w:rsidR="00167F9A" w:rsidRPr="0042791D" w:rsidRDefault="00167F9A" w:rsidP="00167F9A">
            <w:pPr>
              <w:ind w:left="-105" w:right="-108"/>
              <w:jc w:val="center"/>
              <w:rPr>
                <w:sz w:val="20"/>
                <w:szCs w:val="20"/>
              </w:rPr>
            </w:pPr>
            <w:r w:rsidRPr="0042791D">
              <w:rPr>
                <w:sz w:val="20"/>
                <w:szCs w:val="20"/>
              </w:rPr>
              <w:t>x</w:t>
            </w:r>
          </w:p>
        </w:tc>
      </w:tr>
      <w:tr w:rsidR="00167F9A" w:rsidRPr="0042791D" w14:paraId="4375DD75" w14:textId="77777777" w:rsidTr="00167F9A">
        <w:trPr>
          <w:trHeight w:val="135"/>
        </w:trPr>
        <w:tc>
          <w:tcPr>
            <w:tcW w:w="1417" w:type="dxa"/>
            <w:vMerge/>
            <w:shd w:val="clear" w:color="auto" w:fill="auto"/>
          </w:tcPr>
          <w:p w14:paraId="705031A3" w14:textId="77777777" w:rsidR="00167F9A" w:rsidRPr="0042791D" w:rsidRDefault="00167F9A" w:rsidP="00167F9A">
            <w:pPr>
              <w:ind w:left="-80" w:right="-2"/>
              <w:rPr>
                <w:sz w:val="20"/>
                <w:szCs w:val="20"/>
              </w:rPr>
            </w:pPr>
          </w:p>
        </w:tc>
        <w:tc>
          <w:tcPr>
            <w:tcW w:w="1418" w:type="dxa"/>
            <w:shd w:val="clear" w:color="auto" w:fill="auto"/>
            <w:vAlign w:val="center"/>
          </w:tcPr>
          <w:p w14:paraId="4F8D30C0" w14:textId="77777777" w:rsidR="00167F9A" w:rsidRPr="0042791D" w:rsidRDefault="00167F9A" w:rsidP="00167F9A">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76941D5F" w14:textId="77777777" w:rsidR="00167F9A" w:rsidRPr="0042791D" w:rsidRDefault="00167F9A" w:rsidP="00167F9A">
            <w:pPr>
              <w:ind w:left="-108" w:right="-108"/>
              <w:jc w:val="center"/>
              <w:rPr>
                <w:sz w:val="20"/>
                <w:szCs w:val="20"/>
              </w:rPr>
            </w:pPr>
            <w:r w:rsidRPr="0042791D">
              <w:rPr>
                <w:sz w:val="20"/>
                <w:szCs w:val="20"/>
              </w:rPr>
              <w:t>x</w:t>
            </w:r>
          </w:p>
        </w:tc>
        <w:tc>
          <w:tcPr>
            <w:tcW w:w="850" w:type="dxa"/>
            <w:shd w:val="clear" w:color="auto" w:fill="auto"/>
            <w:vAlign w:val="center"/>
          </w:tcPr>
          <w:p w14:paraId="2B37CDBC" w14:textId="77777777" w:rsidR="00167F9A" w:rsidRPr="0042791D" w:rsidRDefault="00167F9A" w:rsidP="00167F9A">
            <w:pPr>
              <w:ind w:left="-108" w:right="-147"/>
              <w:jc w:val="center"/>
              <w:rPr>
                <w:sz w:val="20"/>
                <w:szCs w:val="20"/>
              </w:rPr>
            </w:pPr>
            <w:r w:rsidRPr="0042791D">
              <w:rPr>
                <w:sz w:val="20"/>
                <w:szCs w:val="20"/>
              </w:rPr>
              <w:t>x</w:t>
            </w:r>
          </w:p>
        </w:tc>
        <w:tc>
          <w:tcPr>
            <w:tcW w:w="851" w:type="dxa"/>
            <w:shd w:val="clear" w:color="auto" w:fill="auto"/>
            <w:vAlign w:val="center"/>
          </w:tcPr>
          <w:p w14:paraId="16DC6178"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1F93E69A"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080269A8"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5F9BFEFD"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7E920925" w14:textId="77777777" w:rsidR="00167F9A" w:rsidRPr="0042791D" w:rsidRDefault="00167F9A" w:rsidP="00167F9A">
            <w:pPr>
              <w:jc w:val="center"/>
              <w:rPr>
                <w:sz w:val="20"/>
                <w:szCs w:val="20"/>
              </w:rPr>
            </w:pPr>
            <w:r w:rsidRPr="0042791D">
              <w:rPr>
                <w:sz w:val="20"/>
                <w:szCs w:val="20"/>
              </w:rPr>
              <w:t>x</w:t>
            </w:r>
          </w:p>
        </w:tc>
      </w:tr>
      <w:tr w:rsidR="00167F9A" w:rsidRPr="0042791D" w14:paraId="32EBB216" w14:textId="77777777" w:rsidTr="00167F9A">
        <w:trPr>
          <w:trHeight w:val="135"/>
        </w:trPr>
        <w:tc>
          <w:tcPr>
            <w:tcW w:w="1417" w:type="dxa"/>
            <w:vMerge/>
            <w:shd w:val="clear" w:color="auto" w:fill="auto"/>
          </w:tcPr>
          <w:p w14:paraId="1BBDA5A7" w14:textId="77777777" w:rsidR="00167F9A" w:rsidRPr="0042791D" w:rsidRDefault="00167F9A" w:rsidP="00167F9A">
            <w:pPr>
              <w:ind w:left="-80" w:right="-2"/>
              <w:rPr>
                <w:sz w:val="20"/>
                <w:szCs w:val="20"/>
              </w:rPr>
            </w:pPr>
          </w:p>
        </w:tc>
        <w:tc>
          <w:tcPr>
            <w:tcW w:w="1418" w:type="dxa"/>
            <w:shd w:val="clear" w:color="auto" w:fill="auto"/>
          </w:tcPr>
          <w:p w14:paraId="5588AA78" w14:textId="77777777" w:rsidR="00167F9A" w:rsidRPr="0042791D" w:rsidRDefault="00167F9A" w:rsidP="00167F9A">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77009D46" w14:textId="77777777" w:rsidR="00167F9A" w:rsidRPr="0042791D" w:rsidRDefault="00167F9A" w:rsidP="00167F9A">
            <w:pPr>
              <w:ind w:left="-108" w:right="-108"/>
              <w:jc w:val="center"/>
              <w:rPr>
                <w:sz w:val="20"/>
                <w:szCs w:val="20"/>
              </w:rPr>
            </w:pPr>
            <w:r w:rsidRPr="0042791D">
              <w:rPr>
                <w:sz w:val="20"/>
                <w:szCs w:val="20"/>
              </w:rPr>
              <w:t>x</w:t>
            </w:r>
          </w:p>
        </w:tc>
        <w:tc>
          <w:tcPr>
            <w:tcW w:w="850" w:type="dxa"/>
            <w:shd w:val="clear" w:color="auto" w:fill="auto"/>
            <w:vAlign w:val="center"/>
          </w:tcPr>
          <w:p w14:paraId="6D9E84E8" w14:textId="77777777" w:rsidR="00167F9A" w:rsidRPr="0042791D" w:rsidRDefault="00167F9A" w:rsidP="00167F9A">
            <w:pPr>
              <w:ind w:left="-108" w:right="-147"/>
              <w:jc w:val="center"/>
              <w:rPr>
                <w:sz w:val="20"/>
                <w:szCs w:val="20"/>
              </w:rPr>
            </w:pPr>
            <w:r w:rsidRPr="0042791D">
              <w:rPr>
                <w:sz w:val="20"/>
                <w:szCs w:val="20"/>
              </w:rPr>
              <w:t>x</w:t>
            </w:r>
          </w:p>
        </w:tc>
        <w:tc>
          <w:tcPr>
            <w:tcW w:w="851" w:type="dxa"/>
            <w:shd w:val="clear" w:color="auto" w:fill="auto"/>
            <w:vAlign w:val="center"/>
          </w:tcPr>
          <w:p w14:paraId="755DA97F" w14:textId="77777777" w:rsidR="00167F9A" w:rsidRPr="0042791D" w:rsidRDefault="00167F9A" w:rsidP="00167F9A">
            <w:pPr>
              <w:ind w:left="-108" w:right="-72"/>
              <w:jc w:val="center"/>
              <w:rPr>
                <w:sz w:val="20"/>
                <w:szCs w:val="20"/>
              </w:rPr>
            </w:pPr>
            <w:r w:rsidRPr="0042791D">
              <w:rPr>
                <w:sz w:val="20"/>
                <w:szCs w:val="20"/>
              </w:rPr>
              <w:t>x</w:t>
            </w:r>
          </w:p>
        </w:tc>
        <w:tc>
          <w:tcPr>
            <w:tcW w:w="851" w:type="dxa"/>
            <w:shd w:val="clear" w:color="auto" w:fill="auto"/>
            <w:vAlign w:val="center"/>
          </w:tcPr>
          <w:p w14:paraId="253C58A9" w14:textId="77777777" w:rsidR="00167F9A" w:rsidRPr="0042791D" w:rsidRDefault="00167F9A" w:rsidP="00167F9A">
            <w:pPr>
              <w:ind w:left="-108" w:right="-72"/>
              <w:jc w:val="center"/>
              <w:rPr>
                <w:sz w:val="20"/>
                <w:szCs w:val="20"/>
              </w:rPr>
            </w:pPr>
            <w:r w:rsidRPr="0042791D">
              <w:rPr>
                <w:sz w:val="20"/>
                <w:szCs w:val="20"/>
              </w:rPr>
              <w:t>x</w:t>
            </w:r>
          </w:p>
        </w:tc>
        <w:tc>
          <w:tcPr>
            <w:tcW w:w="708" w:type="dxa"/>
            <w:shd w:val="clear" w:color="auto" w:fill="auto"/>
            <w:vAlign w:val="center"/>
          </w:tcPr>
          <w:p w14:paraId="1722180D" w14:textId="77777777" w:rsidR="00167F9A" w:rsidRPr="0042791D" w:rsidRDefault="00167F9A" w:rsidP="00167F9A">
            <w:pPr>
              <w:ind w:left="-108" w:right="-72"/>
              <w:jc w:val="center"/>
              <w:rPr>
                <w:sz w:val="20"/>
                <w:szCs w:val="20"/>
              </w:rPr>
            </w:pPr>
            <w:r w:rsidRPr="0042791D">
              <w:rPr>
                <w:sz w:val="20"/>
                <w:szCs w:val="20"/>
              </w:rPr>
              <w:t>х</w:t>
            </w:r>
          </w:p>
        </w:tc>
        <w:tc>
          <w:tcPr>
            <w:tcW w:w="709" w:type="dxa"/>
            <w:shd w:val="clear" w:color="auto" w:fill="auto"/>
            <w:vAlign w:val="center"/>
          </w:tcPr>
          <w:p w14:paraId="1201573C" w14:textId="77777777" w:rsidR="00167F9A" w:rsidRPr="0042791D" w:rsidRDefault="00167F9A" w:rsidP="00167F9A">
            <w:pPr>
              <w:ind w:left="-108" w:right="-72"/>
              <w:jc w:val="center"/>
              <w:rPr>
                <w:sz w:val="20"/>
                <w:szCs w:val="20"/>
              </w:rPr>
            </w:pPr>
            <w:r w:rsidRPr="0042791D">
              <w:rPr>
                <w:sz w:val="20"/>
                <w:szCs w:val="20"/>
              </w:rPr>
              <w:t>x</w:t>
            </w:r>
          </w:p>
        </w:tc>
        <w:tc>
          <w:tcPr>
            <w:tcW w:w="1417" w:type="dxa"/>
            <w:shd w:val="clear" w:color="auto" w:fill="auto"/>
            <w:vAlign w:val="center"/>
          </w:tcPr>
          <w:p w14:paraId="587C483A" w14:textId="77777777" w:rsidR="00167F9A" w:rsidRPr="0042791D" w:rsidRDefault="00167F9A" w:rsidP="00167F9A">
            <w:pPr>
              <w:jc w:val="center"/>
              <w:rPr>
                <w:sz w:val="20"/>
                <w:szCs w:val="20"/>
              </w:rPr>
            </w:pPr>
            <w:r w:rsidRPr="0042791D">
              <w:rPr>
                <w:sz w:val="20"/>
                <w:szCs w:val="20"/>
              </w:rPr>
              <w:t>x</w:t>
            </w:r>
          </w:p>
        </w:tc>
      </w:tr>
    </w:tbl>
    <w:p w14:paraId="171BC7BE" w14:textId="77777777" w:rsidR="00167F9A" w:rsidRPr="001C268A" w:rsidRDefault="00167F9A" w:rsidP="00167F9A">
      <w:pPr>
        <w:ind w:left="601" w:right="-142"/>
        <w:jc w:val="right"/>
        <w:rPr>
          <w:b/>
        </w:rPr>
      </w:pPr>
    </w:p>
    <w:p w14:paraId="1FCA7E05" w14:textId="77777777" w:rsidR="00167F9A" w:rsidRDefault="00167F9A" w:rsidP="00167F9A">
      <w:pPr>
        <w:ind w:left="851" w:right="140"/>
        <w:jc w:val="both"/>
        <w:rPr>
          <w:sz w:val="26"/>
          <w:szCs w:val="26"/>
        </w:rPr>
      </w:pPr>
      <w:r w:rsidRPr="009C1754">
        <w:rPr>
          <w:sz w:val="26"/>
          <w:szCs w:val="26"/>
        </w:rPr>
        <w:t xml:space="preserve">* </w:t>
      </w:r>
      <w:r w:rsidRPr="00737121">
        <w:rPr>
          <w:sz w:val="26"/>
          <w:szCs w:val="26"/>
        </w:rPr>
        <w:t>Выделяется в целях реализации пункта 6 статьи 168 Налогового кодекса Российской Федерации (часть вторая).</w:t>
      </w:r>
    </w:p>
    <w:p w14:paraId="36514FEC" w14:textId="77777777" w:rsidR="00167F9A" w:rsidRDefault="00167F9A" w:rsidP="00167F9A">
      <w:pPr>
        <w:tabs>
          <w:tab w:val="left" w:pos="5580"/>
          <w:tab w:val="left" w:pos="9498"/>
        </w:tabs>
        <w:ind w:right="-569" w:firstLine="4962"/>
      </w:pPr>
    </w:p>
    <w:p w14:paraId="6873DCDC" w14:textId="77777777" w:rsidR="00167F9A" w:rsidRDefault="00167F9A" w:rsidP="00167F9A"/>
    <w:p w14:paraId="3FECD2BE" w14:textId="77777777" w:rsidR="00167F9A" w:rsidRDefault="00167F9A" w:rsidP="00167F9A"/>
    <w:p w14:paraId="7B5D8F4C" w14:textId="77777777" w:rsidR="00167F9A" w:rsidRDefault="00167F9A" w:rsidP="00167F9A"/>
    <w:p w14:paraId="4F4F535D" w14:textId="77777777" w:rsidR="00167F9A" w:rsidRDefault="00167F9A" w:rsidP="00167F9A"/>
    <w:p w14:paraId="313E0142" w14:textId="77777777" w:rsidR="00167F9A" w:rsidRDefault="00167F9A" w:rsidP="00167F9A"/>
    <w:p w14:paraId="32C31F16" w14:textId="77777777" w:rsidR="00167F9A" w:rsidRDefault="00167F9A" w:rsidP="00167F9A"/>
    <w:p w14:paraId="028C6E3B" w14:textId="77777777" w:rsidR="00167F9A" w:rsidRDefault="00167F9A" w:rsidP="00167F9A"/>
    <w:p w14:paraId="606D7BBD" w14:textId="77777777" w:rsidR="00167F9A" w:rsidRDefault="00167F9A" w:rsidP="00167F9A"/>
    <w:p w14:paraId="6330E53E" w14:textId="77777777" w:rsidR="00167F9A" w:rsidRDefault="00167F9A" w:rsidP="00167F9A"/>
    <w:p w14:paraId="65D7555C" w14:textId="77777777" w:rsidR="00167F9A" w:rsidRDefault="00167F9A" w:rsidP="00167F9A"/>
    <w:p w14:paraId="10F2A276" w14:textId="77777777" w:rsidR="00167F9A" w:rsidRDefault="00167F9A" w:rsidP="00167F9A"/>
    <w:p w14:paraId="474F3BE5" w14:textId="77777777" w:rsidR="00167F9A" w:rsidRDefault="00167F9A" w:rsidP="00167F9A"/>
    <w:p w14:paraId="45B98E6B" w14:textId="77777777" w:rsidR="00167F9A" w:rsidRDefault="00167F9A" w:rsidP="00167F9A"/>
    <w:p w14:paraId="7A996A9F" w14:textId="77777777" w:rsidR="00167F9A" w:rsidRDefault="00167F9A" w:rsidP="00167F9A"/>
    <w:p w14:paraId="6A9C481A" w14:textId="77777777" w:rsidR="00167F9A" w:rsidRDefault="00167F9A" w:rsidP="00167F9A"/>
    <w:p w14:paraId="0886EE7B" w14:textId="77777777" w:rsidR="00167F9A" w:rsidRDefault="00167F9A" w:rsidP="00167F9A"/>
    <w:p w14:paraId="3B77A0C7" w14:textId="77777777" w:rsidR="00167F9A" w:rsidRDefault="00167F9A" w:rsidP="00167F9A"/>
    <w:p w14:paraId="775FBFB1" w14:textId="77777777" w:rsidR="00167F9A" w:rsidRDefault="00167F9A" w:rsidP="00167F9A"/>
    <w:p w14:paraId="2F49DB7E" w14:textId="77777777" w:rsidR="00167F9A" w:rsidRDefault="00167F9A" w:rsidP="00167F9A"/>
    <w:p w14:paraId="3F7643B8" w14:textId="77777777" w:rsidR="00167F9A" w:rsidRDefault="00167F9A" w:rsidP="00167F9A"/>
    <w:p w14:paraId="3710C69B" w14:textId="77777777" w:rsidR="00167F9A" w:rsidRDefault="00167F9A" w:rsidP="00167F9A"/>
    <w:p w14:paraId="199FFD34" w14:textId="77777777" w:rsidR="00167F9A" w:rsidRDefault="00167F9A" w:rsidP="00167F9A"/>
    <w:p w14:paraId="29C18604" w14:textId="77777777" w:rsidR="00167F9A" w:rsidRDefault="00167F9A" w:rsidP="00167F9A"/>
    <w:p w14:paraId="7A8391A6" w14:textId="77777777" w:rsidR="00167F9A" w:rsidRDefault="00167F9A" w:rsidP="00167F9A">
      <w:pPr>
        <w:tabs>
          <w:tab w:val="left" w:pos="5580"/>
          <w:tab w:val="left" w:pos="9498"/>
        </w:tabs>
        <w:ind w:right="-569" w:firstLine="4962"/>
        <w:sectPr w:rsidR="00167F9A" w:rsidSect="00167F9A">
          <w:pgSz w:w="11906" w:h="16838"/>
          <w:pgMar w:top="1134" w:right="851" w:bottom="1134" w:left="1701" w:header="709" w:footer="709" w:gutter="0"/>
          <w:cols w:space="708"/>
          <w:docGrid w:linePitch="360"/>
        </w:sectPr>
      </w:pPr>
    </w:p>
    <w:p w14:paraId="247790A8" w14:textId="03BC1FAC"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lastRenderedPageBreak/>
        <w:t xml:space="preserve">Приложение № </w:t>
      </w:r>
      <w:r>
        <w:rPr>
          <w:color w:val="000000" w:themeColor="text1"/>
        </w:rPr>
        <w:t xml:space="preserve">92 </w:t>
      </w:r>
      <w:r w:rsidRPr="00081AD4">
        <w:rPr>
          <w:color w:val="000000" w:themeColor="text1"/>
        </w:rPr>
        <w:t>к протоколу № 8</w:t>
      </w:r>
      <w:r>
        <w:rPr>
          <w:color w:val="000000" w:themeColor="text1"/>
        </w:rPr>
        <w:t>4</w:t>
      </w:r>
    </w:p>
    <w:p w14:paraId="19F5408B" w14:textId="77777777"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заседания Правления Региональной</w:t>
      </w:r>
    </w:p>
    <w:p w14:paraId="70B9E138" w14:textId="77777777" w:rsidR="00167F9A" w:rsidRPr="00081AD4" w:rsidRDefault="00167F9A" w:rsidP="00167F9A">
      <w:pPr>
        <w:tabs>
          <w:tab w:val="left" w:pos="5580"/>
          <w:tab w:val="left" w:pos="9498"/>
        </w:tabs>
        <w:ind w:left="-2914" w:right="-569" w:firstLine="8584"/>
        <w:rPr>
          <w:color w:val="000000" w:themeColor="text1"/>
        </w:rPr>
      </w:pPr>
      <w:r w:rsidRPr="00081AD4">
        <w:rPr>
          <w:color w:val="000000" w:themeColor="text1"/>
        </w:rPr>
        <w:t>энергетической комиссии</w:t>
      </w:r>
    </w:p>
    <w:p w14:paraId="2602218C" w14:textId="77777777" w:rsidR="00167F9A" w:rsidRDefault="00167F9A" w:rsidP="00167F9A">
      <w:pPr>
        <w:tabs>
          <w:tab w:val="left" w:pos="5580"/>
          <w:tab w:val="left" w:pos="9498"/>
        </w:tabs>
        <w:ind w:left="-2914" w:right="-569" w:firstLine="8584"/>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2FCE9401" w14:textId="77777777" w:rsidR="00167F9A" w:rsidRPr="00554A76" w:rsidRDefault="00167F9A" w:rsidP="00167F9A">
      <w:pPr>
        <w:ind w:right="283" w:firstLine="709"/>
        <w:jc w:val="center"/>
        <w:rPr>
          <w:b/>
          <w:bCs/>
          <w:color w:val="000000"/>
          <w:kern w:val="32"/>
          <w:sz w:val="28"/>
          <w:szCs w:val="28"/>
          <w:lang w:eastAsia="en-US"/>
        </w:rPr>
      </w:pPr>
    </w:p>
    <w:p w14:paraId="2310C807" w14:textId="77777777" w:rsidR="00167F9A" w:rsidRPr="00554A76" w:rsidRDefault="00167F9A" w:rsidP="00167F9A">
      <w:pPr>
        <w:ind w:firstLine="709"/>
        <w:jc w:val="center"/>
        <w:rPr>
          <w:b/>
          <w:bCs/>
          <w:color w:val="000000"/>
          <w:kern w:val="32"/>
          <w:sz w:val="28"/>
          <w:szCs w:val="28"/>
          <w:lang w:eastAsia="en-US"/>
        </w:rPr>
      </w:pPr>
      <w:r w:rsidRPr="00554A76">
        <w:rPr>
          <w:b/>
          <w:bCs/>
          <w:sz w:val="28"/>
          <w:szCs w:val="28"/>
          <w:lang w:eastAsia="en-US"/>
        </w:rPr>
        <w:t>Та</w:t>
      </w:r>
      <w:r w:rsidRPr="00554A76">
        <w:rPr>
          <w:b/>
          <w:bCs/>
          <w:sz w:val="28"/>
          <w:szCs w:val="28"/>
          <w:lang w:val="x-none" w:eastAsia="en-US"/>
        </w:rPr>
        <w:t xml:space="preserve">рифы </w:t>
      </w:r>
      <w:r w:rsidRPr="00554A76">
        <w:rPr>
          <w:b/>
          <w:bCs/>
          <w:color w:val="000000"/>
          <w:kern w:val="32"/>
          <w:sz w:val="28"/>
          <w:szCs w:val="28"/>
          <w:lang w:eastAsia="en-US"/>
        </w:rPr>
        <w:t xml:space="preserve">ООО «ТЭК» тарифов на теплоноситель, реализуемый на потребительском рынке Тисульского муниципального округа, </w:t>
      </w:r>
      <w:r w:rsidRPr="00554A76">
        <w:rPr>
          <w:b/>
          <w:bCs/>
          <w:sz w:val="28"/>
          <w:szCs w:val="28"/>
          <w:lang w:eastAsia="en-US"/>
        </w:rPr>
        <w:t>на период с 23.10.2019 по 31.12.2028</w:t>
      </w:r>
    </w:p>
    <w:p w14:paraId="55D669F7" w14:textId="77777777" w:rsidR="00167F9A" w:rsidRPr="00554A76" w:rsidRDefault="00167F9A" w:rsidP="00167F9A">
      <w:pPr>
        <w:ind w:right="-2"/>
        <w:jc w:val="right"/>
        <w:rPr>
          <w:lang w:eastAsia="en-US"/>
        </w:rPr>
      </w:pPr>
      <w:r w:rsidRPr="00554A76">
        <w:rPr>
          <w:lang w:eastAsia="en-US"/>
        </w:rPr>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167F9A" w:rsidRPr="00554A76" w14:paraId="1C0C78F2" w14:textId="77777777" w:rsidTr="00167F9A">
        <w:trPr>
          <w:cantSplit/>
        </w:trPr>
        <w:tc>
          <w:tcPr>
            <w:tcW w:w="3073" w:type="dxa"/>
            <w:vMerge w:val="restart"/>
            <w:shd w:val="clear" w:color="auto" w:fill="auto"/>
            <w:vAlign w:val="center"/>
          </w:tcPr>
          <w:p w14:paraId="1DAC1621" w14:textId="77777777" w:rsidR="00167F9A" w:rsidRPr="00554A76" w:rsidRDefault="00167F9A" w:rsidP="00167F9A">
            <w:pPr>
              <w:ind w:right="-2"/>
              <w:jc w:val="center"/>
              <w:rPr>
                <w:color w:val="000000"/>
                <w:lang w:eastAsia="en-US"/>
              </w:rPr>
            </w:pPr>
            <w:r w:rsidRPr="00554A76">
              <w:rPr>
                <w:color w:val="000000"/>
                <w:lang w:eastAsia="en-US"/>
              </w:rPr>
              <w:t>Наименование регулируемой организации</w:t>
            </w:r>
          </w:p>
        </w:tc>
        <w:tc>
          <w:tcPr>
            <w:tcW w:w="2126" w:type="dxa"/>
            <w:vMerge w:val="restart"/>
            <w:shd w:val="clear" w:color="auto" w:fill="auto"/>
            <w:vAlign w:val="center"/>
          </w:tcPr>
          <w:p w14:paraId="6DD9AAF4" w14:textId="77777777" w:rsidR="00167F9A" w:rsidRPr="00554A76" w:rsidRDefault="00167F9A" w:rsidP="00167F9A">
            <w:pPr>
              <w:ind w:right="-2"/>
              <w:jc w:val="center"/>
              <w:rPr>
                <w:color w:val="000000"/>
                <w:lang w:eastAsia="en-US"/>
              </w:rPr>
            </w:pPr>
            <w:r w:rsidRPr="00554A76">
              <w:rPr>
                <w:color w:val="000000"/>
                <w:lang w:eastAsia="en-US"/>
              </w:rPr>
              <w:t>Вид тарифа</w:t>
            </w:r>
          </w:p>
        </w:tc>
        <w:tc>
          <w:tcPr>
            <w:tcW w:w="1741" w:type="dxa"/>
            <w:vMerge w:val="restart"/>
            <w:shd w:val="clear" w:color="auto" w:fill="auto"/>
            <w:vAlign w:val="center"/>
          </w:tcPr>
          <w:p w14:paraId="528050F8" w14:textId="77777777" w:rsidR="00167F9A" w:rsidRPr="00554A76" w:rsidRDefault="00167F9A" w:rsidP="00167F9A">
            <w:pPr>
              <w:ind w:right="-2"/>
              <w:jc w:val="center"/>
              <w:rPr>
                <w:color w:val="000000"/>
                <w:lang w:eastAsia="en-US"/>
              </w:rPr>
            </w:pPr>
            <w:r w:rsidRPr="00554A76">
              <w:rPr>
                <w:color w:val="000000"/>
                <w:lang w:eastAsia="en-US"/>
              </w:rPr>
              <w:t>Период</w:t>
            </w:r>
          </w:p>
        </w:tc>
        <w:tc>
          <w:tcPr>
            <w:tcW w:w="2806" w:type="dxa"/>
            <w:gridSpan w:val="2"/>
            <w:shd w:val="clear" w:color="auto" w:fill="auto"/>
            <w:vAlign w:val="center"/>
          </w:tcPr>
          <w:p w14:paraId="1FAF1D87" w14:textId="77777777" w:rsidR="00167F9A" w:rsidRPr="00554A76" w:rsidRDefault="00167F9A" w:rsidP="00167F9A">
            <w:pPr>
              <w:ind w:right="-2"/>
              <w:jc w:val="center"/>
              <w:rPr>
                <w:color w:val="000000"/>
                <w:lang w:eastAsia="en-US"/>
              </w:rPr>
            </w:pPr>
            <w:r w:rsidRPr="00554A76">
              <w:rPr>
                <w:color w:val="000000"/>
                <w:lang w:eastAsia="en-US"/>
              </w:rPr>
              <w:t>Вид теплоносителя</w:t>
            </w:r>
          </w:p>
        </w:tc>
      </w:tr>
      <w:tr w:rsidR="00167F9A" w:rsidRPr="00554A76" w14:paraId="40CA072B" w14:textId="77777777" w:rsidTr="00167F9A">
        <w:trPr>
          <w:cantSplit/>
          <w:trHeight w:val="740"/>
        </w:trPr>
        <w:tc>
          <w:tcPr>
            <w:tcW w:w="3073" w:type="dxa"/>
            <w:vMerge/>
            <w:shd w:val="clear" w:color="auto" w:fill="auto"/>
            <w:vAlign w:val="center"/>
          </w:tcPr>
          <w:p w14:paraId="25889888"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0450713A" w14:textId="77777777" w:rsidR="00167F9A" w:rsidRPr="00554A76" w:rsidRDefault="00167F9A" w:rsidP="00167F9A">
            <w:pPr>
              <w:ind w:right="-2"/>
              <w:jc w:val="center"/>
              <w:rPr>
                <w:color w:val="000000"/>
                <w:lang w:eastAsia="en-US"/>
              </w:rPr>
            </w:pPr>
          </w:p>
        </w:tc>
        <w:tc>
          <w:tcPr>
            <w:tcW w:w="1741" w:type="dxa"/>
            <w:vMerge/>
            <w:shd w:val="clear" w:color="auto" w:fill="auto"/>
            <w:vAlign w:val="center"/>
          </w:tcPr>
          <w:p w14:paraId="1D146D0E" w14:textId="77777777" w:rsidR="00167F9A" w:rsidRPr="00554A76" w:rsidRDefault="00167F9A" w:rsidP="00167F9A">
            <w:pPr>
              <w:ind w:right="-2"/>
              <w:jc w:val="center"/>
              <w:rPr>
                <w:color w:val="000000"/>
                <w:lang w:eastAsia="en-US"/>
              </w:rPr>
            </w:pPr>
          </w:p>
        </w:tc>
        <w:tc>
          <w:tcPr>
            <w:tcW w:w="1370" w:type="dxa"/>
            <w:shd w:val="clear" w:color="auto" w:fill="auto"/>
            <w:vAlign w:val="center"/>
          </w:tcPr>
          <w:p w14:paraId="33A8614B" w14:textId="77777777" w:rsidR="00167F9A" w:rsidRPr="00554A76" w:rsidRDefault="00167F9A" w:rsidP="00167F9A">
            <w:pPr>
              <w:ind w:right="-2"/>
              <w:jc w:val="center"/>
              <w:rPr>
                <w:color w:val="000000"/>
                <w:lang w:eastAsia="en-US"/>
              </w:rPr>
            </w:pPr>
            <w:r w:rsidRPr="00554A76">
              <w:rPr>
                <w:color w:val="000000"/>
                <w:lang w:eastAsia="en-US"/>
              </w:rPr>
              <w:t>вода</w:t>
            </w:r>
          </w:p>
        </w:tc>
        <w:tc>
          <w:tcPr>
            <w:tcW w:w="1436" w:type="dxa"/>
            <w:shd w:val="clear" w:color="auto" w:fill="auto"/>
            <w:vAlign w:val="center"/>
          </w:tcPr>
          <w:p w14:paraId="5DA93E5B" w14:textId="77777777" w:rsidR="00167F9A" w:rsidRPr="00554A76" w:rsidRDefault="00167F9A" w:rsidP="00167F9A">
            <w:pPr>
              <w:ind w:right="-2"/>
              <w:jc w:val="center"/>
              <w:rPr>
                <w:color w:val="000000"/>
                <w:lang w:eastAsia="en-US"/>
              </w:rPr>
            </w:pPr>
            <w:r w:rsidRPr="00554A76">
              <w:rPr>
                <w:color w:val="000000"/>
                <w:lang w:eastAsia="en-US"/>
              </w:rPr>
              <w:t>пар</w:t>
            </w:r>
          </w:p>
        </w:tc>
      </w:tr>
      <w:tr w:rsidR="00167F9A" w:rsidRPr="00554A76" w14:paraId="5304F982" w14:textId="77777777" w:rsidTr="00167F9A">
        <w:trPr>
          <w:cantSplit/>
          <w:trHeight w:val="392"/>
        </w:trPr>
        <w:tc>
          <w:tcPr>
            <w:tcW w:w="3073" w:type="dxa"/>
            <w:shd w:val="clear" w:color="auto" w:fill="auto"/>
            <w:vAlign w:val="center"/>
          </w:tcPr>
          <w:p w14:paraId="2181DBDB" w14:textId="77777777" w:rsidR="00167F9A" w:rsidRPr="00554A76" w:rsidRDefault="00167F9A" w:rsidP="00167F9A">
            <w:pPr>
              <w:ind w:right="-2"/>
              <w:jc w:val="center"/>
              <w:rPr>
                <w:color w:val="000000"/>
                <w:lang w:eastAsia="en-US"/>
              </w:rPr>
            </w:pPr>
            <w:r w:rsidRPr="00554A76">
              <w:rPr>
                <w:color w:val="000000"/>
                <w:lang w:eastAsia="en-US"/>
              </w:rPr>
              <w:t>1</w:t>
            </w:r>
          </w:p>
        </w:tc>
        <w:tc>
          <w:tcPr>
            <w:tcW w:w="2126" w:type="dxa"/>
            <w:shd w:val="clear" w:color="auto" w:fill="auto"/>
            <w:vAlign w:val="center"/>
          </w:tcPr>
          <w:p w14:paraId="0DDC353B" w14:textId="77777777" w:rsidR="00167F9A" w:rsidRPr="00554A76" w:rsidRDefault="00167F9A" w:rsidP="00167F9A">
            <w:pPr>
              <w:ind w:right="-2"/>
              <w:jc w:val="center"/>
              <w:rPr>
                <w:color w:val="000000"/>
                <w:lang w:eastAsia="en-US"/>
              </w:rPr>
            </w:pPr>
            <w:r w:rsidRPr="00554A76">
              <w:rPr>
                <w:color w:val="000000"/>
                <w:lang w:eastAsia="en-US"/>
              </w:rPr>
              <w:t>2</w:t>
            </w:r>
          </w:p>
        </w:tc>
        <w:tc>
          <w:tcPr>
            <w:tcW w:w="1741" w:type="dxa"/>
            <w:shd w:val="clear" w:color="auto" w:fill="auto"/>
            <w:vAlign w:val="center"/>
          </w:tcPr>
          <w:p w14:paraId="53F2D5A6" w14:textId="77777777" w:rsidR="00167F9A" w:rsidRPr="00554A76" w:rsidRDefault="00167F9A" w:rsidP="00167F9A">
            <w:pPr>
              <w:ind w:right="-2"/>
              <w:jc w:val="center"/>
              <w:rPr>
                <w:color w:val="000000"/>
                <w:lang w:eastAsia="en-US"/>
              </w:rPr>
            </w:pPr>
            <w:r w:rsidRPr="00554A76">
              <w:rPr>
                <w:color w:val="000000"/>
                <w:lang w:eastAsia="en-US"/>
              </w:rPr>
              <w:t>3</w:t>
            </w:r>
          </w:p>
        </w:tc>
        <w:tc>
          <w:tcPr>
            <w:tcW w:w="1370" w:type="dxa"/>
            <w:shd w:val="clear" w:color="auto" w:fill="auto"/>
            <w:vAlign w:val="center"/>
          </w:tcPr>
          <w:p w14:paraId="25FB2A82" w14:textId="77777777" w:rsidR="00167F9A" w:rsidRPr="00554A76" w:rsidRDefault="00167F9A" w:rsidP="00167F9A">
            <w:pPr>
              <w:ind w:right="-2"/>
              <w:jc w:val="center"/>
              <w:rPr>
                <w:color w:val="000000"/>
                <w:lang w:eastAsia="en-US"/>
              </w:rPr>
            </w:pPr>
            <w:r w:rsidRPr="00554A76">
              <w:rPr>
                <w:color w:val="000000"/>
                <w:lang w:eastAsia="en-US"/>
              </w:rPr>
              <w:t>4</w:t>
            </w:r>
          </w:p>
        </w:tc>
        <w:tc>
          <w:tcPr>
            <w:tcW w:w="1436" w:type="dxa"/>
            <w:shd w:val="clear" w:color="auto" w:fill="auto"/>
            <w:vAlign w:val="center"/>
          </w:tcPr>
          <w:p w14:paraId="2F9A719A" w14:textId="77777777" w:rsidR="00167F9A" w:rsidRPr="00554A76" w:rsidRDefault="00167F9A" w:rsidP="00167F9A">
            <w:pPr>
              <w:ind w:right="-2"/>
              <w:jc w:val="center"/>
              <w:rPr>
                <w:color w:val="000000"/>
                <w:lang w:eastAsia="en-US"/>
              </w:rPr>
            </w:pPr>
            <w:r w:rsidRPr="00554A76">
              <w:rPr>
                <w:color w:val="000000"/>
                <w:lang w:eastAsia="en-US"/>
              </w:rPr>
              <w:t>5</w:t>
            </w:r>
          </w:p>
        </w:tc>
      </w:tr>
      <w:tr w:rsidR="00167F9A" w:rsidRPr="00554A76" w14:paraId="40CCD615" w14:textId="77777777" w:rsidTr="00167F9A">
        <w:tc>
          <w:tcPr>
            <w:tcW w:w="3073" w:type="dxa"/>
            <w:vMerge w:val="restart"/>
            <w:shd w:val="clear" w:color="auto" w:fill="auto"/>
            <w:vAlign w:val="center"/>
          </w:tcPr>
          <w:p w14:paraId="00E4E4E5" w14:textId="77777777" w:rsidR="00167F9A" w:rsidRPr="00554A76" w:rsidRDefault="00167F9A" w:rsidP="00167F9A">
            <w:pPr>
              <w:ind w:right="-74"/>
              <w:jc w:val="center"/>
              <w:rPr>
                <w:color w:val="000000"/>
                <w:lang w:eastAsia="en-US"/>
              </w:rPr>
            </w:pPr>
            <w:r w:rsidRPr="00554A76">
              <w:rPr>
                <w:bCs/>
                <w:color w:val="000000"/>
                <w:kern w:val="32"/>
                <w:lang w:eastAsia="en-US"/>
              </w:rPr>
              <w:t xml:space="preserve">ООО «ТЭК» </w:t>
            </w:r>
          </w:p>
        </w:tc>
        <w:tc>
          <w:tcPr>
            <w:tcW w:w="6673" w:type="dxa"/>
            <w:gridSpan w:val="4"/>
            <w:shd w:val="clear" w:color="auto" w:fill="auto"/>
            <w:vAlign w:val="center"/>
          </w:tcPr>
          <w:p w14:paraId="682DD18C" w14:textId="77777777" w:rsidR="00167F9A" w:rsidRPr="00554A76" w:rsidRDefault="00167F9A" w:rsidP="00167F9A">
            <w:pPr>
              <w:ind w:right="-2"/>
              <w:jc w:val="center"/>
              <w:rPr>
                <w:color w:val="000000"/>
                <w:lang w:eastAsia="en-US"/>
              </w:rPr>
            </w:pPr>
            <w:r w:rsidRPr="00554A76">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167F9A" w:rsidRPr="00554A76" w14:paraId="2F10E0CF" w14:textId="77777777" w:rsidTr="00167F9A">
        <w:tc>
          <w:tcPr>
            <w:tcW w:w="3073" w:type="dxa"/>
            <w:vMerge/>
            <w:shd w:val="clear" w:color="auto" w:fill="auto"/>
            <w:vAlign w:val="center"/>
          </w:tcPr>
          <w:p w14:paraId="0D3DA9FD" w14:textId="77777777" w:rsidR="00167F9A" w:rsidRPr="00554A76" w:rsidRDefault="00167F9A" w:rsidP="00167F9A">
            <w:pPr>
              <w:ind w:right="-74"/>
              <w:jc w:val="center"/>
              <w:rPr>
                <w:color w:val="000000"/>
                <w:lang w:eastAsia="en-US"/>
              </w:rPr>
            </w:pPr>
          </w:p>
        </w:tc>
        <w:tc>
          <w:tcPr>
            <w:tcW w:w="2126" w:type="dxa"/>
            <w:vMerge w:val="restart"/>
            <w:shd w:val="clear" w:color="auto" w:fill="auto"/>
            <w:vAlign w:val="center"/>
          </w:tcPr>
          <w:p w14:paraId="11AF17E5" w14:textId="77777777" w:rsidR="00167F9A" w:rsidRPr="00554A76" w:rsidRDefault="00167F9A" w:rsidP="00167F9A">
            <w:pPr>
              <w:jc w:val="center"/>
            </w:pPr>
            <w:proofErr w:type="spellStart"/>
            <w:r w:rsidRPr="00554A76">
              <w:t>Одноставочный</w:t>
            </w:r>
            <w:proofErr w:type="spellEnd"/>
          </w:p>
          <w:p w14:paraId="05345C86" w14:textId="77777777" w:rsidR="00167F9A" w:rsidRPr="00554A76" w:rsidRDefault="00167F9A" w:rsidP="00167F9A">
            <w:pPr>
              <w:ind w:right="-2"/>
              <w:jc w:val="center"/>
              <w:rPr>
                <w:color w:val="000000"/>
                <w:lang w:eastAsia="en-US"/>
              </w:rPr>
            </w:pPr>
            <w:r w:rsidRPr="00554A76">
              <w:t>руб./м</w:t>
            </w:r>
            <w:r w:rsidRPr="00554A76">
              <w:rPr>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44CE3A3A" w14:textId="77777777" w:rsidR="00167F9A" w:rsidRPr="00554A76" w:rsidRDefault="00167F9A" w:rsidP="00167F9A">
            <w:pPr>
              <w:ind w:right="-2"/>
              <w:jc w:val="center"/>
              <w:rPr>
                <w:color w:val="000000"/>
                <w:lang w:eastAsia="en-US"/>
              </w:rPr>
            </w:pPr>
            <w:r w:rsidRPr="00554A76">
              <w:rPr>
                <w:color w:val="000000"/>
                <w:lang w:eastAsia="en-US"/>
              </w:rPr>
              <w:t>с 23.10.2019</w:t>
            </w:r>
          </w:p>
        </w:tc>
        <w:tc>
          <w:tcPr>
            <w:tcW w:w="1370" w:type="dxa"/>
            <w:tcBorders>
              <w:top w:val="single" w:sz="2" w:space="0" w:color="auto"/>
              <w:left w:val="single" w:sz="2" w:space="0" w:color="auto"/>
              <w:bottom w:val="single" w:sz="2" w:space="0" w:color="auto"/>
              <w:right w:val="single" w:sz="2" w:space="0" w:color="auto"/>
            </w:tcBorders>
            <w:vAlign w:val="center"/>
          </w:tcPr>
          <w:p w14:paraId="369C89BB" w14:textId="77777777" w:rsidR="00167F9A" w:rsidRPr="00554A76" w:rsidRDefault="00167F9A" w:rsidP="00167F9A">
            <w:pPr>
              <w:jc w:val="center"/>
              <w:rPr>
                <w:lang w:eastAsia="en-US"/>
              </w:rPr>
            </w:pPr>
            <w:r w:rsidRPr="00554A76">
              <w:rPr>
                <w:lang w:eastAsia="en-US"/>
              </w:rPr>
              <w:t>39,87</w:t>
            </w:r>
          </w:p>
        </w:tc>
        <w:tc>
          <w:tcPr>
            <w:tcW w:w="1436" w:type="dxa"/>
            <w:shd w:val="clear" w:color="auto" w:fill="auto"/>
            <w:vAlign w:val="center"/>
          </w:tcPr>
          <w:p w14:paraId="2E5C896D" w14:textId="77777777" w:rsidR="00167F9A" w:rsidRPr="00554A76" w:rsidRDefault="00167F9A" w:rsidP="00167F9A">
            <w:pPr>
              <w:jc w:val="center"/>
              <w:rPr>
                <w:lang w:eastAsia="en-US"/>
              </w:rPr>
            </w:pPr>
            <w:r w:rsidRPr="00554A76">
              <w:rPr>
                <w:lang w:eastAsia="en-US"/>
              </w:rPr>
              <w:t>x</w:t>
            </w:r>
          </w:p>
        </w:tc>
      </w:tr>
      <w:tr w:rsidR="00167F9A" w:rsidRPr="00554A76" w14:paraId="557BB703" w14:textId="77777777" w:rsidTr="00167F9A">
        <w:tc>
          <w:tcPr>
            <w:tcW w:w="3073" w:type="dxa"/>
            <w:vMerge/>
            <w:shd w:val="clear" w:color="auto" w:fill="auto"/>
            <w:vAlign w:val="center"/>
          </w:tcPr>
          <w:p w14:paraId="358D203E"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021AC976"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8AF6CA9" w14:textId="77777777" w:rsidR="00167F9A" w:rsidRPr="00554A76" w:rsidRDefault="00167F9A" w:rsidP="00167F9A">
            <w:pPr>
              <w:ind w:right="-2"/>
              <w:jc w:val="center"/>
              <w:rPr>
                <w:color w:val="000000"/>
                <w:lang w:eastAsia="en-US"/>
              </w:rPr>
            </w:pPr>
            <w:r w:rsidRPr="00554A76">
              <w:rPr>
                <w:color w:val="000000"/>
                <w:lang w:eastAsia="en-US"/>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5CE88376" w14:textId="77777777" w:rsidR="00167F9A" w:rsidRPr="00554A76" w:rsidRDefault="00167F9A" w:rsidP="00167F9A">
            <w:pPr>
              <w:jc w:val="center"/>
              <w:rPr>
                <w:lang w:eastAsia="en-US"/>
              </w:rPr>
            </w:pPr>
            <w:r w:rsidRPr="00554A76">
              <w:rPr>
                <w:lang w:eastAsia="en-US"/>
              </w:rPr>
              <w:t>39,87</w:t>
            </w:r>
          </w:p>
        </w:tc>
        <w:tc>
          <w:tcPr>
            <w:tcW w:w="1436" w:type="dxa"/>
            <w:shd w:val="clear" w:color="auto" w:fill="auto"/>
            <w:vAlign w:val="center"/>
          </w:tcPr>
          <w:p w14:paraId="5F081E35" w14:textId="77777777" w:rsidR="00167F9A" w:rsidRPr="00554A76" w:rsidRDefault="00167F9A" w:rsidP="00167F9A">
            <w:pPr>
              <w:jc w:val="center"/>
              <w:rPr>
                <w:lang w:eastAsia="en-US"/>
              </w:rPr>
            </w:pPr>
            <w:r w:rsidRPr="00554A76">
              <w:rPr>
                <w:lang w:eastAsia="en-US"/>
              </w:rPr>
              <w:t>x</w:t>
            </w:r>
          </w:p>
        </w:tc>
      </w:tr>
      <w:tr w:rsidR="00167F9A" w:rsidRPr="00554A76" w14:paraId="21AA1FCB" w14:textId="77777777" w:rsidTr="00167F9A">
        <w:tc>
          <w:tcPr>
            <w:tcW w:w="3073" w:type="dxa"/>
            <w:vMerge/>
            <w:shd w:val="clear" w:color="auto" w:fill="auto"/>
            <w:vAlign w:val="center"/>
          </w:tcPr>
          <w:p w14:paraId="0628CD2D"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6653FE14"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F473116" w14:textId="77777777" w:rsidR="00167F9A" w:rsidRPr="00554A76" w:rsidRDefault="00167F9A" w:rsidP="00167F9A">
            <w:pPr>
              <w:ind w:right="-2"/>
              <w:jc w:val="center"/>
              <w:rPr>
                <w:color w:val="000000"/>
                <w:lang w:eastAsia="en-US"/>
              </w:rPr>
            </w:pPr>
            <w:r w:rsidRPr="00554A76">
              <w:rPr>
                <w:color w:val="000000"/>
                <w:lang w:eastAsia="en-US"/>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29330172" w14:textId="77777777" w:rsidR="00167F9A" w:rsidRPr="00554A76" w:rsidRDefault="00167F9A" w:rsidP="00167F9A">
            <w:pPr>
              <w:jc w:val="center"/>
              <w:rPr>
                <w:lang w:eastAsia="en-US"/>
              </w:rPr>
            </w:pPr>
            <w:r w:rsidRPr="00554A76">
              <w:rPr>
                <w:lang w:eastAsia="en-US"/>
              </w:rPr>
              <w:t>43,66</w:t>
            </w:r>
          </w:p>
        </w:tc>
        <w:tc>
          <w:tcPr>
            <w:tcW w:w="1436" w:type="dxa"/>
            <w:shd w:val="clear" w:color="auto" w:fill="auto"/>
            <w:vAlign w:val="center"/>
          </w:tcPr>
          <w:p w14:paraId="24CB2DD6" w14:textId="77777777" w:rsidR="00167F9A" w:rsidRPr="00554A76" w:rsidRDefault="00167F9A" w:rsidP="00167F9A">
            <w:pPr>
              <w:jc w:val="center"/>
              <w:rPr>
                <w:lang w:eastAsia="en-US"/>
              </w:rPr>
            </w:pPr>
            <w:r w:rsidRPr="00554A76">
              <w:rPr>
                <w:lang w:eastAsia="en-US"/>
              </w:rPr>
              <w:t>x</w:t>
            </w:r>
          </w:p>
        </w:tc>
      </w:tr>
      <w:tr w:rsidR="00167F9A" w:rsidRPr="00554A76" w14:paraId="19C93EF6" w14:textId="77777777" w:rsidTr="00167F9A">
        <w:tc>
          <w:tcPr>
            <w:tcW w:w="3073" w:type="dxa"/>
            <w:vMerge/>
            <w:shd w:val="clear" w:color="auto" w:fill="auto"/>
            <w:vAlign w:val="center"/>
          </w:tcPr>
          <w:p w14:paraId="1692794D"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0C444E8D"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38626F4" w14:textId="77777777" w:rsidR="00167F9A" w:rsidRPr="00554A76" w:rsidRDefault="00167F9A" w:rsidP="00167F9A">
            <w:pPr>
              <w:ind w:right="-2"/>
              <w:jc w:val="center"/>
              <w:rPr>
                <w:color w:val="000000"/>
                <w:lang w:eastAsia="en-US"/>
              </w:rPr>
            </w:pPr>
            <w:r w:rsidRPr="00554A76">
              <w:rPr>
                <w:color w:val="000000"/>
                <w:lang w:eastAsia="en-US"/>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3C912D2A" w14:textId="77777777" w:rsidR="00167F9A" w:rsidRPr="00554A76" w:rsidRDefault="00167F9A" w:rsidP="00167F9A">
            <w:pPr>
              <w:jc w:val="center"/>
              <w:rPr>
                <w:lang w:eastAsia="en-US"/>
              </w:rPr>
            </w:pPr>
            <w:r w:rsidRPr="00554A76">
              <w:rPr>
                <w:lang w:eastAsia="en-US"/>
              </w:rPr>
              <w:t>36,29</w:t>
            </w:r>
          </w:p>
        </w:tc>
        <w:tc>
          <w:tcPr>
            <w:tcW w:w="1436" w:type="dxa"/>
            <w:shd w:val="clear" w:color="auto" w:fill="auto"/>
            <w:vAlign w:val="center"/>
          </w:tcPr>
          <w:p w14:paraId="287E8BE3" w14:textId="77777777" w:rsidR="00167F9A" w:rsidRPr="00554A76" w:rsidRDefault="00167F9A" w:rsidP="00167F9A">
            <w:pPr>
              <w:jc w:val="center"/>
              <w:rPr>
                <w:lang w:eastAsia="en-US"/>
              </w:rPr>
            </w:pPr>
            <w:r w:rsidRPr="00554A76">
              <w:rPr>
                <w:lang w:eastAsia="en-US"/>
              </w:rPr>
              <w:t>x</w:t>
            </w:r>
          </w:p>
        </w:tc>
      </w:tr>
      <w:tr w:rsidR="00167F9A" w:rsidRPr="00554A76" w14:paraId="2447D012" w14:textId="77777777" w:rsidTr="00167F9A">
        <w:tc>
          <w:tcPr>
            <w:tcW w:w="3073" w:type="dxa"/>
            <w:vMerge/>
            <w:shd w:val="clear" w:color="auto" w:fill="auto"/>
            <w:vAlign w:val="center"/>
          </w:tcPr>
          <w:p w14:paraId="58811F62"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6C9DDF65"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F901C00" w14:textId="77777777" w:rsidR="00167F9A" w:rsidRPr="00554A76" w:rsidRDefault="00167F9A" w:rsidP="00167F9A">
            <w:pPr>
              <w:ind w:right="-2"/>
              <w:jc w:val="center"/>
              <w:rPr>
                <w:lang w:eastAsia="en-US"/>
              </w:rPr>
            </w:pPr>
            <w:r w:rsidRPr="00554A76">
              <w:rPr>
                <w:color w:val="000000"/>
                <w:lang w:eastAsia="en-US"/>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568F2502" w14:textId="77777777" w:rsidR="00167F9A" w:rsidRPr="00554A76" w:rsidRDefault="00167F9A" w:rsidP="00167F9A">
            <w:pPr>
              <w:jc w:val="center"/>
              <w:rPr>
                <w:lang w:eastAsia="en-US"/>
              </w:rPr>
            </w:pPr>
            <w:r w:rsidRPr="00554A76">
              <w:rPr>
                <w:lang w:eastAsia="en-US"/>
              </w:rPr>
              <w:t>36,29</w:t>
            </w:r>
          </w:p>
        </w:tc>
        <w:tc>
          <w:tcPr>
            <w:tcW w:w="1436" w:type="dxa"/>
            <w:tcBorders>
              <w:left w:val="single" w:sz="4" w:space="0" w:color="auto"/>
            </w:tcBorders>
            <w:shd w:val="clear" w:color="auto" w:fill="auto"/>
            <w:vAlign w:val="center"/>
          </w:tcPr>
          <w:p w14:paraId="4C8BA50D" w14:textId="77777777" w:rsidR="00167F9A" w:rsidRPr="00554A76" w:rsidRDefault="00167F9A" w:rsidP="00167F9A">
            <w:pPr>
              <w:jc w:val="center"/>
              <w:rPr>
                <w:lang w:eastAsia="en-US"/>
              </w:rPr>
            </w:pPr>
            <w:r w:rsidRPr="00554A76">
              <w:rPr>
                <w:lang w:eastAsia="en-US"/>
              </w:rPr>
              <w:t>x</w:t>
            </w:r>
          </w:p>
        </w:tc>
      </w:tr>
      <w:tr w:rsidR="00167F9A" w:rsidRPr="00554A76" w14:paraId="6BF55B7F" w14:textId="77777777" w:rsidTr="00167F9A">
        <w:tc>
          <w:tcPr>
            <w:tcW w:w="3073" w:type="dxa"/>
            <w:vMerge/>
            <w:shd w:val="clear" w:color="auto" w:fill="auto"/>
            <w:vAlign w:val="center"/>
          </w:tcPr>
          <w:p w14:paraId="72060F0A"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6D7BDDED"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3FDD17F" w14:textId="77777777" w:rsidR="00167F9A" w:rsidRPr="00554A76" w:rsidRDefault="00167F9A" w:rsidP="00167F9A">
            <w:pPr>
              <w:ind w:right="-2"/>
              <w:jc w:val="center"/>
              <w:rPr>
                <w:lang w:eastAsia="en-US"/>
              </w:rPr>
            </w:pPr>
            <w:r w:rsidRPr="00554A76">
              <w:rPr>
                <w:color w:val="000000"/>
                <w:lang w:eastAsia="en-US"/>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7B5ACD79" w14:textId="77777777" w:rsidR="00167F9A" w:rsidRPr="00554A76" w:rsidRDefault="00167F9A" w:rsidP="00167F9A">
            <w:pPr>
              <w:jc w:val="center"/>
              <w:rPr>
                <w:lang w:eastAsia="en-US"/>
              </w:rPr>
            </w:pPr>
            <w:r w:rsidRPr="00554A76">
              <w:rPr>
                <w:lang w:eastAsia="en-US"/>
              </w:rPr>
              <w:t>42,52</w:t>
            </w:r>
          </w:p>
        </w:tc>
        <w:tc>
          <w:tcPr>
            <w:tcW w:w="1436" w:type="dxa"/>
            <w:tcBorders>
              <w:left w:val="single" w:sz="4" w:space="0" w:color="auto"/>
            </w:tcBorders>
            <w:shd w:val="clear" w:color="auto" w:fill="auto"/>
            <w:vAlign w:val="center"/>
          </w:tcPr>
          <w:p w14:paraId="6589A114" w14:textId="77777777" w:rsidR="00167F9A" w:rsidRPr="00554A76" w:rsidRDefault="00167F9A" w:rsidP="00167F9A">
            <w:pPr>
              <w:jc w:val="center"/>
              <w:rPr>
                <w:lang w:eastAsia="en-US"/>
              </w:rPr>
            </w:pPr>
            <w:r w:rsidRPr="00554A76">
              <w:rPr>
                <w:lang w:eastAsia="en-US"/>
              </w:rPr>
              <w:t>x</w:t>
            </w:r>
          </w:p>
        </w:tc>
      </w:tr>
      <w:tr w:rsidR="00167F9A" w:rsidRPr="00554A76" w14:paraId="7B4F9309" w14:textId="77777777" w:rsidTr="00167F9A">
        <w:tc>
          <w:tcPr>
            <w:tcW w:w="3073" w:type="dxa"/>
            <w:vMerge/>
            <w:shd w:val="clear" w:color="auto" w:fill="auto"/>
            <w:vAlign w:val="center"/>
          </w:tcPr>
          <w:p w14:paraId="3EC4122B"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02F9DF5B"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6FA5078" w14:textId="77777777" w:rsidR="00167F9A" w:rsidRPr="00554A76" w:rsidRDefault="00167F9A" w:rsidP="00167F9A">
            <w:pPr>
              <w:ind w:right="-2"/>
              <w:jc w:val="center"/>
              <w:rPr>
                <w:lang w:eastAsia="en-US"/>
              </w:rPr>
            </w:pPr>
            <w:r w:rsidRPr="00554A76">
              <w:rPr>
                <w:color w:val="000000"/>
                <w:lang w:eastAsia="en-US"/>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0BEDDE18" w14:textId="77777777" w:rsidR="00167F9A" w:rsidRPr="00554A76" w:rsidRDefault="00167F9A" w:rsidP="00167F9A">
            <w:pPr>
              <w:jc w:val="center"/>
              <w:rPr>
                <w:lang w:eastAsia="en-US"/>
              </w:rPr>
            </w:pPr>
            <w:r w:rsidRPr="00554A76">
              <w:rPr>
                <w:lang w:eastAsia="en-US"/>
              </w:rPr>
              <w:t>48,02</w:t>
            </w:r>
          </w:p>
        </w:tc>
        <w:tc>
          <w:tcPr>
            <w:tcW w:w="1436" w:type="dxa"/>
            <w:tcBorders>
              <w:left w:val="single" w:sz="4" w:space="0" w:color="auto"/>
            </w:tcBorders>
            <w:shd w:val="clear" w:color="auto" w:fill="auto"/>
            <w:vAlign w:val="center"/>
          </w:tcPr>
          <w:p w14:paraId="3F6E08AC" w14:textId="77777777" w:rsidR="00167F9A" w:rsidRPr="00554A76" w:rsidRDefault="00167F9A" w:rsidP="00167F9A">
            <w:pPr>
              <w:jc w:val="center"/>
              <w:rPr>
                <w:lang w:eastAsia="en-US"/>
              </w:rPr>
            </w:pPr>
            <w:r w:rsidRPr="00554A76">
              <w:rPr>
                <w:lang w:eastAsia="en-US"/>
              </w:rPr>
              <w:t>x</w:t>
            </w:r>
          </w:p>
        </w:tc>
      </w:tr>
      <w:tr w:rsidR="00167F9A" w:rsidRPr="00554A76" w14:paraId="13B4D5AE" w14:textId="77777777" w:rsidTr="00167F9A">
        <w:tc>
          <w:tcPr>
            <w:tcW w:w="3073" w:type="dxa"/>
            <w:vMerge/>
            <w:shd w:val="clear" w:color="auto" w:fill="auto"/>
            <w:vAlign w:val="center"/>
          </w:tcPr>
          <w:p w14:paraId="36C8B755"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4D2E037B"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9486A16" w14:textId="77777777" w:rsidR="00167F9A" w:rsidRPr="00554A76" w:rsidRDefault="00167F9A" w:rsidP="00167F9A">
            <w:pPr>
              <w:ind w:right="-2"/>
              <w:jc w:val="center"/>
              <w:rPr>
                <w:lang w:eastAsia="en-US"/>
              </w:rPr>
            </w:pPr>
            <w:r w:rsidRPr="00554A76">
              <w:rPr>
                <w:color w:val="000000"/>
                <w:lang w:eastAsia="en-US"/>
              </w:rPr>
              <w:t>с 01.01.2023</w:t>
            </w:r>
          </w:p>
        </w:tc>
        <w:tc>
          <w:tcPr>
            <w:tcW w:w="1370" w:type="dxa"/>
            <w:tcBorders>
              <w:top w:val="single" w:sz="2" w:space="0" w:color="auto"/>
              <w:left w:val="single" w:sz="2" w:space="0" w:color="auto"/>
              <w:bottom w:val="single" w:sz="2" w:space="0" w:color="auto"/>
              <w:right w:val="single" w:sz="2" w:space="0" w:color="auto"/>
            </w:tcBorders>
            <w:vAlign w:val="center"/>
          </w:tcPr>
          <w:p w14:paraId="6A1AB71D" w14:textId="77777777" w:rsidR="00167F9A" w:rsidRPr="00554A76" w:rsidRDefault="00167F9A" w:rsidP="00167F9A">
            <w:pPr>
              <w:jc w:val="center"/>
              <w:rPr>
                <w:lang w:eastAsia="en-US"/>
              </w:rPr>
            </w:pPr>
            <w:r w:rsidRPr="00554A76">
              <w:rPr>
                <w:lang w:eastAsia="en-US"/>
              </w:rPr>
              <w:t>48,02</w:t>
            </w:r>
          </w:p>
        </w:tc>
        <w:tc>
          <w:tcPr>
            <w:tcW w:w="1436" w:type="dxa"/>
            <w:tcBorders>
              <w:left w:val="single" w:sz="4" w:space="0" w:color="auto"/>
            </w:tcBorders>
            <w:shd w:val="clear" w:color="auto" w:fill="auto"/>
          </w:tcPr>
          <w:p w14:paraId="1DEFCDBF" w14:textId="77777777" w:rsidR="00167F9A" w:rsidRPr="00554A76" w:rsidRDefault="00167F9A" w:rsidP="00167F9A">
            <w:pPr>
              <w:jc w:val="center"/>
              <w:rPr>
                <w:lang w:eastAsia="en-US"/>
              </w:rPr>
            </w:pPr>
            <w:r w:rsidRPr="00554A76">
              <w:rPr>
                <w:lang w:eastAsia="en-US"/>
              </w:rPr>
              <w:t>x</w:t>
            </w:r>
          </w:p>
        </w:tc>
      </w:tr>
      <w:tr w:rsidR="00167F9A" w:rsidRPr="00554A76" w14:paraId="7F8DD522" w14:textId="77777777" w:rsidTr="00167F9A">
        <w:tc>
          <w:tcPr>
            <w:tcW w:w="3073" w:type="dxa"/>
            <w:vMerge/>
            <w:shd w:val="clear" w:color="auto" w:fill="auto"/>
            <w:vAlign w:val="center"/>
          </w:tcPr>
          <w:p w14:paraId="1B763E05"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2235F613"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0B2DE97C" w14:textId="77777777" w:rsidR="00167F9A" w:rsidRPr="00554A76" w:rsidRDefault="00167F9A" w:rsidP="00167F9A">
            <w:pPr>
              <w:ind w:right="-2"/>
              <w:jc w:val="center"/>
              <w:rPr>
                <w:lang w:eastAsia="en-US"/>
              </w:rPr>
            </w:pPr>
            <w:r w:rsidRPr="00554A76">
              <w:rPr>
                <w:color w:val="000000"/>
                <w:lang w:eastAsia="en-US"/>
              </w:rPr>
              <w:t>с 01.07.2023</w:t>
            </w:r>
          </w:p>
        </w:tc>
        <w:tc>
          <w:tcPr>
            <w:tcW w:w="1370" w:type="dxa"/>
            <w:tcBorders>
              <w:top w:val="single" w:sz="2" w:space="0" w:color="auto"/>
              <w:left w:val="single" w:sz="2" w:space="0" w:color="auto"/>
              <w:bottom w:val="single" w:sz="2" w:space="0" w:color="auto"/>
              <w:right w:val="single" w:sz="2" w:space="0" w:color="auto"/>
            </w:tcBorders>
            <w:vAlign w:val="center"/>
          </w:tcPr>
          <w:p w14:paraId="7B62DE75" w14:textId="77777777" w:rsidR="00167F9A" w:rsidRPr="00554A76" w:rsidRDefault="00167F9A" w:rsidP="00167F9A">
            <w:pPr>
              <w:jc w:val="center"/>
              <w:rPr>
                <w:lang w:eastAsia="en-US"/>
              </w:rPr>
            </w:pPr>
            <w:r w:rsidRPr="00554A76">
              <w:rPr>
                <w:lang w:eastAsia="en-US"/>
              </w:rPr>
              <w:t>44,94</w:t>
            </w:r>
          </w:p>
        </w:tc>
        <w:tc>
          <w:tcPr>
            <w:tcW w:w="1436" w:type="dxa"/>
            <w:tcBorders>
              <w:left w:val="single" w:sz="4" w:space="0" w:color="auto"/>
            </w:tcBorders>
            <w:shd w:val="clear" w:color="auto" w:fill="auto"/>
          </w:tcPr>
          <w:p w14:paraId="1AFD3959" w14:textId="77777777" w:rsidR="00167F9A" w:rsidRPr="00554A76" w:rsidRDefault="00167F9A" w:rsidP="00167F9A">
            <w:pPr>
              <w:jc w:val="center"/>
              <w:rPr>
                <w:lang w:eastAsia="en-US"/>
              </w:rPr>
            </w:pPr>
            <w:r w:rsidRPr="00554A76">
              <w:rPr>
                <w:lang w:eastAsia="en-US"/>
              </w:rPr>
              <w:t>x</w:t>
            </w:r>
          </w:p>
        </w:tc>
      </w:tr>
      <w:tr w:rsidR="00167F9A" w:rsidRPr="00554A76" w14:paraId="2AB1D8B1" w14:textId="77777777" w:rsidTr="00167F9A">
        <w:tc>
          <w:tcPr>
            <w:tcW w:w="3073" w:type="dxa"/>
            <w:vMerge/>
            <w:shd w:val="clear" w:color="auto" w:fill="auto"/>
            <w:vAlign w:val="center"/>
          </w:tcPr>
          <w:p w14:paraId="7F367654"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676673D1"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60760A24" w14:textId="77777777" w:rsidR="00167F9A" w:rsidRPr="00554A76" w:rsidRDefault="00167F9A" w:rsidP="00167F9A">
            <w:pPr>
              <w:ind w:right="-2"/>
              <w:jc w:val="center"/>
              <w:rPr>
                <w:lang w:eastAsia="en-US"/>
              </w:rPr>
            </w:pPr>
            <w:r w:rsidRPr="00554A76">
              <w:rPr>
                <w:color w:val="000000"/>
                <w:lang w:eastAsia="en-US"/>
              </w:rPr>
              <w:t>с 01.01.2024</w:t>
            </w:r>
          </w:p>
        </w:tc>
        <w:tc>
          <w:tcPr>
            <w:tcW w:w="1370" w:type="dxa"/>
            <w:tcBorders>
              <w:top w:val="single" w:sz="2" w:space="0" w:color="auto"/>
              <w:left w:val="single" w:sz="2" w:space="0" w:color="auto"/>
              <w:bottom w:val="single" w:sz="2" w:space="0" w:color="auto"/>
              <w:right w:val="single" w:sz="2" w:space="0" w:color="auto"/>
            </w:tcBorders>
            <w:vAlign w:val="center"/>
          </w:tcPr>
          <w:p w14:paraId="2B6FF287" w14:textId="77777777" w:rsidR="00167F9A" w:rsidRPr="00554A76" w:rsidRDefault="00167F9A" w:rsidP="00167F9A">
            <w:pPr>
              <w:jc w:val="center"/>
              <w:rPr>
                <w:lang w:eastAsia="en-US"/>
              </w:rPr>
            </w:pPr>
            <w:r w:rsidRPr="00554A76">
              <w:rPr>
                <w:lang w:eastAsia="en-US"/>
              </w:rPr>
              <w:t>44,94</w:t>
            </w:r>
          </w:p>
        </w:tc>
        <w:tc>
          <w:tcPr>
            <w:tcW w:w="1436" w:type="dxa"/>
            <w:tcBorders>
              <w:left w:val="single" w:sz="4" w:space="0" w:color="auto"/>
            </w:tcBorders>
            <w:shd w:val="clear" w:color="auto" w:fill="auto"/>
          </w:tcPr>
          <w:p w14:paraId="00B7EAA8" w14:textId="77777777" w:rsidR="00167F9A" w:rsidRPr="00554A76" w:rsidRDefault="00167F9A" w:rsidP="00167F9A">
            <w:pPr>
              <w:jc w:val="center"/>
              <w:rPr>
                <w:lang w:eastAsia="en-US"/>
              </w:rPr>
            </w:pPr>
            <w:r w:rsidRPr="00554A76">
              <w:rPr>
                <w:lang w:eastAsia="en-US"/>
              </w:rPr>
              <w:t>x</w:t>
            </w:r>
          </w:p>
        </w:tc>
      </w:tr>
      <w:tr w:rsidR="00167F9A" w:rsidRPr="00554A76" w14:paraId="59BBCACB" w14:textId="77777777" w:rsidTr="00167F9A">
        <w:tc>
          <w:tcPr>
            <w:tcW w:w="3073" w:type="dxa"/>
            <w:vMerge/>
            <w:shd w:val="clear" w:color="auto" w:fill="auto"/>
            <w:vAlign w:val="center"/>
          </w:tcPr>
          <w:p w14:paraId="03D2D7D8"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4AAF3AC5"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F6E69BA" w14:textId="77777777" w:rsidR="00167F9A" w:rsidRPr="00554A76" w:rsidRDefault="00167F9A" w:rsidP="00167F9A">
            <w:pPr>
              <w:ind w:right="-2"/>
              <w:jc w:val="center"/>
              <w:rPr>
                <w:lang w:eastAsia="en-US"/>
              </w:rPr>
            </w:pPr>
            <w:r w:rsidRPr="00554A76">
              <w:rPr>
                <w:color w:val="000000"/>
                <w:lang w:eastAsia="en-US"/>
              </w:rPr>
              <w:t>с 01.07.2024</w:t>
            </w:r>
          </w:p>
        </w:tc>
        <w:tc>
          <w:tcPr>
            <w:tcW w:w="1370" w:type="dxa"/>
            <w:tcBorders>
              <w:top w:val="single" w:sz="2" w:space="0" w:color="auto"/>
              <w:left w:val="single" w:sz="2" w:space="0" w:color="auto"/>
              <w:bottom w:val="single" w:sz="2" w:space="0" w:color="auto"/>
              <w:right w:val="single" w:sz="2" w:space="0" w:color="auto"/>
            </w:tcBorders>
            <w:vAlign w:val="center"/>
          </w:tcPr>
          <w:p w14:paraId="09DAD1C0" w14:textId="77777777" w:rsidR="00167F9A" w:rsidRPr="00554A76" w:rsidRDefault="00167F9A" w:rsidP="00167F9A">
            <w:pPr>
              <w:jc w:val="center"/>
              <w:rPr>
                <w:lang w:eastAsia="en-US"/>
              </w:rPr>
            </w:pPr>
            <w:r w:rsidRPr="00554A76">
              <w:rPr>
                <w:lang w:eastAsia="en-US"/>
              </w:rPr>
              <w:t>53,32</w:t>
            </w:r>
          </w:p>
        </w:tc>
        <w:tc>
          <w:tcPr>
            <w:tcW w:w="1436" w:type="dxa"/>
            <w:tcBorders>
              <w:left w:val="single" w:sz="4" w:space="0" w:color="auto"/>
            </w:tcBorders>
            <w:shd w:val="clear" w:color="auto" w:fill="auto"/>
          </w:tcPr>
          <w:p w14:paraId="2AAD69AD" w14:textId="77777777" w:rsidR="00167F9A" w:rsidRPr="00554A76" w:rsidRDefault="00167F9A" w:rsidP="00167F9A">
            <w:pPr>
              <w:jc w:val="center"/>
              <w:rPr>
                <w:lang w:eastAsia="en-US"/>
              </w:rPr>
            </w:pPr>
            <w:r w:rsidRPr="00554A76">
              <w:rPr>
                <w:lang w:eastAsia="en-US"/>
              </w:rPr>
              <w:t>x</w:t>
            </w:r>
          </w:p>
        </w:tc>
      </w:tr>
      <w:tr w:rsidR="00167F9A" w:rsidRPr="00554A76" w14:paraId="408688B4" w14:textId="77777777" w:rsidTr="00167F9A">
        <w:tc>
          <w:tcPr>
            <w:tcW w:w="3073" w:type="dxa"/>
            <w:vMerge/>
            <w:shd w:val="clear" w:color="auto" w:fill="auto"/>
            <w:vAlign w:val="center"/>
          </w:tcPr>
          <w:p w14:paraId="145FA963"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34F1F410"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12CCD06" w14:textId="77777777" w:rsidR="00167F9A" w:rsidRPr="00554A76" w:rsidRDefault="00167F9A" w:rsidP="00167F9A">
            <w:pPr>
              <w:ind w:right="-2"/>
              <w:jc w:val="center"/>
              <w:rPr>
                <w:lang w:eastAsia="en-US"/>
              </w:rPr>
            </w:pPr>
            <w:r w:rsidRPr="00554A76">
              <w:rPr>
                <w:color w:val="000000"/>
                <w:lang w:eastAsia="en-US"/>
              </w:rPr>
              <w:t>с 01.01.2025</w:t>
            </w:r>
          </w:p>
        </w:tc>
        <w:tc>
          <w:tcPr>
            <w:tcW w:w="1370" w:type="dxa"/>
            <w:tcBorders>
              <w:top w:val="single" w:sz="2" w:space="0" w:color="auto"/>
              <w:left w:val="single" w:sz="2" w:space="0" w:color="auto"/>
              <w:bottom w:val="single" w:sz="2" w:space="0" w:color="auto"/>
              <w:right w:val="single" w:sz="2" w:space="0" w:color="auto"/>
            </w:tcBorders>
            <w:vAlign w:val="center"/>
          </w:tcPr>
          <w:p w14:paraId="6EC23665" w14:textId="77777777" w:rsidR="00167F9A" w:rsidRPr="00554A76" w:rsidRDefault="00167F9A" w:rsidP="00167F9A">
            <w:pPr>
              <w:jc w:val="center"/>
              <w:rPr>
                <w:lang w:eastAsia="en-US"/>
              </w:rPr>
            </w:pPr>
            <w:r w:rsidRPr="00554A76">
              <w:rPr>
                <w:lang w:eastAsia="en-US"/>
              </w:rPr>
              <w:t>53,32</w:t>
            </w:r>
          </w:p>
        </w:tc>
        <w:tc>
          <w:tcPr>
            <w:tcW w:w="1436" w:type="dxa"/>
            <w:tcBorders>
              <w:left w:val="single" w:sz="4" w:space="0" w:color="auto"/>
            </w:tcBorders>
            <w:shd w:val="clear" w:color="auto" w:fill="auto"/>
          </w:tcPr>
          <w:p w14:paraId="2BADAB04" w14:textId="77777777" w:rsidR="00167F9A" w:rsidRPr="00554A76" w:rsidRDefault="00167F9A" w:rsidP="00167F9A">
            <w:pPr>
              <w:jc w:val="center"/>
              <w:rPr>
                <w:lang w:eastAsia="en-US"/>
              </w:rPr>
            </w:pPr>
            <w:r w:rsidRPr="00554A76">
              <w:rPr>
                <w:lang w:eastAsia="en-US"/>
              </w:rPr>
              <w:t>x</w:t>
            </w:r>
          </w:p>
        </w:tc>
      </w:tr>
      <w:tr w:rsidR="00167F9A" w:rsidRPr="00554A76" w14:paraId="0A6B2DCE" w14:textId="77777777" w:rsidTr="00167F9A">
        <w:tc>
          <w:tcPr>
            <w:tcW w:w="3073" w:type="dxa"/>
            <w:vMerge/>
            <w:shd w:val="clear" w:color="auto" w:fill="auto"/>
            <w:vAlign w:val="center"/>
          </w:tcPr>
          <w:p w14:paraId="0437297A"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533ED6C1"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2CC1951D" w14:textId="77777777" w:rsidR="00167F9A" w:rsidRPr="00554A76" w:rsidRDefault="00167F9A" w:rsidP="00167F9A">
            <w:pPr>
              <w:ind w:right="-2"/>
              <w:jc w:val="center"/>
              <w:rPr>
                <w:lang w:eastAsia="en-US"/>
              </w:rPr>
            </w:pPr>
            <w:r w:rsidRPr="00554A76">
              <w:rPr>
                <w:color w:val="000000"/>
                <w:lang w:eastAsia="en-US"/>
              </w:rPr>
              <w:t>с 01.07.2025</w:t>
            </w:r>
          </w:p>
        </w:tc>
        <w:tc>
          <w:tcPr>
            <w:tcW w:w="1370" w:type="dxa"/>
            <w:tcBorders>
              <w:top w:val="single" w:sz="2" w:space="0" w:color="auto"/>
              <w:left w:val="single" w:sz="2" w:space="0" w:color="auto"/>
              <w:bottom w:val="single" w:sz="2" w:space="0" w:color="auto"/>
              <w:right w:val="single" w:sz="2" w:space="0" w:color="auto"/>
            </w:tcBorders>
            <w:vAlign w:val="center"/>
          </w:tcPr>
          <w:p w14:paraId="19823BB3" w14:textId="77777777" w:rsidR="00167F9A" w:rsidRPr="00554A76" w:rsidRDefault="00167F9A" w:rsidP="00167F9A">
            <w:pPr>
              <w:jc w:val="center"/>
              <w:rPr>
                <w:lang w:eastAsia="en-US"/>
              </w:rPr>
            </w:pPr>
            <w:r w:rsidRPr="00554A76">
              <w:rPr>
                <w:lang w:eastAsia="en-US"/>
              </w:rPr>
              <w:t>46,78</w:t>
            </w:r>
          </w:p>
        </w:tc>
        <w:tc>
          <w:tcPr>
            <w:tcW w:w="1436" w:type="dxa"/>
            <w:tcBorders>
              <w:left w:val="single" w:sz="4" w:space="0" w:color="auto"/>
            </w:tcBorders>
            <w:shd w:val="clear" w:color="auto" w:fill="auto"/>
          </w:tcPr>
          <w:p w14:paraId="3439046A" w14:textId="77777777" w:rsidR="00167F9A" w:rsidRPr="00554A76" w:rsidRDefault="00167F9A" w:rsidP="00167F9A">
            <w:pPr>
              <w:jc w:val="center"/>
              <w:rPr>
                <w:lang w:eastAsia="en-US"/>
              </w:rPr>
            </w:pPr>
            <w:r w:rsidRPr="00554A76">
              <w:rPr>
                <w:lang w:eastAsia="en-US"/>
              </w:rPr>
              <w:t>x</w:t>
            </w:r>
          </w:p>
        </w:tc>
      </w:tr>
      <w:tr w:rsidR="00167F9A" w:rsidRPr="00554A76" w14:paraId="790E8BAF" w14:textId="77777777" w:rsidTr="00167F9A">
        <w:tc>
          <w:tcPr>
            <w:tcW w:w="3073" w:type="dxa"/>
            <w:vMerge/>
            <w:shd w:val="clear" w:color="auto" w:fill="auto"/>
            <w:vAlign w:val="center"/>
          </w:tcPr>
          <w:p w14:paraId="4CC8DC67"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50BC2778"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D430E71" w14:textId="77777777" w:rsidR="00167F9A" w:rsidRPr="00554A76" w:rsidRDefault="00167F9A" w:rsidP="00167F9A">
            <w:pPr>
              <w:ind w:right="-2"/>
              <w:jc w:val="center"/>
              <w:rPr>
                <w:lang w:eastAsia="en-US"/>
              </w:rPr>
            </w:pPr>
            <w:r w:rsidRPr="00554A76">
              <w:rPr>
                <w:color w:val="000000"/>
                <w:lang w:eastAsia="en-US"/>
              </w:rPr>
              <w:t>с 01.01.2026</w:t>
            </w:r>
          </w:p>
        </w:tc>
        <w:tc>
          <w:tcPr>
            <w:tcW w:w="1370" w:type="dxa"/>
            <w:tcBorders>
              <w:top w:val="single" w:sz="2" w:space="0" w:color="auto"/>
              <w:left w:val="single" w:sz="2" w:space="0" w:color="auto"/>
              <w:bottom w:val="single" w:sz="2" w:space="0" w:color="auto"/>
              <w:right w:val="single" w:sz="2" w:space="0" w:color="auto"/>
            </w:tcBorders>
            <w:vAlign w:val="center"/>
          </w:tcPr>
          <w:p w14:paraId="708DFBCF" w14:textId="77777777" w:rsidR="00167F9A" w:rsidRPr="00554A76" w:rsidRDefault="00167F9A" w:rsidP="00167F9A">
            <w:pPr>
              <w:jc w:val="center"/>
              <w:rPr>
                <w:lang w:eastAsia="en-US"/>
              </w:rPr>
            </w:pPr>
            <w:r w:rsidRPr="00554A76">
              <w:rPr>
                <w:lang w:eastAsia="en-US"/>
              </w:rPr>
              <w:t>46,78</w:t>
            </w:r>
          </w:p>
        </w:tc>
        <w:tc>
          <w:tcPr>
            <w:tcW w:w="1436" w:type="dxa"/>
            <w:tcBorders>
              <w:left w:val="single" w:sz="4" w:space="0" w:color="auto"/>
            </w:tcBorders>
            <w:shd w:val="clear" w:color="auto" w:fill="auto"/>
          </w:tcPr>
          <w:p w14:paraId="12023095" w14:textId="77777777" w:rsidR="00167F9A" w:rsidRPr="00554A76" w:rsidRDefault="00167F9A" w:rsidP="00167F9A">
            <w:pPr>
              <w:jc w:val="center"/>
              <w:rPr>
                <w:lang w:eastAsia="en-US"/>
              </w:rPr>
            </w:pPr>
            <w:r w:rsidRPr="00554A76">
              <w:rPr>
                <w:lang w:eastAsia="en-US"/>
              </w:rPr>
              <w:t>x</w:t>
            </w:r>
          </w:p>
        </w:tc>
      </w:tr>
      <w:tr w:rsidR="00167F9A" w:rsidRPr="00554A76" w14:paraId="4DEC7E84" w14:textId="77777777" w:rsidTr="00167F9A">
        <w:tc>
          <w:tcPr>
            <w:tcW w:w="3073" w:type="dxa"/>
            <w:vMerge/>
            <w:shd w:val="clear" w:color="auto" w:fill="auto"/>
            <w:vAlign w:val="center"/>
          </w:tcPr>
          <w:p w14:paraId="3E11A452"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45D9BF6C"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D915FB6" w14:textId="77777777" w:rsidR="00167F9A" w:rsidRPr="00554A76" w:rsidRDefault="00167F9A" w:rsidP="00167F9A">
            <w:pPr>
              <w:ind w:right="-2"/>
              <w:jc w:val="center"/>
              <w:rPr>
                <w:lang w:eastAsia="en-US"/>
              </w:rPr>
            </w:pPr>
            <w:r w:rsidRPr="00554A76">
              <w:rPr>
                <w:color w:val="000000"/>
                <w:lang w:eastAsia="en-US"/>
              </w:rPr>
              <w:t>с 01.07.2026</w:t>
            </w:r>
          </w:p>
        </w:tc>
        <w:tc>
          <w:tcPr>
            <w:tcW w:w="1370" w:type="dxa"/>
            <w:tcBorders>
              <w:top w:val="single" w:sz="2" w:space="0" w:color="auto"/>
              <w:left w:val="single" w:sz="2" w:space="0" w:color="auto"/>
              <w:bottom w:val="single" w:sz="2" w:space="0" w:color="auto"/>
              <w:right w:val="single" w:sz="2" w:space="0" w:color="auto"/>
            </w:tcBorders>
            <w:vAlign w:val="center"/>
          </w:tcPr>
          <w:p w14:paraId="5D119BE9" w14:textId="77777777" w:rsidR="00167F9A" w:rsidRPr="00554A76" w:rsidRDefault="00167F9A" w:rsidP="00167F9A">
            <w:pPr>
              <w:jc w:val="center"/>
              <w:rPr>
                <w:lang w:eastAsia="en-US"/>
              </w:rPr>
            </w:pPr>
            <w:r w:rsidRPr="00554A76">
              <w:rPr>
                <w:lang w:eastAsia="en-US"/>
              </w:rPr>
              <w:t>60,07</w:t>
            </w:r>
          </w:p>
        </w:tc>
        <w:tc>
          <w:tcPr>
            <w:tcW w:w="1436" w:type="dxa"/>
            <w:tcBorders>
              <w:left w:val="single" w:sz="4" w:space="0" w:color="auto"/>
            </w:tcBorders>
            <w:shd w:val="clear" w:color="auto" w:fill="auto"/>
          </w:tcPr>
          <w:p w14:paraId="07972ED6" w14:textId="77777777" w:rsidR="00167F9A" w:rsidRPr="00554A76" w:rsidRDefault="00167F9A" w:rsidP="00167F9A">
            <w:pPr>
              <w:jc w:val="center"/>
              <w:rPr>
                <w:lang w:eastAsia="en-US"/>
              </w:rPr>
            </w:pPr>
            <w:r w:rsidRPr="00554A76">
              <w:rPr>
                <w:lang w:eastAsia="en-US"/>
              </w:rPr>
              <w:t>x</w:t>
            </w:r>
          </w:p>
        </w:tc>
      </w:tr>
      <w:tr w:rsidR="00167F9A" w:rsidRPr="00554A76" w14:paraId="37B19783" w14:textId="77777777" w:rsidTr="00167F9A">
        <w:tc>
          <w:tcPr>
            <w:tcW w:w="3073" w:type="dxa"/>
            <w:vMerge/>
            <w:shd w:val="clear" w:color="auto" w:fill="auto"/>
            <w:vAlign w:val="center"/>
          </w:tcPr>
          <w:p w14:paraId="04BE5F54"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165BD709"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C552C9D" w14:textId="77777777" w:rsidR="00167F9A" w:rsidRPr="00554A76" w:rsidRDefault="00167F9A" w:rsidP="00167F9A">
            <w:pPr>
              <w:ind w:right="-2"/>
              <w:jc w:val="center"/>
              <w:rPr>
                <w:lang w:eastAsia="en-US"/>
              </w:rPr>
            </w:pPr>
            <w:r w:rsidRPr="00554A76">
              <w:rPr>
                <w:color w:val="000000"/>
                <w:lang w:eastAsia="en-US"/>
              </w:rPr>
              <w:t>с 01.01.2027</w:t>
            </w:r>
          </w:p>
        </w:tc>
        <w:tc>
          <w:tcPr>
            <w:tcW w:w="1370" w:type="dxa"/>
            <w:tcBorders>
              <w:top w:val="single" w:sz="2" w:space="0" w:color="auto"/>
              <w:left w:val="single" w:sz="2" w:space="0" w:color="auto"/>
              <w:bottom w:val="single" w:sz="2" w:space="0" w:color="auto"/>
              <w:right w:val="single" w:sz="2" w:space="0" w:color="auto"/>
            </w:tcBorders>
            <w:vAlign w:val="center"/>
          </w:tcPr>
          <w:p w14:paraId="4A9D73A7" w14:textId="77777777" w:rsidR="00167F9A" w:rsidRPr="00554A76" w:rsidRDefault="00167F9A" w:rsidP="00167F9A">
            <w:pPr>
              <w:jc w:val="center"/>
              <w:rPr>
                <w:lang w:eastAsia="en-US"/>
              </w:rPr>
            </w:pPr>
            <w:r w:rsidRPr="00554A76">
              <w:rPr>
                <w:lang w:eastAsia="en-US"/>
              </w:rPr>
              <w:t>60,07</w:t>
            </w:r>
          </w:p>
        </w:tc>
        <w:tc>
          <w:tcPr>
            <w:tcW w:w="1436" w:type="dxa"/>
            <w:tcBorders>
              <w:left w:val="single" w:sz="4" w:space="0" w:color="auto"/>
            </w:tcBorders>
            <w:shd w:val="clear" w:color="auto" w:fill="auto"/>
          </w:tcPr>
          <w:p w14:paraId="156AA7BC" w14:textId="77777777" w:rsidR="00167F9A" w:rsidRPr="00554A76" w:rsidRDefault="00167F9A" w:rsidP="00167F9A">
            <w:pPr>
              <w:jc w:val="center"/>
              <w:rPr>
                <w:lang w:eastAsia="en-US"/>
              </w:rPr>
            </w:pPr>
            <w:r w:rsidRPr="00554A76">
              <w:rPr>
                <w:lang w:eastAsia="en-US"/>
              </w:rPr>
              <w:t>x</w:t>
            </w:r>
          </w:p>
        </w:tc>
      </w:tr>
      <w:tr w:rsidR="00167F9A" w:rsidRPr="00554A76" w14:paraId="7992EFB5" w14:textId="77777777" w:rsidTr="00167F9A">
        <w:tc>
          <w:tcPr>
            <w:tcW w:w="3073" w:type="dxa"/>
            <w:vMerge/>
            <w:shd w:val="clear" w:color="auto" w:fill="auto"/>
            <w:vAlign w:val="center"/>
          </w:tcPr>
          <w:p w14:paraId="330E499E"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462B01BF"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7AEEE3EF" w14:textId="77777777" w:rsidR="00167F9A" w:rsidRPr="00554A76" w:rsidRDefault="00167F9A" w:rsidP="00167F9A">
            <w:pPr>
              <w:ind w:right="-2"/>
              <w:jc w:val="center"/>
              <w:rPr>
                <w:lang w:eastAsia="en-US"/>
              </w:rPr>
            </w:pPr>
            <w:r w:rsidRPr="00554A76">
              <w:rPr>
                <w:color w:val="000000"/>
                <w:lang w:eastAsia="en-US"/>
              </w:rPr>
              <w:t>с 01.07.2027</w:t>
            </w:r>
          </w:p>
        </w:tc>
        <w:tc>
          <w:tcPr>
            <w:tcW w:w="1370" w:type="dxa"/>
            <w:tcBorders>
              <w:top w:val="single" w:sz="2" w:space="0" w:color="auto"/>
              <w:left w:val="single" w:sz="2" w:space="0" w:color="auto"/>
              <w:bottom w:val="single" w:sz="2" w:space="0" w:color="auto"/>
              <w:right w:val="single" w:sz="2" w:space="0" w:color="auto"/>
            </w:tcBorders>
            <w:vAlign w:val="center"/>
          </w:tcPr>
          <w:p w14:paraId="39AB4914" w14:textId="77777777" w:rsidR="00167F9A" w:rsidRPr="00554A76" w:rsidRDefault="00167F9A" w:rsidP="00167F9A">
            <w:pPr>
              <w:jc w:val="center"/>
              <w:rPr>
                <w:lang w:eastAsia="en-US"/>
              </w:rPr>
            </w:pPr>
            <w:r w:rsidRPr="00554A76">
              <w:rPr>
                <w:lang w:eastAsia="en-US"/>
              </w:rPr>
              <w:t>47,44</w:t>
            </w:r>
          </w:p>
        </w:tc>
        <w:tc>
          <w:tcPr>
            <w:tcW w:w="1436" w:type="dxa"/>
            <w:tcBorders>
              <w:left w:val="single" w:sz="4" w:space="0" w:color="auto"/>
            </w:tcBorders>
            <w:shd w:val="clear" w:color="auto" w:fill="auto"/>
          </w:tcPr>
          <w:p w14:paraId="7B1F447A" w14:textId="77777777" w:rsidR="00167F9A" w:rsidRPr="00554A76" w:rsidRDefault="00167F9A" w:rsidP="00167F9A">
            <w:pPr>
              <w:jc w:val="center"/>
              <w:rPr>
                <w:lang w:eastAsia="en-US"/>
              </w:rPr>
            </w:pPr>
            <w:r w:rsidRPr="00554A76">
              <w:rPr>
                <w:lang w:eastAsia="en-US"/>
              </w:rPr>
              <w:t>x</w:t>
            </w:r>
          </w:p>
        </w:tc>
      </w:tr>
      <w:tr w:rsidR="00167F9A" w:rsidRPr="00554A76" w14:paraId="41BD0E4A" w14:textId="77777777" w:rsidTr="00167F9A">
        <w:tc>
          <w:tcPr>
            <w:tcW w:w="3073" w:type="dxa"/>
            <w:vMerge/>
            <w:shd w:val="clear" w:color="auto" w:fill="auto"/>
            <w:vAlign w:val="center"/>
          </w:tcPr>
          <w:p w14:paraId="1502E878"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2B9D04DC"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41D0276A" w14:textId="77777777" w:rsidR="00167F9A" w:rsidRPr="00554A76" w:rsidRDefault="00167F9A" w:rsidP="00167F9A">
            <w:pPr>
              <w:ind w:right="-2"/>
              <w:jc w:val="center"/>
              <w:rPr>
                <w:lang w:eastAsia="en-US"/>
              </w:rPr>
            </w:pPr>
            <w:r w:rsidRPr="00554A76">
              <w:rPr>
                <w:lang w:eastAsia="en-US"/>
              </w:rPr>
              <w:t>с 01.01.2028</w:t>
            </w:r>
          </w:p>
        </w:tc>
        <w:tc>
          <w:tcPr>
            <w:tcW w:w="1370" w:type="dxa"/>
            <w:tcBorders>
              <w:top w:val="single" w:sz="2" w:space="0" w:color="auto"/>
              <w:left w:val="single" w:sz="2" w:space="0" w:color="auto"/>
              <w:bottom w:val="single" w:sz="2" w:space="0" w:color="auto"/>
              <w:right w:val="single" w:sz="2" w:space="0" w:color="auto"/>
            </w:tcBorders>
            <w:vAlign w:val="center"/>
          </w:tcPr>
          <w:p w14:paraId="6984EFE3" w14:textId="77777777" w:rsidR="00167F9A" w:rsidRPr="00554A76" w:rsidRDefault="00167F9A" w:rsidP="00167F9A">
            <w:pPr>
              <w:jc w:val="center"/>
              <w:rPr>
                <w:lang w:eastAsia="en-US"/>
              </w:rPr>
            </w:pPr>
            <w:r w:rsidRPr="00554A76">
              <w:rPr>
                <w:lang w:eastAsia="en-US"/>
              </w:rPr>
              <w:t>47,44</w:t>
            </w:r>
          </w:p>
        </w:tc>
        <w:tc>
          <w:tcPr>
            <w:tcW w:w="1436" w:type="dxa"/>
            <w:tcBorders>
              <w:left w:val="single" w:sz="4" w:space="0" w:color="auto"/>
            </w:tcBorders>
            <w:shd w:val="clear" w:color="auto" w:fill="auto"/>
          </w:tcPr>
          <w:p w14:paraId="2BF3C443" w14:textId="77777777" w:rsidR="00167F9A" w:rsidRPr="00554A76" w:rsidRDefault="00167F9A" w:rsidP="00167F9A">
            <w:pPr>
              <w:jc w:val="center"/>
              <w:rPr>
                <w:lang w:eastAsia="en-US"/>
              </w:rPr>
            </w:pPr>
            <w:r w:rsidRPr="00554A76">
              <w:rPr>
                <w:lang w:eastAsia="en-US"/>
              </w:rPr>
              <w:t>x</w:t>
            </w:r>
          </w:p>
        </w:tc>
      </w:tr>
      <w:tr w:rsidR="00167F9A" w:rsidRPr="00554A76" w14:paraId="7C22B059" w14:textId="77777777" w:rsidTr="00167F9A">
        <w:tc>
          <w:tcPr>
            <w:tcW w:w="3073" w:type="dxa"/>
            <w:vMerge/>
            <w:shd w:val="clear" w:color="auto" w:fill="auto"/>
            <w:vAlign w:val="center"/>
          </w:tcPr>
          <w:p w14:paraId="0CD9FF75" w14:textId="77777777" w:rsidR="00167F9A" w:rsidRPr="00554A76" w:rsidRDefault="00167F9A" w:rsidP="00167F9A">
            <w:pPr>
              <w:ind w:right="-74"/>
              <w:jc w:val="center"/>
              <w:rPr>
                <w:color w:val="000000"/>
                <w:lang w:eastAsia="en-US"/>
              </w:rPr>
            </w:pPr>
          </w:p>
        </w:tc>
        <w:tc>
          <w:tcPr>
            <w:tcW w:w="2126" w:type="dxa"/>
            <w:vMerge/>
            <w:shd w:val="clear" w:color="auto" w:fill="auto"/>
            <w:vAlign w:val="center"/>
          </w:tcPr>
          <w:p w14:paraId="2229E56D"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3C5349BC" w14:textId="77777777" w:rsidR="00167F9A" w:rsidRPr="00554A76" w:rsidRDefault="00167F9A" w:rsidP="00167F9A">
            <w:pPr>
              <w:ind w:right="-2"/>
              <w:jc w:val="center"/>
              <w:rPr>
                <w:lang w:eastAsia="en-US"/>
              </w:rPr>
            </w:pPr>
            <w:r w:rsidRPr="00554A76">
              <w:rPr>
                <w:lang w:eastAsia="en-US"/>
              </w:rPr>
              <w:t>с 01.07.2028</w:t>
            </w:r>
          </w:p>
        </w:tc>
        <w:tc>
          <w:tcPr>
            <w:tcW w:w="1370" w:type="dxa"/>
            <w:tcBorders>
              <w:top w:val="single" w:sz="2" w:space="0" w:color="auto"/>
              <w:left w:val="single" w:sz="2" w:space="0" w:color="auto"/>
              <w:bottom w:val="single" w:sz="2" w:space="0" w:color="auto"/>
              <w:right w:val="single" w:sz="2" w:space="0" w:color="auto"/>
            </w:tcBorders>
            <w:vAlign w:val="center"/>
          </w:tcPr>
          <w:p w14:paraId="6240818B" w14:textId="77777777" w:rsidR="00167F9A" w:rsidRPr="00554A76" w:rsidRDefault="00167F9A" w:rsidP="00167F9A">
            <w:pPr>
              <w:jc w:val="center"/>
              <w:rPr>
                <w:lang w:eastAsia="en-US"/>
              </w:rPr>
            </w:pPr>
            <w:r w:rsidRPr="00554A76">
              <w:rPr>
                <w:lang w:eastAsia="en-US"/>
              </w:rPr>
              <w:t>69,12</w:t>
            </w:r>
          </w:p>
        </w:tc>
        <w:tc>
          <w:tcPr>
            <w:tcW w:w="1436" w:type="dxa"/>
            <w:tcBorders>
              <w:left w:val="single" w:sz="4" w:space="0" w:color="auto"/>
            </w:tcBorders>
            <w:shd w:val="clear" w:color="auto" w:fill="auto"/>
          </w:tcPr>
          <w:p w14:paraId="5FB69FF0" w14:textId="77777777" w:rsidR="00167F9A" w:rsidRPr="00554A76" w:rsidRDefault="00167F9A" w:rsidP="00167F9A">
            <w:pPr>
              <w:jc w:val="center"/>
              <w:rPr>
                <w:lang w:eastAsia="en-US"/>
              </w:rPr>
            </w:pPr>
            <w:r w:rsidRPr="00554A76">
              <w:rPr>
                <w:lang w:eastAsia="en-US"/>
              </w:rPr>
              <w:t>x</w:t>
            </w:r>
          </w:p>
        </w:tc>
      </w:tr>
      <w:tr w:rsidR="00167F9A" w:rsidRPr="00554A76" w14:paraId="7AF30461" w14:textId="77777777" w:rsidTr="00167F9A">
        <w:tc>
          <w:tcPr>
            <w:tcW w:w="3073" w:type="dxa"/>
            <w:vMerge/>
            <w:shd w:val="clear" w:color="auto" w:fill="auto"/>
            <w:vAlign w:val="center"/>
          </w:tcPr>
          <w:p w14:paraId="59D43154" w14:textId="77777777" w:rsidR="00167F9A" w:rsidRPr="00554A76" w:rsidRDefault="00167F9A" w:rsidP="00167F9A">
            <w:pPr>
              <w:ind w:right="-74"/>
              <w:jc w:val="center"/>
              <w:rPr>
                <w:color w:val="000000"/>
                <w:lang w:eastAsia="en-US"/>
              </w:rPr>
            </w:pPr>
          </w:p>
        </w:tc>
        <w:tc>
          <w:tcPr>
            <w:tcW w:w="6673" w:type="dxa"/>
            <w:gridSpan w:val="4"/>
            <w:shd w:val="clear" w:color="auto" w:fill="auto"/>
            <w:vAlign w:val="center"/>
          </w:tcPr>
          <w:p w14:paraId="3C754C0B" w14:textId="77777777" w:rsidR="00167F9A" w:rsidRPr="00554A76" w:rsidRDefault="00167F9A" w:rsidP="00167F9A">
            <w:pPr>
              <w:ind w:right="-2"/>
              <w:jc w:val="center"/>
              <w:rPr>
                <w:color w:val="000000"/>
                <w:lang w:eastAsia="en-US"/>
              </w:rPr>
            </w:pPr>
            <w:r w:rsidRPr="00554A76">
              <w:t>Тариф на теплоноситель, поставляемый потребителям</w:t>
            </w:r>
          </w:p>
        </w:tc>
      </w:tr>
      <w:tr w:rsidR="00167F9A" w:rsidRPr="00554A76" w14:paraId="28B45603" w14:textId="77777777" w:rsidTr="00167F9A">
        <w:tc>
          <w:tcPr>
            <w:tcW w:w="3073" w:type="dxa"/>
            <w:vMerge/>
            <w:shd w:val="clear" w:color="auto" w:fill="auto"/>
            <w:vAlign w:val="center"/>
          </w:tcPr>
          <w:p w14:paraId="57FBFAE4" w14:textId="77777777" w:rsidR="00167F9A" w:rsidRPr="00554A76" w:rsidRDefault="00167F9A" w:rsidP="00167F9A">
            <w:pPr>
              <w:ind w:right="-74"/>
              <w:jc w:val="center"/>
              <w:rPr>
                <w:color w:val="000000"/>
                <w:lang w:eastAsia="en-US"/>
              </w:rPr>
            </w:pPr>
          </w:p>
        </w:tc>
        <w:tc>
          <w:tcPr>
            <w:tcW w:w="2126" w:type="dxa"/>
            <w:vMerge w:val="restart"/>
            <w:shd w:val="clear" w:color="auto" w:fill="auto"/>
            <w:vAlign w:val="center"/>
          </w:tcPr>
          <w:p w14:paraId="78D4EE31" w14:textId="77777777" w:rsidR="00167F9A" w:rsidRPr="00554A76" w:rsidRDefault="00167F9A" w:rsidP="00167F9A">
            <w:pPr>
              <w:ind w:right="-2"/>
              <w:rPr>
                <w:color w:val="000000"/>
                <w:lang w:eastAsia="en-US"/>
              </w:rPr>
            </w:pPr>
            <w:proofErr w:type="spellStart"/>
            <w:r w:rsidRPr="00554A76">
              <w:rPr>
                <w:color w:val="000000"/>
                <w:lang w:eastAsia="en-US"/>
              </w:rPr>
              <w:t>Одноставочный</w:t>
            </w:r>
            <w:proofErr w:type="spellEnd"/>
          </w:p>
          <w:p w14:paraId="1BC2C730" w14:textId="77777777" w:rsidR="00167F9A" w:rsidRPr="00554A76" w:rsidRDefault="00167F9A" w:rsidP="00167F9A">
            <w:pPr>
              <w:ind w:right="-2"/>
              <w:jc w:val="center"/>
              <w:rPr>
                <w:color w:val="000000"/>
                <w:vertAlign w:val="superscript"/>
                <w:lang w:eastAsia="en-US"/>
              </w:rPr>
            </w:pPr>
            <w:r w:rsidRPr="00554A76">
              <w:rPr>
                <w:color w:val="000000"/>
                <w:lang w:eastAsia="en-US"/>
              </w:rPr>
              <w:t>руб./м</w:t>
            </w:r>
            <w:r w:rsidRPr="00554A76">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vAlign w:val="center"/>
          </w:tcPr>
          <w:p w14:paraId="1A6039CE" w14:textId="77777777" w:rsidR="00167F9A" w:rsidRPr="00554A76" w:rsidRDefault="00167F9A" w:rsidP="00167F9A">
            <w:pPr>
              <w:ind w:right="-2"/>
              <w:jc w:val="center"/>
              <w:rPr>
                <w:color w:val="000000"/>
                <w:lang w:eastAsia="en-US"/>
              </w:rPr>
            </w:pPr>
            <w:r w:rsidRPr="00554A76">
              <w:rPr>
                <w:color w:val="000000"/>
                <w:lang w:eastAsia="en-US"/>
              </w:rPr>
              <w:t>с 23.10.2019</w:t>
            </w:r>
          </w:p>
        </w:tc>
        <w:tc>
          <w:tcPr>
            <w:tcW w:w="1370" w:type="dxa"/>
            <w:tcBorders>
              <w:top w:val="single" w:sz="2" w:space="0" w:color="auto"/>
              <w:left w:val="single" w:sz="2" w:space="0" w:color="auto"/>
              <w:bottom w:val="single" w:sz="2" w:space="0" w:color="auto"/>
              <w:right w:val="single" w:sz="2" w:space="0" w:color="auto"/>
            </w:tcBorders>
            <w:vAlign w:val="center"/>
          </w:tcPr>
          <w:p w14:paraId="7896649B" w14:textId="77777777" w:rsidR="00167F9A" w:rsidRPr="00554A76" w:rsidRDefault="00167F9A" w:rsidP="00167F9A">
            <w:pPr>
              <w:jc w:val="center"/>
              <w:rPr>
                <w:lang w:eastAsia="en-US"/>
              </w:rPr>
            </w:pPr>
            <w:r w:rsidRPr="00554A76">
              <w:rPr>
                <w:lang w:eastAsia="en-US"/>
              </w:rPr>
              <w:t>39,87</w:t>
            </w:r>
          </w:p>
        </w:tc>
        <w:tc>
          <w:tcPr>
            <w:tcW w:w="1436" w:type="dxa"/>
            <w:shd w:val="clear" w:color="auto" w:fill="auto"/>
            <w:vAlign w:val="center"/>
          </w:tcPr>
          <w:p w14:paraId="3C9E872B" w14:textId="77777777" w:rsidR="00167F9A" w:rsidRPr="00554A76" w:rsidRDefault="00167F9A" w:rsidP="00167F9A">
            <w:pPr>
              <w:jc w:val="center"/>
              <w:rPr>
                <w:lang w:eastAsia="en-US"/>
              </w:rPr>
            </w:pPr>
            <w:r w:rsidRPr="00554A76">
              <w:rPr>
                <w:lang w:eastAsia="en-US"/>
              </w:rPr>
              <w:t>x</w:t>
            </w:r>
          </w:p>
        </w:tc>
      </w:tr>
      <w:tr w:rsidR="00167F9A" w:rsidRPr="00554A76" w14:paraId="3C80D8D8" w14:textId="77777777" w:rsidTr="00167F9A">
        <w:tc>
          <w:tcPr>
            <w:tcW w:w="3073" w:type="dxa"/>
            <w:vMerge/>
            <w:shd w:val="clear" w:color="auto" w:fill="auto"/>
            <w:vAlign w:val="center"/>
          </w:tcPr>
          <w:p w14:paraId="29547F51"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29A5122E"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CB73AB0" w14:textId="77777777" w:rsidR="00167F9A" w:rsidRPr="00554A76" w:rsidRDefault="00167F9A" w:rsidP="00167F9A">
            <w:pPr>
              <w:ind w:right="-2"/>
              <w:jc w:val="center"/>
              <w:rPr>
                <w:color w:val="000000"/>
                <w:lang w:eastAsia="en-US"/>
              </w:rPr>
            </w:pPr>
            <w:r w:rsidRPr="00554A76">
              <w:rPr>
                <w:color w:val="000000"/>
                <w:lang w:eastAsia="en-US"/>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5C5352D2" w14:textId="77777777" w:rsidR="00167F9A" w:rsidRPr="00554A76" w:rsidRDefault="00167F9A" w:rsidP="00167F9A">
            <w:pPr>
              <w:jc w:val="center"/>
              <w:rPr>
                <w:lang w:eastAsia="en-US"/>
              </w:rPr>
            </w:pPr>
            <w:r w:rsidRPr="00554A76">
              <w:rPr>
                <w:lang w:eastAsia="en-US"/>
              </w:rPr>
              <w:t>39,87</w:t>
            </w:r>
          </w:p>
        </w:tc>
        <w:tc>
          <w:tcPr>
            <w:tcW w:w="1436" w:type="dxa"/>
            <w:shd w:val="clear" w:color="auto" w:fill="auto"/>
            <w:vAlign w:val="center"/>
          </w:tcPr>
          <w:p w14:paraId="039D16D0" w14:textId="77777777" w:rsidR="00167F9A" w:rsidRPr="00554A76" w:rsidRDefault="00167F9A" w:rsidP="00167F9A">
            <w:pPr>
              <w:jc w:val="center"/>
              <w:rPr>
                <w:lang w:eastAsia="en-US"/>
              </w:rPr>
            </w:pPr>
            <w:r w:rsidRPr="00554A76">
              <w:rPr>
                <w:lang w:eastAsia="en-US"/>
              </w:rPr>
              <w:t>x</w:t>
            </w:r>
          </w:p>
        </w:tc>
      </w:tr>
      <w:tr w:rsidR="00167F9A" w:rsidRPr="00554A76" w14:paraId="29A8B593" w14:textId="77777777" w:rsidTr="00167F9A">
        <w:tc>
          <w:tcPr>
            <w:tcW w:w="3073" w:type="dxa"/>
            <w:vMerge/>
            <w:shd w:val="clear" w:color="auto" w:fill="auto"/>
            <w:vAlign w:val="center"/>
          </w:tcPr>
          <w:p w14:paraId="360BA18C"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774151D8"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1FEDD171" w14:textId="77777777" w:rsidR="00167F9A" w:rsidRPr="00554A76" w:rsidRDefault="00167F9A" w:rsidP="00167F9A">
            <w:pPr>
              <w:ind w:right="-2"/>
              <w:jc w:val="center"/>
              <w:rPr>
                <w:color w:val="000000"/>
                <w:lang w:eastAsia="en-US"/>
              </w:rPr>
            </w:pPr>
            <w:r w:rsidRPr="00554A76">
              <w:rPr>
                <w:color w:val="000000"/>
                <w:lang w:eastAsia="en-US"/>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0188AD34" w14:textId="77777777" w:rsidR="00167F9A" w:rsidRPr="00554A76" w:rsidRDefault="00167F9A" w:rsidP="00167F9A">
            <w:pPr>
              <w:jc w:val="center"/>
              <w:rPr>
                <w:lang w:eastAsia="en-US"/>
              </w:rPr>
            </w:pPr>
            <w:r w:rsidRPr="00554A76">
              <w:rPr>
                <w:lang w:eastAsia="en-US"/>
              </w:rPr>
              <w:t>43,66</w:t>
            </w:r>
          </w:p>
        </w:tc>
        <w:tc>
          <w:tcPr>
            <w:tcW w:w="1436" w:type="dxa"/>
            <w:shd w:val="clear" w:color="auto" w:fill="auto"/>
            <w:vAlign w:val="center"/>
          </w:tcPr>
          <w:p w14:paraId="73694C80" w14:textId="77777777" w:rsidR="00167F9A" w:rsidRPr="00554A76" w:rsidRDefault="00167F9A" w:rsidP="00167F9A">
            <w:pPr>
              <w:jc w:val="center"/>
              <w:rPr>
                <w:lang w:eastAsia="en-US"/>
              </w:rPr>
            </w:pPr>
            <w:r w:rsidRPr="00554A76">
              <w:rPr>
                <w:lang w:eastAsia="en-US"/>
              </w:rPr>
              <w:t>x</w:t>
            </w:r>
          </w:p>
        </w:tc>
      </w:tr>
      <w:tr w:rsidR="00167F9A" w:rsidRPr="00554A76" w14:paraId="50DA54A8" w14:textId="77777777" w:rsidTr="00167F9A">
        <w:tc>
          <w:tcPr>
            <w:tcW w:w="3073" w:type="dxa"/>
            <w:vMerge/>
            <w:shd w:val="clear" w:color="auto" w:fill="auto"/>
            <w:vAlign w:val="center"/>
          </w:tcPr>
          <w:p w14:paraId="484A9D25"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717B7EFD"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29C394FD" w14:textId="77777777" w:rsidR="00167F9A" w:rsidRPr="00554A76" w:rsidRDefault="00167F9A" w:rsidP="00167F9A">
            <w:pPr>
              <w:ind w:right="-2"/>
              <w:jc w:val="center"/>
              <w:rPr>
                <w:color w:val="000000"/>
                <w:lang w:eastAsia="en-US"/>
              </w:rPr>
            </w:pPr>
            <w:r w:rsidRPr="00554A76">
              <w:rPr>
                <w:color w:val="000000"/>
                <w:lang w:eastAsia="en-US"/>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4F378919" w14:textId="77777777" w:rsidR="00167F9A" w:rsidRPr="00554A76" w:rsidRDefault="00167F9A" w:rsidP="00167F9A">
            <w:pPr>
              <w:jc w:val="center"/>
              <w:rPr>
                <w:lang w:eastAsia="en-US"/>
              </w:rPr>
            </w:pPr>
            <w:r w:rsidRPr="00554A76">
              <w:rPr>
                <w:lang w:eastAsia="en-US"/>
              </w:rPr>
              <w:t>36,29</w:t>
            </w:r>
          </w:p>
        </w:tc>
        <w:tc>
          <w:tcPr>
            <w:tcW w:w="1436" w:type="dxa"/>
            <w:shd w:val="clear" w:color="auto" w:fill="auto"/>
            <w:vAlign w:val="center"/>
          </w:tcPr>
          <w:p w14:paraId="20936019" w14:textId="77777777" w:rsidR="00167F9A" w:rsidRPr="00554A76" w:rsidRDefault="00167F9A" w:rsidP="00167F9A">
            <w:pPr>
              <w:jc w:val="center"/>
              <w:rPr>
                <w:lang w:eastAsia="en-US"/>
              </w:rPr>
            </w:pPr>
            <w:r w:rsidRPr="00554A76">
              <w:rPr>
                <w:lang w:eastAsia="en-US"/>
              </w:rPr>
              <w:t>x</w:t>
            </w:r>
          </w:p>
        </w:tc>
      </w:tr>
    </w:tbl>
    <w:p w14:paraId="62EE8600" w14:textId="77777777" w:rsidR="00167F9A" w:rsidRPr="00554A76" w:rsidRDefault="00167F9A" w:rsidP="00167F9A">
      <w:pPr>
        <w:rPr>
          <w:lang w:eastAsia="en-US"/>
        </w:rPr>
      </w:pPr>
      <w:r w:rsidRPr="00554A76">
        <w:rPr>
          <w:lang w:eastAsia="en-US"/>
        </w:rPr>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167F9A" w:rsidRPr="00554A76" w14:paraId="3F89FDFC" w14:textId="77777777" w:rsidTr="00167F9A">
        <w:tc>
          <w:tcPr>
            <w:tcW w:w="3073" w:type="dxa"/>
            <w:shd w:val="clear" w:color="auto" w:fill="auto"/>
            <w:vAlign w:val="center"/>
          </w:tcPr>
          <w:p w14:paraId="73978716" w14:textId="77777777" w:rsidR="00167F9A" w:rsidRPr="00554A76" w:rsidRDefault="00167F9A" w:rsidP="00167F9A">
            <w:pPr>
              <w:ind w:right="-2"/>
              <w:jc w:val="center"/>
              <w:rPr>
                <w:color w:val="000000"/>
                <w:lang w:eastAsia="en-US"/>
              </w:rPr>
            </w:pPr>
            <w:r w:rsidRPr="00554A76">
              <w:rPr>
                <w:color w:val="000000"/>
                <w:lang w:eastAsia="en-US"/>
              </w:rPr>
              <w:lastRenderedPageBreak/>
              <w:t>1</w:t>
            </w:r>
          </w:p>
        </w:tc>
        <w:tc>
          <w:tcPr>
            <w:tcW w:w="2126" w:type="dxa"/>
            <w:shd w:val="clear" w:color="auto" w:fill="auto"/>
            <w:vAlign w:val="center"/>
          </w:tcPr>
          <w:p w14:paraId="17265613" w14:textId="77777777" w:rsidR="00167F9A" w:rsidRPr="00554A76" w:rsidRDefault="00167F9A" w:rsidP="00167F9A">
            <w:pPr>
              <w:ind w:right="-2"/>
              <w:jc w:val="center"/>
              <w:rPr>
                <w:color w:val="000000"/>
                <w:lang w:eastAsia="en-US"/>
              </w:rPr>
            </w:pPr>
            <w:r w:rsidRPr="00554A76">
              <w:rPr>
                <w:color w:val="000000"/>
                <w:lang w:eastAsia="en-US"/>
              </w:rPr>
              <w:t>2</w:t>
            </w:r>
          </w:p>
        </w:tc>
        <w:tc>
          <w:tcPr>
            <w:tcW w:w="1741" w:type="dxa"/>
            <w:shd w:val="clear" w:color="auto" w:fill="auto"/>
          </w:tcPr>
          <w:p w14:paraId="34C0CCC7" w14:textId="77777777" w:rsidR="00167F9A" w:rsidRPr="00554A76" w:rsidRDefault="00167F9A" w:rsidP="00167F9A">
            <w:pPr>
              <w:ind w:right="-2"/>
              <w:jc w:val="center"/>
              <w:rPr>
                <w:lang w:eastAsia="en-US"/>
              </w:rPr>
            </w:pPr>
            <w:r w:rsidRPr="00554A76">
              <w:rPr>
                <w:lang w:eastAsia="en-US"/>
              </w:rPr>
              <w:t>3</w:t>
            </w:r>
          </w:p>
        </w:tc>
        <w:tc>
          <w:tcPr>
            <w:tcW w:w="1370" w:type="dxa"/>
            <w:shd w:val="clear" w:color="auto" w:fill="auto"/>
          </w:tcPr>
          <w:p w14:paraId="637CB8C5" w14:textId="77777777" w:rsidR="00167F9A" w:rsidRPr="00554A76" w:rsidRDefault="00167F9A" w:rsidP="00167F9A">
            <w:pPr>
              <w:jc w:val="center"/>
              <w:rPr>
                <w:lang w:eastAsia="en-US"/>
              </w:rPr>
            </w:pPr>
            <w:r w:rsidRPr="00554A76">
              <w:rPr>
                <w:lang w:eastAsia="en-US"/>
              </w:rPr>
              <w:t>4</w:t>
            </w:r>
          </w:p>
        </w:tc>
        <w:tc>
          <w:tcPr>
            <w:tcW w:w="1436" w:type="dxa"/>
            <w:shd w:val="clear" w:color="auto" w:fill="auto"/>
          </w:tcPr>
          <w:p w14:paraId="42C94C89" w14:textId="77777777" w:rsidR="00167F9A" w:rsidRPr="00554A76" w:rsidRDefault="00167F9A" w:rsidP="00167F9A">
            <w:pPr>
              <w:jc w:val="center"/>
              <w:rPr>
                <w:lang w:eastAsia="en-US"/>
              </w:rPr>
            </w:pPr>
            <w:r w:rsidRPr="00554A76">
              <w:rPr>
                <w:lang w:eastAsia="en-US"/>
              </w:rPr>
              <w:t>5</w:t>
            </w:r>
          </w:p>
        </w:tc>
      </w:tr>
      <w:tr w:rsidR="00167F9A" w:rsidRPr="00554A76" w14:paraId="77CF4D40" w14:textId="77777777" w:rsidTr="00167F9A">
        <w:tc>
          <w:tcPr>
            <w:tcW w:w="3073" w:type="dxa"/>
            <w:vMerge w:val="restart"/>
            <w:shd w:val="clear" w:color="auto" w:fill="auto"/>
            <w:vAlign w:val="center"/>
          </w:tcPr>
          <w:p w14:paraId="2BE17AB3" w14:textId="77777777" w:rsidR="00167F9A" w:rsidRPr="00554A76" w:rsidRDefault="00167F9A" w:rsidP="00167F9A">
            <w:pPr>
              <w:ind w:right="-2"/>
              <w:jc w:val="center"/>
              <w:rPr>
                <w:color w:val="000000"/>
                <w:lang w:eastAsia="en-US"/>
              </w:rPr>
            </w:pPr>
          </w:p>
        </w:tc>
        <w:tc>
          <w:tcPr>
            <w:tcW w:w="2126" w:type="dxa"/>
            <w:vMerge w:val="restart"/>
            <w:shd w:val="clear" w:color="auto" w:fill="auto"/>
            <w:vAlign w:val="center"/>
          </w:tcPr>
          <w:p w14:paraId="042CE9D1"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4A12A0A9" w14:textId="77777777" w:rsidR="00167F9A" w:rsidRPr="00554A76" w:rsidRDefault="00167F9A" w:rsidP="00167F9A">
            <w:pPr>
              <w:ind w:right="-2"/>
              <w:jc w:val="center"/>
              <w:rPr>
                <w:color w:val="000000"/>
                <w:lang w:eastAsia="en-US"/>
              </w:rPr>
            </w:pPr>
            <w:r w:rsidRPr="00554A76">
              <w:rPr>
                <w:color w:val="000000"/>
                <w:lang w:eastAsia="en-US"/>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47AA53E7" w14:textId="77777777" w:rsidR="00167F9A" w:rsidRPr="00554A76" w:rsidRDefault="00167F9A" w:rsidP="00167F9A">
            <w:pPr>
              <w:jc w:val="center"/>
              <w:rPr>
                <w:lang w:eastAsia="en-US"/>
              </w:rPr>
            </w:pPr>
            <w:r w:rsidRPr="00554A76">
              <w:rPr>
                <w:lang w:eastAsia="en-US"/>
              </w:rPr>
              <w:t>36,29</w:t>
            </w:r>
          </w:p>
        </w:tc>
        <w:tc>
          <w:tcPr>
            <w:tcW w:w="1436" w:type="dxa"/>
            <w:shd w:val="clear" w:color="auto" w:fill="auto"/>
          </w:tcPr>
          <w:p w14:paraId="6C619CF5" w14:textId="77777777" w:rsidR="00167F9A" w:rsidRPr="00554A76" w:rsidRDefault="00167F9A" w:rsidP="00167F9A">
            <w:pPr>
              <w:jc w:val="center"/>
              <w:rPr>
                <w:lang w:eastAsia="en-US"/>
              </w:rPr>
            </w:pPr>
            <w:r w:rsidRPr="00554A76">
              <w:rPr>
                <w:lang w:eastAsia="en-US"/>
              </w:rPr>
              <w:t>х</w:t>
            </w:r>
          </w:p>
        </w:tc>
      </w:tr>
      <w:tr w:rsidR="00167F9A" w:rsidRPr="00554A76" w14:paraId="5EE53859" w14:textId="77777777" w:rsidTr="00167F9A">
        <w:tc>
          <w:tcPr>
            <w:tcW w:w="3073" w:type="dxa"/>
            <w:vMerge/>
            <w:shd w:val="clear" w:color="auto" w:fill="auto"/>
            <w:vAlign w:val="center"/>
          </w:tcPr>
          <w:p w14:paraId="66D37FF7"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AE12056"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09A27BE1" w14:textId="77777777" w:rsidR="00167F9A" w:rsidRPr="00554A76" w:rsidRDefault="00167F9A" w:rsidP="00167F9A">
            <w:pPr>
              <w:ind w:right="-2"/>
              <w:jc w:val="center"/>
              <w:rPr>
                <w:color w:val="000000"/>
                <w:lang w:eastAsia="en-US"/>
              </w:rPr>
            </w:pPr>
            <w:r w:rsidRPr="00554A76">
              <w:rPr>
                <w:color w:val="000000"/>
                <w:lang w:eastAsia="en-US"/>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39772B26" w14:textId="77777777" w:rsidR="00167F9A" w:rsidRPr="00554A76" w:rsidRDefault="00167F9A" w:rsidP="00167F9A">
            <w:pPr>
              <w:jc w:val="center"/>
              <w:rPr>
                <w:lang w:eastAsia="en-US"/>
              </w:rPr>
            </w:pPr>
            <w:r w:rsidRPr="00554A76">
              <w:rPr>
                <w:lang w:eastAsia="en-US"/>
              </w:rPr>
              <w:t>42,52</w:t>
            </w:r>
          </w:p>
        </w:tc>
        <w:tc>
          <w:tcPr>
            <w:tcW w:w="1436" w:type="dxa"/>
            <w:shd w:val="clear" w:color="auto" w:fill="auto"/>
          </w:tcPr>
          <w:p w14:paraId="2BBF246D" w14:textId="77777777" w:rsidR="00167F9A" w:rsidRPr="00554A76" w:rsidRDefault="00167F9A" w:rsidP="00167F9A">
            <w:pPr>
              <w:jc w:val="center"/>
              <w:rPr>
                <w:lang w:eastAsia="en-US"/>
              </w:rPr>
            </w:pPr>
            <w:r w:rsidRPr="00554A76">
              <w:rPr>
                <w:lang w:eastAsia="en-US"/>
              </w:rPr>
              <w:t>x</w:t>
            </w:r>
          </w:p>
        </w:tc>
      </w:tr>
      <w:tr w:rsidR="00167F9A" w:rsidRPr="00554A76" w14:paraId="58328752" w14:textId="77777777" w:rsidTr="00167F9A">
        <w:tc>
          <w:tcPr>
            <w:tcW w:w="3073" w:type="dxa"/>
            <w:vMerge/>
            <w:shd w:val="clear" w:color="auto" w:fill="auto"/>
            <w:vAlign w:val="center"/>
          </w:tcPr>
          <w:p w14:paraId="1AAF8481"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A7AF7FE"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A88AEC7" w14:textId="77777777" w:rsidR="00167F9A" w:rsidRPr="00554A76" w:rsidRDefault="00167F9A" w:rsidP="00167F9A">
            <w:pPr>
              <w:ind w:right="-2"/>
              <w:jc w:val="center"/>
              <w:rPr>
                <w:lang w:eastAsia="en-US"/>
              </w:rPr>
            </w:pPr>
            <w:r w:rsidRPr="00554A76">
              <w:rPr>
                <w:color w:val="000000"/>
                <w:lang w:eastAsia="en-US"/>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28A5EA87" w14:textId="77777777" w:rsidR="00167F9A" w:rsidRPr="00554A76" w:rsidRDefault="00167F9A" w:rsidP="00167F9A">
            <w:pPr>
              <w:jc w:val="center"/>
              <w:rPr>
                <w:lang w:eastAsia="en-US"/>
              </w:rPr>
            </w:pPr>
            <w:r w:rsidRPr="00554A76">
              <w:rPr>
                <w:lang w:eastAsia="en-US"/>
              </w:rPr>
              <w:t>48,02</w:t>
            </w:r>
          </w:p>
        </w:tc>
        <w:tc>
          <w:tcPr>
            <w:tcW w:w="1436" w:type="dxa"/>
            <w:shd w:val="clear" w:color="auto" w:fill="auto"/>
          </w:tcPr>
          <w:p w14:paraId="0022F58B" w14:textId="77777777" w:rsidR="00167F9A" w:rsidRPr="00554A76" w:rsidRDefault="00167F9A" w:rsidP="00167F9A">
            <w:pPr>
              <w:jc w:val="center"/>
              <w:rPr>
                <w:lang w:eastAsia="en-US"/>
              </w:rPr>
            </w:pPr>
            <w:r w:rsidRPr="00554A76">
              <w:rPr>
                <w:lang w:eastAsia="en-US"/>
              </w:rPr>
              <w:t>x</w:t>
            </w:r>
          </w:p>
        </w:tc>
      </w:tr>
      <w:tr w:rsidR="00167F9A" w:rsidRPr="00554A76" w14:paraId="2ECF8FCB" w14:textId="77777777" w:rsidTr="00167F9A">
        <w:tc>
          <w:tcPr>
            <w:tcW w:w="3073" w:type="dxa"/>
            <w:vMerge/>
            <w:shd w:val="clear" w:color="auto" w:fill="auto"/>
            <w:vAlign w:val="center"/>
          </w:tcPr>
          <w:p w14:paraId="257E4CFA"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795BE22B"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500732C" w14:textId="77777777" w:rsidR="00167F9A" w:rsidRPr="00554A76" w:rsidRDefault="00167F9A" w:rsidP="00167F9A">
            <w:pPr>
              <w:ind w:right="-2"/>
              <w:jc w:val="center"/>
              <w:rPr>
                <w:lang w:eastAsia="en-US"/>
              </w:rPr>
            </w:pPr>
            <w:r w:rsidRPr="00554A76">
              <w:rPr>
                <w:color w:val="000000"/>
                <w:lang w:eastAsia="en-US"/>
              </w:rPr>
              <w:t>с 01.01.2023</w:t>
            </w:r>
          </w:p>
        </w:tc>
        <w:tc>
          <w:tcPr>
            <w:tcW w:w="1370" w:type="dxa"/>
            <w:tcBorders>
              <w:top w:val="single" w:sz="2" w:space="0" w:color="auto"/>
              <w:left w:val="single" w:sz="2" w:space="0" w:color="auto"/>
              <w:bottom w:val="single" w:sz="2" w:space="0" w:color="auto"/>
              <w:right w:val="single" w:sz="2" w:space="0" w:color="auto"/>
            </w:tcBorders>
            <w:vAlign w:val="center"/>
          </w:tcPr>
          <w:p w14:paraId="0D4F3A07" w14:textId="77777777" w:rsidR="00167F9A" w:rsidRPr="00554A76" w:rsidRDefault="00167F9A" w:rsidP="00167F9A">
            <w:pPr>
              <w:jc w:val="center"/>
              <w:rPr>
                <w:lang w:eastAsia="en-US"/>
              </w:rPr>
            </w:pPr>
            <w:r w:rsidRPr="00554A76">
              <w:rPr>
                <w:lang w:eastAsia="en-US"/>
              </w:rPr>
              <w:t>48,02</w:t>
            </w:r>
          </w:p>
        </w:tc>
        <w:tc>
          <w:tcPr>
            <w:tcW w:w="1436" w:type="dxa"/>
            <w:tcBorders>
              <w:left w:val="single" w:sz="4" w:space="0" w:color="auto"/>
            </w:tcBorders>
            <w:shd w:val="clear" w:color="auto" w:fill="auto"/>
          </w:tcPr>
          <w:p w14:paraId="3371C642" w14:textId="77777777" w:rsidR="00167F9A" w:rsidRPr="00554A76" w:rsidRDefault="00167F9A" w:rsidP="00167F9A">
            <w:pPr>
              <w:jc w:val="center"/>
              <w:rPr>
                <w:lang w:eastAsia="en-US"/>
              </w:rPr>
            </w:pPr>
            <w:r w:rsidRPr="00554A76">
              <w:rPr>
                <w:lang w:eastAsia="en-US"/>
              </w:rPr>
              <w:t>x</w:t>
            </w:r>
          </w:p>
        </w:tc>
      </w:tr>
      <w:tr w:rsidR="00167F9A" w:rsidRPr="00554A76" w14:paraId="7C453617" w14:textId="77777777" w:rsidTr="00167F9A">
        <w:tc>
          <w:tcPr>
            <w:tcW w:w="3073" w:type="dxa"/>
            <w:vMerge/>
            <w:shd w:val="clear" w:color="auto" w:fill="auto"/>
            <w:vAlign w:val="center"/>
          </w:tcPr>
          <w:p w14:paraId="6BCC32F7"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13CC0DDE"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163CB2ED" w14:textId="77777777" w:rsidR="00167F9A" w:rsidRPr="00554A76" w:rsidRDefault="00167F9A" w:rsidP="00167F9A">
            <w:pPr>
              <w:ind w:right="-2"/>
              <w:jc w:val="center"/>
              <w:rPr>
                <w:lang w:eastAsia="en-US"/>
              </w:rPr>
            </w:pPr>
            <w:r w:rsidRPr="00554A76">
              <w:rPr>
                <w:color w:val="000000"/>
                <w:lang w:eastAsia="en-US"/>
              </w:rPr>
              <w:t>с 01.07.2023</w:t>
            </w:r>
          </w:p>
        </w:tc>
        <w:tc>
          <w:tcPr>
            <w:tcW w:w="1370" w:type="dxa"/>
            <w:tcBorders>
              <w:top w:val="single" w:sz="2" w:space="0" w:color="auto"/>
              <w:left w:val="single" w:sz="2" w:space="0" w:color="auto"/>
              <w:bottom w:val="single" w:sz="2" w:space="0" w:color="auto"/>
              <w:right w:val="single" w:sz="2" w:space="0" w:color="auto"/>
            </w:tcBorders>
            <w:vAlign w:val="center"/>
          </w:tcPr>
          <w:p w14:paraId="31A8E732" w14:textId="77777777" w:rsidR="00167F9A" w:rsidRPr="00554A76" w:rsidRDefault="00167F9A" w:rsidP="00167F9A">
            <w:pPr>
              <w:jc w:val="center"/>
              <w:rPr>
                <w:lang w:eastAsia="en-US"/>
              </w:rPr>
            </w:pPr>
            <w:r w:rsidRPr="00554A76">
              <w:rPr>
                <w:lang w:eastAsia="en-US"/>
              </w:rPr>
              <w:t>44,94</w:t>
            </w:r>
          </w:p>
        </w:tc>
        <w:tc>
          <w:tcPr>
            <w:tcW w:w="1436" w:type="dxa"/>
            <w:tcBorders>
              <w:left w:val="single" w:sz="4" w:space="0" w:color="auto"/>
            </w:tcBorders>
            <w:shd w:val="clear" w:color="auto" w:fill="auto"/>
          </w:tcPr>
          <w:p w14:paraId="37BA2C60" w14:textId="77777777" w:rsidR="00167F9A" w:rsidRPr="00554A76" w:rsidRDefault="00167F9A" w:rsidP="00167F9A">
            <w:pPr>
              <w:jc w:val="center"/>
              <w:rPr>
                <w:lang w:eastAsia="en-US"/>
              </w:rPr>
            </w:pPr>
            <w:r w:rsidRPr="00554A76">
              <w:rPr>
                <w:lang w:eastAsia="en-US"/>
              </w:rPr>
              <w:t>x</w:t>
            </w:r>
          </w:p>
        </w:tc>
      </w:tr>
      <w:tr w:rsidR="00167F9A" w:rsidRPr="00554A76" w14:paraId="0A87D415" w14:textId="77777777" w:rsidTr="00167F9A">
        <w:tc>
          <w:tcPr>
            <w:tcW w:w="3073" w:type="dxa"/>
            <w:vMerge/>
            <w:shd w:val="clear" w:color="auto" w:fill="auto"/>
            <w:vAlign w:val="center"/>
          </w:tcPr>
          <w:p w14:paraId="0638FAAF"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2F5B575"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373F37F3" w14:textId="77777777" w:rsidR="00167F9A" w:rsidRPr="00554A76" w:rsidRDefault="00167F9A" w:rsidP="00167F9A">
            <w:pPr>
              <w:ind w:right="-2"/>
              <w:jc w:val="center"/>
              <w:rPr>
                <w:lang w:eastAsia="en-US"/>
              </w:rPr>
            </w:pPr>
            <w:r w:rsidRPr="00554A76">
              <w:rPr>
                <w:color w:val="000000"/>
                <w:lang w:eastAsia="en-US"/>
              </w:rPr>
              <w:t>с 01.01.2024</w:t>
            </w:r>
          </w:p>
        </w:tc>
        <w:tc>
          <w:tcPr>
            <w:tcW w:w="1370" w:type="dxa"/>
            <w:tcBorders>
              <w:top w:val="single" w:sz="2" w:space="0" w:color="auto"/>
              <w:left w:val="single" w:sz="2" w:space="0" w:color="auto"/>
              <w:bottom w:val="single" w:sz="2" w:space="0" w:color="auto"/>
              <w:right w:val="single" w:sz="2" w:space="0" w:color="auto"/>
            </w:tcBorders>
            <w:vAlign w:val="center"/>
          </w:tcPr>
          <w:p w14:paraId="0F523514" w14:textId="77777777" w:rsidR="00167F9A" w:rsidRPr="00554A76" w:rsidRDefault="00167F9A" w:rsidP="00167F9A">
            <w:pPr>
              <w:jc w:val="center"/>
              <w:rPr>
                <w:lang w:eastAsia="en-US"/>
              </w:rPr>
            </w:pPr>
            <w:r w:rsidRPr="00554A76">
              <w:rPr>
                <w:lang w:eastAsia="en-US"/>
              </w:rPr>
              <w:t>44,94</w:t>
            </w:r>
          </w:p>
        </w:tc>
        <w:tc>
          <w:tcPr>
            <w:tcW w:w="1436" w:type="dxa"/>
            <w:tcBorders>
              <w:left w:val="single" w:sz="4" w:space="0" w:color="auto"/>
            </w:tcBorders>
            <w:shd w:val="clear" w:color="auto" w:fill="auto"/>
          </w:tcPr>
          <w:p w14:paraId="5FCB04E6" w14:textId="77777777" w:rsidR="00167F9A" w:rsidRPr="00554A76" w:rsidRDefault="00167F9A" w:rsidP="00167F9A">
            <w:pPr>
              <w:jc w:val="center"/>
              <w:rPr>
                <w:lang w:eastAsia="en-US"/>
              </w:rPr>
            </w:pPr>
            <w:r w:rsidRPr="00554A76">
              <w:rPr>
                <w:lang w:eastAsia="en-US"/>
              </w:rPr>
              <w:t>x</w:t>
            </w:r>
          </w:p>
        </w:tc>
      </w:tr>
      <w:tr w:rsidR="00167F9A" w:rsidRPr="00554A76" w14:paraId="48D37D62" w14:textId="77777777" w:rsidTr="00167F9A">
        <w:tc>
          <w:tcPr>
            <w:tcW w:w="3073" w:type="dxa"/>
            <w:vMerge/>
            <w:shd w:val="clear" w:color="auto" w:fill="auto"/>
            <w:vAlign w:val="center"/>
          </w:tcPr>
          <w:p w14:paraId="17DFEC05"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046E2CC0"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11B76651" w14:textId="77777777" w:rsidR="00167F9A" w:rsidRPr="00554A76" w:rsidRDefault="00167F9A" w:rsidP="00167F9A">
            <w:pPr>
              <w:ind w:right="-2"/>
              <w:jc w:val="center"/>
              <w:rPr>
                <w:lang w:eastAsia="en-US"/>
              </w:rPr>
            </w:pPr>
            <w:r w:rsidRPr="00554A76">
              <w:rPr>
                <w:color w:val="000000"/>
                <w:lang w:eastAsia="en-US"/>
              </w:rPr>
              <w:t>с 01.07.2024</w:t>
            </w:r>
          </w:p>
        </w:tc>
        <w:tc>
          <w:tcPr>
            <w:tcW w:w="1370" w:type="dxa"/>
            <w:tcBorders>
              <w:top w:val="single" w:sz="2" w:space="0" w:color="auto"/>
              <w:left w:val="single" w:sz="2" w:space="0" w:color="auto"/>
              <w:bottom w:val="single" w:sz="2" w:space="0" w:color="auto"/>
              <w:right w:val="single" w:sz="2" w:space="0" w:color="auto"/>
            </w:tcBorders>
            <w:vAlign w:val="center"/>
          </w:tcPr>
          <w:p w14:paraId="43DCFD7A" w14:textId="77777777" w:rsidR="00167F9A" w:rsidRPr="00554A76" w:rsidRDefault="00167F9A" w:rsidP="00167F9A">
            <w:pPr>
              <w:jc w:val="center"/>
              <w:rPr>
                <w:lang w:eastAsia="en-US"/>
              </w:rPr>
            </w:pPr>
            <w:r w:rsidRPr="00554A76">
              <w:rPr>
                <w:lang w:eastAsia="en-US"/>
              </w:rPr>
              <w:t>53,32</w:t>
            </w:r>
          </w:p>
        </w:tc>
        <w:tc>
          <w:tcPr>
            <w:tcW w:w="1436" w:type="dxa"/>
            <w:tcBorders>
              <w:left w:val="single" w:sz="4" w:space="0" w:color="auto"/>
            </w:tcBorders>
            <w:shd w:val="clear" w:color="auto" w:fill="auto"/>
          </w:tcPr>
          <w:p w14:paraId="0FF5192D" w14:textId="77777777" w:rsidR="00167F9A" w:rsidRPr="00554A76" w:rsidRDefault="00167F9A" w:rsidP="00167F9A">
            <w:pPr>
              <w:jc w:val="center"/>
              <w:rPr>
                <w:lang w:eastAsia="en-US"/>
              </w:rPr>
            </w:pPr>
            <w:r w:rsidRPr="00554A76">
              <w:rPr>
                <w:lang w:eastAsia="en-US"/>
              </w:rPr>
              <w:t>x</w:t>
            </w:r>
          </w:p>
        </w:tc>
      </w:tr>
      <w:tr w:rsidR="00167F9A" w:rsidRPr="00554A76" w14:paraId="44BB5FAB" w14:textId="77777777" w:rsidTr="00167F9A">
        <w:tc>
          <w:tcPr>
            <w:tcW w:w="3073" w:type="dxa"/>
            <w:vMerge/>
            <w:shd w:val="clear" w:color="auto" w:fill="auto"/>
            <w:vAlign w:val="center"/>
          </w:tcPr>
          <w:p w14:paraId="747DEE9E"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1E381152"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67FD3C3F" w14:textId="77777777" w:rsidR="00167F9A" w:rsidRPr="00554A76" w:rsidRDefault="00167F9A" w:rsidP="00167F9A">
            <w:pPr>
              <w:ind w:right="-2"/>
              <w:jc w:val="center"/>
              <w:rPr>
                <w:lang w:eastAsia="en-US"/>
              </w:rPr>
            </w:pPr>
            <w:r w:rsidRPr="00554A76">
              <w:rPr>
                <w:color w:val="000000"/>
                <w:lang w:eastAsia="en-US"/>
              </w:rPr>
              <w:t>с 01.01.2025</w:t>
            </w:r>
          </w:p>
        </w:tc>
        <w:tc>
          <w:tcPr>
            <w:tcW w:w="1370" w:type="dxa"/>
            <w:tcBorders>
              <w:top w:val="single" w:sz="2" w:space="0" w:color="auto"/>
              <w:left w:val="single" w:sz="2" w:space="0" w:color="auto"/>
              <w:bottom w:val="single" w:sz="2" w:space="0" w:color="auto"/>
              <w:right w:val="single" w:sz="2" w:space="0" w:color="auto"/>
            </w:tcBorders>
            <w:vAlign w:val="center"/>
          </w:tcPr>
          <w:p w14:paraId="78FD2555" w14:textId="77777777" w:rsidR="00167F9A" w:rsidRPr="00554A76" w:rsidRDefault="00167F9A" w:rsidP="00167F9A">
            <w:pPr>
              <w:jc w:val="center"/>
              <w:rPr>
                <w:lang w:eastAsia="en-US"/>
              </w:rPr>
            </w:pPr>
            <w:r w:rsidRPr="00554A76">
              <w:rPr>
                <w:lang w:eastAsia="en-US"/>
              </w:rPr>
              <w:t>53,32</w:t>
            </w:r>
          </w:p>
        </w:tc>
        <w:tc>
          <w:tcPr>
            <w:tcW w:w="1436" w:type="dxa"/>
            <w:tcBorders>
              <w:left w:val="single" w:sz="4" w:space="0" w:color="auto"/>
            </w:tcBorders>
            <w:shd w:val="clear" w:color="auto" w:fill="auto"/>
          </w:tcPr>
          <w:p w14:paraId="228E3607" w14:textId="77777777" w:rsidR="00167F9A" w:rsidRPr="00554A76" w:rsidRDefault="00167F9A" w:rsidP="00167F9A">
            <w:pPr>
              <w:jc w:val="center"/>
              <w:rPr>
                <w:lang w:eastAsia="en-US"/>
              </w:rPr>
            </w:pPr>
            <w:r w:rsidRPr="00554A76">
              <w:rPr>
                <w:lang w:eastAsia="en-US"/>
              </w:rPr>
              <w:t>x</w:t>
            </w:r>
          </w:p>
        </w:tc>
      </w:tr>
      <w:tr w:rsidR="00167F9A" w:rsidRPr="00554A76" w14:paraId="06E4CA23" w14:textId="77777777" w:rsidTr="00167F9A">
        <w:tc>
          <w:tcPr>
            <w:tcW w:w="3073" w:type="dxa"/>
            <w:vMerge/>
            <w:shd w:val="clear" w:color="auto" w:fill="auto"/>
            <w:vAlign w:val="center"/>
          </w:tcPr>
          <w:p w14:paraId="6351F4A4"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A232965"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11F7DE29" w14:textId="77777777" w:rsidR="00167F9A" w:rsidRPr="00554A76" w:rsidRDefault="00167F9A" w:rsidP="00167F9A">
            <w:pPr>
              <w:ind w:right="-2"/>
              <w:jc w:val="center"/>
              <w:rPr>
                <w:lang w:eastAsia="en-US"/>
              </w:rPr>
            </w:pPr>
            <w:r w:rsidRPr="00554A76">
              <w:rPr>
                <w:color w:val="000000"/>
                <w:lang w:eastAsia="en-US"/>
              </w:rPr>
              <w:t>с 01.07.2025</w:t>
            </w:r>
          </w:p>
        </w:tc>
        <w:tc>
          <w:tcPr>
            <w:tcW w:w="1370" w:type="dxa"/>
            <w:tcBorders>
              <w:top w:val="single" w:sz="2" w:space="0" w:color="auto"/>
              <w:left w:val="single" w:sz="2" w:space="0" w:color="auto"/>
              <w:bottom w:val="single" w:sz="2" w:space="0" w:color="auto"/>
              <w:right w:val="single" w:sz="2" w:space="0" w:color="auto"/>
            </w:tcBorders>
            <w:vAlign w:val="center"/>
          </w:tcPr>
          <w:p w14:paraId="6D1295E5" w14:textId="77777777" w:rsidR="00167F9A" w:rsidRPr="00554A76" w:rsidRDefault="00167F9A" w:rsidP="00167F9A">
            <w:pPr>
              <w:jc w:val="center"/>
              <w:rPr>
                <w:lang w:eastAsia="en-US"/>
              </w:rPr>
            </w:pPr>
            <w:r w:rsidRPr="00554A76">
              <w:rPr>
                <w:lang w:eastAsia="en-US"/>
              </w:rPr>
              <w:t>46,78</w:t>
            </w:r>
          </w:p>
        </w:tc>
        <w:tc>
          <w:tcPr>
            <w:tcW w:w="1436" w:type="dxa"/>
            <w:tcBorders>
              <w:left w:val="single" w:sz="4" w:space="0" w:color="auto"/>
            </w:tcBorders>
            <w:shd w:val="clear" w:color="auto" w:fill="auto"/>
          </w:tcPr>
          <w:p w14:paraId="7D0D6B92" w14:textId="77777777" w:rsidR="00167F9A" w:rsidRPr="00554A76" w:rsidRDefault="00167F9A" w:rsidP="00167F9A">
            <w:pPr>
              <w:jc w:val="center"/>
              <w:rPr>
                <w:lang w:eastAsia="en-US"/>
              </w:rPr>
            </w:pPr>
            <w:r w:rsidRPr="00554A76">
              <w:rPr>
                <w:lang w:eastAsia="en-US"/>
              </w:rPr>
              <w:t>x</w:t>
            </w:r>
          </w:p>
        </w:tc>
      </w:tr>
      <w:tr w:rsidR="00167F9A" w:rsidRPr="00554A76" w14:paraId="3BAB8598" w14:textId="77777777" w:rsidTr="00167F9A">
        <w:tc>
          <w:tcPr>
            <w:tcW w:w="3073" w:type="dxa"/>
            <w:vMerge/>
            <w:shd w:val="clear" w:color="auto" w:fill="auto"/>
            <w:vAlign w:val="center"/>
          </w:tcPr>
          <w:p w14:paraId="122B4B34"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21F0BCFE"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2B8F3178" w14:textId="77777777" w:rsidR="00167F9A" w:rsidRPr="00554A76" w:rsidRDefault="00167F9A" w:rsidP="00167F9A">
            <w:pPr>
              <w:ind w:right="-2"/>
              <w:jc w:val="center"/>
              <w:rPr>
                <w:lang w:eastAsia="en-US"/>
              </w:rPr>
            </w:pPr>
            <w:r w:rsidRPr="00554A76">
              <w:rPr>
                <w:color w:val="000000"/>
                <w:lang w:eastAsia="en-US"/>
              </w:rPr>
              <w:t>с 01.01.2026</w:t>
            </w:r>
          </w:p>
        </w:tc>
        <w:tc>
          <w:tcPr>
            <w:tcW w:w="1370" w:type="dxa"/>
            <w:tcBorders>
              <w:top w:val="single" w:sz="2" w:space="0" w:color="auto"/>
              <w:left w:val="single" w:sz="2" w:space="0" w:color="auto"/>
              <w:bottom w:val="single" w:sz="2" w:space="0" w:color="auto"/>
              <w:right w:val="single" w:sz="2" w:space="0" w:color="auto"/>
            </w:tcBorders>
            <w:vAlign w:val="center"/>
          </w:tcPr>
          <w:p w14:paraId="2F69903A" w14:textId="77777777" w:rsidR="00167F9A" w:rsidRPr="00554A76" w:rsidRDefault="00167F9A" w:rsidP="00167F9A">
            <w:pPr>
              <w:jc w:val="center"/>
              <w:rPr>
                <w:lang w:eastAsia="en-US"/>
              </w:rPr>
            </w:pPr>
            <w:r w:rsidRPr="00554A76">
              <w:rPr>
                <w:lang w:eastAsia="en-US"/>
              </w:rPr>
              <w:t>46,78</w:t>
            </w:r>
          </w:p>
        </w:tc>
        <w:tc>
          <w:tcPr>
            <w:tcW w:w="1436" w:type="dxa"/>
            <w:tcBorders>
              <w:left w:val="single" w:sz="4" w:space="0" w:color="auto"/>
            </w:tcBorders>
            <w:shd w:val="clear" w:color="auto" w:fill="auto"/>
          </w:tcPr>
          <w:p w14:paraId="7FCECD6B" w14:textId="77777777" w:rsidR="00167F9A" w:rsidRPr="00554A76" w:rsidRDefault="00167F9A" w:rsidP="00167F9A">
            <w:pPr>
              <w:jc w:val="center"/>
              <w:rPr>
                <w:lang w:eastAsia="en-US"/>
              </w:rPr>
            </w:pPr>
            <w:r w:rsidRPr="00554A76">
              <w:rPr>
                <w:lang w:eastAsia="en-US"/>
              </w:rPr>
              <w:t>x</w:t>
            </w:r>
          </w:p>
        </w:tc>
      </w:tr>
      <w:tr w:rsidR="00167F9A" w:rsidRPr="00554A76" w14:paraId="29036311" w14:textId="77777777" w:rsidTr="00167F9A">
        <w:tc>
          <w:tcPr>
            <w:tcW w:w="3073" w:type="dxa"/>
            <w:vMerge/>
            <w:shd w:val="clear" w:color="auto" w:fill="auto"/>
            <w:vAlign w:val="center"/>
          </w:tcPr>
          <w:p w14:paraId="3E30FEA5"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78A5E564"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0F5E2B49" w14:textId="77777777" w:rsidR="00167F9A" w:rsidRPr="00554A76" w:rsidRDefault="00167F9A" w:rsidP="00167F9A">
            <w:pPr>
              <w:ind w:right="-2"/>
              <w:jc w:val="center"/>
              <w:rPr>
                <w:lang w:eastAsia="en-US"/>
              </w:rPr>
            </w:pPr>
            <w:r w:rsidRPr="00554A76">
              <w:rPr>
                <w:color w:val="000000"/>
                <w:lang w:eastAsia="en-US"/>
              </w:rPr>
              <w:t>с 01.07.2026</w:t>
            </w:r>
          </w:p>
        </w:tc>
        <w:tc>
          <w:tcPr>
            <w:tcW w:w="1370" w:type="dxa"/>
            <w:tcBorders>
              <w:top w:val="single" w:sz="2" w:space="0" w:color="auto"/>
              <w:left w:val="single" w:sz="2" w:space="0" w:color="auto"/>
              <w:bottom w:val="single" w:sz="2" w:space="0" w:color="auto"/>
              <w:right w:val="single" w:sz="2" w:space="0" w:color="auto"/>
            </w:tcBorders>
            <w:vAlign w:val="center"/>
          </w:tcPr>
          <w:p w14:paraId="2AAF5009" w14:textId="77777777" w:rsidR="00167F9A" w:rsidRPr="00554A76" w:rsidRDefault="00167F9A" w:rsidP="00167F9A">
            <w:pPr>
              <w:jc w:val="center"/>
              <w:rPr>
                <w:lang w:eastAsia="en-US"/>
              </w:rPr>
            </w:pPr>
            <w:r w:rsidRPr="00554A76">
              <w:rPr>
                <w:lang w:eastAsia="en-US"/>
              </w:rPr>
              <w:t>60,07</w:t>
            </w:r>
          </w:p>
        </w:tc>
        <w:tc>
          <w:tcPr>
            <w:tcW w:w="1436" w:type="dxa"/>
            <w:tcBorders>
              <w:left w:val="single" w:sz="4" w:space="0" w:color="auto"/>
            </w:tcBorders>
            <w:shd w:val="clear" w:color="auto" w:fill="auto"/>
          </w:tcPr>
          <w:p w14:paraId="229E2BCF" w14:textId="77777777" w:rsidR="00167F9A" w:rsidRPr="00554A76" w:rsidRDefault="00167F9A" w:rsidP="00167F9A">
            <w:pPr>
              <w:jc w:val="center"/>
              <w:rPr>
                <w:lang w:eastAsia="en-US"/>
              </w:rPr>
            </w:pPr>
            <w:r w:rsidRPr="00554A76">
              <w:rPr>
                <w:lang w:eastAsia="en-US"/>
              </w:rPr>
              <w:t>x</w:t>
            </w:r>
          </w:p>
        </w:tc>
      </w:tr>
      <w:tr w:rsidR="00167F9A" w:rsidRPr="00554A76" w14:paraId="20073C0E" w14:textId="77777777" w:rsidTr="00167F9A">
        <w:tc>
          <w:tcPr>
            <w:tcW w:w="3073" w:type="dxa"/>
            <w:vMerge/>
            <w:shd w:val="clear" w:color="auto" w:fill="auto"/>
            <w:vAlign w:val="center"/>
          </w:tcPr>
          <w:p w14:paraId="01FC45DE"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4610FC16"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14A3B8CE" w14:textId="77777777" w:rsidR="00167F9A" w:rsidRPr="00554A76" w:rsidRDefault="00167F9A" w:rsidP="00167F9A">
            <w:pPr>
              <w:ind w:right="-2"/>
              <w:jc w:val="center"/>
              <w:rPr>
                <w:lang w:eastAsia="en-US"/>
              </w:rPr>
            </w:pPr>
            <w:r w:rsidRPr="00554A76">
              <w:rPr>
                <w:color w:val="000000"/>
                <w:lang w:eastAsia="en-US"/>
              </w:rPr>
              <w:t>с 01.01.2027</w:t>
            </w:r>
          </w:p>
        </w:tc>
        <w:tc>
          <w:tcPr>
            <w:tcW w:w="1370" w:type="dxa"/>
            <w:tcBorders>
              <w:top w:val="single" w:sz="2" w:space="0" w:color="auto"/>
              <w:left w:val="single" w:sz="2" w:space="0" w:color="auto"/>
              <w:bottom w:val="single" w:sz="2" w:space="0" w:color="auto"/>
              <w:right w:val="single" w:sz="2" w:space="0" w:color="auto"/>
            </w:tcBorders>
            <w:vAlign w:val="center"/>
          </w:tcPr>
          <w:p w14:paraId="67F57506" w14:textId="77777777" w:rsidR="00167F9A" w:rsidRPr="00554A76" w:rsidRDefault="00167F9A" w:rsidP="00167F9A">
            <w:pPr>
              <w:jc w:val="center"/>
              <w:rPr>
                <w:lang w:eastAsia="en-US"/>
              </w:rPr>
            </w:pPr>
            <w:r w:rsidRPr="00554A76">
              <w:rPr>
                <w:lang w:eastAsia="en-US"/>
              </w:rPr>
              <w:t>60,07</w:t>
            </w:r>
          </w:p>
        </w:tc>
        <w:tc>
          <w:tcPr>
            <w:tcW w:w="1436" w:type="dxa"/>
            <w:tcBorders>
              <w:left w:val="single" w:sz="4" w:space="0" w:color="auto"/>
            </w:tcBorders>
            <w:shd w:val="clear" w:color="auto" w:fill="auto"/>
          </w:tcPr>
          <w:p w14:paraId="4E975E3D" w14:textId="77777777" w:rsidR="00167F9A" w:rsidRPr="00554A76" w:rsidRDefault="00167F9A" w:rsidP="00167F9A">
            <w:pPr>
              <w:jc w:val="center"/>
              <w:rPr>
                <w:lang w:eastAsia="en-US"/>
              </w:rPr>
            </w:pPr>
            <w:r w:rsidRPr="00554A76">
              <w:rPr>
                <w:lang w:eastAsia="en-US"/>
              </w:rPr>
              <w:t>x</w:t>
            </w:r>
          </w:p>
        </w:tc>
      </w:tr>
      <w:tr w:rsidR="00167F9A" w:rsidRPr="00554A76" w14:paraId="22CA7DE7" w14:textId="77777777" w:rsidTr="00167F9A">
        <w:tc>
          <w:tcPr>
            <w:tcW w:w="3073" w:type="dxa"/>
            <w:vMerge/>
            <w:shd w:val="clear" w:color="auto" w:fill="auto"/>
            <w:vAlign w:val="center"/>
          </w:tcPr>
          <w:p w14:paraId="50979C28"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634E97C6"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vAlign w:val="center"/>
          </w:tcPr>
          <w:p w14:paraId="592180B0" w14:textId="77777777" w:rsidR="00167F9A" w:rsidRPr="00554A76" w:rsidRDefault="00167F9A" w:rsidP="00167F9A">
            <w:pPr>
              <w:ind w:right="-2"/>
              <w:jc w:val="center"/>
              <w:rPr>
                <w:lang w:eastAsia="en-US"/>
              </w:rPr>
            </w:pPr>
            <w:r w:rsidRPr="00554A76">
              <w:rPr>
                <w:color w:val="000000"/>
                <w:lang w:eastAsia="en-US"/>
              </w:rPr>
              <w:t>с 01.07.2027</w:t>
            </w:r>
          </w:p>
        </w:tc>
        <w:tc>
          <w:tcPr>
            <w:tcW w:w="1370" w:type="dxa"/>
            <w:tcBorders>
              <w:top w:val="single" w:sz="2" w:space="0" w:color="auto"/>
              <w:left w:val="single" w:sz="2" w:space="0" w:color="auto"/>
              <w:bottom w:val="single" w:sz="2" w:space="0" w:color="auto"/>
              <w:right w:val="single" w:sz="2" w:space="0" w:color="auto"/>
            </w:tcBorders>
            <w:vAlign w:val="center"/>
          </w:tcPr>
          <w:p w14:paraId="7552C024" w14:textId="77777777" w:rsidR="00167F9A" w:rsidRPr="00554A76" w:rsidRDefault="00167F9A" w:rsidP="00167F9A">
            <w:pPr>
              <w:jc w:val="center"/>
              <w:rPr>
                <w:lang w:eastAsia="en-US"/>
              </w:rPr>
            </w:pPr>
            <w:r w:rsidRPr="00554A76">
              <w:rPr>
                <w:lang w:eastAsia="en-US"/>
              </w:rPr>
              <w:t>47,44</w:t>
            </w:r>
          </w:p>
        </w:tc>
        <w:tc>
          <w:tcPr>
            <w:tcW w:w="1436" w:type="dxa"/>
            <w:tcBorders>
              <w:left w:val="single" w:sz="4" w:space="0" w:color="auto"/>
              <w:bottom w:val="single" w:sz="4" w:space="0" w:color="auto"/>
            </w:tcBorders>
            <w:shd w:val="clear" w:color="auto" w:fill="auto"/>
          </w:tcPr>
          <w:p w14:paraId="02A22DFA" w14:textId="77777777" w:rsidR="00167F9A" w:rsidRPr="00554A76" w:rsidRDefault="00167F9A" w:rsidP="00167F9A">
            <w:pPr>
              <w:jc w:val="center"/>
              <w:rPr>
                <w:lang w:eastAsia="en-US"/>
              </w:rPr>
            </w:pPr>
            <w:r w:rsidRPr="00554A76">
              <w:rPr>
                <w:lang w:eastAsia="en-US"/>
              </w:rPr>
              <w:t>x</w:t>
            </w:r>
          </w:p>
        </w:tc>
      </w:tr>
      <w:tr w:rsidR="00167F9A" w:rsidRPr="00554A76" w14:paraId="37CFD5D4" w14:textId="77777777" w:rsidTr="00167F9A">
        <w:tc>
          <w:tcPr>
            <w:tcW w:w="3073" w:type="dxa"/>
            <w:vMerge/>
            <w:shd w:val="clear" w:color="auto" w:fill="auto"/>
            <w:vAlign w:val="center"/>
          </w:tcPr>
          <w:p w14:paraId="4D4CD598"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17AB0E6C"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85515C9" w14:textId="77777777" w:rsidR="00167F9A" w:rsidRPr="00554A76" w:rsidRDefault="00167F9A" w:rsidP="00167F9A">
            <w:pPr>
              <w:ind w:right="-2"/>
              <w:jc w:val="center"/>
              <w:rPr>
                <w:lang w:eastAsia="en-US"/>
              </w:rPr>
            </w:pPr>
            <w:r w:rsidRPr="00554A76">
              <w:rPr>
                <w:lang w:eastAsia="en-US"/>
              </w:rPr>
              <w:t>с 01.01.2028</w:t>
            </w:r>
          </w:p>
        </w:tc>
        <w:tc>
          <w:tcPr>
            <w:tcW w:w="1370" w:type="dxa"/>
            <w:tcBorders>
              <w:top w:val="single" w:sz="2" w:space="0" w:color="auto"/>
              <w:left w:val="single" w:sz="2" w:space="0" w:color="auto"/>
              <w:bottom w:val="single" w:sz="2" w:space="0" w:color="auto"/>
              <w:right w:val="single" w:sz="2" w:space="0" w:color="auto"/>
            </w:tcBorders>
            <w:vAlign w:val="center"/>
          </w:tcPr>
          <w:p w14:paraId="13317D9D" w14:textId="77777777" w:rsidR="00167F9A" w:rsidRPr="00554A76" w:rsidRDefault="00167F9A" w:rsidP="00167F9A">
            <w:pPr>
              <w:jc w:val="center"/>
              <w:rPr>
                <w:lang w:eastAsia="en-US"/>
              </w:rPr>
            </w:pPr>
            <w:r w:rsidRPr="00554A76">
              <w:rPr>
                <w:lang w:eastAsia="en-US"/>
              </w:rPr>
              <w:t>47,44</w:t>
            </w:r>
          </w:p>
        </w:tc>
        <w:tc>
          <w:tcPr>
            <w:tcW w:w="1436" w:type="dxa"/>
            <w:tcBorders>
              <w:top w:val="single" w:sz="4" w:space="0" w:color="auto"/>
              <w:left w:val="single" w:sz="4" w:space="0" w:color="auto"/>
            </w:tcBorders>
            <w:shd w:val="clear" w:color="auto" w:fill="auto"/>
          </w:tcPr>
          <w:p w14:paraId="6CACAF59" w14:textId="77777777" w:rsidR="00167F9A" w:rsidRPr="00554A76" w:rsidRDefault="00167F9A" w:rsidP="00167F9A">
            <w:pPr>
              <w:jc w:val="center"/>
              <w:rPr>
                <w:lang w:eastAsia="en-US"/>
              </w:rPr>
            </w:pPr>
            <w:r w:rsidRPr="00554A76">
              <w:rPr>
                <w:lang w:eastAsia="en-US"/>
              </w:rPr>
              <w:t>x</w:t>
            </w:r>
          </w:p>
        </w:tc>
      </w:tr>
      <w:tr w:rsidR="00167F9A" w:rsidRPr="00554A76" w14:paraId="1ABBBE01" w14:textId="77777777" w:rsidTr="00167F9A">
        <w:tc>
          <w:tcPr>
            <w:tcW w:w="3073" w:type="dxa"/>
            <w:vMerge/>
            <w:shd w:val="clear" w:color="auto" w:fill="auto"/>
            <w:vAlign w:val="center"/>
          </w:tcPr>
          <w:p w14:paraId="3B4B0074"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475D4532" w14:textId="77777777" w:rsidR="00167F9A" w:rsidRPr="00554A76" w:rsidRDefault="00167F9A" w:rsidP="00167F9A">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0346DF2" w14:textId="77777777" w:rsidR="00167F9A" w:rsidRPr="00554A76" w:rsidRDefault="00167F9A" w:rsidP="00167F9A">
            <w:pPr>
              <w:ind w:right="-2"/>
              <w:jc w:val="center"/>
              <w:rPr>
                <w:lang w:eastAsia="en-US"/>
              </w:rPr>
            </w:pPr>
            <w:r w:rsidRPr="00554A76">
              <w:rPr>
                <w:lang w:eastAsia="en-US"/>
              </w:rPr>
              <w:t>с 01.07.2028</w:t>
            </w:r>
          </w:p>
        </w:tc>
        <w:tc>
          <w:tcPr>
            <w:tcW w:w="1370" w:type="dxa"/>
            <w:tcBorders>
              <w:top w:val="single" w:sz="2" w:space="0" w:color="auto"/>
              <w:left w:val="single" w:sz="2" w:space="0" w:color="auto"/>
              <w:bottom w:val="single" w:sz="2" w:space="0" w:color="auto"/>
              <w:right w:val="single" w:sz="2" w:space="0" w:color="auto"/>
            </w:tcBorders>
            <w:vAlign w:val="center"/>
          </w:tcPr>
          <w:p w14:paraId="566AD480" w14:textId="77777777" w:rsidR="00167F9A" w:rsidRPr="00554A76" w:rsidRDefault="00167F9A" w:rsidP="00167F9A">
            <w:pPr>
              <w:jc w:val="center"/>
              <w:rPr>
                <w:lang w:eastAsia="en-US"/>
              </w:rPr>
            </w:pPr>
            <w:r w:rsidRPr="00554A76">
              <w:rPr>
                <w:lang w:eastAsia="en-US"/>
              </w:rPr>
              <w:t>69,12</w:t>
            </w:r>
          </w:p>
        </w:tc>
        <w:tc>
          <w:tcPr>
            <w:tcW w:w="1436" w:type="dxa"/>
            <w:tcBorders>
              <w:left w:val="single" w:sz="4" w:space="0" w:color="auto"/>
            </w:tcBorders>
            <w:shd w:val="clear" w:color="auto" w:fill="auto"/>
          </w:tcPr>
          <w:p w14:paraId="5B670871" w14:textId="77777777" w:rsidR="00167F9A" w:rsidRPr="00554A76" w:rsidRDefault="00167F9A" w:rsidP="00167F9A">
            <w:pPr>
              <w:jc w:val="center"/>
              <w:rPr>
                <w:lang w:eastAsia="en-US"/>
              </w:rPr>
            </w:pPr>
            <w:r w:rsidRPr="00554A76">
              <w:rPr>
                <w:lang w:eastAsia="en-US"/>
              </w:rPr>
              <w:t>x</w:t>
            </w:r>
          </w:p>
        </w:tc>
      </w:tr>
      <w:tr w:rsidR="00167F9A" w:rsidRPr="00554A76" w14:paraId="3B20A38A" w14:textId="77777777" w:rsidTr="00167F9A">
        <w:tc>
          <w:tcPr>
            <w:tcW w:w="3073" w:type="dxa"/>
            <w:vMerge/>
            <w:shd w:val="clear" w:color="auto" w:fill="auto"/>
            <w:vAlign w:val="center"/>
          </w:tcPr>
          <w:p w14:paraId="2F74F5DF" w14:textId="77777777" w:rsidR="00167F9A" w:rsidRPr="00554A76" w:rsidRDefault="00167F9A" w:rsidP="00167F9A">
            <w:pPr>
              <w:ind w:right="-2"/>
              <w:jc w:val="center"/>
              <w:rPr>
                <w:color w:val="000000"/>
                <w:lang w:eastAsia="en-US"/>
              </w:rPr>
            </w:pPr>
          </w:p>
        </w:tc>
        <w:tc>
          <w:tcPr>
            <w:tcW w:w="6673" w:type="dxa"/>
            <w:gridSpan w:val="4"/>
            <w:shd w:val="clear" w:color="auto" w:fill="auto"/>
            <w:vAlign w:val="center"/>
          </w:tcPr>
          <w:p w14:paraId="350926C2" w14:textId="77777777" w:rsidR="00167F9A" w:rsidRPr="00554A76" w:rsidRDefault="00167F9A" w:rsidP="00167F9A">
            <w:pPr>
              <w:jc w:val="center"/>
              <w:rPr>
                <w:lang w:eastAsia="en-US"/>
              </w:rPr>
            </w:pPr>
            <w:r w:rsidRPr="00554A76">
              <w:rPr>
                <w:lang w:eastAsia="en-US"/>
              </w:rPr>
              <w:t>Население (тарифы указываются с учетом НДС) *</w:t>
            </w:r>
          </w:p>
        </w:tc>
      </w:tr>
      <w:tr w:rsidR="00167F9A" w:rsidRPr="00554A76" w14:paraId="5459C002" w14:textId="77777777" w:rsidTr="00167F9A">
        <w:tc>
          <w:tcPr>
            <w:tcW w:w="3073" w:type="dxa"/>
            <w:vMerge/>
            <w:shd w:val="clear" w:color="auto" w:fill="auto"/>
            <w:vAlign w:val="center"/>
          </w:tcPr>
          <w:p w14:paraId="6E2EAE69" w14:textId="77777777" w:rsidR="00167F9A" w:rsidRPr="00554A76" w:rsidRDefault="00167F9A" w:rsidP="00167F9A">
            <w:pPr>
              <w:ind w:right="-2"/>
              <w:jc w:val="center"/>
              <w:rPr>
                <w:color w:val="000000"/>
                <w:lang w:eastAsia="en-US"/>
              </w:rPr>
            </w:pPr>
          </w:p>
        </w:tc>
        <w:tc>
          <w:tcPr>
            <w:tcW w:w="2126" w:type="dxa"/>
            <w:vMerge w:val="restart"/>
            <w:shd w:val="clear" w:color="auto" w:fill="auto"/>
            <w:vAlign w:val="center"/>
          </w:tcPr>
          <w:p w14:paraId="0FE5E4B7" w14:textId="77777777" w:rsidR="00167F9A" w:rsidRPr="00554A76" w:rsidRDefault="00167F9A" w:rsidP="00167F9A">
            <w:pPr>
              <w:ind w:right="-2"/>
              <w:jc w:val="center"/>
              <w:rPr>
                <w:color w:val="000000"/>
                <w:lang w:eastAsia="en-US"/>
              </w:rPr>
            </w:pPr>
            <w:proofErr w:type="spellStart"/>
            <w:r w:rsidRPr="00554A76">
              <w:rPr>
                <w:color w:val="000000"/>
                <w:lang w:eastAsia="en-US"/>
              </w:rPr>
              <w:t>Одноставочный</w:t>
            </w:r>
            <w:proofErr w:type="spellEnd"/>
          </w:p>
          <w:p w14:paraId="0183E99F" w14:textId="77777777" w:rsidR="00167F9A" w:rsidRPr="00554A76" w:rsidRDefault="00167F9A" w:rsidP="00167F9A">
            <w:pPr>
              <w:ind w:right="-2"/>
              <w:jc w:val="center"/>
              <w:rPr>
                <w:color w:val="000000"/>
                <w:vertAlign w:val="superscript"/>
                <w:lang w:eastAsia="en-US"/>
              </w:rPr>
            </w:pPr>
            <w:r w:rsidRPr="00554A76">
              <w:rPr>
                <w:color w:val="000000"/>
                <w:lang w:eastAsia="en-US"/>
              </w:rPr>
              <w:t>руб./м</w:t>
            </w:r>
            <w:r w:rsidRPr="00554A76">
              <w:rPr>
                <w:color w:val="000000"/>
                <w:vertAlign w:val="superscript"/>
                <w:lang w:eastAsia="en-US"/>
              </w:rPr>
              <w:t>3</w:t>
            </w:r>
          </w:p>
        </w:tc>
        <w:tc>
          <w:tcPr>
            <w:tcW w:w="1741" w:type="dxa"/>
            <w:tcBorders>
              <w:top w:val="single" w:sz="4" w:space="0" w:color="auto"/>
              <w:left w:val="single" w:sz="4" w:space="0" w:color="auto"/>
              <w:bottom w:val="single" w:sz="4" w:space="0" w:color="auto"/>
              <w:right w:val="single" w:sz="4" w:space="0" w:color="auto"/>
            </w:tcBorders>
            <w:vAlign w:val="center"/>
          </w:tcPr>
          <w:p w14:paraId="3CA62186" w14:textId="77777777" w:rsidR="00167F9A" w:rsidRPr="00554A76" w:rsidRDefault="00167F9A" w:rsidP="00167F9A">
            <w:pPr>
              <w:ind w:right="-2"/>
              <w:jc w:val="center"/>
              <w:rPr>
                <w:lang w:eastAsia="en-US"/>
              </w:rPr>
            </w:pPr>
            <w:r w:rsidRPr="00554A76">
              <w:rPr>
                <w:color w:val="000000"/>
                <w:lang w:eastAsia="en-US"/>
              </w:rPr>
              <w:t>с 23.10.2019</w:t>
            </w:r>
          </w:p>
        </w:tc>
        <w:tc>
          <w:tcPr>
            <w:tcW w:w="1370" w:type="dxa"/>
            <w:tcBorders>
              <w:top w:val="single" w:sz="4" w:space="0" w:color="auto"/>
              <w:left w:val="single" w:sz="4" w:space="0" w:color="auto"/>
              <w:bottom w:val="single" w:sz="4" w:space="0" w:color="auto"/>
              <w:right w:val="single" w:sz="4" w:space="0" w:color="auto"/>
            </w:tcBorders>
            <w:vAlign w:val="center"/>
          </w:tcPr>
          <w:p w14:paraId="4C60E454" w14:textId="77777777" w:rsidR="00167F9A" w:rsidRPr="00554A76" w:rsidRDefault="00167F9A" w:rsidP="00167F9A">
            <w:pPr>
              <w:jc w:val="center"/>
              <w:rPr>
                <w:lang w:eastAsia="en-US"/>
              </w:rPr>
            </w:pPr>
            <w:r w:rsidRPr="00554A76">
              <w:rPr>
                <w:lang w:eastAsia="en-US"/>
              </w:rPr>
              <w:t>47,84</w:t>
            </w:r>
          </w:p>
        </w:tc>
        <w:tc>
          <w:tcPr>
            <w:tcW w:w="1436" w:type="dxa"/>
            <w:shd w:val="clear" w:color="auto" w:fill="auto"/>
          </w:tcPr>
          <w:p w14:paraId="3C2436DE" w14:textId="77777777" w:rsidR="00167F9A" w:rsidRPr="00554A76" w:rsidRDefault="00167F9A" w:rsidP="00167F9A">
            <w:pPr>
              <w:jc w:val="center"/>
              <w:rPr>
                <w:lang w:eastAsia="en-US"/>
              </w:rPr>
            </w:pPr>
            <w:r w:rsidRPr="00554A76">
              <w:rPr>
                <w:lang w:eastAsia="en-US"/>
              </w:rPr>
              <w:t>x</w:t>
            </w:r>
          </w:p>
        </w:tc>
      </w:tr>
      <w:tr w:rsidR="00167F9A" w:rsidRPr="00554A76" w14:paraId="737C47B6" w14:textId="77777777" w:rsidTr="00167F9A">
        <w:tc>
          <w:tcPr>
            <w:tcW w:w="3073" w:type="dxa"/>
            <w:vMerge/>
            <w:shd w:val="clear" w:color="auto" w:fill="auto"/>
            <w:vAlign w:val="center"/>
          </w:tcPr>
          <w:p w14:paraId="1227F302"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21A244E2"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69394B92" w14:textId="77777777" w:rsidR="00167F9A" w:rsidRPr="00554A76" w:rsidRDefault="00167F9A" w:rsidP="00167F9A">
            <w:pPr>
              <w:ind w:right="-2"/>
              <w:jc w:val="center"/>
              <w:rPr>
                <w:lang w:eastAsia="en-US"/>
              </w:rPr>
            </w:pPr>
            <w:r w:rsidRPr="00554A76">
              <w:rPr>
                <w:color w:val="000000"/>
                <w:lang w:eastAsia="en-US"/>
              </w:rPr>
              <w:t>с 01.01.2020</w:t>
            </w:r>
          </w:p>
        </w:tc>
        <w:tc>
          <w:tcPr>
            <w:tcW w:w="1370" w:type="dxa"/>
            <w:tcBorders>
              <w:top w:val="single" w:sz="4" w:space="0" w:color="auto"/>
              <w:left w:val="single" w:sz="4" w:space="0" w:color="auto"/>
              <w:bottom w:val="single" w:sz="4" w:space="0" w:color="auto"/>
              <w:right w:val="single" w:sz="4" w:space="0" w:color="auto"/>
            </w:tcBorders>
            <w:vAlign w:val="center"/>
          </w:tcPr>
          <w:p w14:paraId="56150617" w14:textId="77777777" w:rsidR="00167F9A" w:rsidRPr="00554A76" w:rsidRDefault="00167F9A" w:rsidP="00167F9A">
            <w:pPr>
              <w:jc w:val="center"/>
              <w:rPr>
                <w:lang w:eastAsia="en-US"/>
              </w:rPr>
            </w:pPr>
            <w:r w:rsidRPr="00554A76">
              <w:rPr>
                <w:lang w:eastAsia="en-US"/>
              </w:rPr>
              <w:t>47,84</w:t>
            </w:r>
          </w:p>
        </w:tc>
        <w:tc>
          <w:tcPr>
            <w:tcW w:w="1436" w:type="dxa"/>
            <w:shd w:val="clear" w:color="auto" w:fill="auto"/>
          </w:tcPr>
          <w:p w14:paraId="7F978954" w14:textId="77777777" w:rsidR="00167F9A" w:rsidRPr="00554A76" w:rsidRDefault="00167F9A" w:rsidP="00167F9A">
            <w:pPr>
              <w:jc w:val="center"/>
              <w:rPr>
                <w:lang w:eastAsia="en-US"/>
              </w:rPr>
            </w:pPr>
            <w:r w:rsidRPr="00554A76">
              <w:rPr>
                <w:lang w:eastAsia="en-US"/>
              </w:rPr>
              <w:t>x</w:t>
            </w:r>
          </w:p>
        </w:tc>
      </w:tr>
      <w:tr w:rsidR="00167F9A" w:rsidRPr="00554A76" w14:paraId="2A82E7C7" w14:textId="77777777" w:rsidTr="00167F9A">
        <w:tc>
          <w:tcPr>
            <w:tcW w:w="3073" w:type="dxa"/>
            <w:vMerge/>
            <w:shd w:val="clear" w:color="auto" w:fill="auto"/>
            <w:vAlign w:val="center"/>
          </w:tcPr>
          <w:p w14:paraId="01D7F60D"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506F79C"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0755FFEF" w14:textId="77777777" w:rsidR="00167F9A" w:rsidRPr="00554A76" w:rsidRDefault="00167F9A" w:rsidP="00167F9A">
            <w:pPr>
              <w:ind w:right="-2"/>
              <w:jc w:val="center"/>
              <w:rPr>
                <w:lang w:eastAsia="en-US"/>
              </w:rPr>
            </w:pPr>
            <w:r w:rsidRPr="00554A76">
              <w:rPr>
                <w:color w:val="000000"/>
                <w:lang w:eastAsia="en-US"/>
              </w:rPr>
              <w:t>с 01.07.2020</w:t>
            </w:r>
          </w:p>
        </w:tc>
        <w:tc>
          <w:tcPr>
            <w:tcW w:w="1370" w:type="dxa"/>
            <w:tcBorders>
              <w:top w:val="single" w:sz="4" w:space="0" w:color="auto"/>
              <w:left w:val="single" w:sz="4" w:space="0" w:color="auto"/>
              <w:bottom w:val="single" w:sz="4" w:space="0" w:color="auto"/>
              <w:right w:val="single" w:sz="4" w:space="0" w:color="auto"/>
            </w:tcBorders>
            <w:vAlign w:val="center"/>
          </w:tcPr>
          <w:p w14:paraId="0948194B" w14:textId="77777777" w:rsidR="00167F9A" w:rsidRPr="00554A76" w:rsidRDefault="00167F9A" w:rsidP="00167F9A">
            <w:pPr>
              <w:jc w:val="center"/>
              <w:rPr>
                <w:lang w:eastAsia="en-US"/>
              </w:rPr>
            </w:pPr>
            <w:r w:rsidRPr="00554A76">
              <w:rPr>
                <w:lang w:eastAsia="en-US"/>
              </w:rPr>
              <w:t>52,39</w:t>
            </w:r>
          </w:p>
        </w:tc>
        <w:tc>
          <w:tcPr>
            <w:tcW w:w="1436" w:type="dxa"/>
            <w:shd w:val="clear" w:color="auto" w:fill="auto"/>
          </w:tcPr>
          <w:p w14:paraId="2DFEFED4" w14:textId="77777777" w:rsidR="00167F9A" w:rsidRPr="00554A76" w:rsidRDefault="00167F9A" w:rsidP="00167F9A">
            <w:pPr>
              <w:jc w:val="center"/>
              <w:rPr>
                <w:lang w:eastAsia="en-US"/>
              </w:rPr>
            </w:pPr>
            <w:r w:rsidRPr="00554A76">
              <w:rPr>
                <w:lang w:eastAsia="en-US"/>
              </w:rPr>
              <w:t>x</w:t>
            </w:r>
          </w:p>
        </w:tc>
      </w:tr>
      <w:tr w:rsidR="00167F9A" w:rsidRPr="00554A76" w14:paraId="567D97A8" w14:textId="77777777" w:rsidTr="00167F9A">
        <w:tc>
          <w:tcPr>
            <w:tcW w:w="3073" w:type="dxa"/>
            <w:vMerge/>
            <w:shd w:val="clear" w:color="auto" w:fill="auto"/>
            <w:vAlign w:val="center"/>
          </w:tcPr>
          <w:p w14:paraId="7B02922F"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2CAF0D8F"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52A803C9" w14:textId="77777777" w:rsidR="00167F9A" w:rsidRPr="00554A76" w:rsidRDefault="00167F9A" w:rsidP="00167F9A">
            <w:pPr>
              <w:ind w:right="-2"/>
              <w:jc w:val="center"/>
              <w:rPr>
                <w:lang w:eastAsia="en-US"/>
              </w:rPr>
            </w:pPr>
            <w:r w:rsidRPr="00554A76">
              <w:rPr>
                <w:color w:val="000000"/>
                <w:lang w:eastAsia="en-US"/>
              </w:rPr>
              <w:t>с 01.01.2021</w:t>
            </w:r>
          </w:p>
        </w:tc>
        <w:tc>
          <w:tcPr>
            <w:tcW w:w="1370" w:type="dxa"/>
            <w:tcBorders>
              <w:top w:val="single" w:sz="4" w:space="0" w:color="auto"/>
              <w:left w:val="single" w:sz="4" w:space="0" w:color="auto"/>
              <w:bottom w:val="single" w:sz="4" w:space="0" w:color="auto"/>
              <w:right w:val="single" w:sz="4" w:space="0" w:color="auto"/>
            </w:tcBorders>
          </w:tcPr>
          <w:p w14:paraId="12A611E2" w14:textId="77777777" w:rsidR="00167F9A" w:rsidRPr="00554A76" w:rsidRDefault="00167F9A" w:rsidP="00167F9A">
            <w:pPr>
              <w:jc w:val="center"/>
              <w:rPr>
                <w:lang w:eastAsia="en-US"/>
              </w:rPr>
            </w:pPr>
            <w:r w:rsidRPr="00554A76">
              <w:rPr>
                <w:lang w:eastAsia="en-US"/>
              </w:rPr>
              <w:t>43,55</w:t>
            </w:r>
          </w:p>
        </w:tc>
        <w:tc>
          <w:tcPr>
            <w:tcW w:w="1436" w:type="dxa"/>
            <w:shd w:val="clear" w:color="auto" w:fill="auto"/>
          </w:tcPr>
          <w:p w14:paraId="0808D91B" w14:textId="77777777" w:rsidR="00167F9A" w:rsidRPr="00554A76" w:rsidRDefault="00167F9A" w:rsidP="00167F9A">
            <w:pPr>
              <w:jc w:val="center"/>
              <w:rPr>
                <w:lang w:eastAsia="en-US"/>
              </w:rPr>
            </w:pPr>
            <w:r w:rsidRPr="00554A76">
              <w:rPr>
                <w:lang w:eastAsia="en-US"/>
              </w:rPr>
              <w:t>x</w:t>
            </w:r>
          </w:p>
        </w:tc>
      </w:tr>
      <w:tr w:rsidR="00167F9A" w:rsidRPr="00554A76" w14:paraId="7F249A65" w14:textId="77777777" w:rsidTr="00167F9A">
        <w:tc>
          <w:tcPr>
            <w:tcW w:w="3073" w:type="dxa"/>
            <w:vMerge/>
            <w:shd w:val="clear" w:color="auto" w:fill="auto"/>
            <w:vAlign w:val="center"/>
          </w:tcPr>
          <w:p w14:paraId="2B2FE060"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66BF7C45"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5B0F4226" w14:textId="77777777" w:rsidR="00167F9A" w:rsidRPr="00554A76" w:rsidRDefault="00167F9A" w:rsidP="00167F9A">
            <w:pPr>
              <w:ind w:right="-2"/>
              <w:jc w:val="center"/>
              <w:rPr>
                <w:lang w:eastAsia="en-US"/>
              </w:rPr>
            </w:pPr>
            <w:r w:rsidRPr="00554A76">
              <w:rPr>
                <w:color w:val="000000"/>
                <w:lang w:eastAsia="en-US"/>
              </w:rPr>
              <w:t>с 01.07.2021</w:t>
            </w:r>
          </w:p>
        </w:tc>
        <w:tc>
          <w:tcPr>
            <w:tcW w:w="1370" w:type="dxa"/>
            <w:tcBorders>
              <w:top w:val="single" w:sz="4" w:space="0" w:color="auto"/>
              <w:left w:val="single" w:sz="4" w:space="0" w:color="auto"/>
              <w:bottom w:val="single" w:sz="4" w:space="0" w:color="auto"/>
              <w:right w:val="single" w:sz="4" w:space="0" w:color="auto"/>
            </w:tcBorders>
          </w:tcPr>
          <w:p w14:paraId="736998E6" w14:textId="77777777" w:rsidR="00167F9A" w:rsidRPr="00554A76" w:rsidRDefault="00167F9A" w:rsidP="00167F9A">
            <w:pPr>
              <w:jc w:val="center"/>
              <w:rPr>
                <w:lang w:eastAsia="en-US"/>
              </w:rPr>
            </w:pPr>
            <w:r w:rsidRPr="00554A76">
              <w:rPr>
                <w:lang w:eastAsia="en-US"/>
              </w:rPr>
              <w:t>43,55</w:t>
            </w:r>
          </w:p>
        </w:tc>
        <w:tc>
          <w:tcPr>
            <w:tcW w:w="1436" w:type="dxa"/>
            <w:shd w:val="clear" w:color="auto" w:fill="auto"/>
          </w:tcPr>
          <w:p w14:paraId="351B9B61" w14:textId="77777777" w:rsidR="00167F9A" w:rsidRPr="00554A76" w:rsidRDefault="00167F9A" w:rsidP="00167F9A">
            <w:pPr>
              <w:jc w:val="center"/>
              <w:rPr>
                <w:lang w:eastAsia="en-US"/>
              </w:rPr>
            </w:pPr>
            <w:r w:rsidRPr="00554A76">
              <w:rPr>
                <w:lang w:eastAsia="en-US"/>
              </w:rPr>
              <w:t>x</w:t>
            </w:r>
          </w:p>
        </w:tc>
      </w:tr>
      <w:tr w:rsidR="00167F9A" w:rsidRPr="00554A76" w14:paraId="7B212A20" w14:textId="77777777" w:rsidTr="00167F9A">
        <w:tc>
          <w:tcPr>
            <w:tcW w:w="3073" w:type="dxa"/>
            <w:vMerge/>
            <w:shd w:val="clear" w:color="auto" w:fill="auto"/>
            <w:vAlign w:val="center"/>
          </w:tcPr>
          <w:p w14:paraId="3A4423CE"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631E6D47"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215315A9" w14:textId="77777777" w:rsidR="00167F9A" w:rsidRPr="00554A76" w:rsidRDefault="00167F9A" w:rsidP="00167F9A">
            <w:pPr>
              <w:ind w:right="-2"/>
              <w:jc w:val="center"/>
              <w:rPr>
                <w:lang w:eastAsia="en-US"/>
              </w:rPr>
            </w:pPr>
            <w:r w:rsidRPr="00554A76">
              <w:rPr>
                <w:color w:val="000000"/>
                <w:lang w:eastAsia="en-US"/>
              </w:rPr>
              <w:t>с 01.01.2022</w:t>
            </w:r>
          </w:p>
        </w:tc>
        <w:tc>
          <w:tcPr>
            <w:tcW w:w="1370" w:type="dxa"/>
            <w:tcBorders>
              <w:top w:val="single" w:sz="4" w:space="0" w:color="auto"/>
              <w:left w:val="single" w:sz="4" w:space="0" w:color="auto"/>
              <w:bottom w:val="single" w:sz="4" w:space="0" w:color="auto"/>
              <w:right w:val="single" w:sz="4" w:space="0" w:color="auto"/>
            </w:tcBorders>
            <w:vAlign w:val="center"/>
          </w:tcPr>
          <w:p w14:paraId="0B72B835" w14:textId="77777777" w:rsidR="00167F9A" w:rsidRPr="00554A76" w:rsidRDefault="00167F9A" w:rsidP="00167F9A">
            <w:pPr>
              <w:jc w:val="center"/>
              <w:rPr>
                <w:lang w:eastAsia="en-US"/>
              </w:rPr>
            </w:pPr>
            <w:r w:rsidRPr="00554A76">
              <w:rPr>
                <w:lang w:eastAsia="en-US"/>
              </w:rPr>
              <w:t>51,02</w:t>
            </w:r>
          </w:p>
        </w:tc>
        <w:tc>
          <w:tcPr>
            <w:tcW w:w="1436" w:type="dxa"/>
            <w:shd w:val="clear" w:color="auto" w:fill="auto"/>
          </w:tcPr>
          <w:p w14:paraId="4B118B7D" w14:textId="77777777" w:rsidR="00167F9A" w:rsidRPr="00554A76" w:rsidRDefault="00167F9A" w:rsidP="00167F9A">
            <w:pPr>
              <w:jc w:val="center"/>
              <w:rPr>
                <w:lang w:eastAsia="en-US"/>
              </w:rPr>
            </w:pPr>
            <w:r w:rsidRPr="00554A76">
              <w:rPr>
                <w:lang w:eastAsia="en-US"/>
              </w:rPr>
              <w:t>x</w:t>
            </w:r>
          </w:p>
        </w:tc>
      </w:tr>
      <w:tr w:rsidR="00167F9A" w:rsidRPr="00554A76" w14:paraId="08AEDE57" w14:textId="77777777" w:rsidTr="00167F9A">
        <w:tc>
          <w:tcPr>
            <w:tcW w:w="3073" w:type="dxa"/>
            <w:vMerge/>
            <w:shd w:val="clear" w:color="auto" w:fill="auto"/>
            <w:vAlign w:val="center"/>
          </w:tcPr>
          <w:p w14:paraId="425A0729"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12D17B5A"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0975DBCE" w14:textId="77777777" w:rsidR="00167F9A" w:rsidRPr="00554A76" w:rsidRDefault="00167F9A" w:rsidP="00167F9A">
            <w:pPr>
              <w:ind w:right="-2"/>
              <w:jc w:val="center"/>
              <w:rPr>
                <w:lang w:eastAsia="en-US"/>
              </w:rPr>
            </w:pPr>
            <w:r w:rsidRPr="00554A76">
              <w:rPr>
                <w:color w:val="000000"/>
                <w:lang w:eastAsia="en-US"/>
              </w:rPr>
              <w:t>с 01.07.2022</w:t>
            </w:r>
          </w:p>
        </w:tc>
        <w:tc>
          <w:tcPr>
            <w:tcW w:w="1370" w:type="dxa"/>
            <w:tcBorders>
              <w:top w:val="single" w:sz="4" w:space="0" w:color="auto"/>
              <w:left w:val="single" w:sz="4" w:space="0" w:color="auto"/>
              <w:bottom w:val="single" w:sz="4" w:space="0" w:color="auto"/>
              <w:right w:val="single" w:sz="4" w:space="0" w:color="auto"/>
            </w:tcBorders>
            <w:vAlign w:val="center"/>
          </w:tcPr>
          <w:p w14:paraId="097E127B" w14:textId="77777777" w:rsidR="00167F9A" w:rsidRPr="00554A76" w:rsidRDefault="00167F9A" w:rsidP="00167F9A">
            <w:pPr>
              <w:jc w:val="center"/>
              <w:rPr>
                <w:lang w:eastAsia="en-US"/>
              </w:rPr>
            </w:pPr>
            <w:r w:rsidRPr="00554A76">
              <w:rPr>
                <w:lang w:eastAsia="en-US"/>
              </w:rPr>
              <w:t>57,62</w:t>
            </w:r>
          </w:p>
        </w:tc>
        <w:tc>
          <w:tcPr>
            <w:tcW w:w="1436" w:type="dxa"/>
            <w:shd w:val="clear" w:color="auto" w:fill="auto"/>
          </w:tcPr>
          <w:p w14:paraId="4497A557" w14:textId="77777777" w:rsidR="00167F9A" w:rsidRPr="00554A76" w:rsidRDefault="00167F9A" w:rsidP="00167F9A">
            <w:pPr>
              <w:jc w:val="center"/>
              <w:rPr>
                <w:lang w:eastAsia="en-US"/>
              </w:rPr>
            </w:pPr>
            <w:r w:rsidRPr="00554A76">
              <w:rPr>
                <w:lang w:eastAsia="en-US"/>
              </w:rPr>
              <w:t>x</w:t>
            </w:r>
          </w:p>
        </w:tc>
      </w:tr>
      <w:tr w:rsidR="00167F9A" w:rsidRPr="00554A76" w14:paraId="3F6F7BEB" w14:textId="77777777" w:rsidTr="00167F9A">
        <w:tc>
          <w:tcPr>
            <w:tcW w:w="3073" w:type="dxa"/>
            <w:vMerge/>
            <w:shd w:val="clear" w:color="auto" w:fill="auto"/>
            <w:vAlign w:val="center"/>
          </w:tcPr>
          <w:p w14:paraId="37945A04"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14E1DF3"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3CDFCC98" w14:textId="77777777" w:rsidR="00167F9A" w:rsidRPr="00554A76" w:rsidRDefault="00167F9A" w:rsidP="00167F9A">
            <w:pPr>
              <w:ind w:right="-2"/>
              <w:jc w:val="center"/>
              <w:rPr>
                <w:lang w:eastAsia="en-US"/>
              </w:rPr>
            </w:pPr>
            <w:r w:rsidRPr="00554A76">
              <w:rPr>
                <w:color w:val="000000"/>
                <w:lang w:eastAsia="en-US"/>
              </w:rPr>
              <w:t>с 01.01.2023</w:t>
            </w:r>
          </w:p>
        </w:tc>
        <w:tc>
          <w:tcPr>
            <w:tcW w:w="1370" w:type="dxa"/>
            <w:tcBorders>
              <w:top w:val="single" w:sz="4" w:space="0" w:color="auto"/>
              <w:left w:val="single" w:sz="4" w:space="0" w:color="auto"/>
              <w:bottom w:val="single" w:sz="4" w:space="0" w:color="auto"/>
              <w:right w:val="single" w:sz="4" w:space="0" w:color="auto"/>
            </w:tcBorders>
            <w:vAlign w:val="center"/>
          </w:tcPr>
          <w:p w14:paraId="70B8AA79" w14:textId="77777777" w:rsidR="00167F9A" w:rsidRPr="00554A76" w:rsidRDefault="00167F9A" w:rsidP="00167F9A">
            <w:pPr>
              <w:jc w:val="center"/>
              <w:rPr>
                <w:lang w:eastAsia="en-US"/>
              </w:rPr>
            </w:pPr>
            <w:r w:rsidRPr="00554A76">
              <w:rPr>
                <w:lang w:eastAsia="en-US"/>
              </w:rPr>
              <w:t>57,62</w:t>
            </w:r>
          </w:p>
        </w:tc>
        <w:tc>
          <w:tcPr>
            <w:tcW w:w="1436" w:type="dxa"/>
            <w:shd w:val="clear" w:color="auto" w:fill="auto"/>
          </w:tcPr>
          <w:p w14:paraId="7770DA31" w14:textId="77777777" w:rsidR="00167F9A" w:rsidRPr="00554A76" w:rsidRDefault="00167F9A" w:rsidP="00167F9A">
            <w:pPr>
              <w:jc w:val="center"/>
              <w:rPr>
                <w:lang w:eastAsia="en-US"/>
              </w:rPr>
            </w:pPr>
            <w:r w:rsidRPr="00554A76">
              <w:rPr>
                <w:lang w:eastAsia="en-US"/>
              </w:rPr>
              <w:t>x</w:t>
            </w:r>
          </w:p>
        </w:tc>
      </w:tr>
      <w:tr w:rsidR="00167F9A" w:rsidRPr="00554A76" w14:paraId="4FCCE21A" w14:textId="77777777" w:rsidTr="00167F9A">
        <w:tc>
          <w:tcPr>
            <w:tcW w:w="3073" w:type="dxa"/>
            <w:vMerge/>
            <w:shd w:val="clear" w:color="auto" w:fill="auto"/>
            <w:vAlign w:val="center"/>
          </w:tcPr>
          <w:p w14:paraId="32F1B26D"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7D56C115"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043A3965" w14:textId="77777777" w:rsidR="00167F9A" w:rsidRPr="00554A76" w:rsidRDefault="00167F9A" w:rsidP="00167F9A">
            <w:pPr>
              <w:ind w:right="-2"/>
              <w:jc w:val="center"/>
              <w:rPr>
                <w:lang w:eastAsia="en-US"/>
              </w:rPr>
            </w:pPr>
            <w:r w:rsidRPr="00554A76">
              <w:rPr>
                <w:color w:val="000000"/>
                <w:lang w:eastAsia="en-US"/>
              </w:rPr>
              <w:t>с 01.07.2023</w:t>
            </w:r>
          </w:p>
        </w:tc>
        <w:tc>
          <w:tcPr>
            <w:tcW w:w="1370" w:type="dxa"/>
            <w:tcBorders>
              <w:top w:val="single" w:sz="4" w:space="0" w:color="auto"/>
              <w:left w:val="single" w:sz="4" w:space="0" w:color="auto"/>
              <w:bottom w:val="single" w:sz="4" w:space="0" w:color="auto"/>
              <w:right w:val="single" w:sz="4" w:space="0" w:color="auto"/>
            </w:tcBorders>
            <w:vAlign w:val="center"/>
          </w:tcPr>
          <w:p w14:paraId="48B8876C" w14:textId="77777777" w:rsidR="00167F9A" w:rsidRPr="00554A76" w:rsidRDefault="00167F9A" w:rsidP="00167F9A">
            <w:pPr>
              <w:jc w:val="center"/>
              <w:rPr>
                <w:lang w:eastAsia="en-US"/>
              </w:rPr>
            </w:pPr>
            <w:r w:rsidRPr="00554A76">
              <w:rPr>
                <w:lang w:eastAsia="en-US"/>
              </w:rPr>
              <w:t>53,92</w:t>
            </w:r>
          </w:p>
        </w:tc>
        <w:tc>
          <w:tcPr>
            <w:tcW w:w="1436" w:type="dxa"/>
            <w:shd w:val="clear" w:color="auto" w:fill="auto"/>
          </w:tcPr>
          <w:p w14:paraId="6A3008C2" w14:textId="77777777" w:rsidR="00167F9A" w:rsidRPr="00554A76" w:rsidRDefault="00167F9A" w:rsidP="00167F9A">
            <w:pPr>
              <w:jc w:val="center"/>
              <w:rPr>
                <w:lang w:eastAsia="en-US"/>
              </w:rPr>
            </w:pPr>
            <w:r w:rsidRPr="00554A76">
              <w:rPr>
                <w:lang w:eastAsia="en-US"/>
              </w:rPr>
              <w:t>x</w:t>
            </w:r>
          </w:p>
        </w:tc>
      </w:tr>
      <w:tr w:rsidR="00167F9A" w:rsidRPr="00554A76" w14:paraId="610C16E6" w14:textId="77777777" w:rsidTr="00167F9A">
        <w:tc>
          <w:tcPr>
            <w:tcW w:w="3073" w:type="dxa"/>
            <w:vMerge/>
            <w:shd w:val="clear" w:color="auto" w:fill="auto"/>
            <w:vAlign w:val="center"/>
          </w:tcPr>
          <w:p w14:paraId="020AE14E"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7672295A"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14A94E7F" w14:textId="77777777" w:rsidR="00167F9A" w:rsidRPr="00554A76" w:rsidRDefault="00167F9A" w:rsidP="00167F9A">
            <w:pPr>
              <w:ind w:right="-2"/>
              <w:jc w:val="center"/>
              <w:rPr>
                <w:lang w:eastAsia="en-US"/>
              </w:rPr>
            </w:pPr>
            <w:r w:rsidRPr="00554A76">
              <w:rPr>
                <w:color w:val="000000"/>
                <w:lang w:eastAsia="en-US"/>
              </w:rPr>
              <w:t>с 01.01.2024</w:t>
            </w:r>
          </w:p>
        </w:tc>
        <w:tc>
          <w:tcPr>
            <w:tcW w:w="1370" w:type="dxa"/>
            <w:tcBorders>
              <w:top w:val="single" w:sz="4" w:space="0" w:color="auto"/>
              <w:left w:val="single" w:sz="4" w:space="0" w:color="auto"/>
              <w:bottom w:val="single" w:sz="4" w:space="0" w:color="auto"/>
              <w:right w:val="single" w:sz="4" w:space="0" w:color="auto"/>
            </w:tcBorders>
            <w:vAlign w:val="center"/>
          </w:tcPr>
          <w:p w14:paraId="3E351ECD" w14:textId="77777777" w:rsidR="00167F9A" w:rsidRPr="00554A76" w:rsidRDefault="00167F9A" w:rsidP="00167F9A">
            <w:pPr>
              <w:jc w:val="center"/>
              <w:rPr>
                <w:lang w:eastAsia="en-US"/>
              </w:rPr>
            </w:pPr>
            <w:r w:rsidRPr="00554A76">
              <w:rPr>
                <w:lang w:eastAsia="en-US"/>
              </w:rPr>
              <w:t>53,92</w:t>
            </w:r>
          </w:p>
        </w:tc>
        <w:tc>
          <w:tcPr>
            <w:tcW w:w="1436" w:type="dxa"/>
            <w:shd w:val="clear" w:color="auto" w:fill="auto"/>
          </w:tcPr>
          <w:p w14:paraId="16EB6EF3" w14:textId="77777777" w:rsidR="00167F9A" w:rsidRPr="00554A76" w:rsidRDefault="00167F9A" w:rsidP="00167F9A">
            <w:pPr>
              <w:jc w:val="center"/>
              <w:rPr>
                <w:lang w:eastAsia="en-US"/>
              </w:rPr>
            </w:pPr>
            <w:r w:rsidRPr="00554A76">
              <w:rPr>
                <w:lang w:eastAsia="en-US"/>
              </w:rPr>
              <w:t>x</w:t>
            </w:r>
          </w:p>
        </w:tc>
      </w:tr>
      <w:tr w:rsidR="00167F9A" w:rsidRPr="00554A76" w14:paraId="36BA4C95" w14:textId="77777777" w:rsidTr="00167F9A">
        <w:tc>
          <w:tcPr>
            <w:tcW w:w="3073" w:type="dxa"/>
            <w:vMerge/>
            <w:shd w:val="clear" w:color="auto" w:fill="auto"/>
            <w:vAlign w:val="center"/>
          </w:tcPr>
          <w:p w14:paraId="27D75F5B"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0C71EBD2"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09708EE4" w14:textId="77777777" w:rsidR="00167F9A" w:rsidRPr="00554A76" w:rsidRDefault="00167F9A" w:rsidP="00167F9A">
            <w:pPr>
              <w:ind w:right="-2"/>
              <w:jc w:val="center"/>
              <w:rPr>
                <w:lang w:eastAsia="en-US"/>
              </w:rPr>
            </w:pPr>
            <w:r w:rsidRPr="00554A76">
              <w:rPr>
                <w:color w:val="000000"/>
                <w:lang w:eastAsia="en-US"/>
              </w:rPr>
              <w:t>с 01.07.2024</w:t>
            </w:r>
          </w:p>
        </w:tc>
        <w:tc>
          <w:tcPr>
            <w:tcW w:w="1370" w:type="dxa"/>
            <w:tcBorders>
              <w:top w:val="single" w:sz="4" w:space="0" w:color="auto"/>
              <w:left w:val="single" w:sz="4" w:space="0" w:color="auto"/>
              <w:bottom w:val="single" w:sz="4" w:space="0" w:color="auto"/>
              <w:right w:val="single" w:sz="4" w:space="0" w:color="auto"/>
            </w:tcBorders>
            <w:vAlign w:val="center"/>
          </w:tcPr>
          <w:p w14:paraId="3E266BC3" w14:textId="77777777" w:rsidR="00167F9A" w:rsidRPr="00554A76" w:rsidRDefault="00167F9A" w:rsidP="00167F9A">
            <w:pPr>
              <w:jc w:val="center"/>
              <w:rPr>
                <w:lang w:eastAsia="en-US"/>
              </w:rPr>
            </w:pPr>
            <w:r w:rsidRPr="00554A76">
              <w:rPr>
                <w:lang w:eastAsia="en-US"/>
              </w:rPr>
              <w:t>63,98</w:t>
            </w:r>
          </w:p>
        </w:tc>
        <w:tc>
          <w:tcPr>
            <w:tcW w:w="1436" w:type="dxa"/>
            <w:shd w:val="clear" w:color="auto" w:fill="auto"/>
          </w:tcPr>
          <w:p w14:paraId="6300F4C0" w14:textId="77777777" w:rsidR="00167F9A" w:rsidRPr="00554A76" w:rsidRDefault="00167F9A" w:rsidP="00167F9A">
            <w:pPr>
              <w:jc w:val="center"/>
              <w:rPr>
                <w:lang w:eastAsia="en-US"/>
              </w:rPr>
            </w:pPr>
            <w:r w:rsidRPr="00554A76">
              <w:rPr>
                <w:lang w:eastAsia="en-US"/>
              </w:rPr>
              <w:t>x</w:t>
            </w:r>
          </w:p>
        </w:tc>
      </w:tr>
      <w:tr w:rsidR="00167F9A" w:rsidRPr="00554A76" w14:paraId="7E1B6486" w14:textId="77777777" w:rsidTr="00167F9A">
        <w:tc>
          <w:tcPr>
            <w:tcW w:w="3073" w:type="dxa"/>
            <w:vMerge/>
            <w:shd w:val="clear" w:color="auto" w:fill="auto"/>
            <w:vAlign w:val="center"/>
          </w:tcPr>
          <w:p w14:paraId="2418BA03"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63A4BC4F"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41D91DE2" w14:textId="77777777" w:rsidR="00167F9A" w:rsidRPr="00554A76" w:rsidRDefault="00167F9A" w:rsidP="00167F9A">
            <w:pPr>
              <w:ind w:right="-2"/>
              <w:jc w:val="center"/>
              <w:rPr>
                <w:lang w:eastAsia="en-US"/>
              </w:rPr>
            </w:pPr>
            <w:r w:rsidRPr="00554A76">
              <w:rPr>
                <w:color w:val="000000"/>
                <w:lang w:eastAsia="en-US"/>
              </w:rPr>
              <w:t>с 01.01.2025</w:t>
            </w:r>
          </w:p>
        </w:tc>
        <w:tc>
          <w:tcPr>
            <w:tcW w:w="1370" w:type="dxa"/>
            <w:tcBorders>
              <w:top w:val="single" w:sz="4" w:space="0" w:color="auto"/>
              <w:left w:val="single" w:sz="4" w:space="0" w:color="auto"/>
              <w:bottom w:val="single" w:sz="4" w:space="0" w:color="auto"/>
              <w:right w:val="single" w:sz="4" w:space="0" w:color="auto"/>
            </w:tcBorders>
            <w:vAlign w:val="center"/>
          </w:tcPr>
          <w:p w14:paraId="415C3241" w14:textId="77777777" w:rsidR="00167F9A" w:rsidRPr="00554A76" w:rsidRDefault="00167F9A" w:rsidP="00167F9A">
            <w:pPr>
              <w:jc w:val="center"/>
              <w:rPr>
                <w:lang w:eastAsia="en-US"/>
              </w:rPr>
            </w:pPr>
            <w:r w:rsidRPr="00554A76">
              <w:rPr>
                <w:lang w:eastAsia="en-US"/>
              </w:rPr>
              <w:t>63,98</w:t>
            </w:r>
          </w:p>
        </w:tc>
        <w:tc>
          <w:tcPr>
            <w:tcW w:w="1436" w:type="dxa"/>
            <w:shd w:val="clear" w:color="auto" w:fill="auto"/>
          </w:tcPr>
          <w:p w14:paraId="0900C893" w14:textId="77777777" w:rsidR="00167F9A" w:rsidRPr="00554A76" w:rsidRDefault="00167F9A" w:rsidP="00167F9A">
            <w:pPr>
              <w:jc w:val="center"/>
              <w:rPr>
                <w:lang w:eastAsia="en-US"/>
              </w:rPr>
            </w:pPr>
            <w:r w:rsidRPr="00554A76">
              <w:rPr>
                <w:lang w:eastAsia="en-US"/>
              </w:rPr>
              <w:t>x</w:t>
            </w:r>
          </w:p>
        </w:tc>
      </w:tr>
      <w:tr w:rsidR="00167F9A" w:rsidRPr="00554A76" w14:paraId="7ED053D1" w14:textId="77777777" w:rsidTr="00167F9A">
        <w:tc>
          <w:tcPr>
            <w:tcW w:w="3073" w:type="dxa"/>
            <w:vMerge/>
            <w:shd w:val="clear" w:color="auto" w:fill="auto"/>
            <w:vAlign w:val="center"/>
          </w:tcPr>
          <w:p w14:paraId="7BEC6090"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36416621"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05F7D689" w14:textId="77777777" w:rsidR="00167F9A" w:rsidRPr="00554A76" w:rsidRDefault="00167F9A" w:rsidP="00167F9A">
            <w:pPr>
              <w:ind w:right="-2"/>
              <w:jc w:val="center"/>
              <w:rPr>
                <w:lang w:eastAsia="en-US"/>
              </w:rPr>
            </w:pPr>
            <w:r w:rsidRPr="00554A76">
              <w:rPr>
                <w:color w:val="000000"/>
                <w:lang w:eastAsia="en-US"/>
              </w:rPr>
              <w:t>с 01.07.2025</w:t>
            </w:r>
          </w:p>
        </w:tc>
        <w:tc>
          <w:tcPr>
            <w:tcW w:w="1370" w:type="dxa"/>
            <w:tcBorders>
              <w:top w:val="single" w:sz="4" w:space="0" w:color="auto"/>
              <w:left w:val="single" w:sz="4" w:space="0" w:color="auto"/>
              <w:bottom w:val="single" w:sz="4" w:space="0" w:color="auto"/>
              <w:right w:val="single" w:sz="4" w:space="0" w:color="auto"/>
            </w:tcBorders>
            <w:vAlign w:val="center"/>
          </w:tcPr>
          <w:p w14:paraId="0FEDF162" w14:textId="77777777" w:rsidR="00167F9A" w:rsidRPr="00554A76" w:rsidRDefault="00167F9A" w:rsidP="00167F9A">
            <w:pPr>
              <w:jc w:val="center"/>
              <w:rPr>
                <w:lang w:eastAsia="en-US"/>
              </w:rPr>
            </w:pPr>
            <w:r w:rsidRPr="00554A76">
              <w:rPr>
                <w:lang w:eastAsia="en-US"/>
              </w:rPr>
              <w:t>56,14</w:t>
            </w:r>
          </w:p>
        </w:tc>
        <w:tc>
          <w:tcPr>
            <w:tcW w:w="1436" w:type="dxa"/>
            <w:shd w:val="clear" w:color="auto" w:fill="auto"/>
          </w:tcPr>
          <w:p w14:paraId="3651E524" w14:textId="77777777" w:rsidR="00167F9A" w:rsidRPr="00554A76" w:rsidRDefault="00167F9A" w:rsidP="00167F9A">
            <w:pPr>
              <w:jc w:val="center"/>
              <w:rPr>
                <w:lang w:eastAsia="en-US"/>
              </w:rPr>
            </w:pPr>
            <w:r w:rsidRPr="00554A76">
              <w:rPr>
                <w:lang w:eastAsia="en-US"/>
              </w:rPr>
              <w:t>x</w:t>
            </w:r>
          </w:p>
        </w:tc>
      </w:tr>
      <w:tr w:rsidR="00167F9A" w:rsidRPr="00554A76" w14:paraId="0D6F43A5" w14:textId="77777777" w:rsidTr="00167F9A">
        <w:tc>
          <w:tcPr>
            <w:tcW w:w="3073" w:type="dxa"/>
            <w:vMerge/>
            <w:shd w:val="clear" w:color="auto" w:fill="auto"/>
            <w:vAlign w:val="center"/>
          </w:tcPr>
          <w:p w14:paraId="192C6C8B"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584CCE76"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15996707" w14:textId="77777777" w:rsidR="00167F9A" w:rsidRPr="00554A76" w:rsidRDefault="00167F9A" w:rsidP="00167F9A">
            <w:pPr>
              <w:ind w:right="-2"/>
              <w:jc w:val="center"/>
              <w:rPr>
                <w:lang w:eastAsia="en-US"/>
              </w:rPr>
            </w:pPr>
            <w:r w:rsidRPr="00554A76">
              <w:rPr>
                <w:color w:val="000000"/>
                <w:lang w:eastAsia="en-US"/>
              </w:rPr>
              <w:t>с 01.01.2026</w:t>
            </w:r>
          </w:p>
        </w:tc>
        <w:tc>
          <w:tcPr>
            <w:tcW w:w="1370" w:type="dxa"/>
            <w:tcBorders>
              <w:top w:val="single" w:sz="4" w:space="0" w:color="auto"/>
              <w:left w:val="single" w:sz="4" w:space="0" w:color="auto"/>
              <w:bottom w:val="single" w:sz="4" w:space="0" w:color="auto"/>
              <w:right w:val="single" w:sz="4" w:space="0" w:color="auto"/>
            </w:tcBorders>
            <w:vAlign w:val="center"/>
          </w:tcPr>
          <w:p w14:paraId="39122912" w14:textId="77777777" w:rsidR="00167F9A" w:rsidRPr="00554A76" w:rsidRDefault="00167F9A" w:rsidP="00167F9A">
            <w:pPr>
              <w:jc w:val="center"/>
              <w:rPr>
                <w:lang w:eastAsia="en-US"/>
              </w:rPr>
            </w:pPr>
            <w:r w:rsidRPr="00554A76">
              <w:rPr>
                <w:lang w:eastAsia="en-US"/>
              </w:rPr>
              <w:t>56,14</w:t>
            </w:r>
          </w:p>
        </w:tc>
        <w:tc>
          <w:tcPr>
            <w:tcW w:w="1436" w:type="dxa"/>
            <w:shd w:val="clear" w:color="auto" w:fill="auto"/>
          </w:tcPr>
          <w:p w14:paraId="08BE73DB" w14:textId="77777777" w:rsidR="00167F9A" w:rsidRPr="00554A76" w:rsidRDefault="00167F9A" w:rsidP="00167F9A">
            <w:pPr>
              <w:jc w:val="center"/>
              <w:rPr>
                <w:lang w:eastAsia="en-US"/>
              </w:rPr>
            </w:pPr>
            <w:r w:rsidRPr="00554A76">
              <w:rPr>
                <w:lang w:eastAsia="en-US"/>
              </w:rPr>
              <w:t>x</w:t>
            </w:r>
          </w:p>
        </w:tc>
      </w:tr>
      <w:tr w:rsidR="00167F9A" w:rsidRPr="00554A76" w14:paraId="2526FD19" w14:textId="77777777" w:rsidTr="00167F9A">
        <w:tc>
          <w:tcPr>
            <w:tcW w:w="3073" w:type="dxa"/>
            <w:vMerge/>
            <w:shd w:val="clear" w:color="auto" w:fill="auto"/>
            <w:vAlign w:val="center"/>
          </w:tcPr>
          <w:p w14:paraId="0082D56E"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36429130"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32C8A912" w14:textId="77777777" w:rsidR="00167F9A" w:rsidRPr="00554A76" w:rsidRDefault="00167F9A" w:rsidP="00167F9A">
            <w:pPr>
              <w:ind w:right="-2"/>
              <w:jc w:val="center"/>
              <w:rPr>
                <w:lang w:eastAsia="en-US"/>
              </w:rPr>
            </w:pPr>
            <w:r w:rsidRPr="00554A76">
              <w:rPr>
                <w:color w:val="000000"/>
                <w:lang w:eastAsia="en-US"/>
              </w:rPr>
              <w:t>с 01.07.2026</w:t>
            </w:r>
          </w:p>
        </w:tc>
        <w:tc>
          <w:tcPr>
            <w:tcW w:w="1370" w:type="dxa"/>
            <w:tcBorders>
              <w:top w:val="single" w:sz="4" w:space="0" w:color="auto"/>
              <w:left w:val="single" w:sz="4" w:space="0" w:color="auto"/>
              <w:bottom w:val="single" w:sz="4" w:space="0" w:color="auto"/>
              <w:right w:val="single" w:sz="4" w:space="0" w:color="auto"/>
            </w:tcBorders>
            <w:vAlign w:val="center"/>
          </w:tcPr>
          <w:p w14:paraId="570AD32E" w14:textId="77777777" w:rsidR="00167F9A" w:rsidRPr="00554A76" w:rsidRDefault="00167F9A" w:rsidP="00167F9A">
            <w:pPr>
              <w:jc w:val="center"/>
              <w:rPr>
                <w:lang w:eastAsia="en-US"/>
              </w:rPr>
            </w:pPr>
            <w:r w:rsidRPr="00554A76">
              <w:rPr>
                <w:lang w:eastAsia="en-US"/>
              </w:rPr>
              <w:t>72,08</w:t>
            </w:r>
          </w:p>
        </w:tc>
        <w:tc>
          <w:tcPr>
            <w:tcW w:w="1436" w:type="dxa"/>
            <w:shd w:val="clear" w:color="auto" w:fill="auto"/>
          </w:tcPr>
          <w:p w14:paraId="55547C07" w14:textId="77777777" w:rsidR="00167F9A" w:rsidRPr="00554A76" w:rsidRDefault="00167F9A" w:rsidP="00167F9A">
            <w:pPr>
              <w:jc w:val="center"/>
              <w:rPr>
                <w:lang w:eastAsia="en-US"/>
              </w:rPr>
            </w:pPr>
            <w:r w:rsidRPr="00554A76">
              <w:rPr>
                <w:lang w:eastAsia="en-US"/>
              </w:rPr>
              <w:t>x</w:t>
            </w:r>
          </w:p>
        </w:tc>
      </w:tr>
      <w:tr w:rsidR="00167F9A" w:rsidRPr="00554A76" w14:paraId="3711A9E8" w14:textId="77777777" w:rsidTr="00167F9A">
        <w:tc>
          <w:tcPr>
            <w:tcW w:w="3073" w:type="dxa"/>
            <w:vMerge/>
            <w:shd w:val="clear" w:color="auto" w:fill="auto"/>
            <w:vAlign w:val="center"/>
          </w:tcPr>
          <w:p w14:paraId="63C878C7"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1CCE5C30"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33B35483" w14:textId="77777777" w:rsidR="00167F9A" w:rsidRPr="00554A76" w:rsidRDefault="00167F9A" w:rsidP="00167F9A">
            <w:pPr>
              <w:ind w:right="-2"/>
              <w:jc w:val="center"/>
              <w:rPr>
                <w:lang w:eastAsia="en-US"/>
              </w:rPr>
            </w:pPr>
            <w:r w:rsidRPr="00554A76">
              <w:rPr>
                <w:color w:val="000000"/>
                <w:lang w:eastAsia="en-US"/>
              </w:rPr>
              <w:t>с 01.01.2027</w:t>
            </w:r>
          </w:p>
        </w:tc>
        <w:tc>
          <w:tcPr>
            <w:tcW w:w="1370" w:type="dxa"/>
            <w:tcBorders>
              <w:top w:val="single" w:sz="4" w:space="0" w:color="auto"/>
              <w:left w:val="single" w:sz="4" w:space="0" w:color="auto"/>
              <w:bottom w:val="single" w:sz="4" w:space="0" w:color="auto"/>
              <w:right w:val="single" w:sz="4" w:space="0" w:color="auto"/>
            </w:tcBorders>
            <w:vAlign w:val="center"/>
          </w:tcPr>
          <w:p w14:paraId="01BDEC7A" w14:textId="77777777" w:rsidR="00167F9A" w:rsidRPr="00554A76" w:rsidRDefault="00167F9A" w:rsidP="00167F9A">
            <w:pPr>
              <w:jc w:val="center"/>
              <w:rPr>
                <w:lang w:eastAsia="en-US"/>
              </w:rPr>
            </w:pPr>
            <w:r w:rsidRPr="00554A76">
              <w:rPr>
                <w:lang w:eastAsia="en-US"/>
              </w:rPr>
              <w:t>72,08</w:t>
            </w:r>
          </w:p>
        </w:tc>
        <w:tc>
          <w:tcPr>
            <w:tcW w:w="1436" w:type="dxa"/>
            <w:shd w:val="clear" w:color="auto" w:fill="auto"/>
          </w:tcPr>
          <w:p w14:paraId="6E25B15A" w14:textId="77777777" w:rsidR="00167F9A" w:rsidRPr="00554A76" w:rsidRDefault="00167F9A" w:rsidP="00167F9A">
            <w:pPr>
              <w:jc w:val="center"/>
              <w:rPr>
                <w:lang w:eastAsia="en-US"/>
              </w:rPr>
            </w:pPr>
            <w:r w:rsidRPr="00554A76">
              <w:rPr>
                <w:lang w:eastAsia="en-US"/>
              </w:rPr>
              <w:t>x</w:t>
            </w:r>
          </w:p>
        </w:tc>
      </w:tr>
      <w:tr w:rsidR="00167F9A" w:rsidRPr="00554A76" w14:paraId="7C849CEF" w14:textId="77777777" w:rsidTr="00167F9A">
        <w:tc>
          <w:tcPr>
            <w:tcW w:w="3073" w:type="dxa"/>
            <w:vMerge/>
            <w:shd w:val="clear" w:color="auto" w:fill="auto"/>
            <w:vAlign w:val="center"/>
          </w:tcPr>
          <w:p w14:paraId="3BAFFC87"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69779950"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2C417CD6" w14:textId="77777777" w:rsidR="00167F9A" w:rsidRPr="00554A76" w:rsidRDefault="00167F9A" w:rsidP="00167F9A">
            <w:pPr>
              <w:ind w:right="-2"/>
              <w:jc w:val="center"/>
              <w:rPr>
                <w:lang w:eastAsia="en-US"/>
              </w:rPr>
            </w:pPr>
            <w:r w:rsidRPr="00554A76">
              <w:rPr>
                <w:color w:val="000000"/>
                <w:lang w:eastAsia="en-US"/>
              </w:rPr>
              <w:t>с 01.07.2027</w:t>
            </w:r>
          </w:p>
        </w:tc>
        <w:tc>
          <w:tcPr>
            <w:tcW w:w="1370" w:type="dxa"/>
            <w:tcBorders>
              <w:top w:val="single" w:sz="4" w:space="0" w:color="auto"/>
              <w:left w:val="single" w:sz="4" w:space="0" w:color="auto"/>
              <w:bottom w:val="single" w:sz="4" w:space="0" w:color="auto"/>
              <w:right w:val="single" w:sz="4" w:space="0" w:color="auto"/>
            </w:tcBorders>
            <w:vAlign w:val="center"/>
          </w:tcPr>
          <w:p w14:paraId="675EF15C" w14:textId="77777777" w:rsidR="00167F9A" w:rsidRPr="00554A76" w:rsidRDefault="00167F9A" w:rsidP="00167F9A">
            <w:pPr>
              <w:jc w:val="center"/>
              <w:rPr>
                <w:lang w:eastAsia="en-US"/>
              </w:rPr>
            </w:pPr>
            <w:r w:rsidRPr="00554A76">
              <w:rPr>
                <w:lang w:eastAsia="en-US"/>
              </w:rPr>
              <w:t>56,93</w:t>
            </w:r>
          </w:p>
        </w:tc>
        <w:tc>
          <w:tcPr>
            <w:tcW w:w="1436" w:type="dxa"/>
            <w:shd w:val="clear" w:color="auto" w:fill="auto"/>
          </w:tcPr>
          <w:p w14:paraId="405E4B89" w14:textId="77777777" w:rsidR="00167F9A" w:rsidRPr="00554A76" w:rsidRDefault="00167F9A" w:rsidP="00167F9A">
            <w:pPr>
              <w:jc w:val="center"/>
              <w:rPr>
                <w:lang w:eastAsia="en-US"/>
              </w:rPr>
            </w:pPr>
            <w:r w:rsidRPr="00554A76">
              <w:rPr>
                <w:lang w:eastAsia="en-US"/>
              </w:rPr>
              <w:t>x</w:t>
            </w:r>
          </w:p>
        </w:tc>
      </w:tr>
      <w:tr w:rsidR="00167F9A" w:rsidRPr="00554A76" w14:paraId="4FFC6727" w14:textId="77777777" w:rsidTr="00167F9A">
        <w:tc>
          <w:tcPr>
            <w:tcW w:w="3073" w:type="dxa"/>
            <w:vMerge/>
            <w:shd w:val="clear" w:color="auto" w:fill="auto"/>
            <w:vAlign w:val="center"/>
          </w:tcPr>
          <w:p w14:paraId="068578AF"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49738ECA"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7139C494" w14:textId="77777777" w:rsidR="00167F9A" w:rsidRPr="00554A76" w:rsidRDefault="00167F9A" w:rsidP="00167F9A">
            <w:pPr>
              <w:ind w:right="-2"/>
              <w:jc w:val="center"/>
              <w:rPr>
                <w:lang w:eastAsia="en-US"/>
              </w:rPr>
            </w:pPr>
            <w:r w:rsidRPr="00554A76">
              <w:rPr>
                <w:lang w:eastAsia="en-US"/>
              </w:rPr>
              <w:t>с 01.01.2028</w:t>
            </w:r>
          </w:p>
        </w:tc>
        <w:tc>
          <w:tcPr>
            <w:tcW w:w="1370" w:type="dxa"/>
            <w:tcBorders>
              <w:top w:val="single" w:sz="4" w:space="0" w:color="auto"/>
              <w:left w:val="single" w:sz="4" w:space="0" w:color="auto"/>
              <w:bottom w:val="single" w:sz="4" w:space="0" w:color="auto"/>
              <w:right w:val="single" w:sz="4" w:space="0" w:color="auto"/>
            </w:tcBorders>
            <w:vAlign w:val="center"/>
          </w:tcPr>
          <w:p w14:paraId="503762DE" w14:textId="77777777" w:rsidR="00167F9A" w:rsidRPr="00554A76" w:rsidRDefault="00167F9A" w:rsidP="00167F9A">
            <w:pPr>
              <w:jc w:val="center"/>
              <w:rPr>
                <w:lang w:eastAsia="en-US"/>
              </w:rPr>
            </w:pPr>
            <w:r w:rsidRPr="00554A76">
              <w:rPr>
                <w:lang w:eastAsia="en-US"/>
              </w:rPr>
              <w:t>56,93</w:t>
            </w:r>
          </w:p>
        </w:tc>
        <w:tc>
          <w:tcPr>
            <w:tcW w:w="1436" w:type="dxa"/>
            <w:shd w:val="clear" w:color="auto" w:fill="auto"/>
          </w:tcPr>
          <w:p w14:paraId="77D8B749" w14:textId="77777777" w:rsidR="00167F9A" w:rsidRPr="00554A76" w:rsidRDefault="00167F9A" w:rsidP="00167F9A">
            <w:pPr>
              <w:jc w:val="center"/>
              <w:rPr>
                <w:lang w:eastAsia="en-US"/>
              </w:rPr>
            </w:pPr>
            <w:r w:rsidRPr="00554A76">
              <w:rPr>
                <w:lang w:eastAsia="en-US"/>
              </w:rPr>
              <w:t>x</w:t>
            </w:r>
          </w:p>
        </w:tc>
      </w:tr>
      <w:tr w:rsidR="00167F9A" w:rsidRPr="00554A76" w14:paraId="32F799B4" w14:textId="77777777" w:rsidTr="00167F9A">
        <w:tc>
          <w:tcPr>
            <w:tcW w:w="3073" w:type="dxa"/>
            <w:vMerge/>
            <w:shd w:val="clear" w:color="auto" w:fill="auto"/>
            <w:vAlign w:val="center"/>
          </w:tcPr>
          <w:p w14:paraId="210E11EB" w14:textId="77777777" w:rsidR="00167F9A" w:rsidRPr="00554A76" w:rsidRDefault="00167F9A" w:rsidP="00167F9A">
            <w:pPr>
              <w:ind w:right="-2"/>
              <w:jc w:val="center"/>
              <w:rPr>
                <w:color w:val="000000"/>
                <w:lang w:eastAsia="en-US"/>
              </w:rPr>
            </w:pPr>
          </w:p>
        </w:tc>
        <w:tc>
          <w:tcPr>
            <w:tcW w:w="2126" w:type="dxa"/>
            <w:vMerge/>
            <w:shd w:val="clear" w:color="auto" w:fill="auto"/>
            <w:vAlign w:val="center"/>
          </w:tcPr>
          <w:p w14:paraId="33D23A8A" w14:textId="77777777" w:rsidR="00167F9A" w:rsidRPr="00554A76" w:rsidRDefault="00167F9A" w:rsidP="00167F9A">
            <w:pPr>
              <w:ind w:right="-2"/>
              <w:jc w:val="center"/>
              <w:rPr>
                <w:color w:val="000000"/>
                <w:lang w:eastAsia="en-US"/>
              </w:rPr>
            </w:pPr>
          </w:p>
        </w:tc>
        <w:tc>
          <w:tcPr>
            <w:tcW w:w="1741" w:type="dxa"/>
            <w:tcBorders>
              <w:top w:val="single" w:sz="4" w:space="0" w:color="auto"/>
              <w:left w:val="single" w:sz="4" w:space="0" w:color="auto"/>
              <w:bottom w:val="single" w:sz="4" w:space="0" w:color="auto"/>
              <w:right w:val="single" w:sz="4" w:space="0" w:color="auto"/>
            </w:tcBorders>
            <w:vAlign w:val="center"/>
          </w:tcPr>
          <w:p w14:paraId="231C95A1" w14:textId="77777777" w:rsidR="00167F9A" w:rsidRPr="00554A76" w:rsidRDefault="00167F9A" w:rsidP="00167F9A">
            <w:pPr>
              <w:ind w:right="-2"/>
              <w:jc w:val="center"/>
              <w:rPr>
                <w:lang w:eastAsia="en-US"/>
              </w:rPr>
            </w:pPr>
            <w:r w:rsidRPr="00554A76">
              <w:rPr>
                <w:lang w:eastAsia="en-US"/>
              </w:rPr>
              <w:t>с 01.07.2028</w:t>
            </w:r>
          </w:p>
        </w:tc>
        <w:tc>
          <w:tcPr>
            <w:tcW w:w="1370" w:type="dxa"/>
            <w:tcBorders>
              <w:top w:val="single" w:sz="4" w:space="0" w:color="auto"/>
              <w:left w:val="single" w:sz="4" w:space="0" w:color="auto"/>
              <w:bottom w:val="single" w:sz="4" w:space="0" w:color="auto"/>
              <w:right w:val="single" w:sz="4" w:space="0" w:color="auto"/>
            </w:tcBorders>
            <w:vAlign w:val="center"/>
          </w:tcPr>
          <w:p w14:paraId="1AA4FEA2" w14:textId="77777777" w:rsidR="00167F9A" w:rsidRPr="00554A76" w:rsidRDefault="00167F9A" w:rsidP="00167F9A">
            <w:pPr>
              <w:jc w:val="center"/>
              <w:rPr>
                <w:lang w:eastAsia="en-US"/>
              </w:rPr>
            </w:pPr>
            <w:r w:rsidRPr="00554A76">
              <w:rPr>
                <w:lang w:eastAsia="en-US"/>
              </w:rPr>
              <w:t>82,95</w:t>
            </w:r>
          </w:p>
        </w:tc>
        <w:tc>
          <w:tcPr>
            <w:tcW w:w="1436" w:type="dxa"/>
            <w:shd w:val="clear" w:color="auto" w:fill="auto"/>
          </w:tcPr>
          <w:p w14:paraId="46C948B8" w14:textId="77777777" w:rsidR="00167F9A" w:rsidRPr="00554A76" w:rsidRDefault="00167F9A" w:rsidP="00167F9A">
            <w:pPr>
              <w:jc w:val="center"/>
              <w:rPr>
                <w:lang w:eastAsia="en-US"/>
              </w:rPr>
            </w:pPr>
            <w:r w:rsidRPr="00554A76">
              <w:rPr>
                <w:lang w:eastAsia="en-US"/>
              </w:rPr>
              <w:t>x</w:t>
            </w:r>
          </w:p>
        </w:tc>
      </w:tr>
    </w:tbl>
    <w:p w14:paraId="5FD06694" w14:textId="77777777" w:rsidR="00167F9A" w:rsidRPr="00554A76" w:rsidRDefault="00167F9A" w:rsidP="00167F9A">
      <w:pPr>
        <w:ind w:right="-144"/>
        <w:jc w:val="both"/>
        <w:rPr>
          <w:bCs/>
          <w:color w:val="000000"/>
          <w:kern w:val="32"/>
          <w:sz w:val="28"/>
          <w:szCs w:val="28"/>
          <w:lang w:eastAsia="en-US"/>
        </w:rPr>
      </w:pPr>
    </w:p>
    <w:p w14:paraId="58FC33F3" w14:textId="77777777" w:rsidR="00167F9A" w:rsidRPr="00554A76" w:rsidRDefault="00167F9A" w:rsidP="00167F9A">
      <w:pPr>
        <w:ind w:left="-142" w:right="-144" w:firstLine="708"/>
        <w:jc w:val="both"/>
        <w:rPr>
          <w:bCs/>
          <w:color w:val="000000"/>
          <w:kern w:val="32"/>
          <w:sz w:val="28"/>
          <w:szCs w:val="28"/>
          <w:lang w:eastAsia="en-US"/>
        </w:rPr>
      </w:pPr>
      <w:r w:rsidRPr="00554A76">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5E61D89A" w14:textId="77777777" w:rsidR="00167F9A" w:rsidRDefault="00167F9A" w:rsidP="00167F9A">
      <w:pPr>
        <w:tabs>
          <w:tab w:val="left" w:pos="5580"/>
          <w:tab w:val="left" w:pos="9498"/>
        </w:tabs>
        <w:ind w:right="-569" w:firstLine="4962"/>
      </w:pPr>
    </w:p>
    <w:p w14:paraId="6ABF784A" w14:textId="77777777" w:rsidR="00167F9A" w:rsidRDefault="00167F9A" w:rsidP="00167F9A"/>
    <w:p w14:paraId="4E76A1BF" w14:textId="77777777" w:rsidR="00167F9A" w:rsidRDefault="00167F9A" w:rsidP="00167F9A"/>
    <w:p w14:paraId="382807AF" w14:textId="77777777" w:rsidR="00167F9A" w:rsidRDefault="00167F9A" w:rsidP="00167F9A"/>
    <w:p w14:paraId="72BBA29B" w14:textId="77777777" w:rsidR="00167F9A" w:rsidRDefault="00167F9A" w:rsidP="00167F9A"/>
    <w:p w14:paraId="235A12F1" w14:textId="77777777" w:rsidR="00167F9A" w:rsidRDefault="00167F9A" w:rsidP="00167F9A"/>
    <w:p w14:paraId="51955A20" w14:textId="77777777" w:rsidR="00167F9A" w:rsidRDefault="00167F9A" w:rsidP="00167F9A"/>
    <w:p w14:paraId="69AF6EC4" w14:textId="77777777" w:rsidR="00167F9A" w:rsidRDefault="00167F9A" w:rsidP="00167F9A"/>
    <w:p w14:paraId="0A3939B0" w14:textId="77777777" w:rsidR="00167F9A" w:rsidRDefault="00167F9A" w:rsidP="00167F9A"/>
    <w:p w14:paraId="5066B84E" w14:textId="77777777" w:rsidR="00167F9A" w:rsidRDefault="00167F9A" w:rsidP="00167F9A"/>
    <w:p w14:paraId="0FB957FD" w14:textId="77777777" w:rsidR="00167F9A" w:rsidRDefault="00167F9A" w:rsidP="00167F9A"/>
    <w:p w14:paraId="54713B9B" w14:textId="77777777" w:rsidR="00167F9A" w:rsidRDefault="00167F9A" w:rsidP="00167F9A">
      <w:pPr>
        <w:tabs>
          <w:tab w:val="left" w:pos="5580"/>
          <w:tab w:val="left" w:pos="9498"/>
        </w:tabs>
        <w:ind w:right="-569" w:firstLine="4962"/>
        <w:sectPr w:rsidR="00167F9A" w:rsidSect="00167F9A">
          <w:pgSz w:w="11906" w:h="16838"/>
          <w:pgMar w:top="1134" w:right="851" w:bottom="1134" w:left="1701" w:header="709" w:footer="709" w:gutter="0"/>
          <w:cols w:space="708"/>
          <w:docGrid w:linePitch="360"/>
        </w:sectPr>
      </w:pPr>
    </w:p>
    <w:p w14:paraId="6317AD39" w14:textId="0A716A24" w:rsidR="00167F9A" w:rsidRPr="00081AD4" w:rsidRDefault="00167F9A" w:rsidP="00FA6C77">
      <w:pPr>
        <w:tabs>
          <w:tab w:val="left" w:pos="5580"/>
          <w:tab w:val="left" w:pos="9498"/>
        </w:tabs>
        <w:ind w:left="-2914" w:right="-569" w:firstLine="14396"/>
        <w:rPr>
          <w:color w:val="000000" w:themeColor="text1"/>
        </w:rPr>
      </w:pPr>
      <w:r w:rsidRPr="00081AD4">
        <w:rPr>
          <w:color w:val="000000" w:themeColor="text1"/>
        </w:rPr>
        <w:lastRenderedPageBreak/>
        <w:t xml:space="preserve">Приложение № </w:t>
      </w:r>
      <w:r>
        <w:rPr>
          <w:color w:val="000000" w:themeColor="text1"/>
        </w:rPr>
        <w:t xml:space="preserve">93 </w:t>
      </w:r>
      <w:r w:rsidRPr="00081AD4">
        <w:rPr>
          <w:color w:val="000000" w:themeColor="text1"/>
        </w:rPr>
        <w:t>к протоколу № 8</w:t>
      </w:r>
      <w:r>
        <w:rPr>
          <w:color w:val="000000" w:themeColor="text1"/>
        </w:rPr>
        <w:t>4</w:t>
      </w:r>
    </w:p>
    <w:p w14:paraId="1E5D5633" w14:textId="77777777" w:rsidR="00167F9A" w:rsidRPr="00081AD4" w:rsidRDefault="00167F9A" w:rsidP="00FA6C77">
      <w:pPr>
        <w:tabs>
          <w:tab w:val="left" w:pos="5580"/>
          <w:tab w:val="left" w:pos="9498"/>
        </w:tabs>
        <w:ind w:left="-2914" w:right="-569" w:firstLine="14396"/>
        <w:rPr>
          <w:color w:val="000000" w:themeColor="text1"/>
        </w:rPr>
      </w:pPr>
      <w:r w:rsidRPr="00081AD4">
        <w:rPr>
          <w:color w:val="000000" w:themeColor="text1"/>
        </w:rPr>
        <w:t>заседания Правления Региональной</w:t>
      </w:r>
    </w:p>
    <w:p w14:paraId="7DC0AAFB" w14:textId="77777777" w:rsidR="00167F9A" w:rsidRPr="00081AD4" w:rsidRDefault="00167F9A" w:rsidP="00FA6C77">
      <w:pPr>
        <w:tabs>
          <w:tab w:val="left" w:pos="5580"/>
          <w:tab w:val="left" w:pos="9498"/>
        </w:tabs>
        <w:ind w:left="-2914" w:right="-569" w:firstLine="14396"/>
        <w:rPr>
          <w:color w:val="000000" w:themeColor="text1"/>
        </w:rPr>
      </w:pPr>
      <w:r w:rsidRPr="00081AD4">
        <w:rPr>
          <w:color w:val="000000" w:themeColor="text1"/>
        </w:rPr>
        <w:t>энергетической комиссии</w:t>
      </w:r>
    </w:p>
    <w:p w14:paraId="636C51D2" w14:textId="77777777" w:rsidR="00167F9A" w:rsidRDefault="00167F9A" w:rsidP="00FA6C77">
      <w:pPr>
        <w:tabs>
          <w:tab w:val="left" w:pos="5580"/>
          <w:tab w:val="left" w:pos="9498"/>
        </w:tabs>
        <w:ind w:left="-2914" w:right="-569" w:firstLine="14396"/>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49D408E" w14:textId="77777777" w:rsidR="00167F9A" w:rsidRDefault="00167F9A" w:rsidP="00167F9A">
      <w:pPr>
        <w:ind w:left="11199" w:right="-2"/>
        <w:jc w:val="center"/>
        <w:rPr>
          <w:color w:val="000000"/>
          <w:lang w:eastAsia="en-US"/>
        </w:rPr>
      </w:pPr>
    </w:p>
    <w:p w14:paraId="33C825C7" w14:textId="77777777" w:rsidR="00167F9A" w:rsidRPr="003D57E5" w:rsidRDefault="00167F9A" w:rsidP="00167F9A">
      <w:pPr>
        <w:tabs>
          <w:tab w:val="left" w:pos="-567"/>
        </w:tabs>
        <w:ind w:left="284" w:firstLine="709"/>
        <w:jc w:val="center"/>
        <w:rPr>
          <w:b/>
          <w:bCs/>
          <w:sz w:val="28"/>
          <w:szCs w:val="28"/>
        </w:rPr>
      </w:pPr>
      <w:r w:rsidRPr="003D57E5">
        <w:rPr>
          <w:b/>
          <w:bCs/>
          <w:sz w:val="28"/>
          <w:szCs w:val="28"/>
        </w:rPr>
        <w:t>Долгосрочные тарифы ООО «ТЭК» на горячую воду в открытой системе горячего водоснабжения (теплоснабжения), реализуемую на потребительском рынке Тисульского муниципального округа, на период с 23.10.2019 по 31.12.2028</w:t>
      </w:r>
    </w:p>
    <w:p w14:paraId="205E096E" w14:textId="77777777" w:rsidR="00167F9A" w:rsidRPr="003D57E5" w:rsidRDefault="00167F9A" w:rsidP="00167F9A">
      <w:pPr>
        <w:tabs>
          <w:tab w:val="left" w:pos="-567"/>
        </w:tabs>
        <w:ind w:left="1134" w:firstLine="709"/>
        <w:jc w:val="center"/>
        <w:rPr>
          <w:b/>
          <w:bCs/>
          <w:sz w:val="28"/>
          <w:szCs w:val="28"/>
        </w:rPr>
      </w:pPr>
    </w:p>
    <w:tbl>
      <w:tblPr>
        <w:tblW w:w="15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04"/>
      </w:tblGrid>
      <w:tr w:rsidR="00167F9A" w:rsidRPr="003D57E5" w14:paraId="49421235" w14:textId="77777777" w:rsidTr="00FA6C77">
        <w:trPr>
          <w:trHeight w:val="364"/>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529C7509" w14:textId="77777777" w:rsidR="00167F9A" w:rsidRPr="003D57E5" w:rsidRDefault="00167F9A" w:rsidP="00FA6C77">
            <w:pPr>
              <w:tabs>
                <w:tab w:val="left" w:pos="3052"/>
              </w:tabs>
              <w:ind w:left="-108" w:right="-108"/>
              <w:jc w:val="center"/>
              <w:rPr>
                <w:lang w:eastAsia="en-US"/>
              </w:rPr>
            </w:pPr>
            <w:r w:rsidRPr="003D57E5">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5742BD53" w14:textId="77777777" w:rsidR="00167F9A" w:rsidRPr="003D57E5" w:rsidRDefault="00167F9A" w:rsidP="00167F9A">
            <w:pPr>
              <w:ind w:left="-108" w:firstLine="47"/>
              <w:jc w:val="center"/>
            </w:pPr>
            <w:r w:rsidRPr="003D57E5">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3665F7F0" w14:textId="77777777" w:rsidR="00167F9A" w:rsidRPr="003D57E5" w:rsidRDefault="00167F9A" w:rsidP="00167F9A">
            <w:pPr>
              <w:ind w:left="-108" w:firstLine="47"/>
              <w:jc w:val="center"/>
            </w:pPr>
            <w:r w:rsidRPr="003D57E5">
              <w:t>Тариф на горячую воду для населения, руб./м</w:t>
            </w:r>
            <w:r w:rsidRPr="003D57E5">
              <w:rPr>
                <w:vertAlign w:val="superscript"/>
              </w:rPr>
              <w:t xml:space="preserve">3 </w:t>
            </w:r>
            <w:r w:rsidRPr="003D57E5">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00E5836A" w14:textId="77777777" w:rsidR="00167F9A" w:rsidRPr="003D57E5" w:rsidRDefault="00167F9A" w:rsidP="00167F9A">
            <w:pPr>
              <w:ind w:left="-108" w:firstLine="47"/>
              <w:jc w:val="center"/>
            </w:pPr>
            <w:r w:rsidRPr="003D57E5">
              <w:t>Тариф на горячую воду для прочих потребителей,</w:t>
            </w:r>
          </w:p>
          <w:p w14:paraId="7FEF2915" w14:textId="77777777" w:rsidR="00167F9A" w:rsidRPr="003D57E5" w:rsidRDefault="00167F9A" w:rsidP="00167F9A">
            <w:pPr>
              <w:ind w:left="-108" w:firstLine="47"/>
              <w:jc w:val="center"/>
              <w:rPr>
                <w:lang w:eastAsia="en-US"/>
              </w:rPr>
            </w:pPr>
            <w:r w:rsidRPr="003D57E5">
              <w:t>руб./м</w:t>
            </w:r>
            <w:r w:rsidRPr="003D57E5">
              <w:rPr>
                <w:vertAlign w:val="superscript"/>
              </w:rPr>
              <w:t xml:space="preserve">3 </w:t>
            </w:r>
            <w:r w:rsidRPr="003D57E5">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150817F3" w14:textId="77777777" w:rsidR="00167F9A" w:rsidRPr="003D57E5" w:rsidRDefault="00167F9A" w:rsidP="00167F9A">
            <w:pPr>
              <w:ind w:left="-108" w:right="-104" w:firstLine="3"/>
              <w:jc w:val="center"/>
            </w:pPr>
            <w:proofErr w:type="spellStart"/>
            <w:r w:rsidRPr="003D57E5">
              <w:t>Компо-нент</w:t>
            </w:r>
            <w:proofErr w:type="spellEnd"/>
            <w:r w:rsidRPr="003D57E5">
              <w:t xml:space="preserve"> на </w:t>
            </w:r>
            <w:proofErr w:type="spellStart"/>
            <w:r w:rsidRPr="003D57E5">
              <w:t>теплоно-ситель</w:t>
            </w:r>
            <w:proofErr w:type="spellEnd"/>
            <w:r w:rsidRPr="003D57E5">
              <w:t>,</w:t>
            </w:r>
          </w:p>
          <w:p w14:paraId="728B73F4" w14:textId="77777777" w:rsidR="00167F9A" w:rsidRPr="003D57E5" w:rsidRDefault="00167F9A" w:rsidP="00167F9A">
            <w:pPr>
              <w:ind w:left="-108" w:right="-104" w:firstLine="3"/>
              <w:jc w:val="center"/>
            </w:pPr>
            <w:r w:rsidRPr="003D57E5">
              <w:t>руб./м</w:t>
            </w:r>
            <w:r w:rsidRPr="003D57E5">
              <w:rPr>
                <w:vertAlign w:val="superscript"/>
              </w:rPr>
              <w:t xml:space="preserve">3 </w:t>
            </w:r>
            <w:r w:rsidRPr="003D57E5">
              <w:t>**</w:t>
            </w:r>
          </w:p>
          <w:p w14:paraId="6AEC5E0F" w14:textId="77777777" w:rsidR="00167F9A" w:rsidRPr="003D57E5" w:rsidRDefault="00167F9A" w:rsidP="00167F9A">
            <w:pPr>
              <w:tabs>
                <w:tab w:val="left" w:pos="3052"/>
              </w:tabs>
              <w:ind w:left="-108" w:right="-104" w:firstLine="3"/>
              <w:jc w:val="center"/>
              <w:rPr>
                <w:lang w:eastAsia="en-US"/>
              </w:rPr>
            </w:pPr>
            <w:r w:rsidRPr="003D57E5">
              <w:t>(без НДС)</w:t>
            </w:r>
          </w:p>
        </w:tc>
        <w:tc>
          <w:tcPr>
            <w:tcW w:w="3514" w:type="dxa"/>
            <w:gridSpan w:val="3"/>
            <w:tcBorders>
              <w:top w:val="single" w:sz="2" w:space="0" w:color="auto"/>
              <w:left w:val="single" w:sz="2" w:space="0" w:color="auto"/>
              <w:bottom w:val="single" w:sz="2" w:space="0" w:color="auto"/>
              <w:right w:val="single" w:sz="2" w:space="0" w:color="auto"/>
            </w:tcBorders>
            <w:vAlign w:val="center"/>
            <w:hideMark/>
          </w:tcPr>
          <w:p w14:paraId="08E1608F" w14:textId="77777777" w:rsidR="00167F9A" w:rsidRPr="003D57E5" w:rsidRDefault="00167F9A" w:rsidP="00167F9A">
            <w:pPr>
              <w:tabs>
                <w:tab w:val="left" w:pos="3052"/>
              </w:tabs>
              <w:jc w:val="center"/>
              <w:rPr>
                <w:lang w:eastAsia="en-US"/>
              </w:rPr>
            </w:pPr>
            <w:r w:rsidRPr="003D57E5">
              <w:t>Компонент на тепловую энергию</w:t>
            </w:r>
          </w:p>
        </w:tc>
      </w:tr>
      <w:tr w:rsidR="00167F9A" w:rsidRPr="003D57E5" w14:paraId="4ED072DC" w14:textId="77777777" w:rsidTr="00FA6C77">
        <w:trPr>
          <w:trHeight w:val="225"/>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06C1674E" w14:textId="77777777" w:rsidR="00167F9A" w:rsidRPr="003D57E5" w:rsidRDefault="00167F9A" w:rsidP="00FA6C77">
            <w:pPr>
              <w:jc w:val="cente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4A4CBF7" w14:textId="77777777" w:rsidR="00167F9A" w:rsidRPr="003D57E5" w:rsidRDefault="00167F9A" w:rsidP="00167F9A"/>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01319827" w14:textId="77777777" w:rsidR="00167F9A" w:rsidRPr="003D57E5" w:rsidRDefault="00167F9A" w:rsidP="00167F9A">
            <w:pPr>
              <w:ind w:left="-108" w:right="-85" w:hanging="55"/>
              <w:jc w:val="center"/>
              <w:rPr>
                <w:lang w:eastAsia="en-US"/>
              </w:rPr>
            </w:pPr>
            <w:r w:rsidRPr="003D57E5">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66A6C657" w14:textId="77777777" w:rsidR="00167F9A" w:rsidRPr="003D57E5" w:rsidRDefault="00167F9A" w:rsidP="00167F9A">
            <w:pPr>
              <w:ind w:left="-108" w:right="-85" w:hanging="4"/>
              <w:jc w:val="center"/>
              <w:rPr>
                <w:lang w:eastAsia="en-US"/>
              </w:rPr>
            </w:pPr>
            <w:r w:rsidRPr="003D57E5">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2713DDF6" w14:textId="77777777" w:rsidR="00167F9A" w:rsidRPr="003D57E5" w:rsidRDefault="00167F9A" w:rsidP="00167F9A">
            <w:pPr>
              <w:ind w:left="-108" w:right="-85" w:hanging="55"/>
              <w:jc w:val="center"/>
              <w:rPr>
                <w:lang w:eastAsia="en-US"/>
              </w:rPr>
            </w:pPr>
            <w:r w:rsidRPr="003D57E5">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4036E9F4" w14:textId="77777777" w:rsidR="00167F9A" w:rsidRPr="003D57E5" w:rsidRDefault="00167F9A" w:rsidP="00167F9A">
            <w:pPr>
              <w:ind w:left="-108" w:right="-85" w:hanging="4"/>
              <w:jc w:val="center"/>
              <w:rPr>
                <w:lang w:eastAsia="en-US"/>
              </w:rPr>
            </w:pPr>
            <w:r w:rsidRPr="003D57E5">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5BA0957" w14:textId="77777777" w:rsidR="00167F9A" w:rsidRPr="003D57E5" w:rsidRDefault="00167F9A" w:rsidP="00167F9A">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1D04FDF6" w14:textId="77777777" w:rsidR="00167F9A" w:rsidRPr="003D57E5" w:rsidRDefault="00167F9A" w:rsidP="00167F9A">
            <w:pPr>
              <w:tabs>
                <w:tab w:val="left" w:pos="3052"/>
              </w:tabs>
              <w:ind w:left="-108" w:right="-151"/>
              <w:jc w:val="center"/>
            </w:pPr>
            <w:proofErr w:type="spellStart"/>
            <w:r w:rsidRPr="003D57E5">
              <w:t>Односта-вочный</w:t>
            </w:r>
            <w:proofErr w:type="spellEnd"/>
            <w:r w:rsidRPr="003D57E5">
              <w:t>, руб./Гкал</w:t>
            </w:r>
          </w:p>
          <w:p w14:paraId="638F9869" w14:textId="77777777" w:rsidR="00167F9A" w:rsidRPr="003D57E5" w:rsidRDefault="00167F9A" w:rsidP="00167F9A">
            <w:pPr>
              <w:tabs>
                <w:tab w:val="left" w:pos="3052"/>
              </w:tabs>
              <w:ind w:left="-108" w:right="-151"/>
              <w:jc w:val="center"/>
              <w:rPr>
                <w:lang w:eastAsia="en-US"/>
              </w:rPr>
            </w:pPr>
            <w:r w:rsidRPr="003D57E5">
              <w:t>*** (без НДС)</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14:paraId="16D6F061" w14:textId="77777777" w:rsidR="00167F9A" w:rsidRPr="003D57E5" w:rsidRDefault="00167F9A" w:rsidP="00167F9A">
            <w:pPr>
              <w:tabs>
                <w:tab w:val="left" w:pos="3052"/>
              </w:tabs>
              <w:jc w:val="center"/>
              <w:rPr>
                <w:lang w:eastAsia="en-US"/>
              </w:rPr>
            </w:pPr>
            <w:proofErr w:type="spellStart"/>
            <w:r w:rsidRPr="003D57E5">
              <w:t>Двухставочный</w:t>
            </w:r>
            <w:proofErr w:type="spellEnd"/>
          </w:p>
        </w:tc>
      </w:tr>
      <w:tr w:rsidR="00167F9A" w:rsidRPr="003D57E5" w14:paraId="228F7901" w14:textId="77777777" w:rsidTr="00FA6C77">
        <w:trPr>
          <w:trHeight w:val="1444"/>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2DD32F8D" w14:textId="77777777" w:rsidR="00167F9A" w:rsidRPr="003D57E5" w:rsidRDefault="00167F9A" w:rsidP="00FA6C77">
            <w:pPr>
              <w:jc w:val="cente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19D3EE98" w14:textId="77777777" w:rsidR="00167F9A" w:rsidRPr="003D57E5" w:rsidRDefault="00167F9A" w:rsidP="00167F9A"/>
        </w:tc>
        <w:tc>
          <w:tcPr>
            <w:tcW w:w="921" w:type="dxa"/>
            <w:tcBorders>
              <w:top w:val="single" w:sz="2" w:space="0" w:color="auto"/>
              <w:left w:val="single" w:sz="2" w:space="0" w:color="auto"/>
              <w:bottom w:val="single" w:sz="2" w:space="0" w:color="auto"/>
              <w:right w:val="single" w:sz="2" w:space="0" w:color="auto"/>
            </w:tcBorders>
            <w:vAlign w:val="center"/>
            <w:hideMark/>
          </w:tcPr>
          <w:p w14:paraId="727503CC" w14:textId="77777777" w:rsidR="00167F9A" w:rsidRPr="003D57E5" w:rsidRDefault="00167F9A" w:rsidP="00167F9A">
            <w:pPr>
              <w:tabs>
                <w:tab w:val="left" w:pos="3052"/>
              </w:tabs>
              <w:ind w:right="-35"/>
              <w:jc w:val="center"/>
              <w:rPr>
                <w:lang w:eastAsia="en-US"/>
              </w:rPr>
            </w:pPr>
            <w:r w:rsidRPr="003D57E5">
              <w:rPr>
                <w:lang w:eastAsia="en-US"/>
              </w:rPr>
              <w:t>с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E1FAD5C" w14:textId="77777777" w:rsidR="00167F9A" w:rsidRPr="003D57E5" w:rsidRDefault="00167F9A" w:rsidP="00167F9A">
            <w:pPr>
              <w:tabs>
                <w:tab w:val="left" w:pos="3052"/>
              </w:tabs>
              <w:ind w:right="-35"/>
              <w:jc w:val="center"/>
              <w:rPr>
                <w:lang w:eastAsia="en-US"/>
              </w:rPr>
            </w:pPr>
            <w:r w:rsidRPr="003D57E5">
              <w:rPr>
                <w:lang w:eastAsia="en-US"/>
              </w:rPr>
              <w:t>без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704A6CD3" w14:textId="77777777" w:rsidR="00167F9A" w:rsidRPr="003D57E5" w:rsidRDefault="00167F9A" w:rsidP="00167F9A">
            <w:pPr>
              <w:tabs>
                <w:tab w:val="left" w:pos="3052"/>
              </w:tabs>
              <w:ind w:right="-35"/>
              <w:jc w:val="center"/>
              <w:rPr>
                <w:lang w:eastAsia="en-US"/>
              </w:rPr>
            </w:pPr>
            <w:r w:rsidRPr="003D57E5">
              <w:rPr>
                <w:lang w:eastAsia="en-US"/>
              </w:rPr>
              <w:t>с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723DC2A6" w14:textId="77777777" w:rsidR="00167F9A" w:rsidRPr="003D57E5" w:rsidRDefault="00167F9A" w:rsidP="00167F9A">
            <w:pPr>
              <w:tabs>
                <w:tab w:val="left" w:pos="3052"/>
              </w:tabs>
              <w:ind w:right="-35"/>
              <w:jc w:val="center"/>
              <w:rPr>
                <w:lang w:eastAsia="en-US"/>
              </w:rPr>
            </w:pPr>
            <w:r w:rsidRPr="003D57E5">
              <w:rPr>
                <w:lang w:eastAsia="en-US"/>
              </w:rPr>
              <w:t>без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6615F01" w14:textId="77777777" w:rsidR="00167F9A" w:rsidRPr="003D57E5" w:rsidRDefault="00167F9A" w:rsidP="00167F9A">
            <w:pPr>
              <w:tabs>
                <w:tab w:val="left" w:pos="3052"/>
              </w:tabs>
              <w:ind w:right="-68"/>
              <w:jc w:val="center"/>
              <w:rPr>
                <w:lang w:eastAsia="en-US"/>
              </w:rPr>
            </w:pPr>
            <w:r w:rsidRPr="003D57E5">
              <w:rPr>
                <w:lang w:eastAsia="en-US"/>
              </w:rPr>
              <w:t>с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0867737" w14:textId="77777777" w:rsidR="00167F9A" w:rsidRPr="003D57E5" w:rsidRDefault="00167F9A" w:rsidP="00167F9A">
            <w:pPr>
              <w:tabs>
                <w:tab w:val="left" w:pos="3052"/>
              </w:tabs>
              <w:ind w:right="-35"/>
              <w:jc w:val="center"/>
              <w:rPr>
                <w:lang w:eastAsia="en-US"/>
              </w:rPr>
            </w:pPr>
            <w:r w:rsidRPr="003D57E5">
              <w:rPr>
                <w:lang w:eastAsia="en-US"/>
              </w:rPr>
              <w:t>без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1984841" w14:textId="77777777" w:rsidR="00167F9A" w:rsidRPr="003D57E5" w:rsidRDefault="00167F9A" w:rsidP="00167F9A">
            <w:pPr>
              <w:tabs>
                <w:tab w:val="left" w:pos="3052"/>
              </w:tabs>
              <w:ind w:left="-177" w:right="-149"/>
              <w:jc w:val="center"/>
              <w:rPr>
                <w:lang w:eastAsia="en-US"/>
              </w:rPr>
            </w:pPr>
            <w:r w:rsidRPr="003D57E5">
              <w:rPr>
                <w:lang w:eastAsia="en-US"/>
              </w:rPr>
              <w:t>с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2A18C633" w14:textId="77777777" w:rsidR="00167F9A" w:rsidRPr="003D57E5" w:rsidRDefault="00167F9A" w:rsidP="00167F9A">
            <w:pPr>
              <w:tabs>
                <w:tab w:val="left" w:pos="3052"/>
              </w:tabs>
              <w:ind w:right="-35"/>
              <w:jc w:val="center"/>
              <w:rPr>
                <w:lang w:eastAsia="en-US"/>
              </w:rPr>
            </w:pPr>
            <w:r w:rsidRPr="003D57E5">
              <w:rPr>
                <w:lang w:eastAsia="en-US"/>
              </w:rPr>
              <w:t>без поло-</w:t>
            </w:r>
            <w:proofErr w:type="spellStart"/>
            <w:r w:rsidRPr="003D57E5">
              <w:rPr>
                <w:lang w:eastAsia="en-US"/>
              </w:rPr>
              <w:t>тенце</w:t>
            </w:r>
            <w:proofErr w:type="spellEnd"/>
            <w:r w:rsidRPr="003D57E5">
              <w:rPr>
                <w:lang w:eastAsia="en-US"/>
              </w:rPr>
              <w:t>-суши-</w:t>
            </w:r>
            <w:proofErr w:type="spellStart"/>
            <w:r w:rsidRPr="003D57E5">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3784B2D" w14:textId="77777777" w:rsidR="00167F9A" w:rsidRPr="003D57E5" w:rsidRDefault="00167F9A" w:rsidP="00167F9A">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08E8BD1E" w14:textId="77777777" w:rsidR="00167F9A" w:rsidRPr="003D57E5" w:rsidRDefault="00167F9A" w:rsidP="00167F9A">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63ABCB1D" w14:textId="77777777" w:rsidR="00167F9A" w:rsidRPr="003D57E5" w:rsidRDefault="00167F9A" w:rsidP="00167F9A">
            <w:pPr>
              <w:ind w:left="-95" w:right="-65"/>
              <w:jc w:val="center"/>
            </w:pPr>
            <w:r w:rsidRPr="003D57E5">
              <w:t>Ставка за мощность, тыс. руб./</w:t>
            </w:r>
          </w:p>
          <w:p w14:paraId="509BFF9C" w14:textId="77777777" w:rsidR="00167F9A" w:rsidRPr="003D57E5" w:rsidRDefault="00167F9A" w:rsidP="00167F9A">
            <w:pPr>
              <w:ind w:left="-95" w:right="-65"/>
              <w:jc w:val="center"/>
            </w:pPr>
            <w:r w:rsidRPr="003D57E5">
              <w:t>Гкал/</w:t>
            </w:r>
          </w:p>
          <w:p w14:paraId="0BA9E8FA" w14:textId="77777777" w:rsidR="00167F9A" w:rsidRPr="003D57E5" w:rsidRDefault="00167F9A" w:rsidP="00167F9A">
            <w:pPr>
              <w:jc w:val="center"/>
            </w:pPr>
            <w:r w:rsidRPr="003D57E5">
              <w:t>час в мес.</w:t>
            </w:r>
          </w:p>
        </w:tc>
        <w:tc>
          <w:tcPr>
            <w:tcW w:w="1104" w:type="dxa"/>
            <w:tcBorders>
              <w:top w:val="single" w:sz="2" w:space="0" w:color="auto"/>
              <w:left w:val="single" w:sz="2" w:space="0" w:color="auto"/>
              <w:bottom w:val="single" w:sz="2" w:space="0" w:color="auto"/>
              <w:right w:val="single" w:sz="2" w:space="0" w:color="auto"/>
            </w:tcBorders>
            <w:vAlign w:val="center"/>
            <w:hideMark/>
          </w:tcPr>
          <w:p w14:paraId="105B887A" w14:textId="77777777" w:rsidR="00167F9A" w:rsidRPr="003D57E5" w:rsidRDefault="00167F9A" w:rsidP="00167F9A">
            <w:pPr>
              <w:ind w:left="-120" w:right="-112"/>
              <w:jc w:val="center"/>
            </w:pPr>
            <w:r w:rsidRPr="003D57E5">
              <w:t>Ставка за тепловую энергию, руб./Гкал</w:t>
            </w:r>
          </w:p>
        </w:tc>
      </w:tr>
      <w:tr w:rsidR="00167F9A" w:rsidRPr="003D57E5" w14:paraId="42ADF43A" w14:textId="77777777" w:rsidTr="00FA6C77">
        <w:trPr>
          <w:trHeight w:val="202"/>
          <w:jc w:val="center"/>
        </w:trPr>
        <w:tc>
          <w:tcPr>
            <w:tcW w:w="1701" w:type="dxa"/>
            <w:tcBorders>
              <w:top w:val="single" w:sz="2" w:space="0" w:color="auto"/>
              <w:left w:val="single" w:sz="2" w:space="0" w:color="auto"/>
              <w:right w:val="single" w:sz="2" w:space="0" w:color="auto"/>
            </w:tcBorders>
            <w:vAlign w:val="center"/>
          </w:tcPr>
          <w:p w14:paraId="7521D62E" w14:textId="77777777" w:rsidR="00167F9A" w:rsidRPr="003D57E5" w:rsidRDefault="00167F9A" w:rsidP="00FA6C77">
            <w:pPr>
              <w:tabs>
                <w:tab w:val="left" w:pos="3052"/>
              </w:tabs>
              <w:ind w:left="-108" w:right="-108"/>
              <w:jc w:val="center"/>
            </w:pPr>
            <w:r w:rsidRPr="003D57E5">
              <w:t>1</w:t>
            </w:r>
          </w:p>
        </w:tc>
        <w:tc>
          <w:tcPr>
            <w:tcW w:w="1592" w:type="dxa"/>
            <w:tcBorders>
              <w:top w:val="single" w:sz="2" w:space="0" w:color="auto"/>
              <w:left w:val="single" w:sz="2" w:space="0" w:color="auto"/>
              <w:bottom w:val="single" w:sz="2" w:space="0" w:color="auto"/>
              <w:right w:val="single" w:sz="2" w:space="0" w:color="auto"/>
            </w:tcBorders>
          </w:tcPr>
          <w:p w14:paraId="2E22931B" w14:textId="77777777" w:rsidR="00167F9A" w:rsidRPr="003D57E5" w:rsidRDefault="00167F9A" w:rsidP="00167F9A">
            <w:pPr>
              <w:jc w:val="center"/>
              <w:rPr>
                <w:lang w:eastAsia="en-US"/>
              </w:rPr>
            </w:pPr>
            <w:r w:rsidRPr="003D57E5">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7F7237F7" w14:textId="77777777" w:rsidR="00167F9A" w:rsidRPr="003D57E5" w:rsidRDefault="00167F9A" w:rsidP="00167F9A">
            <w:pPr>
              <w:jc w:val="center"/>
              <w:rPr>
                <w:lang w:eastAsia="en-US"/>
              </w:rPr>
            </w:pPr>
            <w:r w:rsidRPr="003D57E5">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5BD9F1AB" w14:textId="77777777" w:rsidR="00167F9A" w:rsidRPr="003D57E5" w:rsidRDefault="00167F9A" w:rsidP="00167F9A">
            <w:pPr>
              <w:jc w:val="center"/>
              <w:rPr>
                <w:lang w:eastAsia="en-US"/>
              </w:rPr>
            </w:pPr>
            <w:r w:rsidRPr="003D57E5">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53191F89" w14:textId="77777777" w:rsidR="00167F9A" w:rsidRPr="003D57E5" w:rsidRDefault="00167F9A" w:rsidP="00167F9A">
            <w:pPr>
              <w:jc w:val="center"/>
              <w:rPr>
                <w:lang w:eastAsia="en-US"/>
              </w:rPr>
            </w:pPr>
            <w:r w:rsidRPr="003D57E5">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05DBB2A0" w14:textId="77777777" w:rsidR="00167F9A" w:rsidRPr="003D57E5" w:rsidRDefault="00167F9A" w:rsidP="00167F9A">
            <w:pPr>
              <w:jc w:val="center"/>
              <w:rPr>
                <w:lang w:eastAsia="en-US"/>
              </w:rPr>
            </w:pPr>
            <w:r w:rsidRPr="003D57E5">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58604E29" w14:textId="77777777" w:rsidR="00167F9A" w:rsidRPr="003D57E5" w:rsidRDefault="00167F9A" w:rsidP="00167F9A">
            <w:pPr>
              <w:jc w:val="center"/>
              <w:rPr>
                <w:lang w:eastAsia="en-US"/>
              </w:rPr>
            </w:pPr>
            <w:r w:rsidRPr="003D57E5">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01A350EB" w14:textId="77777777" w:rsidR="00167F9A" w:rsidRPr="003D57E5" w:rsidRDefault="00167F9A" w:rsidP="00167F9A">
            <w:pPr>
              <w:jc w:val="center"/>
              <w:rPr>
                <w:lang w:eastAsia="en-US"/>
              </w:rPr>
            </w:pPr>
            <w:r w:rsidRPr="003D57E5">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7163E890" w14:textId="77777777" w:rsidR="00167F9A" w:rsidRPr="003D57E5" w:rsidRDefault="00167F9A" w:rsidP="00167F9A">
            <w:pPr>
              <w:jc w:val="center"/>
              <w:rPr>
                <w:lang w:eastAsia="en-US"/>
              </w:rPr>
            </w:pPr>
            <w:r w:rsidRPr="003D57E5">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20DDC810" w14:textId="77777777" w:rsidR="00167F9A" w:rsidRPr="003D57E5" w:rsidRDefault="00167F9A" w:rsidP="00167F9A">
            <w:pPr>
              <w:jc w:val="center"/>
              <w:rPr>
                <w:lang w:eastAsia="en-US"/>
              </w:rPr>
            </w:pPr>
            <w:r w:rsidRPr="003D57E5">
              <w:rPr>
                <w:lang w:eastAsia="en-US"/>
              </w:rPr>
              <w:t>10</w:t>
            </w:r>
          </w:p>
        </w:tc>
        <w:tc>
          <w:tcPr>
            <w:tcW w:w="1134" w:type="dxa"/>
            <w:shd w:val="clear" w:color="auto" w:fill="auto"/>
            <w:vAlign w:val="center"/>
          </w:tcPr>
          <w:p w14:paraId="7750D478" w14:textId="77777777" w:rsidR="00167F9A" w:rsidRPr="003D57E5" w:rsidRDefault="00167F9A" w:rsidP="00167F9A">
            <w:pPr>
              <w:jc w:val="center"/>
              <w:rPr>
                <w:lang w:eastAsia="en-US"/>
              </w:rPr>
            </w:pPr>
            <w:r w:rsidRPr="003D57E5">
              <w:rPr>
                <w:lang w:eastAsia="en-US"/>
              </w:rPr>
              <w:t>11</w:t>
            </w:r>
          </w:p>
        </w:tc>
        <w:tc>
          <w:tcPr>
            <w:tcW w:w="1245" w:type="dxa"/>
            <w:shd w:val="clear" w:color="auto" w:fill="auto"/>
          </w:tcPr>
          <w:p w14:paraId="72F3E472" w14:textId="77777777" w:rsidR="00167F9A" w:rsidRPr="003D57E5" w:rsidRDefault="00167F9A" w:rsidP="00167F9A">
            <w:pPr>
              <w:jc w:val="center"/>
              <w:rPr>
                <w:lang w:eastAsia="en-US"/>
              </w:rPr>
            </w:pPr>
            <w:r w:rsidRPr="003D57E5">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118FD623" w14:textId="77777777" w:rsidR="00167F9A" w:rsidRPr="003D57E5" w:rsidRDefault="00167F9A" w:rsidP="00167F9A">
            <w:pPr>
              <w:ind w:left="-95" w:right="-35"/>
              <w:jc w:val="center"/>
            </w:pPr>
            <w:r w:rsidRPr="003D57E5">
              <w:t>13</w:t>
            </w:r>
          </w:p>
        </w:tc>
        <w:tc>
          <w:tcPr>
            <w:tcW w:w="1104" w:type="dxa"/>
            <w:tcBorders>
              <w:top w:val="single" w:sz="2" w:space="0" w:color="auto"/>
              <w:left w:val="single" w:sz="2" w:space="0" w:color="auto"/>
              <w:bottom w:val="single" w:sz="2" w:space="0" w:color="auto"/>
              <w:right w:val="single" w:sz="2" w:space="0" w:color="auto"/>
            </w:tcBorders>
            <w:vAlign w:val="center"/>
          </w:tcPr>
          <w:p w14:paraId="5616C5C5" w14:textId="77777777" w:rsidR="00167F9A" w:rsidRPr="003D57E5" w:rsidRDefault="00167F9A" w:rsidP="00167F9A">
            <w:pPr>
              <w:jc w:val="center"/>
            </w:pPr>
            <w:r w:rsidRPr="003D57E5">
              <w:t>14</w:t>
            </w:r>
          </w:p>
        </w:tc>
      </w:tr>
      <w:tr w:rsidR="00167F9A" w:rsidRPr="003D57E5" w14:paraId="6F5B6BCB" w14:textId="77777777" w:rsidTr="00FA6C77">
        <w:trPr>
          <w:trHeight w:val="202"/>
          <w:jc w:val="center"/>
        </w:trPr>
        <w:tc>
          <w:tcPr>
            <w:tcW w:w="1701" w:type="dxa"/>
            <w:vMerge w:val="restart"/>
            <w:tcBorders>
              <w:top w:val="single" w:sz="2" w:space="0" w:color="auto"/>
              <w:left w:val="single" w:sz="2" w:space="0" w:color="auto"/>
              <w:right w:val="single" w:sz="2" w:space="0" w:color="auto"/>
            </w:tcBorders>
            <w:vAlign w:val="center"/>
          </w:tcPr>
          <w:p w14:paraId="267F30DC" w14:textId="77777777" w:rsidR="00167F9A" w:rsidRPr="003D57E5" w:rsidRDefault="00167F9A" w:rsidP="00FA6C77">
            <w:pPr>
              <w:tabs>
                <w:tab w:val="left" w:pos="3052"/>
              </w:tabs>
              <w:ind w:left="-108" w:right="-108"/>
              <w:jc w:val="center"/>
              <w:rPr>
                <w:lang w:eastAsia="en-US"/>
              </w:rPr>
            </w:pPr>
            <w:r w:rsidRPr="003D57E5">
              <w:t>ООО «ТЭК»</w:t>
            </w:r>
          </w:p>
        </w:tc>
        <w:tc>
          <w:tcPr>
            <w:tcW w:w="1592" w:type="dxa"/>
            <w:tcBorders>
              <w:top w:val="single" w:sz="2" w:space="0" w:color="auto"/>
              <w:left w:val="single" w:sz="2" w:space="0" w:color="auto"/>
              <w:bottom w:val="single" w:sz="2" w:space="0" w:color="auto"/>
              <w:right w:val="single" w:sz="2" w:space="0" w:color="auto"/>
            </w:tcBorders>
          </w:tcPr>
          <w:p w14:paraId="78822EF3" w14:textId="77777777" w:rsidR="00167F9A" w:rsidRPr="003D57E5" w:rsidRDefault="00167F9A" w:rsidP="00167F9A">
            <w:pPr>
              <w:rPr>
                <w:lang w:eastAsia="en-US"/>
              </w:rPr>
            </w:pPr>
            <w:r w:rsidRPr="003D57E5">
              <w:rPr>
                <w:lang w:eastAsia="en-US"/>
              </w:rPr>
              <w:t>с 23.10.2019</w:t>
            </w:r>
          </w:p>
        </w:tc>
        <w:tc>
          <w:tcPr>
            <w:tcW w:w="921" w:type="dxa"/>
            <w:tcBorders>
              <w:top w:val="single" w:sz="2" w:space="0" w:color="auto"/>
              <w:left w:val="single" w:sz="2" w:space="0" w:color="auto"/>
              <w:bottom w:val="single" w:sz="2" w:space="0" w:color="auto"/>
              <w:right w:val="single" w:sz="2" w:space="0" w:color="auto"/>
            </w:tcBorders>
            <w:vAlign w:val="center"/>
          </w:tcPr>
          <w:p w14:paraId="355027F9" w14:textId="77777777" w:rsidR="00167F9A" w:rsidRPr="003D57E5" w:rsidRDefault="00167F9A" w:rsidP="00167F9A">
            <w:pPr>
              <w:jc w:val="center"/>
              <w:rPr>
                <w:lang w:eastAsia="en-US"/>
              </w:rPr>
            </w:pPr>
            <w:r w:rsidRPr="003D57E5">
              <w:rPr>
                <w:lang w:eastAsia="en-US"/>
              </w:rPr>
              <w:t>355,55</w:t>
            </w:r>
          </w:p>
        </w:tc>
        <w:tc>
          <w:tcPr>
            <w:tcW w:w="921" w:type="dxa"/>
            <w:tcBorders>
              <w:top w:val="single" w:sz="2" w:space="0" w:color="auto"/>
              <w:left w:val="single" w:sz="2" w:space="0" w:color="auto"/>
              <w:bottom w:val="single" w:sz="2" w:space="0" w:color="auto"/>
              <w:right w:val="single" w:sz="2" w:space="0" w:color="auto"/>
            </w:tcBorders>
            <w:vAlign w:val="center"/>
          </w:tcPr>
          <w:p w14:paraId="5F1A537F" w14:textId="77777777" w:rsidR="00167F9A" w:rsidRPr="003D57E5" w:rsidRDefault="00167F9A" w:rsidP="00167F9A">
            <w:pPr>
              <w:jc w:val="center"/>
              <w:rPr>
                <w:lang w:eastAsia="en-US"/>
              </w:rPr>
            </w:pPr>
            <w:r w:rsidRPr="003D57E5">
              <w:rPr>
                <w:lang w:eastAsia="en-US"/>
              </w:rPr>
              <w:t>351,02</w:t>
            </w:r>
          </w:p>
        </w:tc>
        <w:tc>
          <w:tcPr>
            <w:tcW w:w="921" w:type="dxa"/>
            <w:tcBorders>
              <w:top w:val="single" w:sz="2" w:space="0" w:color="auto"/>
              <w:left w:val="single" w:sz="2" w:space="0" w:color="auto"/>
              <w:bottom w:val="single" w:sz="2" w:space="0" w:color="auto"/>
              <w:right w:val="single" w:sz="2" w:space="0" w:color="auto"/>
            </w:tcBorders>
            <w:vAlign w:val="center"/>
          </w:tcPr>
          <w:p w14:paraId="10021963" w14:textId="77777777" w:rsidR="00167F9A" w:rsidRPr="003D57E5" w:rsidRDefault="00167F9A" w:rsidP="00167F9A">
            <w:pPr>
              <w:jc w:val="center"/>
              <w:rPr>
                <w:lang w:eastAsia="en-US"/>
              </w:rPr>
            </w:pPr>
            <w:r w:rsidRPr="003D57E5">
              <w:rPr>
                <w:lang w:eastAsia="en-US"/>
              </w:rPr>
              <w:t>375,91</w:t>
            </w:r>
          </w:p>
        </w:tc>
        <w:tc>
          <w:tcPr>
            <w:tcW w:w="1062" w:type="dxa"/>
            <w:tcBorders>
              <w:top w:val="single" w:sz="2" w:space="0" w:color="auto"/>
              <w:left w:val="single" w:sz="2" w:space="0" w:color="auto"/>
              <w:bottom w:val="single" w:sz="2" w:space="0" w:color="auto"/>
              <w:right w:val="single" w:sz="2" w:space="0" w:color="auto"/>
            </w:tcBorders>
            <w:vAlign w:val="center"/>
          </w:tcPr>
          <w:p w14:paraId="3B94B42C" w14:textId="77777777" w:rsidR="00167F9A" w:rsidRPr="003D57E5" w:rsidRDefault="00167F9A" w:rsidP="00167F9A">
            <w:pPr>
              <w:jc w:val="center"/>
              <w:rPr>
                <w:lang w:eastAsia="en-US"/>
              </w:rPr>
            </w:pPr>
            <w:r w:rsidRPr="003D57E5">
              <w:rPr>
                <w:lang w:eastAsia="en-US"/>
              </w:rPr>
              <w:t>357,81</w:t>
            </w:r>
          </w:p>
        </w:tc>
        <w:tc>
          <w:tcPr>
            <w:tcW w:w="886" w:type="dxa"/>
            <w:tcBorders>
              <w:top w:val="single" w:sz="2" w:space="0" w:color="auto"/>
              <w:left w:val="single" w:sz="2" w:space="0" w:color="auto"/>
              <w:bottom w:val="single" w:sz="2" w:space="0" w:color="auto"/>
              <w:right w:val="single" w:sz="2" w:space="0" w:color="auto"/>
            </w:tcBorders>
            <w:vAlign w:val="center"/>
          </w:tcPr>
          <w:p w14:paraId="52D0C138" w14:textId="77777777" w:rsidR="00167F9A" w:rsidRPr="003D57E5" w:rsidRDefault="00167F9A" w:rsidP="00167F9A">
            <w:pPr>
              <w:jc w:val="center"/>
              <w:rPr>
                <w:lang w:eastAsia="en-US"/>
              </w:rPr>
            </w:pPr>
            <w:r w:rsidRPr="003D57E5">
              <w:rPr>
                <w:lang w:eastAsia="en-US"/>
              </w:rPr>
              <w:t>296,29</w:t>
            </w:r>
          </w:p>
        </w:tc>
        <w:tc>
          <w:tcPr>
            <w:tcW w:w="886" w:type="dxa"/>
            <w:tcBorders>
              <w:top w:val="single" w:sz="2" w:space="0" w:color="auto"/>
              <w:left w:val="single" w:sz="2" w:space="0" w:color="auto"/>
              <w:bottom w:val="single" w:sz="2" w:space="0" w:color="auto"/>
              <w:right w:val="single" w:sz="2" w:space="0" w:color="auto"/>
            </w:tcBorders>
            <w:vAlign w:val="center"/>
          </w:tcPr>
          <w:p w14:paraId="2D9154E4" w14:textId="77777777" w:rsidR="00167F9A" w:rsidRPr="003D57E5" w:rsidRDefault="00167F9A" w:rsidP="00167F9A">
            <w:pPr>
              <w:jc w:val="center"/>
              <w:rPr>
                <w:lang w:eastAsia="en-US"/>
              </w:rPr>
            </w:pPr>
            <w:r w:rsidRPr="003D57E5">
              <w:rPr>
                <w:lang w:eastAsia="en-US"/>
              </w:rPr>
              <w:t>292,52</w:t>
            </w:r>
          </w:p>
        </w:tc>
        <w:tc>
          <w:tcPr>
            <w:tcW w:w="886" w:type="dxa"/>
            <w:tcBorders>
              <w:top w:val="single" w:sz="2" w:space="0" w:color="auto"/>
              <w:left w:val="single" w:sz="2" w:space="0" w:color="auto"/>
              <w:bottom w:val="single" w:sz="2" w:space="0" w:color="auto"/>
              <w:right w:val="single" w:sz="2" w:space="0" w:color="auto"/>
            </w:tcBorders>
            <w:vAlign w:val="center"/>
          </w:tcPr>
          <w:p w14:paraId="3B72769C" w14:textId="77777777" w:rsidR="00167F9A" w:rsidRPr="003D57E5" w:rsidRDefault="00167F9A" w:rsidP="00167F9A">
            <w:pPr>
              <w:jc w:val="center"/>
              <w:rPr>
                <w:lang w:eastAsia="en-US"/>
              </w:rPr>
            </w:pPr>
            <w:r w:rsidRPr="003D57E5">
              <w:rPr>
                <w:lang w:eastAsia="en-US"/>
              </w:rPr>
              <w:t>313,26</w:t>
            </w:r>
          </w:p>
        </w:tc>
        <w:tc>
          <w:tcPr>
            <w:tcW w:w="1028" w:type="dxa"/>
            <w:tcBorders>
              <w:top w:val="single" w:sz="2" w:space="0" w:color="auto"/>
              <w:left w:val="single" w:sz="2" w:space="0" w:color="auto"/>
              <w:bottom w:val="single" w:sz="2" w:space="0" w:color="auto"/>
              <w:right w:val="single" w:sz="2" w:space="0" w:color="auto"/>
            </w:tcBorders>
            <w:vAlign w:val="center"/>
          </w:tcPr>
          <w:p w14:paraId="313D18F6" w14:textId="77777777" w:rsidR="00167F9A" w:rsidRPr="003D57E5" w:rsidRDefault="00167F9A" w:rsidP="00167F9A">
            <w:pPr>
              <w:jc w:val="center"/>
              <w:rPr>
                <w:lang w:eastAsia="en-US"/>
              </w:rPr>
            </w:pPr>
            <w:r w:rsidRPr="003D57E5">
              <w:rPr>
                <w:lang w:eastAsia="en-US"/>
              </w:rPr>
              <w:t>298,18</w:t>
            </w:r>
          </w:p>
        </w:tc>
        <w:tc>
          <w:tcPr>
            <w:tcW w:w="1134" w:type="dxa"/>
            <w:tcBorders>
              <w:top w:val="single" w:sz="2" w:space="0" w:color="auto"/>
              <w:left w:val="single" w:sz="2" w:space="0" w:color="auto"/>
              <w:bottom w:val="single" w:sz="2" w:space="0" w:color="auto"/>
              <w:right w:val="single" w:sz="2" w:space="0" w:color="auto"/>
            </w:tcBorders>
            <w:vAlign w:val="center"/>
          </w:tcPr>
          <w:p w14:paraId="0FF36A7D" w14:textId="77777777" w:rsidR="00167F9A" w:rsidRPr="003D57E5" w:rsidRDefault="00167F9A" w:rsidP="00167F9A">
            <w:pPr>
              <w:jc w:val="center"/>
              <w:rPr>
                <w:lang w:eastAsia="en-US"/>
              </w:rPr>
            </w:pPr>
            <w:r w:rsidRPr="003D57E5">
              <w:rPr>
                <w:lang w:eastAsia="en-US"/>
              </w:rPr>
              <w:t>39,87</w:t>
            </w:r>
          </w:p>
        </w:tc>
        <w:tc>
          <w:tcPr>
            <w:tcW w:w="1245" w:type="dxa"/>
            <w:tcBorders>
              <w:top w:val="single" w:sz="2" w:space="0" w:color="auto"/>
              <w:left w:val="single" w:sz="2" w:space="0" w:color="auto"/>
              <w:bottom w:val="single" w:sz="2" w:space="0" w:color="auto"/>
              <w:right w:val="single" w:sz="2" w:space="0" w:color="auto"/>
            </w:tcBorders>
            <w:vAlign w:val="center"/>
          </w:tcPr>
          <w:p w14:paraId="0848FE14" w14:textId="77777777" w:rsidR="00167F9A" w:rsidRPr="003D57E5" w:rsidRDefault="00167F9A" w:rsidP="00167F9A">
            <w:pPr>
              <w:jc w:val="center"/>
              <w:rPr>
                <w:lang w:eastAsia="en-US"/>
              </w:rPr>
            </w:pPr>
            <w:r w:rsidRPr="003D57E5">
              <w:rPr>
                <w:lang w:eastAsia="en-US"/>
              </w:rPr>
              <w:t>4 713,60</w:t>
            </w:r>
          </w:p>
        </w:tc>
        <w:tc>
          <w:tcPr>
            <w:tcW w:w="1165" w:type="dxa"/>
            <w:tcBorders>
              <w:top w:val="single" w:sz="2" w:space="0" w:color="auto"/>
              <w:left w:val="single" w:sz="2" w:space="0" w:color="auto"/>
              <w:bottom w:val="single" w:sz="2" w:space="0" w:color="auto"/>
              <w:right w:val="single" w:sz="2" w:space="0" w:color="auto"/>
            </w:tcBorders>
            <w:vAlign w:val="center"/>
          </w:tcPr>
          <w:p w14:paraId="7347EF5F" w14:textId="77777777" w:rsidR="00167F9A" w:rsidRPr="003D57E5" w:rsidRDefault="00167F9A" w:rsidP="00167F9A">
            <w:pPr>
              <w:ind w:left="-95" w:right="-35"/>
              <w:jc w:val="center"/>
            </w:pPr>
            <w:r w:rsidRPr="003D57E5">
              <w:t>х</w:t>
            </w:r>
          </w:p>
        </w:tc>
        <w:tc>
          <w:tcPr>
            <w:tcW w:w="1104" w:type="dxa"/>
            <w:tcBorders>
              <w:top w:val="single" w:sz="2" w:space="0" w:color="auto"/>
              <w:left w:val="single" w:sz="2" w:space="0" w:color="auto"/>
              <w:bottom w:val="single" w:sz="2" w:space="0" w:color="auto"/>
              <w:right w:val="single" w:sz="2" w:space="0" w:color="auto"/>
            </w:tcBorders>
            <w:vAlign w:val="center"/>
          </w:tcPr>
          <w:p w14:paraId="29B712DD" w14:textId="77777777" w:rsidR="00167F9A" w:rsidRPr="003D57E5" w:rsidRDefault="00167F9A" w:rsidP="00167F9A">
            <w:pPr>
              <w:jc w:val="center"/>
            </w:pPr>
            <w:r w:rsidRPr="003D57E5">
              <w:t>х</w:t>
            </w:r>
          </w:p>
        </w:tc>
      </w:tr>
      <w:tr w:rsidR="00167F9A" w:rsidRPr="003D57E5" w14:paraId="63DA02C9" w14:textId="77777777" w:rsidTr="00FA6C77">
        <w:trPr>
          <w:trHeight w:val="287"/>
          <w:jc w:val="center"/>
        </w:trPr>
        <w:tc>
          <w:tcPr>
            <w:tcW w:w="1701" w:type="dxa"/>
            <w:vMerge/>
            <w:tcBorders>
              <w:left w:val="single" w:sz="2" w:space="0" w:color="auto"/>
              <w:right w:val="single" w:sz="2" w:space="0" w:color="auto"/>
            </w:tcBorders>
            <w:vAlign w:val="center"/>
          </w:tcPr>
          <w:p w14:paraId="21433DD7" w14:textId="77777777" w:rsidR="00167F9A" w:rsidRPr="003D57E5" w:rsidRDefault="00167F9A" w:rsidP="00FA6C77">
            <w:pPr>
              <w:jc w:val="cente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2BA81495" w14:textId="77777777" w:rsidR="00167F9A" w:rsidRPr="003D57E5" w:rsidRDefault="00167F9A" w:rsidP="00167F9A">
            <w:pPr>
              <w:rPr>
                <w:lang w:eastAsia="en-US"/>
              </w:rPr>
            </w:pPr>
            <w:r w:rsidRPr="003D57E5">
              <w:rPr>
                <w:lang w:eastAsia="en-US"/>
              </w:rPr>
              <w:t>с 01.01.2020</w:t>
            </w:r>
          </w:p>
        </w:tc>
        <w:tc>
          <w:tcPr>
            <w:tcW w:w="921" w:type="dxa"/>
            <w:tcBorders>
              <w:top w:val="single" w:sz="2" w:space="0" w:color="auto"/>
              <w:left w:val="single" w:sz="2" w:space="0" w:color="auto"/>
              <w:bottom w:val="single" w:sz="2" w:space="0" w:color="auto"/>
              <w:right w:val="single" w:sz="2" w:space="0" w:color="auto"/>
            </w:tcBorders>
            <w:vAlign w:val="center"/>
          </w:tcPr>
          <w:p w14:paraId="6A2A69CC" w14:textId="77777777" w:rsidR="00167F9A" w:rsidRPr="003D57E5" w:rsidRDefault="00167F9A" w:rsidP="00167F9A">
            <w:pPr>
              <w:jc w:val="center"/>
              <w:rPr>
                <w:lang w:eastAsia="en-US"/>
              </w:rPr>
            </w:pPr>
            <w:r w:rsidRPr="003D57E5">
              <w:rPr>
                <w:lang w:eastAsia="en-US"/>
              </w:rPr>
              <w:t>355,55</w:t>
            </w:r>
          </w:p>
        </w:tc>
        <w:tc>
          <w:tcPr>
            <w:tcW w:w="921" w:type="dxa"/>
            <w:tcBorders>
              <w:top w:val="single" w:sz="2" w:space="0" w:color="auto"/>
              <w:left w:val="single" w:sz="2" w:space="0" w:color="auto"/>
              <w:bottom w:val="single" w:sz="2" w:space="0" w:color="auto"/>
              <w:right w:val="single" w:sz="2" w:space="0" w:color="auto"/>
            </w:tcBorders>
            <w:vAlign w:val="center"/>
          </w:tcPr>
          <w:p w14:paraId="7829B6DC" w14:textId="77777777" w:rsidR="00167F9A" w:rsidRPr="003D57E5" w:rsidRDefault="00167F9A" w:rsidP="00167F9A">
            <w:pPr>
              <w:jc w:val="center"/>
              <w:rPr>
                <w:lang w:eastAsia="en-US"/>
              </w:rPr>
            </w:pPr>
            <w:r w:rsidRPr="003D57E5">
              <w:rPr>
                <w:lang w:eastAsia="en-US"/>
              </w:rPr>
              <w:t>351,02</w:t>
            </w:r>
          </w:p>
        </w:tc>
        <w:tc>
          <w:tcPr>
            <w:tcW w:w="921" w:type="dxa"/>
            <w:tcBorders>
              <w:top w:val="single" w:sz="2" w:space="0" w:color="auto"/>
              <w:left w:val="single" w:sz="2" w:space="0" w:color="auto"/>
              <w:bottom w:val="single" w:sz="2" w:space="0" w:color="auto"/>
              <w:right w:val="single" w:sz="2" w:space="0" w:color="auto"/>
            </w:tcBorders>
            <w:vAlign w:val="center"/>
          </w:tcPr>
          <w:p w14:paraId="73590A82" w14:textId="77777777" w:rsidR="00167F9A" w:rsidRPr="003D57E5" w:rsidRDefault="00167F9A" w:rsidP="00167F9A">
            <w:pPr>
              <w:jc w:val="center"/>
              <w:rPr>
                <w:lang w:eastAsia="en-US"/>
              </w:rPr>
            </w:pPr>
            <w:r w:rsidRPr="003D57E5">
              <w:rPr>
                <w:lang w:eastAsia="en-US"/>
              </w:rPr>
              <w:t>375,91</w:t>
            </w:r>
          </w:p>
        </w:tc>
        <w:tc>
          <w:tcPr>
            <w:tcW w:w="1062" w:type="dxa"/>
            <w:tcBorders>
              <w:top w:val="single" w:sz="2" w:space="0" w:color="auto"/>
              <w:left w:val="single" w:sz="2" w:space="0" w:color="auto"/>
              <w:bottom w:val="single" w:sz="2" w:space="0" w:color="auto"/>
              <w:right w:val="single" w:sz="2" w:space="0" w:color="auto"/>
            </w:tcBorders>
            <w:vAlign w:val="center"/>
          </w:tcPr>
          <w:p w14:paraId="39F50F58" w14:textId="77777777" w:rsidR="00167F9A" w:rsidRPr="003D57E5" w:rsidRDefault="00167F9A" w:rsidP="00167F9A">
            <w:pPr>
              <w:jc w:val="center"/>
              <w:rPr>
                <w:lang w:eastAsia="en-US"/>
              </w:rPr>
            </w:pPr>
            <w:r w:rsidRPr="003D57E5">
              <w:rPr>
                <w:lang w:eastAsia="en-US"/>
              </w:rPr>
              <w:t>357,81</w:t>
            </w:r>
          </w:p>
        </w:tc>
        <w:tc>
          <w:tcPr>
            <w:tcW w:w="886" w:type="dxa"/>
            <w:tcBorders>
              <w:top w:val="single" w:sz="2" w:space="0" w:color="auto"/>
              <w:left w:val="single" w:sz="2" w:space="0" w:color="auto"/>
              <w:bottom w:val="single" w:sz="2" w:space="0" w:color="auto"/>
              <w:right w:val="single" w:sz="2" w:space="0" w:color="auto"/>
            </w:tcBorders>
            <w:vAlign w:val="center"/>
          </w:tcPr>
          <w:p w14:paraId="095A6F06" w14:textId="77777777" w:rsidR="00167F9A" w:rsidRPr="003D57E5" w:rsidRDefault="00167F9A" w:rsidP="00167F9A">
            <w:pPr>
              <w:jc w:val="center"/>
              <w:rPr>
                <w:lang w:eastAsia="en-US"/>
              </w:rPr>
            </w:pPr>
            <w:r w:rsidRPr="003D57E5">
              <w:rPr>
                <w:lang w:eastAsia="en-US"/>
              </w:rPr>
              <w:t>296,29</w:t>
            </w:r>
          </w:p>
        </w:tc>
        <w:tc>
          <w:tcPr>
            <w:tcW w:w="886" w:type="dxa"/>
            <w:tcBorders>
              <w:top w:val="single" w:sz="2" w:space="0" w:color="auto"/>
              <w:left w:val="single" w:sz="2" w:space="0" w:color="auto"/>
              <w:bottom w:val="single" w:sz="2" w:space="0" w:color="auto"/>
              <w:right w:val="single" w:sz="2" w:space="0" w:color="auto"/>
            </w:tcBorders>
            <w:vAlign w:val="center"/>
          </w:tcPr>
          <w:p w14:paraId="6D61FAAA" w14:textId="77777777" w:rsidR="00167F9A" w:rsidRPr="003D57E5" w:rsidRDefault="00167F9A" w:rsidP="00167F9A">
            <w:pPr>
              <w:jc w:val="center"/>
              <w:rPr>
                <w:lang w:eastAsia="en-US"/>
              </w:rPr>
            </w:pPr>
            <w:r w:rsidRPr="003D57E5">
              <w:rPr>
                <w:lang w:eastAsia="en-US"/>
              </w:rPr>
              <w:t>292,52</w:t>
            </w:r>
          </w:p>
        </w:tc>
        <w:tc>
          <w:tcPr>
            <w:tcW w:w="886" w:type="dxa"/>
            <w:tcBorders>
              <w:top w:val="single" w:sz="2" w:space="0" w:color="auto"/>
              <w:left w:val="single" w:sz="2" w:space="0" w:color="auto"/>
              <w:bottom w:val="single" w:sz="2" w:space="0" w:color="auto"/>
              <w:right w:val="single" w:sz="2" w:space="0" w:color="auto"/>
            </w:tcBorders>
            <w:vAlign w:val="center"/>
          </w:tcPr>
          <w:p w14:paraId="62DA4284" w14:textId="77777777" w:rsidR="00167F9A" w:rsidRPr="003D57E5" w:rsidRDefault="00167F9A" w:rsidP="00167F9A">
            <w:pPr>
              <w:jc w:val="center"/>
              <w:rPr>
                <w:lang w:eastAsia="en-US"/>
              </w:rPr>
            </w:pPr>
            <w:r w:rsidRPr="003D57E5">
              <w:rPr>
                <w:lang w:eastAsia="en-US"/>
              </w:rPr>
              <w:t>313,26</w:t>
            </w:r>
          </w:p>
        </w:tc>
        <w:tc>
          <w:tcPr>
            <w:tcW w:w="1028" w:type="dxa"/>
            <w:tcBorders>
              <w:top w:val="single" w:sz="2" w:space="0" w:color="auto"/>
              <w:left w:val="single" w:sz="2" w:space="0" w:color="auto"/>
              <w:bottom w:val="single" w:sz="2" w:space="0" w:color="auto"/>
              <w:right w:val="single" w:sz="2" w:space="0" w:color="auto"/>
            </w:tcBorders>
            <w:vAlign w:val="center"/>
          </w:tcPr>
          <w:p w14:paraId="6A36BE68" w14:textId="77777777" w:rsidR="00167F9A" w:rsidRPr="003D57E5" w:rsidRDefault="00167F9A" w:rsidP="00167F9A">
            <w:pPr>
              <w:jc w:val="center"/>
              <w:rPr>
                <w:lang w:eastAsia="en-US"/>
              </w:rPr>
            </w:pPr>
            <w:r w:rsidRPr="003D57E5">
              <w:rPr>
                <w:lang w:eastAsia="en-US"/>
              </w:rPr>
              <w:t>298,18</w:t>
            </w:r>
          </w:p>
        </w:tc>
        <w:tc>
          <w:tcPr>
            <w:tcW w:w="1134" w:type="dxa"/>
            <w:tcBorders>
              <w:top w:val="single" w:sz="2" w:space="0" w:color="auto"/>
              <w:left w:val="single" w:sz="2" w:space="0" w:color="auto"/>
              <w:bottom w:val="single" w:sz="2" w:space="0" w:color="auto"/>
              <w:right w:val="single" w:sz="2" w:space="0" w:color="auto"/>
            </w:tcBorders>
            <w:vAlign w:val="center"/>
          </w:tcPr>
          <w:p w14:paraId="513390AB" w14:textId="77777777" w:rsidR="00167F9A" w:rsidRPr="003D57E5" w:rsidRDefault="00167F9A" w:rsidP="00167F9A">
            <w:pPr>
              <w:jc w:val="center"/>
              <w:rPr>
                <w:lang w:eastAsia="en-US"/>
              </w:rPr>
            </w:pPr>
            <w:r w:rsidRPr="003D57E5">
              <w:rPr>
                <w:lang w:eastAsia="en-US"/>
              </w:rPr>
              <w:t>39,87</w:t>
            </w:r>
          </w:p>
        </w:tc>
        <w:tc>
          <w:tcPr>
            <w:tcW w:w="1245" w:type="dxa"/>
            <w:tcBorders>
              <w:top w:val="single" w:sz="2" w:space="0" w:color="auto"/>
              <w:left w:val="single" w:sz="2" w:space="0" w:color="auto"/>
              <w:bottom w:val="single" w:sz="2" w:space="0" w:color="auto"/>
              <w:right w:val="single" w:sz="2" w:space="0" w:color="auto"/>
            </w:tcBorders>
            <w:vAlign w:val="center"/>
          </w:tcPr>
          <w:p w14:paraId="4241D7BF" w14:textId="77777777" w:rsidR="00167F9A" w:rsidRPr="003D57E5" w:rsidRDefault="00167F9A" w:rsidP="00167F9A">
            <w:pPr>
              <w:jc w:val="center"/>
              <w:rPr>
                <w:lang w:eastAsia="en-US"/>
              </w:rPr>
            </w:pPr>
            <w:r w:rsidRPr="003D57E5">
              <w:rPr>
                <w:lang w:eastAsia="en-US"/>
              </w:rPr>
              <w:t>4 713,60</w:t>
            </w:r>
          </w:p>
        </w:tc>
        <w:tc>
          <w:tcPr>
            <w:tcW w:w="1165" w:type="dxa"/>
            <w:tcBorders>
              <w:top w:val="single" w:sz="2" w:space="0" w:color="auto"/>
              <w:left w:val="single" w:sz="2" w:space="0" w:color="auto"/>
              <w:bottom w:val="single" w:sz="2" w:space="0" w:color="auto"/>
              <w:right w:val="single" w:sz="2" w:space="0" w:color="auto"/>
            </w:tcBorders>
            <w:vAlign w:val="center"/>
          </w:tcPr>
          <w:p w14:paraId="72FE9C3E" w14:textId="77777777" w:rsidR="00167F9A" w:rsidRPr="003D57E5" w:rsidRDefault="00167F9A" w:rsidP="00167F9A">
            <w:pPr>
              <w:jc w:val="center"/>
            </w:pPr>
            <w:r w:rsidRPr="003D57E5">
              <w:t>х</w:t>
            </w:r>
          </w:p>
        </w:tc>
        <w:tc>
          <w:tcPr>
            <w:tcW w:w="1104" w:type="dxa"/>
            <w:tcBorders>
              <w:top w:val="single" w:sz="2" w:space="0" w:color="auto"/>
              <w:left w:val="single" w:sz="2" w:space="0" w:color="auto"/>
              <w:bottom w:val="single" w:sz="2" w:space="0" w:color="auto"/>
              <w:right w:val="single" w:sz="2" w:space="0" w:color="auto"/>
            </w:tcBorders>
            <w:vAlign w:val="center"/>
          </w:tcPr>
          <w:p w14:paraId="2CBCD8E8" w14:textId="77777777" w:rsidR="00167F9A" w:rsidRPr="003D57E5" w:rsidRDefault="00167F9A" w:rsidP="00167F9A">
            <w:pPr>
              <w:jc w:val="center"/>
            </w:pPr>
            <w:r w:rsidRPr="003D57E5">
              <w:t>х</w:t>
            </w:r>
          </w:p>
        </w:tc>
      </w:tr>
      <w:tr w:rsidR="00167F9A" w:rsidRPr="003D57E5" w14:paraId="594C3F13" w14:textId="77777777" w:rsidTr="00FA6C77">
        <w:trPr>
          <w:trHeight w:val="262"/>
          <w:jc w:val="center"/>
        </w:trPr>
        <w:tc>
          <w:tcPr>
            <w:tcW w:w="1701" w:type="dxa"/>
            <w:vMerge/>
            <w:tcBorders>
              <w:left w:val="single" w:sz="2" w:space="0" w:color="auto"/>
              <w:right w:val="single" w:sz="2" w:space="0" w:color="auto"/>
            </w:tcBorders>
            <w:vAlign w:val="center"/>
          </w:tcPr>
          <w:p w14:paraId="3DA9D64D" w14:textId="77777777" w:rsidR="00167F9A" w:rsidRPr="003D57E5" w:rsidRDefault="00167F9A" w:rsidP="00FA6C77">
            <w:pPr>
              <w:jc w:val="cente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378F166C" w14:textId="77777777" w:rsidR="00167F9A" w:rsidRPr="003D57E5" w:rsidRDefault="00167F9A" w:rsidP="00167F9A">
            <w:pPr>
              <w:rPr>
                <w:lang w:eastAsia="en-US"/>
              </w:rPr>
            </w:pPr>
            <w:r w:rsidRPr="003D57E5">
              <w:rPr>
                <w:lang w:eastAsia="en-US"/>
              </w:rPr>
              <w:t>с 01.07.2020</w:t>
            </w:r>
          </w:p>
        </w:tc>
        <w:tc>
          <w:tcPr>
            <w:tcW w:w="921" w:type="dxa"/>
            <w:tcBorders>
              <w:top w:val="single" w:sz="2" w:space="0" w:color="auto"/>
              <w:left w:val="single" w:sz="2" w:space="0" w:color="auto"/>
              <w:bottom w:val="single" w:sz="2" w:space="0" w:color="auto"/>
              <w:right w:val="single" w:sz="2" w:space="0" w:color="auto"/>
            </w:tcBorders>
            <w:vAlign w:val="center"/>
          </w:tcPr>
          <w:p w14:paraId="075C0DE5" w14:textId="77777777" w:rsidR="00167F9A" w:rsidRPr="003D57E5" w:rsidRDefault="00167F9A" w:rsidP="00167F9A">
            <w:pPr>
              <w:jc w:val="center"/>
              <w:rPr>
                <w:lang w:eastAsia="en-US"/>
              </w:rPr>
            </w:pPr>
            <w:r w:rsidRPr="003D57E5">
              <w:rPr>
                <w:lang w:eastAsia="en-US"/>
              </w:rPr>
              <w:t>383,93</w:t>
            </w:r>
          </w:p>
        </w:tc>
        <w:tc>
          <w:tcPr>
            <w:tcW w:w="921" w:type="dxa"/>
            <w:tcBorders>
              <w:top w:val="single" w:sz="2" w:space="0" w:color="auto"/>
              <w:left w:val="single" w:sz="2" w:space="0" w:color="auto"/>
              <w:bottom w:val="single" w:sz="2" w:space="0" w:color="auto"/>
              <w:right w:val="single" w:sz="2" w:space="0" w:color="auto"/>
            </w:tcBorders>
            <w:vAlign w:val="center"/>
          </w:tcPr>
          <w:p w14:paraId="718DC9CE" w14:textId="77777777" w:rsidR="00167F9A" w:rsidRPr="003D57E5" w:rsidRDefault="00167F9A" w:rsidP="00167F9A">
            <w:pPr>
              <w:jc w:val="center"/>
              <w:rPr>
                <w:lang w:eastAsia="en-US"/>
              </w:rPr>
            </w:pPr>
            <w:r w:rsidRPr="003D57E5">
              <w:rPr>
                <w:lang w:eastAsia="en-US"/>
              </w:rPr>
              <w:t>379,06</w:t>
            </w:r>
          </w:p>
        </w:tc>
        <w:tc>
          <w:tcPr>
            <w:tcW w:w="921" w:type="dxa"/>
            <w:tcBorders>
              <w:top w:val="single" w:sz="2" w:space="0" w:color="auto"/>
              <w:left w:val="single" w:sz="2" w:space="0" w:color="auto"/>
              <w:bottom w:val="single" w:sz="2" w:space="0" w:color="auto"/>
              <w:right w:val="single" w:sz="2" w:space="0" w:color="auto"/>
            </w:tcBorders>
            <w:vAlign w:val="center"/>
          </w:tcPr>
          <w:p w14:paraId="6783C5D7" w14:textId="77777777" w:rsidR="00167F9A" w:rsidRPr="003D57E5" w:rsidRDefault="00167F9A" w:rsidP="00167F9A">
            <w:pPr>
              <w:jc w:val="center"/>
              <w:rPr>
                <w:lang w:eastAsia="en-US"/>
              </w:rPr>
            </w:pPr>
            <w:r w:rsidRPr="003D57E5">
              <w:rPr>
                <w:lang w:eastAsia="en-US"/>
              </w:rPr>
              <w:t>405,87</w:t>
            </w:r>
          </w:p>
        </w:tc>
        <w:tc>
          <w:tcPr>
            <w:tcW w:w="1062" w:type="dxa"/>
            <w:tcBorders>
              <w:top w:val="single" w:sz="2" w:space="0" w:color="auto"/>
              <w:left w:val="single" w:sz="2" w:space="0" w:color="auto"/>
              <w:bottom w:val="single" w:sz="2" w:space="0" w:color="auto"/>
              <w:right w:val="single" w:sz="2" w:space="0" w:color="auto"/>
            </w:tcBorders>
            <w:vAlign w:val="center"/>
          </w:tcPr>
          <w:p w14:paraId="4549B96C" w14:textId="77777777" w:rsidR="00167F9A" w:rsidRPr="003D57E5" w:rsidRDefault="00167F9A" w:rsidP="00167F9A">
            <w:pPr>
              <w:jc w:val="center"/>
              <w:rPr>
                <w:lang w:eastAsia="en-US"/>
              </w:rPr>
            </w:pPr>
            <w:r w:rsidRPr="003D57E5">
              <w:rPr>
                <w:lang w:eastAsia="en-US"/>
              </w:rPr>
              <w:t>386,37</w:t>
            </w:r>
          </w:p>
        </w:tc>
        <w:tc>
          <w:tcPr>
            <w:tcW w:w="886" w:type="dxa"/>
            <w:tcBorders>
              <w:top w:val="single" w:sz="2" w:space="0" w:color="auto"/>
              <w:left w:val="single" w:sz="2" w:space="0" w:color="auto"/>
              <w:bottom w:val="single" w:sz="2" w:space="0" w:color="auto"/>
              <w:right w:val="single" w:sz="2" w:space="0" w:color="auto"/>
            </w:tcBorders>
            <w:vAlign w:val="center"/>
          </w:tcPr>
          <w:p w14:paraId="385B48CA" w14:textId="77777777" w:rsidR="00167F9A" w:rsidRPr="003D57E5" w:rsidRDefault="00167F9A" w:rsidP="00167F9A">
            <w:pPr>
              <w:jc w:val="center"/>
              <w:rPr>
                <w:lang w:eastAsia="en-US"/>
              </w:rPr>
            </w:pPr>
            <w:r w:rsidRPr="003D57E5">
              <w:rPr>
                <w:lang w:eastAsia="en-US"/>
              </w:rPr>
              <w:t>319,94</w:t>
            </w:r>
          </w:p>
        </w:tc>
        <w:tc>
          <w:tcPr>
            <w:tcW w:w="886" w:type="dxa"/>
            <w:tcBorders>
              <w:top w:val="single" w:sz="2" w:space="0" w:color="auto"/>
              <w:left w:val="single" w:sz="2" w:space="0" w:color="auto"/>
              <w:bottom w:val="single" w:sz="2" w:space="0" w:color="auto"/>
              <w:right w:val="single" w:sz="2" w:space="0" w:color="auto"/>
            </w:tcBorders>
            <w:vAlign w:val="center"/>
          </w:tcPr>
          <w:p w14:paraId="21043E15" w14:textId="77777777" w:rsidR="00167F9A" w:rsidRPr="003D57E5" w:rsidRDefault="00167F9A" w:rsidP="00167F9A">
            <w:pPr>
              <w:jc w:val="center"/>
              <w:rPr>
                <w:lang w:eastAsia="en-US"/>
              </w:rPr>
            </w:pPr>
            <w:r w:rsidRPr="003D57E5">
              <w:rPr>
                <w:lang w:eastAsia="en-US"/>
              </w:rPr>
              <w:t>315,88</w:t>
            </w:r>
          </w:p>
        </w:tc>
        <w:tc>
          <w:tcPr>
            <w:tcW w:w="886" w:type="dxa"/>
            <w:tcBorders>
              <w:top w:val="single" w:sz="2" w:space="0" w:color="auto"/>
              <w:left w:val="single" w:sz="2" w:space="0" w:color="auto"/>
              <w:bottom w:val="single" w:sz="2" w:space="0" w:color="auto"/>
              <w:right w:val="single" w:sz="2" w:space="0" w:color="auto"/>
            </w:tcBorders>
            <w:vAlign w:val="center"/>
          </w:tcPr>
          <w:p w14:paraId="3ACE7728" w14:textId="77777777" w:rsidR="00167F9A" w:rsidRPr="003D57E5" w:rsidRDefault="00167F9A" w:rsidP="00167F9A">
            <w:pPr>
              <w:jc w:val="center"/>
              <w:rPr>
                <w:lang w:eastAsia="en-US"/>
              </w:rPr>
            </w:pPr>
            <w:r w:rsidRPr="003D57E5">
              <w:rPr>
                <w:lang w:eastAsia="en-US"/>
              </w:rPr>
              <w:t>338,23</w:t>
            </w:r>
          </w:p>
        </w:tc>
        <w:tc>
          <w:tcPr>
            <w:tcW w:w="1028" w:type="dxa"/>
            <w:tcBorders>
              <w:top w:val="single" w:sz="2" w:space="0" w:color="auto"/>
              <w:left w:val="single" w:sz="2" w:space="0" w:color="auto"/>
              <w:bottom w:val="single" w:sz="2" w:space="0" w:color="auto"/>
              <w:right w:val="single" w:sz="2" w:space="0" w:color="auto"/>
            </w:tcBorders>
            <w:vAlign w:val="center"/>
          </w:tcPr>
          <w:p w14:paraId="1DBE16F8" w14:textId="77777777" w:rsidR="00167F9A" w:rsidRPr="003D57E5" w:rsidRDefault="00167F9A" w:rsidP="00167F9A">
            <w:pPr>
              <w:jc w:val="center"/>
              <w:rPr>
                <w:lang w:eastAsia="en-US"/>
              </w:rPr>
            </w:pPr>
            <w:r w:rsidRPr="003D57E5">
              <w:rPr>
                <w:lang w:eastAsia="en-US"/>
              </w:rPr>
              <w:t>321,98</w:t>
            </w:r>
          </w:p>
        </w:tc>
        <w:tc>
          <w:tcPr>
            <w:tcW w:w="1134" w:type="dxa"/>
            <w:tcBorders>
              <w:top w:val="single" w:sz="2" w:space="0" w:color="auto"/>
              <w:left w:val="single" w:sz="2" w:space="0" w:color="auto"/>
              <w:bottom w:val="single" w:sz="2" w:space="0" w:color="auto"/>
              <w:right w:val="single" w:sz="2" w:space="0" w:color="auto"/>
            </w:tcBorders>
            <w:vAlign w:val="center"/>
          </w:tcPr>
          <w:p w14:paraId="2083EEFA" w14:textId="77777777" w:rsidR="00167F9A" w:rsidRPr="003D57E5" w:rsidRDefault="00167F9A" w:rsidP="00167F9A">
            <w:pPr>
              <w:jc w:val="center"/>
              <w:rPr>
                <w:lang w:eastAsia="en-US"/>
              </w:rPr>
            </w:pPr>
            <w:r w:rsidRPr="003D57E5">
              <w:rPr>
                <w:lang w:eastAsia="en-US"/>
              </w:rPr>
              <w:t>43,66</w:t>
            </w:r>
          </w:p>
        </w:tc>
        <w:tc>
          <w:tcPr>
            <w:tcW w:w="1245" w:type="dxa"/>
            <w:tcBorders>
              <w:top w:val="single" w:sz="2" w:space="0" w:color="auto"/>
              <w:left w:val="single" w:sz="2" w:space="0" w:color="auto"/>
              <w:bottom w:val="single" w:sz="2" w:space="0" w:color="auto"/>
              <w:right w:val="single" w:sz="2" w:space="0" w:color="auto"/>
            </w:tcBorders>
            <w:vAlign w:val="center"/>
          </w:tcPr>
          <w:p w14:paraId="0073C038" w14:textId="77777777" w:rsidR="00167F9A" w:rsidRPr="003D57E5" w:rsidRDefault="00167F9A" w:rsidP="00167F9A">
            <w:pPr>
              <w:jc w:val="center"/>
              <w:rPr>
                <w:lang w:eastAsia="en-US"/>
              </w:rPr>
            </w:pPr>
            <w:r w:rsidRPr="003D57E5">
              <w:rPr>
                <w:lang w:eastAsia="en-US"/>
              </w:rPr>
              <w:t>5 078,75</w:t>
            </w:r>
          </w:p>
        </w:tc>
        <w:tc>
          <w:tcPr>
            <w:tcW w:w="1165" w:type="dxa"/>
            <w:tcBorders>
              <w:top w:val="single" w:sz="2" w:space="0" w:color="auto"/>
              <w:left w:val="single" w:sz="2" w:space="0" w:color="auto"/>
              <w:bottom w:val="single" w:sz="2" w:space="0" w:color="auto"/>
              <w:right w:val="single" w:sz="2" w:space="0" w:color="auto"/>
            </w:tcBorders>
            <w:vAlign w:val="center"/>
          </w:tcPr>
          <w:p w14:paraId="73A1DE30" w14:textId="77777777" w:rsidR="00167F9A" w:rsidRPr="003D57E5" w:rsidRDefault="00167F9A" w:rsidP="00167F9A">
            <w:pPr>
              <w:jc w:val="center"/>
            </w:pPr>
            <w:r w:rsidRPr="003D57E5">
              <w:t>х</w:t>
            </w:r>
          </w:p>
        </w:tc>
        <w:tc>
          <w:tcPr>
            <w:tcW w:w="1104" w:type="dxa"/>
            <w:tcBorders>
              <w:top w:val="single" w:sz="2" w:space="0" w:color="auto"/>
              <w:left w:val="single" w:sz="2" w:space="0" w:color="auto"/>
              <w:bottom w:val="single" w:sz="2" w:space="0" w:color="auto"/>
              <w:right w:val="single" w:sz="2" w:space="0" w:color="auto"/>
            </w:tcBorders>
            <w:vAlign w:val="center"/>
          </w:tcPr>
          <w:p w14:paraId="23D5B9F9" w14:textId="77777777" w:rsidR="00167F9A" w:rsidRPr="003D57E5" w:rsidRDefault="00167F9A" w:rsidP="00167F9A">
            <w:pPr>
              <w:jc w:val="center"/>
            </w:pPr>
            <w:r w:rsidRPr="003D57E5">
              <w:t>х</w:t>
            </w:r>
          </w:p>
        </w:tc>
      </w:tr>
      <w:tr w:rsidR="00167F9A" w:rsidRPr="003D57E5" w14:paraId="014C8DB4" w14:textId="77777777" w:rsidTr="00FA6C77">
        <w:trPr>
          <w:trHeight w:val="267"/>
          <w:jc w:val="center"/>
        </w:trPr>
        <w:tc>
          <w:tcPr>
            <w:tcW w:w="1701" w:type="dxa"/>
            <w:vMerge/>
            <w:tcBorders>
              <w:left w:val="single" w:sz="2" w:space="0" w:color="auto"/>
              <w:right w:val="single" w:sz="2" w:space="0" w:color="auto"/>
            </w:tcBorders>
            <w:vAlign w:val="center"/>
          </w:tcPr>
          <w:p w14:paraId="5D1CAFE4" w14:textId="77777777" w:rsidR="00167F9A" w:rsidRPr="003D57E5" w:rsidRDefault="00167F9A" w:rsidP="00FA6C77">
            <w:pPr>
              <w:jc w:val="cente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30949E90" w14:textId="77777777" w:rsidR="00167F9A" w:rsidRPr="003D57E5" w:rsidRDefault="00167F9A" w:rsidP="00167F9A">
            <w:pPr>
              <w:rPr>
                <w:lang w:eastAsia="en-US"/>
              </w:rPr>
            </w:pPr>
            <w:r w:rsidRPr="003D57E5">
              <w:rPr>
                <w:lang w:eastAsia="en-US"/>
              </w:rPr>
              <w:t>с 01.01.2021</w:t>
            </w:r>
          </w:p>
        </w:tc>
        <w:tc>
          <w:tcPr>
            <w:tcW w:w="921" w:type="dxa"/>
            <w:tcBorders>
              <w:top w:val="single" w:sz="2" w:space="0" w:color="auto"/>
              <w:left w:val="single" w:sz="2" w:space="0" w:color="auto"/>
              <w:bottom w:val="single" w:sz="2" w:space="0" w:color="auto"/>
              <w:right w:val="single" w:sz="2" w:space="0" w:color="auto"/>
            </w:tcBorders>
            <w:vAlign w:val="center"/>
          </w:tcPr>
          <w:p w14:paraId="5093C0E5" w14:textId="77777777" w:rsidR="00167F9A" w:rsidRPr="003D57E5" w:rsidRDefault="00167F9A" w:rsidP="00167F9A">
            <w:pPr>
              <w:jc w:val="center"/>
              <w:rPr>
                <w:lang w:eastAsia="en-US"/>
              </w:rPr>
            </w:pPr>
            <w:r w:rsidRPr="003D57E5">
              <w:rPr>
                <w:lang w:eastAsia="en-US"/>
              </w:rPr>
              <w:t>383,93</w:t>
            </w:r>
          </w:p>
        </w:tc>
        <w:tc>
          <w:tcPr>
            <w:tcW w:w="921" w:type="dxa"/>
            <w:tcBorders>
              <w:top w:val="single" w:sz="2" w:space="0" w:color="auto"/>
              <w:left w:val="single" w:sz="2" w:space="0" w:color="auto"/>
              <w:bottom w:val="single" w:sz="2" w:space="0" w:color="auto"/>
              <w:right w:val="single" w:sz="2" w:space="0" w:color="auto"/>
            </w:tcBorders>
            <w:vAlign w:val="center"/>
          </w:tcPr>
          <w:p w14:paraId="4F5BEF13" w14:textId="77777777" w:rsidR="00167F9A" w:rsidRPr="003D57E5" w:rsidRDefault="00167F9A" w:rsidP="00167F9A">
            <w:pPr>
              <w:jc w:val="center"/>
              <w:rPr>
                <w:lang w:eastAsia="en-US"/>
              </w:rPr>
            </w:pPr>
            <w:r w:rsidRPr="003D57E5">
              <w:rPr>
                <w:lang w:eastAsia="en-US"/>
              </w:rPr>
              <w:t>379,06</w:t>
            </w:r>
          </w:p>
        </w:tc>
        <w:tc>
          <w:tcPr>
            <w:tcW w:w="921" w:type="dxa"/>
            <w:tcBorders>
              <w:top w:val="single" w:sz="2" w:space="0" w:color="auto"/>
              <w:left w:val="single" w:sz="2" w:space="0" w:color="auto"/>
              <w:bottom w:val="single" w:sz="2" w:space="0" w:color="auto"/>
              <w:right w:val="single" w:sz="2" w:space="0" w:color="auto"/>
            </w:tcBorders>
            <w:vAlign w:val="center"/>
          </w:tcPr>
          <w:p w14:paraId="14EF9C99" w14:textId="77777777" w:rsidR="00167F9A" w:rsidRPr="003D57E5" w:rsidRDefault="00167F9A" w:rsidP="00167F9A">
            <w:pPr>
              <w:jc w:val="center"/>
              <w:rPr>
                <w:lang w:eastAsia="en-US"/>
              </w:rPr>
            </w:pPr>
            <w:r w:rsidRPr="003D57E5">
              <w:rPr>
                <w:lang w:eastAsia="en-US"/>
              </w:rPr>
              <w:t>405,87</w:t>
            </w:r>
          </w:p>
        </w:tc>
        <w:tc>
          <w:tcPr>
            <w:tcW w:w="1062" w:type="dxa"/>
            <w:tcBorders>
              <w:top w:val="single" w:sz="2" w:space="0" w:color="auto"/>
              <w:left w:val="single" w:sz="2" w:space="0" w:color="auto"/>
              <w:bottom w:val="single" w:sz="2" w:space="0" w:color="auto"/>
              <w:right w:val="single" w:sz="2" w:space="0" w:color="auto"/>
            </w:tcBorders>
            <w:vAlign w:val="center"/>
          </w:tcPr>
          <w:p w14:paraId="47575440" w14:textId="77777777" w:rsidR="00167F9A" w:rsidRPr="003D57E5" w:rsidRDefault="00167F9A" w:rsidP="00167F9A">
            <w:pPr>
              <w:jc w:val="center"/>
              <w:rPr>
                <w:lang w:eastAsia="en-US"/>
              </w:rPr>
            </w:pPr>
            <w:r w:rsidRPr="003D57E5">
              <w:rPr>
                <w:lang w:eastAsia="en-US"/>
              </w:rPr>
              <w:t>386,37</w:t>
            </w:r>
          </w:p>
        </w:tc>
        <w:tc>
          <w:tcPr>
            <w:tcW w:w="886" w:type="dxa"/>
            <w:tcBorders>
              <w:top w:val="single" w:sz="2" w:space="0" w:color="auto"/>
              <w:left w:val="single" w:sz="2" w:space="0" w:color="auto"/>
              <w:bottom w:val="single" w:sz="2" w:space="0" w:color="auto"/>
              <w:right w:val="single" w:sz="2" w:space="0" w:color="auto"/>
            </w:tcBorders>
          </w:tcPr>
          <w:p w14:paraId="7C47FDB4" w14:textId="77777777" w:rsidR="00167F9A" w:rsidRPr="003D57E5" w:rsidRDefault="00167F9A" w:rsidP="00167F9A">
            <w:pPr>
              <w:jc w:val="center"/>
              <w:rPr>
                <w:lang w:eastAsia="en-US"/>
              </w:rPr>
            </w:pPr>
            <w:r w:rsidRPr="003D57E5">
              <w:rPr>
                <w:lang w:eastAsia="en-US"/>
              </w:rPr>
              <w:t>312,57</w:t>
            </w:r>
          </w:p>
        </w:tc>
        <w:tc>
          <w:tcPr>
            <w:tcW w:w="886" w:type="dxa"/>
            <w:tcBorders>
              <w:top w:val="single" w:sz="2" w:space="0" w:color="auto"/>
              <w:left w:val="single" w:sz="2" w:space="0" w:color="auto"/>
              <w:bottom w:val="single" w:sz="2" w:space="0" w:color="auto"/>
              <w:right w:val="single" w:sz="2" w:space="0" w:color="auto"/>
            </w:tcBorders>
          </w:tcPr>
          <w:p w14:paraId="70DCD627" w14:textId="77777777" w:rsidR="00167F9A" w:rsidRPr="003D57E5" w:rsidRDefault="00167F9A" w:rsidP="00167F9A">
            <w:pPr>
              <w:jc w:val="center"/>
              <w:rPr>
                <w:lang w:eastAsia="en-US"/>
              </w:rPr>
            </w:pPr>
            <w:r w:rsidRPr="003D57E5">
              <w:rPr>
                <w:lang w:eastAsia="en-US"/>
              </w:rPr>
              <w:t>308,51</w:t>
            </w:r>
          </w:p>
        </w:tc>
        <w:tc>
          <w:tcPr>
            <w:tcW w:w="886" w:type="dxa"/>
            <w:tcBorders>
              <w:top w:val="single" w:sz="2" w:space="0" w:color="auto"/>
              <w:left w:val="single" w:sz="2" w:space="0" w:color="auto"/>
              <w:bottom w:val="single" w:sz="2" w:space="0" w:color="auto"/>
              <w:right w:val="single" w:sz="2" w:space="0" w:color="auto"/>
            </w:tcBorders>
          </w:tcPr>
          <w:p w14:paraId="6310886F" w14:textId="77777777" w:rsidR="00167F9A" w:rsidRPr="003D57E5" w:rsidRDefault="00167F9A" w:rsidP="00167F9A">
            <w:pPr>
              <w:jc w:val="center"/>
              <w:rPr>
                <w:lang w:eastAsia="en-US"/>
              </w:rPr>
            </w:pPr>
            <w:r w:rsidRPr="003D57E5">
              <w:rPr>
                <w:lang w:eastAsia="en-US"/>
              </w:rPr>
              <w:t>330,86</w:t>
            </w:r>
          </w:p>
        </w:tc>
        <w:tc>
          <w:tcPr>
            <w:tcW w:w="1028" w:type="dxa"/>
            <w:tcBorders>
              <w:top w:val="single" w:sz="2" w:space="0" w:color="auto"/>
              <w:left w:val="single" w:sz="2" w:space="0" w:color="auto"/>
              <w:bottom w:val="single" w:sz="2" w:space="0" w:color="auto"/>
              <w:right w:val="single" w:sz="2" w:space="0" w:color="auto"/>
            </w:tcBorders>
          </w:tcPr>
          <w:p w14:paraId="0C4EE451" w14:textId="77777777" w:rsidR="00167F9A" w:rsidRPr="003D57E5" w:rsidRDefault="00167F9A" w:rsidP="00167F9A">
            <w:pPr>
              <w:jc w:val="center"/>
              <w:rPr>
                <w:lang w:eastAsia="en-US"/>
              </w:rPr>
            </w:pPr>
            <w:r w:rsidRPr="003D57E5">
              <w:rPr>
                <w:lang w:eastAsia="en-US"/>
              </w:rPr>
              <w:t>314,61</w:t>
            </w:r>
          </w:p>
        </w:tc>
        <w:tc>
          <w:tcPr>
            <w:tcW w:w="1134" w:type="dxa"/>
            <w:tcBorders>
              <w:top w:val="single" w:sz="2" w:space="0" w:color="auto"/>
              <w:left w:val="single" w:sz="2" w:space="0" w:color="auto"/>
              <w:bottom w:val="single" w:sz="2" w:space="0" w:color="auto"/>
              <w:right w:val="single" w:sz="2" w:space="0" w:color="auto"/>
            </w:tcBorders>
          </w:tcPr>
          <w:p w14:paraId="4999B0AC" w14:textId="77777777" w:rsidR="00167F9A" w:rsidRPr="003D57E5" w:rsidRDefault="00167F9A" w:rsidP="00167F9A">
            <w:pPr>
              <w:jc w:val="center"/>
              <w:rPr>
                <w:lang w:eastAsia="en-US"/>
              </w:rPr>
            </w:pPr>
            <w:r w:rsidRPr="003D57E5">
              <w:rPr>
                <w:lang w:eastAsia="en-US"/>
              </w:rPr>
              <w:t>36,29</w:t>
            </w:r>
          </w:p>
        </w:tc>
        <w:tc>
          <w:tcPr>
            <w:tcW w:w="1245" w:type="dxa"/>
            <w:tcBorders>
              <w:top w:val="single" w:sz="2" w:space="0" w:color="auto"/>
              <w:left w:val="single" w:sz="2" w:space="0" w:color="auto"/>
              <w:bottom w:val="single" w:sz="2" w:space="0" w:color="auto"/>
              <w:right w:val="single" w:sz="2" w:space="0" w:color="auto"/>
            </w:tcBorders>
          </w:tcPr>
          <w:p w14:paraId="281B87A2" w14:textId="77777777" w:rsidR="00167F9A" w:rsidRPr="003D57E5" w:rsidRDefault="00167F9A" w:rsidP="00167F9A">
            <w:pPr>
              <w:jc w:val="center"/>
              <w:rPr>
                <w:lang w:eastAsia="en-US"/>
              </w:rPr>
            </w:pPr>
            <w:r w:rsidRPr="003D57E5">
              <w:rPr>
                <w:lang w:eastAsia="en-US"/>
              </w:rPr>
              <w:t>5 078,75</w:t>
            </w:r>
          </w:p>
        </w:tc>
        <w:tc>
          <w:tcPr>
            <w:tcW w:w="1165" w:type="dxa"/>
            <w:tcBorders>
              <w:top w:val="single" w:sz="2" w:space="0" w:color="auto"/>
              <w:left w:val="single" w:sz="2" w:space="0" w:color="auto"/>
              <w:bottom w:val="single" w:sz="2" w:space="0" w:color="auto"/>
              <w:right w:val="single" w:sz="2" w:space="0" w:color="auto"/>
            </w:tcBorders>
            <w:vAlign w:val="center"/>
          </w:tcPr>
          <w:p w14:paraId="432F20D3" w14:textId="77777777" w:rsidR="00167F9A" w:rsidRPr="003D57E5" w:rsidRDefault="00167F9A" w:rsidP="00167F9A">
            <w:pPr>
              <w:jc w:val="center"/>
            </w:pPr>
            <w:r w:rsidRPr="003D57E5">
              <w:t>х</w:t>
            </w:r>
          </w:p>
        </w:tc>
        <w:tc>
          <w:tcPr>
            <w:tcW w:w="1104" w:type="dxa"/>
            <w:tcBorders>
              <w:top w:val="single" w:sz="2" w:space="0" w:color="auto"/>
              <w:left w:val="single" w:sz="2" w:space="0" w:color="auto"/>
              <w:bottom w:val="single" w:sz="2" w:space="0" w:color="auto"/>
              <w:right w:val="single" w:sz="2" w:space="0" w:color="auto"/>
            </w:tcBorders>
            <w:vAlign w:val="center"/>
          </w:tcPr>
          <w:p w14:paraId="020B29BB" w14:textId="77777777" w:rsidR="00167F9A" w:rsidRPr="003D57E5" w:rsidRDefault="00167F9A" w:rsidP="00167F9A">
            <w:pPr>
              <w:jc w:val="center"/>
            </w:pPr>
            <w:r w:rsidRPr="003D57E5">
              <w:t>х</w:t>
            </w:r>
          </w:p>
        </w:tc>
      </w:tr>
    </w:tbl>
    <w:p w14:paraId="70E4F0A8" w14:textId="77777777" w:rsidR="00167F9A" w:rsidRPr="003D57E5" w:rsidRDefault="00167F9A" w:rsidP="00167F9A">
      <w:pPr>
        <w:rPr>
          <w:vanish/>
          <w:lang w:eastAsia="en-US"/>
        </w:rPr>
      </w:pPr>
    </w:p>
    <w:tbl>
      <w:tblPr>
        <w:tblpPr w:leftFromText="180" w:rightFromText="180" w:vertAnchor="text" w:horzAnchor="margin" w:tblpXSpec="center" w:tblpY="231"/>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02"/>
        <w:gridCol w:w="967"/>
        <w:gridCol w:w="876"/>
        <w:gridCol w:w="967"/>
        <w:gridCol w:w="967"/>
        <w:gridCol w:w="967"/>
        <w:gridCol w:w="876"/>
        <w:gridCol w:w="876"/>
        <w:gridCol w:w="968"/>
        <w:gridCol w:w="1051"/>
        <w:gridCol w:w="1300"/>
        <w:gridCol w:w="987"/>
        <w:gridCol w:w="876"/>
      </w:tblGrid>
      <w:tr w:rsidR="00167F9A" w:rsidRPr="003D57E5" w14:paraId="18374185" w14:textId="77777777" w:rsidTr="00FA6C77">
        <w:tc>
          <w:tcPr>
            <w:tcW w:w="1696" w:type="dxa"/>
            <w:shd w:val="clear" w:color="auto" w:fill="auto"/>
          </w:tcPr>
          <w:p w14:paraId="19F14BB2" w14:textId="77777777" w:rsidR="00167F9A" w:rsidRPr="003D57E5" w:rsidRDefault="00167F9A" w:rsidP="00167F9A">
            <w:pPr>
              <w:jc w:val="center"/>
              <w:rPr>
                <w:lang w:eastAsia="en-US"/>
              </w:rPr>
            </w:pPr>
            <w:r w:rsidRPr="003D57E5">
              <w:rPr>
                <w:lang w:eastAsia="en-US"/>
              </w:rPr>
              <w:t>1</w:t>
            </w:r>
          </w:p>
        </w:tc>
        <w:tc>
          <w:tcPr>
            <w:tcW w:w="1502" w:type="dxa"/>
            <w:shd w:val="clear" w:color="auto" w:fill="auto"/>
          </w:tcPr>
          <w:p w14:paraId="58F1BD43" w14:textId="77777777" w:rsidR="00167F9A" w:rsidRPr="003D57E5" w:rsidRDefault="00167F9A" w:rsidP="00167F9A">
            <w:pPr>
              <w:jc w:val="center"/>
              <w:rPr>
                <w:lang w:eastAsia="en-US"/>
              </w:rPr>
            </w:pPr>
            <w:r w:rsidRPr="003D57E5">
              <w:rPr>
                <w:lang w:eastAsia="en-US"/>
              </w:rPr>
              <w:t>2</w:t>
            </w:r>
          </w:p>
        </w:tc>
        <w:tc>
          <w:tcPr>
            <w:tcW w:w="967" w:type="dxa"/>
            <w:shd w:val="clear" w:color="auto" w:fill="auto"/>
          </w:tcPr>
          <w:p w14:paraId="4CF685C3" w14:textId="77777777" w:rsidR="00167F9A" w:rsidRPr="003D57E5" w:rsidRDefault="00167F9A" w:rsidP="00167F9A">
            <w:pPr>
              <w:jc w:val="center"/>
              <w:rPr>
                <w:lang w:eastAsia="en-US"/>
              </w:rPr>
            </w:pPr>
            <w:r w:rsidRPr="003D57E5">
              <w:rPr>
                <w:lang w:eastAsia="en-US"/>
              </w:rPr>
              <w:t>3</w:t>
            </w:r>
          </w:p>
        </w:tc>
        <w:tc>
          <w:tcPr>
            <w:tcW w:w="876" w:type="dxa"/>
            <w:shd w:val="clear" w:color="auto" w:fill="auto"/>
          </w:tcPr>
          <w:p w14:paraId="28765C30" w14:textId="77777777" w:rsidR="00167F9A" w:rsidRPr="003D57E5" w:rsidRDefault="00167F9A" w:rsidP="00167F9A">
            <w:pPr>
              <w:jc w:val="center"/>
              <w:rPr>
                <w:lang w:eastAsia="en-US"/>
              </w:rPr>
            </w:pPr>
            <w:r w:rsidRPr="003D57E5">
              <w:rPr>
                <w:lang w:eastAsia="en-US"/>
              </w:rPr>
              <w:t>4</w:t>
            </w:r>
          </w:p>
        </w:tc>
        <w:tc>
          <w:tcPr>
            <w:tcW w:w="967" w:type="dxa"/>
            <w:shd w:val="clear" w:color="auto" w:fill="auto"/>
          </w:tcPr>
          <w:p w14:paraId="5FBB68D0" w14:textId="77777777" w:rsidR="00167F9A" w:rsidRPr="003D57E5" w:rsidRDefault="00167F9A" w:rsidP="00167F9A">
            <w:pPr>
              <w:jc w:val="center"/>
              <w:rPr>
                <w:lang w:eastAsia="en-US"/>
              </w:rPr>
            </w:pPr>
            <w:r w:rsidRPr="003D57E5">
              <w:rPr>
                <w:lang w:eastAsia="en-US"/>
              </w:rPr>
              <w:t>5</w:t>
            </w:r>
          </w:p>
        </w:tc>
        <w:tc>
          <w:tcPr>
            <w:tcW w:w="967" w:type="dxa"/>
            <w:shd w:val="clear" w:color="auto" w:fill="auto"/>
          </w:tcPr>
          <w:p w14:paraId="33B0E96D" w14:textId="77777777" w:rsidR="00167F9A" w:rsidRPr="003D57E5" w:rsidRDefault="00167F9A" w:rsidP="00167F9A">
            <w:pPr>
              <w:jc w:val="center"/>
              <w:rPr>
                <w:lang w:eastAsia="en-US"/>
              </w:rPr>
            </w:pPr>
            <w:r w:rsidRPr="003D57E5">
              <w:rPr>
                <w:lang w:eastAsia="en-US"/>
              </w:rPr>
              <w:t>6</w:t>
            </w:r>
          </w:p>
        </w:tc>
        <w:tc>
          <w:tcPr>
            <w:tcW w:w="967" w:type="dxa"/>
            <w:shd w:val="clear" w:color="auto" w:fill="auto"/>
          </w:tcPr>
          <w:p w14:paraId="24F7C9B9" w14:textId="77777777" w:rsidR="00167F9A" w:rsidRPr="003D57E5" w:rsidRDefault="00167F9A" w:rsidP="00167F9A">
            <w:pPr>
              <w:jc w:val="center"/>
              <w:rPr>
                <w:lang w:eastAsia="en-US"/>
              </w:rPr>
            </w:pPr>
            <w:r w:rsidRPr="003D57E5">
              <w:rPr>
                <w:lang w:eastAsia="en-US"/>
              </w:rPr>
              <w:t>7</w:t>
            </w:r>
          </w:p>
        </w:tc>
        <w:tc>
          <w:tcPr>
            <w:tcW w:w="876" w:type="dxa"/>
            <w:shd w:val="clear" w:color="auto" w:fill="auto"/>
          </w:tcPr>
          <w:p w14:paraId="510290DA" w14:textId="77777777" w:rsidR="00167F9A" w:rsidRPr="003D57E5" w:rsidRDefault="00167F9A" w:rsidP="00167F9A">
            <w:pPr>
              <w:jc w:val="center"/>
              <w:rPr>
                <w:lang w:eastAsia="en-US"/>
              </w:rPr>
            </w:pPr>
            <w:r w:rsidRPr="003D57E5">
              <w:rPr>
                <w:lang w:eastAsia="en-US"/>
              </w:rPr>
              <w:t>8</w:t>
            </w:r>
          </w:p>
        </w:tc>
        <w:tc>
          <w:tcPr>
            <w:tcW w:w="876" w:type="dxa"/>
            <w:shd w:val="clear" w:color="auto" w:fill="auto"/>
          </w:tcPr>
          <w:p w14:paraId="6A7BE272" w14:textId="77777777" w:rsidR="00167F9A" w:rsidRPr="003D57E5" w:rsidRDefault="00167F9A" w:rsidP="00167F9A">
            <w:pPr>
              <w:jc w:val="center"/>
              <w:rPr>
                <w:lang w:eastAsia="en-US"/>
              </w:rPr>
            </w:pPr>
            <w:r w:rsidRPr="003D57E5">
              <w:rPr>
                <w:lang w:eastAsia="en-US"/>
              </w:rPr>
              <w:t>9</w:t>
            </w:r>
          </w:p>
        </w:tc>
        <w:tc>
          <w:tcPr>
            <w:tcW w:w="968" w:type="dxa"/>
            <w:shd w:val="clear" w:color="auto" w:fill="auto"/>
          </w:tcPr>
          <w:p w14:paraId="2DAB14CB" w14:textId="77777777" w:rsidR="00167F9A" w:rsidRPr="003D57E5" w:rsidRDefault="00167F9A" w:rsidP="00167F9A">
            <w:pPr>
              <w:jc w:val="center"/>
              <w:rPr>
                <w:lang w:eastAsia="en-US"/>
              </w:rPr>
            </w:pPr>
            <w:r w:rsidRPr="003D57E5">
              <w:rPr>
                <w:lang w:eastAsia="en-US"/>
              </w:rPr>
              <w:t>10</w:t>
            </w:r>
          </w:p>
        </w:tc>
        <w:tc>
          <w:tcPr>
            <w:tcW w:w="1051" w:type="dxa"/>
            <w:shd w:val="clear" w:color="auto" w:fill="auto"/>
          </w:tcPr>
          <w:p w14:paraId="1749805F" w14:textId="77777777" w:rsidR="00167F9A" w:rsidRPr="003D57E5" w:rsidRDefault="00167F9A" w:rsidP="00167F9A">
            <w:pPr>
              <w:jc w:val="center"/>
              <w:rPr>
                <w:lang w:eastAsia="en-US"/>
              </w:rPr>
            </w:pPr>
            <w:r w:rsidRPr="003D57E5">
              <w:rPr>
                <w:lang w:eastAsia="en-US"/>
              </w:rPr>
              <w:t>11</w:t>
            </w:r>
          </w:p>
        </w:tc>
        <w:tc>
          <w:tcPr>
            <w:tcW w:w="1300" w:type="dxa"/>
            <w:shd w:val="clear" w:color="auto" w:fill="auto"/>
          </w:tcPr>
          <w:p w14:paraId="79CE8111" w14:textId="77777777" w:rsidR="00167F9A" w:rsidRPr="003D57E5" w:rsidRDefault="00167F9A" w:rsidP="00167F9A">
            <w:pPr>
              <w:jc w:val="center"/>
              <w:rPr>
                <w:lang w:eastAsia="en-US"/>
              </w:rPr>
            </w:pPr>
            <w:r w:rsidRPr="003D57E5">
              <w:rPr>
                <w:lang w:eastAsia="en-US"/>
              </w:rPr>
              <w:t>12</w:t>
            </w:r>
          </w:p>
        </w:tc>
        <w:tc>
          <w:tcPr>
            <w:tcW w:w="987" w:type="dxa"/>
            <w:shd w:val="clear" w:color="auto" w:fill="auto"/>
          </w:tcPr>
          <w:p w14:paraId="023A711A" w14:textId="77777777" w:rsidR="00167F9A" w:rsidRPr="003D57E5" w:rsidRDefault="00167F9A" w:rsidP="00167F9A">
            <w:pPr>
              <w:jc w:val="center"/>
              <w:rPr>
                <w:lang w:eastAsia="en-US"/>
              </w:rPr>
            </w:pPr>
            <w:r w:rsidRPr="003D57E5">
              <w:rPr>
                <w:lang w:eastAsia="en-US"/>
              </w:rPr>
              <w:t>13</w:t>
            </w:r>
          </w:p>
        </w:tc>
        <w:tc>
          <w:tcPr>
            <w:tcW w:w="876" w:type="dxa"/>
            <w:shd w:val="clear" w:color="auto" w:fill="auto"/>
          </w:tcPr>
          <w:p w14:paraId="171192BE" w14:textId="77777777" w:rsidR="00167F9A" w:rsidRPr="003D57E5" w:rsidRDefault="00167F9A" w:rsidP="00167F9A">
            <w:pPr>
              <w:jc w:val="center"/>
              <w:rPr>
                <w:lang w:eastAsia="en-US"/>
              </w:rPr>
            </w:pPr>
            <w:r w:rsidRPr="003D57E5">
              <w:rPr>
                <w:lang w:eastAsia="en-US"/>
              </w:rPr>
              <w:t>14</w:t>
            </w:r>
          </w:p>
        </w:tc>
      </w:tr>
      <w:tr w:rsidR="00167F9A" w:rsidRPr="003D57E5" w14:paraId="43E62624" w14:textId="77777777" w:rsidTr="00FA6C77">
        <w:tc>
          <w:tcPr>
            <w:tcW w:w="1696" w:type="dxa"/>
            <w:vMerge w:val="restart"/>
            <w:shd w:val="clear" w:color="auto" w:fill="auto"/>
          </w:tcPr>
          <w:p w14:paraId="1AD9422B"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1BCC1D9A" w14:textId="77777777" w:rsidR="00167F9A" w:rsidRPr="003D57E5" w:rsidRDefault="00167F9A" w:rsidP="00167F9A">
            <w:pPr>
              <w:jc w:val="center"/>
              <w:rPr>
                <w:lang w:eastAsia="en-US"/>
              </w:rPr>
            </w:pPr>
            <w:r w:rsidRPr="003D57E5">
              <w:rPr>
                <w:lang w:eastAsia="en-US"/>
              </w:rPr>
              <w:t>с 01.07.2021</w:t>
            </w:r>
          </w:p>
        </w:tc>
        <w:tc>
          <w:tcPr>
            <w:tcW w:w="967" w:type="dxa"/>
            <w:tcBorders>
              <w:top w:val="single" w:sz="2" w:space="0" w:color="auto"/>
              <w:left w:val="single" w:sz="2" w:space="0" w:color="auto"/>
              <w:bottom w:val="single" w:sz="2" w:space="0" w:color="auto"/>
              <w:right w:val="single" w:sz="2" w:space="0" w:color="auto"/>
            </w:tcBorders>
          </w:tcPr>
          <w:p w14:paraId="00985658" w14:textId="77777777" w:rsidR="00167F9A" w:rsidRPr="003D57E5" w:rsidRDefault="00167F9A" w:rsidP="00167F9A">
            <w:pPr>
              <w:jc w:val="center"/>
              <w:rPr>
                <w:lang w:eastAsia="en-US"/>
              </w:rPr>
            </w:pPr>
            <w:r w:rsidRPr="003D57E5">
              <w:rPr>
                <w:lang w:eastAsia="en-US"/>
              </w:rPr>
              <w:t>370,90</w:t>
            </w:r>
          </w:p>
        </w:tc>
        <w:tc>
          <w:tcPr>
            <w:tcW w:w="876" w:type="dxa"/>
            <w:tcBorders>
              <w:top w:val="single" w:sz="2" w:space="0" w:color="auto"/>
              <w:left w:val="single" w:sz="2" w:space="0" w:color="auto"/>
              <w:bottom w:val="single" w:sz="2" w:space="0" w:color="auto"/>
              <w:right w:val="single" w:sz="2" w:space="0" w:color="auto"/>
            </w:tcBorders>
          </w:tcPr>
          <w:p w14:paraId="6F3526B0" w14:textId="77777777" w:rsidR="00167F9A" w:rsidRPr="003D57E5" w:rsidRDefault="00167F9A" w:rsidP="00167F9A">
            <w:pPr>
              <w:jc w:val="center"/>
              <w:rPr>
                <w:lang w:eastAsia="en-US"/>
              </w:rPr>
            </w:pPr>
            <w:r w:rsidRPr="003D57E5">
              <w:rPr>
                <w:lang w:eastAsia="en-US"/>
              </w:rPr>
              <w:t>366,08</w:t>
            </w:r>
          </w:p>
        </w:tc>
        <w:tc>
          <w:tcPr>
            <w:tcW w:w="967" w:type="dxa"/>
            <w:tcBorders>
              <w:top w:val="single" w:sz="2" w:space="0" w:color="auto"/>
              <w:left w:val="single" w:sz="2" w:space="0" w:color="auto"/>
              <w:bottom w:val="single" w:sz="2" w:space="0" w:color="auto"/>
              <w:right w:val="single" w:sz="2" w:space="0" w:color="auto"/>
            </w:tcBorders>
          </w:tcPr>
          <w:p w14:paraId="651A1B08" w14:textId="77777777" w:rsidR="00167F9A" w:rsidRPr="003D57E5" w:rsidRDefault="00167F9A" w:rsidP="00167F9A">
            <w:pPr>
              <w:jc w:val="center"/>
              <w:rPr>
                <w:lang w:eastAsia="en-US"/>
              </w:rPr>
            </w:pPr>
            <w:r w:rsidRPr="003D57E5">
              <w:rPr>
                <w:lang w:eastAsia="en-US"/>
              </w:rPr>
              <w:t>392,56</w:t>
            </w:r>
          </w:p>
        </w:tc>
        <w:tc>
          <w:tcPr>
            <w:tcW w:w="967" w:type="dxa"/>
            <w:tcBorders>
              <w:top w:val="single" w:sz="2" w:space="0" w:color="auto"/>
              <w:left w:val="single" w:sz="2" w:space="0" w:color="auto"/>
              <w:bottom w:val="single" w:sz="2" w:space="0" w:color="auto"/>
              <w:right w:val="single" w:sz="2" w:space="0" w:color="auto"/>
            </w:tcBorders>
          </w:tcPr>
          <w:p w14:paraId="358BF945" w14:textId="77777777" w:rsidR="00167F9A" w:rsidRPr="003D57E5" w:rsidRDefault="00167F9A" w:rsidP="00167F9A">
            <w:pPr>
              <w:jc w:val="center"/>
              <w:rPr>
                <w:lang w:eastAsia="en-US"/>
              </w:rPr>
            </w:pPr>
            <w:r w:rsidRPr="003D57E5">
              <w:rPr>
                <w:lang w:eastAsia="en-US"/>
              </w:rPr>
              <w:t>373,31</w:t>
            </w:r>
          </w:p>
        </w:tc>
        <w:tc>
          <w:tcPr>
            <w:tcW w:w="967" w:type="dxa"/>
            <w:tcBorders>
              <w:top w:val="single" w:sz="2" w:space="0" w:color="auto"/>
              <w:left w:val="single" w:sz="2" w:space="0" w:color="auto"/>
              <w:bottom w:val="single" w:sz="2" w:space="0" w:color="auto"/>
              <w:right w:val="single" w:sz="2" w:space="0" w:color="auto"/>
            </w:tcBorders>
          </w:tcPr>
          <w:p w14:paraId="55E68D1A" w14:textId="77777777" w:rsidR="00167F9A" w:rsidRPr="003D57E5" w:rsidRDefault="00167F9A" w:rsidP="00167F9A">
            <w:pPr>
              <w:jc w:val="center"/>
              <w:rPr>
                <w:lang w:eastAsia="en-US"/>
              </w:rPr>
            </w:pPr>
            <w:r w:rsidRPr="003D57E5">
              <w:rPr>
                <w:lang w:eastAsia="en-US"/>
              </w:rPr>
              <w:t>309,08</w:t>
            </w:r>
          </w:p>
        </w:tc>
        <w:tc>
          <w:tcPr>
            <w:tcW w:w="876" w:type="dxa"/>
            <w:tcBorders>
              <w:top w:val="single" w:sz="2" w:space="0" w:color="auto"/>
              <w:left w:val="single" w:sz="2" w:space="0" w:color="auto"/>
              <w:bottom w:val="single" w:sz="2" w:space="0" w:color="auto"/>
              <w:right w:val="single" w:sz="2" w:space="0" w:color="auto"/>
            </w:tcBorders>
          </w:tcPr>
          <w:p w14:paraId="08C011C3" w14:textId="77777777" w:rsidR="00167F9A" w:rsidRPr="003D57E5" w:rsidRDefault="00167F9A" w:rsidP="00167F9A">
            <w:pPr>
              <w:jc w:val="center"/>
              <w:rPr>
                <w:lang w:eastAsia="en-US"/>
              </w:rPr>
            </w:pPr>
            <w:r w:rsidRPr="003D57E5">
              <w:rPr>
                <w:lang w:eastAsia="en-US"/>
              </w:rPr>
              <w:t>305,07</w:t>
            </w:r>
          </w:p>
        </w:tc>
        <w:tc>
          <w:tcPr>
            <w:tcW w:w="876" w:type="dxa"/>
            <w:tcBorders>
              <w:top w:val="single" w:sz="2" w:space="0" w:color="auto"/>
              <w:left w:val="single" w:sz="2" w:space="0" w:color="auto"/>
              <w:bottom w:val="single" w:sz="2" w:space="0" w:color="auto"/>
              <w:right w:val="single" w:sz="2" w:space="0" w:color="auto"/>
            </w:tcBorders>
          </w:tcPr>
          <w:p w14:paraId="4B762E38" w14:textId="77777777" w:rsidR="00167F9A" w:rsidRPr="003D57E5" w:rsidRDefault="00167F9A" w:rsidP="00167F9A">
            <w:pPr>
              <w:jc w:val="center"/>
              <w:rPr>
                <w:lang w:eastAsia="en-US"/>
              </w:rPr>
            </w:pPr>
            <w:r w:rsidRPr="003D57E5">
              <w:rPr>
                <w:lang w:eastAsia="en-US"/>
              </w:rPr>
              <w:t>327,13</w:t>
            </w:r>
          </w:p>
        </w:tc>
        <w:tc>
          <w:tcPr>
            <w:tcW w:w="968" w:type="dxa"/>
            <w:tcBorders>
              <w:top w:val="single" w:sz="2" w:space="0" w:color="auto"/>
              <w:left w:val="single" w:sz="2" w:space="0" w:color="auto"/>
              <w:bottom w:val="single" w:sz="2" w:space="0" w:color="auto"/>
              <w:right w:val="single" w:sz="2" w:space="0" w:color="auto"/>
            </w:tcBorders>
          </w:tcPr>
          <w:p w14:paraId="0FD80605" w14:textId="77777777" w:rsidR="00167F9A" w:rsidRPr="003D57E5" w:rsidRDefault="00167F9A" w:rsidP="00167F9A">
            <w:pPr>
              <w:jc w:val="center"/>
              <w:rPr>
                <w:lang w:eastAsia="en-US"/>
              </w:rPr>
            </w:pPr>
            <w:r w:rsidRPr="003D57E5">
              <w:rPr>
                <w:lang w:eastAsia="en-US"/>
              </w:rPr>
              <w:t>311,09</w:t>
            </w:r>
          </w:p>
        </w:tc>
        <w:tc>
          <w:tcPr>
            <w:tcW w:w="1051" w:type="dxa"/>
            <w:tcBorders>
              <w:top w:val="single" w:sz="2" w:space="0" w:color="auto"/>
              <w:left w:val="single" w:sz="2" w:space="0" w:color="auto"/>
              <w:bottom w:val="single" w:sz="2" w:space="0" w:color="auto"/>
              <w:right w:val="single" w:sz="2" w:space="0" w:color="auto"/>
            </w:tcBorders>
          </w:tcPr>
          <w:p w14:paraId="6D6BA1F7" w14:textId="77777777" w:rsidR="00167F9A" w:rsidRPr="003D57E5" w:rsidRDefault="00167F9A" w:rsidP="00167F9A">
            <w:pPr>
              <w:jc w:val="center"/>
              <w:rPr>
                <w:lang w:eastAsia="en-US"/>
              </w:rPr>
            </w:pPr>
            <w:r w:rsidRPr="003D57E5">
              <w:rPr>
                <w:lang w:eastAsia="en-US"/>
              </w:rPr>
              <w:t>36,29</w:t>
            </w:r>
          </w:p>
        </w:tc>
        <w:tc>
          <w:tcPr>
            <w:tcW w:w="1300" w:type="dxa"/>
            <w:tcBorders>
              <w:top w:val="single" w:sz="2" w:space="0" w:color="auto"/>
              <w:left w:val="single" w:sz="2" w:space="0" w:color="auto"/>
              <w:bottom w:val="single" w:sz="2" w:space="0" w:color="auto"/>
              <w:right w:val="single" w:sz="2" w:space="0" w:color="auto"/>
            </w:tcBorders>
          </w:tcPr>
          <w:p w14:paraId="55316AC1" w14:textId="77777777" w:rsidR="00167F9A" w:rsidRPr="003D57E5" w:rsidRDefault="00167F9A" w:rsidP="00167F9A">
            <w:pPr>
              <w:jc w:val="center"/>
              <w:rPr>
                <w:lang w:eastAsia="en-US"/>
              </w:rPr>
            </w:pPr>
            <w:r w:rsidRPr="003D57E5">
              <w:rPr>
                <w:lang w:eastAsia="en-US"/>
              </w:rPr>
              <w:t>5 014,52</w:t>
            </w:r>
          </w:p>
        </w:tc>
        <w:tc>
          <w:tcPr>
            <w:tcW w:w="987" w:type="dxa"/>
            <w:shd w:val="clear" w:color="auto" w:fill="auto"/>
            <w:vAlign w:val="center"/>
          </w:tcPr>
          <w:p w14:paraId="63D948D9" w14:textId="77777777" w:rsidR="00167F9A" w:rsidRPr="003D57E5" w:rsidRDefault="00167F9A" w:rsidP="00167F9A">
            <w:pPr>
              <w:jc w:val="center"/>
              <w:rPr>
                <w:lang w:eastAsia="en-US"/>
              </w:rPr>
            </w:pPr>
            <w:r w:rsidRPr="003D57E5">
              <w:rPr>
                <w:lang w:eastAsia="en-US"/>
              </w:rPr>
              <w:t>х</w:t>
            </w:r>
          </w:p>
        </w:tc>
        <w:tc>
          <w:tcPr>
            <w:tcW w:w="876" w:type="dxa"/>
            <w:shd w:val="clear" w:color="auto" w:fill="auto"/>
            <w:vAlign w:val="center"/>
          </w:tcPr>
          <w:p w14:paraId="21CCABC3" w14:textId="77777777" w:rsidR="00167F9A" w:rsidRPr="003D57E5" w:rsidRDefault="00167F9A" w:rsidP="00167F9A">
            <w:pPr>
              <w:jc w:val="center"/>
              <w:rPr>
                <w:lang w:eastAsia="en-US"/>
              </w:rPr>
            </w:pPr>
            <w:r w:rsidRPr="003D57E5">
              <w:rPr>
                <w:lang w:eastAsia="en-US"/>
              </w:rPr>
              <w:t>х</w:t>
            </w:r>
          </w:p>
        </w:tc>
      </w:tr>
      <w:tr w:rsidR="00167F9A" w:rsidRPr="003D57E5" w14:paraId="5F73F947" w14:textId="77777777" w:rsidTr="00FA6C77">
        <w:tc>
          <w:tcPr>
            <w:tcW w:w="1696" w:type="dxa"/>
            <w:vMerge/>
            <w:shd w:val="clear" w:color="auto" w:fill="auto"/>
          </w:tcPr>
          <w:p w14:paraId="6F5205CC"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38B55154" w14:textId="77777777" w:rsidR="00167F9A" w:rsidRPr="003D57E5" w:rsidRDefault="00167F9A" w:rsidP="00167F9A">
            <w:pPr>
              <w:jc w:val="center"/>
              <w:rPr>
                <w:lang w:eastAsia="en-US"/>
              </w:rPr>
            </w:pPr>
            <w:r w:rsidRPr="003D57E5">
              <w:rPr>
                <w:lang w:eastAsia="en-US"/>
              </w:rPr>
              <w:t>с 01.01.2022</w:t>
            </w:r>
          </w:p>
        </w:tc>
        <w:tc>
          <w:tcPr>
            <w:tcW w:w="967" w:type="dxa"/>
            <w:tcBorders>
              <w:top w:val="single" w:sz="2" w:space="0" w:color="auto"/>
              <w:left w:val="single" w:sz="2" w:space="0" w:color="auto"/>
              <w:bottom w:val="single" w:sz="2" w:space="0" w:color="auto"/>
              <w:right w:val="single" w:sz="2" w:space="0" w:color="auto"/>
            </w:tcBorders>
            <w:vAlign w:val="center"/>
          </w:tcPr>
          <w:p w14:paraId="1EFDE4DA" w14:textId="77777777" w:rsidR="00167F9A" w:rsidRPr="003D57E5" w:rsidRDefault="00167F9A" w:rsidP="00167F9A">
            <w:pPr>
              <w:jc w:val="center"/>
              <w:rPr>
                <w:lang w:eastAsia="en-US"/>
              </w:rPr>
            </w:pPr>
            <w:r w:rsidRPr="003D57E5">
              <w:rPr>
                <w:lang w:eastAsia="en-US"/>
              </w:rPr>
              <w:t>313,26</w:t>
            </w:r>
          </w:p>
        </w:tc>
        <w:tc>
          <w:tcPr>
            <w:tcW w:w="876" w:type="dxa"/>
            <w:tcBorders>
              <w:top w:val="single" w:sz="2" w:space="0" w:color="auto"/>
              <w:left w:val="single" w:sz="2" w:space="0" w:color="auto"/>
              <w:bottom w:val="single" w:sz="2" w:space="0" w:color="auto"/>
              <w:right w:val="single" w:sz="2" w:space="0" w:color="auto"/>
            </w:tcBorders>
            <w:vAlign w:val="center"/>
          </w:tcPr>
          <w:p w14:paraId="0D4130CD" w14:textId="77777777" w:rsidR="00167F9A" w:rsidRPr="003D57E5" w:rsidRDefault="00167F9A" w:rsidP="00167F9A">
            <w:pPr>
              <w:jc w:val="center"/>
              <w:rPr>
                <w:lang w:eastAsia="en-US"/>
              </w:rPr>
            </w:pPr>
            <w:r w:rsidRPr="003D57E5">
              <w:rPr>
                <w:lang w:eastAsia="en-US"/>
              </w:rPr>
              <w:t>309,40</w:t>
            </w:r>
          </w:p>
        </w:tc>
        <w:tc>
          <w:tcPr>
            <w:tcW w:w="967" w:type="dxa"/>
            <w:tcBorders>
              <w:top w:val="single" w:sz="2" w:space="0" w:color="auto"/>
              <w:left w:val="single" w:sz="2" w:space="0" w:color="auto"/>
              <w:bottom w:val="single" w:sz="2" w:space="0" w:color="auto"/>
              <w:right w:val="single" w:sz="2" w:space="0" w:color="auto"/>
            </w:tcBorders>
            <w:vAlign w:val="center"/>
          </w:tcPr>
          <w:p w14:paraId="18F9E564" w14:textId="77777777" w:rsidR="00167F9A" w:rsidRPr="003D57E5" w:rsidRDefault="00167F9A" w:rsidP="00167F9A">
            <w:pPr>
              <w:jc w:val="center"/>
              <w:rPr>
                <w:lang w:eastAsia="en-US"/>
              </w:rPr>
            </w:pPr>
            <w:r w:rsidRPr="003D57E5">
              <w:rPr>
                <w:lang w:eastAsia="en-US"/>
              </w:rPr>
              <w:t>330,61</w:t>
            </w:r>
          </w:p>
        </w:tc>
        <w:tc>
          <w:tcPr>
            <w:tcW w:w="967" w:type="dxa"/>
            <w:tcBorders>
              <w:top w:val="single" w:sz="2" w:space="0" w:color="auto"/>
              <w:left w:val="single" w:sz="2" w:space="0" w:color="auto"/>
              <w:bottom w:val="single" w:sz="2" w:space="0" w:color="auto"/>
              <w:right w:val="single" w:sz="2" w:space="0" w:color="auto"/>
            </w:tcBorders>
            <w:vAlign w:val="center"/>
          </w:tcPr>
          <w:p w14:paraId="45E1FAA7" w14:textId="77777777" w:rsidR="00167F9A" w:rsidRPr="003D57E5" w:rsidRDefault="00167F9A" w:rsidP="00167F9A">
            <w:pPr>
              <w:jc w:val="center"/>
              <w:rPr>
                <w:lang w:eastAsia="en-US"/>
              </w:rPr>
            </w:pPr>
            <w:r w:rsidRPr="003D57E5">
              <w:rPr>
                <w:lang w:eastAsia="en-US"/>
              </w:rPr>
              <w:t>315,19</w:t>
            </w:r>
          </w:p>
        </w:tc>
        <w:tc>
          <w:tcPr>
            <w:tcW w:w="967" w:type="dxa"/>
            <w:tcBorders>
              <w:top w:val="single" w:sz="2" w:space="0" w:color="auto"/>
              <w:left w:val="single" w:sz="2" w:space="0" w:color="auto"/>
              <w:bottom w:val="single" w:sz="2" w:space="0" w:color="auto"/>
              <w:right w:val="single" w:sz="2" w:space="0" w:color="auto"/>
            </w:tcBorders>
            <w:vAlign w:val="center"/>
          </w:tcPr>
          <w:p w14:paraId="0959C3E5" w14:textId="77777777" w:rsidR="00167F9A" w:rsidRPr="003D57E5" w:rsidRDefault="00167F9A" w:rsidP="00167F9A">
            <w:pPr>
              <w:jc w:val="center"/>
              <w:rPr>
                <w:lang w:eastAsia="en-US"/>
              </w:rPr>
            </w:pPr>
            <w:r w:rsidRPr="003D57E5">
              <w:rPr>
                <w:lang w:eastAsia="en-US"/>
              </w:rPr>
              <w:t>261,05</w:t>
            </w:r>
          </w:p>
        </w:tc>
        <w:tc>
          <w:tcPr>
            <w:tcW w:w="876" w:type="dxa"/>
            <w:tcBorders>
              <w:top w:val="single" w:sz="2" w:space="0" w:color="auto"/>
              <w:left w:val="single" w:sz="2" w:space="0" w:color="auto"/>
              <w:bottom w:val="single" w:sz="2" w:space="0" w:color="auto"/>
              <w:right w:val="single" w:sz="2" w:space="0" w:color="auto"/>
            </w:tcBorders>
            <w:vAlign w:val="center"/>
          </w:tcPr>
          <w:p w14:paraId="53BCD8E5" w14:textId="77777777" w:rsidR="00167F9A" w:rsidRPr="003D57E5" w:rsidRDefault="00167F9A" w:rsidP="00167F9A">
            <w:pPr>
              <w:jc w:val="center"/>
              <w:rPr>
                <w:lang w:eastAsia="en-US"/>
              </w:rPr>
            </w:pPr>
            <w:r w:rsidRPr="003D57E5">
              <w:rPr>
                <w:lang w:eastAsia="en-US"/>
              </w:rPr>
              <w:t>257,84</w:t>
            </w:r>
          </w:p>
        </w:tc>
        <w:tc>
          <w:tcPr>
            <w:tcW w:w="876" w:type="dxa"/>
            <w:tcBorders>
              <w:top w:val="single" w:sz="2" w:space="0" w:color="auto"/>
              <w:left w:val="single" w:sz="2" w:space="0" w:color="auto"/>
              <w:bottom w:val="single" w:sz="2" w:space="0" w:color="auto"/>
              <w:right w:val="single" w:sz="2" w:space="0" w:color="auto"/>
            </w:tcBorders>
            <w:vAlign w:val="center"/>
          </w:tcPr>
          <w:p w14:paraId="0ED9A595" w14:textId="77777777" w:rsidR="00167F9A" w:rsidRPr="003D57E5" w:rsidRDefault="00167F9A" w:rsidP="00167F9A">
            <w:pPr>
              <w:jc w:val="center"/>
              <w:rPr>
                <w:lang w:eastAsia="en-US"/>
              </w:rPr>
            </w:pPr>
            <w:r w:rsidRPr="003D57E5">
              <w:rPr>
                <w:lang w:eastAsia="en-US"/>
              </w:rPr>
              <w:t>275,51</w:t>
            </w:r>
          </w:p>
        </w:tc>
        <w:tc>
          <w:tcPr>
            <w:tcW w:w="968" w:type="dxa"/>
            <w:tcBorders>
              <w:top w:val="single" w:sz="2" w:space="0" w:color="auto"/>
              <w:left w:val="single" w:sz="2" w:space="0" w:color="auto"/>
              <w:bottom w:val="single" w:sz="2" w:space="0" w:color="auto"/>
              <w:right w:val="single" w:sz="2" w:space="0" w:color="auto"/>
            </w:tcBorders>
            <w:vAlign w:val="center"/>
          </w:tcPr>
          <w:p w14:paraId="4EB1F72E" w14:textId="77777777" w:rsidR="00167F9A" w:rsidRPr="003D57E5" w:rsidRDefault="00167F9A" w:rsidP="00167F9A">
            <w:pPr>
              <w:jc w:val="center"/>
              <w:rPr>
                <w:lang w:eastAsia="en-US"/>
              </w:rPr>
            </w:pPr>
            <w:r w:rsidRPr="003D57E5">
              <w:rPr>
                <w:lang w:eastAsia="en-US"/>
              </w:rPr>
              <w:t>262,66</w:t>
            </w:r>
          </w:p>
        </w:tc>
        <w:tc>
          <w:tcPr>
            <w:tcW w:w="1051" w:type="dxa"/>
            <w:tcBorders>
              <w:top w:val="single" w:sz="2" w:space="0" w:color="auto"/>
              <w:left w:val="single" w:sz="2" w:space="0" w:color="auto"/>
              <w:bottom w:val="single" w:sz="2" w:space="0" w:color="auto"/>
              <w:right w:val="single" w:sz="2" w:space="0" w:color="auto"/>
            </w:tcBorders>
            <w:vAlign w:val="center"/>
          </w:tcPr>
          <w:p w14:paraId="1C648671" w14:textId="77777777" w:rsidR="00167F9A" w:rsidRPr="003D57E5" w:rsidRDefault="00167F9A" w:rsidP="00167F9A">
            <w:pPr>
              <w:jc w:val="center"/>
              <w:rPr>
                <w:lang w:eastAsia="en-US"/>
              </w:rPr>
            </w:pPr>
            <w:r w:rsidRPr="003D57E5">
              <w:rPr>
                <w:lang w:eastAsia="en-US"/>
              </w:rPr>
              <w:t>42,52</w:t>
            </w:r>
          </w:p>
        </w:tc>
        <w:tc>
          <w:tcPr>
            <w:tcW w:w="1300" w:type="dxa"/>
            <w:tcBorders>
              <w:top w:val="single" w:sz="2" w:space="0" w:color="auto"/>
              <w:left w:val="single" w:sz="2" w:space="0" w:color="auto"/>
              <w:bottom w:val="single" w:sz="2" w:space="0" w:color="auto"/>
              <w:right w:val="single" w:sz="2" w:space="0" w:color="auto"/>
            </w:tcBorders>
            <w:vAlign w:val="center"/>
          </w:tcPr>
          <w:p w14:paraId="578651A6" w14:textId="77777777" w:rsidR="00167F9A" w:rsidRPr="003D57E5" w:rsidRDefault="00167F9A" w:rsidP="00167F9A">
            <w:pPr>
              <w:jc w:val="center"/>
              <w:rPr>
                <w:lang w:eastAsia="en-US"/>
              </w:rPr>
            </w:pPr>
            <w:r w:rsidRPr="003D57E5">
              <w:rPr>
                <w:lang w:eastAsia="en-US"/>
              </w:rPr>
              <w:t>4 017,08</w:t>
            </w:r>
          </w:p>
        </w:tc>
        <w:tc>
          <w:tcPr>
            <w:tcW w:w="987" w:type="dxa"/>
            <w:shd w:val="clear" w:color="auto" w:fill="auto"/>
            <w:vAlign w:val="center"/>
          </w:tcPr>
          <w:p w14:paraId="56F73AC6" w14:textId="77777777" w:rsidR="00167F9A" w:rsidRPr="003D57E5" w:rsidRDefault="00167F9A" w:rsidP="00167F9A">
            <w:pPr>
              <w:jc w:val="center"/>
              <w:rPr>
                <w:lang w:eastAsia="en-US"/>
              </w:rPr>
            </w:pPr>
            <w:r w:rsidRPr="003D57E5">
              <w:rPr>
                <w:lang w:eastAsia="en-US"/>
              </w:rPr>
              <w:t>х</w:t>
            </w:r>
          </w:p>
        </w:tc>
        <w:tc>
          <w:tcPr>
            <w:tcW w:w="876" w:type="dxa"/>
            <w:shd w:val="clear" w:color="auto" w:fill="auto"/>
            <w:vAlign w:val="center"/>
          </w:tcPr>
          <w:p w14:paraId="6596A63A" w14:textId="77777777" w:rsidR="00167F9A" w:rsidRPr="003D57E5" w:rsidRDefault="00167F9A" w:rsidP="00167F9A">
            <w:pPr>
              <w:jc w:val="center"/>
              <w:rPr>
                <w:lang w:eastAsia="en-US"/>
              </w:rPr>
            </w:pPr>
            <w:r w:rsidRPr="003D57E5">
              <w:rPr>
                <w:lang w:eastAsia="en-US"/>
              </w:rPr>
              <w:t>х</w:t>
            </w:r>
          </w:p>
        </w:tc>
      </w:tr>
      <w:tr w:rsidR="00167F9A" w:rsidRPr="003D57E5" w14:paraId="60879DF5" w14:textId="77777777" w:rsidTr="00FA6C77">
        <w:tc>
          <w:tcPr>
            <w:tcW w:w="1696" w:type="dxa"/>
            <w:vMerge/>
            <w:shd w:val="clear" w:color="auto" w:fill="auto"/>
          </w:tcPr>
          <w:p w14:paraId="7F2EFC72"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48979195" w14:textId="77777777" w:rsidR="00167F9A" w:rsidRPr="003D57E5" w:rsidRDefault="00167F9A" w:rsidP="00167F9A">
            <w:pPr>
              <w:jc w:val="center"/>
              <w:rPr>
                <w:lang w:eastAsia="en-US"/>
              </w:rPr>
            </w:pPr>
            <w:r w:rsidRPr="003D57E5">
              <w:rPr>
                <w:lang w:eastAsia="en-US"/>
              </w:rPr>
              <w:t>с 01.07.2022</w:t>
            </w:r>
          </w:p>
        </w:tc>
        <w:tc>
          <w:tcPr>
            <w:tcW w:w="967" w:type="dxa"/>
            <w:tcBorders>
              <w:top w:val="single" w:sz="2" w:space="0" w:color="auto"/>
              <w:left w:val="single" w:sz="2" w:space="0" w:color="auto"/>
              <w:bottom w:val="single" w:sz="2" w:space="0" w:color="auto"/>
              <w:right w:val="single" w:sz="2" w:space="0" w:color="auto"/>
            </w:tcBorders>
            <w:vAlign w:val="center"/>
          </w:tcPr>
          <w:p w14:paraId="79B8D7D1" w14:textId="77777777" w:rsidR="00167F9A" w:rsidRPr="003D57E5" w:rsidRDefault="00167F9A" w:rsidP="00167F9A">
            <w:pPr>
              <w:jc w:val="center"/>
              <w:rPr>
                <w:lang w:eastAsia="en-US"/>
              </w:rPr>
            </w:pPr>
            <w:r w:rsidRPr="003D57E5">
              <w:rPr>
                <w:lang w:eastAsia="en-US"/>
              </w:rPr>
              <w:t>433,50</w:t>
            </w:r>
          </w:p>
        </w:tc>
        <w:tc>
          <w:tcPr>
            <w:tcW w:w="876" w:type="dxa"/>
            <w:tcBorders>
              <w:top w:val="single" w:sz="2" w:space="0" w:color="auto"/>
              <w:left w:val="single" w:sz="2" w:space="0" w:color="auto"/>
              <w:bottom w:val="single" w:sz="2" w:space="0" w:color="auto"/>
              <w:right w:val="single" w:sz="2" w:space="0" w:color="auto"/>
            </w:tcBorders>
            <w:vAlign w:val="center"/>
          </w:tcPr>
          <w:p w14:paraId="433C7333" w14:textId="77777777" w:rsidR="00167F9A" w:rsidRPr="003D57E5" w:rsidRDefault="00167F9A" w:rsidP="00167F9A">
            <w:pPr>
              <w:jc w:val="center"/>
              <w:rPr>
                <w:lang w:eastAsia="en-US"/>
              </w:rPr>
            </w:pPr>
            <w:r w:rsidRPr="003D57E5">
              <w:rPr>
                <w:lang w:eastAsia="en-US"/>
              </w:rPr>
              <w:t>427,98</w:t>
            </w:r>
          </w:p>
        </w:tc>
        <w:tc>
          <w:tcPr>
            <w:tcW w:w="967" w:type="dxa"/>
            <w:tcBorders>
              <w:top w:val="single" w:sz="2" w:space="0" w:color="auto"/>
              <w:left w:val="single" w:sz="2" w:space="0" w:color="auto"/>
              <w:bottom w:val="single" w:sz="2" w:space="0" w:color="auto"/>
              <w:right w:val="single" w:sz="2" w:space="0" w:color="auto"/>
            </w:tcBorders>
            <w:vAlign w:val="center"/>
          </w:tcPr>
          <w:p w14:paraId="011C3230" w14:textId="77777777" w:rsidR="00167F9A" w:rsidRPr="003D57E5" w:rsidRDefault="00167F9A" w:rsidP="00167F9A">
            <w:pPr>
              <w:jc w:val="center"/>
              <w:rPr>
                <w:lang w:eastAsia="en-US"/>
              </w:rPr>
            </w:pPr>
            <w:r w:rsidRPr="003D57E5">
              <w:rPr>
                <w:lang w:eastAsia="en-US"/>
              </w:rPr>
              <w:t>458,38</w:t>
            </w:r>
          </w:p>
        </w:tc>
        <w:tc>
          <w:tcPr>
            <w:tcW w:w="967" w:type="dxa"/>
            <w:tcBorders>
              <w:top w:val="single" w:sz="2" w:space="0" w:color="auto"/>
              <w:left w:val="single" w:sz="2" w:space="0" w:color="auto"/>
              <w:bottom w:val="single" w:sz="2" w:space="0" w:color="auto"/>
              <w:right w:val="single" w:sz="2" w:space="0" w:color="auto"/>
            </w:tcBorders>
            <w:vAlign w:val="center"/>
          </w:tcPr>
          <w:p w14:paraId="31BE19EE" w14:textId="77777777" w:rsidR="00167F9A" w:rsidRPr="003D57E5" w:rsidRDefault="00167F9A" w:rsidP="00167F9A">
            <w:pPr>
              <w:jc w:val="center"/>
              <w:rPr>
                <w:lang w:eastAsia="en-US"/>
              </w:rPr>
            </w:pPr>
            <w:r w:rsidRPr="003D57E5">
              <w:rPr>
                <w:lang w:eastAsia="en-US"/>
              </w:rPr>
              <w:t>436,27</w:t>
            </w:r>
          </w:p>
        </w:tc>
        <w:tc>
          <w:tcPr>
            <w:tcW w:w="967" w:type="dxa"/>
            <w:tcBorders>
              <w:top w:val="single" w:sz="2" w:space="0" w:color="auto"/>
              <w:left w:val="single" w:sz="2" w:space="0" w:color="auto"/>
              <w:bottom w:val="single" w:sz="2" w:space="0" w:color="auto"/>
              <w:right w:val="single" w:sz="2" w:space="0" w:color="auto"/>
            </w:tcBorders>
            <w:vAlign w:val="center"/>
          </w:tcPr>
          <w:p w14:paraId="64F585AB" w14:textId="77777777" w:rsidR="00167F9A" w:rsidRPr="003D57E5" w:rsidRDefault="00167F9A" w:rsidP="00167F9A">
            <w:pPr>
              <w:jc w:val="center"/>
              <w:rPr>
                <w:lang w:eastAsia="en-US"/>
              </w:rPr>
            </w:pPr>
            <w:r w:rsidRPr="003D57E5">
              <w:rPr>
                <w:lang w:eastAsia="en-US"/>
              </w:rPr>
              <w:t>361,25</w:t>
            </w:r>
          </w:p>
        </w:tc>
        <w:tc>
          <w:tcPr>
            <w:tcW w:w="876" w:type="dxa"/>
            <w:tcBorders>
              <w:top w:val="single" w:sz="2" w:space="0" w:color="auto"/>
              <w:left w:val="single" w:sz="2" w:space="0" w:color="auto"/>
              <w:bottom w:val="single" w:sz="2" w:space="0" w:color="auto"/>
              <w:right w:val="single" w:sz="2" w:space="0" w:color="auto"/>
            </w:tcBorders>
            <w:vAlign w:val="center"/>
          </w:tcPr>
          <w:p w14:paraId="3A15DE08" w14:textId="77777777" w:rsidR="00167F9A" w:rsidRPr="003D57E5" w:rsidRDefault="00167F9A" w:rsidP="00167F9A">
            <w:pPr>
              <w:jc w:val="center"/>
              <w:rPr>
                <w:lang w:eastAsia="en-US"/>
              </w:rPr>
            </w:pPr>
            <w:r w:rsidRPr="003D57E5">
              <w:rPr>
                <w:lang w:eastAsia="en-US"/>
              </w:rPr>
              <w:t>356,65</w:t>
            </w:r>
          </w:p>
        </w:tc>
        <w:tc>
          <w:tcPr>
            <w:tcW w:w="876" w:type="dxa"/>
            <w:tcBorders>
              <w:top w:val="single" w:sz="2" w:space="0" w:color="auto"/>
              <w:left w:val="single" w:sz="2" w:space="0" w:color="auto"/>
              <w:bottom w:val="single" w:sz="2" w:space="0" w:color="auto"/>
              <w:right w:val="single" w:sz="2" w:space="0" w:color="auto"/>
            </w:tcBorders>
            <w:vAlign w:val="center"/>
          </w:tcPr>
          <w:p w14:paraId="73F3A016" w14:textId="77777777" w:rsidR="00167F9A" w:rsidRPr="003D57E5" w:rsidRDefault="00167F9A" w:rsidP="00167F9A">
            <w:pPr>
              <w:jc w:val="center"/>
              <w:rPr>
                <w:lang w:eastAsia="en-US"/>
              </w:rPr>
            </w:pPr>
            <w:r w:rsidRPr="003D57E5">
              <w:rPr>
                <w:lang w:eastAsia="en-US"/>
              </w:rPr>
              <w:t>381,98</w:t>
            </w:r>
          </w:p>
        </w:tc>
        <w:tc>
          <w:tcPr>
            <w:tcW w:w="968" w:type="dxa"/>
            <w:tcBorders>
              <w:top w:val="single" w:sz="2" w:space="0" w:color="auto"/>
              <w:left w:val="single" w:sz="2" w:space="0" w:color="auto"/>
              <w:bottom w:val="single" w:sz="2" w:space="0" w:color="auto"/>
              <w:right w:val="single" w:sz="2" w:space="0" w:color="auto"/>
            </w:tcBorders>
            <w:vAlign w:val="center"/>
          </w:tcPr>
          <w:p w14:paraId="64515B42" w14:textId="77777777" w:rsidR="00167F9A" w:rsidRPr="003D57E5" w:rsidRDefault="00167F9A" w:rsidP="00167F9A">
            <w:pPr>
              <w:jc w:val="center"/>
              <w:rPr>
                <w:lang w:eastAsia="en-US"/>
              </w:rPr>
            </w:pPr>
            <w:r w:rsidRPr="003D57E5">
              <w:rPr>
                <w:lang w:eastAsia="en-US"/>
              </w:rPr>
              <w:t>363,56</w:t>
            </w:r>
          </w:p>
        </w:tc>
        <w:tc>
          <w:tcPr>
            <w:tcW w:w="1051" w:type="dxa"/>
            <w:tcBorders>
              <w:top w:val="single" w:sz="2" w:space="0" w:color="auto"/>
              <w:left w:val="single" w:sz="2" w:space="0" w:color="auto"/>
              <w:bottom w:val="single" w:sz="2" w:space="0" w:color="auto"/>
              <w:right w:val="single" w:sz="2" w:space="0" w:color="auto"/>
            </w:tcBorders>
            <w:vAlign w:val="center"/>
          </w:tcPr>
          <w:p w14:paraId="2026E924" w14:textId="77777777" w:rsidR="00167F9A" w:rsidRPr="003D57E5" w:rsidRDefault="00167F9A" w:rsidP="00167F9A">
            <w:pPr>
              <w:jc w:val="center"/>
              <w:rPr>
                <w:lang w:eastAsia="en-US"/>
              </w:rPr>
            </w:pPr>
            <w:r w:rsidRPr="003D57E5">
              <w:rPr>
                <w:lang w:eastAsia="en-US"/>
              </w:rPr>
              <w:t>48,02</w:t>
            </w:r>
          </w:p>
        </w:tc>
        <w:tc>
          <w:tcPr>
            <w:tcW w:w="1300" w:type="dxa"/>
            <w:tcBorders>
              <w:top w:val="single" w:sz="2" w:space="0" w:color="auto"/>
              <w:left w:val="single" w:sz="2" w:space="0" w:color="auto"/>
              <w:bottom w:val="single" w:sz="2" w:space="0" w:color="auto"/>
              <w:right w:val="single" w:sz="2" w:space="0" w:color="auto"/>
            </w:tcBorders>
            <w:vAlign w:val="center"/>
          </w:tcPr>
          <w:p w14:paraId="0FCACEB7" w14:textId="77777777" w:rsidR="00167F9A" w:rsidRPr="003D57E5" w:rsidRDefault="00167F9A" w:rsidP="00167F9A">
            <w:pPr>
              <w:jc w:val="center"/>
              <w:rPr>
                <w:lang w:eastAsia="en-US"/>
              </w:rPr>
            </w:pPr>
            <w:r w:rsidRPr="003D57E5">
              <w:rPr>
                <w:lang w:eastAsia="en-US"/>
              </w:rPr>
              <w:t>5 757,96</w:t>
            </w:r>
          </w:p>
        </w:tc>
        <w:tc>
          <w:tcPr>
            <w:tcW w:w="987" w:type="dxa"/>
            <w:shd w:val="clear" w:color="auto" w:fill="auto"/>
            <w:vAlign w:val="center"/>
          </w:tcPr>
          <w:p w14:paraId="726904A4" w14:textId="77777777" w:rsidR="00167F9A" w:rsidRPr="003D57E5" w:rsidRDefault="00167F9A" w:rsidP="00167F9A">
            <w:pPr>
              <w:jc w:val="center"/>
              <w:rPr>
                <w:lang w:eastAsia="en-US"/>
              </w:rPr>
            </w:pPr>
            <w:r w:rsidRPr="003D57E5">
              <w:rPr>
                <w:lang w:eastAsia="en-US"/>
              </w:rPr>
              <w:t>х</w:t>
            </w:r>
          </w:p>
        </w:tc>
        <w:tc>
          <w:tcPr>
            <w:tcW w:w="876" w:type="dxa"/>
            <w:shd w:val="clear" w:color="auto" w:fill="auto"/>
            <w:vAlign w:val="center"/>
          </w:tcPr>
          <w:p w14:paraId="41E3F054" w14:textId="77777777" w:rsidR="00167F9A" w:rsidRPr="003D57E5" w:rsidRDefault="00167F9A" w:rsidP="00167F9A">
            <w:pPr>
              <w:jc w:val="center"/>
              <w:rPr>
                <w:lang w:eastAsia="en-US"/>
              </w:rPr>
            </w:pPr>
            <w:r w:rsidRPr="003D57E5">
              <w:rPr>
                <w:lang w:eastAsia="en-US"/>
              </w:rPr>
              <w:t>х</w:t>
            </w:r>
          </w:p>
        </w:tc>
      </w:tr>
      <w:tr w:rsidR="00167F9A" w:rsidRPr="003D57E5" w14:paraId="366B865F" w14:textId="77777777" w:rsidTr="00FA6C77">
        <w:tc>
          <w:tcPr>
            <w:tcW w:w="1696" w:type="dxa"/>
            <w:vMerge/>
            <w:shd w:val="clear" w:color="auto" w:fill="auto"/>
          </w:tcPr>
          <w:p w14:paraId="4DC398DE"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63CC66D2" w14:textId="77777777" w:rsidR="00167F9A" w:rsidRPr="003D57E5" w:rsidRDefault="00167F9A" w:rsidP="00167F9A">
            <w:pPr>
              <w:jc w:val="center"/>
              <w:rPr>
                <w:lang w:eastAsia="en-US"/>
              </w:rPr>
            </w:pPr>
            <w:r w:rsidRPr="003D57E5">
              <w:rPr>
                <w:lang w:eastAsia="en-US"/>
              </w:rPr>
              <w:t>с 01.01.2023</w:t>
            </w:r>
          </w:p>
        </w:tc>
        <w:tc>
          <w:tcPr>
            <w:tcW w:w="967" w:type="dxa"/>
            <w:tcBorders>
              <w:top w:val="single" w:sz="2" w:space="0" w:color="auto"/>
              <w:left w:val="single" w:sz="2" w:space="0" w:color="auto"/>
              <w:bottom w:val="single" w:sz="2" w:space="0" w:color="auto"/>
              <w:right w:val="single" w:sz="2" w:space="0" w:color="auto"/>
            </w:tcBorders>
            <w:vAlign w:val="center"/>
          </w:tcPr>
          <w:p w14:paraId="33916EE4" w14:textId="77777777" w:rsidR="00167F9A" w:rsidRPr="003D57E5" w:rsidRDefault="00167F9A" w:rsidP="00167F9A">
            <w:pPr>
              <w:jc w:val="center"/>
              <w:rPr>
                <w:lang w:eastAsia="en-US"/>
              </w:rPr>
            </w:pPr>
            <w:r w:rsidRPr="003D57E5">
              <w:rPr>
                <w:lang w:eastAsia="en-US"/>
              </w:rPr>
              <w:t>433,50</w:t>
            </w:r>
          </w:p>
        </w:tc>
        <w:tc>
          <w:tcPr>
            <w:tcW w:w="876" w:type="dxa"/>
            <w:tcBorders>
              <w:top w:val="single" w:sz="2" w:space="0" w:color="auto"/>
              <w:left w:val="single" w:sz="2" w:space="0" w:color="auto"/>
              <w:bottom w:val="single" w:sz="2" w:space="0" w:color="auto"/>
              <w:right w:val="single" w:sz="2" w:space="0" w:color="auto"/>
            </w:tcBorders>
            <w:vAlign w:val="center"/>
          </w:tcPr>
          <w:p w14:paraId="6D57EA2E" w14:textId="77777777" w:rsidR="00167F9A" w:rsidRPr="003D57E5" w:rsidRDefault="00167F9A" w:rsidP="00167F9A">
            <w:pPr>
              <w:jc w:val="center"/>
              <w:rPr>
                <w:lang w:eastAsia="en-US"/>
              </w:rPr>
            </w:pPr>
            <w:r w:rsidRPr="003D57E5">
              <w:rPr>
                <w:lang w:eastAsia="en-US"/>
              </w:rPr>
              <w:t>427,98</w:t>
            </w:r>
          </w:p>
        </w:tc>
        <w:tc>
          <w:tcPr>
            <w:tcW w:w="967" w:type="dxa"/>
            <w:tcBorders>
              <w:top w:val="single" w:sz="2" w:space="0" w:color="auto"/>
              <w:left w:val="single" w:sz="2" w:space="0" w:color="auto"/>
              <w:bottom w:val="single" w:sz="2" w:space="0" w:color="auto"/>
              <w:right w:val="single" w:sz="2" w:space="0" w:color="auto"/>
            </w:tcBorders>
            <w:vAlign w:val="center"/>
          </w:tcPr>
          <w:p w14:paraId="60BFE03E" w14:textId="77777777" w:rsidR="00167F9A" w:rsidRPr="003D57E5" w:rsidRDefault="00167F9A" w:rsidP="00167F9A">
            <w:pPr>
              <w:jc w:val="center"/>
              <w:rPr>
                <w:lang w:eastAsia="en-US"/>
              </w:rPr>
            </w:pPr>
            <w:r w:rsidRPr="003D57E5">
              <w:rPr>
                <w:lang w:eastAsia="en-US"/>
              </w:rPr>
              <w:t>458,38</w:t>
            </w:r>
          </w:p>
        </w:tc>
        <w:tc>
          <w:tcPr>
            <w:tcW w:w="967" w:type="dxa"/>
            <w:tcBorders>
              <w:top w:val="single" w:sz="2" w:space="0" w:color="auto"/>
              <w:left w:val="single" w:sz="2" w:space="0" w:color="auto"/>
              <w:bottom w:val="single" w:sz="2" w:space="0" w:color="auto"/>
              <w:right w:val="single" w:sz="2" w:space="0" w:color="auto"/>
            </w:tcBorders>
            <w:vAlign w:val="center"/>
          </w:tcPr>
          <w:p w14:paraId="3C0A9C57" w14:textId="77777777" w:rsidR="00167F9A" w:rsidRPr="003D57E5" w:rsidRDefault="00167F9A" w:rsidP="00167F9A">
            <w:pPr>
              <w:jc w:val="center"/>
              <w:rPr>
                <w:lang w:eastAsia="en-US"/>
              </w:rPr>
            </w:pPr>
            <w:r w:rsidRPr="003D57E5">
              <w:rPr>
                <w:lang w:eastAsia="en-US"/>
              </w:rPr>
              <w:t>436,27</w:t>
            </w:r>
          </w:p>
        </w:tc>
        <w:tc>
          <w:tcPr>
            <w:tcW w:w="967" w:type="dxa"/>
            <w:tcBorders>
              <w:top w:val="single" w:sz="2" w:space="0" w:color="auto"/>
              <w:left w:val="single" w:sz="2" w:space="0" w:color="auto"/>
              <w:bottom w:val="single" w:sz="2" w:space="0" w:color="auto"/>
              <w:right w:val="single" w:sz="2" w:space="0" w:color="auto"/>
            </w:tcBorders>
            <w:vAlign w:val="center"/>
          </w:tcPr>
          <w:p w14:paraId="7E1C8C12" w14:textId="77777777" w:rsidR="00167F9A" w:rsidRPr="003D57E5" w:rsidRDefault="00167F9A" w:rsidP="00167F9A">
            <w:pPr>
              <w:jc w:val="center"/>
              <w:rPr>
                <w:lang w:eastAsia="en-US"/>
              </w:rPr>
            </w:pPr>
            <w:r w:rsidRPr="003D57E5">
              <w:rPr>
                <w:lang w:eastAsia="en-US"/>
              </w:rPr>
              <w:t>361,25</w:t>
            </w:r>
          </w:p>
        </w:tc>
        <w:tc>
          <w:tcPr>
            <w:tcW w:w="876" w:type="dxa"/>
            <w:tcBorders>
              <w:top w:val="single" w:sz="2" w:space="0" w:color="auto"/>
              <w:left w:val="single" w:sz="2" w:space="0" w:color="auto"/>
              <w:bottom w:val="single" w:sz="2" w:space="0" w:color="auto"/>
              <w:right w:val="single" w:sz="2" w:space="0" w:color="auto"/>
            </w:tcBorders>
            <w:vAlign w:val="center"/>
          </w:tcPr>
          <w:p w14:paraId="28367FE8" w14:textId="77777777" w:rsidR="00167F9A" w:rsidRPr="003D57E5" w:rsidRDefault="00167F9A" w:rsidP="00167F9A">
            <w:pPr>
              <w:jc w:val="center"/>
              <w:rPr>
                <w:lang w:eastAsia="en-US"/>
              </w:rPr>
            </w:pPr>
            <w:r w:rsidRPr="003D57E5">
              <w:rPr>
                <w:lang w:eastAsia="en-US"/>
              </w:rPr>
              <w:t>356,65</w:t>
            </w:r>
          </w:p>
        </w:tc>
        <w:tc>
          <w:tcPr>
            <w:tcW w:w="876" w:type="dxa"/>
            <w:tcBorders>
              <w:top w:val="single" w:sz="2" w:space="0" w:color="auto"/>
              <w:left w:val="single" w:sz="2" w:space="0" w:color="auto"/>
              <w:bottom w:val="single" w:sz="2" w:space="0" w:color="auto"/>
              <w:right w:val="single" w:sz="2" w:space="0" w:color="auto"/>
            </w:tcBorders>
            <w:vAlign w:val="center"/>
          </w:tcPr>
          <w:p w14:paraId="4DD5BA60" w14:textId="77777777" w:rsidR="00167F9A" w:rsidRPr="003D57E5" w:rsidRDefault="00167F9A" w:rsidP="00167F9A">
            <w:pPr>
              <w:jc w:val="center"/>
              <w:rPr>
                <w:lang w:eastAsia="en-US"/>
              </w:rPr>
            </w:pPr>
            <w:r w:rsidRPr="003D57E5">
              <w:rPr>
                <w:lang w:eastAsia="en-US"/>
              </w:rPr>
              <w:t>381,98</w:t>
            </w:r>
          </w:p>
        </w:tc>
        <w:tc>
          <w:tcPr>
            <w:tcW w:w="968" w:type="dxa"/>
            <w:tcBorders>
              <w:top w:val="single" w:sz="2" w:space="0" w:color="auto"/>
              <w:left w:val="single" w:sz="2" w:space="0" w:color="auto"/>
              <w:bottom w:val="single" w:sz="2" w:space="0" w:color="auto"/>
              <w:right w:val="single" w:sz="2" w:space="0" w:color="auto"/>
            </w:tcBorders>
            <w:vAlign w:val="center"/>
          </w:tcPr>
          <w:p w14:paraId="1B5BDF93" w14:textId="77777777" w:rsidR="00167F9A" w:rsidRPr="003D57E5" w:rsidRDefault="00167F9A" w:rsidP="00167F9A">
            <w:pPr>
              <w:jc w:val="center"/>
              <w:rPr>
                <w:lang w:eastAsia="en-US"/>
              </w:rPr>
            </w:pPr>
            <w:r w:rsidRPr="003D57E5">
              <w:rPr>
                <w:lang w:eastAsia="en-US"/>
              </w:rPr>
              <w:t>363,56</w:t>
            </w:r>
          </w:p>
        </w:tc>
        <w:tc>
          <w:tcPr>
            <w:tcW w:w="1051" w:type="dxa"/>
            <w:tcBorders>
              <w:top w:val="single" w:sz="2" w:space="0" w:color="auto"/>
              <w:left w:val="single" w:sz="2" w:space="0" w:color="auto"/>
              <w:bottom w:val="single" w:sz="2" w:space="0" w:color="auto"/>
              <w:right w:val="single" w:sz="2" w:space="0" w:color="auto"/>
            </w:tcBorders>
            <w:vAlign w:val="center"/>
          </w:tcPr>
          <w:p w14:paraId="2E9CD70E" w14:textId="77777777" w:rsidR="00167F9A" w:rsidRPr="003D57E5" w:rsidRDefault="00167F9A" w:rsidP="00167F9A">
            <w:pPr>
              <w:jc w:val="center"/>
              <w:rPr>
                <w:lang w:eastAsia="en-US"/>
              </w:rPr>
            </w:pPr>
            <w:r w:rsidRPr="003D57E5">
              <w:rPr>
                <w:lang w:eastAsia="en-US"/>
              </w:rPr>
              <w:t>48,02</w:t>
            </w:r>
          </w:p>
        </w:tc>
        <w:tc>
          <w:tcPr>
            <w:tcW w:w="1300" w:type="dxa"/>
            <w:tcBorders>
              <w:top w:val="single" w:sz="2" w:space="0" w:color="auto"/>
              <w:left w:val="single" w:sz="2" w:space="0" w:color="auto"/>
              <w:bottom w:val="single" w:sz="2" w:space="0" w:color="auto"/>
              <w:right w:val="single" w:sz="2" w:space="0" w:color="auto"/>
            </w:tcBorders>
            <w:vAlign w:val="center"/>
          </w:tcPr>
          <w:p w14:paraId="51F306F5" w14:textId="77777777" w:rsidR="00167F9A" w:rsidRPr="003D57E5" w:rsidRDefault="00167F9A" w:rsidP="00167F9A">
            <w:pPr>
              <w:jc w:val="center"/>
              <w:rPr>
                <w:lang w:eastAsia="en-US"/>
              </w:rPr>
            </w:pPr>
            <w:r w:rsidRPr="003D57E5">
              <w:rPr>
                <w:lang w:eastAsia="en-US"/>
              </w:rPr>
              <w:t>5 757,96</w:t>
            </w:r>
          </w:p>
        </w:tc>
        <w:tc>
          <w:tcPr>
            <w:tcW w:w="987" w:type="dxa"/>
            <w:shd w:val="clear" w:color="auto" w:fill="auto"/>
          </w:tcPr>
          <w:p w14:paraId="735EBACB"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1430FD21" w14:textId="77777777" w:rsidR="00167F9A" w:rsidRPr="003D57E5" w:rsidRDefault="00167F9A" w:rsidP="00167F9A">
            <w:pPr>
              <w:jc w:val="center"/>
              <w:rPr>
                <w:lang w:eastAsia="en-US"/>
              </w:rPr>
            </w:pPr>
            <w:r w:rsidRPr="003D57E5">
              <w:rPr>
                <w:lang w:eastAsia="en-US"/>
              </w:rPr>
              <w:t>х</w:t>
            </w:r>
          </w:p>
        </w:tc>
      </w:tr>
      <w:tr w:rsidR="00167F9A" w:rsidRPr="003D57E5" w14:paraId="4BCD3147" w14:textId="77777777" w:rsidTr="00FA6C77">
        <w:tc>
          <w:tcPr>
            <w:tcW w:w="1696" w:type="dxa"/>
            <w:vMerge/>
            <w:shd w:val="clear" w:color="auto" w:fill="auto"/>
          </w:tcPr>
          <w:p w14:paraId="560ECADE"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1089971E" w14:textId="77777777" w:rsidR="00167F9A" w:rsidRPr="003D57E5" w:rsidRDefault="00167F9A" w:rsidP="00167F9A">
            <w:pPr>
              <w:jc w:val="center"/>
              <w:rPr>
                <w:lang w:eastAsia="en-US"/>
              </w:rPr>
            </w:pPr>
            <w:r w:rsidRPr="003D57E5">
              <w:rPr>
                <w:lang w:eastAsia="en-US"/>
              </w:rPr>
              <w:t>с 01.07.2023</w:t>
            </w:r>
          </w:p>
        </w:tc>
        <w:tc>
          <w:tcPr>
            <w:tcW w:w="967" w:type="dxa"/>
            <w:tcBorders>
              <w:top w:val="single" w:sz="2" w:space="0" w:color="auto"/>
              <w:left w:val="single" w:sz="2" w:space="0" w:color="auto"/>
              <w:bottom w:val="single" w:sz="2" w:space="0" w:color="auto"/>
              <w:right w:val="single" w:sz="2" w:space="0" w:color="auto"/>
            </w:tcBorders>
            <w:vAlign w:val="center"/>
          </w:tcPr>
          <w:p w14:paraId="09772607" w14:textId="77777777" w:rsidR="00167F9A" w:rsidRPr="003D57E5" w:rsidRDefault="00167F9A" w:rsidP="00167F9A">
            <w:pPr>
              <w:jc w:val="center"/>
              <w:rPr>
                <w:lang w:eastAsia="en-US"/>
              </w:rPr>
            </w:pPr>
            <w:r w:rsidRPr="003D57E5">
              <w:rPr>
                <w:lang w:eastAsia="en-US"/>
              </w:rPr>
              <w:t>303,48</w:t>
            </w:r>
          </w:p>
        </w:tc>
        <w:tc>
          <w:tcPr>
            <w:tcW w:w="876" w:type="dxa"/>
            <w:tcBorders>
              <w:top w:val="single" w:sz="2" w:space="0" w:color="auto"/>
              <w:left w:val="single" w:sz="2" w:space="0" w:color="auto"/>
              <w:bottom w:val="single" w:sz="2" w:space="0" w:color="auto"/>
              <w:right w:val="single" w:sz="2" w:space="0" w:color="auto"/>
            </w:tcBorders>
            <w:vAlign w:val="center"/>
          </w:tcPr>
          <w:p w14:paraId="3AFAA300" w14:textId="77777777" w:rsidR="00167F9A" w:rsidRPr="003D57E5" w:rsidRDefault="00167F9A" w:rsidP="00167F9A">
            <w:pPr>
              <w:jc w:val="center"/>
              <w:rPr>
                <w:lang w:eastAsia="en-US"/>
              </w:rPr>
            </w:pPr>
            <w:r w:rsidRPr="003D57E5">
              <w:rPr>
                <w:lang w:eastAsia="en-US"/>
              </w:rPr>
              <w:t>299,81</w:t>
            </w:r>
          </w:p>
        </w:tc>
        <w:tc>
          <w:tcPr>
            <w:tcW w:w="967" w:type="dxa"/>
            <w:tcBorders>
              <w:top w:val="single" w:sz="2" w:space="0" w:color="auto"/>
              <w:left w:val="single" w:sz="2" w:space="0" w:color="auto"/>
              <w:bottom w:val="single" w:sz="2" w:space="0" w:color="auto"/>
              <w:right w:val="single" w:sz="2" w:space="0" w:color="auto"/>
            </w:tcBorders>
            <w:vAlign w:val="center"/>
          </w:tcPr>
          <w:p w14:paraId="3C4C0347" w14:textId="77777777" w:rsidR="00167F9A" w:rsidRPr="003D57E5" w:rsidRDefault="00167F9A" w:rsidP="00167F9A">
            <w:pPr>
              <w:jc w:val="center"/>
              <w:rPr>
                <w:lang w:eastAsia="en-US"/>
              </w:rPr>
            </w:pPr>
            <w:r w:rsidRPr="003D57E5">
              <w:rPr>
                <w:lang w:eastAsia="en-US"/>
              </w:rPr>
              <w:t>320,00</w:t>
            </w:r>
          </w:p>
        </w:tc>
        <w:tc>
          <w:tcPr>
            <w:tcW w:w="967" w:type="dxa"/>
            <w:tcBorders>
              <w:top w:val="single" w:sz="2" w:space="0" w:color="auto"/>
              <w:left w:val="single" w:sz="2" w:space="0" w:color="auto"/>
              <w:bottom w:val="single" w:sz="4" w:space="0" w:color="auto"/>
              <w:right w:val="single" w:sz="2" w:space="0" w:color="auto"/>
            </w:tcBorders>
            <w:vAlign w:val="center"/>
          </w:tcPr>
          <w:p w14:paraId="4B26912F" w14:textId="77777777" w:rsidR="00167F9A" w:rsidRPr="003D57E5" w:rsidRDefault="00167F9A" w:rsidP="00167F9A">
            <w:pPr>
              <w:jc w:val="center"/>
              <w:rPr>
                <w:lang w:eastAsia="en-US"/>
              </w:rPr>
            </w:pPr>
            <w:r w:rsidRPr="003D57E5">
              <w:rPr>
                <w:lang w:eastAsia="en-US"/>
              </w:rPr>
              <w:t>305,32</w:t>
            </w:r>
          </w:p>
        </w:tc>
        <w:tc>
          <w:tcPr>
            <w:tcW w:w="967" w:type="dxa"/>
            <w:tcBorders>
              <w:top w:val="single" w:sz="2" w:space="0" w:color="auto"/>
              <w:left w:val="single" w:sz="2" w:space="0" w:color="auto"/>
              <w:bottom w:val="single" w:sz="2" w:space="0" w:color="auto"/>
              <w:right w:val="single" w:sz="2" w:space="0" w:color="auto"/>
            </w:tcBorders>
            <w:vAlign w:val="center"/>
          </w:tcPr>
          <w:p w14:paraId="219CA279" w14:textId="77777777" w:rsidR="00167F9A" w:rsidRPr="003D57E5" w:rsidRDefault="00167F9A" w:rsidP="00167F9A">
            <w:pPr>
              <w:jc w:val="center"/>
              <w:rPr>
                <w:lang w:eastAsia="en-US"/>
              </w:rPr>
            </w:pPr>
            <w:r w:rsidRPr="003D57E5">
              <w:rPr>
                <w:lang w:eastAsia="en-US"/>
              </w:rPr>
              <w:t>252,90</w:t>
            </w:r>
          </w:p>
        </w:tc>
        <w:tc>
          <w:tcPr>
            <w:tcW w:w="876" w:type="dxa"/>
            <w:tcBorders>
              <w:top w:val="single" w:sz="2" w:space="0" w:color="auto"/>
              <w:left w:val="single" w:sz="2" w:space="0" w:color="auto"/>
              <w:bottom w:val="single" w:sz="2" w:space="0" w:color="auto"/>
              <w:right w:val="single" w:sz="2" w:space="0" w:color="auto"/>
            </w:tcBorders>
            <w:vAlign w:val="center"/>
          </w:tcPr>
          <w:p w14:paraId="1111D31A" w14:textId="77777777" w:rsidR="00167F9A" w:rsidRPr="003D57E5" w:rsidRDefault="00167F9A" w:rsidP="00167F9A">
            <w:pPr>
              <w:jc w:val="center"/>
              <w:rPr>
                <w:lang w:eastAsia="en-US"/>
              </w:rPr>
            </w:pPr>
            <w:r w:rsidRPr="003D57E5">
              <w:rPr>
                <w:lang w:eastAsia="en-US"/>
              </w:rPr>
              <w:t>249,84</w:t>
            </w:r>
          </w:p>
        </w:tc>
        <w:tc>
          <w:tcPr>
            <w:tcW w:w="876" w:type="dxa"/>
            <w:tcBorders>
              <w:top w:val="single" w:sz="2" w:space="0" w:color="auto"/>
              <w:left w:val="single" w:sz="2" w:space="0" w:color="auto"/>
              <w:bottom w:val="single" w:sz="2" w:space="0" w:color="auto"/>
              <w:right w:val="single" w:sz="2" w:space="0" w:color="auto"/>
            </w:tcBorders>
            <w:vAlign w:val="center"/>
          </w:tcPr>
          <w:p w14:paraId="73DC496F" w14:textId="77777777" w:rsidR="00167F9A" w:rsidRPr="003D57E5" w:rsidRDefault="00167F9A" w:rsidP="00167F9A">
            <w:pPr>
              <w:jc w:val="center"/>
              <w:rPr>
                <w:lang w:eastAsia="en-US"/>
              </w:rPr>
            </w:pPr>
            <w:r w:rsidRPr="003D57E5">
              <w:rPr>
                <w:lang w:eastAsia="en-US"/>
              </w:rPr>
              <w:t>266,66</w:t>
            </w:r>
          </w:p>
        </w:tc>
        <w:tc>
          <w:tcPr>
            <w:tcW w:w="968" w:type="dxa"/>
            <w:tcBorders>
              <w:top w:val="single" w:sz="2" w:space="0" w:color="auto"/>
              <w:left w:val="single" w:sz="2" w:space="0" w:color="auto"/>
              <w:bottom w:val="single" w:sz="2" w:space="0" w:color="auto"/>
              <w:right w:val="single" w:sz="2" w:space="0" w:color="auto"/>
            </w:tcBorders>
            <w:vAlign w:val="center"/>
          </w:tcPr>
          <w:p w14:paraId="64FA21FB" w14:textId="77777777" w:rsidR="00167F9A" w:rsidRPr="003D57E5" w:rsidRDefault="00167F9A" w:rsidP="00167F9A">
            <w:pPr>
              <w:jc w:val="center"/>
              <w:rPr>
                <w:lang w:eastAsia="en-US"/>
              </w:rPr>
            </w:pPr>
            <w:r w:rsidRPr="003D57E5">
              <w:rPr>
                <w:lang w:eastAsia="en-US"/>
              </w:rPr>
              <w:t>254,43</w:t>
            </w:r>
          </w:p>
        </w:tc>
        <w:tc>
          <w:tcPr>
            <w:tcW w:w="1051" w:type="dxa"/>
            <w:tcBorders>
              <w:top w:val="single" w:sz="2" w:space="0" w:color="auto"/>
              <w:left w:val="single" w:sz="2" w:space="0" w:color="auto"/>
              <w:bottom w:val="single" w:sz="2" w:space="0" w:color="auto"/>
              <w:right w:val="single" w:sz="2" w:space="0" w:color="auto"/>
            </w:tcBorders>
            <w:vAlign w:val="center"/>
          </w:tcPr>
          <w:p w14:paraId="6AF6815C" w14:textId="77777777" w:rsidR="00167F9A" w:rsidRPr="003D57E5" w:rsidRDefault="00167F9A" w:rsidP="00167F9A">
            <w:pPr>
              <w:jc w:val="center"/>
              <w:rPr>
                <w:lang w:eastAsia="en-US"/>
              </w:rPr>
            </w:pPr>
            <w:r w:rsidRPr="003D57E5">
              <w:rPr>
                <w:lang w:eastAsia="en-US"/>
              </w:rPr>
              <w:t>44,94</w:t>
            </w:r>
          </w:p>
        </w:tc>
        <w:tc>
          <w:tcPr>
            <w:tcW w:w="1300" w:type="dxa"/>
            <w:tcBorders>
              <w:top w:val="single" w:sz="2" w:space="0" w:color="auto"/>
              <w:left w:val="single" w:sz="2" w:space="0" w:color="auto"/>
              <w:bottom w:val="single" w:sz="2" w:space="0" w:color="auto"/>
              <w:right w:val="single" w:sz="2" w:space="0" w:color="auto"/>
            </w:tcBorders>
            <w:vAlign w:val="center"/>
          </w:tcPr>
          <w:p w14:paraId="0DCD84D6" w14:textId="77777777" w:rsidR="00167F9A" w:rsidRPr="003D57E5" w:rsidRDefault="00167F9A" w:rsidP="00167F9A">
            <w:pPr>
              <w:jc w:val="center"/>
              <w:rPr>
                <w:lang w:eastAsia="en-US"/>
              </w:rPr>
            </w:pPr>
            <w:r w:rsidRPr="003D57E5">
              <w:rPr>
                <w:lang w:eastAsia="en-US"/>
              </w:rPr>
              <w:t>3 822,83</w:t>
            </w:r>
          </w:p>
        </w:tc>
        <w:tc>
          <w:tcPr>
            <w:tcW w:w="987" w:type="dxa"/>
            <w:shd w:val="clear" w:color="auto" w:fill="auto"/>
          </w:tcPr>
          <w:p w14:paraId="206DB420"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2BA3F3D0" w14:textId="77777777" w:rsidR="00167F9A" w:rsidRPr="003D57E5" w:rsidRDefault="00167F9A" w:rsidP="00167F9A">
            <w:pPr>
              <w:jc w:val="center"/>
              <w:rPr>
                <w:lang w:eastAsia="en-US"/>
              </w:rPr>
            </w:pPr>
            <w:r w:rsidRPr="003D57E5">
              <w:rPr>
                <w:lang w:eastAsia="en-US"/>
              </w:rPr>
              <w:t>х</w:t>
            </w:r>
          </w:p>
        </w:tc>
      </w:tr>
      <w:tr w:rsidR="00167F9A" w:rsidRPr="003D57E5" w14:paraId="4E69E9F6" w14:textId="77777777" w:rsidTr="00FA6C77">
        <w:tc>
          <w:tcPr>
            <w:tcW w:w="1696" w:type="dxa"/>
            <w:vMerge/>
            <w:shd w:val="clear" w:color="auto" w:fill="auto"/>
          </w:tcPr>
          <w:p w14:paraId="19E84BE9"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7FB4D852" w14:textId="77777777" w:rsidR="00167F9A" w:rsidRPr="003D57E5" w:rsidRDefault="00167F9A" w:rsidP="00167F9A">
            <w:pPr>
              <w:jc w:val="center"/>
              <w:rPr>
                <w:lang w:eastAsia="en-US"/>
              </w:rPr>
            </w:pPr>
            <w:r w:rsidRPr="003D57E5">
              <w:rPr>
                <w:lang w:eastAsia="en-US"/>
              </w:rPr>
              <w:t>с 01.01.2024</w:t>
            </w:r>
          </w:p>
        </w:tc>
        <w:tc>
          <w:tcPr>
            <w:tcW w:w="967" w:type="dxa"/>
            <w:tcBorders>
              <w:top w:val="single" w:sz="2" w:space="0" w:color="auto"/>
              <w:left w:val="single" w:sz="2" w:space="0" w:color="auto"/>
              <w:bottom w:val="single" w:sz="2" w:space="0" w:color="auto"/>
              <w:right w:val="single" w:sz="2" w:space="0" w:color="auto"/>
            </w:tcBorders>
            <w:vAlign w:val="center"/>
          </w:tcPr>
          <w:p w14:paraId="57DBC836" w14:textId="77777777" w:rsidR="00167F9A" w:rsidRPr="003D57E5" w:rsidRDefault="00167F9A" w:rsidP="00167F9A">
            <w:pPr>
              <w:jc w:val="center"/>
              <w:rPr>
                <w:lang w:eastAsia="en-US"/>
              </w:rPr>
            </w:pPr>
            <w:r w:rsidRPr="003D57E5">
              <w:rPr>
                <w:lang w:eastAsia="en-US"/>
              </w:rPr>
              <w:t>303,48</w:t>
            </w:r>
          </w:p>
        </w:tc>
        <w:tc>
          <w:tcPr>
            <w:tcW w:w="876" w:type="dxa"/>
            <w:tcBorders>
              <w:top w:val="single" w:sz="2" w:space="0" w:color="auto"/>
              <w:left w:val="single" w:sz="2" w:space="0" w:color="auto"/>
              <w:bottom w:val="single" w:sz="2" w:space="0" w:color="auto"/>
              <w:right w:val="single" w:sz="2" w:space="0" w:color="auto"/>
            </w:tcBorders>
            <w:vAlign w:val="center"/>
          </w:tcPr>
          <w:p w14:paraId="259C945D" w14:textId="77777777" w:rsidR="00167F9A" w:rsidRPr="003D57E5" w:rsidRDefault="00167F9A" w:rsidP="00167F9A">
            <w:pPr>
              <w:jc w:val="center"/>
              <w:rPr>
                <w:lang w:eastAsia="en-US"/>
              </w:rPr>
            </w:pPr>
            <w:r w:rsidRPr="003D57E5">
              <w:rPr>
                <w:lang w:eastAsia="en-US"/>
              </w:rPr>
              <w:t>299,81</w:t>
            </w:r>
          </w:p>
        </w:tc>
        <w:tc>
          <w:tcPr>
            <w:tcW w:w="967" w:type="dxa"/>
            <w:tcBorders>
              <w:top w:val="single" w:sz="2" w:space="0" w:color="auto"/>
              <w:left w:val="single" w:sz="2" w:space="0" w:color="auto"/>
              <w:bottom w:val="single" w:sz="2" w:space="0" w:color="auto"/>
              <w:right w:val="single" w:sz="2" w:space="0" w:color="auto"/>
            </w:tcBorders>
            <w:vAlign w:val="center"/>
          </w:tcPr>
          <w:p w14:paraId="02F477F9" w14:textId="77777777" w:rsidR="00167F9A" w:rsidRPr="003D57E5" w:rsidRDefault="00167F9A" w:rsidP="00167F9A">
            <w:pPr>
              <w:jc w:val="center"/>
              <w:rPr>
                <w:lang w:eastAsia="en-US"/>
              </w:rPr>
            </w:pPr>
            <w:r w:rsidRPr="003D57E5">
              <w:rPr>
                <w:lang w:eastAsia="en-US"/>
              </w:rPr>
              <w:t>320,00</w:t>
            </w:r>
          </w:p>
        </w:tc>
        <w:tc>
          <w:tcPr>
            <w:tcW w:w="967" w:type="dxa"/>
            <w:tcBorders>
              <w:top w:val="single" w:sz="4" w:space="0" w:color="auto"/>
              <w:left w:val="single" w:sz="2" w:space="0" w:color="auto"/>
              <w:bottom w:val="single" w:sz="2" w:space="0" w:color="auto"/>
              <w:right w:val="single" w:sz="2" w:space="0" w:color="auto"/>
            </w:tcBorders>
            <w:vAlign w:val="center"/>
          </w:tcPr>
          <w:p w14:paraId="77AB4A2B" w14:textId="77777777" w:rsidR="00167F9A" w:rsidRPr="003D57E5" w:rsidRDefault="00167F9A" w:rsidP="00167F9A">
            <w:pPr>
              <w:jc w:val="center"/>
              <w:rPr>
                <w:lang w:eastAsia="en-US"/>
              </w:rPr>
            </w:pPr>
            <w:r w:rsidRPr="003D57E5">
              <w:rPr>
                <w:lang w:eastAsia="en-US"/>
              </w:rPr>
              <w:t>305,32</w:t>
            </w:r>
          </w:p>
        </w:tc>
        <w:tc>
          <w:tcPr>
            <w:tcW w:w="967" w:type="dxa"/>
            <w:tcBorders>
              <w:top w:val="single" w:sz="2" w:space="0" w:color="auto"/>
              <w:left w:val="single" w:sz="2" w:space="0" w:color="auto"/>
              <w:bottom w:val="single" w:sz="2" w:space="0" w:color="auto"/>
              <w:right w:val="single" w:sz="2" w:space="0" w:color="auto"/>
            </w:tcBorders>
            <w:vAlign w:val="center"/>
          </w:tcPr>
          <w:p w14:paraId="0149551B" w14:textId="77777777" w:rsidR="00167F9A" w:rsidRPr="003D57E5" w:rsidRDefault="00167F9A" w:rsidP="00167F9A">
            <w:pPr>
              <w:jc w:val="center"/>
              <w:rPr>
                <w:lang w:eastAsia="en-US"/>
              </w:rPr>
            </w:pPr>
            <w:r w:rsidRPr="003D57E5">
              <w:rPr>
                <w:lang w:eastAsia="en-US"/>
              </w:rPr>
              <w:t>252,90</w:t>
            </w:r>
          </w:p>
        </w:tc>
        <w:tc>
          <w:tcPr>
            <w:tcW w:w="876" w:type="dxa"/>
            <w:tcBorders>
              <w:top w:val="single" w:sz="2" w:space="0" w:color="auto"/>
              <w:left w:val="single" w:sz="2" w:space="0" w:color="auto"/>
              <w:bottom w:val="single" w:sz="2" w:space="0" w:color="auto"/>
              <w:right w:val="single" w:sz="2" w:space="0" w:color="auto"/>
            </w:tcBorders>
            <w:vAlign w:val="center"/>
          </w:tcPr>
          <w:p w14:paraId="75528C33" w14:textId="77777777" w:rsidR="00167F9A" w:rsidRPr="003D57E5" w:rsidRDefault="00167F9A" w:rsidP="00167F9A">
            <w:pPr>
              <w:jc w:val="center"/>
              <w:rPr>
                <w:lang w:eastAsia="en-US"/>
              </w:rPr>
            </w:pPr>
            <w:r w:rsidRPr="003D57E5">
              <w:rPr>
                <w:lang w:eastAsia="en-US"/>
              </w:rPr>
              <w:t>249,84</w:t>
            </w:r>
          </w:p>
        </w:tc>
        <w:tc>
          <w:tcPr>
            <w:tcW w:w="876" w:type="dxa"/>
            <w:tcBorders>
              <w:top w:val="single" w:sz="2" w:space="0" w:color="auto"/>
              <w:left w:val="single" w:sz="2" w:space="0" w:color="auto"/>
              <w:bottom w:val="single" w:sz="2" w:space="0" w:color="auto"/>
              <w:right w:val="single" w:sz="2" w:space="0" w:color="auto"/>
            </w:tcBorders>
            <w:vAlign w:val="center"/>
          </w:tcPr>
          <w:p w14:paraId="7AD984D9" w14:textId="77777777" w:rsidR="00167F9A" w:rsidRPr="003D57E5" w:rsidRDefault="00167F9A" w:rsidP="00167F9A">
            <w:pPr>
              <w:jc w:val="center"/>
              <w:rPr>
                <w:lang w:eastAsia="en-US"/>
              </w:rPr>
            </w:pPr>
            <w:r w:rsidRPr="003D57E5">
              <w:rPr>
                <w:lang w:eastAsia="en-US"/>
              </w:rPr>
              <w:t>266,66</w:t>
            </w:r>
          </w:p>
        </w:tc>
        <w:tc>
          <w:tcPr>
            <w:tcW w:w="968" w:type="dxa"/>
            <w:tcBorders>
              <w:top w:val="single" w:sz="2" w:space="0" w:color="auto"/>
              <w:left w:val="single" w:sz="2" w:space="0" w:color="auto"/>
              <w:bottom w:val="single" w:sz="2" w:space="0" w:color="auto"/>
              <w:right w:val="single" w:sz="2" w:space="0" w:color="auto"/>
            </w:tcBorders>
            <w:vAlign w:val="center"/>
          </w:tcPr>
          <w:p w14:paraId="05CA7C09" w14:textId="77777777" w:rsidR="00167F9A" w:rsidRPr="003D57E5" w:rsidRDefault="00167F9A" w:rsidP="00167F9A">
            <w:pPr>
              <w:jc w:val="center"/>
              <w:rPr>
                <w:lang w:eastAsia="en-US"/>
              </w:rPr>
            </w:pPr>
            <w:r w:rsidRPr="003D57E5">
              <w:rPr>
                <w:lang w:eastAsia="en-US"/>
              </w:rPr>
              <w:t>254,43</w:t>
            </w:r>
          </w:p>
        </w:tc>
        <w:tc>
          <w:tcPr>
            <w:tcW w:w="1051" w:type="dxa"/>
            <w:tcBorders>
              <w:top w:val="single" w:sz="2" w:space="0" w:color="auto"/>
              <w:left w:val="single" w:sz="2" w:space="0" w:color="auto"/>
              <w:bottom w:val="single" w:sz="2" w:space="0" w:color="auto"/>
              <w:right w:val="single" w:sz="2" w:space="0" w:color="auto"/>
            </w:tcBorders>
            <w:vAlign w:val="center"/>
          </w:tcPr>
          <w:p w14:paraId="44051AD8" w14:textId="77777777" w:rsidR="00167F9A" w:rsidRPr="003D57E5" w:rsidRDefault="00167F9A" w:rsidP="00167F9A">
            <w:pPr>
              <w:jc w:val="center"/>
              <w:rPr>
                <w:lang w:eastAsia="en-US"/>
              </w:rPr>
            </w:pPr>
            <w:r w:rsidRPr="003D57E5">
              <w:rPr>
                <w:lang w:eastAsia="en-US"/>
              </w:rPr>
              <w:t>44,94</w:t>
            </w:r>
          </w:p>
        </w:tc>
        <w:tc>
          <w:tcPr>
            <w:tcW w:w="1300" w:type="dxa"/>
            <w:tcBorders>
              <w:top w:val="single" w:sz="2" w:space="0" w:color="auto"/>
              <w:left w:val="single" w:sz="2" w:space="0" w:color="auto"/>
              <w:bottom w:val="single" w:sz="2" w:space="0" w:color="auto"/>
              <w:right w:val="single" w:sz="2" w:space="0" w:color="auto"/>
            </w:tcBorders>
            <w:vAlign w:val="center"/>
          </w:tcPr>
          <w:p w14:paraId="12E3A571" w14:textId="77777777" w:rsidR="00167F9A" w:rsidRPr="003D57E5" w:rsidRDefault="00167F9A" w:rsidP="00167F9A">
            <w:pPr>
              <w:jc w:val="center"/>
              <w:rPr>
                <w:lang w:eastAsia="en-US"/>
              </w:rPr>
            </w:pPr>
            <w:r w:rsidRPr="003D57E5">
              <w:rPr>
                <w:lang w:eastAsia="en-US"/>
              </w:rPr>
              <w:t>3 822,83</w:t>
            </w:r>
          </w:p>
        </w:tc>
        <w:tc>
          <w:tcPr>
            <w:tcW w:w="987" w:type="dxa"/>
            <w:shd w:val="clear" w:color="auto" w:fill="auto"/>
          </w:tcPr>
          <w:p w14:paraId="424E92C7"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5B61B502" w14:textId="77777777" w:rsidR="00167F9A" w:rsidRPr="003D57E5" w:rsidRDefault="00167F9A" w:rsidP="00167F9A">
            <w:pPr>
              <w:jc w:val="center"/>
              <w:rPr>
                <w:lang w:eastAsia="en-US"/>
              </w:rPr>
            </w:pPr>
            <w:r w:rsidRPr="003D57E5">
              <w:rPr>
                <w:lang w:eastAsia="en-US"/>
              </w:rPr>
              <w:t>х</w:t>
            </w:r>
          </w:p>
        </w:tc>
      </w:tr>
      <w:tr w:rsidR="00167F9A" w:rsidRPr="003D57E5" w14:paraId="3B918BE7" w14:textId="77777777" w:rsidTr="00FA6C77">
        <w:tc>
          <w:tcPr>
            <w:tcW w:w="1696" w:type="dxa"/>
            <w:vMerge/>
            <w:shd w:val="clear" w:color="auto" w:fill="auto"/>
          </w:tcPr>
          <w:p w14:paraId="50417335" w14:textId="77777777" w:rsidR="00167F9A" w:rsidRPr="003D57E5" w:rsidRDefault="00167F9A" w:rsidP="00167F9A">
            <w:pPr>
              <w:tabs>
                <w:tab w:val="left" w:pos="3052"/>
              </w:tabs>
              <w:ind w:left="142"/>
              <w:jc w:val="center"/>
              <w:rPr>
                <w:b/>
                <w:lang w:eastAsia="en-US"/>
              </w:rPr>
            </w:pPr>
          </w:p>
        </w:tc>
        <w:tc>
          <w:tcPr>
            <w:tcW w:w="1502" w:type="dxa"/>
            <w:tcBorders>
              <w:top w:val="single" w:sz="2" w:space="0" w:color="auto"/>
              <w:left w:val="single" w:sz="2" w:space="0" w:color="auto"/>
              <w:bottom w:val="single" w:sz="2" w:space="0" w:color="auto"/>
              <w:right w:val="single" w:sz="2" w:space="0" w:color="auto"/>
            </w:tcBorders>
          </w:tcPr>
          <w:p w14:paraId="79EDA738" w14:textId="77777777" w:rsidR="00167F9A" w:rsidRPr="003D57E5" w:rsidRDefault="00167F9A" w:rsidP="00167F9A">
            <w:pPr>
              <w:jc w:val="center"/>
              <w:rPr>
                <w:lang w:eastAsia="en-US"/>
              </w:rPr>
            </w:pPr>
            <w:r w:rsidRPr="003D57E5">
              <w:rPr>
                <w:lang w:eastAsia="en-US"/>
              </w:rPr>
              <w:t>с 01.07.2024</w:t>
            </w:r>
          </w:p>
        </w:tc>
        <w:tc>
          <w:tcPr>
            <w:tcW w:w="967" w:type="dxa"/>
            <w:tcBorders>
              <w:top w:val="single" w:sz="2" w:space="0" w:color="auto"/>
              <w:left w:val="single" w:sz="2" w:space="0" w:color="auto"/>
              <w:bottom w:val="single" w:sz="2" w:space="0" w:color="auto"/>
              <w:right w:val="single" w:sz="2" w:space="0" w:color="auto"/>
            </w:tcBorders>
            <w:vAlign w:val="center"/>
          </w:tcPr>
          <w:p w14:paraId="2D350FEC" w14:textId="77777777" w:rsidR="00167F9A" w:rsidRPr="003D57E5" w:rsidRDefault="00167F9A" w:rsidP="00167F9A">
            <w:pPr>
              <w:jc w:val="center"/>
              <w:rPr>
                <w:lang w:eastAsia="en-US"/>
              </w:rPr>
            </w:pPr>
            <w:r w:rsidRPr="003D57E5">
              <w:rPr>
                <w:lang w:eastAsia="en-US"/>
              </w:rPr>
              <w:t>504,11</w:t>
            </w:r>
          </w:p>
        </w:tc>
        <w:tc>
          <w:tcPr>
            <w:tcW w:w="876" w:type="dxa"/>
            <w:tcBorders>
              <w:top w:val="single" w:sz="2" w:space="0" w:color="auto"/>
              <w:left w:val="single" w:sz="2" w:space="0" w:color="auto"/>
              <w:bottom w:val="single" w:sz="2" w:space="0" w:color="auto"/>
              <w:right w:val="single" w:sz="2" w:space="0" w:color="auto"/>
            </w:tcBorders>
            <w:vAlign w:val="center"/>
          </w:tcPr>
          <w:p w14:paraId="67B09EE2" w14:textId="77777777" w:rsidR="00167F9A" w:rsidRPr="003D57E5" w:rsidRDefault="00167F9A" w:rsidP="00167F9A">
            <w:pPr>
              <w:jc w:val="center"/>
              <w:rPr>
                <w:lang w:eastAsia="en-US"/>
              </w:rPr>
            </w:pPr>
            <w:r w:rsidRPr="003D57E5">
              <w:rPr>
                <w:lang w:eastAsia="en-US"/>
              </w:rPr>
              <w:t>497,63</w:t>
            </w:r>
          </w:p>
        </w:tc>
        <w:tc>
          <w:tcPr>
            <w:tcW w:w="967" w:type="dxa"/>
            <w:tcBorders>
              <w:top w:val="single" w:sz="2" w:space="0" w:color="auto"/>
              <w:left w:val="single" w:sz="2" w:space="0" w:color="auto"/>
              <w:bottom w:val="single" w:sz="2" w:space="0" w:color="auto"/>
              <w:right w:val="single" w:sz="2" w:space="0" w:color="auto"/>
            </w:tcBorders>
            <w:vAlign w:val="center"/>
          </w:tcPr>
          <w:p w14:paraId="7DCC2F3F" w14:textId="77777777" w:rsidR="00167F9A" w:rsidRPr="003D57E5" w:rsidRDefault="00167F9A" w:rsidP="00167F9A">
            <w:pPr>
              <w:jc w:val="center"/>
              <w:rPr>
                <w:lang w:eastAsia="en-US"/>
              </w:rPr>
            </w:pPr>
            <w:r w:rsidRPr="003D57E5">
              <w:rPr>
                <w:lang w:eastAsia="en-US"/>
              </w:rPr>
              <w:t>533,23</w:t>
            </w:r>
          </w:p>
        </w:tc>
        <w:tc>
          <w:tcPr>
            <w:tcW w:w="967" w:type="dxa"/>
            <w:tcBorders>
              <w:top w:val="single" w:sz="2" w:space="0" w:color="auto"/>
              <w:left w:val="single" w:sz="2" w:space="0" w:color="auto"/>
              <w:bottom w:val="single" w:sz="2" w:space="0" w:color="auto"/>
              <w:right w:val="single" w:sz="2" w:space="0" w:color="auto"/>
            </w:tcBorders>
            <w:vAlign w:val="center"/>
          </w:tcPr>
          <w:p w14:paraId="1D3D7A5A" w14:textId="77777777" w:rsidR="00167F9A" w:rsidRPr="003D57E5" w:rsidRDefault="00167F9A" w:rsidP="00167F9A">
            <w:pPr>
              <w:jc w:val="center"/>
              <w:rPr>
                <w:lang w:eastAsia="en-US"/>
              </w:rPr>
            </w:pPr>
            <w:r w:rsidRPr="003D57E5">
              <w:rPr>
                <w:lang w:eastAsia="en-US"/>
              </w:rPr>
              <w:t>507,34</w:t>
            </w:r>
          </w:p>
        </w:tc>
        <w:tc>
          <w:tcPr>
            <w:tcW w:w="967" w:type="dxa"/>
            <w:tcBorders>
              <w:top w:val="single" w:sz="2" w:space="0" w:color="auto"/>
              <w:left w:val="single" w:sz="2" w:space="0" w:color="auto"/>
              <w:bottom w:val="single" w:sz="2" w:space="0" w:color="auto"/>
              <w:right w:val="single" w:sz="2" w:space="0" w:color="auto"/>
            </w:tcBorders>
            <w:vAlign w:val="center"/>
          </w:tcPr>
          <w:p w14:paraId="5A8B88EA" w14:textId="77777777" w:rsidR="00167F9A" w:rsidRPr="003D57E5" w:rsidRDefault="00167F9A" w:rsidP="00167F9A">
            <w:pPr>
              <w:jc w:val="center"/>
              <w:rPr>
                <w:lang w:eastAsia="en-US"/>
              </w:rPr>
            </w:pPr>
            <w:r w:rsidRPr="003D57E5">
              <w:rPr>
                <w:lang w:eastAsia="en-US"/>
              </w:rPr>
              <w:t>420,09</w:t>
            </w:r>
          </w:p>
        </w:tc>
        <w:tc>
          <w:tcPr>
            <w:tcW w:w="876" w:type="dxa"/>
            <w:tcBorders>
              <w:top w:val="single" w:sz="2" w:space="0" w:color="auto"/>
              <w:left w:val="single" w:sz="2" w:space="0" w:color="auto"/>
              <w:bottom w:val="single" w:sz="2" w:space="0" w:color="auto"/>
              <w:right w:val="single" w:sz="2" w:space="0" w:color="auto"/>
            </w:tcBorders>
            <w:vAlign w:val="center"/>
          </w:tcPr>
          <w:p w14:paraId="36105805" w14:textId="77777777" w:rsidR="00167F9A" w:rsidRPr="003D57E5" w:rsidRDefault="00167F9A" w:rsidP="00167F9A">
            <w:pPr>
              <w:jc w:val="center"/>
              <w:rPr>
                <w:lang w:eastAsia="en-US"/>
              </w:rPr>
            </w:pPr>
            <w:r w:rsidRPr="003D57E5">
              <w:rPr>
                <w:lang w:eastAsia="en-US"/>
              </w:rPr>
              <w:t>414,69</w:t>
            </w:r>
          </w:p>
        </w:tc>
        <w:tc>
          <w:tcPr>
            <w:tcW w:w="876" w:type="dxa"/>
            <w:tcBorders>
              <w:top w:val="single" w:sz="2" w:space="0" w:color="auto"/>
              <w:left w:val="single" w:sz="2" w:space="0" w:color="auto"/>
              <w:bottom w:val="single" w:sz="2" w:space="0" w:color="auto"/>
              <w:right w:val="single" w:sz="2" w:space="0" w:color="auto"/>
            </w:tcBorders>
            <w:vAlign w:val="center"/>
          </w:tcPr>
          <w:p w14:paraId="2C0D7795" w14:textId="77777777" w:rsidR="00167F9A" w:rsidRPr="003D57E5" w:rsidRDefault="00167F9A" w:rsidP="00167F9A">
            <w:pPr>
              <w:jc w:val="center"/>
              <w:rPr>
                <w:lang w:eastAsia="en-US"/>
              </w:rPr>
            </w:pPr>
            <w:r w:rsidRPr="003D57E5">
              <w:rPr>
                <w:lang w:eastAsia="en-US"/>
              </w:rPr>
              <w:t>444,36</w:t>
            </w:r>
          </w:p>
        </w:tc>
        <w:tc>
          <w:tcPr>
            <w:tcW w:w="968" w:type="dxa"/>
            <w:tcBorders>
              <w:top w:val="single" w:sz="2" w:space="0" w:color="auto"/>
              <w:left w:val="single" w:sz="2" w:space="0" w:color="auto"/>
              <w:bottom w:val="single" w:sz="2" w:space="0" w:color="auto"/>
              <w:right w:val="single" w:sz="2" w:space="0" w:color="auto"/>
            </w:tcBorders>
            <w:vAlign w:val="center"/>
          </w:tcPr>
          <w:p w14:paraId="1BB158B6" w14:textId="77777777" w:rsidR="00167F9A" w:rsidRPr="003D57E5" w:rsidRDefault="00167F9A" w:rsidP="00167F9A">
            <w:pPr>
              <w:jc w:val="center"/>
              <w:rPr>
                <w:lang w:eastAsia="en-US"/>
              </w:rPr>
            </w:pPr>
            <w:r w:rsidRPr="003D57E5">
              <w:rPr>
                <w:lang w:eastAsia="en-US"/>
              </w:rPr>
              <w:t>422,79</w:t>
            </w:r>
          </w:p>
        </w:tc>
        <w:tc>
          <w:tcPr>
            <w:tcW w:w="1051" w:type="dxa"/>
            <w:tcBorders>
              <w:top w:val="single" w:sz="2" w:space="0" w:color="auto"/>
              <w:left w:val="single" w:sz="2" w:space="0" w:color="auto"/>
              <w:bottom w:val="single" w:sz="2" w:space="0" w:color="auto"/>
              <w:right w:val="single" w:sz="2" w:space="0" w:color="auto"/>
            </w:tcBorders>
            <w:vAlign w:val="center"/>
          </w:tcPr>
          <w:p w14:paraId="7DA4FFD3" w14:textId="77777777" w:rsidR="00167F9A" w:rsidRPr="003D57E5" w:rsidRDefault="00167F9A" w:rsidP="00167F9A">
            <w:pPr>
              <w:jc w:val="center"/>
              <w:rPr>
                <w:lang w:eastAsia="en-US"/>
              </w:rPr>
            </w:pPr>
            <w:r w:rsidRPr="003D57E5">
              <w:rPr>
                <w:lang w:eastAsia="en-US"/>
              </w:rPr>
              <w:t>53,32</w:t>
            </w:r>
          </w:p>
        </w:tc>
        <w:tc>
          <w:tcPr>
            <w:tcW w:w="1300" w:type="dxa"/>
            <w:tcBorders>
              <w:top w:val="single" w:sz="2" w:space="0" w:color="auto"/>
              <w:left w:val="single" w:sz="2" w:space="0" w:color="auto"/>
              <w:bottom w:val="single" w:sz="2" w:space="0" w:color="auto"/>
              <w:right w:val="single" w:sz="2" w:space="0" w:color="auto"/>
            </w:tcBorders>
            <w:vAlign w:val="center"/>
          </w:tcPr>
          <w:p w14:paraId="3DF74D52" w14:textId="77777777" w:rsidR="00167F9A" w:rsidRPr="003D57E5" w:rsidRDefault="00167F9A" w:rsidP="00167F9A">
            <w:pPr>
              <w:jc w:val="center"/>
              <w:rPr>
                <w:lang w:eastAsia="en-US"/>
              </w:rPr>
            </w:pPr>
            <w:r w:rsidRPr="003D57E5">
              <w:rPr>
                <w:lang w:eastAsia="en-US"/>
              </w:rPr>
              <w:t>6 742,07</w:t>
            </w:r>
          </w:p>
        </w:tc>
        <w:tc>
          <w:tcPr>
            <w:tcW w:w="987" w:type="dxa"/>
            <w:shd w:val="clear" w:color="auto" w:fill="auto"/>
          </w:tcPr>
          <w:p w14:paraId="535E0C71"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5A103A18" w14:textId="77777777" w:rsidR="00167F9A" w:rsidRPr="003D57E5" w:rsidRDefault="00167F9A" w:rsidP="00167F9A">
            <w:pPr>
              <w:jc w:val="center"/>
              <w:rPr>
                <w:lang w:eastAsia="en-US"/>
              </w:rPr>
            </w:pPr>
            <w:r w:rsidRPr="003D57E5">
              <w:rPr>
                <w:lang w:eastAsia="en-US"/>
              </w:rPr>
              <w:t>х</w:t>
            </w:r>
          </w:p>
        </w:tc>
      </w:tr>
      <w:tr w:rsidR="00167F9A" w:rsidRPr="003D57E5" w14:paraId="6C970EC4" w14:textId="77777777" w:rsidTr="00FA6C77">
        <w:tc>
          <w:tcPr>
            <w:tcW w:w="1696" w:type="dxa"/>
            <w:vMerge/>
            <w:shd w:val="clear" w:color="auto" w:fill="auto"/>
          </w:tcPr>
          <w:p w14:paraId="59B0E6F2"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7298BD6F" w14:textId="77777777" w:rsidR="00167F9A" w:rsidRPr="003D57E5" w:rsidRDefault="00167F9A" w:rsidP="00167F9A">
            <w:pPr>
              <w:jc w:val="center"/>
              <w:rPr>
                <w:lang w:eastAsia="en-US"/>
              </w:rPr>
            </w:pPr>
            <w:r w:rsidRPr="003D57E5">
              <w:rPr>
                <w:lang w:eastAsia="en-US"/>
              </w:rPr>
              <w:t>с 01.01.2025</w:t>
            </w:r>
          </w:p>
        </w:tc>
        <w:tc>
          <w:tcPr>
            <w:tcW w:w="967" w:type="dxa"/>
            <w:tcBorders>
              <w:top w:val="single" w:sz="4" w:space="0" w:color="auto"/>
              <w:left w:val="single" w:sz="4" w:space="0" w:color="auto"/>
              <w:bottom w:val="single" w:sz="4" w:space="0" w:color="auto"/>
              <w:right w:val="single" w:sz="4" w:space="0" w:color="auto"/>
            </w:tcBorders>
            <w:vAlign w:val="center"/>
          </w:tcPr>
          <w:p w14:paraId="68A83E43" w14:textId="77777777" w:rsidR="00167F9A" w:rsidRPr="003D57E5" w:rsidRDefault="00167F9A" w:rsidP="00167F9A">
            <w:pPr>
              <w:jc w:val="center"/>
              <w:rPr>
                <w:lang w:eastAsia="en-US"/>
              </w:rPr>
            </w:pPr>
            <w:r w:rsidRPr="003D57E5">
              <w:rPr>
                <w:lang w:eastAsia="en-US"/>
              </w:rPr>
              <w:t>504,11</w:t>
            </w:r>
          </w:p>
        </w:tc>
        <w:tc>
          <w:tcPr>
            <w:tcW w:w="876" w:type="dxa"/>
            <w:tcBorders>
              <w:top w:val="single" w:sz="4" w:space="0" w:color="auto"/>
              <w:left w:val="single" w:sz="4" w:space="0" w:color="auto"/>
              <w:bottom w:val="single" w:sz="4" w:space="0" w:color="auto"/>
              <w:right w:val="single" w:sz="4" w:space="0" w:color="auto"/>
            </w:tcBorders>
            <w:vAlign w:val="center"/>
          </w:tcPr>
          <w:p w14:paraId="196982C2" w14:textId="77777777" w:rsidR="00167F9A" w:rsidRPr="003D57E5" w:rsidRDefault="00167F9A" w:rsidP="00167F9A">
            <w:pPr>
              <w:jc w:val="center"/>
              <w:rPr>
                <w:lang w:eastAsia="en-US"/>
              </w:rPr>
            </w:pPr>
            <w:r w:rsidRPr="003D57E5">
              <w:rPr>
                <w:lang w:eastAsia="en-US"/>
              </w:rPr>
              <w:t>497,63</w:t>
            </w:r>
          </w:p>
        </w:tc>
        <w:tc>
          <w:tcPr>
            <w:tcW w:w="967" w:type="dxa"/>
            <w:tcBorders>
              <w:top w:val="single" w:sz="4" w:space="0" w:color="auto"/>
              <w:left w:val="single" w:sz="4" w:space="0" w:color="auto"/>
              <w:bottom w:val="single" w:sz="4" w:space="0" w:color="auto"/>
              <w:right w:val="single" w:sz="4" w:space="0" w:color="auto"/>
            </w:tcBorders>
            <w:vAlign w:val="center"/>
          </w:tcPr>
          <w:p w14:paraId="7FCA0DF6" w14:textId="77777777" w:rsidR="00167F9A" w:rsidRPr="003D57E5" w:rsidRDefault="00167F9A" w:rsidP="00167F9A">
            <w:pPr>
              <w:jc w:val="center"/>
              <w:rPr>
                <w:lang w:eastAsia="en-US"/>
              </w:rPr>
            </w:pPr>
            <w:r w:rsidRPr="003D57E5">
              <w:rPr>
                <w:lang w:eastAsia="en-US"/>
              </w:rPr>
              <w:t>533,23</w:t>
            </w:r>
          </w:p>
        </w:tc>
        <w:tc>
          <w:tcPr>
            <w:tcW w:w="967" w:type="dxa"/>
            <w:tcBorders>
              <w:top w:val="single" w:sz="4" w:space="0" w:color="auto"/>
              <w:left w:val="single" w:sz="4" w:space="0" w:color="auto"/>
              <w:bottom w:val="single" w:sz="4" w:space="0" w:color="auto"/>
              <w:right w:val="single" w:sz="4" w:space="0" w:color="auto"/>
            </w:tcBorders>
            <w:vAlign w:val="center"/>
          </w:tcPr>
          <w:p w14:paraId="05868D22" w14:textId="77777777" w:rsidR="00167F9A" w:rsidRPr="003D57E5" w:rsidRDefault="00167F9A" w:rsidP="00167F9A">
            <w:pPr>
              <w:jc w:val="center"/>
              <w:rPr>
                <w:lang w:eastAsia="en-US"/>
              </w:rPr>
            </w:pPr>
            <w:r w:rsidRPr="003D57E5">
              <w:rPr>
                <w:lang w:eastAsia="en-US"/>
              </w:rPr>
              <w:t>507,34</w:t>
            </w:r>
          </w:p>
        </w:tc>
        <w:tc>
          <w:tcPr>
            <w:tcW w:w="967" w:type="dxa"/>
            <w:tcBorders>
              <w:top w:val="single" w:sz="4" w:space="0" w:color="auto"/>
              <w:left w:val="single" w:sz="4" w:space="0" w:color="auto"/>
              <w:bottom w:val="single" w:sz="4" w:space="0" w:color="auto"/>
              <w:right w:val="single" w:sz="4" w:space="0" w:color="auto"/>
            </w:tcBorders>
            <w:vAlign w:val="center"/>
          </w:tcPr>
          <w:p w14:paraId="15E10115" w14:textId="77777777" w:rsidR="00167F9A" w:rsidRPr="003D57E5" w:rsidRDefault="00167F9A" w:rsidP="00167F9A">
            <w:pPr>
              <w:jc w:val="center"/>
              <w:rPr>
                <w:lang w:eastAsia="en-US"/>
              </w:rPr>
            </w:pPr>
            <w:r w:rsidRPr="003D57E5">
              <w:rPr>
                <w:lang w:eastAsia="en-US"/>
              </w:rPr>
              <w:t>420,09</w:t>
            </w:r>
          </w:p>
        </w:tc>
        <w:tc>
          <w:tcPr>
            <w:tcW w:w="876" w:type="dxa"/>
            <w:tcBorders>
              <w:top w:val="single" w:sz="4" w:space="0" w:color="auto"/>
              <w:left w:val="single" w:sz="4" w:space="0" w:color="auto"/>
              <w:bottom w:val="single" w:sz="4" w:space="0" w:color="auto"/>
              <w:right w:val="single" w:sz="4" w:space="0" w:color="auto"/>
            </w:tcBorders>
            <w:vAlign w:val="center"/>
          </w:tcPr>
          <w:p w14:paraId="73F35127" w14:textId="77777777" w:rsidR="00167F9A" w:rsidRPr="003D57E5" w:rsidRDefault="00167F9A" w:rsidP="00167F9A">
            <w:pPr>
              <w:jc w:val="center"/>
              <w:rPr>
                <w:lang w:eastAsia="en-US"/>
              </w:rPr>
            </w:pPr>
            <w:r w:rsidRPr="003D57E5">
              <w:rPr>
                <w:lang w:eastAsia="en-US"/>
              </w:rPr>
              <w:t>414,69</w:t>
            </w:r>
          </w:p>
        </w:tc>
        <w:tc>
          <w:tcPr>
            <w:tcW w:w="876" w:type="dxa"/>
            <w:tcBorders>
              <w:top w:val="single" w:sz="4" w:space="0" w:color="auto"/>
              <w:left w:val="single" w:sz="4" w:space="0" w:color="auto"/>
              <w:bottom w:val="single" w:sz="4" w:space="0" w:color="auto"/>
              <w:right w:val="single" w:sz="4" w:space="0" w:color="auto"/>
            </w:tcBorders>
            <w:vAlign w:val="center"/>
          </w:tcPr>
          <w:p w14:paraId="587D2CCB" w14:textId="77777777" w:rsidR="00167F9A" w:rsidRPr="003D57E5" w:rsidRDefault="00167F9A" w:rsidP="00167F9A">
            <w:pPr>
              <w:jc w:val="center"/>
              <w:rPr>
                <w:lang w:eastAsia="en-US"/>
              </w:rPr>
            </w:pPr>
            <w:r w:rsidRPr="003D57E5">
              <w:rPr>
                <w:lang w:eastAsia="en-US"/>
              </w:rPr>
              <w:t>444,36</w:t>
            </w:r>
          </w:p>
        </w:tc>
        <w:tc>
          <w:tcPr>
            <w:tcW w:w="968" w:type="dxa"/>
            <w:tcBorders>
              <w:top w:val="single" w:sz="4" w:space="0" w:color="auto"/>
              <w:left w:val="single" w:sz="4" w:space="0" w:color="auto"/>
              <w:bottom w:val="single" w:sz="4" w:space="0" w:color="auto"/>
              <w:right w:val="single" w:sz="4" w:space="0" w:color="auto"/>
            </w:tcBorders>
            <w:vAlign w:val="center"/>
          </w:tcPr>
          <w:p w14:paraId="552C49AD" w14:textId="77777777" w:rsidR="00167F9A" w:rsidRPr="003D57E5" w:rsidRDefault="00167F9A" w:rsidP="00167F9A">
            <w:pPr>
              <w:jc w:val="center"/>
              <w:rPr>
                <w:lang w:eastAsia="en-US"/>
              </w:rPr>
            </w:pPr>
            <w:r w:rsidRPr="003D57E5">
              <w:rPr>
                <w:lang w:eastAsia="en-US"/>
              </w:rPr>
              <w:t>422,79</w:t>
            </w:r>
          </w:p>
        </w:tc>
        <w:tc>
          <w:tcPr>
            <w:tcW w:w="1051" w:type="dxa"/>
            <w:tcBorders>
              <w:top w:val="single" w:sz="4" w:space="0" w:color="auto"/>
              <w:left w:val="single" w:sz="4" w:space="0" w:color="auto"/>
              <w:bottom w:val="single" w:sz="4" w:space="0" w:color="auto"/>
              <w:right w:val="single" w:sz="4" w:space="0" w:color="auto"/>
            </w:tcBorders>
            <w:vAlign w:val="center"/>
          </w:tcPr>
          <w:p w14:paraId="1F135B33" w14:textId="77777777" w:rsidR="00167F9A" w:rsidRPr="003D57E5" w:rsidRDefault="00167F9A" w:rsidP="00167F9A">
            <w:pPr>
              <w:jc w:val="center"/>
              <w:rPr>
                <w:lang w:eastAsia="en-US"/>
              </w:rPr>
            </w:pPr>
            <w:r w:rsidRPr="003D57E5">
              <w:rPr>
                <w:lang w:eastAsia="en-US"/>
              </w:rPr>
              <w:t>53,32</w:t>
            </w:r>
          </w:p>
        </w:tc>
        <w:tc>
          <w:tcPr>
            <w:tcW w:w="1300" w:type="dxa"/>
            <w:tcBorders>
              <w:top w:val="single" w:sz="4" w:space="0" w:color="auto"/>
              <w:left w:val="single" w:sz="4" w:space="0" w:color="auto"/>
              <w:bottom w:val="single" w:sz="4" w:space="0" w:color="auto"/>
              <w:right w:val="single" w:sz="4" w:space="0" w:color="auto"/>
            </w:tcBorders>
            <w:vAlign w:val="center"/>
          </w:tcPr>
          <w:p w14:paraId="449E75D7" w14:textId="77777777" w:rsidR="00167F9A" w:rsidRPr="003D57E5" w:rsidRDefault="00167F9A" w:rsidP="00167F9A">
            <w:pPr>
              <w:jc w:val="center"/>
              <w:rPr>
                <w:lang w:eastAsia="en-US"/>
              </w:rPr>
            </w:pPr>
            <w:r w:rsidRPr="003D57E5">
              <w:rPr>
                <w:lang w:eastAsia="en-US"/>
              </w:rPr>
              <w:t>6 742,07</w:t>
            </w:r>
          </w:p>
        </w:tc>
        <w:tc>
          <w:tcPr>
            <w:tcW w:w="987" w:type="dxa"/>
            <w:shd w:val="clear" w:color="auto" w:fill="auto"/>
          </w:tcPr>
          <w:p w14:paraId="0E1B896F"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51741002" w14:textId="77777777" w:rsidR="00167F9A" w:rsidRPr="003D57E5" w:rsidRDefault="00167F9A" w:rsidP="00167F9A">
            <w:pPr>
              <w:jc w:val="center"/>
              <w:rPr>
                <w:lang w:eastAsia="en-US"/>
              </w:rPr>
            </w:pPr>
            <w:r w:rsidRPr="003D57E5">
              <w:rPr>
                <w:lang w:eastAsia="en-US"/>
              </w:rPr>
              <w:t>х</w:t>
            </w:r>
          </w:p>
        </w:tc>
      </w:tr>
      <w:tr w:rsidR="00167F9A" w:rsidRPr="003D57E5" w14:paraId="72F8C837" w14:textId="77777777" w:rsidTr="00FA6C77">
        <w:tc>
          <w:tcPr>
            <w:tcW w:w="1696" w:type="dxa"/>
            <w:vMerge/>
            <w:shd w:val="clear" w:color="auto" w:fill="auto"/>
          </w:tcPr>
          <w:p w14:paraId="7A1E6092"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7A6BCC7A" w14:textId="77777777" w:rsidR="00167F9A" w:rsidRPr="003D57E5" w:rsidRDefault="00167F9A" w:rsidP="00167F9A">
            <w:pPr>
              <w:jc w:val="center"/>
              <w:rPr>
                <w:lang w:eastAsia="en-US"/>
              </w:rPr>
            </w:pPr>
            <w:r w:rsidRPr="003D57E5">
              <w:rPr>
                <w:lang w:eastAsia="en-US"/>
              </w:rPr>
              <w:t>с 01.07.2025</w:t>
            </w:r>
          </w:p>
        </w:tc>
        <w:tc>
          <w:tcPr>
            <w:tcW w:w="967" w:type="dxa"/>
            <w:tcBorders>
              <w:top w:val="single" w:sz="4" w:space="0" w:color="auto"/>
              <w:left w:val="single" w:sz="4" w:space="0" w:color="auto"/>
              <w:bottom w:val="single" w:sz="4" w:space="0" w:color="auto"/>
              <w:right w:val="single" w:sz="4" w:space="0" w:color="auto"/>
            </w:tcBorders>
            <w:vAlign w:val="center"/>
          </w:tcPr>
          <w:p w14:paraId="149065E0" w14:textId="77777777" w:rsidR="00167F9A" w:rsidRPr="003D57E5" w:rsidRDefault="00167F9A" w:rsidP="00167F9A">
            <w:pPr>
              <w:jc w:val="center"/>
              <w:rPr>
                <w:lang w:eastAsia="en-US"/>
              </w:rPr>
            </w:pPr>
            <w:r w:rsidRPr="003D57E5">
              <w:rPr>
                <w:lang w:eastAsia="en-US"/>
              </w:rPr>
              <w:t>270,48</w:t>
            </w:r>
          </w:p>
        </w:tc>
        <w:tc>
          <w:tcPr>
            <w:tcW w:w="876" w:type="dxa"/>
            <w:tcBorders>
              <w:top w:val="single" w:sz="4" w:space="0" w:color="auto"/>
              <w:left w:val="single" w:sz="4" w:space="0" w:color="auto"/>
              <w:bottom w:val="single" w:sz="4" w:space="0" w:color="auto"/>
              <w:right w:val="single" w:sz="4" w:space="0" w:color="auto"/>
            </w:tcBorders>
            <w:vAlign w:val="center"/>
          </w:tcPr>
          <w:p w14:paraId="02A0F81A" w14:textId="77777777" w:rsidR="00167F9A" w:rsidRPr="003D57E5" w:rsidRDefault="00167F9A" w:rsidP="00167F9A">
            <w:pPr>
              <w:jc w:val="center"/>
              <w:rPr>
                <w:lang w:eastAsia="en-US"/>
              </w:rPr>
            </w:pPr>
            <w:r w:rsidRPr="003D57E5">
              <w:rPr>
                <w:lang w:eastAsia="en-US"/>
              </w:rPr>
              <w:t>267,32</w:t>
            </w:r>
          </w:p>
        </w:tc>
        <w:tc>
          <w:tcPr>
            <w:tcW w:w="967" w:type="dxa"/>
            <w:tcBorders>
              <w:top w:val="single" w:sz="4" w:space="0" w:color="auto"/>
              <w:left w:val="single" w:sz="4" w:space="0" w:color="auto"/>
              <w:bottom w:val="single" w:sz="4" w:space="0" w:color="auto"/>
              <w:right w:val="single" w:sz="4" w:space="0" w:color="auto"/>
            </w:tcBorders>
            <w:vAlign w:val="center"/>
          </w:tcPr>
          <w:p w14:paraId="745AB9FC" w14:textId="77777777" w:rsidR="00167F9A" w:rsidRPr="003D57E5" w:rsidRDefault="00167F9A" w:rsidP="00167F9A">
            <w:pPr>
              <w:jc w:val="center"/>
              <w:rPr>
                <w:lang w:eastAsia="en-US"/>
              </w:rPr>
            </w:pPr>
            <w:r w:rsidRPr="003D57E5">
              <w:rPr>
                <w:lang w:eastAsia="en-US"/>
              </w:rPr>
              <w:t>284,66</w:t>
            </w:r>
          </w:p>
        </w:tc>
        <w:tc>
          <w:tcPr>
            <w:tcW w:w="967" w:type="dxa"/>
            <w:tcBorders>
              <w:top w:val="single" w:sz="4" w:space="0" w:color="auto"/>
              <w:left w:val="single" w:sz="4" w:space="0" w:color="auto"/>
              <w:bottom w:val="single" w:sz="4" w:space="0" w:color="auto"/>
              <w:right w:val="single" w:sz="4" w:space="0" w:color="auto"/>
            </w:tcBorders>
            <w:vAlign w:val="center"/>
          </w:tcPr>
          <w:p w14:paraId="579DEFC2" w14:textId="77777777" w:rsidR="00167F9A" w:rsidRPr="003D57E5" w:rsidRDefault="00167F9A" w:rsidP="00167F9A">
            <w:pPr>
              <w:jc w:val="center"/>
              <w:rPr>
                <w:lang w:eastAsia="en-US"/>
              </w:rPr>
            </w:pPr>
            <w:r w:rsidRPr="003D57E5">
              <w:rPr>
                <w:lang w:eastAsia="en-US"/>
              </w:rPr>
              <w:t>272,05</w:t>
            </w:r>
          </w:p>
        </w:tc>
        <w:tc>
          <w:tcPr>
            <w:tcW w:w="967" w:type="dxa"/>
            <w:tcBorders>
              <w:top w:val="single" w:sz="4" w:space="0" w:color="auto"/>
              <w:left w:val="single" w:sz="4" w:space="0" w:color="auto"/>
              <w:bottom w:val="single" w:sz="4" w:space="0" w:color="auto"/>
              <w:right w:val="single" w:sz="4" w:space="0" w:color="auto"/>
            </w:tcBorders>
            <w:vAlign w:val="center"/>
          </w:tcPr>
          <w:p w14:paraId="6103D5F1" w14:textId="77777777" w:rsidR="00167F9A" w:rsidRPr="003D57E5" w:rsidRDefault="00167F9A" w:rsidP="00167F9A">
            <w:pPr>
              <w:jc w:val="center"/>
              <w:rPr>
                <w:lang w:eastAsia="en-US"/>
              </w:rPr>
            </w:pPr>
            <w:r w:rsidRPr="003D57E5">
              <w:rPr>
                <w:lang w:eastAsia="en-US"/>
              </w:rPr>
              <w:t>225,40</w:t>
            </w:r>
          </w:p>
        </w:tc>
        <w:tc>
          <w:tcPr>
            <w:tcW w:w="876" w:type="dxa"/>
            <w:tcBorders>
              <w:top w:val="single" w:sz="4" w:space="0" w:color="auto"/>
              <w:left w:val="single" w:sz="4" w:space="0" w:color="auto"/>
              <w:bottom w:val="single" w:sz="4" w:space="0" w:color="auto"/>
              <w:right w:val="single" w:sz="4" w:space="0" w:color="auto"/>
            </w:tcBorders>
            <w:vAlign w:val="center"/>
          </w:tcPr>
          <w:p w14:paraId="6B33710A" w14:textId="77777777" w:rsidR="00167F9A" w:rsidRPr="003D57E5" w:rsidRDefault="00167F9A" w:rsidP="00167F9A">
            <w:pPr>
              <w:jc w:val="center"/>
              <w:rPr>
                <w:lang w:eastAsia="en-US"/>
              </w:rPr>
            </w:pPr>
            <w:r w:rsidRPr="003D57E5">
              <w:rPr>
                <w:lang w:eastAsia="en-US"/>
              </w:rPr>
              <w:t>222,77</w:t>
            </w:r>
          </w:p>
        </w:tc>
        <w:tc>
          <w:tcPr>
            <w:tcW w:w="876" w:type="dxa"/>
            <w:tcBorders>
              <w:top w:val="single" w:sz="4" w:space="0" w:color="auto"/>
              <w:left w:val="single" w:sz="4" w:space="0" w:color="auto"/>
              <w:bottom w:val="single" w:sz="4" w:space="0" w:color="auto"/>
              <w:right w:val="single" w:sz="4" w:space="0" w:color="auto"/>
            </w:tcBorders>
            <w:vAlign w:val="center"/>
          </w:tcPr>
          <w:p w14:paraId="2F847B74" w14:textId="77777777" w:rsidR="00167F9A" w:rsidRPr="003D57E5" w:rsidRDefault="00167F9A" w:rsidP="00167F9A">
            <w:pPr>
              <w:jc w:val="center"/>
              <w:rPr>
                <w:lang w:eastAsia="en-US"/>
              </w:rPr>
            </w:pPr>
            <w:r w:rsidRPr="003D57E5">
              <w:rPr>
                <w:lang w:eastAsia="en-US"/>
              </w:rPr>
              <w:t>237,22</w:t>
            </w:r>
          </w:p>
        </w:tc>
        <w:tc>
          <w:tcPr>
            <w:tcW w:w="968" w:type="dxa"/>
            <w:tcBorders>
              <w:top w:val="single" w:sz="4" w:space="0" w:color="auto"/>
              <w:left w:val="single" w:sz="4" w:space="0" w:color="auto"/>
              <w:bottom w:val="single" w:sz="4" w:space="0" w:color="auto"/>
              <w:right w:val="single" w:sz="4" w:space="0" w:color="auto"/>
            </w:tcBorders>
            <w:vAlign w:val="center"/>
          </w:tcPr>
          <w:p w14:paraId="0880DD7F" w14:textId="77777777" w:rsidR="00167F9A" w:rsidRPr="003D57E5" w:rsidRDefault="00167F9A" w:rsidP="00167F9A">
            <w:pPr>
              <w:jc w:val="center"/>
              <w:rPr>
                <w:lang w:eastAsia="en-US"/>
              </w:rPr>
            </w:pPr>
            <w:r w:rsidRPr="003D57E5">
              <w:rPr>
                <w:lang w:eastAsia="en-US"/>
              </w:rPr>
              <w:t>226,71</w:t>
            </w:r>
          </w:p>
        </w:tc>
        <w:tc>
          <w:tcPr>
            <w:tcW w:w="1051" w:type="dxa"/>
            <w:tcBorders>
              <w:top w:val="single" w:sz="4" w:space="0" w:color="auto"/>
              <w:left w:val="single" w:sz="4" w:space="0" w:color="auto"/>
              <w:bottom w:val="single" w:sz="4" w:space="0" w:color="auto"/>
              <w:right w:val="single" w:sz="4" w:space="0" w:color="auto"/>
            </w:tcBorders>
            <w:vAlign w:val="center"/>
          </w:tcPr>
          <w:p w14:paraId="52BE0822" w14:textId="77777777" w:rsidR="00167F9A" w:rsidRPr="003D57E5" w:rsidRDefault="00167F9A" w:rsidP="00167F9A">
            <w:pPr>
              <w:jc w:val="center"/>
              <w:rPr>
                <w:lang w:eastAsia="en-US"/>
              </w:rPr>
            </w:pPr>
            <w:r w:rsidRPr="003D57E5">
              <w:rPr>
                <w:lang w:eastAsia="en-US"/>
              </w:rPr>
              <w:t>46,78</w:t>
            </w:r>
          </w:p>
        </w:tc>
        <w:tc>
          <w:tcPr>
            <w:tcW w:w="1300" w:type="dxa"/>
            <w:tcBorders>
              <w:top w:val="single" w:sz="4" w:space="0" w:color="auto"/>
              <w:left w:val="single" w:sz="4" w:space="0" w:color="auto"/>
              <w:bottom w:val="single" w:sz="4" w:space="0" w:color="auto"/>
              <w:right w:val="single" w:sz="4" w:space="0" w:color="auto"/>
            </w:tcBorders>
            <w:vAlign w:val="center"/>
          </w:tcPr>
          <w:p w14:paraId="5F4AE6A1" w14:textId="77777777" w:rsidR="00167F9A" w:rsidRPr="003D57E5" w:rsidRDefault="00167F9A" w:rsidP="00167F9A">
            <w:pPr>
              <w:jc w:val="center"/>
              <w:rPr>
                <w:lang w:eastAsia="en-US"/>
              </w:rPr>
            </w:pPr>
            <w:r w:rsidRPr="003D57E5">
              <w:rPr>
                <w:lang w:eastAsia="en-US"/>
              </w:rPr>
              <w:t>3 283,41</w:t>
            </w:r>
          </w:p>
        </w:tc>
        <w:tc>
          <w:tcPr>
            <w:tcW w:w="987" w:type="dxa"/>
            <w:shd w:val="clear" w:color="auto" w:fill="auto"/>
          </w:tcPr>
          <w:p w14:paraId="577E8601"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2BE7B433" w14:textId="77777777" w:rsidR="00167F9A" w:rsidRPr="003D57E5" w:rsidRDefault="00167F9A" w:rsidP="00167F9A">
            <w:pPr>
              <w:jc w:val="center"/>
              <w:rPr>
                <w:lang w:eastAsia="en-US"/>
              </w:rPr>
            </w:pPr>
            <w:r w:rsidRPr="003D57E5">
              <w:rPr>
                <w:lang w:eastAsia="en-US"/>
              </w:rPr>
              <w:t>х</w:t>
            </w:r>
          </w:p>
        </w:tc>
      </w:tr>
      <w:tr w:rsidR="00167F9A" w:rsidRPr="003D57E5" w14:paraId="27B006DE" w14:textId="77777777" w:rsidTr="00FA6C77">
        <w:tc>
          <w:tcPr>
            <w:tcW w:w="1696" w:type="dxa"/>
            <w:vMerge/>
            <w:shd w:val="clear" w:color="auto" w:fill="auto"/>
          </w:tcPr>
          <w:p w14:paraId="4D25CEF4"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3E8152EA" w14:textId="77777777" w:rsidR="00167F9A" w:rsidRPr="003D57E5" w:rsidRDefault="00167F9A" w:rsidP="00167F9A">
            <w:pPr>
              <w:jc w:val="center"/>
              <w:rPr>
                <w:lang w:eastAsia="en-US"/>
              </w:rPr>
            </w:pPr>
            <w:r w:rsidRPr="003D57E5">
              <w:rPr>
                <w:lang w:eastAsia="en-US"/>
              </w:rPr>
              <w:t>с 01.01.2026</w:t>
            </w:r>
          </w:p>
        </w:tc>
        <w:tc>
          <w:tcPr>
            <w:tcW w:w="967" w:type="dxa"/>
            <w:tcBorders>
              <w:top w:val="single" w:sz="4" w:space="0" w:color="auto"/>
              <w:left w:val="single" w:sz="4" w:space="0" w:color="auto"/>
              <w:bottom w:val="single" w:sz="4" w:space="0" w:color="auto"/>
              <w:right w:val="single" w:sz="4" w:space="0" w:color="auto"/>
            </w:tcBorders>
            <w:vAlign w:val="center"/>
          </w:tcPr>
          <w:p w14:paraId="0256A08C" w14:textId="77777777" w:rsidR="00167F9A" w:rsidRPr="003D57E5" w:rsidRDefault="00167F9A" w:rsidP="00167F9A">
            <w:pPr>
              <w:jc w:val="center"/>
              <w:rPr>
                <w:lang w:eastAsia="en-US"/>
              </w:rPr>
            </w:pPr>
            <w:r w:rsidRPr="003D57E5">
              <w:rPr>
                <w:lang w:eastAsia="en-US"/>
              </w:rPr>
              <w:t>270,48</w:t>
            </w:r>
          </w:p>
        </w:tc>
        <w:tc>
          <w:tcPr>
            <w:tcW w:w="876" w:type="dxa"/>
            <w:tcBorders>
              <w:top w:val="single" w:sz="4" w:space="0" w:color="auto"/>
              <w:left w:val="single" w:sz="4" w:space="0" w:color="auto"/>
              <w:bottom w:val="single" w:sz="4" w:space="0" w:color="auto"/>
              <w:right w:val="single" w:sz="4" w:space="0" w:color="auto"/>
            </w:tcBorders>
            <w:vAlign w:val="center"/>
          </w:tcPr>
          <w:p w14:paraId="5059BD8D" w14:textId="77777777" w:rsidR="00167F9A" w:rsidRPr="003D57E5" w:rsidRDefault="00167F9A" w:rsidP="00167F9A">
            <w:pPr>
              <w:jc w:val="center"/>
              <w:rPr>
                <w:lang w:eastAsia="en-US"/>
              </w:rPr>
            </w:pPr>
            <w:r w:rsidRPr="003D57E5">
              <w:rPr>
                <w:lang w:eastAsia="en-US"/>
              </w:rPr>
              <w:t>267,32</w:t>
            </w:r>
          </w:p>
        </w:tc>
        <w:tc>
          <w:tcPr>
            <w:tcW w:w="967" w:type="dxa"/>
            <w:tcBorders>
              <w:top w:val="single" w:sz="4" w:space="0" w:color="auto"/>
              <w:left w:val="single" w:sz="4" w:space="0" w:color="auto"/>
              <w:bottom w:val="single" w:sz="4" w:space="0" w:color="auto"/>
              <w:right w:val="single" w:sz="4" w:space="0" w:color="auto"/>
            </w:tcBorders>
            <w:vAlign w:val="center"/>
          </w:tcPr>
          <w:p w14:paraId="1DC9A7E3" w14:textId="77777777" w:rsidR="00167F9A" w:rsidRPr="003D57E5" w:rsidRDefault="00167F9A" w:rsidP="00167F9A">
            <w:pPr>
              <w:jc w:val="center"/>
              <w:rPr>
                <w:lang w:eastAsia="en-US"/>
              </w:rPr>
            </w:pPr>
            <w:r w:rsidRPr="003D57E5">
              <w:rPr>
                <w:lang w:eastAsia="en-US"/>
              </w:rPr>
              <w:t>284,66</w:t>
            </w:r>
          </w:p>
        </w:tc>
        <w:tc>
          <w:tcPr>
            <w:tcW w:w="967" w:type="dxa"/>
            <w:tcBorders>
              <w:top w:val="single" w:sz="4" w:space="0" w:color="auto"/>
              <w:left w:val="single" w:sz="4" w:space="0" w:color="auto"/>
              <w:bottom w:val="single" w:sz="4" w:space="0" w:color="auto"/>
              <w:right w:val="single" w:sz="4" w:space="0" w:color="auto"/>
            </w:tcBorders>
            <w:vAlign w:val="center"/>
          </w:tcPr>
          <w:p w14:paraId="5C3A7BE4" w14:textId="77777777" w:rsidR="00167F9A" w:rsidRPr="003D57E5" w:rsidRDefault="00167F9A" w:rsidP="00167F9A">
            <w:pPr>
              <w:jc w:val="center"/>
              <w:rPr>
                <w:lang w:eastAsia="en-US"/>
              </w:rPr>
            </w:pPr>
            <w:r w:rsidRPr="003D57E5">
              <w:rPr>
                <w:lang w:eastAsia="en-US"/>
              </w:rPr>
              <w:t>272,05</w:t>
            </w:r>
          </w:p>
        </w:tc>
        <w:tc>
          <w:tcPr>
            <w:tcW w:w="967" w:type="dxa"/>
            <w:tcBorders>
              <w:top w:val="single" w:sz="4" w:space="0" w:color="auto"/>
              <w:left w:val="single" w:sz="4" w:space="0" w:color="auto"/>
              <w:bottom w:val="single" w:sz="4" w:space="0" w:color="auto"/>
              <w:right w:val="single" w:sz="4" w:space="0" w:color="auto"/>
            </w:tcBorders>
            <w:vAlign w:val="center"/>
          </w:tcPr>
          <w:p w14:paraId="4AAFBE28" w14:textId="77777777" w:rsidR="00167F9A" w:rsidRPr="003D57E5" w:rsidRDefault="00167F9A" w:rsidP="00167F9A">
            <w:pPr>
              <w:jc w:val="center"/>
              <w:rPr>
                <w:lang w:eastAsia="en-US"/>
              </w:rPr>
            </w:pPr>
            <w:r w:rsidRPr="003D57E5">
              <w:rPr>
                <w:lang w:eastAsia="en-US"/>
              </w:rPr>
              <w:t>225,40</w:t>
            </w:r>
          </w:p>
        </w:tc>
        <w:tc>
          <w:tcPr>
            <w:tcW w:w="876" w:type="dxa"/>
            <w:tcBorders>
              <w:top w:val="single" w:sz="4" w:space="0" w:color="auto"/>
              <w:left w:val="single" w:sz="4" w:space="0" w:color="auto"/>
              <w:bottom w:val="single" w:sz="4" w:space="0" w:color="auto"/>
              <w:right w:val="single" w:sz="4" w:space="0" w:color="auto"/>
            </w:tcBorders>
            <w:vAlign w:val="center"/>
          </w:tcPr>
          <w:p w14:paraId="531EE6B0" w14:textId="77777777" w:rsidR="00167F9A" w:rsidRPr="003D57E5" w:rsidRDefault="00167F9A" w:rsidP="00167F9A">
            <w:pPr>
              <w:jc w:val="center"/>
              <w:rPr>
                <w:lang w:eastAsia="en-US"/>
              </w:rPr>
            </w:pPr>
            <w:r w:rsidRPr="003D57E5">
              <w:rPr>
                <w:lang w:eastAsia="en-US"/>
              </w:rPr>
              <w:t>222,77</w:t>
            </w:r>
          </w:p>
        </w:tc>
        <w:tc>
          <w:tcPr>
            <w:tcW w:w="876" w:type="dxa"/>
            <w:tcBorders>
              <w:top w:val="single" w:sz="4" w:space="0" w:color="auto"/>
              <w:left w:val="single" w:sz="4" w:space="0" w:color="auto"/>
              <w:bottom w:val="single" w:sz="4" w:space="0" w:color="auto"/>
              <w:right w:val="single" w:sz="4" w:space="0" w:color="auto"/>
            </w:tcBorders>
            <w:vAlign w:val="center"/>
          </w:tcPr>
          <w:p w14:paraId="6384C5D4" w14:textId="77777777" w:rsidR="00167F9A" w:rsidRPr="003D57E5" w:rsidRDefault="00167F9A" w:rsidP="00167F9A">
            <w:pPr>
              <w:jc w:val="center"/>
              <w:rPr>
                <w:lang w:eastAsia="en-US"/>
              </w:rPr>
            </w:pPr>
            <w:r w:rsidRPr="003D57E5">
              <w:rPr>
                <w:lang w:eastAsia="en-US"/>
              </w:rPr>
              <w:t>237,22</w:t>
            </w:r>
          </w:p>
        </w:tc>
        <w:tc>
          <w:tcPr>
            <w:tcW w:w="968" w:type="dxa"/>
            <w:tcBorders>
              <w:top w:val="single" w:sz="4" w:space="0" w:color="auto"/>
              <w:left w:val="single" w:sz="4" w:space="0" w:color="auto"/>
              <w:bottom w:val="single" w:sz="4" w:space="0" w:color="auto"/>
              <w:right w:val="single" w:sz="4" w:space="0" w:color="auto"/>
            </w:tcBorders>
            <w:vAlign w:val="center"/>
          </w:tcPr>
          <w:p w14:paraId="77A63253" w14:textId="77777777" w:rsidR="00167F9A" w:rsidRPr="003D57E5" w:rsidRDefault="00167F9A" w:rsidP="00167F9A">
            <w:pPr>
              <w:jc w:val="center"/>
              <w:rPr>
                <w:lang w:eastAsia="en-US"/>
              </w:rPr>
            </w:pPr>
            <w:r w:rsidRPr="003D57E5">
              <w:rPr>
                <w:lang w:eastAsia="en-US"/>
              </w:rPr>
              <w:t>226,71</w:t>
            </w:r>
          </w:p>
        </w:tc>
        <w:tc>
          <w:tcPr>
            <w:tcW w:w="1051" w:type="dxa"/>
            <w:tcBorders>
              <w:top w:val="single" w:sz="4" w:space="0" w:color="auto"/>
              <w:left w:val="single" w:sz="4" w:space="0" w:color="auto"/>
              <w:bottom w:val="single" w:sz="4" w:space="0" w:color="auto"/>
              <w:right w:val="single" w:sz="4" w:space="0" w:color="auto"/>
            </w:tcBorders>
            <w:vAlign w:val="center"/>
          </w:tcPr>
          <w:p w14:paraId="3DE591F7" w14:textId="77777777" w:rsidR="00167F9A" w:rsidRPr="003D57E5" w:rsidRDefault="00167F9A" w:rsidP="00167F9A">
            <w:pPr>
              <w:jc w:val="center"/>
              <w:rPr>
                <w:lang w:eastAsia="en-US"/>
              </w:rPr>
            </w:pPr>
            <w:r w:rsidRPr="003D57E5">
              <w:rPr>
                <w:lang w:eastAsia="en-US"/>
              </w:rPr>
              <w:t>46,78</w:t>
            </w:r>
          </w:p>
        </w:tc>
        <w:tc>
          <w:tcPr>
            <w:tcW w:w="1300" w:type="dxa"/>
            <w:tcBorders>
              <w:top w:val="single" w:sz="4" w:space="0" w:color="auto"/>
              <w:left w:val="single" w:sz="4" w:space="0" w:color="auto"/>
              <w:bottom w:val="single" w:sz="4" w:space="0" w:color="auto"/>
              <w:right w:val="single" w:sz="4" w:space="0" w:color="auto"/>
            </w:tcBorders>
            <w:vAlign w:val="center"/>
          </w:tcPr>
          <w:p w14:paraId="2B1D754B" w14:textId="77777777" w:rsidR="00167F9A" w:rsidRPr="003D57E5" w:rsidRDefault="00167F9A" w:rsidP="00167F9A">
            <w:pPr>
              <w:jc w:val="center"/>
              <w:rPr>
                <w:lang w:eastAsia="en-US"/>
              </w:rPr>
            </w:pPr>
            <w:r w:rsidRPr="003D57E5">
              <w:rPr>
                <w:lang w:eastAsia="en-US"/>
              </w:rPr>
              <w:t>3 283,41</w:t>
            </w:r>
          </w:p>
        </w:tc>
        <w:tc>
          <w:tcPr>
            <w:tcW w:w="987" w:type="dxa"/>
            <w:shd w:val="clear" w:color="auto" w:fill="auto"/>
          </w:tcPr>
          <w:p w14:paraId="24297971"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6624AA8E" w14:textId="77777777" w:rsidR="00167F9A" w:rsidRPr="003D57E5" w:rsidRDefault="00167F9A" w:rsidP="00167F9A">
            <w:pPr>
              <w:jc w:val="center"/>
              <w:rPr>
                <w:lang w:eastAsia="en-US"/>
              </w:rPr>
            </w:pPr>
            <w:r w:rsidRPr="003D57E5">
              <w:rPr>
                <w:lang w:eastAsia="en-US"/>
              </w:rPr>
              <w:t>х</w:t>
            </w:r>
          </w:p>
        </w:tc>
      </w:tr>
      <w:tr w:rsidR="00167F9A" w:rsidRPr="003D57E5" w14:paraId="2B73A00D" w14:textId="77777777" w:rsidTr="00FA6C77">
        <w:tc>
          <w:tcPr>
            <w:tcW w:w="1696" w:type="dxa"/>
            <w:vMerge/>
            <w:shd w:val="clear" w:color="auto" w:fill="auto"/>
          </w:tcPr>
          <w:p w14:paraId="2704411A"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69423CBD" w14:textId="77777777" w:rsidR="00167F9A" w:rsidRPr="003D57E5" w:rsidRDefault="00167F9A" w:rsidP="00167F9A">
            <w:pPr>
              <w:jc w:val="center"/>
              <w:rPr>
                <w:lang w:eastAsia="en-US"/>
              </w:rPr>
            </w:pPr>
            <w:r w:rsidRPr="003D57E5">
              <w:rPr>
                <w:lang w:eastAsia="en-US"/>
              </w:rPr>
              <w:t>с 01.07.2026</w:t>
            </w:r>
          </w:p>
        </w:tc>
        <w:tc>
          <w:tcPr>
            <w:tcW w:w="967" w:type="dxa"/>
            <w:tcBorders>
              <w:top w:val="single" w:sz="4" w:space="0" w:color="auto"/>
              <w:left w:val="single" w:sz="4" w:space="0" w:color="auto"/>
              <w:bottom w:val="single" w:sz="4" w:space="0" w:color="auto"/>
              <w:right w:val="single" w:sz="4" w:space="0" w:color="auto"/>
            </w:tcBorders>
            <w:vAlign w:val="center"/>
          </w:tcPr>
          <w:p w14:paraId="2D2104A4" w14:textId="77777777" w:rsidR="00167F9A" w:rsidRPr="003D57E5" w:rsidRDefault="00167F9A" w:rsidP="00167F9A">
            <w:pPr>
              <w:jc w:val="center"/>
              <w:rPr>
                <w:lang w:eastAsia="en-US"/>
              </w:rPr>
            </w:pPr>
            <w:r w:rsidRPr="003D57E5">
              <w:rPr>
                <w:lang w:eastAsia="en-US"/>
              </w:rPr>
              <w:t>609,64</w:t>
            </w:r>
          </w:p>
        </w:tc>
        <w:tc>
          <w:tcPr>
            <w:tcW w:w="876" w:type="dxa"/>
            <w:tcBorders>
              <w:top w:val="single" w:sz="4" w:space="0" w:color="auto"/>
              <w:left w:val="single" w:sz="4" w:space="0" w:color="auto"/>
              <w:bottom w:val="single" w:sz="4" w:space="0" w:color="auto"/>
              <w:right w:val="single" w:sz="4" w:space="0" w:color="auto"/>
            </w:tcBorders>
            <w:vAlign w:val="center"/>
          </w:tcPr>
          <w:p w14:paraId="66BBC338" w14:textId="77777777" w:rsidR="00167F9A" w:rsidRPr="003D57E5" w:rsidRDefault="00167F9A" w:rsidP="00167F9A">
            <w:pPr>
              <w:jc w:val="center"/>
              <w:rPr>
                <w:lang w:eastAsia="en-US"/>
              </w:rPr>
            </w:pPr>
            <w:r w:rsidRPr="003D57E5">
              <w:rPr>
                <w:lang w:eastAsia="en-US"/>
              </w:rPr>
              <w:t>601,73</w:t>
            </w:r>
          </w:p>
        </w:tc>
        <w:tc>
          <w:tcPr>
            <w:tcW w:w="967" w:type="dxa"/>
            <w:tcBorders>
              <w:top w:val="single" w:sz="4" w:space="0" w:color="auto"/>
              <w:left w:val="single" w:sz="4" w:space="0" w:color="auto"/>
              <w:bottom w:val="single" w:sz="4" w:space="0" w:color="auto"/>
              <w:right w:val="single" w:sz="4" w:space="0" w:color="auto"/>
            </w:tcBorders>
            <w:vAlign w:val="center"/>
          </w:tcPr>
          <w:p w14:paraId="4C3D2BA9" w14:textId="77777777" w:rsidR="00167F9A" w:rsidRPr="003D57E5" w:rsidRDefault="00167F9A" w:rsidP="00167F9A">
            <w:pPr>
              <w:jc w:val="center"/>
              <w:rPr>
                <w:lang w:eastAsia="en-US"/>
              </w:rPr>
            </w:pPr>
            <w:r w:rsidRPr="003D57E5">
              <w:rPr>
                <w:lang w:eastAsia="en-US"/>
              </w:rPr>
              <w:t>645,21</w:t>
            </w:r>
          </w:p>
        </w:tc>
        <w:tc>
          <w:tcPr>
            <w:tcW w:w="967" w:type="dxa"/>
            <w:tcBorders>
              <w:top w:val="single" w:sz="4" w:space="0" w:color="auto"/>
              <w:left w:val="single" w:sz="4" w:space="0" w:color="auto"/>
              <w:bottom w:val="single" w:sz="4" w:space="0" w:color="auto"/>
              <w:right w:val="single" w:sz="4" w:space="0" w:color="auto"/>
            </w:tcBorders>
            <w:vAlign w:val="center"/>
          </w:tcPr>
          <w:p w14:paraId="61C0D6F2" w14:textId="77777777" w:rsidR="00167F9A" w:rsidRPr="003D57E5" w:rsidRDefault="00167F9A" w:rsidP="00167F9A">
            <w:pPr>
              <w:jc w:val="center"/>
              <w:rPr>
                <w:lang w:eastAsia="en-US"/>
              </w:rPr>
            </w:pPr>
            <w:r w:rsidRPr="003D57E5">
              <w:rPr>
                <w:lang w:eastAsia="en-US"/>
              </w:rPr>
              <w:t>613,59</w:t>
            </w:r>
          </w:p>
        </w:tc>
        <w:tc>
          <w:tcPr>
            <w:tcW w:w="967" w:type="dxa"/>
            <w:tcBorders>
              <w:top w:val="single" w:sz="4" w:space="0" w:color="auto"/>
              <w:left w:val="single" w:sz="4" w:space="0" w:color="auto"/>
              <w:bottom w:val="single" w:sz="4" w:space="0" w:color="auto"/>
              <w:right w:val="single" w:sz="4" w:space="0" w:color="auto"/>
            </w:tcBorders>
            <w:vAlign w:val="center"/>
          </w:tcPr>
          <w:p w14:paraId="3E02F8FA" w14:textId="77777777" w:rsidR="00167F9A" w:rsidRPr="003D57E5" w:rsidRDefault="00167F9A" w:rsidP="00167F9A">
            <w:pPr>
              <w:jc w:val="center"/>
              <w:rPr>
                <w:lang w:eastAsia="en-US"/>
              </w:rPr>
            </w:pPr>
            <w:r w:rsidRPr="003D57E5">
              <w:rPr>
                <w:lang w:eastAsia="en-US"/>
              </w:rPr>
              <w:t>508,03</w:t>
            </w:r>
          </w:p>
        </w:tc>
        <w:tc>
          <w:tcPr>
            <w:tcW w:w="876" w:type="dxa"/>
            <w:tcBorders>
              <w:top w:val="single" w:sz="4" w:space="0" w:color="auto"/>
              <w:left w:val="single" w:sz="4" w:space="0" w:color="auto"/>
              <w:bottom w:val="single" w:sz="4" w:space="0" w:color="auto"/>
              <w:right w:val="single" w:sz="4" w:space="0" w:color="auto"/>
            </w:tcBorders>
            <w:vAlign w:val="center"/>
          </w:tcPr>
          <w:p w14:paraId="13165A5A" w14:textId="77777777" w:rsidR="00167F9A" w:rsidRPr="003D57E5" w:rsidRDefault="00167F9A" w:rsidP="00167F9A">
            <w:pPr>
              <w:jc w:val="center"/>
              <w:rPr>
                <w:lang w:eastAsia="en-US"/>
              </w:rPr>
            </w:pPr>
            <w:r w:rsidRPr="003D57E5">
              <w:rPr>
                <w:lang w:eastAsia="en-US"/>
              </w:rPr>
              <w:t>501,45</w:t>
            </w:r>
          </w:p>
        </w:tc>
        <w:tc>
          <w:tcPr>
            <w:tcW w:w="876" w:type="dxa"/>
            <w:tcBorders>
              <w:top w:val="single" w:sz="4" w:space="0" w:color="auto"/>
              <w:left w:val="single" w:sz="4" w:space="0" w:color="auto"/>
              <w:bottom w:val="single" w:sz="4" w:space="0" w:color="auto"/>
              <w:right w:val="single" w:sz="4" w:space="0" w:color="auto"/>
            </w:tcBorders>
            <w:vAlign w:val="center"/>
          </w:tcPr>
          <w:p w14:paraId="5B94E5C4" w14:textId="77777777" w:rsidR="00167F9A" w:rsidRPr="003D57E5" w:rsidRDefault="00167F9A" w:rsidP="00167F9A">
            <w:pPr>
              <w:jc w:val="center"/>
              <w:rPr>
                <w:lang w:eastAsia="en-US"/>
              </w:rPr>
            </w:pPr>
            <w:r w:rsidRPr="003D57E5">
              <w:rPr>
                <w:lang w:eastAsia="en-US"/>
              </w:rPr>
              <w:t>537,68</w:t>
            </w:r>
          </w:p>
        </w:tc>
        <w:tc>
          <w:tcPr>
            <w:tcW w:w="968" w:type="dxa"/>
            <w:tcBorders>
              <w:top w:val="single" w:sz="4" w:space="0" w:color="auto"/>
              <w:left w:val="single" w:sz="4" w:space="0" w:color="auto"/>
              <w:bottom w:val="single" w:sz="4" w:space="0" w:color="auto"/>
              <w:right w:val="single" w:sz="4" w:space="0" w:color="auto"/>
            </w:tcBorders>
            <w:vAlign w:val="center"/>
          </w:tcPr>
          <w:p w14:paraId="7A3F7D72" w14:textId="77777777" w:rsidR="00167F9A" w:rsidRPr="003D57E5" w:rsidRDefault="00167F9A" w:rsidP="00167F9A">
            <w:pPr>
              <w:jc w:val="center"/>
              <w:rPr>
                <w:lang w:eastAsia="en-US"/>
              </w:rPr>
            </w:pPr>
            <w:r w:rsidRPr="003D57E5">
              <w:rPr>
                <w:lang w:eastAsia="en-US"/>
              </w:rPr>
              <w:t>511,33</w:t>
            </w:r>
          </w:p>
        </w:tc>
        <w:tc>
          <w:tcPr>
            <w:tcW w:w="1051" w:type="dxa"/>
            <w:tcBorders>
              <w:top w:val="single" w:sz="4" w:space="0" w:color="auto"/>
              <w:left w:val="single" w:sz="4" w:space="0" w:color="auto"/>
              <w:bottom w:val="single" w:sz="4" w:space="0" w:color="auto"/>
              <w:right w:val="single" w:sz="4" w:space="0" w:color="auto"/>
            </w:tcBorders>
            <w:vAlign w:val="center"/>
          </w:tcPr>
          <w:p w14:paraId="70BC782B" w14:textId="77777777" w:rsidR="00167F9A" w:rsidRPr="003D57E5" w:rsidRDefault="00167F9A" w:rsidP="00167F9A">
            <w:pPr>
              <w:jc w:val="center"/>
              <w:rPr>
                <w:lang w:eastAsia="en-US"/>
              </w:rPr>
            </w:pPr>
            <w:r w:rsidRPr="003D57E5">
              <w:rPr>
                <w:lang w:eastAsia="en-US"/>
              </w:rPr>
              <w:t>60,07</w:t>
            </w:r>
          </w:p>
        </w:tc>
        <w:tc>
          <w:tcPr>
            <w:tcW w:w="1300" w:type="dxa"/>
            <w:tcBorders>
              <w:top w:val="single" w:sz="4" w:space="0" w:color="auto"/>
              <w:left w:val="single" w:sz="4" w:space="0" w:color="auto"/>
              <w:bottom w:val="single" w:sz="4" w:space="0" w:color="auto"/>
              <w:right w:val="single" w:sz="4" w:space="0" w:color="auto"/>
            </w:tcBorders>
            <w:vAlign w:val="center"/>
          </w:tcPr>
          <w:p w14:paraId="095B1045" w14:textId="77777777" w:rsidR="00167F9A" w:rsidRPr="003D57E5" w:rsidRDefault="00167F9A" w:rsidP="00167F9A">
            <w:pPr>
              <w:jc w:val="center"/>
              <w:rPr>
                <w:lang w:eastAsia="en-US"/>
              </w:rPr>
            </w:pPr>
            <w:r w:rsidRPr="003D57E5">
              <w:rPr>
                <w:lang w:eastAsia="en-US"/>
              </w:rPr>
              <w:t>8 234,61</w:t>
            </w:r>
          </w:p>
        </w:tc>
        <w:tc>
          <w:tcPr>
            <w:tcW w:w="987" w:type="dxa"/>
            <w:shd w:val="clear" w:color="auto" w:fill="auto"/>
          </w:tcPr>
          <w:p w14:paraId="058BEA48"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63A77D02" w14:textId="77777777" w:rsidR="00167F9A" w:rsidRPr="003D57E5" w:rsidRDefault="00167F9A" w:rsidP="00167F9A">
            <w:pPr>
              <w:jc w:val="center"/>
              <w:rPr>
                <w:lang w:eastAsia="en-US"/>
              </w:rPr>
            </w:pPr>
            <w:r w:rsidRPr="003D57E5">
              <w:rPr>
                <w:lang w:eastAsia="en-US"/>
              </w:rPr>
              <w:t>х</w:t>
            </w:r>
          </w:p>
        </w:tc>
      </w:tr>
      <w:tr w:rsidR="00167F9A" w:rsidRPr="003D57E5" w14:paraId="2417B9A7" w14:textId="77777777" w:rsidTr="00FA6C77">
        <w:tc>
          <w:tcPr>
            <w:tcW w:w="1696" w:type="dxa"/>
            <w:vMerge/>
            <w:shd w:val="clear" w:color="auto" w:fill="auto"/>
          </w:tcPr>
          <w:p w14:paraId="0DCFE2E6"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7B4052AA" w14:textId="77777777" w:rsidR="00167F9A" w:rsidRPr="003D57E5" w:rsidRDefault="00167F9A" w:rsidP="00167F9A">
            <w:pPr>
              <w:jc w:val="center"/>
              <w:rPr>
                <w:lang w:eastAsia="en-US"/>
              </w:rPr>
            </w:pPr>
            <w:r w:rsidRPr="003D57E5">
              <w:rPr>
                <w:lang w:eastAsia="en-US"/>
              </w:rPr>
              <w:t>с 01.01.2027</w:t>
            </w:r>
          </w:p>
        </w:tc>
        <w:tc>
          <w:tcPr>
            <w:tcW w:w="967" w:type="dxa"/>
            <w:tcBorders>
              <w:top w:val="single" w:sz="4" w:space="0" w:color="auto"/>
              <w:left w:val="single" w:sz="4" w:space="0" w:color="auto"/>
              <w:bottom w:val="single" w:sz="4" w:space="0" w:color="auto"/>
              <w:right w:val="single" w:sz="4" w:space="0" w:color="auto"/>
            </w:tcBorders>
            <w:vAlign w:val="center"/>
          </w:tcPr>
          <w:p w14:paraId="6DB03E0A" w14:textId="77777777" w:rsidR="00167F9A" w:rsidRPr="003D57E5" w:rsidRDefault="00167F9A" w:rsidP="00167F9A">
            <w:pPr>
              <w:jc w:val="center"/>
              <w:rPr>
                <w:lang w:eastAsia="en-US"/>
              </w:rPr>
            </w:pPr>
            <w:r w:rsidRPr="003D57E5">
              <w:rPr>
                <w:lang w:eastAsia="en-US"/>
              </w:rPr>
              <w:t>609,64</w:t>
            </w:r>
          </w:p>
        </w:tc>
        <w:tc>
          <w:tcPr>
            <w:tcW w:w="876" w:type="dxa"/>
            <w:tcBorders>
              <w:top w:val="single" w:sz="4" w:space="0" w:color="auto"/>
              <w:left w:val="single" w:sz="4" w:space="0" w:color="auto"/>
              <w:bottom w:val="single" w:sz="4" w:space="0" w:color="auto"/>
              <w:right w:val="single" w:sz="4" w:space="0" w:color="auto"/>
            </w:tcBorders>
            <w:vAlign w:val="center"/>
          </w:tcPr>
          <w:p w14:paraId="1D48F042" w14:textId="77777777" w:rsidR="00167F9A" w:rsidRPr="003D57E5" w:rsidRDefault="00167F9A" w:rsidP="00167F9A">
            <w:pPr>
              <w:jc w:val="center"/>
              <w:rPr>
                <w:lang w:eastAsia="en-US"/>
              </w:rPr>
            </w:pPr>
            <w:r w:rsidRPr="003D57E5">
              <w:rPr>
                <w:lang w:eastAsia="en-US"/>
              </w:rPr>
              <w:t>601,73</w:t>
            </w:r>
          </w:p>
        </w:tc>
        <w:tc>
          <w:tcPr>
            <w:tcW w:w="967" w:type="dxa"/>
            <w:tcBorders>
              <w:top w:val="single" w:sz="4" w:space="0" w:color="auto"/>
              <w:left w:val="single" w:sz="4" w:space="0" w:color="auto"/>
              <w:bottom w:val="single" w:sz="4" w:space="0" w:color="auto"/>
              <w:right w:val="single" w:sz="4" w:space="0" w:color="auto"/>
            </w:tcBorders>
            <w:vAlign w:val="center"/>
          </w:tcPr>
          <w:p w14:paraId="1235D9BD" w14:textId="77777777" w:rsidR="00167F9A" w:rsidRPr="003D57E5" w:rsidRDefault="00167F9A" w:rsidP="00167F9A">
            <w:pPr>
              <w:jc w:val="center"/>
              <w:rPr>
                <w:lang w:eastAsia="en-US"/>
              </w:rPr>
            </w:pPr>
            <w:r w:rsidRPr="003D57E5">
              <w:rPr>
                <w:lang w:eastAsia="en-US"/>
              </w:rPr>
              <w:t>645,21</w:t>
            </w:r>
          </w:p>
        </w:tc>
        <w:tc>
          <w:tcPr>
            <w:tcW w:w="967" w:type="dxa"/>
            <w:tcBorders>
              <w:top w:val="single" w:sz="4" w:space="0" w:color="auto"/>
              <w:left w:val="single" w:sz="4" w:space="0" w:color="auto"/>
              <w:bottom w:val="single" w:sz="4" w:space="0" w:color="auto"/>
              <w:right w:val="single" w:sz="4" w:space="0" w:color="auto"/>
            </w:tcBorders>
            <w:vAlign w:val="center"/>
          </w:tcPr>
          <w:p w14:paraId="36EEDF42" w14:textId="77777777" w:rsidR="00167F9A" w:rsidRPr="003D57E5" w:rsidRDefault="00167F9A" w:rsidP="00167F9A">
            <w:pPr>
              <w:jc w:val="center"/>
              <w:rPr>
                <w:lang w:eastAsia="en-US"/>
              </w:rPr>
            </w:pPr>
            <w:r w:rsidRPr="003D57E5">
              <w:rPr>
                <w:lang w:eastAsia="en-US"/>
              </w:rPr>
              <w:t>613,59</w:t>
            </w:r>
          </w:p>
        </w:tc>
        <w:tc>
          <w:tcPr>
            <w:tcW w:w="967" w:type="dxa"/>
            <w:tcBorders>
              <w:top w:val="single" w:sz="4" w:space="0" w:color="auto"/>
              <w:left w:val="single" w:sz="4" w:space="0" w:color="auto"/>
              <w:bottom w:val="single" w:sz="4" w:space="0" w:color="auto"/>
              <w:right w:val="single" w:sz="4" w:space="0" w:color="auto"/>
            </w:tcBorders>
            <w:vAlign w:val="center"/>
          </w:tcPr>
          <w:p w14:paraId="04F7B847" w14:textId="77777777" w:rsidR="00167F9A" w:rsidRPr="003D57E5" w:rsidRDefault="00167F9A" w:rsidP="00167F9A">
            <w:pPr>
              <w:jc w:val="center"/>
              <w:rPr>
                <w:lang w:eastAsia="en-US"/>
              </w:rPr>
            </w:pPr>
            <w:r w:rsidRPr="003D57E5">
              <w:rPr>
                <w:lang w:eastAsia="en-US"/>
              </w:rPr>
              <w:t>508,03</w:t>
            </w:r>
          </w:p>
        </w:tc>
        <w:tc>
          <w:tcPr>
            <w:tcW w:w="876" w:type="dxa"/>
            <w:tcBorders>
              <w:top w:val="single" w:sz="4" w:space="0" w:color="auto"/>
              <w:left w:val="single" w:sz="4" w:space="0" w:color="auto"/>
              <w:bottom w:val="single" w:sz="4" w:space="0" w:color="auto"/>
              <w:right w:val="single" w:sz="4" w:space="0" w:color="auto"/>
            </w:tcBorders>
            <w:vAlign w:val="center"/>
          </w:tcPr>
          <w:p w14:paraId="2E653258" w14:textId="77777777" w:rsidR="00167F9A" w:rsidRPr="003D57E5" w:rsidRDefault="00167F9A" w:rsidP="00167F9A">
            <w:pPr>
              <w:jc w:val="center"/>
              <w:rPr>
                <w:lang w:eastAsia="en-US"/>
              </w:rPr>
            </w:pPr>
            <w:r w:rsidRPr="003D57E5">
              <w:rPr>
                <w:lang w:eastAsia="en-US"/>
              </w:rPr>
              <w:t>501,45</w:t>
            </w:r>
          </w:p>
        </w:tc>
        <w:tc>
          <w:tcPr>
            <w:tcW w:w="876" w:type="dxa"/>
            <w:tcBorders>
              <w:top w:val="single" w:sz="4" w:space="0" w:color="auto"/>
              <w:left w:val="single" w:sz="4" w:space="0" w:color="auto"/>
              <w:bottom w:val="single" w:sz="4" w:space="0" w:color="auto"/>
              <w:right w:val="single" w:sz="4" w:space="0" w:color="auto"/>
            </w:tcBorders>
            <w:vAlign w:val="center"/>
          </w:tcPr>
          <w:p w14:paraId="7B49166F" w14:textId="77777777" w:rsidR="00167F9A" w:rsidRPr="003D57E5" w:rsidRDefault="00167F9A" w:rsidP="00167F9A">
            <w:pPr>
              <w:jc w:val="center"/>
              <w:rPr>
                <w:lang w:eastAsia="en-US"/>
              </w:rPr>
            </w:pPr>
            <w:r w:rsidRPr="003D57E5">
              <w:rPr>
                <w:lang w:eastAsia="en-US"/>
              </w:rPr>
              <w:t>537,68</w:t>
            </w:r>
          </w:p>
        </w:tc>
        <w:tc>
          <w:tcPr>
            <w:tcW w:w="968" w:type="dxa"/>
            <w:tcBorders>
              <w:top w:val="single" w:sz="4" w:space="0" w:color="auto"/>
              <w:left w:val="single" w:sz="4" w:space="0" w:color="auto"/>
              <w:bottom w:val="single" w:sz="4" w:space="0" w:color="auto"/>
              <w:right w:val="single" w:sz="4" w:space="0" w:color="auto"/>
            </w:tcBorders>
            <w:vAlign w:val="center"/>
          </w:tcPr>
          <w:p w14:paraId="3DEE9091" w14:textId="77777777" w:rsidR="00167F9A" w:rsidRPr="003D57E5" w:rsidRDefault="00167F9A" w:rsidP="00167F9A">
            <w:pPr>
              <w:jc w:val="center"/>
              <w:rPr>
                <w:lang w:eastAsia="en-US"/>
              </w:rPr>
            </w:pPr>
            <w:r w:rsidRPr="003D57E5">
              <w:rPr>
                <w:lang w:eastAsia="en-US"/>
              </w:rPr>
              <w:t>511,33</w:t>
            </w:r>
          </w:p>
        </w:tc>
        <w:tc>
          <w:tcPr>
            <w:tcW w:w="1051" w:type="dxa"/>
            <w:tcBorders>
              <w:top w:val="single" w:sz="4" w:space="0" w:color="auto"/>
              <w:left w:val="single" w:sz="4" w:space="0" w:color="auto"/>
              <w:bottom w:val="single" w:sz="4" w:space="0" w:color="auto"/>
              <w:right w:val="single" w:sz="4" w:space="0" w:color="auto"/>
            </w:tcBorders>
            <w:vAlign w:val="center"/>
          </w:tcPr>
          <w:p w14:paraId="042CE86A" w14:textId="77777777" w:rsidR="00167F9A" w:rsidRPr="003D57E5" w:rsidRDefault="00167F9A" w:rsidP="00167F9A">
            <w:pPr>
              <w:jc w:val="center"/>
              <w:rPr>
                <w:lang w:eastAsia="en-US"/>
              </w:rPr>
            </w:pPr>
            <w:r w:rsidRPr="003D57E5">
              <w:rPr>
                <w:lang w:eastAsia="en-US"/>
              </w:rPr>
              <w:t>60,07</w:t>
            </w:r>
          </w:p>
        </w:tc>
        <w:tc>
          <w:tcPr>
            <w:tcW w:w="1300" w:type="dxa"/>
            <w:tcBorders>
              <w:top w:val="single" w:sz="4" w:space="0" w:color="auto"/>
              <w:left w:val="single" w:sz="4" w:space="0" w:color="auto"/>
              <w:bottom w:val="single" w:sz="4" w:space="0" w:color="auto"/>
              <w:right w:val="single" w:sz="4" w:space="0" w:color="auto"/>
            </w:tcBorders>
            <w:vAlign w:val="center"/>
          </w:tcPr>
          <w:p w14:paraId="49DCE6E6" w14:textId="77777777" w:rsidR="00167F9A" w:rsidRPr="003D57E5" w:rsidRDefault="00167F9A" w:rsidP="00167F9A">
            <w:pPr>
              <w:jc w:val="center"/>
              <w:rPr>
                <w:lang w:eastAsia="en-US"/>
              </w:rPr>
            </w:pPr>
            <w:r w:rsidRPr="003D57E5">
              <w:rPr>
                <w:lang w:eastAsia="en-US"/>
              </w:rPr>
              <w:t>8 234,61</w:t>
            </w:r>
          </w:p>
        </w:tc>
        <w:tc>
          <w:tcPr>
            <w:tcW w:w="987" w:type="dxa"/>
            <w:shd w:val="clear" w:color="auto" w:fill="auto"/>
          </w:tcPr>
          <w:p w14:paraId="3A92EED4"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31E11CB9" w14:textId="77777777" w:rsidR="00167F9A" w:rsidRPr="003D57E5" w:rsidRDefault="00167F9A" w:rsidP="00167F9A">
            <w:pPr>
              <w:jc w:val="center"/>
              <w:rPr>
                <w:lang w:eastAsia="en-US"/>
              </w:rPr>
            </w:pPr>
            <w:r w:rsidRPr="003D57E5">
              <w:rPr>
                <w:lang w:eastAsia="en-US"/>
              </w:rPr>
              <w:t>х</w:t>
            </w:r>
          </w:p>
        </w:tc>
      </w:tr>
      <w:tr w:rsidR="00167F9A" w:rsidRPr="003D57E5" w14:paraId="24CFD514" w14:textId="77777777" w:rsidTr="00FA6C77">
        <w:tc>
          <w:tcPr>
            <w:tcW w:w="1696" w:type="dxa"/>
            <w:vMerge/>
            <w:shd w:val="clear" w:color="auto" w:fill="auto"/>
          </w:tcPr>
          <w:p w14:paraId="3D3A0A58"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76ABA12A" w14:textId="77777777" w:rsidR="00167F9A" w:rsidRPr="003D57E5" w:rsidRDefault="00167F9A" w:rsidP="00167F9A">
            <w:pPr>
              <w:jc w:val="center"/>
              <w:rPr>
                <w:lang w:eastAsia="en-US"/>
              </w:rPr>
            </w:pPr>
            <w:r w:rsidRPr="003D57E5">
              <w:rPr>
                <w:lang w:eastAsia="en-US"/>
              </w:rPr>
              <w:t>с 01.07.2027</w:t>
            </w:r>
          </w:p>
        </w:tc>
        <w:tc>
          <w:tcPr>
            <w:tcW w:w="967" w:type="dxa"/>
            <w:tcBorders>
              <w:top w:val="single" w:sz="4" w:space="0" w:color="auto"/>
              <w:left w:val="single" w:sz="4" w:space="0" w:color="auto"/>
              <w:bottom w:val="single" w:sz="4" w:space="0" w:color="auto"/>
              <w:right w:val="single" w:sz="4" w:space="0" w:color="auto"/>
            </w:tcBorders>
            <w:vAlign w:val="center"/>
          </w:tcPr>
          <w:p w14:paraId="3152C83D" w14:textId="77777777" w:rsidR="00167F9A" w:rsidRPr="003D57E5" w:rsidRDefault="00167F9A" w:rsidP="00167F9A">
            <w:pPr>
              <w:jc w:val="center"/>
              <w:rPr>
                <w:lang w:eastAsia="en-US"/>
              </w:rPr>
            </w:pPr>
            <w:r w:rsidRPr="003D57E5">
              <w:rPr>
                <w:lang w:eastAsia="en-US"/>
              </w:rPr>
              <w:t>195,85</w:t>
            </w:r>
          </w:p>
        </w:tc>
        <w:tc>
          <w:tcPr>
            <w:tcW w:w="876" w:type="dxa"/>
            <w:tcBorders>
              <w:top w:val="single" w:sz="4" w:space="0" w:color="auto"/>
              <w:left w:val="single" w:sz="4" w:space="0" w:color="auto"/>
              <w:bottom w:val="single" w:sz="4" w:space="0" w:color="auto"/>
              <w:right w:val="single" w:sz="4" w:space="0" w:color="auto"/>
            </w:tcBorders>
            <w:vAlign w:val="center"/>
          </w:tcPr>
          <w:p w14:paraId="4FD888ED" w14:textId="77777777" w:rsidR="00167F9A" w:rsidRPr="003D57E5" w:rsidRDefault="00167F9A" w:rsidP="00167F9A">
            <w:pPr>
              <w:jc w:val="center"/>
              <w:rPr>
                <w:lang w:eastAsia="en-US"/>
              </w:rPr>
            </w:pPr>
            <w:r w:rsidRPr="003D57E5">
              <w:rPr>
                <w:lang w:eastAsia="en-US"/>
              </w:rPr>
              <w:t>193,80</w:t>
            </w:r>
          </w:p>
        </w:tc>
        <w:tc>
          <w:tcPr>
            <w:tcW w:w="967" w:type="dxa"/>
            <w:tcBorders>
              <w:top w:val="single" w:sz="4" w:space="0" w:color="auto"/>
              <w:left w:val="single" w:sz="4" w:space="0" w:color="auto"/>
              <w:bottom w:val="single" w:sz="4" w:space="0" w:color="auto"/>
              <w:right w:val="single" w:sz="4" w:space="0" w:color="auto"/>
            </w:tcBorders>
            <w:vAlign w:val="center"/>
          </w:tcPr>
          <w:p w14:paraId="4109D1DA" w14:textId="77777777" w:rsidR="00167F9A" w:rsidRPr="003D57E5" w:rsidRDefault="00167F9A" w:rsidP="00167F9A">
            <w:pPr>
              <w:jc w:val="center"/>
              <w:rPr>
                <w:lang w:eastAsia="en-US"/>
              </w:rPr>
            </w:pPr>
            <w:r w:rsidRPr="003D57E5">
              <w:rPr>
                <w:lang w:eastAsia="en-US"/>
              </w:rPr>
              <w:t>205,04</w:t>
            </w:r>
          </w:p>
        </w:tc>
        <w:tc>
          <w:tcPr>
            <w:tcW w:w="967" w:type="dxa"/>
            <w:tcBorders>
              <w:top w:val="single" w:sz="4" w:space="0" w:color="auto"/>
              <w:left w:val="single" w:sz="4" w:space="0" w:color="auto"/>
              <w:bottom w:val="single" w:sz="4" w:space="0" w:color="auto"/>
              <w:right w:val="single" w:sz="4" w:space="0" w:color="auto"/>
            </w:tcBorders>
            <w:vAlign w:val="center"/>
          </w:tcPr>
          <w:p w14:paraId="30C4654C" w14:textId="77777777" w:rsidR="00167F9A" w:rsidRPr="003D57E5" w:rsidRDefault="00167F9A" w:rsidP="00167F9A">
            <w:pPr>
              <w:jc w:val="center"/>
              <w:rPr>
                <w:lang w:eastAsia="en-US"/>
              </w:rPr>
            </w:pPr>
            <w:r w:rsidRPr="003D57E5">
              <w:rPr>
                <w:lang w:eastAsia="en-US"/>
              </w:rPr>
              <w:t>196,87</w:t>
            </w:r>
          </w:p>
        </w:tc>
        <w:tc>
          <w:tcPr>
            <w:tcW w:w="967" w:type="dxa"/>
            <w:tcBorders>
              <w:top w:val="single" w:sz="4" w:space="0" w:color="auto"/>
              <w:left w:val="single" w:sz="4" w:space="0" w:color="auto"/>
              <w:bottom w:val="single" w:sz="4" w:space="0" w:color="auto"/>
              <w:right w:val="single" w:sz="4" w:space="0" w:color="auto"/>
            </w:tcBorders>
            <w:vAlign w:val="center"/>
          </w:tcPr>
          <w:p w14:paraId="796EEAEC" w14:textId="77777777" w:rsidR="00167F9A" w:rsidRPr="003D57E5" w:rsidRDefault="00167F9A" w:rsidP="00167F9A">
            <w:pPr>
              <w:jc w:val="center"/>
              <w:rPr>
                <w:lang w:eastAsia="en-US"/>
              </w:rPr>
            </w:pPr>
            <w:r w:rsidRPr="003D57E5">
              <w:rPr>
                <w:lang w:eastAsia="en-US"/>
              </w:rPr>
              <w:t>163,21</w:t>
            </w:r>
          </w:p>
        </w:tc>
        <w:tc>
          <w:tcPr>
            <w:tcW w:w="876" w:type="dxa"/>
            <w:tcBorders>
              <w:top w:val="single" w:sz="4" w:space="0" w:color="auto"/>
              <w:left w:val="single" w:sz="4" w:space="0" w:color="auto"/>
              <w:bottom w:val="single" w:sz="4" w:space="0" w:color="auto"/>
              <w:right w:val="single" w:sz="4" w:space="0" w:color="auto"/>
            </w:tcBorders>
            <w:vAlign w:val="center"/>
          </w:tcPr>
          <w:p w14:paraId="2F376987" w14:textId="77777777" w:rsidR="00167F9A" w:rsidRPr="003D57E5" w:rsidRDefault="00167F9A" w:rsidP="00167F9A">
            <w:pPr>
              <w:jc w:val="center"/>
              <w:rPr>
                <w:lang w:eastAsia="en-US"/>
              </w:rPr>
            </w:pPr>
            <w:r w:rsidRPr="003D57E5">
              <w:rPr>
                <w:lang w:eastAsia="en-US"/>
              </w:rPr>
              <w:t>161,50</w:t>
            </w:r>
          </w:p>
        </w:tc>
        <w:tc>
          <w:tcPr>
            <w:tcW w:w="876" w:type="dxa"/>
            <w:tcBorders>
              <w:top w:val="single" w:sz="4" w:space="0" w:color="auto"/>
              <w:left w:val="single" w:sz="4" w:space="0" w:color="auto"/>
              <w:bottom w:val="single" w:sz="4" w:space="0" w:color="auto"/>
              <w:right w:val="single" w:sz="4" w:space="0" w:color="auto"/>
            </w:tcBorders>
            <w:vAlign w:val="center"/>
          </w:tcPr>
          <w:p w14:paraId="7BD83B61" w14:textId="77777777" w:rsidR="00167F9A" w:rsidRPr="003D57E5" w:rsidRDefault="00167F9A" w:rsidP="00167F9A">
            <w:pPr>
              <w:jc w:val="center"/>
              <w:rPr>
                <w:lang w:eastAsia="en-US"/>
              </w:rPr>
            </w:pPr>
            <w:r w:rsidRPr="003D57E5">
              <w:rPr>
                <w:lang w:eastAsia="en-US"/>
              </w:rPr>
              <w:t>170,87</w:t>
            </w:r>
          </w:p>
        </w:tc>
        <w:tc>
          <w:tcPr>
            <w:tcW w:w="968" w:type="dxa"/>
            <w:tcBorders>
              <w:top w:val="single" w:sz="4" w:space="0" w:color="auto"/>
              <w:left w:val="single" w:sz="4" w:space="0" w:color="auto"/>
              <w:bottom w:val="single" w:sz="4" w:space="0" w:color="auto"/>
              <w:right w:val="single" w:sz="4" w:space="0" w:color="auto"/>
            </w:tcBorders>
            <w:vAlign w:val="center"/>
          </w:tcPr>
          <w:p w14:paraId="316AE230" w14:textId="77777777" w:rsidR="00167F9A" w:rsidRPr="003D57E5" w:rsidRDefault="00167F9A" w:rsidP="00167F9A">
            <w:pPr>
              <w:jc w:val="center"/>
              <w:rPr>
                <w:lang w:eastAsia="en-US"/>
              </w:rPr>
            </w:pPr>
            <w:r w:rsidRPr="003D57E5">
              <w:rPr>
                <w:lang w:eastAsia="en-US"/>
              </w:rPr>
              <w:t>164,06</w:t>
            </w:r>
          </w:p>
        </w:tc>
        <w:tc>
          <w:tcPr>
            <w:tcW w:w="1051" w:type="dxa"/>
            <w:tcBorders>
              <w:top w:val="single" w:sz="4" w:space="0" w:color="auto"/>
              <w:left w:val="single" w:sz="4" w:space="0" w:color="auto"/>
              <w:bottom w:val="single" w:sz="4" w:space="0" w:color="auto"/>
              <w:right w:val="single" w:sz="4" w:space="0" w:color="auto"/>
            </w:tcBorders>
            <w:vAlign w:val="center"/>
          </w:tcPr>
          <w:p w14:paraId="6C741F48" w14:textId="77777777" w:rsidR="00167F9A" w:rsidRPr="003D57E5" w:rsidRDefault="00167F9A" w:rsidP="00167F9A">
            <w:pPr>
              <w:jc w:val="center"/>
              <w:rPr>
                <w:lang w:eastAsia="en-US"/>
              </w:rPr>
            </w:pPr>
            <w:r w:rsidRPr="003D57E5">
              <w:rPr>
                <w:lang w:eastAsia="en-US"/>
              </w:rPr>
              <w:t>47,44</w:t>
            </w:r>
          </w:p>
        </w:tc>
        <w:tc>
          <w:tcPr>
            <w:tcW w:w="1300" w:type="dxa"/>
            <w:tcBorders>
              <w:top w:val="single" w:sz="4" w:space="0" w:color="auto"/>
              <w:left w:val="single" w:sz="4" w:space="0" w:color="auto"/>
              <w:bottom w:val="single" w:sz="4" w:space="0" w:color="auto"/>
              <w:right w:val="single" w:sz="4" w:space="0" w:color="auto"/>
            </w:tcBorders>
            <w:vAlign w:val="center"/>
          </w:tcPr>
          <w:p w14:paraId="3DE0F0D0" w14:textId="77777777" w:rsidR="00167F9A" w:rsidRPr="003D57E5" w:rsidRDefault="00167F9A" w:rsidP="00167F9A">
            <w:pPr>
              <w:jc w:val="center"/>
              <w:rPr>
                <w:lang w:eastAsia="en-US"/>
              </w:rPr>
            </w:pPr>
            <w:r w:rsidRPr="003D57E5">
              <w:rPr>
                <w:lang w:eastAsia="en-US"/>
              </w:rPr>
              <w:t>2 128,04</w:t>
            </w:r>
          </w:p>
        </w:tc>
        <w:tc>
          <w:tcPr>
            <w:tcW w:w="987" w:type="dxa"/>
            <w:shd w:val="clear" w:color="auto" w:fill="auto"/>
          </w:tcPr>
          <w:p w14:paraId="79832583"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37431D82" w14:textId="77777777" w:rsidR="00167F9A" w:rsidRPr="003D57E5" w:rsidRDefault="00167F9A" w:rsidP="00167F9A">
            <w:pPr>
              <w:jc w:val="center"/>
              <w:rPr>
                <w:lang w:eastAsia="en-US"/>
              </w:rPr>
            </w:pPr>
            <w:r w:rsidRPr="003D57E5">
              <w:rPr>
                <w:lang w:eastAsia="en-US"/>
              </w:rPr>
              <w:t>х</w:t>
            </w:r>
          </w:p>
        </w:tc>
      </w:tr>
      <w:tr w:rsidR="00167F9A" w:rsidRPr="003D57E5" w14:paraId="08B3104C" w14:textId="77777777" w:rsidTr="00FA6C77">
        <w:tc>
          <w:tcPr>
            <w:tcW w:w="1696" w:type="dxa"/>
            <w:vMerge/>
            <w:shd w:val="clear" w:color="auto" w:fill="auto"/>
          </w:tcPr>
          <w:p w14:paraId="542E135E"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06A9D259" w14:textId="77777777" w:rsidR="00167F9A" w:rsidRPr="003D57E5" w:rsidRDefault="00167F9A" w:rsidP="00167F9A">
            <w:pPr>
              <w:jc w:val="center"/>
              <w:rPr>
                <w:lang w:eastAsia="en-US"/>
              </w:rPr>
            </w:pPr>
            <w:r w:rsidRPr="003D57E5">
              <w:rPr>
                <w:lang w:eastAsia="en-US"/>
              </w:rPr>
              <w:t>с 01.01.2028</w:t>
            </w:r>
          </w:p>
        </w:tc>
        <w:tc>
          <w:tcPr>
            <w:tcW w:w="967" w:type="dxa"/>
            <w:tcBorders>
              <w:top w:val="single" w:sz="4" w:space="0" w:color="auto"/>
              <w:left w:val="single" w:sz="4" w:space="0" w:color="auto"/>
              <w:bottom w:val="single" w:sz="4" w:space="0" w:color="auto"/>
              <w:right w:val="single" w:sz="4" w:space="0" w:color="auto"/>
            </w:tcBorders>
            <w:vAlign w:val="center"/>
          </w:tcPr>
          <w:p w14:paraId="3BF7419A" w14:textId="77777777" w:rsidR="00167F9A" w:rsidRPr="003D57E5" w:rsidRDefault="00167F9A" w:rsidP="00167F9A">
            <w:pPr>
              <w:jc w:val="center"/>
              <w:rPr>
                <w:lang w:eastAsia="en-US"/>
              </w:rPr>
            </w:pPr>
            <w:r w:rsidRPr="003D57E5">
              <w:rPr>
                <w:lang w:eastAsia="en-US"/>
              </w:rPr>
              <w:t>195,85</w:t>
            </w:r>
          </w:p>
        </w:tc>
        <w:tc>
          <w:tcPr>
            <w:tcW w:w="876" w:type="dxa"/>
            <w:tcBorders>
              <w:top w:val="single" w:sz="4" w:space="0" w:color="auto"/>
              <w:left w:val="single" w:sz="4" w:space="0" w:color="auto"/>
              <w:bottom w:val="single" w:sz="4" w:space="0" w:color="auto"/>
              <w:right w:val="single" w:sz="4" w:space="0" w:color="auto"/>
            </w:tcBorders>
            <w:vAlign w:val="center"/>
          </w:tcPr>
          <w:p w14:paraId="179C7D4D" w14:textId="77777777" w:rsidR="00167F9A" w:rsidRPr="003D57E5" w:rsidRDefault="00167F9A" w:rsidP="00167F9A">
            <w:pPr>
              <w:jc w:val="center"/>
              <w:rPr>
                <w:lang w:eastAsia="en-US"/>
              </w:rPr>
            </w:pPr>
            <w:r w:rsidRPr="003D57E5">
              <w:rPr>
                <w:lang w:eastAsia="en-US"/>
              </w:rPr>
              <w:t>193,80</w:t>
            </w:r>
          </w:p>
        </w:tc>
        <w:tc>
          <w:tcPr>
            <w:tcW w:w="967" w:type="dxa"/>
            <w:tcBorders>
              <w:top w:val="single" w:sz="4" w:space="0" w:color="auto"/>
              <w:left w:val="single" w:sz="4" w:space="0" w:color="auto"/>
              <w:bottom w:val="single" w:sz="4" w:space="0" w:color="auto"/>
              <w:right w:val="single" w:sz="4" w:space="0" w:color="auto"/>
            </w:tcBorders>
            <w:vAlign w:val="center"/>
          </w:tcPr>
          <w:p w14:paraId="697FA9F8" w14:textId="77777777" w:rsidR="00167F9A" w:rsidRPr="003D57E5" w:rsidRDefault="00167F9A" w:rsidP="00167F9A">
            <w:pPr>
              <w:jc w:val="center"/>
              <w:rPr>
                <w:lang w:eastAsia="en-US"/>
              </w:rPr>
            </w:pPr>
            <w:r w:rsidRPr="003D57E5">
              <w:rPr>
                <w:lang w:eastAsia="en-US"/>
              </w:rPr>
              <w:t>205,04</w:t>
            </w:r>
          </w:p>
        </w:tc>
        <w:tc>
          <w:tcPr>
            <w:tcW w:w="967" w:type="dxa"/>
            <w:tcBorders>
              <w:top w:val="single" w:sz="4" w:space="0" w:color="auto"/>
              <w:left w:val="single" w:sz="4" w:space="0" w:color="auto"/>
              <w:bottom w:val="single" w:sz="4" w:space="0" w:color="auto"/>
              <w:right w:val="single" w:sz="4" w:space="0" w:color="auto"/>
            </w:tcBorders>
            <w:vAlign w:val="center"/>
          </w:tcPr>
          <w:p w14:paraId="61A8755E" w14:textId="77777777" w:rsidR="00167F9A" w:rsidRPr="003D57E5" w:rsidRDefault="00167F9A" w:rsidP="00167F9A">
            <w:pPr>
              <w:jc w:val="center"/>
              <w:rPr>
                <w:lang w:eastAsia="en-US"/>
              </w:rPr>
            </w:pPr>
            <w:r w:rsidRPr="003D57E5">
              <w:rPr>
                <w:lang w:eastAsia="en-US"/>
              </w:rPr>
              <w:t>196,87</w:t>
            </w:r>
          </w:p>
        </w:tc>
        <w:tc>
          <w:tcPr>
            <w:tcW w:w="967" w:type="dxa"/>
            <w:tcBorders>
              <w:top w:val="single" w:sz="4" w:space="0" w:color="auto"/>
              <w:left w:val="single" w:sz="4" w:space="0" w:color="auto"/>
              <w:bottom w:val="single" w:sz="4" w:space="0" w:color="auto"/>
              <w:right w:val="single" w:sz="4" w:space="0" w:color="auto"/>
            </w:tcBorders>
            <w:vAlign w:val="center"/>
          </w:tcPr>
          <w:p w14:paraId="16AB9508" w14:textId="77777777" w:rsidR="00167F9A" w:rsidRPr="003D57E5" w:rsidRDefault="00167F9A" w:rsidP="00167F9A">
            <w:pPr>
              <w:jc w:val="center"/>
              <w:rPr>
                <w:lang w:eastAsia="en-US"/>
              </w:rPr>
            </w:pPr>
            <w:r w:rsidRPr="003D57E5">
              <w:rPr>
                <w:lang w:eastAsia="en-US"/>
              </w:rPr>
              <w:t>163,21</w:t>
            </w:r>
          </w:p>
        </w:tc>
        <w:tc>
          <w:tcPr>
            <w:tcW w:w="876" w:type="dxa"/>
            <w:tcBorders>
              <w:top w:val="single" w:sz="4" w:space="0" w:color="auto"/>
              <w:left w:val="single" w:sz="4" w:space="0" w:color="auto"/>
              <w:bottom w:val="single" w:sz="4" w:space="0" w:color="auto"/>
              <w:right w:val="single" w:sz="4" w:space="0" w:color="auto"/>
            </w:tcBorders>
            <w:vAlign w:val="center"/>
          </w:tcPr>
          <w:p w14:paraId="4F810D60" w14:textId="77777777" w:rsidR="00167F9A" w:rsidRPr="003D57E5" w:rsidRDefault="00167F9A" w:rsidP="00167F9A">
            <w:pPr>
              <w:jc w:val="center"/>
              <w:rPr>
                <w:lang w:eastAsia="en-US"/>
              </w:rPr>
            </w:pPr>
            <w:r w:rsidRPr="003D57E5">
              <w:rPr>
                <w:lang w:eastAsia="en-US"/>
              </w:rPr>
              <w:t>161,50</w:t>
            </w:r>
          </w:p>
        </w:tc>
        <w:tc>
          <w:tcPr>
            <w:tcW w:w="876" w:type="dxa"/>
            <w:tcBorders>
              <w:top w:val="single" w:sz="4" w:space="0" w:color="auto"/>
              <w:left w:val="single" w:sz="4" w:space="0" w:color="auto"/>
              <w:bottom w:val="single" w:sz="4" w:space="0" w:color="auto"/>
              <w:right w:val="single" w:sz="4" w:space="0" w:color="auto"/>
            </w:tcBorders>
            <w:vAlign w:val="center"/>
          </w:tcPr>
          <w:p w14:paraId="24EB01EE" w14:textId="77777777" w:rsidR="00167F9A" w:rsidRPr="003D57E5" w:rsidRDefault="00167F9A" w:rsidP="00167F9A">
            <w:pPr>
              <w:jc w:val="center"/>
              <w:rPr>
                <w:lang w:eastAsia="en-US"/>
              </w:rPr>
            </w:pPr>
            <w:r w:rsidRPr="003D57E5">
              <w:rPr>
                <w:lang w:eastAsia="en-US"/>
              </w:rPr>
              <w:t>170,87</w:t>
            </w:r>
          </w:p>
        </w:tc>
        <w:tc>
          <w:tcPr>
            <w:tcW w:w="968" w:type="dxa"/>
            <w:tcBorders>
              <w:top w:val="single" w:sz="4" w:space="0" w:color="auto"/>
              <w:left w:val="single" w:sz="4" w:space="0" w:color="auto"/>
              <w:bottom w:val="single" w:sz="4" w:space="0" w:color="auto"/>
              <w:right w:val="single" w:sz="4" w:space="0" w:color="auto"/>
            </w:tcBorders>
            <w:vAlign w:val="center"/>
          </w:tcPr>
          <w:p w14:paraId="66B5CA12" w14:textId="77777777" w:rsidR="00167F9A" w:rsidRPr="003D57E5" w:rsidRDefault="00167F9A" w:rsidP="00167F9A">
            <w:pPr>
              <w:jc w:val="center"/>
              <w:rPr>
                <w:lang w:eastAsia="en-US"/>
              </w:rPr>
            </w:pPr>
            <w:r w:rsidRPr="003D57E5">
              <w:rPr>
                <w:lang w:eastAsia="en-US"/>
              </w:rPr>
              <w:t>164,06</w:t>
            </w:r>
          </w:p>
        </w:tc>
        <w:tc>
          <w:tcPr>
            <w:tcW w:w="1051" w:type="dxa"/>
            <w:tcBorders>
              <w:top w:val="single" w:sz="4" w:space="0" w:color="auto"/>
              <w:left w:val="single" w:sz="4" w:space="0" w:color="auto"/>
              <w:bottom w:val="single" w:sz="4" w:space="0" w:color="auto"/>
              <w:right w:val="single" w:sz="4" w:space="0" w:color="auto"/>
            </w:tcBorders>
            <w:vAlign w:val="center"/>
          </w:tcPr>
          <w:p w14:paraId="671600BC" w14:textId="77777777" w:rsidR="00167F9A" w:rsidRPr="003D57E5" w:rsidRDefault="00167F9A" w:rsidP="00167F9A">
            <w:pPr>
              <w:jc w:val="center"/>
              <w:rPr>
                <w:lang w:eastAsia="en-US"/>
              </w:rPr>
            </w:pPr>
            <w:r w:rsidRPr="003D57E5">
              <w:rPr>
                <w:lang w:eastAsia="en-US"/>
              </w:rPr>
              <w:t>47,44</w:t>
            </w:r>
          </w:p>
        </w:tc>
        <w:tc>
          <w:tcPr>
            <w:tcW w:w="1300" w:type="dxa"/>
            <w:tcBorders>
              <w:top w:val="single" w:sz="4" w:space="0" w:color="auto"/>
              <w:left w:val="single" w:sz="4" w:space="0" w:color="auto"/>
              <w:bottom w:val="single" w:sz="4" w:space="0" w:color="auto"/>
              <w:right w:val="single" w:sz="4" w:space="0" w:color="auto"/>
            </w:tcBorders>
            <w:vAlign w:val="center"/>
          </w:tcPr>
          <w:p w14:paraId="52271139" w14:textId="77777777" w:rsidR="00167F9A" w:rsidRPr="003D57E5" w:rsidRDefault="00167F9A" w:rsidP="00167F9A">
            <w:pPr>
              <w:jc w:val="center"/>
              <w:rPr>
                <w:lang w:eastAsia="en-US"/>
              </w:rPr>
            </w:pPr>
            <w:r w:rsidRPr="003D57E5">
              <w:rPr>
                <w:lang w:eastAsia="en-US"/>
              </w:rPr>
              <w:t>2 128,04</w:t>
            </w:r>
          </w:p>
        </w:tc>
        <w:tc>
          <w:tcPr>
            <w:tcW w:w="987" w:type="dxa"/>
            <w:shd w:val="clear" w:color="auto" w:fill="auto"/>
          </w:tcPr>
          <w:p w14:paraId="3FCCAB3F"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29D26D2D" w14:textId="77777777" w:rsidR="00167F9A" w:rsidRPr="003D57E5" w:rsidRDefault="00167F9A" w:rsidP="00167F9A">
            <w:pPr>
              <w:jc w:val="center"/>
              <w:rPr>
                <w:lang w:eastAsia="en-US"/>
              </w:rPr>
            </w:pPr>
            <w:r w:rsidRPr="003D57E5">
              <w:rPr>
                <w:lang w:eastAsia="en-US"/>
              </w:rPr>
              <w:t>х</w:t>
            </w:r>
          </w:p>
        </w:tc>
      </w:tr>
      <w:tr w:rsidR="00167F9A" w:rsidRPr="003D57E5" w14:paraId="5D7A9CE4" w14:textId="77777777" w:rsidTr="00FA6C77">
        <w:tc>
          <w:tcPr>
            <w:tcW w:w="1696" w:type="dxa"/>
            <w:vMerge/>
            <w:shd w:val="clear" w:color="auto" w:fill="auto"/>
          </w:tcPr>
          <w:p w14:paraId="5884E8E2" w14:textId="77777777" w:rsidR="00167F9A" w:rsidRPr="003D57E5" w:rsidRDefault="00167F9A" w:rsidP="00167F9A">
            <w:pPr>
              <w:tabs>
                <w:tab w:val="left" w:pos="3052"/>
              </w:tabs>
              <w:ind w:left="142"/>
              <w:jc w:val="center"/>
              <w:rPr>
                <w:b/>
                <w:lang w:eastAsia="en-US"/>
              </w:rPr>
            </w:pPr>
          </w:p>
        </w:tc>
        <w:tc>
          <w:tcPr>
            <w:tcW w:w="1502" w:type="dxa"/>
            <w:tcBorders>
              <w:top w:val="single" w:sz="4" w:space="0" w:color="auto"/>
              <w:left w:val="single" w:sz="4" w:space="0" w:color="auto"/>
              <w:bottom w:val="single" w:sz="4" w:space="0" w:color="auto"/>
              <w:right w:val="single" w:sz="4" w:space="0" w:color="auto"/>
            </w:tcBorders>
            <w:vAlign w:val="center"/>
          </w:tcPr>
          <w:p w14:paraId="7DE7058F" w14:textId="77777777" w:rsidR="00167F9A" w:rsidRPr="003D57E5" w:rsidRDefault="00167F9A" w:rsidP="00167F9A">
            <w:pPr>
              <w:jc w:val="center"/>
              <w:rPr>
                <w:lang w:eastAsia="en-US"/>
              </w:rPr>
            </w:pPr>
            <w:r w:rsidRPr="003D57E5">
              <w:rPr>
                <w:lang w:eastAsia="en-US"/>
              </w:rPr>
              <w:t>с 01.07.2028</w:t>
            </w:r>
          </w:p>
        </w:tc>
        <w:tc>
          <w:tcPr>
            <w:tcW w:w="967" w:type="dxa"/>
            <w:tcBorders>
              <w:top w:val="single" w:sz="4" w:space="0" w:color="auto"/>
              <w:left w:val="single" w:sz="4" w:space="0" w:color="auto"/>
              <w:bottom w:val="single" w:sz="4" w:space="0" w:color="auto"/>
              <w:right w:val="single" w:sz="4" w:space="0" w:color="auto"/>
            </w:tcBorders>
            <w:vAlign w:val="center"/>
          </w:tcPr>
          <w:p w14:paraId="22CD2886" w14:textId="77777777" w:rsidR="00167F9A" w:rsidRPr="003D57E5" w:rsidRDefault="00167F9A" w:rsidP="00167F9A">
            <w:pPr>
              <w:jc w:val="center"/>
              <w:rPr>
                <w:lang w:eastAsia="en-US"/>
              </w:rPr>
            </w:pPr>
            <w:r w:rsidRPr="003D57E5">
              <w:rPr>
                <w:lang w:eastAsia="en-US"/>
              </w:rPr>
              <w:t>774,48</w:t>
            </w:r>
          </w:p>
        </w:tc>
        <w:tc>
          <w:tcPr>
            <w:tcW w:w="876" w:type="dxa"/>
            <w:tcBorders>
              <w:top w:val="single" w:sz="4" w:space="0" w:color="auto"/>
              <w:left w:val="single" w:sz="4" w:space="0" w:color="auto"/>
              <w:bottom w:val="single" w:sz="4" w:space="0" w:color="auto"/>
              <w:right w:val="single" w:sz="4" w:space="0" w:color="auto"/>
            </w:tcBorders>
            <w:vAlign w:val="center"/>
          </w:tcPr>
          <w:p w14:paraId="339873F9" w14:textId="77777777" w:rsidR="00167F9A" w:rsidRPr="003D57E5" w:rsidRDefault="00167F9A" w:rsidP="00167F9A">
            <w:pPr>
              <w:jc w:val="center"/>
              <w:rPr>
                <w:lang w:eastAsia="en-US"/>
              </w:rPr>
            </w:pPr>
            <w:r w:rsidRPr="003D57E5">
              <w:rPr>
                <w:lang w:eastAsia="en-US"/>
              </w:rPr>
              <w:t>764,31</w:t>
            </w:r>
          </w:p>
        </w:tc>
        <w:tc>
          <w:tcPr>
            <w:tcW w:w="967" w:type="dxa"/>
            <w:tcBorders>
              <w:top w:val="single" w:sz="4" w:space="0" w:color="auto"/>
              <w:left w:val="single" w:sz="4" w:space="0" w:color="auto"/>
              <w:bottom w:val="single" w:sz="4" w:space="0" w:color="auto"/>
              <w:right w:val="single" w:sz="4" w:space="0" w:color="auto"/>
            </w:tcBorders>
            <w:vAlign w:val="center"/>
          </w:tcPr>
          <w:p w14:paraId="7AA5E262" w14:textId="77777777" w:rsidR="00167F9A" w:rsidRPr="003D57E5" w:rsidRDefault="00167F9A" w:rsidP="00167F9A">
            <w:pPr>
              <w:jc w:val="center"/>
              <w:rPr>
                <w:lang w:eastAsia="en-US"/>
              </w:rPr>
            </w:pPr>
            <w:r w:rsidRPr="003D57E5">
              <w:rPr>
                <w:lang w:eastAsia="en-US"/>
              </w:rPr>
              <w:t>820,24</w:t>
            </w:r>
          </w:p>
        </w:tc>
        <w:tc>
          <w:tcPr>
            <w:tcW w:w="967" w:type="dxa"/>
            <w:tcBorders>
              <w:top w:val="single" w:sz="4" w:space="0" w:color="auto"/>
              <w:left w:val="single" w:sz="4" w:space="0" w:color="auto"/>
              <w:bottom w:val="single" w:sz="4" w:space="0" w:color="auto"/>
              <w:right w:val="single" w:sz="4" w:space="0" w:color="auto"/>
            </w:tcBorders>
            <w:vAlign w:val="center"/>
          </w:tcPr>
          <w:p w14:paraId="48EABC04" w14:textId="77777777" w:rsidR="00167F9A" w:rsidRPr="003D57E5" w:rsidRDefault="00167F9A" w:rsidP="00167F9A">
            <w:pPr>
              <w:jc w:val="center"/>
              <w:rPr>
                <w:lang w:eastAsia="en-US"/>
              </w:rPr>
            </w:pPr>
            <w:r w:rsidRPr="003D57E5">
              <w:rPr>
                <w:lang w:eastAsia="en-US"/>
              </w:rPr>
              <w:t>779,56</w:t>
            </w:r>
          </w:p>
        </w:tc>
        <w:tc>
          <w:tcPr>
            <w:tcW w:w="967" w:type="dxa"/>
            <w:tcBorders>
              <w:top w:val="single" w:sz="4" w:space="0" w:color="auto"/>
              <w:left w:val="single" w:sz="4" w:space="0" w:color="auto"/>
              <w:bottom w:val="single" w:sz="4" w:space="0" w:color="auto"/>
              <w:right w:val="single" w:sz="4" w:space="0" w:color="auto"/>
            </w:tcBorders>
            <w:vAlign w:val="center"/>
          </w:tcPr>
          <w:p w14:paraId="703BCD60" w14:textId="77777777" w:rsidR="00167F9A" w:rsidRPr="003D57E5" w:rsidRDefault="00167F9A" w:rsidP="00167F9A">
            <w:pPr>
              <w:jc w:val="center"/>
              <w:rPr>
                <w:lang w:eastAsia="en-US"/>
              </w:rPr>
            </w:pPr>
            <w:r w:rsidRPr="003D57E5">
              <w:rPr>
                <w:lang w:eastAsia="en-US"/>
              </w:rPr>
              <w:t>645,40</w:t>
            </w:r>
          </w:p>
        </w:tc>
        <w:tc>
          <w:tcPr>
            <w:tcW w:w="876" w:type="dxa"/>
            <w:tcBorders>
              <w:top w:val="single" w:sz="4" w:space="0" w:color="auto"/>
              <w:left w:val="single" w:sz="4" w:space="0" w:color="auto"/>
              <w:bottom w:val="single" w:sz="4" w:space="0" w:color="auto"/>
              <w:right w:val="single" w:sz="4" w:space="0" w:color="auto"/>
            </w:tcBorders>
            <w:vAlign w:val="center"/>
          </w:tcPr>
          <w:p w14:paraId="4142D99B" w14:textId="77777777" w:rsidR="00167F9A" w:rsidRPr="003D57E5" w:rsidRDefault="00167F9A" w:rsidP="00167F9A">
            <w:pPr>
              <w:jc w:val="center"/>
              <w:rPr>
                <w:lang w:eastAsia="en-US"/>
              </w:rPr>
            </w:pPr>
            <w:r w:rsidRPr="003D57E5">
              <w:rPr>
                <w:lang w:eastAsia="en-US"/>
              </w:rPr>
              <w:t>636,92</w:t>
            </w:r>
          </w:p>
        </w:tc>
        <w:tc>
          <w:tcPr>
            <w:tcW w:w="876" w:type="dxa"/>
            <w:tcBorders>
              <w:top w:val="single" w:sz="4" w:space="0" w:color="auto"/>
              <w:left w:val="single" w:sz="4" w:space="0" w:color="auto"/>
              <w:bottom w:val="single" w:sz="4" w:space="0" w:color="auto"/>
              <w:right w:val="single" w:sz="4" w:space="0" w:color="auto"/>
            </w:tcBorders>
            <w:vAlign w:val="center"/>
          </w:tcPr>
          <w:p w14:paraId="3CA2E15B" w14:textId="77777777" w:rsidR="00167F9A" w:rsidRPr="003D57E5" w:rsidRDefault="00167F9A" w:rsidP="00167F9A">
            <w:pPr>
              <w:jc w:val="center"/>
              <w:rPr>
                <w:lang w:eastAsia="en-US"/>
              </w:rPr>
            </w:pPr>
            <w:r w:rsidRPr="003D57E5">
              <w:rPr>
                <w:lang w:eastAsia="en-US"/>
              </w:rPr>
              <w:t>683,53</w:t>
            </w:r>
          </w:p>
        </w:tc>
        <w:tc>
          <w:tcPr>
            <w:tcW w:w="968" w:type="dxa"/>
            <w:tcBorders>
              <w:top w:val="single" w:sz="4" w:space="0" w:color="auto"/>
              <w:left w:val="single" w:sz="4" w:space="0" w:color="auto"/>
              <w:bottom w:val="single" w:sz="4" w:space="0" w:color="auto"/>
              <w:right w:val="single" w:sz="4" w:space="0" w:color="auto"/>
            </w:tcBorders>
            <w:vAlign w:val="center"/>
          </w:tcPr>
          <w:p w14:paraId="4FAC35ED" w14:textId="77777777" w:rsidR="00167F9A" w:rsidRPr="003D57E5" w:rsidRDefault="00167F9A" w:rsidP="00167F9A">
            <w:pPr>
              <w:jc w:val="center"/>
              <w:rPr>
                <w:lang w:eastAsia="en-US"/>
              </w:rPr>
            </w:pPr>
            <w:r w:rsidRPr="003D57E5">
              <w:rPr>
                <w:lang w:eastAsia="en-US"/>
              </w:rPr>
              <w:t>649,64</w:t>
            </w:r>
          </w:p>
        </w:tc>
        <w:tc>
          <w:tcPr>
            <w:tcW w:w="1051" w:type="dxa"/>
            <w:tcBorders>
              <w:top w:val="single" w:sz="4" w:space="0" w:color="auto"/>
              <w:left w:val="single" w:sz="4" w:space="0" w:color="auto"/>
              <w:bottom w:val="single" w:sz="4" w:space="0" w:color="auto"/>
              <w:right w:val="single" w:sz="4" w:space="0" w:color="auto"/>
            </w:tcBorders>
            <w:vAlign w:val="center"/>
          </w:tcPr>
          <w:p w14:paraId="1C9DA515" w14:textId="77777777" w:rsidR="00167F9A" w:rsidRPr="003D57E5" w:rsidRDefault="00167F9A" w:rsidP="00167F9A">
            <w:pPr>
              <w:jc w:val="center"/>
              <w:rPr>
                <w:lang w:eastAsia="en-US"/>
              </w:rPr>
            </w:pPr>
            <w:r w:rsidRPr="003D57E5">
              <w:rPr>
                <w:lang w:eastAsia="en-US"/>
              </w:rPr>
              <w:t>69,12</w:t>
            </w:r>
          </w:p>
        </w:tc>
        <w:tc>
          <w:tcPr>
            <w:tcW w:w="1300" w:type="dxa"/>
            <w:tcBorders>
              <w:top w:val="single" w:sz="4" w:space="0" w:color="auto"/>
              <w:left w:val="single" w:sz="4" w:space="0" w:color="auto"/>
              <w:bottom w:val="single" w:sz="4" w:space="0" w:color="auto"/>
              <w:right w:val="single" w:sz="4" w:space="0" w:color="auto"/>
            </w:tcBorders>
            <w:vAlign w:val="center"/>
          </w:tcPr>
          <w:p w14:paraId="66D2E441" w14:textId="77777777" w:rsidR="00167F9A" w:rsidRPr="003D57E5" w:rsidRDefault="00167F9A" w:rsidP="00167F9A">
            <w:pPr>
              <w:jc w:val="center"/>
              <w:rPr>
                <w:lang w:eastAsia="en-US"/>
              </w:rPr>
            </w:pPr>
            <w:r w:rsidRPr="003D57E5">
              <w:rPr>
                <w:lang w:eastAsia="en-US"/>
              </w:rPr>
              <w:t>10 593,35</w:t>
            </w:r>
          </w:p>
        </w:tc>
        <w:tc>
          <w:tcPr>
            <w:tcW w:w="987" w:type="dxa"/>
            <w:shd w:val="clear" w:color="auto" w:fill="auto"/>
          </w:tcPr>
          <w:p w14:paraId="438B7259" w14:textId="77777777" w:rsidR="00167F9A" w:rsidRPr="003D57E5" w:rsidRDefault="00167F9A" w:rsidP="00167F9A">
            <w:pPr>
              <w:jc w:val="center"/>
              <w:rPr>
                <w:lang w:eastAsia="en-US"/>
              </w:rPr>
            </w:pPr>
            <w:r w:rsidRPr="003D57E5">
              <w:rPr>
                <w:lang w:eastAsia="en-US"/>
              </w:rPr>
              <w:t>х</w:t>
            </w:r>
          </w:p>
        </w:tc>
        <w:tc>
          <w:tcPr>
            <w:tcW w:w="876" w:type="dxa"/>
            <w:shd w:val="clear" w:color="auto" w:fill="auto"/>
          </w:tcPr>
          <w:p w14:paraId="57AE86EA" w14:textId="77777777" w:rsidR="00167F9A" w:rsidRPr="003D57E5" w:rsidRDefault="00167F9A" w:rsidP="00167F9A">
            <w:pPr>
              <w:jc w:val="center"/>
              <w:rPr>
                <w:lang w:eastAsia="en-US"/>
              </w:rPr>
            </w:pPr>
            <w:r w:rsidRPr="003D57E5">
              <w:rPr>
                <w:lang w:eastAsia="en-US"/>
              </w:rPr>
              <w:t>х</w:t>
            </w:r>
          </w:p>
        </w:tc>
      </w:tr>
    </w:tbl>
    <w:p w14:paraId="43E1C785" w14:textId="77777777" w:rsidR="00167F9A" w:rsidRPr="003D57E5" w:rsidRDefault="00167F9A" w:rsidP="00167F9A">
      <w:pPr>
        <w:tabs>
          <w:tab w:val="left" w:pos="0"/>
        </w:tabs>
        <w:jc w:val="center"/>
        <w:rPr>
          <w:bCs/>
          <w:sz w:val="28"/>
          <w:szCs w:val="28"/>
        </w:rPr>
      </w:pPr>
    </w:p>
    <w:p w14:paraId="47B01A59" w14:textId="77777777" w:rsidR="00167F9A" w:rsidRPr="003D57E5" w:rsidRDefault="00167F9A" w:rsidP="00167F9A">
      <w:pPr>
        <w:rPr>
          <w:b/>
          <w:lang w:eastAsia="en-US"/>
        </w:rPr>
      </w:pPr>
    </w:p>
    <w:p w14:paraId="49EFAACA" w14:textId="77777777" w:rsidR="00167F9A" w:rsidRPr="003D57E5" w:rsidRDefault="00167F9A" w:rsidP="00167F9A">
      <w:pPr>
        <w:ind w:left="426" w:right="110" w:firstLine="425"/>
        <w:jc w:val="both"/>
        <w:rPr>
          <w:color w:val="000000"/>
          <w:sz w:val="28"/>
          <w:szCs w:val="28"/>
          <w:lang w:eastAsia="en-US"/>
        </w:rPr>
      </w:pPr>
      <w:r w:rsidRPr="003D57E5">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0A77D4CA" w14:textId="77777777" w:rsidR="00167F9A" w:rsidRPr="003D57E5" w:rsidRDefault="00167F9A" w:rsidP="00167F9A">
      <w:pPr>
        <w:ind w:left="426" w:right="110" w:firstLine="425"/>
        <w:jc w:val="both"/>
        <w:rPr>
          <w:bCs/>
          <w:color w:val="000000"/>
          <w:kern w:val="32"/>
          <w:sz w:val="28"/>
          <w:szCs w:val="28"/>
          <w:lang w:eastAsia="en-US"/>
        </w:rPr>
      </w:pPr>
      <w:r w:rsidRPr="003D57E5">
        <w:rPr>
          <w:bCs/>
          <w:color w:val="000000"/>
          <w:kern w:val="32"/>
          <w:sz w:val="28"/>
          <w:szCs w:val="28"/>
          <w:lang w:eastAsia="en-US"/>
        </w:rPr>
        <w:t>** Тариф</w:t>
      </w:r>
      <w:r w:rsidRPr="003D57E5">
        <w:rPr>
          <w:bCs/>
          <w:color w:val="000000"/>
          <w:sz w:val="28"/>
          <w:szCs w:val="28"/>
          <w:lang w:eastAsia="en-US"/>
        </w:rPr>
        <w:t xml:space="preserve"> </w:t>
      </w:r>
      <w:r w:rsidRPr="003D57E5">
        <w:rPr>
          <w:bCs/>
          <w:color w:val="000000"/>
          <w:kern w:val="32"/>
          <w:sz w:val="28"/>
          <w:szCs w:val="28"/>
          <w:lang w:eastAsia="en-US"/>
        </w:rPr>
        <w:t xml:space="preserve">на теплоноситель </w:t>
      </w:r>
      <w:r w:rsidRPr="003D57E5">
        <w:rPr>
          <w:bCs/>
          <w:color w:val="000000"/>
          <w:sz w:val="28"/>
          <w:szCs w:val="28"/>
          <w:lang w:eastAsia="en-US"/>
        </w:rPr>
        <w:t xml:space="preserve">для </w:t>
      </w:r>
      <w:r w:rsidRPr="003D57E5">
        <w:rPr>
          <w:bCs/>
          <w:color w:val="000000"/>
          <w:kern w:val="32"/>
          <w:sz w:val="28"/>
          <w:szCs w:val="28"/>
          <w:lang w:eastAsia="en-US"/>
        </w:rPr>
        <w:t xml:space="preserve">ООО «ТЭК», </w:t>
      </w:r>
      <w:r w:rsidRPr="003D57E5">
        <w:rPr>
          <w:bCs/>
          <w:color w:val="000000"/>
          <w:kern w:val="32"/>
          <w:sz w:val="28"/>
          <w:szCs w:val="28"/>
          <w:lang w:val="x-none" w:eastAsia="en-US"/>
        </w:rPr>
        <w:t>реализуем</w:t>
      </w:r>
      <w:r w:rsidRPr="003D57E5">
        <w:rPr>
          <w:bCs/>
          <w:color w:val="000000"/>
          <w:kern w:val="32"/>
          <w:sz w:val="28"/>
          <w:szCs w:val="28"/>
          <w:lang w:eastAsia="en-US"/>
        </w:rPr>
        <w:t xml:space="preserve">ый </w:t>
      </w:r>
      <w:r w:rsidRPr="003D57E5">
        <w:rPr>
          <w:bCs/>
          <w:color w:val="000000"/>
          <w:kern w:val="32"/>
          <w:sz w:val="28"/>
          <w:szCs w:val="28"/>
          <w:lang w:val="x-none" w:eastAsia="en-US"/>
        </w:rPr>
        <w:t>на потребительском рынке</w:t>
      </w:r>
      <w:r w:rsidRPr="003D57E5">
        <w:rPr>
          <w:bCs/>
          <w:color w:val="000000"/>
          <w:kern w:val="32"/>
          <w:sz w:val="28"/>
          <w:szCs w:val="28"/>
          <w:lang w:eastAsia="en-US"/>
        </w:rPr>
        <w:t xml:space="preserve"> Тисульского муниципального округа, установлен постановлением региональной энергетической комиссии Кемеровской области от 22.10.2019 № 330 (в редакции постановления Региональной энергетической комиссии Кузбасса от 17.12.2020 № 641).</w:t>
      </w:r>
    </w:p>
    <w:p w14:paraId="322AEED9" w14:textId="77777777" w:rsidR="00167F9A" w:rsidRPr="003D57E5" w:rsidRDefault="00167F9A" w:rsidP="00167F9A">
      <w:pPr>
        <w:ind w:left="426" w:right="110" w:firstLine="425"/>
        <w:jc w:val="both"/>
        <w:rPr>
          <w:bCs/>
          <w:color w:val="000000"/>
          <w:kern w:val="32"/>
          <w:sz w:val="28"/>
          <w:szCs w:val="28"/>
          <w:lang w:eastAsia="en-US"/>
        </w:rPr>
      </w:pPr>
      <w:r w:rsidRPr="003D57E5">
        <w:rPr>
          <w:bCs/>
          <w:color w:val="000000"/>
          <w:kern w:val="32"/>
          <w:sz w:val="28"/>
          <w:szCs w:val="28"/>
          <w:lang w:eastAsia="en-US"/>
        </w:rPr>
        <w:t>*** Тариф</w:t>
      </w:r>
      <w:r w:rsidRPr="003D57E5">
        <w:rPr>
          <w:bCs/>
          <w:color w:val="000000"/>
          <w:sz w:val="28"/>
          <w:szCs w:val="28"/>
          <w:lang w:eastAsia="en-US"/>
        </w:rPr>
        <w:t xml:space="preserve"> </w:t>
      </w:r>
      <w:r w:rsidRPr="003D57E5">
        <w:rPr>
          <w:bCs/>
          <w:color w:val="000000"/>
          <w:kern w:val="32"/>
          <w:sz w:val="28"/>
          <w:szCs w:val="28"/>
          <w:lang w:eastAsia="en-US"/>
        </w:rPr>
        <w:t xml:space="preserve">на тепловую энергию </w:t>
      </w:r>
      <w:r w:rsidRPr="003D57E5">
        <w:rPr>
          <w:bCs/>
          <w:color w:val="000000"/>
          <w:sz w:val="28"/>
          <w:szCs w:val="28"/>
          <w:lang w:eastAsia="en-US"/>
        </w:rPr>
        <w:t xml:space="preserve">для </w:t>
      </w:r>
      <w:r w:rsidRPr="003D57E5">
        <w:rPr>
          <w:bCs/>
          <w:color w:val="000000"/>
          <w:kern w:val="32"/>
          <w:sz w:val="28"/>
          <w:szCs w:val="28"/>
          <w:lang w:eastAsia="en-US"/>
        </w:rPr>
        <w:t xml:space="preserve">ООО «ТЭК», </w:t>
      </w:r>
      <w:r w:rsidRPr="003D57E5">
        <w:rPr>
          <w:bCs/>
          <w:color w:val="000000"/>
          <w:kern w:val="32"/>
          <w:sz w:val="28"/>
          <w:szCs w:val="28"/>
          <w:lang w:val="x-none" w:eastAsia="en-US"/>
        </w:rPr>
        <w:t>реализуем</w:t>
      </w:r>
      <w:r w:rsidRPr="003D57E5">
        <w:rPr>
          <w:bCs/>
          <w:color w:val="000000"/>
          <w:kern w:val="32"/>
          <w:sz w:val="28"/>
          <w:szCs w:val="28"/>
          <w:lang w:eastAsia="en-US"/>
        </w:rPr>
        <w:t xml:space="preserve">ую </w:t>
      </w:r>
      <w:r w:rsidRPr="003D57E5">
        <w:rPr>
          <w:bCs/>
          <w:color w:val="000000"/>
          <w:kern w:val="32"/>
          <w:sz w:val="28"/>
          <w:szCs w:val="28"/>
          <w:lang w:val="x-none" w:eastAsia="en-US"/>
        </w:rPr>
        <w:t>на потребительском рынке</w:t>
      </w:r>
      <w:r w:rsidRPr="003D57E5">
        <w:rPr>
          <w:bCs/>
          <w:color w:val="000000"/>
          <w:kern w:val="32"/>
          <w:sz w:val="28"/>
          <w:szCs w:val="28"/>
          <w:lang w:eastAsia="en-US"/>
        </w:rPr>
        <w:t xml:space="preserve"> Тисульского муниципального округа, установлен постановлением региональной энергетической комиссии Кемеровской области от 22.10.2019 № 329 (в редакции постановления Региональной энергетической комиссии Кузбасса</w:t>
      </w:r>
      <w:r w:rsidRPr="003D57E5">
        <w:rPr>
          <w:lang w:eastAsia="en-US"/>
        </w:rPr>
        <w:t xml:space="preserve"> </w:t>
      </w:r>
      <w:r w:rsidRPr="003D57E5">
        <w:rPr>
          <w:bCs/>
          <w:color w:val="000000"/>
          <w:kern w:val="32"/>
          <w:sz w:val="28"/>
          <w:szCs w:val="28"/>
          <w:lang w:eastAsia="en-US"/>
        </w:rPr>
        <w:t>от 17.12.2020 № 640).</w:t>
      </w:r>
    </w:p>
    <w:bookmarkEnd w:id="121"/>
    <w:p w14:paraId="08D06F13" w14:textId="77777777" w:rsidR="00FA6C77" w:rsidRDefault="00FA6C77" w:rsidP="003E6191">
      <w:pPr>
        <w:tabs>
          <w:tab w:val="left" w:pos="5580"/>
          <w:tab w:val="left" w:pos="9498"/>
        </w:tabs>
        <w:ind w:right="-569"/>
        <w:rPr>
          <w:color w:val="000000" w:themeColor="text1"/>
        </w:rPr>
        <w:sectPr w:rsidR="00FA6C77" w:rsidSect="00FA6C77">
          <w:pgSz w:w="16838" w:h="11906" w:orient="landscape" w:code="9"/>
          <w:pgMar w:top="1134" w:right="709" w:bottom="851" w:left="709" w:header="425" w:footer="0" w:gutter="0"/>
          <w:cols w:space="708"/>
          <w:docGrid w:linePitch="360"/>
        </w:sectPr>
      </w:pPr>
    </w:p>
    <w:p w14:paraId="3F41EB71" w14:textId="7593F69C" w:rsidR="00FA6C77" w:rsidRPr="00081AD4" w:rsidRDefault="00FA6C77" w:rsidP="00FA6C77">
      <w:pPr>
        <w:tabs>
          <w:tab w:val="left" w:pos="5580"/>
          <w:tab w:val="left" w:pos="9498"/>
        </w:tabs>
        <w:ind w:left="-4726" w:right="-569" w:firstLine="10822"/>
        <w:rPr>
          <w:color w:val="000000" w:themeColor="text1"/>
        </w:rPr>
      </w:pPr>
      <w:r w:rsidRPr="00081AD4">
        <w:rPr>
          <w:color w:val="000000" w:themeColor="text1"/>
        </w:rPr>
        <w:lastRenderedPageBreak/>
        <w:t xml:space="preserve">Приложение № </w:t>
      </w:r>
      <w:r>
        <w:rPr>
          <w:color w:val="000000" w:themeColor="text1"/>
        </w:rPr>
        <w:t>9</w:t>
      </w:r>
      <w:r>
        <w:rPr>
          <w:color w:val="000000" w:themeColor="text1"/>
        </w:rPr>
        <w:t>4</w:t>
      </w:r>
      <w:r>
        <w:rPr>
          <w:color w:val="000000" w:themeColor="text1"/>
        </w:rPr>
        <w:t xml:space="preserve"> </w:t>
      </w:r>
      <w:r w:rsidRPr="00081AD4">
        <w:rPr>
          <w:color w:val="000000" w:themeColor="text1"/>
        </w:rPr>
        <w:t>к протоколу № 8</w:t>
      </w:r>
      <w:r>
        <w:rPr>
          <w:color w:val="000000" w:themeColor="text1"/>
        </w:rPr>
        <w:t>4</w:t>
      </w:r>
    </w:p>
    <w:p w14:paraId="5EF22916" w14:textId="77777777" w:rsidR="00FA6C77" w:rsidRPr="00081AD4" w:rsidRDefault="00FA6C77" w:rsidP="00FA6C77">
      <w:pPr>
        <w:tabs>
          <w:tab w:val="left" w:pos="5580"/>
          <w:tab w:val="left" w:pos="9498"/>
        </w:tabs>
        <w:ind w:left="-4726" w:right="-569" w:firstLine="10822"/>
        <w:rPr>
          <w:color w:val="000000" w:themeColor="text1"/>
        </w:rPr>
      </w:pPr>
      <w:r w:rsidRPr="00081AD4">
        <w:rPr>
          <w:color w:val="000000" w:themeColor="text1"/>
        </w:rPr>
        <w:t>заседания Правления Региональной</w:t>
      </w:r>
    </w:p>
    <w:p w14:paraId="0B1F256F" w14:textId="77777777" w:rsidR="00FA6C77" w:rsidRPr="00081AD4" w:rsidRDefault="00FA6C77" w:rsidP="00FA6C77">
      <w:pPr>
        <w:tabs>
          <w:tab w:val="left" w:pos="5580"/>
          <w:tab w:val="left" w:pos="9498"/>
        </w:tabs>
        <w:ind w:left="-4726" w:right="-569" w:firstLine="10822"/>
        <w:rPr>
          <w:color w:val="000000" w:themeColor="text1"/>
        </w:rPr>
      </w:pPr>
      <w:r w:rsidRPr="00081AD4">
        <w:rPr>
          <w:color w:val="000000" w:themeColor="text1"/>
        </w:rPr>
        <w:t>энергетической комиссии</w:t>
      </w:r>
    </w:p>
    <w:p w14:paraId="44EBD124" w14:textId="20CA3DEF" w:rsidR="00FA6C77" w:rsidRDefault="00FA6C77" w:rsidP="00FA6C77">
      <w:pPr>
        <w:tabs>
          <w:tab w:val="left" w:pos="5580"/>
          <w:tab w:val="left" w:pos="9498"/>
        </w:tabs>
        <w:ind w:left="-4726" w:right="-569" w:firstLine="1082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9B6BC37" w14:textId="77777777" w:rsidR="006408DC" w:rsidRDefault="006408DC" w:rsidP="00FA6C77">
      <w:pPr>
        <w:tabs>
          <w:tab w:val="left" w:pos="5580"/>
          <w:tab w:val="left" w:pos="9498"/>
        </w:tabs>
        <w:ind w:left="-4726" w:right="-569" w:firstLine="10822"/>
        <w:rPr>
          <w:color w:val="000000" w:themeColor="text1"/>
        </w:rPr>
      </w:pPr>
    </w:p>
    <w:p w14:paraId="701A3743" w14:textId="77777777" w:rsidR="006408DC" w:rsidRPr="006408DC" w:rsidRDefault="006408DC" w:rsidP="006408DC">
      <w:pPr>
        <w:contextualSpacing/>
        <w:jc w:val="center"/>
        <w:rPr>
          <w:sz w:val="28"/>
          <w:szCs w:val="28"/>
        </w:rPr>
      </w:pPr>
      <w:bookmarkStart w:id="155" w:name="_Toc58683115"/>
      <w:bookmarkStart w:id="156" w:name="_Toc441485449"/>
      <w:r w:rsidRPr="006408DC">
        <w:rPr>
          <w:sz w:val="28"/>
          <w:szCs w:val="28"/>
        </w:rPr>
        <w:t>ЭКСПЕРТНОЕ ЗАКЛЮЧЕНИЕ</w:t>
      </w:r>
    </w:p>
    <w:p w14:paraId="38C708C4" w14:textId="77777777" w:rsidR="006408DC" w:rsidRPr="006408DC" w:rsidRDefault="006408DC" w:rsidP="006408DC">
      <w:pPr>
        <w:contextualSpacing/>
        <w:jc w:val="center"/>
        <w:rPr>
          <w:sz w:val="28"/>
          <w:szCs w:val="28"/>
        </w:rPr>
      </w:pPr>
      <w:r w:rsidRPr="006408DC">
        <w:rPr>
          <w:sz w:val="28"/>
          <w:szCs w:val="28"/>
        </w:rPr>
        <w:t>Региональной энергетической комиссии Кузбасса</w:t>
      </w:r>
      <w:r w:rsidRPr="006408DC">
        <w:rPr>
          <w:sz w:val="28"/>
          <w:szCs w:val="28"/>
        </w:rPr>
        <w:br/>
        <w:t xml:space="preserve">по материалам, представленным ООО «Новокузнецкая </w:t>
      </w:r>
      <w:proofErr w:type="spellStart"/>
      <w:r w:rsidRPr="006408DC">
        <w:rPr>
          <w:sz w:val="28"/>
          <w:szCs w:val="28"/>
        </w:rPr>
        <w:t>теплотранспортная</w:t>
      </w:r>
      <w:proofErr w:type="spellEnd"/>
      <w:r w:rsidRPr="006408DC">
        <w:rPr>
          <w:sz w:val="28"/>
          <w:szCs w:val="28"/>
        </w:rPr>
        <w:t xml:space="preserve"> компания» для корректировки величины НВВ и уровня тарифов на услуги по передаче тепловой энергии, реализуемой на потребительском рынке </w:t>
      </w:r>
      <w:proofErr w:type="spellStart"/>
      <w:r w:rsidRPr="006408DC">
        <w:rPr>
          <w:sz w:val="28"/>
          <w:szCs w:val="28"/>
        </w:rPr>
        <w:t>Мысковского</w:t>
      </w:r>
      <w:proofErr w:type="spellEnd"/>
      <w:r w:rsidRPr="006408DC">
        <w:rPr>
          <w:sz w:val="28"/>
          <w:szCs w:val="28"/>
        </w:rPr>
        <w:t xml:space="preserve"> городского округа, на 2021 год</w:t>
      </w:r>
    </w:p>
    <w:p w14:paraId="46A811C2" w14:textId="77777777" w:rsidR="006408DC" w:rsidRPr="006408DC" w:rsidRDefault="006408DC" w:rsidP="006408DC">
      <w:pPr>
        <w:contextualSpacing/>
        <w:jc w:val="center"/>
      </w:pPr>
    </w:p>
    <w:p w14:paraId="38BE0F0D" w14:textId="77777777" w:rsidR="006408DC" w:rsidRPr="006408DC" w:rsidRDefault="006408DC" w:rsidP="006408DC">
      <w:pPr>
        <w:rPr>
          <w:sz w:val="28"/>
          <w:szCs w:val="28"/>
        </w:rPr>
      </w:pPr>
    </w:p>
    <w:p w14:paraId="6E543BD0" w14:textId="77777777" w:rsidR="006408DC" w:rsidRPr="006408DC" w:rsidRDefault="006408DC" w:rsidP="006408DC">
      <w:pPr>
        <w:keepNext/>
        <w:numPr>
          <w:ilvl w:val="0"/>
          <w:numId w:val="11"/>
        </w:numPr>
        <w:tabs>
          <w:tab w:val="left" w:pos="567"/>
        </w:tabs>
        <w:ind w:left="0" w:firstLine="0"/>
        <w:outlineLvl w:val="0"/>
        <w:rPr>
          <w:b/>
          <w:sz w:val="28"/>
          <w:szCs w:val="28"/>
        </w:rPr>
      </w:pPr>
      <w:r w:rsidRPr="006408DC">
        <w:rPr>
          <w:b/>
          <w:sz w:val="28"/>
          <w:szCs w:val="28"/>
        </w:rPr>
        <w:t>НОРМАТИВНО-ПРАВОВАЯ БАЗА</w:t>
      </w:r>
      <w:bookmarkEnd w:id="155"/>
    </w:p>
    <w:p w14:paraId="30878F74" w14:textId="77777777" w:rsidR="006408DC" w:rsidRPr="006408DC" w:rsidRDefault="006408DC" w:rsidP="006408DC"/>
    <w:p w14:paraId="5B971667"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Гражданский кодекс Российской Федерации.</w:t>
      </w:r>
    </w:p>
    <w:p w14:paraId="4E434F46"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Налоговый кодекс Российской Федерации.</w:t>
      </w:r>
    </w:p>
    <w:p w14:paraId="074512D0"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Трудовой Кодекс Российской Федерации.</w:t>
      </w:r>
    </w:p>
    <w:p w14:paraId="7FEF7BFE"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Федеральный Закон от 17.08.1995 № 147-ФЗ «О естественных монополиях».</w:t>
      </w:r>
    </w:p>
    <w:p w14:paraId="2174B596"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 xml:space="preserve"> Федеральный закон от 27.07.2010 № 190-ФЗ «О теплоснабжении».</w:t>
      </w:r>
    </w:p>
    <w:p w14:paraId="15670E24"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D963BF8"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787581B" w14:textId="77777777" w:rsidR="006408DC" w:rsidRPr="006408DC" w:rsidRDefault="006408DC" w:rsidP="006408DC">
      <w:pPr>
        <w:numPr>
          <w:ilvl w:val="0"/>
          <w:numId w:val="9"/>
        </w:numPr>
        <w:tabs>
          <w:tab w:val="left" w:pos="0"/>
          <w:tab w:val="num" w:pos="993"/>
        </w:tabs>
        <w:ind w:left="0" w:right="-1" w:firstLine="709"/>
        <w:jc w:val="both"/>
        <w:rPr>
          <w:snapToGrid w:val="0"/>
          <w:sz w:val="28"/>
          <w:szCs w:val="28"/>
        </w:rPr>
      </w:pPr>
      <w:r w:rsidRPr="006408DC">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E4BFACC" w14:textId="77777777" w:rsidR="006408DC" w:rsidRPr="006408DC" w:rsidRDefault="006408DC" w:rsidP="006408DC">
      <w:pPr>
        <w:numPr>
          <w:ilvl w:val="0"/>
          <w:numId w:val="9"/>
        </w:numPr>
        <w:tabs>
          <w:tab w:val="left" w:pos="0"/>
          <w:tab w:val="num" w:pos="993"/>
        </w:tabs>
        <w:ind w:left="0" w:right="-1" w:firstLine="709"/>
        <w:jc w:val="both"/>
        <w:rPr>
          <w:snapToGrid w:val="0"/>
          <w:sz w:val="28"/>
          <w:szCs w:val="28"/>
        </w:rPr>
      </w:pPr>
      <w:r w:rsidRPr="006408DC">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63E128AB"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4FE209AD" w14:textId="77777777" w:rsidR="006408DC" w:rsidRPr="006408DC" w:rsidRDefault="006408DC" w:rsidP="006408DC">
      <w:pPr>
        <w:numPr>
          <w:ilvl w:val="0"/>
          <w:numId w:val="9"/>
        </w:numPr>
        <w:tabs>
          <w:tab w:val="left" w:pos="0"/>
          <w:tab w:val="num" w:pos="993"/>
          <w:tab w:val="left" w:pos="9900"/>
        </w:tabs>
        <w:ind w:left="0" w:right="-1" w:firstLine="709"/>
        <w:jc w:val="both"/>
        <w:rPr>
          <w:snapToGrid w:val="0"/>
          <w:sz w:val="28"/>
          <w:szCs w:val="28"/>
        </w:rPr>
      </w:pPr>
      <w:r w:rsidRPr="006408DC">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2D9A1EB8" w14:textId="77777777" w:rsidR="006408DC" w:rsidRPr="006408DC" w:rsidRDefault="006408DC" w:rsidP="006408DC">
      <w:pPr>
        <w:numPr>
          <w:ilvl w:val="0"/>
          <w:numId w:val="9"/>
        </w:numPr>
        <w:tabs>
          <w:tab w:val="left" w:pos="0"/>
          <w:tab w:val="num" w:pos="993"/>
        </w:tabs>
        <w:ind w:left="0" w:right="-1" w:firstLine="709"/>
        <w:jc w:val="both"/>
        <w:rPr>
          <w:snapToGrid w:val="0"/>
          <w:sz w:val="28"/>
          <w:szCs w:val="28"/>
        </w:rPr>
      </w:pPr>
      <w:r w:rsidRPr="006408DC">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0C994FC4" w14:textId="77777777" w:rsidR="006408DC" w:rsidRPr="006408DC" w:rsidRDefault="006408DC" w:rsidP="006408DC">
      <w:pPr>
        <w:numPr>
          <w:ilvl w:val="0"/>
          <w:numId w:val="9"/>
        </w:numPr>
        <w:tabs>
          <w:tab w:val="left" w:pos="0"/>
          <w:tab w:val="num" w:pos="993"/>
        </w:tabs>
        <w:ind w:left="0" w:right="-1" w:firstLine="709"/>
        <w:jc w:val="both"/>
        <w:rPr>
          <w:snapToGrid w:val="0"/>
          <w:sz w:val="28"/>
          <w:szCs w:val="28"/>
        </w:rPr>
      </w:pPr>
      <w:r w:rsidRPr="006408DC">
        <w:rPr>
          <w:snapToGrid w:val="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095BA4A" w14:textId="77777777" w:rsidR="006408DC" w:rsidRPr="006408DC" w:rsidRDefault="006408DC" w:rsidP="006408DC">
      <w:pPr>
        <w:ind w:right="-1" w:firstLine="720"/>
        <w:jc w:val="both"/>
        <w:rPr>
          <w:snapToGrid w:val="0"/>
          <w:sz w:val="28"/>
          <w:szCs w:val="28"/>
        </w:rPr>
      </w:pPr>
      <w:r w:rsidRPr="006408DC">
        <w:rPr>
          <w:snapToGrid w:val="0"/>
          <w:sz w:val="28"/>
          <w:szCs w:val="28"/>
        </w:rPr>
        <w:t>Вся нормативно – методическая основа используется в редакции, действующей на момент проведения экспертизы.</w:t>
      </w:r>
    </w:p>
    <w:p w14:paraId="3B18898A" w14:textId="77777777" w:rsidR="006408DC" w:rsidRPr="006408DC" w:rsidRDefault="006408DC" w:rsidP="006408DC">
      <w:pPr>
        <w:ind w:right="-1" w:firstLine="720"/>
        <w:jc w:val="both"/>
        <w:rPr>
          <w:snapToGrid w:val="0"/>
          <w:sz w:val="28"/>
          <w:szCs w:val="28"/>
        </w:rPr>
      </w:pPr>
    </w:p>
    <w:p w14:paraId="37615943" w14:textId="77777777" w:rsidR="006408DC" w:rsidRPr="006408DC" w:rsidRDefault="006408DC" w:rsidP="006408DC">
      <w:pPr>
        <w:keepNext/>
        <w:numPr>
          <w:ilvl w:val="0"/>
          <w:numId w:val="11"/>
        </w:numPr>
        <w:tabs>
          <w:tab w:val="left" w:pos="567"/>
        </w:tabs>
        <w:ind w:left="0" w:firstLine="0"/>
        <w:jc w:val="both"/>
        <w:outlineLvl w:val="0"/>
        <w:rPr>
          <w:b/>
          <w:sz w:val="28"/>
          <w:szCs w:val="28"/>
        </w:rPr>
      </w:pPr>
      <w:bookmarkStart w:id="157" w:name="_Toc58683116"/>
      <w:r w:rsidRPr="006408DC">
        <w:rPr>
          <w:b/>
          <w:sz w:val="28"/>
          <w:szCs w:val="28"/>
        </w:rPr>
        <w:t>ОЦЕНКА ДОСТОВЕРНОСТИ ДАННЫХ, ПРИВЕДЕННЫХ В ПРЕДЛОЖЕНИЯХ ОБ УСТАНОВЛЕНИИ ТАРИФОВ И (ИЛИ) ИХ ПРЕДЕЛЬНЫХ УРОВНЕЙ</w:t>
      </w:r>
      <w:bookmarkEnd w:id="157"/>
    </w:p>
    <w:p w14:paraId="2CAA28EC" w14:textId="77777777" w:rsidR="006408DC" w:rsidRPr="006408DC" w:rsidRDefault="006408DC" w:rsidP="006408DC"/>
    <w:p w14:paraId="16F0A773" w14:textId="77777777" w:rsidR="006408DC" w:rsidRPr="006408DC" w:rsidRDefault="006408DC" w:rsidP="006408DC">
      <w:pPr>
        <w:ind w:firstLine="851"/>
        <w:jc w:val="both"/>
        <w:rPr>
          <w:sz w:val="28"/>
          <w:szCs w:val="28"/>
        </w:rPr>
      </w:pPr>
      <w:r w:rsidRPr="006408DC">
        <w:rPr>
          <w:sz w:val="28"/>
          <w:szCs w:val="28"/>
        </w:rPr>
        <w:t>Материалы ООО «</w:t>
      </w:r>
      <w:r w:rsidRPr="006408DC">
        <w:rPr>
          <w:snapToGrid w:val="0"/>
          <w:sz w:val="28"/>
          <w:szCs w:val="28"/>
        </w:rPr>
        <w:t>НТТК</w:t>
      </w:r>
      <w:r w:rsidRPr="006408DC">
        <w:rPr>
          <w:sz w:val="28"/>
          <w:szCs w:val="28"/>
        </w:rPr>
        <w:t xml:space="preserve">» по корректировке долгосрочных тарифов, установленных на 2021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 </w:t>
      </w:r>
      <w:proofErr w:type="gramStart"/>
      <w:r w:rsidRPr="006408DC">
        <w:rPr>
          <w:sz w:val="28"/>
          <w:szCs w:val="28"/>
        </w:rPr>
        <w:t>согласно письма</w:t>
      </w:r>
      <w:proofErr w:type="gramEnd"/>
      <w:r w:rsidRPr="006408DC">
        <w:rPr>
          <w:sz w:val="28"/>
          <w:szCs w:val="28"/>
        </w:rPr>
        <w:t xml:space="preserve"> РЭК Кузбасса от 06.04.2020г. №М-8-78/857-02</w:t>
      </w:r>
    </w:p>
    <w:p w14:paraId="2954A5B8" w14:textId="77777777" w:rsidR="006408DC" w:rsidRPr="006408DC" w:rsidRDefault="006408DC" w:rsidP="006408DC">
      <w:pPr>
        <w:ind w:firstLine="851"/>
        <w:jc w:val="both"/>
        <w:rPr>
          <w:sz w:val="28"/>
          <w:szCs w:val="28"/>
        </w:rPr>
      </w:pPr>
      <w:r w:rsidRPr="006408DC">
        <w:rPr>
          <w:sz w:val="28"/>
          <w:szCs w:val="28"/>
        </w:rPr>
        <w:t>Материалы представлены в электронном виде: разложены по электронным папкам по организациям,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2F664D80" w14:textId="77777777" w:rsidR="006408DC" w:rsidRPr="006408DC" w:rsidRDefault="006408DC" w:rsidP="006408DC">
      <w:pPr>
        <w:ind w:firstLine="851"/>
        <w:jc w:val="both"/>
        <w:rPr>
          <w:sz w:val="28"/>
          <w:szCs w:val="28"/>
        </w:rPr>
      </w:pPr>
      <w:r w:rsidRPr="006408DC">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2B7F02F" w14:textId="77777777" w:rsidR="006408DC" w:rsidRPr="006408DC" w:rsidRDefault="006408DC" w:rsidP="006408DC">
      <w:pPr>
        <w:ind w:firstLine="851"/>
        <w:jc w:val="both"/>
        <w:rPr>
          <w:sz w:val="28"/>
          <w:szCs w:val="28"/>
        </w:rPr>
      </w:pPr>
      <w:r w:rsidRPr="006408DC">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6408DC">
        <w:rPr>
          <w:snapToGrid w:val="0"/>
          <w:sz w:val="28"/>
          <w:szCs w:val="28"/>
        </w:rPr>
        <w:t>ООО «НТТК»</w:t>
      </w:r>
      <w:r w:rsidRPr="006408DC">
        <w:rPr>
          <w:sz w:val="28"/>
          <w:szCs w:val="28"/>
        </w:rPr>
        <w:t xml:space="preserve">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год.</w:t>
      </w:r>
    </w:p>
    <w:p w14:paraId="6585F5E4" w14:textId="77777777" w:rsidR="006408DC" w:rsidRPr="006408DC" w:rsidRDefault="006408DC" w:rsidP="006408DC">
      <w:pPr>
        <w:ind w:firstLine="851"/>
        <w:jc w:val="both"/>
        <w:rPr>
          <w:sz w:val="28"/>
          <w:szCs w:val="28"/>
        </w:rPr>
      </w:pPr>
      <w:r w:rsidRPr="006408DC">
        <w:rPr>
          <w:sz w:val="28"/>
          <w:szCs w:val="28"/>
        </w:rPr>
        <w:t>Экспертная оценка экономической обоснованности расходов, принимаемых для расчета тарифов на 2021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5F371C39" w14:textId="77777777" w:rsidR="006408DC" w:rsidRPr="006408DC" w:rsidRDefault="006408DC" w:rsidP="006408DC">
      <w:pPr>
        <w:ind w:firstLine="851"/>
        <w:jc w:val="both"/>
        <w:rPr>
          <w:sz w:val="28"/>
          <w:szCs w:val="28"/>
        </w:rPr>
      </w:pPr>
      <w:r w:rsidRPr="006408DC">
        <w:rPr>
          <w:sz w:val="28"/>
          <w:szCs w:val="28"/>
        </w:rPr>
        <w:lastRenderedPageBreak/>
        <w:t>Для составления данного отчета эксперты руководствовались Прогнозом Минэкономразвития РФ, опубликованным на сайте 26.09.2020, в соответствии с которым, ИПЦ на 2021 год составит 103,6.</w:t>
      </w:r>
    </w:p>
    <w:p w14:paraId="604292DE" w14:textId="77777777" w:rsidR="006408DC" w:rsidRPr="006408DC" w:rsidRDefault="006408DC" w:rsidP="006408DC">
      <w:pPr>
        <w:ind w:firstLine="851"/>
        <w:jc w:val="both"/>
        <w:rPr>
          <w:sz w:val="28"/>
          <w:szCs w:val="28"/>
        </w:rPr>
      </w:pPr>
      <w:r w:rsidRPr="006408DC">
        <w:rPr>
          <w:sz w:val="28"/>
          <w:szCs w:val="28"/>
        </w:rPr>
        <w:t>В данном экспертном заключении приведены результаты расчетов без НДС.</w:t>
      </w:r>
    </w:p>
    <w:p w14:paraId="75093885" w14:textId="77777777" w:rsidR="006408DC" w:rsidRPr="006408DC" w:rsidRDefault="006408DC" w:rsidP="006408DC">
      <w:pPr>
        <w:ind w:firstLine="851"/>
        <w:jc w:val="both"/>
        <w:rPr>
          <w:sz w:val="28"/>
          <w:szCs w:val="28"/>
        </w:rPr>
      </w:pPr>
    </w:p>
    <w:p w14:paraId="7DCA3967" w14:textId="77777777" w:rsidR="006408DC" w:rsidRPr="006408DC" w:rsidRDefault="006408DC" w:rsidP="006408DC">
      <w:pPr>
        <w:keepNext/>
        <w:numPr>
          <w:ilvl w:val="0"/>
          <w:numId w:val="11"/>
        </w:numPr>
        <w:tabs>
          <w:tab w:val="left" w:pos="567"/>
        </w:tabs>
        <w:ind w:left="0" w:firstLine="0"/>
        <w:outlineLvl w:val="0"/>
        <w:rPr>
          <w:b/>
          <w:sz w:val="28"/>
          <w:szCs w:val="28"/>
        </w:rPr>
      </w:pPr>
      <w:bookmarkStart w:id="158" w:name="_Toc58683117"/>
      <w:r w:rsidRPr="006408DC">
        <w:rPr>
          <w:b/>
          <w:sz w:val="28"/>
          <w:szCs w:val="28"/>
        </w:rPr>
        <w:t>ОБЩАЯ ХАРАКТЕРИСТИКА ПРЕДПРИЯТИЯ</w:t>
      </w:r>
      <w:bookmarkEnd w:id="158"/>
    </w:p>
    <w:p w14:paraId="5209249F" w14:textId="77777777" w:rsidR="006408DC" w:rsidRPr="006408DC" w:rsidRDefault="006408DC" w:rsidP="006408DC"/>
    <w:p w14:paraId="43CEB982" w14:textId="77777777" w:rsidR="006408DC" w:rsidRPr="006408DC" w:rsidRDefault="006408DC" w:rsidP="006408DC">
      <w:pPr>
        <w:ind w:firstLine="851"/>
        <w:jc w:val="both"/>
        <w:rPr>
          <w:color w:val="000000"/>
          <w:sz w:val="28"/>
          <w:szCs w:val="28"/>
        </w:rPr>
      </w:pPr>
      <w:r w:rsidRPr="006408DC">
        <w:rPr>
          <w:color w:val="000000"/>
          <w:sz w:val="28"/>
          <w:szCs w:val="28"/>
        </w:rPr>
        <w:t xml:space="preserve">Полное наименование предприятия: Общество с ограниченной ответственностью «Новокузнецкая </w:t>
      </w:r>
      <w:proofErr w:type="spellStart"/>
      <w:r w:rsidRPr="006408DC">
        <w:rPr>
          <w:color w:val="000000"/>
          <w:sz w:val="28"/>
          <w:szCs w:val="28"/>
        </w:rPr>
        <w:t>теплотранспортная</w:t>
      </w:r>
      <w:proofErr w:type="spellEnd"/>
      <w:r w:rsidRPr="006408DC">
        <w:rPr>
          <w:color w:val="000000"/>
          <w:sz w:val="28"/>
          <w:szCs w:val="28"/>
        </w:rPr>
        <w:t xml:space="preserve"> компания».</w:t>
      </w:r>
    </w:p>
    <w:p w14:paraId="6CAF9095" w14:textId="77777777" w:rsidR="006408DC" w:rsidRPr="006408DC" w:rsidRDefault="006408DC" w:rsidP="006408DC">
      <w:pPr>
        <w:ind w:firstLine="851"/>
        <w:jc w:val="both"/>
        <w:rPr>
          <w:color w:val="000000"/>
          <w:sz w:val="28"/>
          <w:szCs w:val="28"/>
        </w:rPr>
      </w:pPr>
      <w:r w:rsidRPr="006408DC">
        <w:rPr>
          <w:color w:val="000000"/>
          <w:sz w:val="28"/>
          <w:szCs w:val="28"/>
        </w:rPr>
        <w:t>ИНН: 4217158777</w:t>
      </w:r>
    </w:p>
    <w:p w14:paraId="264A9499" w14:textId="77777777" w:rsidR="006408DC" w:rsidRPr="006408DC" w:rsidRDefault="006408DC" w:rsidP="006408DC">
      <w:pPr>
        <w:ind w:firstLine="851"/>
        <w:jc w:val="both"/>
        <w:rPr>
          <w:color w:val="000000"/>
          <w:sz w:val="28"/>
          <w:szCs w:val="28"/>
        </w:rPr>
      </w:pPr>
      <w:r w:rsidRPr="006408DC">
        <w:rPr>
          <w:color w:val="000000"/>
          <w:sz w:val="28"/>
          <w:szCs w:val="28"/>
        </w:rPr>
        <w:t>КПП: 421701001</w:t>
      </w:r>
    </w:p>
    <w:p w14:paraId="16337DC9" w14:textId="77777777" w:rsidR="006408DC" w:rsidRPr="006408DC" w:rsidRDefault="006408DC" w:rsidP="006408DC">
      <w:pPr>
        <w:ind w:firstLine="851"/>
        <w:jc w:val="both"/>
        <w:rPr>
          <w:color w:val="000000"/>
          <w:sz w:val="28"/>
          <w:szCs w:val="28"/>
        </w:rPr>
      </w:pPr>
      <w:r w:rsidRPr="006408DC">
        <w:rPr>
          <w:color w:val="000000"/>
          <w:sz w:val="28"/>
          <w:szCs w:val="28"/>
        </w:rPr>
        <w:t>Адрес: 654080, г. Новокузнецк, ул. Кирова, 111.</w:t>
      </w:r>
    </w:p>
    <w:p w14:paraId="506D5771" w14:textId="77777777" w:rsidR="006408DC" w:rsidRPr="006408DC" w:rsidRDefault="006408DC" w:rsidP="006408DC">
      <w:pPr>
        <w:ind w:firstLine="851"/>
        <w:jc w:val="both"/>
        <w:rPr>
          <w:color w:val="000000"/>
          <w:sz w:val="28"/>
          <w:szCs w:val="28"/>
        </w:rPr>
      </w:pPr>
      <w:r w:rsidRPr="006408DC">
        <w:rPr>
          <w:color w:val="000000"/>
          <w:sz w:val="28"/>
          <w:szCs w:val="28"/>
        </w:rPr>
        <w:t>Телефон/факс: (3843) 45-55-40</w:t>
      </w:r>
    </w:p>
    <w:p w14:paraId="0DC07893" w14:textId="77777777" w:rsidR="006408DC" w:rsidRPr="006408DC" w:rsidRDefault="006408DC" w:rsidP="006408DC">
      <w:pPr>
        <w:ind w:firstLine="851"/>
        <w:jc w:val="both"/>
        <w:rPr>
          <w:color w:val="000000"/>
          <w:sz w:val="28"/>
          <w:szCs w:val="28"/>
        </w:rPr>
      </w:pPr>
      <w:r w:rsidRPr="006408DC">
        <w:rPr>
          <w:color w:val="000000"/>
          <w:sz w:val="28"/>
          <w:szCs w:val="28"/>
          <w:lang w:val="en-US"/>
        </w:rPr>
        <w:t>e</w:t>
      </w:r>
      <w:r w:rsidRPr="006408DC">
        <w:rPr>
          <w:color w:val="000000"/>
          <w:sz w:val="28"/>
          <w:szCs w:val="28"/>
        </w:rPr>
        <w:t>-</w:t>
      </w:r>
      <w:r w:rsidRPr="006408DC">
        <w:rPr>
          <w:color w:val="000000"/>
          <w:sz w:val="28"/>
          <w:szCs w:val="28"/>
          <w:lang w:val="en-US"/>
        </w:rPr>
        <w:t>mail</w:t>
      </w:r>
      <w:r w:rsidRPr="006408DC">
        <w:rPr>
          <w:color w:val="000000"/>
          <w:sz w:val="28"/>
          <w:szCs w:val="28"/>
        </w:rPr>
        <w:t xml:space="preserve">: </w:t>
      </w:r>
      <w:proofErr w:type="spellStart"/>
      <w:r w:rsidRPr="006408DC">
        <w:rPr>
          <w:color w:val="000000"/>
          <w:sz w:val="28"/>
          <w:szCs w:val="28"/>
          <w:lang w:val="en-US"/>
        </w:rPr>
        <w:t>tgk</w:t>
      </w:r>
      <w:proofErr w:type="spellEnd"/>
      <w:r w:rsidRPr="006408DC">
        <w:rPr>
          <w:color w:val="000000"/>
          <w:sz w:val="28"/>
          <w:szCs w:val="28"/>
        </w:rPr>
        <w:t>12@</w:t>
      </w:r>
      <w:proofErr w:type="spellStart"/>
      <w:r w:rsidRPr="006408DC">
        <w:rPr>
          <w:color w:val="000000"/>
          <w:sz w:val="28"/>
          <w:szCs w:val="28"/>
          <w:lang w:val="en-US"/>
        </w:rPr>
        <w:t>suek</w:t>
      </w:r>
      <w:proofErr w:type="spellEnd"/>
      <w:r w:rsidRPr="006408DC">
        <w:rPr>
          <w:color w:val="000000"/>
          <w:sz w:val="28"/>
          <w:szCs w:val="28"/>
        </w:rPr>
        <w:t>.</w:t>
      </w:r>
      <w:proofErr w:type="spellStart"/>
      <w:r w:rsidRPr="006408DC">
        <w:rPr>
          <w:color w:val="000000"/>
          <w:sz w:val="28"/>
          <w:szCs w:val="28"/>
          <w:lang w:val="en-US"/>
        </w:rPr>
        <w:t>ru</w:t>
      </w:r>
      <w:proofErr w:type="spellEnd"/>
      <w:r w:rsidRPr="006408DC">
        <w:rPr>
          <w:color w:val="000000"/>
          <w:sz w:val="28"/>
          <w:szCs w:val="28"/>
        </w:rPr>
        <w:t xml:space="preserve">, </w:t>
      </w:r>
      <w:proofErr w:type="spellStart"/>
      <w:r w:rsidRPr="006408DC">
        <w:rPr>
          <w:color w:val="000000"/>
          <w:sz w:val="28"/>
          <w:szCs w:val="28"/>
          <w:lang w:val="en-US"/>
        </w:rPr>
        <w:t>KimEH</w:t>
      </w:r>
      <w:proofErr w:type="spellEnd"/>
      <w:r w:rsidRPr="006408DC">
        <w:rPr>
          <w:color w:val="000000"/>
          <w:sz w:val="28"/>
          <w:szCs w:val="28"/>
        </w:rPr>
        <w:t>@</w:t>
      </w:r>
      <w:proofErr w:type="spellStart"/>
      <w:r w:rsidRPr="006408DC">
        <w:rPr>
          <w:color w:val="000000"/>
          <w:sz w:val="28"/>
          <w:szCs w:val="28"/>
          <w:lang w:val="en-US"/>
        </w:rPr>
        <w:t>suek</w:t>
      </w:r>
      <w:proofErr w:type="spellEnd"/>
      <w:r w:rsidRPr="006408DC">
        <w:rPr>
          <w:color w:val="000000"/>
          <w:sz w:val="28"/>
          <w:szCs w:val="28"/>
        </w:rPr>
        <w:t>.</w:t>
      </w:r>
      <w:proofErr w:type="spellStart"/>
      <w:r w:rsidRPr="006408DC">
        <w:rPr>
          <w:color w:val="000000"/>
          <w:sz w:val="28"/>
          <w:szCs w:val="28"/>
          <w:lang w:val="en-US"/>
        </w:rPr>
        <w:t>ru</w:t>
      </w:r>
      <w:proofErr w:type="spellEnd"/>
      <w:r w:rsidRPr="006408DC">
        <w:rPr>
          <w:color w:val="000000"/>
          <w:sz w:val="28"/>
          <w:szCs w:val="28"/>
        </w:rPr>
        <w:t>.</w:t>
      </w:r>
    </w:p>
    <w:p w14:paraId="2BDE4FCF" w14:textId="77777777" w:rsidR="006408DC" w:rsidRPr="006408DC" w:rsidRDefault="006408DC" w:rsidP="006408DC">
      <w:pPr>
        <w:ind w:firstLine="851"/>
        <w:jc w:val="both"/>
        <w:rPr>
          <w:color w:val="000000"/>
          <w:sz w:val="28"/>
          <w:szCs w:val="28"/>
        </w:rPr>
      </w:pPr>
      <w:r w:rsidRPr="006408DC">
        <w:rPr>
          <w:color w:val="000000"/>
          <w:sz w:val="28"/>
          <w:szCs w:val="28"/>
        </w:rPr>
        <w:t xml:space="preserve">Генеральный директор: </w:t>
      </w:r>
      <w:proofErr w:type="spellStart"/>
      <w:r w:rsidRPr="006408DC">
        <w:rPr>
          <w:color w:val="000000"/>
          <w:sz w:val="28"/>
          <w:szCs w:val="28"/>
        </w:rPr>
        <w:t>Милинис</w:t>
      </w:r>
      <w:proofErr w:type="spellEnd"/>
      <w:r w:rsidRPr="006408DC">
        <w:rPr>
          <w:color w:val="000000"/>
          <w:sz w:val="28"/>
          <w:szCs w:val="28"/>
        </w:rPr>
        <w:t xml:space="preserve"> Олег Олегович</w:t>
      </w:r>
    </w:p>
    <w:p w14:paraId="0AA878B7" w14:textId="77777777" w:rsidR="006408DC" w:rsidRPr="006408DC" w:rsidRDefault="006408DC" w:rsidP="006408DC">
      <w:pPr>
        <w:ind w:firstLine="851"/>
        <w:jc w:val="both"/>
        <w:rPr>
          <w:color w:val="000000"/>
          <w:sz w:val="28"/>
          <w:szCs w:val="28"/>
        </w:rPr>
      </w:pPr>
      <w:r w:rsidRPr="006408DC">
        <w:rPr>
          <w:color w:val="000000"/>
          <w:sz w:val="28"/>
          <w:szCs w:val="28"/>
        </w:rPr>
        <w:t xml:space="preserve">Общество с ограниченной ответственностью «Новокузнецкая </w:t>
      </w:r>
      <w:proofErr w:type="spellStart"/>
      <w:r w:rsidRPr="006408DC">
        <w:rPr>
          <w:color w:val="000000"/>
          <w:sz w:val="28"/>
          <w:szCs w:val="28"/>
        </w:rPr>
        <w:t>теплотранспортная</w:t>
      </w:r>
      <w:proofErr w:type="spellEnd"/>
      <w:r w:rsidRPr="006408DC">
        <w:rPr>
          <w:color w:val="000000"/>
          <w:sz w:val="28"/>
          <w:szCs w:val="28"/>
        </w:rPr>
        <w:t xml:space="preserve"> компания» (ООО «НТТК») создано 3 декабря 2013 года.</w:t>
      </w:r>
    </w:p>
    <w:p w14:paraId="7C2BC703" w14:textId="77777777" w:rsidR="006408DC" w:rsidRPr="006408DC" w:rsidRDefault="006408DC" w:rsidP="006408DC">
      <w:pPr>
        <w:ind w:firstLine="851"/>
        <w:jc w:val="both"/>
        <w:rPr>
          <w:color w:val="000000"/>
          <w:sz w:val="28"/>
          <w:szCs w:val="28"/>
        </w:rPr>
      </w:pPr>
      <w:r w:rsidRPr="006408DC">
        <w:rPr>
          <w:color w:val="000000"/>
          <w:sz w:val="28"/>
          <w:szCs w:val="28"/>
        </w:rPr>
        <w:t xml:space="preserve">ООО «НТТК» - </w:t>
      </w:r>
      <w:proofErr w:type="spellStart"/>
      <w:r w:rsidRPr="006408DC">
        <w:rPr>
          <w:color w:val="000000"/>
          <w:sz w:val="28"/>
          <w:szCs w:val="28"/>
        </w:rPr>
        <w:t>теплотранспортное</w:t>
      </w:r>
      <w:proofErr w:type="spellEnd"/>
      <w:r w:rsidRPr="006408DC">
        <w:rPr>
          <w:color w:val="000000"/>
          <w:sz w:val="28"/>
          <w:szCs w:val="28"/>
        </w:rPr>
        <w:t xml:space="preserve"> предприятие на юге Кузбасса, обслуживает теплосетевое хозяйство в Мысках и поставляет тепловую энергию от Томь-</w:t>
      </w:r>
      <w:proofErr w:type="spellStart"/>
      <w:r w:rsidRPr="006408DC">
        <w:rPr>
          <w:color w:val="000000"/>
          <w:sz w:val="28"/>
          <w:szCs w:val="28"/>
        </w:rPr>
        <w:t>Усинской</w:t>
      </w:r>
      <w:proofErr w:type="spellEnd"/>
      <w:r w:rsidRPr="006408DC">
        <w:rPr>
          <w:color w:val="000000"/>
          <w:sz w:val="28"/>
          <w:szCs w:val="28"/>
        </w:rPr>
        <w:t xml:space="preserve"> ГРЭС АО «Кузбассэнерго». В г. Мыски протяжённость сетей составляет 81 543 </w:t>
      </w:r>
      <w:proofErr w:type="spellStart"/>
      <w:r w:rsidRPr="006408DC">
        <w:rPr>
          <w:color w:val="000000"/>
          <w:sz w:val="28"/>
          <w:szCs w:val="28"/>
        </w:rPr>
        <w:t>п.м</w:t>
      </w:r>
      <w:proofErr w:type="spellEnd"/>
      <w:r w:rsidRPr="006408DC">
        <w:rPr>
          <w:color w:val="000000"/>
          <w:sz w:val="28"/>
          <w:szCs w:val="28"/>
        </w:rPr>
        <w:t>. в однотрубном исполнении (67 % рынка тепла).</w:t>
      </w:r>
    </w:p>
    <w:p w14:paraId="367EC9AF" w14:textId="77777777" w:rsidR="006408DC" w:rsidRPr="006408DC" w:rsidRDefault="006408DC" w:rsidP="006408DC">
      <w:pPr>
        <w:ind w:firstLine="851"/>
        <w:jc w:val="both"/>
        <w:rPr>
          <w:color w:val="000000"/>
          <w:sz w:val="28"/>
          <w:szCs w:val="28"/>
        </w:rPr>
      </w:pPr>
      <w:r w:rsidRPr="006408DC">
        <w:rPr>
          <w:color w:val="000000"/>
          <w:sz w:val="28"/>
          <w:szCs w:val="28"/>
        </w:rPr>
        <w:t xml:space="preserve">На балансе предприятия находятся как собственные, так и арендованные сети (договор №11-06/2014 от 01.06.2014 с КУМИ </w:t>
      </w:r>
      <w:proofErr w:type="spellStart"/>
      <w:r w:rsidRPr="006408DC">
        <w:rPr>
          <w:color w:val="000000"/>
          <w:sz w:val="28"/>
          <w:szCs w:val="28"/>
        </w:rPr>
        <w:t>Мысковского</w:t>
      </w:r>
      <w:proofErr w:type="spellEnd"/>
      <w:r w:rsidRPr="006408DC">
        <w:rPr>
          <w:color w:val="000000"/>
          <w:sz w:val="28"/>
          <w:szCs w:val="28"/>
        </w:rPr>
        <w:t xml:space="preserve"> городского округа).</w:t>
      </w:r>
    </w:p>
    <w:p w14:paraId="390C0156" w14:textId="77777777" w:rsidR="006408DC" w:rsidRPr="006408DC" w:rsidRDefault="006408DC" w:rsidP="006408DC">
      <w:pPr>
        <w:ind w:firstLine="851"/>
        <w:jc w:val="both"/>
        <w:rPr>
          <w:color w:val="000000"/>
          <w:sz w:val="28"/>
          <w:szCs w:val="28"/>
        </w:rPr>
      </w:pPr>
      <w:r w:rsidRPr="006408DC">
        <w:rPr>
          <w:color w:val="000000"/>
          <w:sz w:val="28"/>
          <w:szCs w:val="28"/>
        </w:rPr>
        <w:t>В соответствии с утвержденной учетной политикой на предприятии ведется раздельный учет затрат на оказание услуг по передаче тепловой энергии, подключению к системе теплоснабжения, прочей деятельности.</w:t>
      </w:r>
    </w:p>
    <w:p w14:paraId="1C9C1404" w14:textId="77777777" w:rsidR="006408DC" w:rsidRPr="006408DC" w:rsidRDefault="006408DC" w:rsidP="006408DC">
      <w:pPr>
        <w:ind w:firstLine="851"/>
        <w:jc w:val="both"/>
        <w:rPr>
          <w:sz w:val="28"/>
          <w:szCs w:val="28"/>
        </w:rPr>
      </w:pPr>
    </w:p>
    <w:p w14:paraId="2AB893C7" w14:textId="77777777" w:rsidR="006408DC" w:rsidRPr="006408DC" w:rsidRDefault="006408DC" w:rsidP="006408DC">
      <w:pPr>
        <w:keepNext/>
        <w:numPr>
          <w:ilvl w:val="0"/>
          <w:numId w:val="11"/>
        </w:numPr>
        <w:tabs>
          <w:tab w:val="left" w:pos="567"/>
        </w:tabs>
        <w:ind w:left="0" w:hanging="12"/>
        <w:jc w:val="both"/>
        <w:outlineLvl w:val="0"/>
        <w:rPr>
          <w:b/>
          <w:sz w:val="28"/>
          <w:szCs w:val="28"/>
        </w:rPr>
      </w:pPr>
      <w:bookmarkStart w:id="159" w:name="_Toc58683118"/>
      <w:bookmarkEnd w:id="156"/>
      <w:r w:rsidRPr="006408DC">
        <w:rPr>
          <w:b/>
          <w:sz w:val="28"/>
          <w:szCs w:val="28"/>
        </w:rPr>
        <w:t>КОРРЕКТИРОВКА НЕОБХОДИМОЙ ВАЛОВОЙ ВЫРУЧКИ И РАСЧЕТ ТАРИФОВ НА УСЛУГИ ПО ПЕРЕДАЧЕ ТЕПЛОВОЙ ЭНЕРГИИ НА 2021 ГОД</w:t>
      </w:r>
      <w:bookmarkEnd w:id="159"/>
    </w:p>
    <w:p w14:paraId="060A0739" w14:textId="77777777" w:rsidR="006408DC" w:rsidRPr="006408DC" w:rsidRDefault="006408DC" w:rsidP="006408DC">
      <w:pPr>
        <w:ind w:firstLine="851"/>
        <w:jc w:val="both"/>
        <w:rPr>
          <w:sz w:val="28"/>
          <w:szCs w:val="28"/>
        </w:rPr>
      </w:pPr>
    </w:p>
    <w:p w14:paraId="49C3C596" w14:textId="77777777" w:rsidR="006408DC" w:rsidRPr="006408DC" w:rsidRDefault="006408DC" w:rsidP="006408DC">
      <w:pPr>
        <w:ind w:firstLine="851"/>
        <w:jc w:val="both"/>
        <w:rPr>
          <w:color w:val="000000"/>
          <w:sz w:val="28"/>
          <w:szCs w:val="28"/>
        </w:rPr>
      </w:pPr>
      <w:r w:rsidRPr="006408DC">
        <w:rPr>
          <w:color w:val="000000"/>
          <w:sz w:val="28"/>
          <w:szCs w:val="28"/>
        </w:rPr>
        <w:t>Тарифы предприятия подлежат регулированию согласно положениям статьи 8 Федерального закона от 27.07.2010 №190-ФЗ «О теплоснабжении», поскольку ООО «НТТК» осуществляет услуги по передаче тепловой энергии (теплоносителя).</w:t>
      </w:r>
    </w:p>
    <w:p w14:paraId="767FE7F3" w14:textId="77777777" w:rsidR="006408DC" w:rsidRPr="006408DC" w:rsidRDefault="006408DC" w:rsidP="006408DC">
      <w:pPr>
        <w:ind w:firstLine="709"/>
        <w:jc w:val="both"/>
        <w:rPr>
          <w:sz w:val="28"/>
          <w:szCs w:val="28"/>
        </w:rPr>
      </w:pPr>
      <w:r w:rsidRPr="006408DC">
        <w:rPr>
          <w:sz w:val="28"/>
          <w:szCs w:val="28"/>
        </w:rPr>
        <w:t xml:space="preserve">Долгосрочные параметры регулирования и долгосрочные тарифы на услуги по передаче тепловой энергии ООО «НТТК» установлены постановлением РЭК Кемеровской области от 14.12.2018 № 520 «Об установлении ООО «Новокузнецкая </w:t>
      </w:r>
      <w:proofErr w:type="spellStart"/>
      <w:r w:rsidRPr="006408DC">
        <w:rPr>
          <w:sz w:val="28"/>
          <w:szCs w:val="28"/>
        </w:rPr>
        <w:t>теплотранспортная</w:t>
      </w:r>
      <w:proofErr w:type="spellEnd"/>
      <w:r w:rsidRPr="006408DC">
        <w:rPr>
          <w:sz w:val="28"/>
          <w:szCs w:val="28"/>
        </w:rPr>
        <w:t xml:space="preserve"> компания» долгосрочных параметров регулирования и долгосрочных тарифов на услуги по передаче тепловой энергии, реализуемой на потребительском рынке города Мыски, на 2019 - 2023 годы». Утвержденные на 2021 год тарифы подлежат корректировке.</w:t>
      </w:r>
    </w:p>
    <w:p w14:paraId="23F25B07" w14:textId="77777777" w:rsidR="006408DC" w:rsidRPr="006408DC" w:rsidRDefault="006408DC" w:rsidP="006408DC">
      <w:pPr>
        <w:ind w:firstLine="851"/>
        <w:jc w:val="both"/>
        <w:rPr>
          <w:sz w:val="28"/>
          <w:szCs w:val="28"/>
        </w:rPr>
      </w:pPr>
      <w:r w:rsidRPr="006408DC">
        <w:rPr>
          <w:sz w:val="28"/>
          <w:szCs w:val="28"/>
        </w:rPr>
        <w:lastRenderedPageBreak/>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239AD7DD" w14:textId="77777777" w:rsidR="006408DC" w:rsidRPr="006408DC" w:rsidRDefault="006408DC" w:rsidP="006408DC">
      <w:pPr>
        <w:ind w:firstLine="851"/>
        <w:jc w:val="both"/>
        <w:rPr>
          <w:sz w:val="28"/>
          <w:szCs w:val="28"/>
        </w:rPr>
      </w:pPr>
      <w:r w:rsidRPr="006408DC">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657F53B" w14:textId="77777777" w:rsidR="006408DC" w:rsidRPr="006408DC" w:rsidRDefault="006408DC" w:rsidP="006408DC">
      <w:pPr>
        <w:ind w:firstLine="851"/>
        <w:jc w:val="both"/>
        <w:rPr>
          <w:sz w:val="28"/>
          <w:szCs w:val="28"/>
        </w:rPr>
      </w:pPr>
    </w:p>
    <w:p w14:paraId="776797E5" w14:textId="77777777" w:rsidR="006408DC" w:rsidRPr="006408DC" w:rsidRDefault="006408DC" w:rsidP="006408DC">
      <w:pPr>
        <w:keepNext/>
        <w:jc w:val="center"/>
        <w:outlineLvl w:val="1"/>
        <w:rPr>
          <w:b/>
          <w:sz w:val="28"/>
          <w:szCs w:val="20"/>
        </w:rPr>
      </w:pPr>
      <w:bookmarkStart w:id="160" w:name="_Toc58683119"/>
      <w:r w:rsidRPr="006408DC">
        <w:rPr>
          <w:b/>
          <w:sz w:val="28"/>
          <w:szCs w:val="20"/>
        </w:rPr>
        <w:t>Баланс передачи тепловой энергии</w:t>
      </w:r>
      <w:bookmarkEnd w:id="160"/>
    </w:p>
    <w:p w14:paraId="5C3B269F" w14:textId="77777777" w:rsidR="006408DC" w:rsidRPr="006408DC" w:rsidRDefault="006408DC" w:rsidP="006408DC">
      <w:pPr>
        <w:tabs>
          <w:tab w:val="left" w:pos="0"/>
        </w:tabs>
        <w:ind w:firstLine="851"/>
        <w:jc w:val="both"/>
        <w:rPr>
          <w:sz w:val="28"/>
          <w:szCs w:val="28"/>
        </w:rPr>
      </w:pPr>
    </w:p>
    <w:p w14:paraId="64459A78" w14:textId="77777777" w:rsidR="006408DC" w:rsidRPr="006408DC" w:rsidRDefault="006408DC" w:rsidP="006408DC">
      <w:pPr>
        <w:ind w:firstLine="851"/>
        <w:jc w:val="both"/>
        <w:rPr>
          <w:sz w:val="28"/>
          <w:szCs w:val="28"/>
        </w:rPr>
      </w:pPr>
      <w:r w:rsidRPr="006408DC">
        <w:rPr>
          <w:sz w:val="28"/>
          <w:szCs w:val="28"/>
        </w:rPr>
        <w:t>В схеме теплоснабжения г. Мыски информация по теплосетевым организациям отсутствует.</w:t>
      </w:r>
    </w:p>
    <w:p w14:paraId="5D43DF55" w14:textId="77777777" w:rsidR="006408DC" w:rsidRPr="006408DC" w:rsidRDefault="006408DC" w:rsidP="006408DC">
      <w:pPr>
        <w:ind w:firstLine="851"/>
        <w:jc w:val="both"/>
        <w:rPr>
          <w:sz w:val="28"/>
          <w:szCs w:val="28"/>
        </w:rPr>
      </w:pPr>
      <w:r w:rsidRPr="006408DC">
        <w:rPr>
          <w:sz w:val="28"/>
          <w:szCs w:val="28"/>
        </w:rPr>
        <w:t>Объем поступления тепловой энергии в сеть сформирован как отпуск от Томь-</w:t>
      </w:r>
      <w:proofErr w:type="spellStart"/>
      <w:r w:rsidRPr="006408DC">
        <w:rPr>
          <w:sz w:val="28"/>
          <w:szCs w:val="28"/>
        </w:rPr>
        <w:t>Усинской</w:t>
      </w:r>
      <w:proofErr w:type="spellEnd"/>
      <w:r w:rsidRPr="006408DC">
        <w:rPr>
          <w:sz w:val="28"/>
          <w:szCs w:val="28"/>
        </w:rPr>
        <w:t xml:space="preserve"> ГРЭС АО «Кузбассэнерго» за вычетом объемов потребителей на коллекторах. </w:t>
      </w:r>
    </w:p>
    <w:p w14:paraId="0FDBB5BF" w14:textId="77777777" w:rsidR="006408DC" w:rsidRPr="006408DC" w:rsidRDefault="006408DC" w:rsidP="006408DC">
      <w:pPr>
        <w:ind w:firstLine="851"/>
        <w:jc w:val="both"/>
        <w:rPr>
          <w:sz w:val="28"/>
          <w:szCs w:val="28"/>
        </w:rPr>
      </w:pPr>
      <w:r w:rsidRPr="006408DC">
        <w:rPr>
          <w:sz w:val="28"/>
          <w:szCs w:val="28"/>
        </w:rPr>
        <w:t xml:space="preserve">Нормативы потерь тепловой энергии утверждены постановлением РЭК Кемеровской области </w:t>
      </w:r>
      <w:bookmarkStart w:id="161" w:name="_Hlk531853373"/>
      <w:r w:rsidRPr="006408DC">
        <w:rPr>
          <w:sz w:val="28"/>
          <w:szCs w:val="28"/>
        </w:rPr>
        <w:t>от 30.10.2018 № 359</w:t>
      </w:r>
      <w:bookmarkEnd w:id="161"/>
      <w:r w:rsidRPr="006408DC">
        <w:rPr>
          <w:sz w:val="28"/>
          <w:szCs w:val="28"/>
        </w:rPr>
        <w:t xml:space="preserve"> «Об утверждении нормативов технологических потерь при передаче тепловой энергии, теплоносителя по тепловым сетям предприятий Кемеровской области на 2019 год», в соответствии с которым величина потерь составляет 40,943 тыс. Гкал.</w:t>
      </w:r>
    </w:p>
    <w:p w14:paraId="7AD80925" w14:textId="77777777" w:rsidR="006408DC" w:rsidRPr="006408DC" w:rsidRDefault="006408DC" w:rsidP="006408DC">
      <w:pPr>
        <w:ind w:firstLine="851"/>
        <w:jc w:val="both"/>
        <w:rPr>
          <w:color w:val="000000"/>
          <w:sz w:val="28"/>
          <w:szCs w:val="28"/>
        </w:rPr>
      </w:pPr>
      <w:r w:rsidRPr="006408DC">
        <w:rPr>
          <w:sz w:val="28"/>
          <w:szCs w:val="28"/>
        </w:rPr>
        <w:t>Баланс передачи тепловой энергии ООО «НТТК</w:t>
      </w:r>
      <w:r w:rsidRPr="006408DC">
        <w:rPr>
          <w:color w:val="000000"/>
          <w:sz w:val="28"/>
          <w:szCs w:val="28"/>
        </w:rPr>
        <w:t>» представлен в таблице 1.</w:t>
      </w:r>
    </w:p>
    <w:p w14:paraId="4CE3C973" w14:textId="77777777" w:rsidR="006408DC" w:rsidRPr="006408DC" w:rsidRDefault="006408DC" w:rsidP="006408DC">
      <w:pPr>
        <w:rPr>
          <w:color w:val="000000"/>
          <w:sz w:val="28"/>
          <w:szCs w:val="28"/>
        </w:rPr>
      </w:pPr>
      <w:r w:rsidRPr="006408DC">
        <w:rPr>
          <w:color w:val="000000"/>
          <w:sz w:val="28"/>
          <w:szCs w:val="28"/>
        </w:rPr>
        <w:br w:type="page"/>
      </w:r>
      <w:r w:rsidRPr="006408DC">
        <w:rPr>
          <w:color w:val="000000"/>
          <w:sz w:val="28"/>
          <w:szCs w:val="28"/>
        </w:rPr>
        <w:lastRenderedPageBreak/>
        <w:t>Таблица 1</w:t>
      </w:r>
    </w:p>
    <w:p w14:paraId="59B4281A" w14:textId="77777777" w:rsidR="006408DC" w:rsidRPr="006408DC" w:rsidRDefault="006408DC" w:rsidP="006408DC">
      <w:pPr>
        <w:tabs>
          <w:tab w:val="left" w:pos="1890"/>
        </w:tabs>
        <w:ind w:left="1080"/>
        <w:rPr>
          <w:b/>
          <w:sz w:val="28"/>
          <w:szCs w:val="28"/>
        </w:rPr>
      </w:pPr>
      <w:r w:rsidRPr="006408DC">
        <w:rPr>
          <w:b/>
          <w:sz w:val="28"/>
          <w:szCs w:val="28"/>
        </w:rPr>
        <w:t>Баланс передачи тепловой энергии ООО «НТТК» на 2021 год</w:t>
      </w:r>
    </w:p>
    <w:p w14:paraId="6F7359CA" w14:textId="77777777" w:rsidR="006408DC" w:rsidRPr="006408DC" w:rsidRDefault="006408DC" w:rsidP="006408DC">
      <w:pPr>
        <w:tabs>
          <w:tab w:val="left" w:pos="1890"/>
        </w:tabs>
        <w:ind w:left="1080" w:right="140"/>
        <w:jc w:val="right"/>
        <w:rPr>
          <w:sz w:val="28"/>
          <w:szCs w:val="28"/>
        </w:rPr>
      </w:pPr>
      <w:r w:rsidRPr="006408DC">
        <w:rPr>
          <w:sz w:val="28"/>
          <w:szCs w:val="28"/>
        </w:rPr>
        <w:t>тыс. Гкал</w:t>
      </w:r>
    </w:p>
    <w:tbl>
      <w:tblPr>
        <w:tblW w:w="9593" w:type="dxa"/>
        <w:tblInd w:w="28" w:type="dxa"/>
        <w:tblLook w:val="04A0" w:firstRow="1" w:lastRow="0" w:firstColumn="1" w:lastColumn="0" w:noHBand="0" w:noVBand="1"/>
      </w:tblPr>
      <w:tblGrid>
        <w:gridCol w:w="3544"/>
        <w:gridCol w:w="2126"/>
        <w:gridCol w:w="1972"/>
        <w:gridCol w:w="1951"/>
      </w:tblGrid>
      <w:tr w:rsidR="006408DC" w:rsidRPr="006408DC" w14:paraId="0E036DC2" w14:textId="77777777" w:rsidTr="005970D9">
        <w:trPr>
          <w:trHeight w:val="403"/>
        </w:trPr>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7488D40" w14:textId="77777777" w:rsidR="006408DC" w:rsidRPr="006408DC" w:rsidRDefault="006408DC" w:rsidP="006408DC">
            <w:r w:rsidRPr="006408DC">
              <w:t>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5F9542" w14:textId="77777777" w:rsidR="006408DC" w:rsidRPr="006408DC" w:rsidRDefault="006408DC" w:rsidP="006408DC">
            <w:pPr>
              <w:jc w:val="center"/>
            </w:pPr>
            <w:r w:rsidRPr="006408DC">
              <w:t>ВСЕГО</w:t>
            </w:r>
          </w:p>
        </w:tc>
        <w:tc>
          <w:tcPr>
            <w:tcW w:w="19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EDE9FA" w14:textId="77777777" w:rsidR="006408DC" w:rsidRPr="006408DC" w:rsidRDefault="006408DC" w:rsidP="006408DC">
            <w:pPr>
              <w:jc w:val="center"/>
              <w:rPr>
                <w:b/>
                <w:bCs/>
                <w:sz w:val="22"/>
                <w:szCs w:val="22"/>
              </w:rPr>
            </w:pPr>
            <w:r w:rsidRPr="006408DC">
              <w:rPr>
                <w:b/>
                <w:bCs/>
                <w:sz w:val="22"/>
                <w:szCs w:val="22"/>
              </w:rPr>
              <w:t>вода</w:t>
            </w:r>
          </w:p>
        </w:tc>
        <w:tc>
          <w:tcPr>
            <w:tcW w:w="19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361654" w14:textId="77777777" w:rsidR="006408DC" w:rsidRPr="006408DC" w:rsidRDefault="006408DC" w:rsidP="006408DC">
            <w:pPr>
              <w:jc w:val="center"/>
              <w:rPr>
                <w:b/>
                <w:bCs/>
                <w:sz w:val="22"/>
                <w:szCs w:val="22"/>
              </w:rPr>
            </w:pPr>
            <w:r w:rsidRPr="006408DC">
              <w:rPr>
                <w:b/>
                <w:bCs/>
                <w:sz w:val="22"/>
                <w:szCs w:val="22"/>
              </w:rPr>
              <w:t>пар всего</w:t>
            </w:r>
          </w:p>
        </w:tc>
      </w:tr>
      <w:tr w:rsidR="006408DC" w:rsidRPr="006408DC" w14:paraId="353BDC00"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4966BC4" w14:textId="77777777" w:rsidR="006408DC" w:rsidRPr="006408DC" w:rsidRDefault="006408DC" w:rsidP="006408DC">
            <w:r w:rsidRPr="006408DC">
              <w:t>1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B11234" w14:textId="77777777" w:rsidR="006408DC" w:rsidRPr="006408DC" w:rsidRDefault="006408DC" w:rsidP="006408DC">
            <w:pPr>
              <w:jc w:val="center"/>
            </w:pP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913F9C1" w14:textId="77777777" w:rsidR="006408DC" w:rsidRPr="006408DC" w:rsidRDefault="006408DC" w:rsidP="006408DC">
            <w:pPr>
              <w:jc w:val="cente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E61490A" w14:textId="77777777" w:rsidR="006408DC" w:rsidRPr="006408DC" w:rsidRDefault="006408DC" w:rsidP="006408DC">
            <w:r w:rsidRPr="006408DC">
              <w:t> </w:t>
            </w:r>
          </w:p>
        </w:tc>
      </w:tr>
      <w:tr w:rsidR="006408DC" w:rsidRPr="006408DC" w14:paraId="373C06FC"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473BDE5" w14:textId="77777777" w:rsidR="006408DC" w:rsidRPr="006408DC" w:rsidRDefault="006408DC" w:rsidP="006408DC">
            <w:pPr>
              <w:jc w:val="right"/>
              <w:rPr>
                <w:i/>
                <w:iCs/>
              </w:rPr>
            </w:pPr>
            <w:r w:rsidRPr="006408DC">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8E87C" w14:textId="77777777" w:rsidR="006408DC" w:rsidRPr="006408DC" w:rsidRDefault="006408DC" w:rsidP="006408DC">
            <w:pPr>
              <w:jc w:val="center"/>
            </w:pPr>
            <w:r w:rsidRPr="006408DC">
              <w:t>142,327</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0BC546" w14:textId="77777777" w:rsidR="006408DC" w:rsidRPr="006408DC" w:rsidRDefault="006408DC" w:rsidP="006408DC">
            <w:pPr>
              <w:jc w:val="center"/>
              <w:rPr>
                <w:color w:val="000000"/>
              </w:rPr>
            </w:pPr>
            <w:r w:rsidRPr="006408DC">
              <w:rPr>
                <w:color w:val="000000"/>
              </w:rPr>
              <w:t>142,327</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BDB62" w14:textId="77777777" w:rsidR="006408DC" w:rsidRPr="006408DC" w:rsidRDefault="006408DC" w:rsidP="006408DC">
            <w:pPr>
              <w:jc w:val="center"/>
              <w:rPr>
                <w:color w:val="000000"/>
              </w:rPr>
            </w:pPr>
            <w:r w:rsidRPr="006408DC">
              <w:rPr>
                <w:color w:val="000000"/>
              </w:rPr>
              <w:t>0,000</w:t>
            </w:r>
          </w:p>
        </w:tc>
      </w:tr>
      <w:tr w:rsidR="006408DC" w:rsidRPr="006408DC" w14:paraId="0AACAC6C"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4E4B6DC" w14:textId="77777777" w:rsidR="006408DC" w:rsidRPr="006408DC" w:rsidRDefault="006408DC" w:rsidP="006408DC">
            <w:pPr>
              <w:jc w:val="right"/>
              <w:rPr>
                <w:i/>
                <w:iCs/>
              </w:rPr>
            </w:pPr>
            <w:r w:rsidRPr="006408DC">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7CA13" w14:textId="77777777" w:rsidR="006408DC" w:rsidRPr="006408DC" w:rsidRDefault="006408DC" w:rsidP="006408DC">
            <w:pPr>
              <w:jc w:val="center"/>
            </w:pPr>
            <w:r w:rsidRPr="006408DC">
              <w:t>21,993</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4E1FFE90" w14:textId="77777777" w:rsidR="006408DC" w:rsidRPr="006408DC" w:rsidRDefault="006408DC" w:rsidP="006408DC">
            <w:pPr>
              <w:jc w:val="center"/>
              <w:rPr>
                <w:color w:val="000000"/>
              </w:rPr>
            </w:pPr>
            <w:r w:rsidRPr="006408DC">
              <w:rPr>
                <w:color w:val="000000"/>
              </w:rPr>
              <w:t>21,993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5B4FA" w14:textId="77777777" w:rsidR="006408DC" w:rsidRPr="006408DC" w:rsidRDefault="006408DC" w:rsidP="006408DC">
            <w:pPr>
              <w:jc w:val="center"/>
              <w:rPr>
                <w:color w:val="000000"/>
              </w:rPr>
            </w:pPr>
            <w:r w:rsidRPr="006408DC">
              <w:rPr>
                <w:color w:val="000000"/>
              </w:rPr>
              <w:t>0,000</w:t>
            </w:r>
          </w:p>
        </w:tc>
      </w:tr>
      <w:tr w:rsidR="006408DC" w:rsidRPr="006408DC" w14:paraId="2BDE517F"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D5F574B" w14:textId="77777777" w:rsidR="006408DC" w:rsidRPr="006408DC" w:rsidRDefault="006408DC" w:rsidP="006408DC">
            <w:pPr>
              <w:jc w:val="right"/>
              <w:rPr>
                <w:i/>
                <w:iCs/>
              </w:rPr>
            </w:pPr>
            <w:r w:rsidRPr="006408DC">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A4AA97" w14:textId="77777777" w:rsidR="006408DC" w:rsidRPr="006408DC" w:rsidRDefault="006408DC" w:rsidP="006408DC">
            <w:pPr>
              <w:jc w:val="center"/>
              <w:rPr>
                <w:color w:val="000000"/>
              </w:rPr>
            </w:pPr>
            <w:r w:rsidRPr="006408DC">
              <w:rPr>
                <w:color w:val="000000"/>
              </w:rPr>
              <w:t>120,334</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1315498" w14:textId="77777777" w:rsidR="006408DC" w:rsidRPr="006408DC" w:rsidRDefault="006408DC" w:rsidP="006408DC">
            <w:pPr>
              <w:jc w:val="center"/>
              <w:rPr>
                <w:color w:val="000000"/>
              </w:rPr>
            </w:pPr>
            <w:r w:rsidRPr="006408DC">
              <w:rPr>
                <w:color w:val="000000"/>
              </w:rPr>
              <w:t>120,334</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7413B" w14:textId="77777777" w:rsidR="006408DC" w:rsidRPr="006408DC" w:rsidRDefault="006408DC" w:rsidP="006408DC">
            <w:pPr>
              <w:jc w:val="center"/>
              <w:rPr>
                <w:color w:val="000000"/>
              </w:rPr>
            </w:pPr>
            <w:r w:rsidRPr="006408DC">
              <w:rPr>
                <w:color w:val="000000"/>
              </w:rPr>
              <w:t>0,000</w:t>
            </w:r>
          </w:p>
        </w:tc>
      </w:tr>
      <w:tr w:rsidR="006408DC" w:rsidRPr="006408DC" w14:paraId="5E6710C9"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AE93F8B" w14:textId="77777777" w:rsidR="006408DC" w:rsidRPr="006408DC" w:rsidRDefault="006408DC" w:rsidP="006408DC">
            <w:r w:rsidRPr="006408DC">
              <w:t>2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377922" w14:textId="77777777" w:rsidR="006408DC" w:rsidRPr="006408DC" w:rsidRDefault="006408DC" w:rsidP="006408DC">
            <w:pPr>
              <w:rPr>
                <w:color w:val="000000"/>
              </w:rPr>
            </w:pPr>
            <w:r w:rsidRPr="006408DC">
              <w:rPr>
                <w:color w:val="000000"/>
              </w:rPr>
              <w:t> </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82EEBB0" w14:textId="77777777" w:rsidR="006408DC" w:rsidRPr="006408DC" w:rsidRDefault="006408DC" w:rsidP="006408DC">
            <w:pPr>
              <w:jc w:val="center"/>
              <w:rPr>
                <w:color w:val="000000"/>
              </w:rPr>
            </w:pPr>
            <w:r w:rsidRPr="006408DC">
              <w:rPr>
                <w:color w:val="000000"/>
              </w:rPr>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48CB6" w14:textId="77777777" w:rsidR="006408DC" w:rsidRPr="006408DC" w:rsidRDefault="006408DC" w:rsidP="006408DC">
            <w:pPr>
              <w:jc w:val="center"/>
              <w:rPr>
                <w:color w:val="000000"/>
              </w:rPr>
            </w:pPr>
            <w:r w:rsidRPr="006408DC">
              <w:rPr>
                <w:color w:val="000000"/>
              </w:rPr>
              <w:t> </w:t>
            </w:r>
          </w:p>
        </w:tc>
      </w:tr>
      <w:tr w:rsidR="006408DC" w:rsidRPr="006408DC" w14:paraId="7EEEB92E"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2FBD3CD" w14:textId="77777777" w:rsidR="006408DC" w:rsidRPr="006408DC" w:rsidRDefault="006408DC" w:rsidP="006408DC">
            <w:pPr>
              <w:jc w:val="right"/>
              <w:rPr>
                <w:i/>
                <w:iCs/>
              </w:rPr>
            </w:pPr>
            <w:r w:rsidRPr="006408DC">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91EB7" w14:textId="77777777" w:rsidR="006408DC" w:rsidRPr="006408DC" w:rsidRDefault="006408DC" w:rsidP="006408DC">
            <w:pPr>
              <w:jc w:val="center"/>
            </w:pPr>
            <w:r w:rsidRPr="006408DC">
              <w:t>109,488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D1C11A5" w14:textId="77777777" w:rsidR="006408DC" w:rsidRPr="006408DC" w:rsidRDefault="006408DC" w:rsidP="006408DC">
            <w:pPr>
              <w:jc w:val="center"/>
              <w:rPr>
                <w:color w:val="000000"/>
              </w:rPr>
            </w:pPr>
            <w:r w:rsidRPr="006408DC">
              <w:rPr>
                <w:color w:val="000000"/>
              </w:rPr>
              <w:t>109,488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DC581" w14:textId="77777777" w:rsidR="006408DC" w:rsidRPr="006408DC" w:rsidRDefault="006408DC" w:rsidP="006408DC">
            <w:pPr>
              <w:jc w:val="center"/>
              <w:rPr>
                <w:color w:val="000000"/>
              </w:rPr>
            </w:pPr>
            <w:r w:rsidRPr="006408DC">
              <w:rPr>
                <w:color w:val="000000"/>
              </w:rPr>
              <w:t>0,000</w:t>
            </w:r>
          </w:p>
        </w:tc>
      </w:tr>
      <w:tr w:rsidR="006408DC" w:rsidRPr="006408DC" w14:paraId="1E0F31FD"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7431951" w14:textId="77777777" w:rsidR="006408DC" w:rsidRPr="006408DC" w:rsidRDefault="006408DC" w:rsidP="006408DC">
            <w:pPr>
              <w:jc w:val="right"/>
              <w:rPr>
                <w:i/>
                <w:iCs/>
              </w:rPr>
            </w:pPr>
            <w:r w:rsidRPr="006408DC">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EF8CA" w14:textId="77777777" w:rsidR="006408DC" w:rsidRPr="006408DC" w:rsidRDefault="006408DC" w:rsidP="006408DC">
            <w:pPr>
              <w:jc w:val="center"/>
            </w:pPr>
            <w:r w:rsidRPr="006408DC">
              <w:t>18,950</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290B3859" w14:textId="77777777" w:rsidR="006408DC" w:rsidRPr="006408DC" w:rsidRDefault="006408DC" w:rsidP="006408DC">
            <w:pPr>
              <w:jc w:val="center"/>
              <w:rPr>
                <w:color w:val="000000"/>
              </w:rPr>
            </w:pPr>
            <w:r w:rsidRPr="006408DC">
              <w:rPr>
                <w:color w:val="000000"/>
              </w:rPr>
              <w:t>18,950</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D7571" w14:textId="77777777" w:rsidR="006408DC" w:rsidRPr="006408DC" w:rsidRDefault="006408DC" w:rsidP="006408DC">
            <w:pPr>
              <w:jc w:val="center"/>
              <w:rPr>
                <w:color w:val="000000"/>
              </w:rPr>
            </w:pPr>
            <w:r w:rsidRPr="006408DC">
              <w:rPr>
                <w:color w:val="000000"/>
              </w:rPr>
              <w:t>0,000</w:t>
            </w:r>
          </w:p>
        </w:tc>
      </w:tr>
      <w:tr w:rsidR="006408DC" w:rsidRPr="006408DC" w14:paraId="51516DED"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7FD8AC1" w14:textId="77777777" w:rsidR="006408DC" w:rsidRPr="006408DC" w:rsidRDefault="006408DC" w:rsidP="006408DC">
            <w:pPr>
              <w:jc w:val="right"/>
              <w:rPr>
                <w:i/>
                <w:iCs/>
              </w:rPr>
            </w:pPr>
            <w:r w:rsidRPr="006408DC">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C0F1C4" w14:textId="77777777" w:rsidR="006408DC" w:rsidRPr="006408DC" w:rsidRDefault="006408DC" w:rsidP="006408DC">
            <w:pPr>
              <w:jc w:val="center"/>
              <w:rPr>
                <w:color w:val="000000"/>
              </w:rPr>
            </w:pPr>
            <w:r w:rsidRPr="006408DC">
              <w:rPr>
                <w:color w:val="000000"/>
              </w:rPr>
              <w:t>90,538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07DC5F" w14:textId="77777777" w:rsidR="006408DC" w:rsidRPr="006408DC" w:rsidRDefault="006408DC" w:rsidP="006408DC">
            <w:pPr>
              <w:jc w:val="center"/>
              <w:rPr>
                <w:color w:val="000000"/>
              </w:rPr>
            </w:pPr>
            <w:r w:rsidRPr="006408DC">
              <w:rPr>
                <w:color w:val="000000"/>
              </w:rPr>
              <w:t>90,538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DFF22" w14:textId="77777777" w:rsidR="006408DC" w:rsidRPr="006408DC" w:rsidRDefault="006408DC" w:rsidP="006408DC">
            <w:pPr>
              <w:jc w:val="center"/>
              <w:rPr>
                <w:color w:val="000000"/>
              </w:rPr>
            </w:pPr>
            <w:r w:rsidRPr="006408DC">
              <w:rPr>
                <w:color w:val="000000"/>
              </w:rPr>
              <w:t>0,000</w:t>
            </w:r>
          </w:p>
        </w:tc>
      </w:tr>
      <w:tr w:rsidR="006408DC" w:rsidRPr="006408DC" w14:paraId="36701C65"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BF30E3D" w14:textId="77777777" w:rsidR="006408DC" w:rsidRPr="006408DC" w:rsidRDefault="006408DC" w:rsidP="006408DC">
            <w:r w:rsidRPr="006408DC">
              <w:t>итого год</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61EA3" w14:textId="77777777" w:rsidR="006408DC" w:rsidRPr="006408DC" w:rsidRDefault="006408DC" w:rsidP="006408DC">
            <w:pPr>
              <w:rPr>
                <w:color w:val="000000"/>
              </w:rPr>
            </w:pPr>
            <w:r w:rsidRPr="006408DC">
              <w:rPr>
                <w:color w:val="000000"/>
              </w:rPr>
              <w:t> </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C82434F" w14:textId="77777777" w:rsidR="006408DC" w:rsidRPr="006408DC" w:rsidRDefault="006408DC" w:rsidP="006408DC">
            <w:pPr>
              <w:jc w:val="center"/>
              <w:rPr>
                <w:color w:val="000000"/>
              </w:rPr>
            </w:pPr>
            <w:r w:rsidRPr="006408DC">
              <w:rPr>
                <w:color w:val="000000"/>
              </w:rPr>
              <w:t> </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5CFD5A" w14:textId="77777777" w:rsidR="006408DC" w:rsidRPr="006408DC" w:rsidRDefault="006408DC" w:rsidP="006408DC">
            <w:pPr>
              <w:jc w:val="center"/>
              <w:rPr>
                <w:color w:val="000000"/>
              </w:rPr>
            </w:pPr>
            <w:r w:rsidRPr="006408DC">
              <w:rPr>
                <w:color w:val="000000"/>
              </w:rPr>
              <w:t> </w:t>
            </w:r>
          </w:p>
        </w:tc>
      </w:tr>
      <w:tr w:rsidR="006408DC" w:rsidRPr="006408DC" w14:paraId="06B4DD5B"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5FE1919" w14:textId="77777777" w:rsidR="006408DC" w:rsidRPr="006408DC" w:rsidRDefault="006408DC" w:rsidP="006408DC">
            <w:pPr>
              <w:jc w:val="right"/>
              <w:rPr>
                <w:i/>
                <w:iCs/>
              </w:rPr>
            </w:pPr>
            <w:r w:rsidRPr="006408DC">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595B9" w14:textId="77777777" w:rsidR="006408DC" w:rsidRPr="006408DC" w:rsidRDefault="006408DC" w:rsidP="006408DC">
            <w:pPr>
              <w:jc w:val="center"/>
            </w:pPr>
            <w:r w:rsidRPr="006408DC">
              <w:t>251,815</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1D922D" w14:textId="77777777" w:rsidR="006408DC" w:rsidRPr="006408DC" w:rsidRDefault="006408DC" w:rsidP="006408DC">
            <w:pPr>
              <w:jc w:val="center"/>
              <w:rPr>
                <w:color w:val="000000"/>
              </w:rPr>
            </w:pPr>
            <w:r w:rsidRPr="006408DC">
              <w:rPr>
                <w:color w:val="000000"/>
              </w:rPr>
              <w:t>251,815</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DBC7D" w14:textId="77777777" w:rsidR="006408DC" w:rsidRPr="006408DC" w:rsidRDefault="006408DC" w:rsidP="006408DC">
            <w:pPr>
              <w:jc w:val="center"/>
              <w:rPr>
                <w:color w:val="000000"/>
              </w:rPr>
            </w:pPr>
            <w:r w:rsidRPr="006408DC">
              <w:rPr>
                <w:color w:val="000000"/>
              </w:rPr>
              <w:t>0,000</w:t>
            </w:r>
          </w:p>
        </w:tc>
      </w:tr>
      <w:tr w:rsidR="006408DC" w:rsidRPr="006408DC" w14:paraId="0CF5E620"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39CACA5" w14:textId="77777777" w:rsidR="006408DC" w:rsidRPr="006408DC" w:rsidRDefault="006408DC" w:rsidP="006408DC">
            <w:pPr>
              <w:jc w:val="right"/>
              <w:rPr>
                <w:i/>
                <w:iCs/>
              </w:rPr>
            </w:pPr>
            <w:r w:rsidRPr="006408DC">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825D0" w14:textId="77777777" w:rsidR="006408DC" w:rsidRPr="006408DC" w:rsidRDefault="006408DC" w:rsidP="006408DC">
            <w:pPr>
              <w:jc w:val="center"/>
            </w:pPr>
            <w:r w:rsidRPr="006408DC">
              <w:t>40,943</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EF574E" w14:textId="77777777" w:rsidR="006408DC" w:rsidRPr="006408DC" w:rsidRDefault="006408DC" w:rsidP="006408DC">
            <w:pPr>
              <w:jc w:val="center"/>
              <w:rPr>
                <w:color w:val="000000"/>
              </w:rPr>
            </w:pPr>
            <w:r w:rsidRPr="006408DC">
              <w:rPr>
                <w:color w:val="000000"/>
              </w:rPr>
              <w:t>40,943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F534C2" w14:textId="77777777" w:rsidR="006408DC" w:rsidRPr="006408DC" w:rsidRDefault="006408DC" w:rsidP="006408DC">
            <w:pPr>
              <w:jc w:val="center"/>
              <w:rPr>
                <w:color w:val="000000"/>
              </w:rPr>
            </w:pPr>
            <w:r w:rsidRPr="006408DC">
              <w:rPr>
                <w:color w:val="000000"/>
              </w:rPr>
              <w:t>0,000</w:t>
            </w:r>
          </w:p>
        </w:tc>
      </w:tr>
      <w:tr w:rsidR="006408DC" w:rsidRPr="006408DC" w14:paraId="563559C4" w14:textId="77777777" w:rsidTr="005970D9">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089FF77" w14:textId="77777777" w:rsidR="006408DC" w:rsidRPr="006408DC" w:rsidRDefault="006408DC" w:rsidP="006408DC">
            <w:pPr>
              <w:jc w:val="right"/>
              <w:rPr>
                <w:i/>
                <w:iCs/>
              </w:rPr>
            </w:pPr>
            <w:r w:rsidRPr="006408DC">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A47A7" w14:textId="77777777" w:rsidR="006408DC" w:rsidRPr="006408DC" w:rsidRDefault="006408DC" w:rsidP="006408DC">
            <w:pPr>
              <w:jc w:val="center"/>
              <w:rPr>
                <w:color w:val="000000"/>
              </w:rPr>
            </w:pPr>
            <w:r w:rsidRPr="006408DC">
              <w:rPr>
                <w:color w:val="000000"/>
              </w:rPr>
              <w:t>210,872</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3BC030" w14:textId="77777777" w:rsidR="006408DC" w:rsidRPr="006408DC" w:rsidRDefault="006408DC" w:rsidP="006408DC">
            <w:pPr>
              <w:jc w:val="center"/>
              <w:rPr>
                <w:color w:val="000000"/>
              </w:rPr>
            </w:pPr>
            <w:r w:rsidRPr="006408DC">
              <w:rPr>
                <w:color w:val="000000"/>
              </w:rPr>
              <w:t>210,872</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8C834" w14:textId="77777777" w:rsidR="006408DC" w:rsidRPr="006408DC" w:rsidRDefault="006408DC" w:rsidP="006408DC">
            <w:pPr>
              <w:jc w:val="center"/>
              <w:rPr>
                <w:color w:val="000000"/>
              </w:rPr>
            </w:pPr>
            <w:r w:rsidRPr="006408DC">
              <w:rPr>
                <w:color w:val="000000"/>
              </w:rPr>
              <w:t>0,000</w:t>
            </w:r>
          </w:p>
        </w:tc>
      </w:tr>
    </w:tbl>
    <w:p w14:paraId="57C19D2D" w14:textId="77777777" w:rsidR="006408DC" w:rsidRPr="006408DC" w:rsidRDefault="006408DC" w:rsidP="006408DC">
      <w:pPr>
        <w:keepNext/>
        <w:jc w:val="center"/>
        <w:outlineLvl w:val="1"/>
        <w:rPr>
          <w:b/>
          <w:sz w:val="28"/>
          <w:szCs w:val="20"/>
        </w:rPr>
      </w:pPr>
      <w:bookmarkStart w:id="162" w:name="_Toc58683120"/>
    </w:p>
    <w:p w14:paraId="39B7B38B" w14:textId="77777777" w:rsidR="006408DC" w:rsidRPr="006408DC" w:rsidRDefault="006408DC" w:rsidP="006408DC">
      <w:pPr>
        <w:keepNext/>
        <w:jc w:val="center"/>
        <w:outlineLvl w:val="1"/>
        <w:rPr>
          <w:b/>
          <w:sz w:val="28"/>
          <w:szCs w:val="20"/>
        </w:rPr>
      </w:pPr>
      <w:r w:rsidRPr="006408DC">
        <w:rPr>
          <w:b/>
          <w:sz w:val="28"/>
          <w:szCs w:val="20"/>
        </w:rPr>
        <w:t>Расчет операционных (подконтрольных) расходов на 2021 год</w:t>
      </w:r>
      <w:bookmarkEnd w:id="162"/>
    </w:p>
    <w:p w14:paraId="576FC06C" w14:textId="77777777" w:rsidR="006408DC" w:rsidRPr="006408DC" w:rsidRDefault="006408DC" w:rsidP="006408DC">
      <w:pPr>
        <w:tabs>
          <w:tab w:val="left" w:pos="1890"/>
        </w:tabs>
        <w:ind w:firstLine="720"/>
        <w:jc w:val="both"/>
        <w:rPr>
          <w:sz w:val="28"/>
          <w:szCs w:val="28"/>
        </w:rPr>
      </w:pPr>
      <w:r w:rsidRPr="006408DC">
        <w:rPr>
          <w:sz w:val="28"/>
          <w:szCs w:val="28"/>
        </w:rPr>
        <w:t>Согласно пункту 49 Методических указаний, в целях формирования скорректированной необходимой валовой выручки на третий расчетный год долгосрочного периода регулирования, необходимо выполнить корректировку базового уровня операционных (подконтрольных) расходов ООО «НТТК», в соответствии с пунктом 36 Методических указаний по формуле:</w:t>
      </w:r>
    </w:p>
    <w:p w14:paraId="7535E2C5" w14:textId="77777777" w:rsidR="006408DC" w:rsidRPr="006408DC" w:rsidRDefault="006408DC" w:rsidP="006408DC">
      <w:pPr>
        <w:tabs>
          <w:tab w:val="left" w:pos="1890"/>
        </w:tabs>
        <w:ind w:firstLine="720"/>
        <w:jc w:val="both"/>
        <w:rPr>
          <w:sz w:val="28"/>
          <w:szCs w:val="28"/>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ОР</m:t>
              </m:r>
            </m:e>
            <m:sub>
              <m:r>
                <w:rPr>
                  <w:rFonts w:ascii="Cambria Math" w:hAnsi="Cambria Math"/>
                  <w:lang w:val="en-US"/>
                </w:rPr>
                <m:t>i-1</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ИОР</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ИПЦ</m:t>
                  </m:r>
                </m:e>
                <m:sub>
                  <m:r>
                    <w:rPr>
                      <w:rFonts w:ascii="Cambria Math" w:hAnsi="Cambria Math"/>
                      <w:lang w:val="en-US"/>
                    </w:rPr>
                    <m:t>i</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эл</m:t>
                  </m:r>
                </m:sub>
              </m:sSub>
              <m:r>
                <w:rPr>
                  <w:rFonts w:ascii="Cambria Math" w:hAnsi="Cambria Math"/>
                </w:rPr>
                <m:t>×</m:t>
              </m:r>
              <m:sSub>
                <m:sSubPr>
                  <m:ctrlPr>
                    <w:rPr>
                      <w:rFonts w:ascii="Cambria Math" w:hAnsi="Cambria Math"/>
                      <w:i/>
                    </w:rPr>
                  </m:ctrlPr>
                </m:sSubPr>
                <m:e>
                  <m:r>
                    <w:rPr>
                      <w:rFonts w:ascii="Cambria Math" w:hAnsi="Cambria Math"/>
                    </w:rPr>
                    <m:t>ИКА</m:t>
                  </m:r>
                </m:e>
                <m:sub>
                  <m:r>
                    <w:rPr>
                      <w:rFonts w:ascii="Cambria Math" w:hAnsi="Cambria Math"/>
                      <w:lang w:val="en-US"/>
                    </w:rPr>
                    <m:t>i</m:t>
                  </m:r>
                </m:sub>
              </m:sSub>
            </m:e>
          </m:d>
        </m:oMath>
      </m:oMathPara>
    </w:p>
    <w:p w14:paraId="2F49A337" w14:textId="77777777" w:rsidR="006408DC" w:rsidRPr="006408DC" w:rsidRDefault="006408DC" w:rsidP="006408DC">
      <w:pPr>
        <w:tabs>
          <w:tab w:val="left" w:pos="1890"/>
        </w:tabs>
        <w:ind w:firstLine="720"/>
        <w:jc w:val="both"/>
        <w:rPr>
          <w:sz w:val="28"/>
          <w:szCs w:val="28"/>
        </w:rPr>
      </w:pPr>
      <w:r w:rsidRPr="006408DC">
        <w:rPr>
          <w:sz w:val="28"/>
          <w:szCs w:val="28"/>
        </w:rPr>
        <w:t xml:space="preserve">При выполнении расчета эксперты руководствовались Прогнозом Минэкономразвития РФ, опубликованным на сайте 26.09.2020, в соответствии с которым, индекс потребительских цен планируется на уровне 3,60 %. </w:t>
      </w:r>
    </w:p>
    <w:p w14:paraId="3707545D" w14:textId="77777777" w:rsidR="006408DC" w:rsidRPr="006408DC" w:rsidRDefault="006408DC" w:rsidP="006408DC">
      <w:pPr>
        <w:autoSpaceDE w:val="0"/>
        <w:autoSpaceDN w:val="0"/>
        <w:adjustRightInd w:val="0"/>
        <w:ind w:firstLine="709"/>
        <w:contextualSpacing/>
        <w:jc w:val="both"/>
        <w:rPr>
          <w:color w:val="000000"/>
          <w:sz w:val="28"/>
          <w:szCs w:val="28"/>
        </w:rPr>
      </w:pPr>
      <w:r w:rsidRPr="006408DC">
        <w:rPr>
          <w:color w:val="000000"/>
          <w:sz w:val="28"/>
          <w:szCs w:val="28"/>
        </w:rPr>
        <w:t>Согласно п. 38 Методических указаний, индекс изменения количества активов рассчитывается:</w:t>
      </w:r>
    </w:p>
    <w:p w14:paraId="2F3C5664" w14:textId="77777777" w:rsidR="006408DC" w:rsidRPr="006408DC" w:rsidRDefault="006408DC" w:rsidP="006408DC">
      <w:pPr>
        <w:autoSpaceDE w:val="0"/>
        <w:autoSpaceDN w:val="0"/>
        <w:adjustRightInd w:val="0"/>
        <w:ind w:firstLine="709"/>
        <w:contextualSpacing/>
        <w:jc w:val="both"/>
        <w:rPr>
          <w:color w:val="000000"/>
          <w:sz w:val="28"/>
          <w:szCs w:val="28"/>
        </w:rPr>
      </w:pPr>
      <w:r w:rsidRPr="006408DC">
        <w:rPr>
          <w:color w:val="000000"/>
          <w:sz w:val="28"/>
          <w:szCs w:val="28"/>
        </w:rPr>
        <w:t xml:space="preserve">в отношении деятельности по передаче тепловой энергии, теплоносителя по </w:t>
      </w:r>
      <w:hyperlink w:anchor="Par4" w:history="1">
        <w:r w:rsidRPr="006408DC">
          <w:rPr>
            <w:color w:val="000000"/>
            <w:sz w:val="28"/>
            <w:szCs w:val="28"/>
          </w:rPr>
          <w:t>формуле</w:t>
        </w:r>
      </w:hyperlink>
      <w:r w:rsidRPr="006408DC">
        <w:rPr>
          <w:color w:val="000000"/>
          <w:sz w:val="28"/>
          <w:szCs w:val="28"/>
        </w:rPr>
        <w:t>:</w:t>
      </w:r>
    </w:p>
    <w:p w14:paraId="38CB15AB" w14:textId="77777777" w:rsidR="006408DC" w:rsidRPr="006408DC" w:rsidRDefault="006408DC" w:rsidP="006408DC">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r>
                  <w:rPr>
                    <w:rFonts w:ascii="Cambria Math" w:hAnsi="Cambria Math"/>
                    <w:color w:val="000000"/>
                  </w:rPr>
                  <m:t>-1</m:t>
                </m:r>
              </m:sub>
            </m:sSub>
          </m:den>
        </m:f>
      </m:oMath>
      <w:r w:rsidRPr="006408DC">
        <w:rPr>
          <w:color w:val="000000"/>
          <w:sz w:val="28"/>
          <w:szCs w:val="28"/>
        </w:rPr>
        <w:t>;</w:t>
      </w:r>
    </w:p>
    <w:p w14:paraId="620B04B4" w14:textId="77777777" w:rsidR="006408DC" w:rsidRPr="006408DC" w:rsidRDefault="006408DC" w:rsidP="006408DC">
      <w:pPr>
        <w:autoSpaceDE w:val="0"/>
        <w:autoSpaceDN w:val="0"/>
        <w:adjustRightInd w:val="0"/>
        <w:ind w:firstLine="709"/>
        <w:contextualSpacing/>
        <w:jc w:val="both"/>
        <w:rPr>
          <w:color w:val="000000"/>
          <w:sz w:val="28"/>
          <w:szCs w:val="28"/>
        </w:rPr>
      </w:pPr>
      <w:r w:rsidRPr="006408DC">
        <w:rPr>
          <w:color w:val="000000"/>
          <w:sz w:val="28"/>
          <w:szCs w:val="28"/>
        </w:rPr>
        <w:t>в отношении деятельности по производству тепловой энергии (мощности) по формуле</w:t>
      </w:r>
      <w:hyperlink w:anchor="Par6" w:history="1">
        <w:r w:rsidRPr="006408DC">
          <w:rPr>
            <w:color w:val="000000"/>
            <w:sz w:val="28"/>
            <w:szCs w:val="28"/>
          </w:rPr>
          <w:t>:</w:t>
        </w:r>
      </w:hyperlink>
    </w:p>
    <w:p w14:paraId="5BC06773" w14:textId="77777777" w:rsidR="006408DC" w:rsidRPr="006408DC" w:rsidRDefault="006408DC" w:rsidP="006408DC">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r>
                  <w:rPr>
                    <w:rFonts w:ascii="Cambria Math" w:hAnsi="Cambria Math"/>
                    <w:color w:val="000000"/>
                  </w:rPr>
                  <m:t>-1</m:t>
                </m:r>
              </m:sub>
            </m:sSub>
          </m:den>
        </m:f>
      </m:oMath>
      <w:r w:rsidRPr="006408DC">
        <w:rPr>
          <w:color w:val="000000"/>
          <w:sz w:val="28"/>
          <w:szCs w:val="28"/>
        </w:rPr>
        <w:t>; где:</w:t>
      </w:r>
    </w:p>
    <w:p w14:paraId="7F4D7C7E" w14:textId="77777777" w:rsidR="006408DC" w:rsidRPr="006408DC" w:rsidRDefault="006408DC" w:rsidP="006408DC">
      <w:pPr>
        <w:autoSpaceDE w:val="0"/>
        <w:autoSpaceDN w:val="0"/>
        <w:adjustRightInd w:val="0"/>
        <w:spacing w:before="280"/>
        <w:ind w:firstLine="709"/>
        <w:contextualSpacing/>
        <w:jc w:val="both"/>
        <w:rPr>
          <w:color w:val="000000"/>
          <w:sz w:val="28"/>
          <w:szCs w:val="28"/>
        </w:rPr>
      </w:pPr>
      <w:proofErr w:type="spellStart"/>
      <w:r w:rsidRPr="006408DC">
        <w:rPr>
          <w:color w:val="000000"/>
          <w:sz w:val="28"/>
          <w:szCs w:val="28"/>
        </w:rPr>
        <w:t>УЕ</w:t>
      </w:r>
      <w:r w:rsidRPr="006408DC">
        <w:rPr>
          <w:color w:val="000000"/>
          <w:sz w:val="28"/>
          <w:szCs w:val="28"/>
          <w:vertAlign w:val="subscript"/>
        </w:rPr>
        <w:t>i</w:t>
      </w:r>
      <w:proofErr w:type="spellEnd"/>
      <w:r w:rsidRPr="006408DC">
        <w:rPr>
          <w:color w:val="000000"/>
          <w:sz w:val="28"/>
          <w:szCs w:val="28"/>
        </w:rPr>
        <w:t>, УЕ</w:t>
      </w:r>
      <w:r w:rsidRPr="006408DC">
        <w:rPr>
          <w:color w:val="000000"/>
          <w:sz w:val="28"/>
          <w:szCs w:val="28"/>
          <w:vertAlign w:val="subscript"/>
        </w:rPr>
        <w:t>i-1</w:t>
      </w:r>
      <w:r w:rsidRPr="006408DC">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6" w:history="1">
        <w:r w:rsidRPr="006408DC">
          <w:rPr>
            <w:color w:val="000000"/>
            <w:sz w:val="28"/>
            <w:szCs w:val="28"/>
          </w:rPr>
          <w:t>приложением 2</w:t>
        </w:r>
      </w:hyperlink>
      <w:r w:rsidRPr="006408DC">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AADE62F" w14:textId="77777777" w:rsidR="006408DC" w:rsidRPr="006408DC" w:rsidRDefault="006408DC" w:rsidP="006408DC">
      <w:pPr>
        <w:autoSpaceDE w:val="0"/>
        <w:autoSpaceDN w:val="0"/>
        <w:adjustRightInd w:val="0"/>
        <w:spacing w:before="280"/>
        <w:ind w:firstLine="709"/>
        <w:contextualSpacing/>
        <w:jc w:val="both"/>
        <w:rPr>
          <w:color w:val="000000"/>
          <w:sz w:val="28"/>
          <w:szCs w:val="28"/>
        </w:rPr>
      </w:pPr>
      <w:proofErr w:type="spellStart"/>
      <w:r w:rsidRPr="006408DC">
        <w:rPr>
          <w:color w:val="000000"/>
          <w:sz w:val="28"/>
          <w:szCs w:val="28"/>
        </w:rPr>
        <w:t>р</w:t>
      </w:r>
      <w:r w:rsidRPr="006408DC">
        <w:rPr>
          <w:color w:val="000000"/>
          <w:sz w:val="28"/>
          <w:szCs w:val="28"/>
          <w:vertAlign w:val="subscript"/>
        </w:rPr>
        <w:t>i</w:t>
      </w:r>
      <w:proofErr w:type="spellEnd"/>
      <w:r w:rsidRPr="006408DC">
        <w:rPr>
          <w:color w:val="000000"/>
          <w:sz w:val="28"/>
          <w:szCs w:val="28"/>
        </w:rPr>
        <w:t>, р</w:t>
      </w:r>
      <w:r w:rsidRPr="006408DC">
        <w:rPr>
          <w:color w:val="000000"/>
          <w:sz w:val="28"/>
          <w:szCs w:val="28"/>
          <w:vertAlign w:val="subscript"/>
        </w:rPr>
        <w:t>i-1</w:t>
      </w:r>
      <w:r w:rsidRPr="006408DC">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w:t>
      </w:r>
      <w:r w:rsidRPr="006408DC">
        <w:rPr>
          <w:color w:val="000000"/>
          <w:sz w:val="28"/>
          <w:szCs w:val="28"/>
        </w:rPr>
        <w:lastRenderedPageBreak/>
        <w:t>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C646F04" w14:textId="77777777" w:rsidR="006408DC" w:rsidRPr="006408DC" w:rsidRDefault="006408DC" w:rsidP="006408DC">
      <w:pPr>
        <w:tabs>
          <w:tab w:val="left" w:pos="1890"/>
        </w:tabs>
        <w:ind w:firstLine="720"/>
        <w:jc w:val="both"/>
        <w:rPr>
          <w:sz w:val="28"/>
          <w:szCs w:val="28"/>
        </w:rPr>
      </w:pPr>
      <w:r w:rsidRPr="006408DC">
        <w:rPr>
          <w:sz w:val="28"/>
          <w:szCs w:val="28"/>
        </w:rPr>
        <w:t>Итого, сумма подконтрольных расходов, подлежащая включению в необходимую валовую выручку в 2021 году, по мнению экспертов, составит 37 953 тыс. руб.</w:t>
      </w:r>
    </w:p>
    <w:p w14:paraId="1403D368" w14:textId="77777777" w:rsidR="006408DC" w:rsidRPr="006408DC" w:rsidRDefault="006408DC" w:rsidP="006408DC">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2021</m:t>
              </m:r>
            </m:sub>
          </m:sSub>
          <m:r>
            <w:rPr>
              <w:rFonts w:ascii="Cambria Math" w:hAnsi="Cambria Math"/>
            </w:rPr>
            <m:t>=36 920×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1+0,036</m:t>
              </m:r>
            </m:e>
          </m:d>
          <m:r>
            <w:rPr>
              <w:rFonts w:ascii="Cambria Math" w:hAnsi="Cambria Math"/>
            </w:rPr>
            <m:t>×</m:t>
          </m:r>
          <m:d>
            <m:dPr>
              <m:ctrlPr>
                <w:rPr>
                  <w:rFonts w:ascii="Cambria Math" w:hAnsi="Cambria Math"/>
                  <w:i/>
                </w:rPr>
              </m:ctrlPr>
            </m:dPr>
            <m:e>
              <m:r>
                <w:rPr>
                  <w:rFonts w:ascii="Cambria Math" w:hAnsi="Cambria Math"/>
                </w:rPr>
                <m:t xml:space="preserve">1+0,75× </m:t>
              </m:r>
              <m:f>
                <m:fPr>
                  <m:ctrlPr>
                    <w:rPr>
                      <w:rFonts w:ascii="Cambria Math" w:hAnsi="Cambria Math"/>
                      <w:i/>
                    </w:rPr>
                  </m:ctrlPr>
                </m:fPr>
                <m:num>
                  <m:r>
                    <w:rPr>
                      <w:rFonts w:ascii="Cambria Math" w:hAnsi="Cambria Math"/>
                    </w:rPr>
                    <m:t>1 179,06-1 175,51</m:t>
                  </m:r>
                </m:num>
                <m:den>
                  <m:r>
                    <w:rPr>
                      <w:rFonts w:ascii="Cambria Math" w:hAnsi="Cambria Math"/>
                    </w:rPr>
                    <m:t>1 175,51</m:t>
                  </m:r>
                </m:den>
              </m:f>
            </m:e>
          </m:d>
          <m:r>
            <w:rPr>
              <w:rFonts w:ascii="Cambria Math" w:hAnsi="Cambria Math"/>
            </w:rPr>
            <m:t>=37 953</m:t>
          </m:r>
        </m:oMath>
      </m:oMathPara>
    </w:p>
    <w:p w14:paraId="71D20648" w14:textId="77777777" w:rsidR="006408DC" w:rsidRPr="006408DC" w:rsidRDefault="006408DC" w:rsidP="006408DC">
      <w:pPr>
        <w:ind w:firstLine="720"/>
        <w:jc w:val="both"/>
        <w:rPr>
          <w:sz w:val="28"/>
          <w:szCs w:val="28"/>
        </w:rPr>
      </w:pPr>
      <w:r w:rsidRPr="006408DC">
        <w:rPr>
          <w:sz w:val="28"/>
          <w:szCs w:val="28"/>
        </w:rPr>
        <w:t xml:space="preserve">Таким образом, рост операционных расходов на 2021 год от уровня 2020 года составит 2,8 %. Расчет операционных расходов представлен в таблице 2. </w:t>
      </w:r>
    </w:p>
    <w:p w14:paraId="2147FFA1" w14:textId="77777777" w:rsidR="006408DC" w:rsidRPr="006408DC" w:rsidRDefault="006408DC" w:rsidP="006408DC">
      <w:pPr>
        <w:rPr>
          <w:sz w:val="28"/>
          <w:szCs w:val="28"/>
        </w:rPr>
      </w:pPr>
    </w:p>
    <w:p w14:paraId="6226868C" w14:textId="77777777" w:rsidR="006408DC" w:rsidRPr="006408DC" w:rsidRDefault="006408DC" w:rsidP="006408DC">
      <w:pPr>
        <w:tabs>
          <w:tab w:val="left" w:pos="1890"/>
        </w:tabs>
        <w:jc w:val="right"/>
        <w:rPr>
          <w:sz w:val="28"/>
          <w:szCs w:val="28"/>
        </w:rPr>
      </w:pPr>
      <w:r w:rsidRPr="006408DC">
        <w:rPr>
          <w:sz w:val="28"/>
          <w:szCs w:val="28"/>
        </w:rPr>
        <w:t>Таблица 2</w:t>
      </w:r>
    </w:p>
    <w:p w14:paraId="7B049880" w14:textId="77777777" w:rsidR="006408DC" w:rsidRPr="006408DC" w:rsidRDefault="006408DC" w:rsidP="006408DC">
      <w:pPr>
        <w:tabs>
          <w:tab w:val="left" w:pos="1890"/>
        </w:tabs>
        <w:ind w:left="-142"/>
        <w:jc w:val="center"/>
        <w:rPr>
          <w:b/>
          <w:sz w:val="28"/>
          <w:szCs w:val="28"/>
        </w:rPr>
      </w:pPr>
      <w:r w:rsidRPr="006408DC">
        <w:rPr>
          <w:b/>
          <w:sz w:val="28"/>
          <w:szCs w:val="28"/>
        </w:rPr>
        <w:t>Расчет операционных расходов ООО «НТТК» на 2021 год</w:t>
      </w:r>
    </w:p>
    <w:p w14:paraId="7A5B5910" w14:textId="77777777" w:rsidR="006408DC" w:rsidRPr="006408DC" w:rsidRDefault="006408DC" w:rsidP="006408DC">
      <w:pPr>
        <w:tabs>
          <w:tab w:val="left" w:pos="1890"/>
        </w:tabs>
        <w:ind w:left="-142"/>
        <w:jc w:val="center"/>
        <w:rPr>
          <w:b/>
          <w:sz w:val="28"/>
          <w:szCs w:val="28"/>
        </w:rPr>
      </w:pPr>
      <w:r w:rsidRPr="006408DC">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665"/>
        <w:gridCol w:w="1576"/>
        <w:gridCol w:w="1267"/>
        <w:gridCol w:w="1247"/>
        <w:gridCol w:w="1117"/>
      </w:tblGrid>
      <w:tr w:rsidR="006408DC" w:rsidRPr="006408DC" w14:paraId="2C77393B" w14:textId="77777777" w:rsidTr="005970D9">
        <w:trPr>
          <w:trHeight w:val="59"/>
          <w:tblHeader/>
        </w:trPr>
        <w:tc>
          <w:tcPr>
            <w:tcW w:w="790" w:type="dxa"/>
            <w:shd w:val="clear" w:color="auto" w:fill="auto"/>
            <w:vAlign w:val="center"/>
            <w:hideMark/>
          </w:tcPr>
          <w:p w14:paraId="1D74B0AD" w14:textId="77777777" w:rsidR="006408DC" w:rsidRPr="006408DC" w:rsidRDefault="006408DC" w:rsidP="006408DC">
            <w:pPr>
              <w:jc w:val="center"/>
              <w:rPr>
                <w:sz w:val="22"/>
                <w:szCs w:val="22"/>
              </w:rPr>
            </w:pPr>
            <w:r w:rsidRPr="006408DC">
              <w:rPr>
                <w:sz w:val="22"/>
                <w:szCs w:val="22"/>
              </w:rPr>
              <w:t>№</w:t>
            </w:r>
            <w:r w:rsidRPr="006408DC">
              <w:rPr>
                <w:sz w:val="22"/>
                <w:szCs w:val="22"/>
              </w:rPr>
              <w:br/>
              <w:t>п. п.</w:t>
            </w:r>
          </w:p>
        </w:tc>
        <w:tc>
          <w:tcPr>
            <w:tcW w:w="3665" w:type="dxa"/>
            <w:shd w:val="clear" w:color="auto" w:fill="auto"/>
            <w:vAlign w:val="center"/>
            <w:hideMark/>
          </w:tcPr>
          <w:p w14:paraId="20AAAC0D" w14:textId="77777777" w:rsidR="006408DC" w:rsidRPr="006408DC" w:rsidRDefault="006408DC" w:rsidP="006408DC">
            <w:pPr>
              <w:jc w:val="center"/>
              <w:rPr>
                <w:sz w:val="22"/>
                <w:szCs w:val="22"/>
              </w:rPr>
            </w:pPr>
            <w:r w:rsidRPr="006408DC">
              <w:rPr>
                <w:sz w:val="22"/>
                <w:szCs w:val="22"/>
              </w:rPr>
              <w:t>Параметры расчета расходов</w:t>
            </w:r>
          </w:p>
        </w:tc>
        <w:tc>
          <w:tcPr>
            <w:tcW w:w="1576" w:type="dxa"/>
            <w:shd w:val="clear" w:color="auto" w:fill="auto"/>
            <w:vAlign w:val="center"/>
            <w:hideMark/>
          </w:tcPr>
          <w:p w14:paraId="4E9721F9" w14:textId="77777777" w:rsidR="006408DC" w:rsidRPr="006408DC" w:rsidRDefault="006408DC" w:rsidP="006408DC">
            <w:pPr>
              <w:jc w:val="center"/>
              <w:rPr>
                <w:sz w:val="22"/>
                <w:szCs w:val="22"/>
              </w:rPr>
            </w:pPr>
            <w:r w:rsidRPr="006408DC">
              <w:rPr>
                <w:sz w:val="22"/>
                <w:szCs w:val="22"/>
              </w:rPr>
              <w:t>Единица измерения</w:t>
            </w:r>
          </w:p>
        </w:tc>
        <w:tc>
          <w:tcPr>
            <w:tcW w:w="1267" w:type="dxa"/>
            <w:vAlign w:val="center"/>
          </w:tcPr>
          <w:p w14:paraId="16FF3097" w14:textId="77777777" w:rsidR="006408DC" w:rsidRPr="006408DC" w:rsidRDefault="006408DC" w:rsidP="006408DC">
            <w:pPr>
              <w:jc w:val="center"/>
              <w:rPr>
                <w:sz w:val="22"/>
                <w:szCs w:val="22"/>
              </w:rPr>
            </w:pPr>
            <w:r w:rsidRPr="006408DC">
              <w:rPr>
                <w:sz w:val="22"/>
                <w:szCs w:val="22"/>
              </w:rPr>
              <w:t>2019</w:t>
            </w:r>
          </w:p>
        </w:tc>
        <w:tc>
          <w:tcPr>
            <w:tcW w:w="1247" w:type="dxa"/>
            <w:vAlign w:val="center"/>
          </w:tcPr>
          <w:p w14:paraId="56F7D03E" w14:textId="77777777" w:rsidR="006408DC" w:rsidRPr="006408DC" w:rsidRDefault="006408DC" w:rsidP="006408DC">
            <w:pPr>
              <w:jc w:val="center"/>
              <w:rPr>
                <w:sz w:val="22"/>
                <w:szCs w:val="22"/>
              </w:rPr>
            </w:pPr>
            <w:r w:rsidRPr="006408DC">
              <w:rPr>
                <w:sz w:val="22"/>
                <w:szCs w:val="22"/>
              </w:rPr>
              <w:t>2020</w:t>
            </w:r>
          </w:p>
        </w:tc>
        <w:tc>
          <w:tcPr>
            <w:tcW w:w="1117" w:type="dxa"/>
          </w:tcPr>
          <w:p w14:paraId="7BFCCDFC" w14:textId="77777777" w:rsidR="006408DC" w:rsidRPr="006408DC" w:rsidRDefault="006408DC" w:rsidP="006408DC">
            <w:pPr>
              <w:jc w:val="center"/>
              <w:rPr>
                <w:sz w:val="22"/>
                <w:szCs w:val="22"/>
              </w:rPr>
            </w:pPr>
            <w:r w:rsidRPr="006408DC">
              <w:rPr>
                <w:sz w:val="22"/>
                <w:szCs w:val="22"/>
              </w:rPr>
              <w:t>2021</w:t>
            </w:r>
          </w:p>
        </w:tc>
      </w:tr>
      <w:tr w:rsidR="006408DC" w:rsidRPr="006408DC" w14:paraId="30D85882" w14:textId="77777777" w:rsidTr="005970D9">
        <w:trPr>
          <w:trHeight w:val="19"/>
        </w:trPr>
        <w:tc>
          <w:tcPr>
            <w:tcW w:w="790" w:type="dxa"/>
            <w:shd w:val="clear" w:color="auto" w:fill="auto"/>
            <w:noWrap/>
            <w:vAlign w:val="center"/>
            <w:hideMark/>
          </w:tcPr>
          <w:p w14:paraId="74DB497F" w14:textId="77777777" w:rsidR="006408DC" w:rsidRPr="006408DC" w:rsidRDefault="006408DC" w:rsidP="006408DC">
            <w:pPr>
              <w:jc w:val="center"/>
            </w:pPr>
            <w:r w:rsidRPr="006408DC">
              <w:t>1</w:t>
            </w:r>
          </w:p>
        </w:tc>
        <w:tc>
          <w:tcPr>
            <w:tcW w:w="3665" w:type="dxa"/>
            <w:shd w:val="clear" w:color="auto" w:fill="auto"/>
            <w:vAlign w:val="center"/>
            <w:hideMark/>
          </w:tcPr>
          <w:p w14:paraId="1B9F8EC4" w14:textId="77777777" w:rsidR="006408DC" w:rsidRPr="006408DC" w:rsidRDefault="006408DC" w:rsidP="006408DC">
            <w:r w:rsidRPr="006408DC">
              <w:t>Индекс потребительских цен на расчетный период регулирования (ИПЦ)</w:t>
            </w:r>
          </w:p>
        </w:tc>
        <w:tc>
          <w:tcPr>
            <w:tcW w:w="1576" w:type="dxa"/>
            <w:shd w:val="clear" w:color="auto" w:fill="auto"/>
            <w:noWrap/>
            <w:vAlign w:val="center"/>
          </w:tcPr>
          <w:p w14:paraId="5334B1F8" w14:textId="77777777" w:rsidR="006408DC" w:rsidRPr="006408DC" w:rsidRDefault="006408DC" w:rsidP="006408DC">
            <w:pPr>
              <w:jc w:val="center"/>
            </w:pPr>
          </w:p>
        </w:tc>
        <w:tc>
          <w:tcPr>
            <w:tcW w:w="1267" w:type="dxa"/>
            <w:vAlign w:val="center"/>
          </w:tcPr>
          <w:p w14:paraId="279C5CD9" w14:textId="77777777" w:rsidR="006408DC" w:rsidRPr="006408DC" w:rsidRDefault="006408DC" w:rsidP="006408DC">
            <w:pPr>
              <w:jc w:val="center"/>
            </w:pPr>
            <w:r w:rsidRPr="006408DC">
              <w:t>-</w:t>
            </w:r>
          </w:p>
        </w:tc>
        <w:tc>
          <w:tcPr>
            <w:tcW w:w="1247" w:type="dxa"/>
            <w:vAlign w:val="center"/>
          </w:tcPr>
          <w:p w14:paraId="34A2BDEF" w14:textId="77777777" w:rsidR="006408DC" w:rsidRPr="006408DC" w:rsidRDefault="006408DC" w:rsidP="006408DC">
            <w:pPr>
              <w:jc w:val="center"/>
            </w:pPr>
            <w:r w:rsidRPr="006408DC">
              <w:t>1,03</w:t>
            </w:r>
          </w:p>
        </w:tc>
        <w:tc>
          <w:tcPr>
            <w:tcW w:w="1117" w:type="dxa"/>
            <w:vAlign w:val="center"/>
          </w:tcPr>
          <w:p w14:paraId="625D5024" w14:textId="77777777" w:rsidR="006408DC" w:rsidRPr="006408DC" w:rsidRDefault="006408DC" w:rsidP="006408DC">
            <w:pPr>
              <w:jc w:val="center"/>
            </w:pPr>
            <w:r w:rsidRPr="006408DC">
              <w:t>1,036</w:t>
            </w:r>
          </w:p>
        </w:tc>
      </w:tr>
      <w:tr w:rsidR="006408DC" w:rsidRPr="006408DC" w14:paraId="3493334E" w14:textId="77777777" w:rsidTr="005970D9">
        <w:trPr>
          <w:trHeight w:val="33"/>
        </w:trPr>
        <w:tc>
          <w:tcPr>
            <w:tcW w:w="790" w:type="dxa"/>
            <w:shd w:val="clear" w:color="auto" w:fill="auto"/>
            <w:noWrap/>
            <w:vAlign w:val="center"/>
            <w:hideMark/>
          </w:tcPr>
          <w:p w14:paraId="76C84E7C" w14:textId="77777777" w:rsidR="006408DC" w:rsidRPr="006408DC" w:rsidRDefault="006408DC" w:rsidP="006408DC">
            <w:pPr>
              <w:jc w:val="center"/>
            </w:pPr>
            <w:r w:rsidRPr="006408DC">
              <w:t>2</w:t>
            </w:r>
          </w:p>
        </w:tc>
        <w:tc>
          <w:tcPr>
            <w:tcW w:w="3665" w:type="dxa"/>
            <w:shd w:val="clear" w:color="auto" w:fill="auto"/>
            <w:vAlign w:val="center"/>
            <w:hideMark/>
          </w:tcPr>
          <w:p w14:paraId="7D77F463" w14:textId="77777777" w:rsidR="006408DC" w:rsidRPr="006408DC" w:rsidRDefault="006408DC" w:rsidP="006408DC">
            <w:r w:rsidRPr="006408DC">
              <w:t>Индекс эффективности операционных расходов (ИР)</w:t>
            </w:r>
          </w:p>
        </w:tc>
        <w:tc>
          <w:tcPr>
            <w:tcW w:w="1576" w:type="dxa"/>
            <w:shd w:val="clear" w:color="auto" w:fill="auto"/>
            <w:noWrap/>
            <w:vAlign w:val="center"/>
          </w:tcPr>
          <w:p w14:paraId="7DE77837" w14:textId="77777777" w:rsidR="006408DC" w:rsidRPr="006408DC" w:rsidRDefault="006408DC" w:rsidP="006408DC">
            <w:pPr>
              <w:jc w:val="center"/>
            </w:pPr>
          </w:p>
        </w:tc>
        <w:tc>
          <w:tcPr>
            <w:tcW w:w="1267" w:type="dxa"/>
            <w:vAlign w:val="center"/>
          </w:tcPr>
          <w:p w14:paraId="33FBD8BB" w14:textId="77777777" w:rsidR="006408DC" w:rsidRPr="006408DC" w:rsidRDefault="006408DC" w:rsidP="006408DC">
            <w:pPr>
              <w:jc w:val="center"/>
            </w:pPr>
            <w:r w:rsidRPr="006408DC">
              <w:t>-</w:t>
            </w:r>
          </w:p>
        </w:tc>
        <w:tc>
          <w:tcPr>
            <w:tcW w:w="1247" w:type="dxa"/>
            <w:vAlign w:val="center"/>
          </w:tcPr>
          <w:p w14:paraId="5FB6566C" w14:textId="77777777" w:rsidR="006408DC" w:rsidRPr="006408DC" w:rsidRDefault="006408DC" w:rsidP="006408DC">
            <w:pPr>
              <w:jc w:val="center"/>
            </w:pPr>
            <w:r w:rsidRPr="006408DC">
              <w:t>1%</w:t>
            </w:r>
          </w:p>
        </w:tc>
        <w:tc>
          <w:tcPr>
            <w:tcW w:w="1117" w:type="dxa"/>
            <w:vAlign w:val="center"/>
          </w:tcPr>
          <w:p w14:paraId="711E5AED" w14:textId="77777777" w:rsidR="006408DC" w:rsidRPr="006408DC" w:rsidRDefault="006408DC" w:rsidP="006408DC">
            <w:pPr>
              <w:jc w:val="center"/>
            </w:pPr>
            <w:r w:rsidRPr="006408DC">
              <w:t>1%</w:t>
            </w:r>
          </w:p>
        </w:tc>
      </w:tr>
      <w:tr w:rsidR="006408DC" w:rsidRPr="006408DC" w14:paraId="53E71FF4" w14:textId="77777777" w:rsidTr="005970D9">
        <w:trPr>
          <w:trHeight w:val="13"/>
        </w:trPr>
        <w:tc>
          <w:tcPr>
            <w:tcW w:w="790" w:type="dxa"/>
            <w:shd w:val="clear" w:color="auto" w:fill="auto"/>
            <w:noWrap/>
            <w:vAlign w:val="center"/>
            <w:hideMark/>
          </w:tcPr>
          <w:p w14:paraId="0E23FEE5" w14:textId="77777777" w:rsidR="006408DC" w:rsidRPr="006408DC" w:rsidRDefault="006408DC" w:rsidP="006408DC">
            <w:pPr>
              <w:jc w:val="center"/>
            </w:pPr>
            <w:r w:rsidRPr="006408DC">
              <w:t>3</w:t>
            </w:r>
          </w:p>
        </w:tc>
        <w:tc>
          <w:tcPr>
            <w:tcW w:w="3665" w:type="dxa"/>
            <w:shd w:val="clear" w:color="auto" w:fill="auto"/>
            <w:vAlign w:val="center"/>
            <w:hideMark/>
          </w:tcPr>
          <w:p w14:paraId="15F65C94" w14:textId="77777777" w:rsidR="006408DC" w:rsidRPr="006408DC" w:rsidRDefault="006408DC" w:rsidP="006408DC">
            <w:r w:rsidRPr="006408DC">
              <w:t>Индекс изменения количества активов (ИКА)</w:t>
            </w:r>
          </w:p>
        </w:tc>
        <w:tc>
          <w:tcPr>
            <w:tcW w:w="1576" w:type="dxa"/>
            <w:shd w:val="clear" w:color="auto" w:fill="auto"/>
            <w:noWrap/>
            <w:vAlign w:val="center"/>
          </w:tcPr>
          <w:p w14:paraId="274A54E3" w14:textId="77777777" w:rsidR="006408DC" w:rsidRPr="006408DC" w:rsidRDefault="006408DC" w:rsidP="006408DC">
            <w:pPr>
              <w:jc w:val="center"/>
            </w:pPr>
          </w:p>
        </w:tc>
        <w:tc>
          <w:tcPr>
            <w:tcW w:w="1267" w:type="dxa"/>
            <w:vAlign w:val="center"/>
          </w:tcPr>
          <w:p w14:paraId="69A74800" w14:textId="77777777" w:rsidR="006408DC" w:rsidRPr="006408DC" w:rsidRDefault="006408DC" w:rsidP="006408DC">
            <w:pPr>
              <w:jc w:val="center"/>
            </w:pPr>
            <w:r w:rsidRPr="006408DC">
              <w:t>-</w:t>
            </w:r>
          </w:p>
        </w:tc>
        <w:tc>
          <w:tcPr>
            <w:tcW w:w="1247" w:type="dxa"/>
            <w:vAlign w:val="center"/>
          </w:tcPr>
          <w:p w14:paraId="51822967" w14:textId="77777777" w:rsidR="006408DC" w:rsidRPr="006408DC" w:rsidRDefault="006408DC" w:rsidP="006408DC">
            <w:pPr>
              <w:jc w:val="center"/>
            </w:pPr>
            <w:r w:rsidRPr="006408DC">
              <w:t>0,002</w:t>
            </w:r>
          </w:p>
        </w:tc>
        <w:tc>
          <w:tcPr>
            <w:tcW w:w="1117" w:type="dxa"/>
            <w:vAlign w:val="center"/>
          </w:tcPr>
          <w:p w14:paraId="097B227F" w14:textId="77777777" w:rsidR="006408DC" w:rsidRPr="006408DC" w:rsidRDefault="006408DC" w:rsidP="006408DC">
            <w:pPr>
              <w:jc w:val="center"/>
            </w:pPr>
            <w:r w:rsidRPr="006408DC">
              <w:t>0,003</w:t>
            </w:r>
          </w:p>
        </w:tc>
      </w:tr>
      <w:tr w:rsidR="006408DC" w:rsidRPr="006408DC" w14:paraId="6A62A7F8" w14:textId="77777777" w:rsidTr="005970D9">
        <w:trPr>
          <w:trHeight w:val="37"/>
        </w:trPr>
        <w:tc>
          <w:tcPr>
            <w:tcW w:w="790" w:type="dxa"/>
            <w:shd w:val="clear" w:color="auto" w:fill="auto"/>
            <w:noWrap/>
            <w:vAlign w:val="center"/>
            <w:hideMark/>
          </w:tcPr>
          <w:p w14:paraId="64C1A7DC" w14:textId="77777777" w:rsidR="006408DC" w:rsidRPr="006408DC" w:rsidRDefault="006408DC" w:rsidP="006408DC">
            <w:pPr>
              <w:jc w:val="center"/>
            </w:pPr>
            <w:r w:rsidRPr="006408DC">
              <w:t>3.1</w:t>
            </w:r>
          </w:p>
        </w:tc>
        <w:tc>
          <w:tcPr>
            <w:tcW w:w="3665" w:type="dxa"/>
            <w:shd w:val="clear" w:color="auto" w:fill="auto"/>
            <w:vAlign w:val="center"/>
            <w:hideMark/>
          </w:tcPr>
          <w:p w14:paraId="7451830D" w14:textId="77777777" w:rsidR="006408DC" w:rsidRPr="006408DC" w:rsidRDefault="006408DC" w:rsidP="006408DC">
            <w:r w:rsidRPr="006408DC">
              <w:t>количество условных единиц, относящихся к активам, необходимым для осуществления регулируемой деятельности</w:t>
            </w:r>
          </w:p>
        </w:tc>
        <w:tc>
          <w:tcPr>
            <w:tcW w:w="1576" w:type="dxa"/>
            <w:shd w:val="clear" w:color="auto" w:fill="auto"/>
            <w:noWrap/>
            <w:vAlign w:val="center"/>
          </w:tcPr>
          <w:p w14:paraId="761D8BA5" w14:textId="77777777" w:rsidR="006408DC" w:rsidRPr="006408DC" w:rsidRDefault="006408DC" w:rsidP="006408DC">
            <w:pPr>
              <w:jc w:val="center"/>
            </w:pPr>
            <w:r w:rsidRPr="006408DC">
              <w:t>у.е.</w:t>
            </w:r>
          </w:p>
        </w:tc>
        <w:tc>
          <w:tcPr>
            <w:tcW w:w="1267" w:type="dxa"/>
            <w:vAlign w:val="center"/>
          </w:tcPr>
          <w:p w14:paraId="668337F1" w14:textId="77777777" w:rsidR="006408DC" w:rsidRPr="006408DC" w:rsidRDefault="006408DC" w:rsidP="006408DC">
            <w:pPr>
              <w:jc w:val="center"/>
            </w:pPr>
            <w:r w:rsidRPr="006408DC">
              <w:t>1173,036</w:t>
            </w:r>
          </w:p>
        </w:tc>
        <w:tc>
          <w:tcPr>
            <w:tcW w:w="1247" w:type="dxa"/>
            <w:vAlign w:val="center"/>
          </w:tcPr>
          <w:p w14:paraId="53061442" w14:textId="77777777" w:rsidR="006408DC" w:rsidRPr="006408DC" w:rsidRDefault="006408DC" w:rsidP="006408DC">
            <w:pPr>
              <w:jc w:val="center"/>
            </w:pPr>
            <w:r w:rsidRPr="006408DC">
              <w:t>1175,51</w:t>
            </w:r>
          </w:p>
        </w:tc>
        <w:tc>
          <w:tcPr>
            <w:tcW w:w="1117" w:type="dxa"/>
            <w:vAlign w:val="center"/>
          </w:tcPr>
          <w:p w14:paraId="2B43FD8C" w14:textId="77777777" w:rsidR="006408DC" w:rsidRPr="006408DC" w:rsidRDefault="006408DC" w:rsidP="006408DC">
            <w:pPr>
              <w:jc w:val="center"/>
            </w:pPr>
            <w:r w:rsidRPr="006408DC">
              <w:t>1179,06</w:t>
            </w:r>
          </w:p>
        </w:tc>
      </w:tr>
      <w:tr w:rsidR="006408DC" w:rsidRPr="006408DC" w14:paraId="09521665" w14:textId="77777777" w:rsidTr="005970D9">
        <w:trPr>
          <w:trHeight w:val="25"/>
        </w:trPr>
        <w:tc>
          <w:tcPr>
            <w:tcW w:w="790" w:type="dxa"/>
            <w:shd w:val="clear" w:color="auto" w:fill="auto"/>
            <w:noWrap/>
            <w:vAlign w:val="center"/>
            <w:hideMark/>
          </w:tcPr>
          <w:p w14:paraId="65D2B334" w14:textId="77777777" w:rsidR="006408DC" w:rsidRPr="006408DC" w:rsidRDefault="006408DC" w:rsidP="006408DC">
            <w:pPr>
              <w:jc w:val="center"/>
            </w:pPr>
            <w:r w:rsidRPr="006408DC">
              <w:t>3.2</w:t>
            </w:r>
          </w:p>
        </w:tc>
        <w:tc>
          <w:tcPr>
            <w:tcW w:w="3665" w:type="dxa"/>
            <w:shd w:val="clear" w:color="auto" w:fill="auto"/>
            <w:vAlign w:val="center"/>
            <w:hideMark/>
          </w:tcPr>
          <w:p w14:paraId="5F31B11F" w14:textId="77777777" w:rsidR="006408DC" w:rsidRPr="006408DC" w:rsidRDefault="006408DC" w:rsidP="006408DC">
            <w:r w:rsidRPr="006408DC">
              <w:t>установленная тепловая мощность источника тепловой энергии</w:t>
            </w:r>
          </w:p>
        </w:tc>
        <w:tc>
          <w:tcPr>
            <w:tcW w:w="1576" w:type="dxa"/>
            <w:shd w:val="clear" w:color="auto" w:fill="auto"/>
            <w:noWrap/>
            <w:vAlign w:val="center"/>
          </w:tcPr>
          <w:p w14:paraId="1064ED4C" w14:textId="77777777" w:rsidR="006408DC" w:rsidRPr="006408DC" w:rsidRDefault="006408DC" w:rsidP="006408DC">
            <w:pPr>
              <w:jc w:val="center"/>
            </w:pPr>
            <w:r w:rsidRPr="006408DC">
              <w:t>Гкал/ч</w:t>
            </w:r>
          </w:p>
        </w:tc>
        <w:tc>
          <w:tcPr>
            <w:tcW w:w="1267" w:type="dxa"/>
            <w:vAlign w:val="center"/>
          </w:tcPr>
          <w:p w14:paraId="0AF039D4" w14:textId="77777777" w:rsidR="006408DC" w:rsidRPr="006408DC" w:rsidRDefault="006408DC" w:rsidP="006408DC">
            <w:pPr>
              <w:jc w:val="center"/>
            </w:pPr>
            <w:r w:rsidRPr="006408DC">
              <w:t>-</w:t>
            </w:r>
          </w:p>
        </w:tc>
        <w:tc>
          <w:tcPr>
            <w:tcW w:w="1247" w:type="dxa"/>
            <w:vAlign w:val="center"/>
          </w:tcPr>
          <w:p w14:paraId="3CE73CDA" w14:textId="77777777" w:rsidR="006408DC" w:rsidRPr="006408DC" w:rsidRDefault="006408DC" w:rsidP="006408DC">
            <w:pPr>
              <w:jc w:val="center"/>
            </w:pPr>
            <w:r w:rsidRPr="006408DC">
              <w:t>-</w:t>
            </w:r>
          </w:p>
        </w:tc>
        <w:tc>
          <w:tcPr>
            <w:tcW w:w="1117" w:type="dxa"/>
            <w:vAlign w:val="center"/>
          </w:tcPr>
          <w:p w14:paraId="0E1651F0" w14:textId="77777777" w:rsidR="006408DC" w:rsidRPr="006408DC" w:rsidRDefault="006408DC" w:rsidP="006408DC">
            <w:pPr>
              <w:jc w:val="center"/>
            </w:pPr>
            <w:r w:rsidRPr="006408DC">
              <w:t>-</w:t>
            </w:r>
          </w:p>
        </w:tc>
      </w:tr>
      <w:tr w:rsidR="006408DC" w:rsidRPr="006408DC" w14:paraId="05EF18AA" w14:textId="77777777" w:rsidTr="005970D9">
        <w:trPr>
          <w:trHeight w:val="21"/>
        </w:trPr>
        <w:tc>
          <w:tcPr>
            <w:tcW w:w="790" w:type="dxa"/>
            <w:shd w:val="clear" w:color="auto" w:fill="auto"/>
            <w:noWrap/>
            <w:vAlign w:val="center"/>
            <w:hideMark/>
          </w:tcPr>
          <w:p w14:paraId="2D31C8A1" w14:textId="77777777" w:rsidR="006408DC" w:rsidRPr="006408DC" w:rsidRDefault="006408DC" w:rsidP="006408DC">
            <w:pPr>
              <w:jc w:val="center"/>
            </w:pPr>
            <w:r w:rsidRPr="006408DC">
              <w:t>4</w:t>
            </w:r>
          </w:p>
        </w:tc>
        <w:tc>
          <w:tcPr>
            <w:tcW w:w="3665" w:type="dxa"/>
            <w:shd w:val="clear" w:color="auto" w:fill="auto"/>
            <w:vAlign w:val="center"/>
            <w:hideMark/>
          </w:tcPr>
          <w:p w14:paraId="69EA9B35" w14:textId="77777777" w:rsidR="006408DC" w:rsidRPr="006408DC" w:rsidRDefault="006408DC" w:rsidP="006408DC">
            <w:r w:rsidRPr="006408DC">
              <w:t>Коэффициент эластичности затрат по росту активов (</w:t>
            </w:r>
            <w:proofErr w:type="spellStart"/>
            <w:r w:rsidRPr="006408DC">
              <w:t>К</w:t>
            </w:r>
            <w:r w:rsidRPr="006408DC">
              <w:rPr>
                <w:vertAlign w:val="subscript"/>
              </w:rPr>
              <w:t>эл</w:t>
            </w:r>
            <w:proofErr w:type="spellEnd"/>
            <w:r w:rsidRPr="006408DC">
              <w:t>)</w:t>
            </w:r>
          </w:p>
        </w:tc>
        <w:tc>
          <w:tcPr>
            <w:tcW w:w="1576" w:type="dxa"/>
            <w:shd w:val="clear" w:color="auto" w:fill="auto"/>
            <w:noWrap/>
            <w:vAlign w:val="center"/>
          </w:tcPr>
          <w:p w14:paraId="68512E79" w14:textId="77777777" w:rsidR="006408DC" w:rsidRPr="006408DC" w:rsidRDefault="006408DC" w:rsidP="006408DC">
            <w:pPr>
              <w:jc w:val="center"/>
            </w:pPr>
          </w:p>
        </w:tc>
        <w:tc>
          <w:tcPr>
            <w:tcW w:w="1267" w:type="dxa"/>
            <w:vAlign w:val="center"/>
          </w:tcPr>
          <w:p w14:paraId="0D70B938" w14:textId="77777777" w:rsidR="006408DC" w:rsidRPr="006408DC" w:rsidRDefault="006408DC" w:rsidP="006408DC">
            <w:pPr>
              <w:jc w:val="center"/>
              <w:rPr>
                <w:color w:val="FF0000"/>
              </w:rPr>
            </w:pPr>
            <w:r w:rsidRPr="006408DC">
              <w:t>-</w:t>
            </w:r>
          </w:p>
        </w:tc>
        <w:tc>
          <w:tcPr>
            <w:tcW w:w="1247" w:type="dxa"/>
            <w:vAlign w:val="center"/>
          </w:tcPr>
          <w:p w14:paraId="387E43FB" w14:textId="77777777" w:rsidR="006408DC" w:rsidRPr="006408DC" w:rsidRDefault="006408DC" w:rsidP="006408DC">
            <w:pPr>
              <w:jc w:val="center"/>
            </w:pPr>
            <w:r w:rsidRPr="006408DC">
              <w:t>0,75</w:t>
            </w:r>
          </w:p>
        </w:tc>
        <w:tc>
          <w:tcPr>
            <w:tcW w:w="1117" w:type="dxa"/>
            <w:vAlign w:val="center"/>
          </w:tcPr>
          <w:p w14:paraId="5F02B538" w14:textId="77777777" w:rsidR="006408DC" w:rsidRPr="006408DC" w:rsidRDefault="006408DC" w:rsidP="006408DC">
            <w:pPr>
              <w:jc w:val="center"/>
            </w:pPr>
            <w:r w:rsidRPr="006408DC">
              <w:t>0,75</w:t>
            </w:r>
          </w:p>
        </w:tc>
      </w:tr>
      <w:tr w:rsidR="006408DC" w:rsidRPr="006408DC" w14:paraId="669C471D" w14:textId="77777777" w:rsidTr="005970D9">
        <w:trPr>
          <w:trHeight w:val="18"/>
        </w:trPr>
        <w:tc>
          <w:tcPr>
            <w:tcW w:w="790" w:type="dxa"/>
            <w:shd w:val="clear" w:color="auto" w:fill="auto"/>
            <w:noWrap/>
            <w:vAlign w:val="center"/>
            <w:hideMark/>
          </w:tcPr>
          <w:p w14:paraId="4091D3C7" w14:textId="77777777" w:rsidR="006408DC" w:rsidRPr="006408DC" w:rsidRDefault="006408DC" w:rsidP="006408DC">
            <w:pPr>
              <w:jc w:val="center"/>
            </w:pPr>
            <w:r w:rsidRPr="006408DC">
              <w:t>5</w:t>
            </w:r>
          </w:p>
        </w:tc>
        <w:tc>
          <w:tcPr>
            <w:tcW w:w="3665" w:type="dxa"/>
            <w:shd w:val="clear" w:color="auto" w:fill="auto"/>
            <w:vAlign w:val="center"/>
            <w:hideMark/>
          </w:tcPr>
          <w:p w14:paraId="35763E9A" w14:textId="77777777" w:rsidR="006408DC" w:rsidRPr="006408DC" w:rsidRDefault="006408DC" w:rsidP="006408DC">
            <w:r w:rsidRPr="006408DC">
              <w:t>Операционные (подконтрольные)расходы</w:t>
            </w:r>
          </w:p>
        </w:tc>
        <w:tc>
          <w:tcPr>
            <w:tcW w:w="1576" w:type="dxa"/>
            <w:shd w:val="clear" w:color="auto" w:fill="auto"/>
            <w:noWrap/>
            <w:vAlign w:val="center"/>
          </w:tcPr>
          <w:p w14:paraId="144C7476" w14:textId="77777777" w:rsidR="006408DC" w:rsidRPr="006408DC" w:rsidRDefault="006408DC" w:rsidP="006408DC">
            <w:pPr>
              <w:jc w:val="center"/>
            </w:pPr>
            <w:r w:rsidRPr="006408DC">
              <w:t>тыс. руб.</w:t>
            </w:r>
          </w:p>
        </w:tc>
        <w:tc>
          <w:tcPr>
            <w:tcW w:w="1267" w:type="dxa"/>
            <w:vAlign w:val="center"/>
          </w:tcPr>
          <w:p w14:paraId="541C9687" w14:textId="77777777" w:rsidR="006408DC" w:rsidRPr="006408DC" w:rsidRDefault="006408DC" w:rsidP="006408DC">
            <w:pPr>
              <w:jc w:val="center"/>
            </w:pPr>
            <w:r w:rsidRPr="006408DC">
              <w:t>36 150</w:t>
            </w:r>
          </w:p>
        </w:tc>
        <w:tc>
          <w:tcPr>
            <w:tcW w:w="1247" w:type="dxa"/>
            <w:vAlign w:val="center"/>
          </w:tcPr>
          <w:p w14:paraId="67C793B4" w14:textId="77777777" w:rsidR="006408DC" w:rsidRPr="006408DC" w:rsidRDefault="006408DC" w:rsidP="006408DC">
            <w:pPr>
              <w:jc w:val="center"/>
            </w:pPr>
            <w:r w:rsidRPr="006408DC">
              <w:t>36 920</w:t>
            </w:r>
          </w:p>
        </w:tc>
        <w:tc>
          <w:tcPr>
            <w:tcW w:w="1117" w:type="dxa"/>
            <w:vAlign w:val="center"/>
          </w:tcPr>
          <w:p w14:paraId="6E7A5859" w14:textId="77777777" w:rsidR="006408DC" w:rsidRPr="006408DC" w:rsidRDefault="006408DC" w:rsidP="006408DC">
            <w:pPr>
              <w:jc w:val="center"/>
            </w:pPr>
            <w:r w:rsidRPr="006408DC">
              <w:t>37 953</w:t>
            </w:r>
          </w:p>
        </w:tc>
      </w:tr>
    </w:tbl>
    <w:p w14:paraId="14611C3F" w14:textId="77777777" w:rsidR="006408DC" w:rsidRPr="006408DC" w:rsidRDefault="006408DC" w:rsidP="006408DC">
      <w:pPr>
        <w:keepNext/>
        <w:jc w:val="center"/>
        <w:outlineLvl w:val="1"/>
        <w:rPr>
          <w:b/>
          <w:sz w:val="28"/>
          <w:szCs w:val="20"/>
        </w:rPr>
      </w:pPr>
      <w:bookmarkStart w:id="163" w:name="_Toc58683121"/>
    </w:p>
    <w:p w14:paraId="6C856843" w14:textId="77777777" w:rsidR="006408DC" w:rsidRPr="006408DC" w:rsidRDefault="006408DC" w:rsidP="006408DC">
      <w:pPr>
        <w:keepNext/>
        <w:jc w:val="center"/>
        <w:outlineLvl w:val="1"/>
        <w:rPr>
          <w:b/>
          <w:sz w:val="28"/>
          <w:szCs w:val="20"/>
        </w:rPr>
      </w:pPr>
      <w:r w:rsidRPr="006408DC">
        <w:rPr>
          <w:b/>
          <w:sz w:val="28"/>
          <w:szCs w:val="20"/>
        </w:rPr>
        <w:t>Неподконтрольные расходы</w:t>
      </w:r>
      <w:bookmarkEnd w:id="163"/>
    </w:p>
    <w:p w14:paraId="54FDC833" w14:textId="77777777" w:rsidR="006408DC" w:rsidRPr="006408DC" w:rsidRDefault="006408DC" w:rsidP="006408DC">
      <w:pPr>
        <w:ind w:firstLine="851"/>
        <w:jc w:val="both"/>
        <w:rPr>
          <w:sz w:val="28"/>
          <w:szCs w:val="28"/>
        </w:rPr>
      </w:pPr>
    </w:p>
    <w:p w14:paraId="26F64217" w14:textId="77777777" w:rsidR="006408DC" w:rsidRPr="006408DC" w:rsidRDefault="006408DC" w:rsidP="006408DC">
      <w:pPr>
        <w:keepNext/>
        <w:jc w:val="both"/>
        <w:outlineLvl w:val="1"/>
        <w:rPr>
          <w:b/>
          <w:sz w:val="28"/>
          <w:szCs w:val="20"/>
        </w:rPr>
      </w:pPr>
      <w:bookmarkStart w:id="164" w:name="_Toc58683122"/>
      <w:r w:rsidRPr="006408DC">
        <w:rPr>
          <w:b/>
          <w:sz w:val="28"/>
          <w:szCs w:val="20"/>
        </w:rPr>
        <w:t>Расходы на оплату услуг, оказываемых организациями, осуществляющими регулируемые виды деятельности</w:t>
      </w:r>
      <w:bookmarkEnd w:id="164"/>
    </w:p>
    <w:p w14:paraId="505245F8" w14:textId="77777777" w:rsidR="006408DC" w:rsidRPr="006408DC" w:rsidRDefault="006408DC" w:rsidP="006408DC">
      <w:pPr>
        <w:ind w:firstLine="851"/>
        <w:jc w:val="both"/>
        <w:rPr>
          <w:sz w:val="28"/>
          <w:szCs w:val="28"/>
        </w:rPr>
      </w:pPr>
      <w:r w:rsidRPr="006408DC">
        <w:rPr>
          <w:sz w:val="28"/>
          <w:szCs w:val="28"/>
        </w:rPr>
        <w:t>Данные расходы рассчитываются в соответствии с пунктами 28 и 31 Основ ценообразования. Расходы по данной статье в 2019 году предприятием не осуществлялись и на 2021 год не заявлялись.</w:t>
      </w:r>
    </w:p>
    <w:p w14:paraId="7F531E38" w14:textId="77777777" w:rsidR="006408DC" w:rsidRPr="006408DC" w:rsidRDefault="006408DC" w:rsidP="006408DC">
      <w:pPr>
        <w:ind w:firstLine="851"/>
        <w:jc w:val="both"/>
        <w:rPr>
          <w:sz w:val="28"/>
          <w:szCs w:val="28"/>
        </w:rPr>
      </w:pPr>
    </w:p>
    <w:p w14:paraId="32BB5676" w14:textId="77777777" w:rsidR="006408DC" w:rsidRPr="006408DC" w:rsidRDefault="006408DC" w:rsidP="006408DC">
      <w:pPr>
        <w:keepNext/>
        <w:outlineLvl w:val="1"/>
        <w:rPr>
          <w:b/>
          <w:sz w:val="28"/>
          <w:szCs w:val="20"/>
        </w:rPr>
      </w:pPr>
      <w:bookmarkStart w:id="165" w:name="_Toc58683123"/>
      <w:r w:rsidRPr="006408DC">
        <w:rPr>
          <w:b/>
          <w:sz w:val="28"/>
          <w:szCs w:val="20"/>
        </w:rPr>
        <w:t>Концессионная плата</w:t>
      </w:r>
      <w:bookmarkEnd w:id="165"/>
      <w:r w:rsidRPr="006408DC">
        <w:rPr>
          <w:b/>
          <w:sz w:val="28"/>
          <w:szCs w:val="20"/>
        </w:rPr>
        <w:t xml:space="preserve"> </w:t>
      </w:r>
    </w:p>
    <w:p w14:paraId="57F0BA1E" w14:textId="77777777" w:rsidR="006408DC" w:rsidRPr="006408DC" w:rsidRDefault="006408DC" w:rsidP="006408DC">
      <w:pPr>
        <w:ind w:firstLine="851"/>
        <w:jc w:val="both"/>
        <w:rPr>
          <w:sz w:val="28"/>
          <w:szCs w:val="28"/>
        </w:rPr>
      </w:pPr>
      <w:r w:rsidRPr="006408DC">
        <w:rPr>
          <w:sz w:val="28"/>
          <w:szCs w:val="28"/>
        </w:rPr>
        <w:t>Концессионная плата рассчитывается с учетом пункта 45 Основ ценообразования. Расходы по данной статье в 2019 году предприятием не осуществлялись и на 2021 год не заявлялись.</w:t>
      </w:r>
    </w:p>
    <w:p w14:paraId="4920F527" w14:textId="77777777" w:rsidR="006408DC" w:rsidRPr="006408DC" w:rsidRDefault="006408DC" w:rsidP="006408DC">
      <w:pPr>
        <w:ind w:firstLine="851"/>
        <w:jc w:val="both"/>
        <w:rPr>
          <w:sz w:val="28"/>
          <w:szCs w:val="28"/>
        </w:rPr>
      </w:pPr>
    </w:p>
    <w:p w14:paraId="1069B45C" w14:textId="77777777" w:rsidR="006408DC" w:rsidRPr="006408DC" w:rsidRDefault="006408DC" w:rsidP="006408DC">
      <w:pPr>
        <w:keepNext/>
        <w:outlineLvl w:val="1"/>
        <w:rPr>
          <w:b/>
          <w:sz w:val="28"/>
          <w:szCs w:val="20"/>
        </w:rPr>
      </w:pPr>
      <w:bookmarkStart w:id="166" w:name="_Toc58683124"/>
      <w:r w:rsidRPr="006408DC">
        <w:rPr>
          <w:b/>
          <w:sz w:val="28"/>
          <w:szCs w:val="20"/>
        </w:rPr>
        <w:t>Арендная плата</w:t>
      </w:r>
      <w:bookmarkEnd w:id="166"/>
    </w:p>
    <w:p w14:paraId="4238E312" w14:textId="77777777" w:rsidR="006408DC" w:rsidRPr="006408DC" w:rsidRDefault="006408DC" w:rsidP="006408DC">
      <w:pPr>
        <w:ind w:firstLine="851"/>
        <w:jc w:val="both"/>
        <w:rPr>
          <w:color w:val="000000"/>
          <w:sz w:val="28"/>
          <w:szCs w:val="28"/>
        </w:rPr>
      </w:pPr>
      <w:r w:rsidRPr="006408DC">
        <w:rPr>
          <w:color w:val="000000"/>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6408DC">
        <w:rPr>
          <w:color w:val="000000"/>
          <w:sz w:val="28"/>
          <w:szCs w:val="28"/>
        </w:rPr>
        <w:t>регулируемой деятельности</w:t>
      </w:r>
      <w:proofErr w:type="gramEnd"/>
      <w:r w:rsidRPr="006408DC">
        <w:rPr>
          <w:color w:val="000000"/>
          <w:sz w:val="28"/>
          <w:szCs w:val="28"/>
        </w:rPr>
        <w:t xml:space="preserve"> и определяется в соответствии с пунктами 45 и 65 Основ ценообразования.</w:t>
      </w:r>
    </w:p>
    <w:p w14:paraId="1B6C057B" w14:textId="77777777" w:rsidR="006408DC" w:rsidRPr="006408DC" w:rsidRDefault="006408DC" w:rsidP="006408DC">
      <w:pPr>
        <w:ind w:firstLine="851"/>
        <w:jc w:val="both"/>
        <w:rPr>
          <w:color w:val="000000"/>
          <w:sz w:val="28"/>
          <w:szCs w:val="28"/>
        </w:rPr>
      </w:pPr>
      <w:r w:rsidRPr="006408DC">
        <w:rPr>
          <w:color w:val="000000"/>
          <w:sz w:val="28"/>
          <w:szCs w:val="28"/>
        </w:rPr>
        <w:t>Предприятием заявлены расходы по данной статье на 2021 год в сумме 2 715 тыс. руб.</w:t>
      </w:r>
    </w:p>
    <w:p w14:paraId="1A1AEE4B" w14:textId="77777777" w:rsidR="006408DC" w:rsidRPr="006408DC" w:rsidRDefault="006408DC" w:rsidP="006408DC">
      <w:pPr>
        <w:ind w:firstLine="851"/>
        <w:jc w:val="both"/>
        <w:rPr>
          <w:color w:val="000000"/>
          <w:sz w:val="28"/>
          <w:szCs w:val="28"/>
        </w:rPr>
      </w:pPr>
      <w:r w:rsidRPr="006408DC">
        <w:rPr>
          <w:color w:val="000000"/>
          <w:sz w:val="28"/>
          <w:szCs w:val="28"/>
        </w:rPr>
        <w:t>В качестве обоснования представлены:</w:t>
      </w:r>
    </w:p>
    <w:p w14:paraId="163465FA" w14:textId="77777777" w:rsidR="006408DC" w:rsidRPr="006408DC" w:rsidRDefault="006408DC" w:rsidP="006408DC">
      <w:pPr>
        <w:ind w:firstLine="851"/>
        <w:jc w:val="both"/>
        <w:rPr>
          <w:color w:val="000000"/>
          <w:sz w:val="28"/>
          <w:szCs w:val="28"/>
        </w:rPr>
      </w:pPr>
      <w:r w:rsidRPr="006408DC">
        <w:rPr>
          <w:color w:val="000000"/>
          <w:sz w:val="28"/>
          <w:szCs w:val="28"/>
        </w:rPr>
        <w:t xml:space="preserve">1. Договор аренды муниципального имущества № 11-06/2014 от 01.06.2014 с КУМИ МГО с </w:t>
      </w:r>
      <w:proofErr w:type="spellStart"/>
      <w:r w:rsidRPr="006408DC">
        <w:rPr>
          <w:color w:val="000000"/>
          <w:sz w:val="28"/>
          <w:szCs w:val="28"/>
        </w:rPr>
        <w:t>автопролонгацией</w:t>
      </w:r>
      <w:proofErr w:type="spellEnd"/>
      <w:r w:rsidRPr="006408DC">
        <w:rPr>
          <w:color w:val="000000"/>
          <w:sz w:val="28"/>
          <w:szCs w:val="28"/>
        </w:rPr>
        <w:t>, дополнительные соглашения №1 от 01.06.2015, №2 от 17.06.2016, №3 от 01.03.2017, №4 от 01.03.2018, №5 от 29.12.2018, № 6 от 09.01.2020.</w:t>
      </w:r>
    </w:p>
    <w:p w14:paraId="7338DA2B" w14:textId="77777777" w:rsidR="006408DC" w:rsidRPr="006408DC" w:rsidRDefault="006408DC" w:rsidP="006408DC">
      <w:pPr>
        <w:ind w:firstLine="851"/>
        <w:jc w:val="both"/>
        <w:rPr>
          <w:color w:val="000000"/>
          <w:sz w:val="28"/>
          <w:szCs w:val="28"/>
        </w:rPr>
      </w:pPr>
      <w:r w:rsidRPr="006408DC">
        <w:rPr>
          <w:color w:val="000000"/>
          <w:sz w:val="28"/>
          <w:szCs w:val="28"/>
        </w:rPr>
        <w:t xml:space="preserve">2. Договор аренды недвижимого имущества № 1 от 01.05.2015 с физическим лицом </w:t>
      </w:r>
      <w:proofErr w:type="spellStart"/>
      <w:r w:rsidRPr="006408DC">
        <w:rPr>
          <w:color w:val="000000"/>
          <w:sz w:val="28"/>
          <w:szCs w:val="28"/>
        </w:rPr>
        <w:t>Камбалиной</w:t>
      </w:r>
      <w:proofErr w:type="spellEnd"/>
      <w:r w:rsidRPr="006408DC">
        <w:rPr>
          <w:color w:val="000000"/>
          <w:sz w:val="28"/>
          <w:szCs w:val="28"/>
        </w:rPr>
        <w:t xml:space="preserve"> Е.П. с </w:t>
      </w:r>
      <w:proofErr w:type="spellStart"/>
      <w:r w:rsidRPr="006408DC">
        <w:rPr>
          <w:color w:val="000000"/>
          <w:sz w:val="28"/>
          <w:szCs w:val="28"/>
        </w:rPr>
        <w:t>автопролонгацией</w:t>
      </w:r>
      <w:proofErr w:type="spellEnd"/>
      <w:r w:rsidRPr="006408DC">
        <w:rPr>
          <w:color w:val="000000"/>
          <w:sz w:val="28"/>
          <w:szCs w:val="28"/>
        </w:rPr>
        <w:t>, дополнительное соглашение № 1 от 01.02 2018.</w:t>
      </w:r>
    </w:p>
    <w:p w14:paraId="6716A638" w14:textId="77777777" w:rsidR="006408DC" w:rsidRPr="006408DC" w:rsidRDefault="006408DC" w:rsidP="006408DC">
      <w:pPr>
        <w:ind w:firstLine="851"/>
        <w:jc w:val="both"/>
        <w:rPr>
          <w:color w:val="000000"/>
          <w:sz w:val="28"/>
          <w:szCs w:val="28"/>
        </w:rPr>
      </w:pPr>
      <w:r w:rsidRPr="006408DC">
        <w:rPr>
          <w:color w:val="000000"/>
          <w:sz w:val="28"/>
          <w:szCs w:val="28"/>
        </w:rPr>
        <w:t>Эксперты предлагают учесть расходы по арендной плате в размере 2 122 тыс. руб.:</w:t>
      </w:r>
    </w:p>
    <w:p w14:paraId="6AF3A342" w14:textId="77777777" w:rsidR="006408DC" w:rsidRPr="006408DC" w:rsidRDefault="006408DC" w:rsidP="006408DC">
      <w:pPr>
        <w:ind w:firstLine="851"/>
        <w:jc w:val="both"/>
        <w:rPr>
          <w:color w:val="000000"/>
          <w:sz w:val="28"/>
          <w:szCs w:val="28"/>
        </w:rPr>
      </w:pPr>
      <w:r w:rsidRPr="006408DC">
        <w:rPr>
          <w:color w:val="000000"/>
          <w:sz w:val="28"/>
          <w:szCs w:val="28"/>
        </w:rPr>
        <w:t>- по договору с КУМИ – 2 103 тыс. руб. (175,25 тыс. руб./мес.*12 мес.);</w:t>
      </w:r>
    </w:p>
    <w:p w14:paraId="1FCB10EA" w14:textId="77777777" w:rsidR="006408DC" w:rsidRPr="006408DC" w:rsidRDefault="006408DC" w:rsidP="006408DC">
      <w:pPr>
        <w:ind w:firstLine="851"/>
        <w:jc w:val="both"/>
        <w:rPr>
          <w:color w:val="000000"/>
          <w:sz w:val="28"/>
          <w:szCs w:val="28"/>
        </w:rPr>
      </w:pPr>
      <w:r w:rsidRPr="006408DC">
        <w:rPr>
          <w:color w:val="000000"/>
          <w:sz w:val="28"/>
          <w:szCs w:val="28"/>
        </w:rPr>
        <w:t xml:space="preserve">- по договору с физическим лицом </w:t>
      </w:r>
      <w:proofErr w:type="spellStart"/>
      <w:r w:rsidRPr="006408DC">
        <w:rPr>
          <w:color w:val="000000"/>
          <w:sz w:val="28"/>
          <w:szCs w:val="28"/>
        </w:rPr>
        <w:t>Камбалиной</w:t>
      </w:r>
      <w:proofErr w:type="spellEnd"/>
      <w:r w:rsidRPr="006408DC">
        <w:rPr>
          <w:color w:val="000000"/>
          <w:sz w:val="28"/>
          <w:szCs w:val="28"/>
        </w:rPr>
        <w:t xml:space="preserve"> Е.П. – 19 тыс. руб. (исходя из балансовых стоимостей имущества и земли, указанных в договоре, и ставке налога на имущество для физических лиц – 0,5%, налога на землю – 1,5%, поскольку фактические расходы арендодателя по налогам не подтверждены).</w:t>
      </w:r>
    </w:p>
    <w:p w14:paraId="4C54B740" w14:textId="77777777" w:rsidR="006408DC" w:rsidRPr="006408DC" w:rsidRDefault="006408DC" w:rsidP="006408DC">
      <w:pPr>
        <w:ind w:firstLine="851"/>
        <w:jc w:val="both"/>
        <w:rPr>
          <w:color w:val="000000"/>
          <w:sz w:val="28"/>
          <w:szCs w:val="28"/>
        </w:rPr>
      </w:pPr>
      <w:r w:rsidRPr="006408DC">
        <w:rPr>
          <w:color w:val="000000"/>
          <w:sz w:val="28"/>
          <w:szCs w:val="28"/>
        </w:rPr>
        <w:t>Корректировка в сторону снижения – 593 тыс. руб. по вышеуказанным причинам.</w:t>
      </w:r>
    </w:p>
    <w:p w14:paraId="6906EEB6" w14:textId="77777777" w:rsidR="006408DC" w:rsidRPr="006408DC" w:rsidRDefault="006408DC" w:rsidP="006408DC">
      <w:pPr>
        <w:ind w:firstLine="851"/>
        <w:jc w:val="both"/>
        <w:rPr>
          <w:sz w:val="28"/>
          <w:szCs w:val="28"/>
        </w:rPr>
      </w:pPr>
    </w:p>
    <w:p w14:paraId="4A009B80" w14:textId="77777777" w:rsidR="006408DC" w:rsidRPr="006408DC" w:rsidRDefault="006408DC" w:rsidP="006408DC">
      <w:pPr>
        <w:keepNext/>
        <w:outlineLvl w:val="1"/>
        <w:rPr>
          <w:b/>
          <w:sz w:val="28"/>
          <w:szCs w:val="20"/>
        </w:rPr>
      </w:pPr>
      <w:bookmarkStart w:id="167" w:name="_Toc58683125"/>
      <w:r w:rsidRPr="006408DC">
        <w:rPr>
          <w:b/>
          <w:sz w:val="28"/>
          <w:szCs w:val="20"/>
        </w:rPr>
        <w:t>Расходы на уплату налогов, сборов и других обязательных платежей</w:t>
      </w:r>
      <w:bookmarkEnd w:id="167"/>
    </w:p>
    <w:p w14:paraId="145A601C" w14:textId="77777777" w:rsidR="006408DC" w:rsidRPr="006408DC" w:rsidRDefault="006408DC" w:rsidP="006408DC">
      <w:pPr>
        <w:keepNext/>
        <w:outlineLvl w:val="1"/>
        <w:rPr>
          <w:i/>
          <w:sz w:val="28"/>
          <w:szCs w:val="20"/>
        </w:rPr>
      </w:pPr>
      <w:bookmarkStart w:id="168" w:name="_Toc58683126"/>
      <w:r w:rsidRPr="006408DC">
        <w:rPr>
          <w:i/>
          <w:sz w:val="28"/>
          <w:szCs w:val="20"/>
        </w:rPr>
        <w:t>Плата за выбросы и сбросы загрязняющих веществ в окружающую среду</w:t>
      </w:r>
      <w:bookmarkEnd w:id="168"/>
      <w:r w:rsidRPr="006408DC">
        <w:rPr>
          <w:i/>
          <w:sz w:val="28"/>
          <w:szCs w:val="20"/>
        </w:rPr>
        <w:t xml:space="preserve"> </w:t>
      </w:r>
    </w:p>
    <w:p w14:paraId="6A25C725" w14:textId="77777777" w:rsidR="006408DC" w:rsidRPr="006408DC" w:rsidRDefault="006408DC" w:rsidP="006408DC">
      <w:pPr>
        <w:ind w:firstLine="851"/>
        <w:jc w:val="both"/>
        <w:rPr>
          <w:sz w:val="28"/>
          <w:szCs w:val="28"/>
        </w:rPr>
      </w:pPr>
      <w:r w:rsidRPr="006408DC">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655C064" w14:textId="77777777" w:rsidR="006408DC" w:rsidRPr="006408DC" w:rsidRDefault="006408DC" w:rsidP="006408DC">
      <w:pPr>
        <w:ind w:firstLine="851"/>
        <w:jc w:val="both"/>
        <w:rPr>
          <w:sz w:val="28"/>
          <w:szCs w:val="28"/>
        </w:rPr>
      </w:pPr>
      <w:r w:rsidRPr="006408DC">
        <w:rPr>
          <w:sz w:val="28"/>
          <w:szCs w:val="28"/>
        </w:rPr>
        <w:t>Расходы по данной статье предприятием не заявлялись.</w:t>
      </w:r>
    </w:p>
    <w:p w14:paraId="62C29005" w14:textId="77777777" w:rsidR="006408DC" w:rsidRPr="006408DC" w:rsidRDefault="006408DC" w:rsidP="006408DC">
      <w:pPr>
        <w:ind w:firstLine="851"/>
        <w:jc w:val="both"/>
        <w:rPr>
          <w:sz w:val="28"/>
          <w:szCs w:val="28"/>
        </w:rPr>
      </w:pPr>
    </w:p>
    <w:p w14:paraId="5D1C0BE5" w14:textId="77777777" w:rsidR="006408DC" w:rsidRPr="006408DC" w:rsidRDefault="006408DC" w:rsidP="006408DC">
      <w:pPr>
        <w:keepNext/>
        <w:outlineLvl w:val="1"/>
        <w:rPr>
          <w:i/>
          <w:sz w:val="28"/>
          <w:szCs w:val="20"/>
        </w:rPr>
      </w:pPr>
      <w:bookmarkStart w:id="169" w:name="_Toc58683127"/>
      <w:r w:rsidRPr="006408DC">
        <w:rPr>
          <w:i/>
          <w:sz w:val="28"/>
          <w:szCs w:val="20"/>
        </w:rPr>
        <w:t>Расходы на страхование</w:t>
      </w:r>
      <w:bookmarkEnd w:id="169"/>
    </w:p>
    <w:p w14:paraId="1801489B" w14:textId="77777777" w:rsidR="006408DC" w:rsidRPr="006408DC" w:rsidRDefault="006408DC" w:rsidP="006408DC">
      <w:pPr>
        <w:ind w:firstLine="851"/>
        <w:jc w:val="both"/>
        <w:rPr>
          <w:sz w:val="28"/>
          <w:szCs w:val="28"/>
        </w:rPr>
      </w:pPr>
      <w:r w:rsidRPr="006408DC">
        <w:rPr>
          <w:sz w:val="28"/>
          <w:szCs w:val="28"/>
        </w:rPr>
        <w:t>Предприятие учитывает в данной статье расходы на страхование гражданской ответственности владельца опасного объекта за причинение вреда в результате аварии на опасном объекте.</w:t>
      </w:r>
    </w:p>
    <w:p w14:paraId="044B11D1" w14:textId="77777777" w:rsidR="006408DC" w:rsidRPr="006408DC" w:rsidRDefault="006408DC" w:rsidP="006408DC">
      <w:pPr>
        <w:ind w:firstLine="851"/>
        <w:jc w:val="both"/>
        <w:rPr>
          <w:sz w:val="28"/>
          <w:szCs w:val="28"/>
        </w:rPr>
      </w:pPr>
      <w:r w:rsidRPr="006408DC">
        <w:rPr>
          <w:sz w:val="28"/>
          <w:szCs w:val="28"/>
        </w:rPr>
        <w:t xml:space="preserve">По данной статье предприятие предлагает расходы на 2021 год в сумме 9 тыс. руб. </w:t>
      </w:r>
    </w:p>
    <w:p w14:paraId="4EF7388C" w14:textId="77777777" w:rsidR="006408DC" w:rsidRPr="006408DC" w:rsidRDefault="006408DC" w:rsidP="006408DC">
      <w:pPr>
        <w:ind w:firstLine="851"/>
        <w:jc w:val="both"/>
        <w:rPr>
          <w:sz w:val="28"/>
          <w:szCs w:val="28"/>
        </w:rPr>
      </w:pPr>
      <w:r w:rsidRPr="006408DC">
        <w:rPr>
          <w:sz w:val="28"/>
          <w:szCs w:val="28"/>
        </w:rPr>
        <w:t>Предприятием представлен договор № 19FDE0142 от 16.08.2019 с АО «СОГАЗ».</w:t>
      </w:r>
    </w:p>
    <w:p w14:paraId="7D41207B" w14:textId="77777777" w:rsidR="006408DC" w:rsidRPr="006408DC" w:rsidRDefault="006408DC" w:rsidP="006408DC">
      <w:pPr>
        <w:ind w:firstLine="851"/>
        <w:jc w:val="both"/>
        <w:rPr>
          <w:sz w:val="28"/>
          <w:szCs w:val="28"/>
        </w:rPr>
      </w:pPr>
      <w:r w:rsidRPr="006408DC">
        <w:rPr>
          <w:sz w:val="28"/>
          <w:szCs w:val="28"/>
        </w:rPr>
        <w:t xml:space="preserve">Проанализировав представленные материалы, эксперты предлагают включить в НВВ на 2021 год расходы в размере 8 тыс. руб., в соответствии с Указанием Банка России от 09.01.2019 N 5052-У, исходя базовой ставки страховых тарифов (0,09), коэффициента страховых тарифов в зависимости от уровня безопасности ОПО (0,85) и страховой суммы (10 000 тыс. руб.). </w:t>
      </w:r>
    </w:p>
    <w:p w14:paraId="468815C7" w14:textId="77777777" w:rsidR="006408DC" w:rsidRPr="006408DC" w:rsidRDefault="006408DC" w:rsidP="006408DC">
      <w:pPr>
        <w:ind w:firstLine="851"/>
        <w:jc w:val="both"/>
        <w:rPr>
          <w:sz w:val="28"/>
          <w:szCs w:val="28"/>
        </w:rPr>
      </w:pPr>
    </w:p>
    <w:p w14:paraId="6DB86050" w14:textId="77777777" w:rsidR="006408DC" w:rsidRPr="006408DC" w:rsidRDefault="006408DC" w:rsidP="006408DC">
      <w:pPr>
        <w:keepNext/>
        <w:outlineLvl w:val="1"/>
        <w:rPr>
          <w:i/>
          <w:sz w:val="28"/>
          <w:szCs w:val="20"/>
        </w:rPr>
      </w:pPr>
      <w:bookmarkStart w:id="170" w:name="_Toc58683128"/>
      <w:r w:rsidRPr="006408DC">
        <w:rPr>
          <w:i/>
          <w:sz w:val="28"/>
          <w:szCs w:val="20"/>
        </w:rPr>
        <w:t>Иные расходы</w:t>
      </w:r>
      <w:bookmarkEnd w:id="170"/>
    </w:p>
    <w:p w14:paraId="5553C1EA" w14:textId="77777777" w:rsidR="006408DC" w:rsidRPr="006408DC" w:rsidRDefault="006408DC" w:rsidP="006408DC">
      <w:pPr>
        <w:ind w:firstLine="851"/>
        <w:jc w:val="both"/>
        <w:rPr>
          <w:sz w:val="28"/>
          <w:szCs w:val="28"/>
        </w:rPr>
      </w:pPr>
      <w:r w:rsidRPr="006408DC">
        <w:rPr>
          <w:sz w:val="28"/>
          <w:szCs w:val="28"/>
        </w:rPr>
        <w:t>По данной статье в состав расходов на регулируемую деятельность ООО «НТТК» включает расходы по оплате налогов: налог на имущество, земельные платежи (земельный налог и арендная плата за землю), прочие налоги (госпошлина).</w:t>
      </w:r>
    </w:p>
    <w:p w14:paraId="09431ABC" w14:textId="77777777" w:rsidR="006408DC" w:rsidRPr="006408DC" w:rsidRDefault="006408DC" w:rsidP="006408DC">
      <w:pPr>
        <w:ind w:firstLine="851"/>
        <w:jc w:val="both"/>
        <w:rPr>
          <w:sz w:val="28"/>
          <w:szCs w:val="28"/>
        </w:rPr>
      </w:pPr>
      <w:r w:rsidRPr="006408DC">
        <w:rPr>
          <w:sz w:val="28"/>
          <w:szCs w:val="28"/>
        </w:rPr>
        <w:t>В качестве обоснования представлены декларации за 2019 год, подтверждение факта по налогам за 2019 год, выгрузки из бухгалтерских программ.</w:t>
      </w:r>
    </w:p>
    <w:p w14:paraId="6E6540E9" w14:textId="77777777" w:rsidR="006408DC" w:rsidRPr="006408DC" w:rsidRDefault="006408DC" w:rsidP="006408DC">
      <w:pPr>
        <w:ind w:firstLine="851"/>
        <w:jc w:val="both"/>
        <w:rPr>
          <w:sz w:val="28"/>
          <w:szCs w:val="28"/>
        </w:rPr>
      </w:pPr>
    </w:p>
    <w:p w14:paraId="3D7827B3" w14:textId="77777777" w:rsidR="006408DC" w:rsidRPr="006408DC" w:rsidRDefault="006408DC" w:rsidP="006408DC">
      <w:pPr>
        <w:keepNext/>
        <w:outlineLvl w:val="1"/>
        <w:rPr>
          <w:sz w:val="28"/>
          <w:szCs w:val="20"/>
        </w:rPr>
      </w:pPr>
      <w:bookmarkStart w:id="171" w:name="_Toc498611578"/>
      <w:bookmarkStart w:id="172" w:name="_Toc531941902"/>
      <w:bookmarkStart w:id="173" w:name="_Toc58683129"/>
      <w:r w:rsidRPr="006408DC">
        <w:rPr>
          <w:sz w:val="28"/>
          <w:szCs w:val="20"/>
        </w:rPr>
        <w:t>Налог на имущество</w:t>
      </w:r>
      <w:bookmarkEnd w:id="171"/>
      <w:bookmarkEnd w:id="172"/>
      <w:bookmarkEnd w:id="173"/>
    </w:p>
    <w:p w14:paraId="4597DE03" w14:textId="77777777" w:rsidR="006408DC" w:rsidRPr="006408DC" w:rsidRDefault="006408DC" w:rsidP="006408DC">
      <w:pPr>
        <w:ind w:firstLine="851"/>
        <w:jc w:val="both"/>
        <w:rPr>
          <w:sz w:val="28"/>
          <w:szCs w:val="28"/>
        </w:rPr>
      </w:pPr>
      <w:r w:rsidRPr="006408DC">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E2CE6B7" w14:textId="77777777" w:rsidR="006408DC" w:rsidRPr="006408DC" w:rsidRDefault="006408DC" w:rsidP="006408DC">
      <w:pPr>
        <w:ind w:firstLine="851"/>
        <w:jc w:val="both"/>
        <w:rPr>
          <w:sz w:val="28"/>
          <w:szCs w:val="28"/>
        </w:rPr>
      </w:pPr>
      <w:r w:rsidRPr="006408DC">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4B9BDB36" w14:textId="77777777" w:rsidR="006408DC" w:rsidRPr="006408DC" w:rsidRDefault="006408DC" w:rsidP="006408DC">
      <w:pPr>
        <w:ind w:firstLine="851"/>
        <w:jc w:val="both"/>
        <w:rPr>
          <w:sz w:val="28"/>
          <w:szCs w:val="28"/>
        </w:rPr>
      </w:pPr>
      <w:r w:rsidRPr="006408DC">
        <w:rPr>
          <w:sz w:val="28"/>
          <w:szCs w:val="28"/>
        </w:rPr>
        <w:t xml:space="preserve">По данной статье предприятие предлагает расходы на 2021 год в сумме 1 653 тыс. руб. </w:t>
      </w:r>
    </w:p>
    <w:p w14:paraId="353593A4" w14:textId="77777777" w:rsidR="006408DC" w:rsidRPr="006408DC" w:rsidRDefault="006408DC" w:rsidP="006408DC">
      <w:pPr>
        <w:ind w:firstLine="851"/>
        <w:jc w:val="both"/>
        <w:rPr>
          <w:sz w:val="28"/>
          <w:szCs w:val="28"/>
        </w:rPr>
      </w:pPr>
      <w:r w:rsidRPr="006408D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Проанализировав представленные материалы, эксперты предлагают учесть расходы, исходя из факта 2019 года: 1 526 тыс. руб.</w:t>
      </w:r>
    </w:p>
    <w:p w14:paraId="636DB911" w14:textId="77777777" w:rsidR="006408DC" w:rsidRPr="006408DC" w:rsidRDefault="006408DC" w:rsidP="006408DC">
      <w:pPr>
        <w:ind w:firstLine="851"/>
        <w:jc w:val="both"/>
        <w:rPr>
          <w:sz w:val="28"/>
          <w:szCs w:val="28"/>
        </w:rPr>
      </w:pPr>
    </w:p>
    <w:p w14:paraId="0361ADC0" w14:textId="77777777" w:rsidR="006408DC" w:rsidRPr="006408DC" w:rsidRDefault="006408DC" w:rsidP="006408DC">
      <w:pPr>
        <w:keepNext/>
        <w:outlineLvl w:val="1"/>
        <w:rPr>
          <w:sz w:val="28"/>
          <w:szCs w:val="20"/>
        </w:rPr>
      </w:pPr>
      <w:bookmarkStart w:id="174" w:name="_Toc58683130"/>
      <w:r w:rsidRPr="006408DC">
        <w:rPr>
          <w:sz w:val="28"/>
          <w:szCs w:val="20"/>
        </w:rPr>
        <w:t>Земельные платежи</w:t>
      </w:r>
      <w:bookmarkEnd w:id="174"/>
    </w:p>
    <w:p w14:paraId="555359CB" w14:textId="77777777" w:rsidR="006408DC" w:rsidRPr="006408DC" w:rsidRDefault="006408DC" w:rsidP="006408DC">
      <w:pPr>
        <w:ind w:firstLine="851"/>
        <w:jc w:val="both"/>
        <w:rPr>
          <w:sz w:val="28"/>
          <w:szCs w:val="28"/>
        </w:rPr>
      </w:pPr>
      <w:r w:rsidRPr="006408DC">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79A89FAD" w14:textId="77777777" w:rsidR="006408DC" w:rsidRPr="006408DC" w:rsidRDefault="006408DC" w:rsidP="006408DC">
      <w:pPr>
        <w:ind w:firstLine="851"/>
        <w:jc w:val="both"/>
        <w:rPr>
          <w:sz w:val="28"/>
          <w:szCs w:val="28"/>
        </w:rPr>
      </w:pPr>
      <w:r w:rsidRPr="006408DC">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5502B55E" w14:textId="77777777" w:rsidR="006408DC" w:rsidRPr="006408DC" w:rsidRDefault="006408DC" w:rsidP="006408DC">
      <w:pPr>
        <w:ind w:firstLine="851"/>
        <w:jc w:val="both"/>
        <w:rPr>
          <w:sz w:val="28"/>
          <w:szCs w:val="28"/>
        </w:rPr>
      </w:pPr>
      <w:r w:rsidRPr="006408DC">
        <w:rPr>
          <w:sz w:val="28"/>
          <w:szCs w:val="28"/>
        </w:rPr>
        <w:t xml:space="preserve">По данной статье предприятие предлагает расходы на 2021 год в сумме 172 тыс. руб. </w:t>
      </w:r>
    </w:p>
    <w:p w14:paraId="63F4CB5C" w14:textId="77777777" w:rsidR="006408DC" w:rsidRPr="006408DC" w:rsidRDefault="006408DC" w:rsidP="006408DC">
      <w:pPr>
        <w:ind w:firstLine="851"/>
        <w:jc w:val="both"/>
        <w:rPr>
          <w:sz w:val="28"/>
          <w:szCs w:val="28"/>
        </w:rPr>
      </w:pPr>
      <w:r w:rsidRPr="006408DC">
        <w:rPr>
          <w:sz w:val="28"/>
          <w:szCs w:val="28"/>
        </w:rPr>
        <w:t xml:space="preserve">Предприятием представлены налоговые декларации по земельному налогу за 2019 год, договоры аренды земельных участков. Проанализировав </w:t>
      </w:r>
      <w:r w:rsidRPr="006408DC">
        <w:rPr>
          <w:sz w:val="28"/>
          <w:szCs w:val="28"/>
        </w:rPr>
        <w:lastRenderedPageBreak/>
        <w:t>представленные материалы, эксперты предлагают учесть расходы, исходя из факта 2019 года: 165 тыс. руб.</w:t>
      </w:r>
    </w:p>
    <w:p w14:paraId="412A7E0F" w14:textId="77777777" w:rsidR="006408DC" w:rsidRPr="006408DC" w:rsidRDefault="006408DC" w:rsidP="006408DC">
      <w:pPr>
        <w:ind w:firstLine="851"/>
        <w:jc w:val="both"/>
        <w:rPr>
          <w:sz w:val="28"/>
          <w:szCs w:val="28"/>
        </w:rPr>
      </w:pPr>
    </w:p>
    <w:p w14:paraId="1632E609" w14:textId="77777777" w:rsidR="006408DC" w:rsidRPr="006408DC" w:rsidRDefault="006408DC" w:rsidP="006408DC">
      <w:pPr>
        <w:keepNext/>
        <w:outlineLvl w:val="1"/>
        <w:rPr>
          <w:sz w:val="28"/>
          <w:szCs w:val="20"/>
        </w:rPr>
      </w:pPr>
      <w:bookmarkStart w:id="175" w:name="_Toc58683131"/>
      <w:r w:rsidRPr="006408DC">
        <w:rPr>
          <w:sz w:val="28"/>
          <w:szCs w:val="20"/>
        </w:rPr>
        <w:t>Прочие налоги</w:t>
      </w:r>
      <w:bookmarkEnd w:id="175"/>
    </w:p>
    <w:p w14:paraId="39AF9FEB" w14:textId="77777777" w:rsidR="006408DC" w:rsidRPr="006408DC" w:rsidRDefault="006408DC" w:rsidP="006408DC">
      <w:pPr>
        <w:ind w:firstLine="851"/>
        <w:jc w:val="both"/>
        <w:rPr>
          <w:sz w:val="28"/>
          <w:szCs w:val="28"/>
        </w:rPr>
      </w:pPr>
      <w:r w:rsidRPr="006408DC">
        <w:rPr>
          <w:sz w:val="28"/>
          <w:szCs w:val="28"/>
        </w:rPr>
        <w:t>По данной статье предприятие предлагает расходы на 2021 год в сумме 29 тыс. руб.</w:t>
      </w:r>
    </w:p>
    <w:p w14:paraId="2196BA23" w14:textId="77777777" w:rsidR="006408DC" w:rsidRPr="006408DC" w:rsidRDefault="006408DC" w:rsidP="006408DC">
      <w:pPr>
        <w:ind w:firstLine="851"/>
        <w:jc w:val="both"/>
        <w:rPr>
          <w:sz w:val="28"/>
          <w:szCs w:val="28"/>
        </w:rPr>
      </w:pPr>
      <w:r w:rsidRPr="006408DC">
        <w:rPr>
          <w:sz w:val="28"/>
          <w:szCs w:val="28"/>
        </w:rPr>
        <w:t>В связи с недостаточностью обосновывающих материалов, эксперты предлагают указанные расходы исключить в полном объеме.</w:t>
      </w:r>
    </w:p>
    <w:p w14:paraId="2E6F9A4C" w14:textId="77777777" w:rsidR="006408DC" w:rsidRPr="006408DC" w:rsidRDefault="006408DC" w:rsidP="006408DC">
      <w:pPr>
        <w:ind w:firstLine="851"/>
        <w:jc w:val="both"/>
        <w:rPr>
          <w:sz w:val="28"/>
          <w:szCs w:val="28"/>
        </w:rPr>
      </w:pPr>
    </w:p>
    <w:p w14:paraId="0A7F1753" w14:textId="77777777" w:rsidR="006408DC" w:rsidRPr="006408DC" w:rsidRDefault="006408DC" w:rsidP="006408DC">
      <w:pPr>
        <w:keepNext/>
        <w:outlineLvl w:val="1"/>
        <w:rPr>
          <w:b/>
          <w:sz w:val="28"/>
          <w:szCs w:val="20"/>
        </w:rPr>
      </w:pPr>
      <w:bookmarkStart w:id="176" w:name="_Toc58683132"/>
      <w:r w:rsidRPr="006408DC">
        <w:rPr>
          <w:b/>
          <w:sz w:val="28"/>
          <w:szCs w:val="20"/>
        </w:rPr>
        <w:t>Отчисления на социальные нужды</w:t>
      </w:r>
      <w:bookmarkEnd w:id="176"/>
    </w:p>
    <w:p w14:paraId="48AE8A18" w14:textId="77777777" w:rsidR="006408DC" w:rsidRPr="006408DC" w:rsidRDefault="006408DC" w:rsidP="006408DC">
      <w:pPr>
        <w:tabs>
          <w:tab w:val="left" w:pos="0"/>
        </w:tabs>
        <w:ind w:firstLine="851"/>
        <w:jc w:val="both"/>
        <w:rPr>
          <w:sz w:val="28"/>
          <w:szCs w:val="28"/>
        </w:rPr>
      </w:pPr>
      <w:r w:rsidRPr="006408DC">
        <w:rPr>
          <w:sz w:val="28"/>
          <w:szCs w:val="28"/>
        </w:rPr>
        <w:t>В расходы по статье «Отчисления на социальные нужды» включаются:</w:t>
      </w:r>
    </w:p>
    <w:p w14:paraId="6AF4845F" w14:textId="77777777" w:rsidR="006408DC" w:rsidRPr="006408DC" w:rsidRDefault="006408DC" w:rsidP="006408DC">
      <w:pPr>
        <w:tabs>
          <w:tab w:val="left" w:pos="0"/>
        </w:tabs>
        <w:ind w:firstLine="851"/>
        <w:jc w:val="both"/>
        <w:rPr>
          <w:sz w:val="28"/>
          <w:szCs w:val="28"/>
        </w:rPr>
      </w:pPr>
      <w:r w:rsidRPr="006408DC">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41871F8E" w14:textId="77777777" w:rsidR="006408DC" w:rsidRPr="006408DC" w:rsidRDefault="006408DC" w:rsidP="006408DC">
      <w:pPr>
        <w:tabs>
          <w:tab w:val="left" w:pos="0"/>
        </w:tabs>
        <w:ind w:firstLine="851"/>
        <w:jc w:val="both"/>
        <w:rPr>
          <w:sz w:val="28"/>
          <w:szCs w:val="28"/>
        </w:rPr>
      </w:pPr>
      <w:r w:rsidRPr="006408DC">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77D26BEA" w14:textId="77777777" w:rsidR="006408DC" w:rsidRPr="006408DC" w:rsidRDefault="006408DC" w:rsidP="006408DC">
      <w:pPr>
        <w:ind w:firstLine="851"/>
        <w:jc w:val="both"/>
        <w:rPr>
          <w:sz w:val="28"/>
          <w:szCs w:val="28"/>
        </w:rPr>
      </w:pPr>
      <w:r w:rsidRPr="006408DC">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5E82EE56" w14:textId="77777777" w:rsidR="006408DC" w:rsidRPr="006408DC" w:rsidRDefault="006408DC" w:rsidP="006408DC">
      <w:pPr>
        <w:ind w:firstLine="851"/>
        <w:jc w:val="both"/>
        <w:rPr>
          <w:sz w:val="28"/>
          <w:szCs w:val="28"/>
        </w:rPr>
      </w:pPr>
      <w:r w:rsidRPr="006408DC">
        <w:rPr>
          <w:sz w:val="28"/>
          <w:szCs w:val="28"/>
        </w:rPr>
        <w:t>По данной статье предприятие предлагает расходы на 2021 год в сумме 3 800 тыс. руб.</w:t>
      </w:r>
    </w:p>
    <w:p w14:paraId="5FFE3CAC" w14:textId="77777777" w:rsidR="006408DC" w:rsidRPr="006408DC" w:rsidRDefault="006408DC" w:rsidP="006408DC">
      <w:pPr>
        <w:ind w:firstLine="851"/>
        <w:jc w:val="both"/>
        <w:rPr>
          <w:sz w:val="28"/>
          <w:szCs w:val="28"/>
        </w:rPr>
      </w:pPr>
      <w:r w:rsidRPr="006408DC">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2021 год: 626 тыс. руб. * 0,302 = 189 тыс. руб.</w:t>
      </w:r>
    </w:p>
    <w:p w14:paraId="376A6DBF" w14:textId="77777777" w:rsidR="006408DC" w:rsidRPr="006408DC" w:rsidRDefault="006408DC" w:rsidP="006408DC">
      <w:pPr>
        <w:tabs>
          <w:tab w:val="left" w:pos="0"/>
        </w:tabs>
        <w:ind w:firstLine="851"/>
        <w:jc w:val="both"/>
        <w:rPr>
          <w:sz w:val="28"/>
          <w:szCs w:val="28"/>
        </w:rPr>
      </w:pPr>
      <w:r w:rsidRPr="006408DC">
        <w:rPr>
          <w:sz w:val="28"/>
          <w:szCs w:val="28"/>
        </w:rPr>
        <w:t>Корректировка в сторону снижения – 3 611 тыс. руб., что связано с размером ФОТ, учтенного экспертами при расчете тарифов на 2021 год.</w:t>
      </w:r>
    </w:p>
    <w:p w14:paraId="09011B5F" w14:textId="77777777" w:rsidR="006408DC" w:rsidRPr="006408DC" w:rsidRDefault="006408DC" w:rsidP="006408DC">
      <w:pPr>
        <w:ind w:firstLine="851"/>
        <w:jc w:val="both"/>
        <w:rPr>
          <w:sz w:val="28"/>
          <w:szCs w:val="28"/>
        </w:rPr>
      </w:pPr>
    </w:p>
    <w:p w14:paraId="0A83BCF8" w14:textId="77777777" w:rsidR="006408DC" w:rsidRPr="006408DC" w:rsidRDefault="006408DC" w:rsidP="006408DC">
      <w:pPr>
        <w:keepNext/>
        <w:outlineLvl w:val="1"/>
        <w:rPr>
          <w:b/>
          <w:sz w:val="28"/>
          <w:szCs w:val="20"/>
        </w:rPr>
      </w:pPr>
      <w:bookmarkStart w:id="177" w:name="_Toc58683133"/>
      <w:r w:rsidRPr="006408DC">
        <w:rPr>
          <w:b/>
          <w:sz w:val="28"/>
          <w:szCs w:val="20"/>
        </w:rPr>
        <w:t>Амортизация основных средств и нематериальных активов</w:t>
      </w:r>
      <w:bookmarkEnd w:id="177"/>
    </w:p>
    <w:p w14:paraId="7AF52512" w14:textId="77777777" w:rsidR="006408DC" w:rsidRPr="006408DC" w:rsidRDefault="006408DC" w:rsidP="006408DC">
      <w:pPr>
        <w:ind w:firstLine="851"/>
        <w:jc w:val="both"/>
        <w:rPr>
          <w:sz w:val="28"/>
          <w:szCs w:val="28"/>
        </w:rPr>
      </w:pPr>
      <w:r w:rsidRPr="006408DC">
        <w:rPr>
          <w:sz w:val="28"/>
          <w:szCs w:val="28"/>
        </w:rPr>
        <w:t>К основным средствам активы относятся при одновременном выполнении ряда условий, а именно:</w:t>
      </w:r>
    </w:p>
    <w:p w14:paraId="299C1F79" w14:textId="77777777" w:rsidR="006408DC" w:rsidRPr="006408DC" w:rsidRDefault="006408DC" w:rsidP="006408DC">
      <w:pPr>
        <w:ind w:firstLine="851"/>
        <w:jc w:val="both"/>
        <w:rPr>
          <w:sz w:val="28"/>
          <w:szCs w:val="28"/>
        </w:rPr>
      </w:pPr>
      <w:r w:rsidRPr="006408DC">
        <w:rPr>
          <w:sz w:val="28"/>
          <w:szCs w:val="28"/>
        </w:rPr>
        <w:t>- использование в производственной деятельности или для управленческих нужд;</w:t>
      </w:r>
    </w:p>
    <w:p w14:paraId="65702937" w14:textId="77777777" w:rsidR="006408DC" w:rsidRPr="006408DC" w:rsidRDefault="006408DC" w:rsidP="006408DC">
      <w:pPr>
        <w:ind w:firstLine="851"/>
        <w:jc w:val="both"/>
        <w:rPr>
          <w:sz w:val="28"/>
          <w:szCs w:val="28"/>
        </w:rPr>
      </w:pPr>
      <w:r w:rsidRPr="006408DC">
        <w:rPr>
          <w:sz w:val="28"/>
          <w:szCs w:val="28"/>
        </w:rPr>
        <w:t>- использование более 12 месяцев;</w:t>
      </w:r>
    </w:p>
    <w:p w14:paraId="1AEA0F08" w14:textId="77777777" w:rsidR="006408DC" w:rsidRPr="006408DC" w:rsidRDefault="006408DC" w:rsidP="006408DC">
      <w:pPr>
        <w:ind w:firstLine="851"/>
        <w:jc w:val="both"/>
        <w:rPr>
          <w:sz w:val="28"/>
          <w:szCs w:val="28"/>
        </w:rPr>
      </w:pPr>
      <w:r w:rsidRPr="006408DC">
        <w:rPr>
          <w:sz w:val="28"/>
          <w:szCs w:val="28"/>
        </w:rPr>
        <w:t>- способность приносить доход;</w:t>
      </w:r>
    </w:p>
    <w:p w14:paraId="204F5689" w14:textId="77777777" w:rsidR="006408DC" w:rsidRPr="006408DC" w:rsidRDefault="006408DC" w:rsidP="006408DC">
      <w:pPr>
        <w:ind w:firstLine="851"/>
        <w:jc w:val="both"/>
        <w:rPr>
          <w:sz w:val="28"/>
          <w:szCs w:val="28"/>
        </w:rPr>
      </w:pPr>
      <w:r w:rsidRPr="006408DC">
        <w:rPr>
          <w:sz w:val="28"/>
          <w:szCs w:val="28"/>
        </w:rPr>
        <w:t>- если не планируется дальнейшая перепродажа.</w:t>
      </w:r>
    </w:p>
    <w:p w14:paraId="1EB79B31" w14:textId="77777777" w:rsidR="006408DC" w:rsidRPr="006408DC" w:rsidRDefault="006408DC" w:rsidP="006408DC">
      <w:pPr>
        <w:ind w:firstLine="851"/>
        <w:jc w:val="both"/>
        <w:rPr>
          <w:sz w:val="28"/>
          <w:szCs w:val="28"/>
        </w:rPr>
      </w:pPr>
      <w:r w:rsidRPr="006408DC">
        <w:rPr>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w:t>
      </w:r>
      <w:r w:rsidRPr="006408DC">
        <w:rPr>
          <w:sz w:val="28"/>
          <w:szCs w:val="28"/>
        </w:rPr>
        <w:lastRenderedPageBreak/>
        <w:t>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04C95CFA" w14:textId="77777777" w:rsidR="006408DC" w:rsidRPr="006408DC" w:rsidRDefault="006408DC" w:rsidP="006408DC">
      <w:pPr>
        <w:ind w:firstLine="851"/>
        <w:jc w:val="both"/>
        <w:rPr>
          <w:sz w:val="28"/>
          <w:szCs w:val="28"/>
        </w:rPr>
      </w:pPr>
      <w:r w:rsidRPr="006408DC">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C00A2CF" w14:textId="77777777" w:rsidR="006408DC" w:rsidRPr="006408DC" w:rsidRDefault="006408DC" w:rsidP="006408DC">
      <w:pPr>
        <w:ind w:firstLine="851"/>
        <w:jc w:val="both"/>
        <w:rPr>
          <w:sz w:val="28"/>
          <w:szCs w:val="28"/>
        </w:rPr>
      </w:pPr>
      <w:r w:rsidRPr="006408DC">
        <w:rPr>
          <w:sz w:val="28"/>
          <w:szCs w:val="28"/>
        </w:rPr>
        <w:t>Представлен расчет на форме 4.10, факт начисления амортизации за 2019 год, статистические формы №11 за 2019 год.</w:t>
      </w:r>
    </w:p>
    <w:p w14:paraId="7F72BDAE" w14:textId="77777777" w:rsidR="006408DC" w:rsidRPr="006408DC" w:rsidRDefault="006408DC" w:rsidP="006408DC">
      <w:pPr>
        <w:ind w:firstLine="851"/>
        <w:jc w:val="both"/>
        <w:rPr>
          <w:sz w:val="28"/>
          <w:szCs w:val="28"/>
        </w:rPr>
      </w:pPr>
      <w:r w:rsidRPr="006408DC">
        <w:rPr>
          <w:sz w:val="28"/>
          <w:szCs w:val="28"/>
        </w:rPr>
        <w:t>Предприятие планирует на 2021 год амортизацию в размере 20 085 тыс. руб.</w:t>
      </w:r>
    </w:p>
    <w:p w14:paraId="6FE3BE49" w14:textId="77777777" w:rsidR="006408DC" w:rsidRPr="006408DC" w:rsidRDefault="006408DC" w:rsidP="006408DC">
      <w:pPr>
        <w:ind w:firstLine="851"/>
        <w:jc w:val="both"/>
        <w:rPr>
          <w:sz w:val="28"/>
          <w:szCs w:val="28"/>
        </w:rPr>
      </w:pPr>
      <w:r w:rsidRPr="006408DC">
        <w:rPr>
          <w:sz w:val="28"/>
          <w:szCs w:val="28"/>
        </w:rPr>
        <w:t xml:space="preserve">Размер фактически начисленной амортизации за 2019 год составил 18 487 тыс. руб. </w:t>
      </w:r>
    </w:p>
    <w:p w14:paraId="0F07DCF3" w14:textId="77777777" w:rsidR="006408DC" w:rsidRPr="006408DC" w:rsidRDefault="006408DC" w:rsidP="006408DC">
      <w:pPr>
        <w:ind w:firstLine="851"/>
        <w:jc w:val="both"/>
        <w:rPr>
          <w:sz w:val="28"/>
          <w:szCs w:val="28"/>
        </w:rPr>
      </w:pPr>
      <w:r w:rsidRPr="006408DC">
        <w:rPr>
          <w:sz w:val="28"/>
          <w:szCs w:val="28"/>
        </w:rPr>
        <w:t>На основании представленных материалов эксперты рассчитали величину плановой амортизации на 2021 год: 649 тыс. руб. (амортизация зданий за 2019 год) + 17 838 тыс. руб. (амортизация сооружений за 2019 год) = 18 487 тыс. руб.</w:t>
      </w:r>
    </w:p>
    <w:p w14:paraId="3BB41571" w14:textId="77777777" w:rsidR="006408DC" w:rsidRPr="006408DC" w:rsidRDefault="006408DC" w:rsidP="006408DC">
      <w:pPr>
        <w:ind w:firstLine="851"/>
        <w:jc w:val="both"/>
        <w:rPr>
          <w:sz w:val="28"/>
          <w:szCs w:val="28"/>
        </w:rPr>
      </w:pPr>
    </w:p>
    <w:p w14:paraId="06A76E9D" w14:textId="77777777" w:rsidR="006408DC" w:rsidRPr="006408DC" w:rsidRDefault="006408DC" w:rsidP="006408DC">
      <w:pPr>
        <w:keepNext/>
        <w:jc w:val="both"/>
        <w:outlineLvl w:val="1"/>
        <w:rPr>
          <w:b/>
          <w:sz w:val="28"/>
          <w:szCs w:val="20"/>
        </w:rPr>
      </w:pPr>
      <w:bookmarkStart w:id="178" w:name="_Toc58683134"/>
      <w:r w:rsidRPr="006408DC">
        <w:rPr>
          <w:b/>
          <w:sz w:val="28"/>
          <w:szCs w:val="20"/>
        </w:rPr>
        <w:t>Расходы на выплаты по договорам займа и кредитным договорам, включая проценты по ним</w:t>
      </w:r>
      <w:bookmarkEnd w:id="178"/>
    </w:p>
    <w:p w14:paraId="604B395A" w14:textId="77777777" w:rsidR="006408DC" w:rsidRPr="006408DC" w:rsidRDefault="006408DC" w:rsidP="006408DC">
      <w:pPr>
        <w:tabs>
          <w:tab w:val="left" w:pos="0"/>
        </w:tabs>
        <w:ind w:firstLine="851"/>
        <w:jc w:val="both"/>
        <w:rPr>
          <w:sz w:val="28"/>
          <w:szCs w:val="28"/>
        </w:rPr>
      </w:pPr>
      <w:r w:rsidRPr="006408DC">
        <w:rPr>
          <w:sz w:val="28"/>
          <w:szCs w:val="28"/>
        </w:rPr>
        <w:t xml:space="preserve">Величина процентов, включаемых в состав неподконтрольных расходов, не должна превышать величину, равную ключевой ставке Центрального банка Российской Федерации, увеличенной на </w:t>
      </w:r>
      <w:proofErr w:type="gramStart"/>
      <w:r w:rsidRPr="006408DC">
        <w:rPr>
          <w:sz w:val="28"/>
          <w:szCs w:val="28"/>
        </w:rPr>
        <w:t>4 процентных</w:t>
      </w:r>
      <w:proofErr w:type="gramEnd"/>
      <w:r w:rsidRPr="006408DC">
        <w:rPr>
          <w:sz w:val="28"/>
          <w:szCs w:val="28"/>
        </w:rPr>
        <w:t xml:space="preserve"> пункта.</w:t>
      </w:r>
    </w:p>
    <w:p w14:paraId="40E41400" w14:textId="77777777" w:rsidR="006408DC" w:rsidRPr="006408DC" w:rsidRDefault="006408DC" w:rsidP="006408DC">
      <w:pPr>
        <w:tabs>
          <w:tab w:val="left" w:pos="0"/>
        </w:tabs>
        <w:ind w:firstLine="851"/>
        <w:jc w:val="both"/>
        <w:rPr>
          <w:sz w:val="28"/>
          <w:szCs w:val="28"/>
        </w:rPr>
      </w:pPr>
      <w:r w:rsidRPr="006408DC">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08E029D5" w14:textId="77777777" w:rsidR="006408DC" w:rsidRPr="006408DC" w:rsidRDefault="006408DC" w:rsidP="006408DC">
      <w:pPr>
        <w:tabs>
          <w:tab w:val="left" w:pos="0"/>
        </w:tabs>
        <w:ind w:firstLine="851"/>
        <w:jc w:val="both"/>
        <w:rPr>
          <w:sz w:val="28"/>
          <w:szCs w:val="28"/>
        </w:rPr>
      </w:pPr>
      <w:r w:rsidRPr="006408DC">
        <w:rPr>
          <w:sz w:val="28"/>
          <w:szCs w:val="28"/>
        </w:rPr>
        <w:t>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по кредитам за 2019 год.</w:t>
      </w:r>
    </w:p>
    <w:p w14:paraId="1AB17E16" w14:textId="77777777" w:rsidR="006408DC" w:rsidRPr="006408DC" w:rsidRDefault="006408DC" w:rsidP="006408DC">
      <w:pPr>
        <w:ind w:firstLine="851"/>
        <w:jc w:val="both"/>
        <w:rPr>
          <w:sz w:val="28"/>
          <w:szCs w:val="28"/>
        </w:rPr>
      </w:pPr>
      <w:r w:rsidRPr="006408DC">
        <w:rPr>
          <w:sz w:val="28"/>
          <w:szCs w:val="28"/>
        </w:rPr>
        <w:t>Предприятие планирует на 2021 год затраты на проценты по кредитам в размере 12 527 тыс. руб.</w:t>
      </w:r>
    </w:p>
    <w:p w14:paraId="263EE431" w14:textId="77777777" w:rsidR="006408DC" w:rsidRPr="006408DC" w:rsidRDefault="006408DC" w:rsidP="006408DC">
      <w:pPr>
        <w:tabs>
          <w:tab w:val="left" w:pos="0"/>
        </w:tabs>
        <w:ind w:firstLine="851"/>
        <w:jc w:val="both"/>
        <w:rPr>
          <w:sz w:val="28"/>
          <w:szCs w:val="28"/>
        </w:rPr>
      </w:pPr>
      <w:r w:rsidRPr="006408DC">
        <w:rPr>
          <w:color w:val="000000"/>
          <w:sz w:val="28"/>
          <w:szCs w:val="28"/>
        </w:rPr>
        <w:t>Из-за ограничения изменения размера вносимой гражданами платы за коммунальные услуги, утвержденного распоряжением Правительства РФ от 30.10.2020 № 2827-р при расчете НВВ и тарифов на 2021 год эксперты</w:t>
      </w:r>
      <w:r w:rsidRPr="006408DC">
        <w:rPr>
          <w:sz w:val="28"/>
          <w:szCs w:val="28"/>
        </w:rPr>
        <w:t xml:space="preserve"> предлагают не включать данные расходы, а учесть фактические проценты при рассмотрении корректировки НВВ по результатам 2021 года (при формировании НВВ на 2022 год). </w:t>
      </w:r>
    </w:p>
    <w:p w14:paraId="55C4E93E" w14:textId="77777777" w:rsidR="006408DC" w:rsidRPr="006408DC" w:rsidRDefault="006408DC" w:rsidP="006408DC">
      <w:pPr>
        <w:ind w:firstLine="851"/>
        <w:jc w:val="both"/>
        <w:rPr>
          <w:sz w:val="28"/>
          <w:szCs w:val="28"/>
        </w:rPr>
      </w:pPr>
    </w:p>
    <w:p w14:paraId="7E34C743" w14:textId="77777777" w:rsidR="006408DC" w:rsidRPr="006408DC" w:rsidRDefault="006408DC" w:rsidP="006408DC">
      <w:pPr>
        <w:keepNext/>
        <w:jc w:val="both"/>
        <w:outlineLvl w:val="1"/>
        <w:rPr>
          <w:b/>
          <w:sz w:val="28"/>
          <w:szCs w:val="20"/>
        </w:rPr>
      </w:pPr>
      <w:bookmarkStart w:id="179" w:name="_Toc58683135"/>
      <w:r w:rsidRPr="006408DC">
        <w:rPr>
          <w:b/>
          <w:sz w:val="28"/>
          <w:szCs w:val="20"/>
        </w:rPr>
        <w:t>Налог на прибыль</w:t>
      </w:r>
      <w:bookmarkEnd w:id="179"/>
    </w:p>
    <w:p w14:paraId="49CD4A14" w14:textId="77777777" w:rsidR="006408DC" w:rsidRPr="006408DC" w:rsidRDefault="006408DC" w:rsidP="006408DC">
      <w:pPr>
        <w:tabs>
          <w:tab w:val="left" w:pos="0"/>
        </w:tabs>
        <w:ind w:firstLine="851"/>
        <w:jc w:val="both"/>
        <w:rPr>
          <w:sz w:val="28"/>
          <w:szCs w:val="28"/>
        </w:rPr>
      </w:pPr>
      <w:r w:rsidRPr="006408DC">
        <w:rPr>
          <w:sz w:val="28"/>
          <w:szCs w:val="28"/>
        </w:rPr>
        <w:t>Расходы по уплате налога на прибыль предусмотрены главой 25 Налогового Кодекса РФ, а также Методическими указания, и на 2021 год должны быть учтены в необходимой валовой выручке предприятия в размере 20% от налогооблагаемой базы по налогу на прибыль.</w:t>
      </w:r>
    </w:p>
    <w:p w14:paraId="639FBB1A" w14:textId="77777777" w:rsidR="006408DC" w:rsidRPr="006408DC" w:rsidRDefault="006408DC" w:rsidP="006408DC">
      <w:pPr>
        <w:tabs>
          <w:tab w:val="left" w:pos="0"/>
        </w:tabs>
        <w:ind w:firstLine="851"/>
        <w:jc w:val="both"/>
        <w:rPr>
          <w:color w:val="000000"/>
          <w:sz w:val="28"/>
          <w:szCs w:val="28"/>
        </w:rPr>
      </w:pPr>
      <w:r w:rsidRPr="006408DC">
        <w:rPr>
          <w:color w:val="000000"/>
          <w:sz w:val="28"/>
          <w:szCs w:val="28"/>
        </w:rPr>
        <w:t>Предприятием заявлены расходы по статье на уровне 844 тыс. руб.</w:t>
      </w:r>
    </w:p>
    <w:p w14:paraId="01D9CC7C" w14:textId="77777777" w:rsidR="006408DC" w:rsidRPr="006408DC" w:rsidRDefault="006408DC" w:rsidP="006408DC">
      <w:pPr>
        <w:tabs>
          <w:tab w:val="left" w:pos="0"/>
        </w:tabs>
        <w:ind w:firstLine="851"/>
        <w:jc w:val="both"/>
        <w:rPr>
          <w:color w:val="000000"/>
          <w:sz w:val="28"/>
          <w:szCs w:val="28"/>
        </w:rPr>
      </w:pPr>
      <w:r w:rsidRPr="006408DC">
        <w:rPr>
          <w:color w:val="000000"/>
          <w:sz w:val="28"/>
          <w:szCs w:val="28"/>
        </w:rPr>
        <w:lastRenderedPageBreak/>
        <w:t>В связи с отсутствием плановых расходов в 2021 году, не учитываемых в целях налогообложения по налогу на прибыль, эксперты предлагают не включать в НВВ данные расходы.</w:t>
      </w:r>
    </w:p>
    <w:p w14:paraId="1B866413" w14:textId="77777777" w:rsidR="006408DC" w:rsidRPr="006408DC" w:rsidRDefault="006408DC" w:rsidP="006408DC">
      <w:pPr>
        <w:tabs>
          <w:tab w:val="left" w:pos="0"/>
        </w:tabs>
        <w:ind w:firstLine="851"/>
        <w:jc w:val="both"/>
        <w:rPr>
          <w:sz w:val="28"/>
          <w:szCs w:val="28"/>
        </w:rPr>
      </w:pPr>
    </w:p>
    <w:p w14:paraId="0DB9FB22" w14:textId="77777777" w:rsidR="006408DC" w:rsidRPr="006408DC" w:rsidRDefault="006408DC" w:rsidP="006408DC">
      <w:pPr>
        <w:tabs>
          <w:tab w:val="left" w:pos="0"/>
        </w:tabs>
        <w:ind w:firstLine="851"/>
        <w:jc w:val="both"/>
        <w:rPr>
          <w:color w:val="000000"/>
          <w:sz w:val="28"/>
          <w:szCs w:val="28"/>
        </w:rPr>
      </w:pPr>
      <w:r w:rsidRPr="006408DC">
        <w:rPr>
          <w:color w:val="000000"/>
          <w:sz w:val="28"/>
          <w:szCs w:val="28"/>
        </w:rPr>
        <w:t>Итого, сумма неподконтрольных расходов, подлежащая включению в необходимую валовую выручку на 2021 год, по мнению экспертов, составит 22 497 тыс. руб. Реестр неподконтрольных расходов представлен в таблице 3.</w:t>
      </w:r>
    </w:p>
    <w:p w14:paraId="32E403BF" w14:textId="77777777" w:rsidR="006408DC" w:rsidRPr="006408DC" w:rsidRDefault="006408DC" w:rsidP="006408DC">
      <w:pPr>
        <w:ind w:left="8222" w:right="-142"/>
        <w:jc w:val="right"/>
        <w:rPr>
          <w:color w:val="000000"/>
          <w:sz w:val="28"/>
          <w:szCs w:val="28"/>
        </w:rPr>
      </w:pPr>
      <w:r w:rsidRPr="006408DC">
        <w:rPr>
          <w:color w:val="000000"/>
          <w:sz w:val="28"/>
          <w:szCs w:val="28"/>
        </w:rPr>
        <w:t>Таблица 3</w:t>
      </w:r>
    </w:p>
    <w:p w14:paraId="7070794C" w14:textId="77777777" w:rsidR="006408DC" w:rsidRPr="006408DC" w:rsidRDefault="006408DC" w:rsidP="006408DC">
      <w:pPr>
        <w:jc w:val="center"/>
        <w:rPr>
          <w:b/>
          <w:sz w:val="28"/>
          <w:szCs w:val="28"/>
        </w:rPr>
      </w:pPr>
      <w:r w:rsidRPr="006408DC">
        <w:rPr>
          <w:b/>
          <w:sz w:val="28"/>
          <w:szCs w:val="28"/>
        </w:rPr>
        <w:t>Реестр неподконтрольных расходов ООО «НТТК»</w:t>
      </w:r>
    </w:p>
    <w:p w14:paraId="25EA3A51" w14:textId="77777777" w:rsidR="006408DC" w:rsidRPr="006408DC" w:rsidRDefault="006408DC" w:rsidP="006408DC">
      <w:pPr>
        <w:jc w:val="center"/>
        <w:rPr>
          <w:sz w:val="28"/>
          <w:szCs w:val="28"/>
        </w:rPr>
      </w:pPr>
      <w:r w:rsidRPr="006408DC">
        <w:rPr>
          <w:sz w:val="28"/>
          <w:szCs w:val="28"/>
        </w:rPr>
        <w:t>(приложение 5.3 к Методическим указаниям)</w:t>
      </w:r>
    </w:p>
    <w:p w14:paraId="25CC09DF" w14:textId="77777777" w:rsidR="006408DC" w:rsidRPr="006408DC" w:rsidRDefault="006408DC" w:rsidP="006408DC">
      <w:pPr>
        <w:tabs>
          <w:tab w:val="left" w:pos="426"/>
        </w:tabs>
        <w:ind w:right="394" w:firstLine="851"/>
        <w:jc w:val="right"/>
        <w:rPr>
          <w:sz w:val="28"/>
          <w:szCs w:val="28"/>
        </w:rPr>
      </w:pPr>
      <w:r w:rsidRPr="006408DC">
        <w:rPr>
          <w:sz w:val="28"/>
          <w:szCs w:val="28"/>
        </w:rPr>
        <w:t>тыс. руб.</w:t>
      </w:r>
    </w:p>
    <w:tbl>
      <w:tblPr>
        <w:tblW w:w="9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5794"/>
        <w:gridCol w:w="1664"/>
        <w:gridCol w:w="1665"/>
      </w:tblGrid>
      <w:tr w:rsidR="006408DC" w:rsidRPr="006408DC" w14:paraId="7DF135B1" w14:textId="77777777" w:rsidTr="005970D9">
        <w:trPr>
          <w:trHeight w:val="458"/>
          <w:tblHeader/>
        </w:trPr>
        <w:tc>
          <w:tcPr>
            <w:tcW w:w="727" w:type="dxa"/>
            <w:vMerge w:val="restart"/>
            <w:tcBorders>
              <w:top w:val="single" w:sz="4" w:space="0" w:color="auto"/>
            </w:tcBorders>
            <w:shd w:val="clear" w:color="auto" w:fill="auto"/>
            <w:vAlign w:val="center"/>
            <w:hideMark/>
          </w:tcPr>
          <w:p w14:paraId="1FA37EB0" w14:textId="77777777" w:rsidR="006408DC" w:rsidRPr="006408DC" w:rsidRDefault="006408DC" w:rsidP="006408DC">
            <w:pPr>
              <w:jc w:val="center"/>
              <w:rPr>
                <w:sz w:val="22"/>
                <w:szCs w:val="22"/>
              </w:rPr>
            </w:pPr>
            <w:r w:rsidRPr="006408DC">
              <w:rPr>
                <w:sz w:val="22"/>
                <w:szCs w:val="22"/>
              </w:rPr>
              <w:t>№ п/п</w:t>
            </w:r>
          </w:p>
        </w:tc>
        <w:tc>
          <w:tcPr>
            <w:tcW w:w="5794" w:type="dxa"/>
            <w:vMerge w:val="restart"/>
            <w:tcBorders>
              <w:top w:val="single" w:sz="4" w:space="0" w:color="auto"/>
            </w:tcBorders>
            <w:shd w:val="clear" w:color="auto" w:fill="auto"/>
            <w:vAlign w:val="center"/>
            <w:hideMark/>
          </w:tcPr>
          <w:p w14:paraId="5E3FF523" w14:textId="77777777" w:rsidR="006408DC" w:rsidRPr="006408DC" w:rsidRDefault="006408DC" w:rsidP="006408DC">
            <w:pPr>
              <w:jc w:val="center"/>
              <w:rPr>
                <w:sz w:val="22"/>
                <w:szCs w:val="22"/>
              </w:rPr>
            </w:pPr>
            <w:r w:rsidRPr="006408DC">
              <w:rPr>
                <w:sz w:val="22"/>
                <w:szCs w:val="22"/>
              </w:rPr>
              <w:t>Наименование расхода</w:t>
            </w:r>
          </w:p>
        </w:tc>
        <w:tc>
          <w:tcPr>
            <w:tcW w:w="1664" w:type="dxa"/>
            <w:vMerge w:val="restart"/>
            <w:tcBorders>
              <w:top w:val="single" w:sz="4" w:space="0" w:color="auto"/>
            </w:tcBorders>
            <w:vAlign w:val="center"/>
          </w:tcPr>
          <w:p w14:paraId="56AC1954" w14:textId="77777777" w:rsidR="006408DC" w:rsidRPr="006408DC" w:rsidRDefault="006408DC" w:rsidP="006408DC">
            <w:pPr>
              <w:jc w:val="center"/>
              <w:rPr>
                <w:sz w:val="22"/>
                <w:szCs w:val="22"/>
              </w:rPr>
            </w:pPr>
            <w:r w:rsidRPr="006408DC">
              <w:rPr>
                <w:sz w:val="22"/>
                <w:szCs w:val="22"/>
              </w:rPr>
              <w:t>Утверждено на 2020</w:t>
            </w:r>
          </w:p>
        </w:tc>
        <w:tc>
          <w:tcPr>
            <w:tcW w:w="1665" w:type="dxa"/>
            <w:vMerge w:val="restart"/>
            <w:tcBorders>
              <w:top w:val="single" w:sz="4" w:space="0" w:color="auto"/>
            </w:tcBorders>
            <w:vAlign w:val="center"/>
          </w:tcPr>
          <w:p w14:paraId="23548EA6" w14:textId="77777777" w:rsidR="006408DC" w:rsidRPr="006408DC" w:rsidRDefault="006408DC" w:rsidP="006408DC">
            <w:pPr>
              <w:jc w:val="center"/>
              <w:rPr>
                <w:sz w:val="22"/>
                <w:szCs w:val="22"/>
              </w:rPr>
            </w:pPr>
            <w:r w:rsidRPr="006408DC">
              <w:rPr>
                <w:sz w:val="22"/>
                <w:szCs w:val="22"/>
              </w:rPr>
              <w:t>Предложение экспертов на 2021</w:t>
            </w:r>
          </w:p>
        </w:tc>
      </w:tr>
      <w:tr w:rsidR="006408DC" w:rsidRPr="006408DC" w14:paraId="390E617D" w14:textId="77777777" w:rsidTr="005970D9">
        <w:trPr>
          <w:trHeight w:val="458"/>
          <w:tblHeader/>
        </w:trPr>
        <w:tc>
          <w:tcPr>
            <w:tcW w:w="727" w:type="dxa"/>
            <w:vMerge/>
            <w:shd w:val="clear" w:color="auto" w:fill="auto"/>
            <w:vAlign w:val="center"/>
            <w:hideMark/>
          </w:tcPr>
          <w:p w14:paraId="29A5BAC4" w14:textId="77777777" w:rsidR="006408DC" w:rsidRPr="006408DC" w:rsidRDefault="006408DC" w:rsidP="006408DC">
            <w:pPr>
              <w:jc w:val="center"/>
              <w:rPr>
                <w:sz w:val="22"/>
                <w:szCs w:val="22"/>
              </w:rPr>
            </w:pPr>
          </w:p>
        </w:tc>
        <w:tc>
          <w:tcPr>
            <w:tcW w:w="5794" w:type="dxa"/>
            <w:vMerge/>
            <w:shd w:val="clear" w:color="auto" w:fill="auto"/>
            <w:vAlign w:val="center"/>
            <w:hideMark/>
          </w:tcPr>
          <w:p w14:paraId="55FAC798" w14:textId="77777777" w:rsidR="006408DC" w:rsidRPr="006408DC" w:rsidRDefault="006408DC" w:rsidP="006408DC">
            <w:pPr>
              <w:jc w:val="center"/>
              <w:rPr>
                <w:sz w:val="22"/>
                <w:szCs w:val="22"/>
              </w:rPr>
            </w:pPr>
          </w:p>
        </w:tc>
        <w:tc>
          <w:tcPr>
            <w:tcW w:w="1664" w:type="dxa"/>
            <w:vMerge/>
            <w:shd w:val="clear" w:color="auto" w:fill="auto"/>
            <w:vAlign w:val="center"/>
            <w:hideMark/>
          </w:tcPr>
          <w:p w14:paraId="10C7FC9F" w14:textId="77777777" w:rsidR="006408DC" w:rsidRPr="006408DC" w:rsidRDefault="006408DC" w:rsidP="006408DC">
            <w:pPr>
              <w:jc w:val="center"/>
              <w:rPr>
                <w:sz w:val="22"/>
                <w:szCs w:val="22"/>
              </w:rPr>
            </w:pPr>
          </w:p>
        </w:tc>
        <w:tc>
          <w:tcPr>
            <w:tcW w:w="1665" w:type="dxa"/>
            <w:vMerge/>
            <w:shd w:val="clear" w:color="auto" w:fill="auto"/>
            <w:vAlign w:val="center"/>
            <w:hideMark/>
          </w:tcPr>
          <w:p w14:paraId="6333108A" w14:textId="77777777" w:rsidR="006408DC" w:rsidRPr="006408DC" w:rsidRDefault="006408DC" w:rsidP="006408DC">
            <w:pPr>
              <w:jc w:val="center"/>
              <w:rPr>
                <w:sz w:val="22"/>
                <w:szCs w:val="22"/>
              </w:rPr>
            </w:pPr>
          </w:p>
        </w:tc>
      </w:tr>
      <w:tr w:rsidR="006408DC" w:rsidRPr="006408DC" w14:paraId="273A5397" w14:textId="77777777" w:rsidTr="005970D9">
        <w:trPr>
          <w:trHeight w:val="405"/>
        </w:trPr>
        <w:tc>
          <w:tcPr>
            <w:tcW w:w="727" w:type="dxa"/>
            <w:shd w:val="clear" w:color="auto" w:fill="auto"/>
            <w:noWrap/>
            <w:vAlign w:val="center"/>
            <w:hideMark/>
          </w:tcPr>
          <w:p w14:paraId="77BECCB4" w14:textId="77777777" w:rsidR="006408DC" w:rsidRPr="006408DC" w:rsidRDefault="006408DC" w:rsidP="006408DC">
            <w:pPr>
              <w:jc w:val="center"/>
              <w:rPr>
                <w:sz w:val="22"/>
                <w:szCs w:val="22"/>
              </w:rPr>
            </w:pPr>
            <w:r w:rsidRPr="006408DC">
              <w:rPr>
                <w:sz w:val="22"/>
                <w:szCs w:val="22"/>
              </w:rPr>
              <w:t>1.1</w:t>
            </w:r>
          </w:p>
        </w:tc>
        <w:tc>
          <w:tcPr>
            <w:tcW w:w="5794" w:type="dxa"/>
            <w:shd w:val="clear" w:color="auto" w:fill="auto"/>
            <w:vAlign w:val="center"/>
            <w:hideMark/>
          </w:tcPr>
          <w:p w14:paraId="6DBFFC7D" w14:textId="77777777" w:rsidR="006408DC" w:rsidRPr="006408DC" w:rsidRDefault="006408DC" w:rsidP="006408DC">
            <w:pPr>
              <w:rPr>
                <w:sz w:val="22"/>
                <w:szCs w:val="22"/>
              </w:rPr>
            </w:pPr>
            <w:r w:rsidRPr="006408DC">
              <w:rPr>
                <w:sz w:val="22"/>
                <w:szCs w:val="22"/>
              </w:rPr>
              <w:t>Расходы на оплату услуг, оказываемых организациями, осуществляющими регулируемые виды деятельности</w:t>
            </w:r>
          </w:p>
        </w:tc>
        <w:tc>
          <w:tcPr>
            <w:tcW w:w="1664" w:type="dxa"/>
            <w:shd w:val="clear" w:color="auto" w:fill="auto"/>
            <w:noWrap/>
            <w:vAlign w:val="center"/>
          </w:tcPr>
          <w:p w14:paraId="79464536" w14:textId="77777777" w:rsidR="006408DC" w:rsidRPr="006408DC" w:rsidRDefault="006408DC" w:rsidP="006408DC">
            <w:pPr>
              <w:jc w:val="center"/>
            </w:pPr>
            <w:r w:rsidRPr="006408DC">
              <w:t>0</w:t>
            </w:r>
          </w:p>
        </w:tc>
        <w:tc>
          <w:tcPr>
            <w:tcW w:w="1665" w:type="dxa"/>
            <w:shd w:val="clear" w:color="auto" w:fill="auto"/>
            <w:noWrap/>
            <w:vAlign w:val="center"/>
          </w:tcPr>
          <w:p w14:paraId="17DA27EC" w14:textId="77777777" w:rsidR="006408DC" w:rsidRPr="006408DC" w:rsidRDefault="006408DC" w:rsidP="006408DC">
            <w:pPr>
              <w:jc w:val="center"/>
            </w:pPr>
            <w:r w:rsidRPr="006408DC">
              <w:t>0</w:t>
            </w:r>
          </w:p>
        </w:tc>
      </w:tr>
      <w:tr w:rsidR="006408DC" w:rsidRPr="006408DC" w14:paraId="51D2F145" w14:textId="77777777" w:rsidTr="005970D9">
        <w:trPr>
          <w:trHeight w:val="161"/>
        </w:trPr>
        <w:tc>
          <w:tcPr>
            <w:tcW w:w="727" w:type="dxa"/>
            <w:shd w:val="clear" w:color="auto" w:fill="auto"/>
            <w:noWrap/>
            <w:vAlign w:val="center"/>
            <w:hideMark/>
          </w:tcPr>
          <w:p w14:paraId="03A58CF2" w14:textId="77777777" w:rsidR="006408DC" w:rsidRPr="006408DC" w:rsidRDefault="006408DC" w:rsidP="006408DC">
            <w:pPr>
              <w:jc w:val="center"/>
              <w:rPr>
                <w:sz w:val="22"/>
                <w:szCs w:val="22"/>
              </w:rPr>
            </w:pPr>
            <w:r w:rsidRPr="006408DC">
              <w:rPr>
                <w:sz w:val="22"/>
                <w:szCs w:val="22"/>
              </w:rPr>
              <w:t>1.2</w:t>
            </w:r>
          </w:p>
        </w:tc>
        <w:tc>
          <w:tcPr>
            <w:tcW w:w="5794" w:type="dxa"/>
            <w:shd w:val="clear" w:color="auto" w:fill="auto"/>
            <w:noWrap/>
            <w:vAlign w:val="center"/>
            <w:hideMark/>
          </w:tcPr>
          <w:p w14:paraId="011CBF2A" w14:textId="77777777" w:rsidR="006408DC" w:rsidRPr="006408DC" w:rsidRDefault="006408DC" w:rsidP="006408DC">
            <w:pPr>
              <w:rPr>
                <w:sz w:val="22"/>
                <w:szCs w:val="22"/>
              </w:rPr>
            </w:pPr>
            <w:r w:rsidRPr="006408DC">
              <w:rPr>
                <w:sz w:val="22"/>
                <w:szCs w:val="22"/>
              </w:rPr>
              <w:t>Арендная плата</w:t>
            </w:r>
          </w:p>
        </w:tc>
        <w:tc>
          <w:tcPr>
            <w:tcW w:w="1664" w:type="dxa"/>
            <w:shd w:val="clear" w:color="auto" w:fill="auto"/>
            <w:noWrap/>
            <w:vAlign w:val="center"/>
          </w:tcPr>
          <w:p w14:paraId="46DE57EB" w14:textId="77777777" w:rsidR="006408DC" w:rsidRPr="006408DC" w:rsidRDefault="006408DC" w:rsidP="006408DC">
            <w:pPr>
              <w:jc w:val="center"/>
            </w:pPr>
            <w:r w:rsidRPr="006408DC">
              <w:t>2 122</w:t>
            </w:r>
          </w:p>
        </w:tc>
        <w:tc>
          <w:tcPr>
            <w:tcW w:w="1665" w:type="dxa"/>
            <w:shd w:val="clear" w:color="auto" w:fill="auto"/>
            <w:noWrap/>
            <w:vAlign w:val="center"/>
          </w:tcPr>
          <w:p w14:paraId="5ADFABE9" w14:textId="77777777" w:rsidR="006408DC" w:rsidRPr="006408DC" w:rsidRDefault="006408DC" w:rsidP="006408DC">
            <w:pPr>
              <w:jc w:val="center"/>
            </w:pPr>
            <w:r w:rsidRPr="006408DC">
              <w:t>2 122</w:t>
            </w:r>
          </w:p>
        </w:tc>
      </w:tr>
      <w:tr w:rsidR="006408DC" w:rsidRPr="006408DC" w14:paraId="206FB597" w14:textId="77777777" w:rsidTr="005970D9">
        <w:trPr>
          <w:trHeight w:val="308"/>
        </w:trPr>
        <w:tc>
          <w:tcPr>
            <w:tcW w:w="727" w:type="dxa"/>
            <w:shd w:val="clear" w:color="auto" w:fill="auto"/>
            <w:noWrap/>
            <w:vAlign w:val="center"/>
            <w:hideMark/>
          </w:tcPr>
          <w:p w14:paraId="247EC5ED" w14:textId="77777777" w:rsidR="006408DC" w:rsidRPr="006408DC" w:rsidRDefault="006408DC" w:rsidP="006408DC">
            <w:pPr>
              <w:jc w:val="center"/>
              <w:rPr>
                <w:sz w:val="22"/>
                <w:szCs w:val="22"/>
              </w:rPr>
            </w:pPr>
            <w:r w:rsidRPr="006408DC">
              <w:rPr>
                <w:sz w:val="22"/>
                <w:szCs w:val="22"/>
              </w:rPr>
              <w:t>1.3</w:t>
            </w:r>
          </w:p>
        </w:tc>
        <w:tc>
          <w:tcPr>
            <w:tcW w:w="5794" w:type="dxa"/>
            <w:shd w:val="clear" w:color="auto" w:fill="auto"/>
            <w:noWrap/>
            <w:vAlign w:val="center"/>
            <w:hideMark/>
          </w:tcPr>
          <w:p w14:paraId="2E7BD11E" w14:textId="77777777" w:rsidR="006408DC" w:rsidRPr="006408DC" w:rsidRDefault="006408DC" w:rsidP="006408DC">
            <w:pPr>
              <w:rPr>
                <w:sz w:val="22"/>
                <w:szCs w:val="22"/>
              </w:rPr>
            </w:pPr>
            <w:r w:rsidRPr="006408DC">
              <w:rPr>
                <w:sz w:val="22"/>
                <w:szCs w:val="22"/>
              </w:rPr>
              <w:t>Концессионная плата</w:t>
            </w:r>
          </w:p>
        </w:tc>
        <w:tc>
          <w:tcPr>
            <w:tcW w:w="1664" w:type="dxa"/>
            <w:shd w:val="clear" w:color="auto" w:fill="auto"/>
            <w:noWrap/>
            <w:vAlign w:val="center"/>
          </w:tcPr>
          <w:p w14:paraId="5F123254" w14:textId="77777777" w:rsidR="006408DC" w:rsidRPr="006408DC" w:rsidRDefault="006408DC" w:rsidP="006408DC">
            <w:pPr>
              <w:jc w:val="center"/>
            </w:pPr>
            <w:r w:rsidRPr="006408DC">
              <w:t>0</w:t>
            </w:r>
          </w:p>
        </w:tc>
        <w:tc>
          <w:tcPr>
            <w:tcW w:w="1665" w:type="dxa"/>
            <w:shd w:val="clear" w:color="auto" w:fill="auto"/>
            <w:noWrap/>
            <w:vAlign w:val="center"/>
          </w:tcPr>
          <w:p w14:paraId="5821B6D4" w14:textId="77777777" w:rsidR="006408DC" w:rsidRPr="006408DC" w:rsidRDefault="006408DC" w:rsidP="006408DC">
            <w:pPr>
              <w:jc w:val="center"/>
            </w:pPr>
            <w:r w:rsidRPr="006408DC">
              <w:t>0</w:t>
            </w:r>
          </w:p>
        </w:tc>
      </w:tr>
      <w:tr w:rsidR="006408DC" w:rsidRPr="006408DC" w14:paraId="7C9945F9" w14:textId="77777777" w:rsidTr="005970D9">
        <w:trPr>
          <w:trHeight w:val="118"/>
        </w:trPr>
        <w:tc>
          <w:tcPr>
            <w:tcW w:w="727" w:type="dxa"/>
            <w:shd w:val="clear" w:color="auto" w:fill="auto"/>
            <w:noWrap/>
            <w:vAlign w:val="center"/>
            <w:hideMark/>
          </w:tcPr>
          <w:p w14:paraId="78961BC6" w14:textId="77777777" w:rsidR="006408DC" w:rsidRPr="006408DC" w:rsidRDefault="006408DC" w:rsidP="006408DC">
            <w:pPr>
              <w:jc w:val="center"/>
              <w:rPr>
                <w:sz w:val="22"/>
                <w:szCs w:val="22"/>
              </w:rPr>
            </w:pPr>
            <w:r w:rsidRPr="006408DC">
              <w:rPr>
                <w:sz w:val="22"/>
                <w:szCs w:val="22"/>
              </w:rPr>
              <w:t>1.4</w:t>
            </w:r>
          </w:p>
        </w:tc>
        <w:tc>
          <w:tcPr>
            <w:tcW w:w="5794" w:type="dxa"/>
            <w:shd w:val="clear" w:color="auto" w:fill="auto"/>
            <w:vAlign w:val="center"/>
            <w:hideMark/>
          </w:tcPr>
          <w:p w14:paraId="31B4646E" w14:textId="77777777" w:rsidR="006408DC" w:rsidRPr="006408DC" w:rsidRDefault="006408DC" w:rsidP="006408DC">
            <w:pPr>
              <w:rPr>
                <w:sz w:val="22"/>
                <w:szCs w:val="22"/>
              </w:rPr>
            </w:pPr>
            <w:r w:rsidRPr="006408DC">
              <w:rPr>
                <w:sz w:val="22"/>
                <w:szCs w:val="22"/>
              </w:rPr>
              <w:t>Расходы на уплату налогов, сборов и других обязательных платежей, в том числе:</w:t>
            </w:r>
          </w:p>
        </w:tc>
        <w:tc>
          <w:tcPr>
            <w:tcW w:w="1664" w:type="dxa"/>
            <w:shd w:val="clear" w:color="auto" w:fill="auto"/>
            <w:noWrap/>
            <w:vAlign w:val="center"/>
          </w:tcPr>
          <w:p w14:paraId="707DA035" w14:textId="77777777" w:rsidR="006408DC" w:rsidRPr="006408DC" w:rsidRDefault="006408DC" w:rsidP="006408DC">
            <w:pPr>
              <w:jc w:val="center"/>
            </w:pPr>
            <w:r w:rsidRPr="006408DC">
              <w:t>1 780</w:t>
            </w:r>
          </w:p>
        </w:tc>
        <w:tc>
          <w:tcPr>
            <w:tcW w:w="1665" w:type="dxa"/>
            <w:shd w:val="clear" w:color="auto" w:fill="auto"/>
            <w:noWrap/>
            <w:vAlign w:val="center"/>
          </w:tcPr>
          <w:p w14:paraId="1E77FFB3" w14:textId="77777777" w:rsidR="006408DC" w:rsidRPr="006408DC" w:rsidRDefault="006408DC" w:rsidP="006408DC">
            <w:pPr>
              <w:jc w:val="center"/>
            </w:pPr>
            <w:r w:rsidRPr="006408DC">
              <w:t>1 699</w:t>
            </w:r>
          </w:p>
        </w:tc>
      </w:tr>
      <w:tr w:rsidR="006408DC" w:rsidRPr="006408DC" w14:paraId="26B40E49" w14:textId="77777777" w:rsidTr="005970D9">
        <w:trPr>
          <w:trHeight w:val="421"/>
        </w:trPr>
        <w:tc>
          <w:tcPr>
            <w:tcW w:w="727" w:type="dxa"/>
            <w:shd w:val="clear" w:color="auto" w:fill="auto"/>
            <w:noWrap/>
            <w:vAlign w:val="center"/>
            <w:hideMark/>
          </w:tcPr>
          <w:p w14:paraId="1F1E5A65" w14:textId="77777777" w:rsidR="006408DC" w:rsidRPr="006408DC" w:rsidRDefault="006408DC" w:rsidP="006408DC">
            <w:pPr>
              <w:jc w:val="center"/>
              <w:rPr>
                <w:sz w:val="22"/>
                <w:szCs w:val="22"/>
              </w:rPr>
            </w:pPr>
            <w:r w:rsidRPr="006408DC">
              <w:rPr>
                <w:sz w:val="22"/>
                <w:szCs w:val="22"/>
              </w:rPr>
              <w:t>1.4.1</w:t>
            </w:r>
          </w:p>
        </w:tc>
        <w:tc>
          <w:tcPr>
            <w:tcW w:w="5794" w:type="dxa"/>
            <w:shd w:val="clear" w:color="auto" w:fill="auto"/>
            <w:vAlign w:val="center"/>
            <w:hideMark/>
          </w:tcPr>
          <w:p w14:paraId="6A7E8EC2" w14:textId="77777777" w:rsidR="006408DC" w:rsidRPr="006408DC" w:rsidRDefault="006408DC" w:rsidP="006408DC">
            <w:pPr>
              <w:rPr>
                <w:sz w:val="22"/>
                <w:szCs w:val="22"/>
              </w:rPr>
            </w:pPr>
            <w:r w:rsidRPr="006408DC">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64" w:type="dxa"/>
            <w:shd w:val="clear" w:color="auto" w:fill="auto"/>
            <w:noWrap/>
            <w:vAlign w:val="center"/>
          </w:tcPr>
          <w:p w14:paraId="14379FEA" w14:textId="77777777" w:rsidR="006408DC" w:rsidRPr="006408DC" w:rsidRDefault="006408DC" w:rsidP="006408DC">
            <w:pPr>
              <w:jc w:val="center"/>
            </w:pPr>
            <w:r w:rsidRPr="006408DC">
              <w:t>0</w:t>
            </w:r>
          </w:p>
        </w:tc>
        <w:tc>
          <w:tcPr>
            <w:tcW w:w="1665" w:type="dxa"/>
            <w:shd w:val="clear" w:color="auto" w:fill="auto"/>
            <w:noWrap/>
            <w:vAlign w:val="center"/>
          </w:tcPr>
          <w:p w14:paraId="34FE9C04" w14:textId="77777777" w:rsidR="006408DC" w:rsidRPr="006408DC" w:rsidRDefault="006408DC" w:rsidP="006408DC">
            <w:pPr>
              <w:jc w:val="center"/>
            </w:pPr>
          </w:p>
        </w:tc>
      </w:tr>
      <w:tr w:rsidR="006408DC" w:rsidRPr="006408DC" w14:paraId="1664ADAE" w14:textId="77777777" w:rsidTr="005970D9">
        <w:trPr>
          <w:trHeight w:val="77"/>
        </w:trPr>
        <w:tc>
          <w:tcPr>
            <w:tcW w:w="727" w:type="dxa"/>
            <w:shd w:val="clear" w:color="auto" w:fill="auto"/>
            <w:noWrap/>
            <w:vAlign w:val="center"/>
            <w:hideMark/>
          </w:tcPr>
          <w:p w14:paraId="6494CF46" w14:textId="77777777" w:rsidR="006408DC" w:rsidRPr="006408DC" w:rsidRDefault="006408DC" w:rsidP="006408DC">
            <w:pPr>
              <w:jc w:val="center"/>
              <w:rPr>
                <w:sz w:val="22"/>
                <w:szCs w:val="22"/>
              </w:rPr>
            </w:pPr>
            <w:r w:rsidRPr="006408DC">
              <w:rPr>
                <w:sz w:val="22"/>
                <w:szCs w:val="22"/>
              </w:rPr>
              <w:t>1.4.2</w:t>
            </w:r>
          </w:p>
        </w:tc>
        <w:tc>
          <w:tcPr>
            <w:tcW w:w="5794" w:type="dxa"/>
            <w:shd w:val="clear" w:color="auto" w:fill="auto"/>
            <w:vAlign w:val="center"/>
            <w:hideMark/>
          </w:tcPr>
          <w:p w14:paraId="3BE09895" w14:textId="77777777" w:rsidR="006408DC" w:rsidRPr="006408DC" w:rsidRDefault="006408DC" w:rsidP="006408DC">
            <w:pPr>
              <w:rPr>
                <w:sz w:val="22"/>
                <w:szCs w:val="22"/>
              </w:rPr>
            </w:pPr>
            <w:r w:rsidRPr="006408DC">
              <w:rPr>
                <w:sz w:val="22"/>
                <w:szCs w:val="22"/>
              </w:rPr>
              <w:t>расходы на обязательное страхование</w:t>
            </w:r>
          </w:p>
        </w:tc>
        <w:tc>
          <w:tcPr>
            <w:tcW w:w="1664" w:type="dxa"/>
            <w:shd w:val="clear" w:color="auto" w:fill="auto"/>
            <w:noWrap/>
            <w:vAlign w:val="center"/>
          </w:tcPr>
          <w:p w14:paraId="324A520A" w14:textId="77777777" w:rsidR="006408DC" w:rsidRPr="006408DC" w:rsidRDefault="006408DC" w:rsidP="006408DC">
            <w:pPr>
              <w:jc w:val="center"/>
            </w:pPr>
            <w:r w:rsidRPr="006408DC">
              <w:t>8</w:t>
            </w:r>
          </w:p>
        </w:tc>
        <w:tc>
          <w:tcPr>
            <w:tcW w:w="1665" w:type="dxa"/>
            <w:shd w:val="clear" w:color="auto" w:fill="auto"/>
            <w:noWrap/>
            <w:vAlign w:val="center"/>
          </w:tcPr>
          <w:p w14:paraId="683A0F2A" w14:textId="77777777" w:rsidR="006408DC" w:rsidRPr="006408DC" w:rsidRDefault="006408DC" w:rsidP="006408DC">
            <w:pPr>
              <w:jc w:val="center"/>
            </w:pPr>
            <w:r w:rsidRPr="006408DC">
              <w:t>8</w:t>
            </w:r>
          </w:p>
        </w:tc>
      </w:tr>
      <w:tr w:rsidR="006408DC" w:rsidRPr="006408DC" w14:paraId="25386535" w14:textId="77777777" w:rsidTr="005970D9">
        <w:trPr>
          <w:trHeight w:val="224"/>
        </w:trPr>
        <w:tc>
          <w:tcPr>
            <w:tcW w:w="727" w:type="dxa"/>
            <w:shd w:val="clear" w:color="auto" w:fill="auto"/>
            <w:noWrap/>
            <w:vAlign w:val="center"/>
            <w:hideMark/>
          </w:tcPr>
          <w:p w14:paraId="2F67A382" w14:textId="77777777" w:rsidR="006408DC" w:rsidRPr="006408DC" w:rsidRDefault="006408DC" w:rsidP="006408DC">
            <w:pPr>
              <w:jc w:val="center"/>
              <w:rPr>
                <w:sz w:val="22"/>
                <w:szCs w:val="22"/>
              </w:rPr>
            </w:pPr>
            <w:r w:rsidRPr="006408DC">
              <w:rPr>
                <w:sz w:val="22"/>
                <w:szCs w:val="22"/>
              </w:rPr>
              <w:t>1.4.3</w:t>
            </w:r>
          </w:p>
        </w:tc>
        <w:tc>
          <w:tcPr>
            <w:tcW w:w="5794" w:type="dxa"/>
            <w:shd w:val="clear" w:color="auto" w:fill="auto"/>
            <w:noWrap/>
            <w:vAlign w:val="center"/>
            <w:hideMark/>
          </w:tcPr>
          <w:p w14:paraId="35F88E04" w14:textId="77777777" w:rsidR="006408DC" w:rsidRPr="006408DC" w:rsidRDefault="006408DC" w:rsidP="006408DC">
            <w:pPr>
              <w:rPr>
                <w:sz w:val="22"/>
                <w:szCs w:val="22"/>
              </w:rPr>
            </w:pPr>
            <w:r w:rsidRPr="006408DC">
              <w:rPr>
                <w:sz w:val="22"/>
                <w:szCs w:val="22"/>
              </w:rPr>
              <w:t>иные расходы</w:t>
            </w:r>
          </w:p>
        </w:tc>
        <w:tc>
          <w:tcPr>
            <w:tcW w:w="1664" w:type="dxa"/>
            <w:shd w:val="clear" w:color="auto" w:fill="auto"/>
            <w:noWrap/>
            <w:vAlign w:val="center"/>
          </w:tcPr>
          <w:p w14:paraId="1B6CF67D" w14:textId="77777777" w:rsidR="006408DC" w:rsidRPr="006408DC" w:rsidRDefault="006408DC" w:rsidP="006408DC">
            <w:pPr>
              <w:jc w:val="center"/>
            </w:pPr>
            <w:r w:rsidRPr="006408DC">
              <w:t>1 772</w:t>
            </w:r>
          </w:p>
        </w:tc>
        <w:tc>
          <w:tcPr>
            <w:tcW w:w="1665" w:type="dxa"/>
            <w:shd w:val="clear" w:color="auto" w:fill="auto"/>
            <w:noWrap/>
            <w:vAlign w:val="center"/>
          </w:tcPr>
          <w:p w14:paraId="3E38D461" w14:textId="77777777" w:rsidR="006408DC" w:rsidRPr="006408DC" w:rsidRDefault="006408DC" w:rsidP="006408DC">
            <w:pPr>
              <w:jc w:val="center"/>
            </w:pPr>
            <w:r w:rsidRPr="006408DC">
              <w:t>1 691</w:t>
            </w:r>
          </w:p>
        </w:tc>
      </w:tr>
      <w:tr w:rsidR="006408DC" w:rsidRPr="006408DC" w14:paraId="4FE189DC" w14:textId="77777777" w:rsidTr="005970D9">
        <w:trPr>
          <w:trHeight w:val="228"/>
        </w:trPr>
        <w:tc>
          <w:tcPr>
            <w:tcW w:w="727" w:type="dxa"/>
            <w:shd w:val="clear" w:color="auto" w:fill="auto"/>
            <w:noWrap/>
            <w:vAlign w:val="center"/>
            <w:hideMark/>
          </w:tcPr>
          <w:p w14:paraId="7F8F5F2B" w14:textId="77777777" w:rsidR="006408DC" w:rsidRPr="006408DC" w:rsidRDefault="006408DC" w:rsidP="006408DC">
            <w:pPr>
              <w:jc w:val="center"/>
              <w:rPr>
                <w:sz w:val="22"/>
                <w:szCs w:val="22"/>
              </w:rPr>
            </w:pPr>
            <w:r w:rsidRPr="006408DC">
              <w:rPr>
                <w:sz w:val="22"/>
                <w:szCs w:val="22"/>
              </w:rPr>
              <w:t>1.5</w:t>
            </w:r>
          </w:p>
        </w:tc>
        <w:tc>
          <w:tcPr>
            <w:tcW w:w="5794" w:type="dxa"/>
            <w:shd w:val="clear" w:color="auto" w:fill="auto"/>
            <w:vAlign w:val="center"/>
            <w:hideMark/>
          </w:tcPr>
          <w:p w14:paraId="3A42E850" w14:textId="77777777" w:rsidR="006408DC" w:rsidRPr="006408DC" w:rsidRDefault="006408DC" w:rsidP="006408DC">
            <w:pPr>
              <w:rPr>
                <w:sz w:val="22"/>
                <w:szCs w:val="22"/>
              </w:rPr>
            </w:pPr>
            <w:r w:rsidRPr="006408DC">
              <w:rPr>
                <w:sz w:val="22"/>
                <w:szCs w:val="22"/>
              </w:rPr>
              <w:t>Отчисления на социальные нужды</w:t>
            </w:r>
          </w:p>
        </w:tc>
        <w:tc>
          <w:tcPr>
            <w:tcW w:w="1664" w:type="dxa"/>
            <w:shd w:val="clear" w:color="auto" w:fill="auto"/>
            <w:noWrap/>
            <w:vAlign w:val="center"/>
          </w:tcPr>
          <w:p w14:paraId="33D709EC" w14:textId="77777777" w:rsidR="006408DC" w:rsidRPr="006408DC" w:rsidRDefault="006408DC" w:rsidP="006408DC">
            <w:pPr>
              <w:jc w:val="center"/>
            </w:pPr>
            <w:r w:rsidRPr="006408DC">
              <w:t>184</w:t>
            </w:r>
          </w:p>
        </w:tc>
        <w:tc>
          <w:tcPr>
            <w:tcW w:w="1665" w:type="dxa"/>
            <w:shd w:val="clear" w:color="auto" w:fill="auto"/>
            <w:noWrap/>
            <w:vAlign w:val="center"/>
          </w:tcPr>
          <w:p w14:paraId="5BA479CD" w14:textId="77777777" w:rsidR="006408DC" w:rsidRPr="006408DC" w:rsidRDefault="006408DC" w:rsidP="006408DC">
            <w:pPr>
              <w:jc w:val="center"/>
            </w:pPr>
            <w:r w:rsidRPr="006408DC">
              <w:t>189</w:t>
            </w:r>
          </w:p>
        </w:tc>
      </w:tr>
      <w:tr w:rsidR="006408DC" w:rsidRPr="006408DC" w14:paraId="5679DCE3" w14:textId="77777777" w:rsidTr="005970D9">
        <w:trPr>
          <w:trHeight w:val="374"/>
        </w:trPr>
        <w:tc>
          <w:tcPr>
            <w:tcW w:w="727" w:type="dxa"/>
            <w:shd w:val="clear" w:color="auto" w:fill="auto"/>
            <w:noWrap/>
            <w:vAlign w:val="center"/>
            <w:hideMark/>
          </w:tcPr>
          <w:p w14:paraId="1A729557" w14:textId="77777777" w:rsidR="006408DC" w:rsidRPr="006408DC" w:rsidRDefault="006408DC" w:rsidP="006408DC">
            <w:pPr>
              <w:jc w:val="center"/>
              <w:rPr>
                <w:sz w:val="22"/>
                <w:szCs w:val="22"/>
              </w:rPr>
            </w:pPr>
            <w:r w:rsidRPr="006408DC">
              <w:rPr>
                <w:sz w:val="22"/>
                <w:szCs w:val="22"/>
              </w:rPr>
              <w:t>1.6</w:t>
            </w:r>
          </w:p>
        </w:tc>
        <w:tc>
          <w:tcPr>
            <w:tcW w:w="5794" w:type="dxa"/>
            <w:shd w:val="clear" w:color="auto" w:fill="auto"/>
            <w:vAlign w:val="center"/>
            <w:hideMark/>
          </w:tcPr>
          <w:p w14:paraId="38D7EAF8" w14:textId="77777777" w:rsidR="006408DC" w:rsidRPr="006408DC" w:rsidRDefault="006408DC" w:rsidP="006408DC">
            <w:pPr>
              <w:rPr>
                <w:sz w:val="22"/>
                <w:szCs w:val="22"/>
              </w:rPr>
            </w:pPr>
            <w:r w:rsidRPr="006408DC">
              <w:rPr>
                <w:sz w:val="22"/>
                <w:szCs w:val="22"/>
              </w:rPr>
              <w:t>Расходы по сомнительным долгам</w:t>
            </w:r>
          </w:p>
        </w:tc>
        <w:tc>
          <w:tcPr>
            <w:tcW w:w="1664" w:type="dxa"/>
            <w:shd w:val="clear" w:color="auto" w:fill="auto"/>
            <w:noWrap/>
            <w:vAlign w:val="center"/>
          </w:tcPr>
          <w:p w14:paraId="4E5E070E" w14:textId="77777777" w:rsidR="006408DC" w:rsidRPr="006408DC" w:rsidRDefault="006408DC" w:rsidP="006408DC">
            <w:pPr>
              <w:jc w:val="center"/>
            </w:pPr>
            <w:r w:rsidRPr="006408DC">
              <w:t>0</w:t>
            </w:r>
          </w:p>
        </w:tc>
        <w:tc>
          <w:tcPr>
            <w:tcW w:w="1665" w:type="dxa"/>
            <w:shd w:val="clear" w:color="auto" w:fill="auto"/>
            <w:noWrap/>
            <w:vAlign w:val="center"/>
          </w:tcPr>
          <w:p w14:paraId="0841918F" w14:textId="77777777" w:rsidR="006408DC" w:rsidRPr="006408DC" w:rsidRDefault="006408DC" w:rsidP="006408DC">
            <w:pPr>
              <w:jc w:val="center"/>
            </w:pPr>
            <w:r w:rsidRPr="006408DC">
              <w:t>0</w:t>
            </w:r>
          </w:p>
        </w:tc>
      </w:tr>
      <w:tr w:rsidR="006408DC" w:rsidRPr="006408DC" w14:paraId="6FE96CCD" w14:textId="77777777" w:rsidTr="005970D9">
        <w:trPr>
          <w:trHeight w:val="316"/>
        </w:trPr>
        <w:tc>
          <w:tcPr>
            <w:tcW w:w="727" w:type="dxa"/>
            <w:shd w:val="clear" w:color="auto" w:fill="auto"/>
            <w:noWrap/>
            <w:vAlign w:val="center"/>
            <w:hideMark/>
          </w:tcPr>
          <w:p w14:paraId="1C1BC450" w14:textId="77777777" w:rsidR="006408DC" w:rsidRPr="006408DC" w:rsidRDefault="006408DC" w:rsidP="006408DC">
            <w:pPr>
              <w:jc w:val="center"/>
              <w:rPr>
                <w:sz w:val="22"/>
                <w:szCs w:val="22"/>
              </w:rPr>
            </w:pPr>
            <w:r w:rsidRPr="006408DC">
              <w:rPr>
                <w:sz w:val="22"/>
                <w:szCs w:val="22"/>
              </w:rPr>
              <w:t>1.7</w:t>
            </w:r>
          </w:p>
        </w:tc>
        <w:tc>
          <w:tcPr>
            <w:tcW w:w="5794" w:type="dxa"/>
            <w:shd w:val="clear" w:color="auto" w:fill="auto"/>
            <w:vAlign w:val="center"/>
            <w:hideMark/>
          </w:tcPr>
          <w:p w14:paraId="7046EE5A" w14:textId="77777777" w:rsidR="006408DC" w:rsidRPr="006408DC" w:rsidRDefault="006408DC" w:rsidP="006408DC">
            <w:pPr>
              <w:rPr>
                <w:sz w:val="22"/>
                <w:szCs w:val="22"/>
              </w:rPr>
            </w:pPr>
            <w:r w:rsidRPr="006408DC">
              <w:rPr>
                <w:sz w:val="22"/>
                <w:szCs w:val="22"/>
              </w:rPr>
              <w:t>Амортизация основных средств и нематериальных активов</w:t>
            </w:r>
          </w:p>
        </w:tc>
        <w:tc>
          <w:tcPr>
            <w:tcW w:w="1664" w:type="dxa"/>
            <w:shd w:val="clear" w:color="auto" w:fill="auto"/>
            <w:noWrap/>
            <w:vAlign w:val="center"/>
          </w:tcPr>
          <w:p w14:paraId="6C32E2DC" w14:textId="77777777" w:rsidR="006408DC" w:rsidRPr="006408DC" w:rsidRDefault="006408DC" w:rsidP="006408DC">
            <w:pPr>
              <w:jc w:val="center"/>
            </w:pPr>
            <w:r w:rsidRPr="006408DC">
              <w:t>19 578</w:t>
            </w:r>
          </w:p>
        </w:tc>
        <w:tc>
          <w:tcPr>
            <w:tcW w:w="1665" w:type="dxa"/>
            <w:shd w:val="clear" w:color="auto" w:fill="auto"/>
            <w:noWrap/>
            <w:vAlign w:val="center"/>
          </w:tcPr>
          <w:p w14:paraId="77360EF9" w14:textId="77777777" w:rsidR="006408DC" w:rsidRPr="006408DC" w:rsidRDefault="006408DC" w:rsidP="006408DC">
            <w:pPr>
              <w:jc w:val="center"/>
            </w:pPr>
            <w:r w:rsidRPr="006408DC">
              <w:t>18 487</w:t>
            </w:r>
          </w:p>
        </w:tc>
      </w:tr>
      <w:tr w:rsidR="006408DC" w:rsidRPr="006408DC" w14:paraId="4A60B15C" w14:textId="77777777" w:rsidTr="005970D9">
        <w:trPr>
          <w:trHeight w:val="641"/>
        </w:trPr>
        <w:tc>
          <w:tcPr>
            <w:tcW w:w="727" w:type="dxa"/>
            <w:shd w:val="clear" w:color="auto" w:fill="auto"/>
            <w:noWrap/>
            <w:vAlign w:val="center"/>
            <w:hideMark/>
          </w:tcPr>
          <w:p w14:paraId="68FFE889" w14:textId="77777777" w:rsidR="006408DC" w:rsidRPr="006408DC" w:rsidRDefault="006408DC" w:rsidP="006408DC">
            <w:pPr>
              <w:jc w:val="center"/>
              <w:rPr>
                <w:sz w:val="22"/>
                <w:szCs w:val="22"/>
              </w:rPr>
            </w:pPr>
            <w:r w:rsidRPr="006408DC">
              <w:rPr>
                <w:sz w:val="22"/>
                <w:szCs w:val="22"/>
              </w:rPr>
              <w:t>1.8</w:t>
            </w:r>
          </w:p>
        </w:tc>
        <w:tc>
          <w:tcPr>
            <w:tcW w:w="5794" w:type="dxa"/>
            <w:shd w:val="clear" w:color="auto" w:fill="auto"/>
            <w:noWrap/>
            <w:vAlign w:val="center"/>
            <w:hideMark/>
          </w:tcPr>
          <w:p w14:paraId="3C88B78C" w14:textId="77777777" w:rsidR="006408DC" w:rsidRPr="006408DC" w:rsidRDefault="006408DC" w:rsidP="006408DC">
            <w:pPr>
              <w:rPr>
                <w:sz w:val="22"/>
                <w:szCs w:val="22"/>
              </w:rPr>
            </w:pPr>
            <w:r w:rsidRPr="006408DC">
              <w:rPr>
                <w:sz w:val="22"/>
                <w:szCs w:val="22"/>
              </w:rPr>
              <w:t>Расходы на выплаты по договорам займа и кредитным договорам, включая проценты по ним</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63F4A" w14:textId="77777777" w:rsidR="006408DC" w:rsidRPr="006408DC" w:rsidRDefault="006408DC" w:rsidP="006408DC">
            <w:pPr>
              <w:jc w:val="center"/>
            </w:pPr>
            <w:r w:rsidRPr="006408DC">
              <w:t>0</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78E6D405" w14:textId="77777777" w:rsidR="006408DC" w:rsidRPr="006408DC" w:rsidRDefault="006408DC" w:rsidP="006408DC">
            <w:pPr>
              <w:jc w:val="center"/>
            </w:pPr>
            <w:r w:rsidRPr="006408DC">
              <w:t>0</w:t>
            </w:r>
          </w:p>
        </w:tc>
      </w:tr>
      <w:tr w:rsidR="006408DC" w:rsidRPr="006408DC" w14:paraId="47A28873" w14:textId="77777777" w:rsidTr="005970D9">
        <w:trPr>
          <w:trHeight w:val="641"/>
        </w:trPr>
        <w:tc>
          <w:tcPr>
            <w:tcW w:w="727" w:type="dxa"/>
            <w:shd w:val="clear" w:color="auto" w:fill="auto"/>
            <w:noWrap/>
            <w:vAlign w:val="center"/>
          </w:tcPr>
          <w:p w14:paraId="7A8105D6" w14:textId="77777777" w:rsidR="006408DC" w:rsidRPr="006408DC" w:rsidRDefault="006408DC" w:rsidP="006408DC">
            <w:pPr>
              <w:jc w:val="center"/>
              <w:rPr>
                <w:sz w:val="22"/>
                <w:szCs w:val="22"/>
              </w:rPr>
            </w:pPr>
            <w:r w:rsidRPr="006408DC">
              <w:rPr>
                <w:sz w:val="22"/>
                <w:szCs w:val="22"/>
              </w:rPr>
              <w:t>1.9</w:t>
            </w:r>
          </w:p>
        </w:tc>
        <w:tc>
          <w:tcPr>
            <w:tcW w:w="5794" w:type="dxa"/>
            <w:shd w:val="clear" w:color="auto" w:fill="auto"/>
            <w:noWrap/>
            <w:vAlign w:val="center"/>
          </w:tcPr>
          <w:p w14:paraId="42C9E6C4" w14:textId="77777777" w:rsidR="006408DC" w:rsidRPr="006408DC" w:rsidRDefault="006408DC" w:rsidP="006408DC">
            <w:r w:rsidRPr="006408DC">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64" w:type="dxa"/>
            <w:shd w:val="clear" w:color="auto" w:fill="auto"/>
            <w:noWrap/>
            <w:vAlign w:val="center"/>
          </w:tcPr>
          <w:p w14:paraId="56A6C924" w14:textId="77777777" w:rsidR="006408DC" w:rsidRPr="006408DC" w:rsidRDefault="006408DC" w:rsidP="006408DC">
            <w:pPr>
              <w:jc w:val="center"/>
            </w:pPr>
            <w:r w:rsidRPr="006408DC">
              <w:t>0</w:t>
            </w:r>
          </w:p>
        </w:tc>
        <w:tc>
          <w:tcPr>
            <w:tcW w:w="1665" w:type="dxa"/>
            <w:shd w:val="clear" w:color="auto" w:fill="auto"/>
            <w:noWrap/>
            <w:vAlign w:val="center"/>
          </w:tcPr>
          <w:p w14:paraId="577F3F0C" w14:textId="77777777" w:rsidR="006408DC" w:rsidRPr="006408DC" w:rsidRDefault="006408DC" w:rsidP="006408DC">
            <w:pPr>
              <w:jc w:val="center"/>
            </w:pPr>
            <w:r w:rsidRPr="006408DC">
              <w:t>0</w:t>
            </w:r>
          </w:p>
        </w:tc>
      </w:tr>
      <w:tr w:rsidR="006408DC" w:rsidRPr="006408DC" w14:paraId="6B41D027" w14:textId="77777777" w:rsidTr="005970D9">
        <w:trPr>
          <w:trHeight w:val="397"/>
        </w:trPr>
        <w:tc>
          <w:tcPr>
            <w:tcW w:w="727" w:type="dxa"/>
            <w:shd w:val="clear" w:color="auto" w:fill="auto"/>
            <w:noWrap/>
            <w:vAlign w:val="center"/>
            <w:hideMark/>
          </w:tcPr>
          <w:p w14:paraId="41597C7E" w14:textId="77777777" w:rsidR="006408DC" w:rsidRPr="006408DC" w:rsidRDefault="006408DC" w:rsidP="006408DC">
            <w:pPr>
              <w:jc w:val="center"/>
              <w:rPr>
                <w:sz w:val="22"/>
                <w:szCs w:val="22"/>
              </w:rPr>
            </w:pPr>
          </w:p>
        </w:tc>
        <w:tc>
          <w:tcPr>
            <w:tcW w:w="5794" w:type="dxa"/>
            <w:shd w:val="clear" w:color="auto" w:fill="auto"/>
            <w:noWrap/>
            <w:vAlign w:val="center"/>
            <w:hideMark/>
          </w:tcPr>
          <w:p w14:paraId="2109CA03" w14:textId="77777777" w:rsidR="006408DC" w:rsidRPr="006408DC" w:rsidRDefault="006408DC" w:rsidP="006408DC">
            <w:pPr>
              <w:rPr>
                <w:sz w:val="22"/>
                <w:szCs w:val="22"/>
              </w:rPr>
            </w:pPr>
            <w:r w:rsidRPr="006408DC">
              <w:rPr>
                <w:sz w:val="22"/>
                <w:szCs w:val="22"/>
              </w:rPr>
              <w:t>ИТОГО</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79F92" w14:textId="77777777" w:rsidR="006408DC" w:rsidRPr="006408DC" w:rsidRDefault="006408DC" w:rsidP="006408DC">
            <w:pPr>
              <w:jc w:val="center"/>
            </w:pPr>
            <w:r w:rsidRPr="006408DC">
              <w:t>23 664</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46D16CA5" w14:textId="77777777" w:rsidR="006408DC" w:rsidRPr="006408DC" w:rsidRDefault="006408DC" w:rsidP="006408DC">
            <w:pPr>
              <w:jc w:val="center"/>
            </w:pPr>
            <w:r w:rsidRPr="006408DC">
              <w:t>22 497</w:t>
            </w:r>
          </w:p>
        </w:tc>
      </w:tr>
      <w:tr w:rsidR="006408DC" w:rsidRPr="006408DC" w14:paraId="6D1BCFE5" w14:textId="77777777" w:rsidTr="005970D9">
        <w:trPr>
          <w:trHeight w:val="397"/>
        </w:trPr>
        <w:tc>
          <w:tcPr>
            <w:tcW w:w="727" w:type="dxa"/>
            <w:shd w:val="clear" w:color="auto" w:fill="auto"/>
            <w:noWrap/>
            <w:vAlign w:val="center"/>
            <w:hideMark/>
          </w:tcPr>
          <w:p w14:paraId="56DB5CAE" w14:textId="77777777" w:rsidR="006408DC" w:rsidRPr="006408DC" w:rsidRDefault="006408DC" w:rsidP="006408DC">
            <w:pPr>
              <w:jc w:val="center"/>
              <w:rPr>
                <w:sz w:val="22"/>
                <w:szCs w:val="22"/>
              </w:rPr>
            </w:pPr>
            <w:r w:rsidRPr="006408DC">
              <w:rPr>
                <w:sz w:val="22"/>
                <w:szCs w:val="22"/>
              </w:rPr>
              <w:t>2</w:t>
            </w:r>
          </w:p>
        </w:tc>
        <w:tc>
          <w:tcPr>
            <w:tcW w:w="5794" w:type="dxa"/>
            <w:shd w:val="clear" w:color="auto" w:fill="auto"/>
            <w:noWrap/>
            <w:vAlign w:val="center"/>
            <w:hideMark/>
          </w:tcPr>
          <w:p w14:paraId="387F6A6F" w14:textId="77777777" w:rsidR="006408DC" w:rsidRPr="006408DC" w:rsidRDefault="006408DC" w:rsidP="006408DC">
            <w:pPr>
              <w:rPr>
                <w:sz w:val="22"/>
                <w:szCs w:val="22"/>
              </w:rPr>
            </w:pPr>
            <w:r w:rsidRPr="006408DC">
              <w:rPr>
                <w:sz w:val="22"/>
                <w:szCs w:val="22"/>
              </w:rPr>
              <w:t>Налог на прибыль</w:t>
            </w:r>
          </w:p>
        </w:tc>
        <w:tc>
          <w:tcPr>
            <w:tcW w:w="1664" w:type="dxa"/>
            <w:tcBorders>
              <w:top w:val="nil"/>
              <w:left w:val="single" w:sz="4" w:space="0" w:color="auto"/>
              <w:bottom w:val="single" w:sz="4" w:space="0" w:color="auto"/>
              <w:right w:val="single" w:sz="4" w:space="0" w:color="auto"/>
            </w:tcBorders>
            <w:shd w:val="clear" w:color="auto" w:fill="auto"/>
            <w:noWrap/>
            <w:vAlign w:val="center"/>
          </w:tcPr>
          <w:p w14:paraId="0B22FB65" w14:textId="77777777" w:rsidR="006408DC" w:rsidRPr="006408DC" w:rsidRDefault="006408DC" w:rsidP="006408DC">
            <w:pPr>
              <w:jc w:val="center"/>
            </w:pPr>
            <w:r w:rsidRPr="006408DC">
              <w:t>0</w:t>
            </w:r>
          </w:p>
        </w:tc>
        <w:tc>
          <w:tcPr>
            <w:tcW w:w="1665" w:type="dxa"/>
            <w:tcBorders>
              <w:top w:val="nil"/>
              <w:left w:val="nil"/>
              <w:bottom w:val="single" w:sz="4" w:space="0" w:color="auto"/>
              <w:right w:val="single" w:sz="4" w:space="0" w:color="auto"/>
            </w:tcBorders>
            <w:shd w:val="clear" w:color="auto" w:fill="auto"/>
            <w:noWrap/>
            <w:vAlign w:val="center"/>
          </w:tcPr>
          <w:p w14:paraId="581307B7" w14:textId="77777777" w:rsidR="006408DC" w:rsidRPr="006408DC" w:rsidRDefault="006408DC" w:rsidP="006408DC">
            <w:pPr>
              <w:jc w:val="center"/>
            </w:pPr>
            <w:r w:rsidRPr="006408DC">
              <w:t>0</w:t>
            </w:r>
          </w:p>
        </w:tc>
      </w:tr>
      <w:tr w:rsidR="006408DC" w:rsidRPr="006408DC" w14:paraId="09464EE7" w14:textId="77777777" w:rsidTr="005970D9">
        <w:trPr>
          <w:trHeight w:val="292"/>
        </w:trPr>
        <w:tc>
          <w:tcPr>
            <w:tcW w:w="727" w:type="dxa"/>
            <w:shd w:val="clear" w:color="auto" w:fill="auto"/>
            <w:noWrap/>
            <w:vAlign w:val="center"/>
            <w:hideMark/>
          </w:tcPr>
          <w:p w14:paraId="5F036AEB" w14:textId="77777777" w:rsidR="006408DC" w:rsidRPr="006408DC" w:rsidRDefault="006408DC" w:rsidP="006408DC">
            <w:pPr>
              <w:jc w:val="center"/>
              <w:rPr>
                <w:sz w:val="22"/>
                <w:szCs w:val="22"/>
              </w:rPr>
            </w:pPr>
            <w:r w:rsidRPr="006408DC">
              <w:rPr>
                <w:sz w:val="22"/>
                <w:szCs w:val="22"/>
              </w:rPr>
              <w:t>3</w:t>
            </w:r>
          </w:p>
        </w:tc>
        <w:tc>
          <w:tcPr>
            <w:tcW w:w="5794" w:type="dxa"/>
            <w:shd w:val="clear" w:color="auto" w:fill="auto"/>
            <w:noWrap/>
            <w:vAlign w:val="center"/>
            <w:hideMark/>
          </w:tcPr>
          <w:p w14:paraId="21299469" w14:textId="77777777" w:rsidR="006408DC" w:rsidRPr="006408DC" w:rsidRDefault="006408DC" w:rsidP="006408DC">
            <w:pPr>
              <w:rPr>
                <w:sz w:val="22"/>
                <w:szCs w:val="22"/>
              </w:rPr>
            </w:pPr>
            <w:r w:rsidRPr="006408DC">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64" w:type="dxa"/>
            <w:shd w:val="clear" w:color="auto" w:fill="auto"/>
            <w:noWrap/>
            <w:vAlign w:val="center"/>
          </w:tcPr>
          <w:p w14:paraId="532F4E38" w14:textId="77777777" w:rsidR="006408DC" w:rsidRPr="006408DC" w:rsidRDefault="006408DC" w:rsidP="006408DC">
            <w:pPr>
              <w:jc w:val="center"/>
            </w:pPr>
            <w:r w:rsidRPr="006408DC">
              <w:t>0</w:t>
            </w:r>
          </w:p>
        </w:tc>
        <w:tc>
          <w:tcPr>
            <w:tcW w:w="1665" w:type="dxa"/>
            <w:shd w:val="clear" w:color="auto" w:fill="auto"/>
            <w:noWrap/>
            <w:vAlign w:val="center"/>
          </w:tcPr>
          <w:p w14:paraId="58D89E86" w14:textId="77777777" w:rsidR="006408DC" w:rsidRPr="006408DC" w:rsidRDefault="006408DC" w:rsidP="006408DC">
            <w:pPr>
              <w:jc w:val="center"/>
            </w:pPr>
            <w:r w:rsidRPr="006408DC">
              <w:t>0</w:t>
            </w:r>
          </w:p>
        </w:tc>
      </w:tr>
      <w:tr w:rsidR="006408DC" w:rsidRPr="006408DC" w14:paraId="1AFA4627" w14:textId="77777777" w:rsidTr="005970D9">
        <w:trPr>
          <w:trHeight w:val="108"/>
        </w:trPr>
        <w:tc>
          <w:tcPr>
            <w:tcW w:w="727" w:type="dxa"/>
            <w:shd w:val="clear" w:color="auto" w:fill="auto"/>
            <w:noWrap/>
            <w:vAlign w:val="center"/>
            <w:hideMark/>
          </w:tcPr>
          <w:p w14:paraId="694DADAF" w14:textId="77777777" w:rsidR="006408DC" w:rsidRPr="006408DC" w:rsidRDefault="006408DC" w:rsidP="006408DC">
            <w:pPr>
              <w:jc w:val="center"/>
              <w:rPr>
                <w:b/>
                <w:sz w:val="22"/>
                <w:szCs w:val="22"/>
              </w:rPr>
            </w:pPr>
            <w:r w:rsidRPr="006408DC">
              <w:rPr>
                <w:b/>
                <w:sz w:val="22"/>
                <w:szCs w:val="22"/>
              </w:rPr>
              <w:t>4</w:t>
            </w:r>
          </w:p>
        </w:tc>
        <w:tc>
          <w:tcPr>
            <w:tcW w:w="5794" w:type="dxa"/>
            <w:shd w:val="clear" w:color="auto" w:fill="auto"/>
            <w:vAlign w:val="center"/>
            <w:hideMark/>
          </w:tcPr>
          <w:p w14:paraId="640D147F" w14:textId="77777777" w:rsidR="006408DC" w:rsidRPr="006408DC" w:rsidRDefault="006408DC" w:rsidP="006408DC">
            <w:pPr>
              <w:rPr>
                <w:b/>
                <w:sz w:val="22"/>
                <w:szCs w:val="22"/>
              </w:rPr>
            </w:pPr>
            <w:r w:rsidRPr="006408DC">
              <w:rPr>
                <w:b/>
                <w:sz w:val="22"/>
                <w:szCs w:val="22"/>
              </w:rPr>
              <w:t>Итого неподконтрольных расходов</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84AFD" w14:textId="77777777" w:rsidR="006408DC" w:rsidRPr="006408DC" w:rsidRDefault="006408DC" w:rsidP="006408DC">
            <w:pPr>
              <w:jc w:val="center"/>
              <w:rPr>
                <w:b/>
              </w:rPr>
            </w:pPr>
            <w:r w:rsidRPr="006408DC">
              <w:rPr>
                <w:b/>
              </w:rPr>
              <w:t>23 664</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58C1B99B" w14:textId="77777777" w:rsidR="006408DC" w:rsidRPr="006408DC" w:rsidRDefault="006408DC" w:rsidP="006408DC">
            <w:pPr>
              <w:jc w:val="center"/>
              <w:rPr>
                <w:b/>
              </w:rPr>
            </w:pPr>
            <w:r w:rsidRPr="006408DC">
              <w:rPr>
                <w:b/>
              </w:rPr>
              <w:t>22 497</w:t>
            </w:r>
          </w:p>
        </w:tc>
      </w:tr>
    </w:tbl>
    <w:p w14:paraId="0E620DA7" w14:textId="77777777" w:rsidR="006408DC" w:rsidRPr="006408DC" w:rsidRDefault="006408DC" w:rsidP="006408DC">
      <w:pPr>
        <w:jc w:val="both"/>
        <w:rPr>
          <w:sz w:val="4"/>
          <w:szCs w:val="4"/>
        </w:rPr>
      </w:pPr>
    </w:p>
    <w:p w14:paraId="62B27E15" w14:textId="77777777" w:rsidR="006408DC" w:rsidRPr="006408DC" w:rsidRDefault="006408DC" w:rsidP="006408DC">
      <w:pPr>
        <w:jc w:val="both"/>
        <w:rPr>
          <w:color w:val="FF0000"/>
          <w:sz w:val="28"/>
          <w:szCs w:val="28"/>
        </w:rPr>
      </w:pPr>
    </w:p>
    <w:p w14:paraId="749BD13B" w14:textId="77777777" w:rsidR="006408DC" w:rsidRPr="006408DC" w:rsidRDefault="006408DC" w:rsidP="006408DC">
      <w:pPr>
        <w:ind w:firstLine="851"/>
        <w:jc w:val="both"/>
        <w:rPr>
          <w:color w:val="FF0000"/>
          <w:sz w:val="28"/>
          <w:szCs w:val="28"/>
        </w:rPr>
        <w:sectPr w:rsidR="006408DC" w:rsidRPr="006408DC" w:rsidSect="00EF6E40">
          <w:headerReference w:type="default" r:id="rId67"/>
          <w:footerReference w:type="even" r:id="rId68"/>
          <w:pgSz w:w="11906" w:h="16838"/>
          <w:pgMar w:top="851" w:right="849" w:bottom="567" w:left="1418" w:header="720" w:footer="720" w:gutter="0"/>
          <w:cols w:space="720"/>
          <w:titlePg/>
          <w:docGrid w:linePitch="326"/>
        </w:sectPr>
      </w:pPr>
    </w:p>
    <w:p w14:paraId="18B6A9F7" w14:textId="77777777" w:rsidR="006408DC" w:rsidRPr="006408DC" w:rsidRDefault="006408DC" w:rsidP="006408DC">
      <w:pPr>
        <w:keepNext/>
        <w:jc w:val="center"/>
        <w:outlineLvl w:val="1"/>
        <w:rPr>
          <w:b/>
          <w:sz w:val="28"/>
          <w:szCs w:val="20"/>
        </w:rPr>
      </w:pPr>
      <w:bookmarkStart w:id="180" w:name="_Toc58683136"/>
      <w:r w:rsidRPr="006408DC">
        <w:rPr>
          <w:b/>
          <w:sz w:val="28"/>
          <w:szCs w:val="20"/>
        </w:rPr>
        <w:lastRenderedPageBreak/>
        <w:t>Расчет расходов на приобретение энергетических ресурсов, холодной воды. теплоносителя</w:t>
      </w:r>
      <w:bookmarkEnd w:id="180"/>
    </w:p>
    <w:p w14:paraId="32A32101" w14:textId="77777777" w:rsidR="006408DC" w:rsidRPr="006408DC" w:rsidRDefault="006408DC" w:rsidP="006408DC">
      <w:pPr>
        <w:ind w:firstLine="851"/>
        <w:jc w:val="both"/>
        <w:rPr>
          <w:sz w:val="28"/>
          <w:szCs w:val="28"/>
        </w:rPr>
      </w:pPr>
      <w:r w:rsidRPr="006408DC">
        <w:rPr>
          <w:sz w:val="28"/>
          <w:szCs w:val="28"/>
        </w:rPr>
        <w:t>Стоимость энергетических ресурсов определяется в соответствии с п. 28 Основ ценообразования.</w:t>
      </w:r>
    </w:p>
    <w:p w14:paraId="3735E6A6" w14:textId="77777777" w:rsidR="006408DC" w:rsidRPr="006408DC" w:rsidRDefault="006408DC" w:rsidP="006408DC">
      <w:pPr>
        <w:ind w:firstLine="720"/>
        <w:jc w:val="both"/>
        <w:rPr>
          <w:sz w:val="28"/>
          <w:szCs w:val="28"/>
        </w:rPr>
      </w:pPr>
      <w:r w:rsidRPr="006408DC">
        <w:rPr>
          <w:sz w:val="28"/>
          <w:szCs w:val="28"/>
        </w:rPr>
        <w:t>Необходимо отметить, что объемы энергетических ресурсов в 2021 году не корректируются относительно объемов, принятых при формировании затрат на приобретение на долгосрочный период регулирования на 2019-2023 гг., в соответствии с п. 34 Методических указаний.</w:t>
      </w:r>
    </w:p>
    <w:p w14:paraId="29DE4C7E" w14:textId="77777777" w:rsidR="006408DC" w:rsidRPr="006408DC" w:rsidRDefault="006408DC" w:rsidP="006408DC">
      <w:pPr>
        <w:ind w:firstLine="851"/>
        <w:jc w:val="both"/>
        <w:rPr>
          <w:sz w:val="28"/>
          <w:szCs w:val="28"/>
        </w:rPr>
      </w:pPr>
    </w:p>
    <w:p w14:paraId="50293D9D" w14:textId="77777777" w:rsidR="006408DC" w:rsidRPr="006408DC" w:rsidRDefault="006408DC" w:rsidP="006408DC">
      <w:pPr>
        <w:keepNext/>
        <w:jc w:val="both"/>
        <w:outlineLvl w:val="1"/>
        <w:rPr>
          <w:b/>
          <w:sz w:val="28"/>
          <w:szCs w:val="20"/>
        </w:rPr>
      </w:pPr>
      <w:bookmarkStart w:id="181" w:name="_Toc58683137"/>
      <w:r w:rsidRPr="006408DC">
        <w:rPr>
          <w:b/>
          <w:sz w:val="28"/>
          <w:szCs w:val="20"/>
        </w:rPr>
        <w:t>Расходы на электроэнергию</w:t>
      </w:r>
      <w:bookmarkEnd w:id="181"/>
    </w:p>
    <w:p w14:paraId="592D8095" w14:textId="77777777" w:rsidR="006408DC" w:rsidRPr="006408DC" w:rsidRDefault="006408DC" w:rsidP="006408DC">
      <w:pPr>
        <w:ind w:firstLine="851"/>
        <w:jc w:val="both"/>
        <w:rPr>
          <w:color w:val="000000"/>
          <w:sz w:val="28"/>
          <w:szCs w:val="28"/>
        </w:rPr>
      </w:pPr>
      <w:r w:rsidRPr="006408DC">
        <w:rPr>
          <w:color w:val="000000"/>
          <w:sz w:val="28"/>
          <w:szCs w:val="28"/>
        </w:rPr>
        <w:t>Предложение предприятия по данной статье на 2021 год составило 716 тыс. руб.</w:t>
      </w:r>
    </w:p>
    <w:p w14:paraId="41AAB815" w14:textId="77777777" w:rsidR="006408DC" w:rsidRPr="006408DC" w:rsidRDefault="006408DC" w:rsidP="006408DC">
      <w:pPr>
        <w:ind w:firstLine="851"/>
        <w:jc w:val="both"/>
        <w:rPr>
          <w:color w:val="000000"/>
          <w:sz w:val="28"/>
          <w:szCs w:val="28"/>
        </w:rPr>
      </w:pPr>
      <w:r w:rsidRPr="006408DC">
        <w:rPr>
          <w:color w:val="000000"/>
          <w:sz w:val="28"/>
          <w:szCs w:val="28"/>
        </w:rPr>
        <w:t>Предприятием представлены счет-фактуры на приобретаемую энергию от ПАО «</w:t>
      </w:r>
      <w:proofErr w:type="spellStart"/>
      <w:r w:rsidRPr="006408DC">
        <w:rPr>
          <w:color w:val="000000"/>
          <w:sz w:val="28"/>
          <w:szCs w:val="28"/>
        </w:rPr>
        <w:t>Кузбассэнергосбыт</w:t>
      </w:r>
      <w:proofErr w:type="spellEnd"/>
      <w:r w:rsidRPr="006408DC">
        <w:rPr>
          <w:color w:val="000000"/>
          <w:sz w:val="28"/>
          <w:szCs w:val="28"/>
        </w:rPr>
        <w:t xml:space="preserve">», с указанием цен и количества энергии, приобретенной в 2019 году. </w:t>
      </w:r>
    </w:p>
    <w:p w14:paraId="4D64E34E" w14:textId="77777777" w:rsidR="006408DC" w:rsidRPr="006408DC" w:rsidRDefault="006408DC" w:rsidP="006408DC">
      <w:pPr>
        <w:ind w:firstLine="851"/>
        <w:jc w:val="both"/>
        <w:rPr>
          <w:color w:val="000000"/>
          <w:sz w:val="28"/>
          <w:szCs w:val="28"/>
        </w:rPr>
      </w:pPr>
      <w:r w:rsidRPr="006408DC">
        <w:rPr>
          <w:color w:val="000000"/>
          <w:sz w:val="28"/>
          <w:szCs w:val="28"/>
        </w:rPr>
        <w:t xml:space="preserve">Объем электрической энергии принят экспертами в размере 90 008 </w:t>
      </w:r>
      <w:proofErr w:type="spellStart"/>
      <w:r w:rsidRPr="006408DC">
        <w:rPr>
          <w:color w:val="000000"/>
          <w:sz w:val="28"/>
          <w:szCs w:val="28"/>
        </w:rPr>
        <w:t>кВтч</w:t>
      </w:r>
      <w:proofErr w:type="spellEnd"/>
      <w:r w:rsidRPr="006408DC">
        <w:rPr>
          <w:color w:val="000000"/>
          <w:sz w:val="28"/>
          <w:szCs w:val="28"/>
        </w:rPr>
        <w:t xml:space="preserve"> (на уровне плана 2019 года). При расчете планируемой цены на 2021 год эксперты применили индекс-дефляторы в размере 1,032 и 1,040, опубликованные на сайте Минэкономразвития России 26.09.2020, к фактической цене электроэнергии за 2019 год.</w:t>
      </w:r>
    </w:p>
    <w:p w14:paraId="327113D5" w14:textId="77777777" w:rsidR="006408DC" w:rsidRPr="006408DC" w:rsidRDefault="006408DC" w:rsidP="006408DC">
      <w:pPr>
        <w:ind w:firstLine="851"/>
        <w:jc w:val="both"/>
        <w:rPr>
          <w:color w:val="000000"/>
          <w:sz w:val="28"/>
          <w:szCs w:val="28"/>
        </w:rPr>
      </w:pPr>
      <w:r w:rsidRPr="006408DC">
        <w:rPr>
          <w:color w:val="000000"/>
          <w:sz w:val="28"/>
          <w:szCs w:val="28"/>
        </w:rPr>
        <w:t>Расчет с указанием тарифов и объемов представлен в таблице 4.</w:t>
      </w:r>
    </w:p>
    <w:p w14:paraId="3712ACD1" w14:textId="77777777" w:rsidR="006408DC" w:rsidRPr="006408DC" w:rsidRDefault="006408DC" w:rsidP="006408DC">
      <w:pPr>
        <w:ind w:firstLine="851"/>
        <w:jc w:val="both"/>
        <w:rPr>
          <w:color w:val="000000"/>
          <w:sz w:val="28"/>
          <w:szCs w:val="28"/>
        </w:rPr>
      </w:pPr>
      <w:r w:rsidRPr="006408DC">
        <w:rPr>
          <w:color w:val="000000"/>
          <w:sz w:val="28"/>
          <w:szCs w:val="28"/>
        </w:rPr>
        <w:t>Корректировка предложения предприятия на 2021 год в сторону снижения составила 311 тыс. руб.</w:t>
      </w:r>
    </w:p>
    <w:p w14:paraId="627CB0FB" w14:textId="77777777" w:rsidR="006408DC" w:rsidRPr="006408DC" w:rsidRDefault="006408DC" w:rsidP="006408DC">
      <w:pPr>
        <w:ind w:firstLine="851"/>
        <w:jc w:val="both"/>
        <w:rPr>
          <w:sz w:val="28"/>
          <w:szCs w:val="28"/>
        </w:rPr>
      </w:pPr>
    </w:p>
    <w:p w14:paraId="649E6BF7" w14:textId="77777777" w:rsidR="006408DC" w:rsidRPr="006408DC" w:rsidRDefault="006408DC" w:rsidP="006408DC">
      <w:pPr>
        <w:keepNext/>
        <w:jc w:val="both"/>
        <w:outlineLvl w:val="1"/>
        <w:rPr>
          <w:b/>
          <w:color w:val="000000"/>
          <w:sz w:val="28"/>
          <w:szCs w:val="20"/>
        </w:rPr>
      </w:pPr>
      <w:bookmarkStart w:id="182" w:name="_Toc58683138"/>
      <w:r w:rsidRPr="006408DC">
        <w:rPr>
          <w:b/>
          <w:color w:val="000000"/>
          <w:sz w:val="28"/>
          <w:szCs w:val="20"/>
        </w:rPr>
        <w:t>Расходы на тепловую энергию</w:t>
      </w:r>
      <w:bookmarkEnd w:id="182"/>
    </w:p>
    <w:p w14:paraId="2CA0DA51" w14:textId="77777777" w:rsidR="006408DC" w:rsidRPr="006408DC" w:rsidRDefault="006408DC" w:rsidP="006408DC">
      <w:pPr>
        <w:ind w:firstLine="851"/>
        <w:jc w:val="both"/>
        <w:rPr>
          <w:color w:val="000000"/>
          <w:sz w:val="28"/>
          <w:szCs w:val="28"/>
        </w:rPr>
      </w:pPr>
      <w:r w:rsidRPr="006408DC">
        <w:rPr>
          <w:color w:val="000000"/>
          <w:sz w:val="28"/>
          <w:szCs w:val="28"/>
        </w:rPr>
        <w:t>Предложение предприятия по данной статье на 2021 год составило 142 180 тыс. руб.</w:t>
      </w:r>
    </w:p>
    <w:p w14:paraId="31E42B5F" w14:textId="77777777" w:rsidR="006408DC" w:rsidRPr="006408DC" w:rsidRDefault="006408DC" w:rsidP="006408DC">
      <w:pPr>
        <w:ind w:firstLine="851"/>
        <w:jc w:val="both"/>
        <w:rPr>
          <w:color w:val="000000"/>
          <w:sz w:val="28"/>
          <w:szCs w:val="28"/>
        </w:rPr>
      </w:pPr>
      <w:r w:rsidRPr="006408DC">
        <w:rPr>
          <w:color w:val="000000"/>
          <w:sz w:val="28"/>
          <w:szCs w:val="28"/>
        </w:rPr>
        <w:t>Экспертами были учтены расходы на приобретение тепловой энергии в размере 40,943 тыс. Гкал по прогнозным тарифам, рассчитанным экспертами для Томь-</w:t>
      </w:r>
      <w:proofErr w:type="spellStart"/>
      <w:r w:rsidRPr="006408DC">
        <w:rPr>
          <w:color w:val="000000"/>
          <w:sz w:val="28"/>
          <w:szCs w:val="28"/>
        </w:rPr>
        <w:t>Усинской</w:t>
      </w:r>
      <w:proofErr w:type="spellEnd"/>
      <w:r w:rsidRPr="006408DC">
        <w:rPr>
          <w:color w:val="000000"/>
          <w:sz w:val="28"/>
          <w:szCs w:val="28"/>
        </w:rPr>
        <w:t xml:space="preserve"> ГРЭС АО «Кузбассэнерго». Объем покупаемой тепловой энергии на компенсацию технологических потерь учтен на уровне плана 2019 года. </w:t>
      </w:r>
      <w:bookmarkStart w:id="183" w:name="_Hlk531858252"/>
      <w:r w:rsidRPr="006408DC">
        <w:rPr>
          <w:color w:val="000000"/>
          <w:sz w:val="28"/>
          <w:szCs w:val="28"/>
        </w:rPr>
        <w:t>Расчет с указанием тарифов и объемов представлен в таблице 4.</w:t>
      </w:r>
      <w:bookmarkEnd w:id="183"/>
    </w:p>
    <w:p w14:paraId="19609C1A" w14:textId="77777777" w:rsidR="006408DC" w:rsidRPr="006408DC" w:rsidRDefault="006408DC" w:rsidP="006408DC">
      <w:pPr>
        <w:ind w:firstLine="851"/>
        <w:jc w:val="both"/>
        <w:rPr>
          <w:color w:val="000000"/>
          <w:sz w:val="28"/>
          <w:szCs w:val="28"/>
        </w:rPr>
      </w:pPr>
      <w:r w:rsidRPr="006408DC">
        <w:rPr>
          <w:color w:val="000000"/>
          <w:sz w:val="28"/>
          <w:szCs w:val="28"/>
        </w:rPr>
        <w:t>Корректировка предложения предприятия на 2021 год в сторону снижения составила 109 807 тыс. руб. в результате снижения заявленной цены (тарифа) 1 Гкал и объема потерь.</w:t>
      </w:r>
    </w:p>
    <w:p w14:paraId="2A515AF4" w14:textId="77777777" w:rsidR="006408DC" w:rsidRPr="006408DC" w:rsidRDefault="006408DC" w:rsidP="006408DC">
      <w:pPr>
        <w:rPr>
          <w:sz w:val="28"/>
          <w:szCs w:val="28"/>
        </w:rPr>
      </w:pPr>
      <w:r w:rsidRPr="006408DC">
        <w:rPr>
          <w:sz w:val="28"/>
          <w:szCs w:val="28"/>
        </w:rPr>
        <w:br w:type="page"/>
      </w:r>
    </w:p>
    <w:p w14:paraId="0E1AFD63" w14:textId="77777777" w:rsidR="006408DC" w:rsidRPr="006408DC" w:rsidRDefault="006408DC" w:rsidP="006408DC">
      <w:pPr>
        <w:ind w:left="720" w:right="-142"/>
        <w:jc w:val="right"/>
        <w:rPr>
          <w:sz w:val="28"/>
          <w:szCs w:val="28"/>
        </w:rPr>
      </w:pPr>
      <w:r w:rsidRPr="006408DC">
        <w:rPr>
          <w:sz w:val="28"/>
          <w:szCs w:val="28"/>
        </w:rPr>
        <w:lastRenderedPageBreak/>
        <w:t>Таблица 4</w:t>
      </w:r>
    </w:p>
    <w:p w14:paraId="3C778207" w14:textId="77777777" w:rsidR="006408DC" w:rsidRPr="006408DC" w:rsidRDefault="006408DC" w:rsidP="006408DC">
      <w:pPr>
        <w:jc w:val="center"/>
        <w:rPr>
          <w:b/>
          <w:sz w:val="28"/>
          <w:szCs w:val="28"/>
        </w:rPr>
      </w:pPr>
      <w:r w:rsidRPr="006408DC">
        <w:rPr>
          <w:b/>
          <w:sz w:val="28"/>
          <w:szCs w:val="28"/>
        </w:rPr>
        <w:t xml:space="preserve">Расходы на прочие покупаемые энергетические ресурсы </w:t>
      </w:r>
    </w:p>
    <w:p w14:paraId="4FC40FD2" w14:textId="77777777" w:rsidR="006408DC" w:rsidRPr="006408DC" w:rsidRDefault="006408DC" w:rsidP="006408DC">
      <w:pPr>
        <w:jc w:val="center"/>
        <w:rPr>
          <w:sz w:val="28"/>
          <w:szCs w:val="28"/>
        </w:rPr>
      </w:pPr>
      <w:r w:rsidRPr="006408DC">
        <w:rPr>
          <w:sz w:val="28"/>
          <w:szCs w:val="28"/>
        </w:rPr>
        <w:t xml:space="preserve">(физические показатели) </w:t>
      </w:r>
    </w:p>
    <w:tbl>
      <w:tblPr>
        <w:tblW w:w="103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852"/>
        <w:gridCol w:w="1357"/>
        <w:gridCol w:w="1351"/>
        <w:gridCol w:w="1857"/>
        <w:gridCol w:w="1333"/>
      </w:tblGrid>
      <w:tr w:rsidR="006408DC" w:rsidRPr="006408DC" w14:paraId="3D17C0C0" w14:textId="77777777" w:rsidTr="005970D9">
        <w:trPr>
          <w:trHeight w:val="915"/>
        </w:trPr>
        <w:tc>
          <w:tcPr>
            <w:tcW w:w="564" w:type="dxa"/>
            <w:shd w:val="clear" w:color="auto" w:fill="auto"/>
            <w:vAlign w:val="center"/>
            <w:hideMark/>
          </w:tcPr>
          <w:p w14:paraId="2F9FDDDB" w14:textId="77777777" w:rsidR="006408DC" w:rsidRPr="006408DC" w:rsidRDefault="006408DC" w:rsidP="006408DC">
            <w:pPr>
              <w:jc w:val="center"/>
            </w:pPr>
            <w:r w:rsidRPr="006408DC">
              <w:t>№ п/п</w:t>
            </w:r>
          </w:p>
        </w:tc>
        <w:tc>
          <w:tcPr>
            <w:tcW w:w="3852" w:type="dxa"/>
            <w:shd w:val="clear" w:color="auto" w:fill="auto"/>
            <w:vAlign w:val="center"/>
            <w:hideMark/>
          </w:tcPr>
          <w:p w14:paraId="230EE9FC" w14:textId="77777777" w:rsidR="006408DC" w:rsidRPr="006408DC" w:rsidRDefault="006408DC" w:rsidP="006408DC">
            <w:pPr>
              <w:jc w:val="center"/>
            </w:pPr>
            <w:r w:rsidRPr="006408DC">
              <w:t>Наименование поставщика</w:t>
            </w:r>
          </w:p>
        </w:tc>
        <w:tc>
          <w:tcPr>
            <w:tcW w:w="1357" w:type="dxa"/>
            <w:shd w:val="clear" w:color="auto" w:fill="auto"/>
            <w:vAlign w:val="center"/>
            <w:hideMark/>
          </w:tcPr>
          <w:p w14:paraId="0E3330B5" w14:textId="77777777" w:rsidR="006408DC" w:rsidRPr="006408DC" w:rsidRDefault="006408DC" w:rsidP="006408DC">
            <w:pPr>
              <w:jc w:val="center"/>
            </w:pPr>
            <w:r w:rsidRPr="006408DC">
              <w:t>Объем покупной энергии,</w:t>
            </w:r>
          </w:p>
          <w:p w14:paraId="5CE04028" w14:textId="77777777" w:rsidR="006408DC" w:rsidRPr="006408DC" w:rsidRDefault="006408DC" w:rsidP="006408DC">
            <w:pPr>
              <w:jc w:val="center"/>
            </w:pPr>
            <w:r w:rsidRPr="006408DC">
              <w:t>тыс./</w:t>
            </w:r>
            <w:proofErr w:type="spellStart"/>
            <w:r w:rsidRPr="006408DC">
              <w:t>кВтч</w:t>
            </w:r>
            <w:proofErr w:type="spellEnd"/>
          </w:p>
          <w:p w14:paraId="220A2569" w14:textId="77777777" w:rsidR="006408DC" w:rsidRPr="006408DC" w:rsidRDefault="006408DC" w:rsidP="006408DC">
            <w:pPr>
              <w:jc w:val="center"/>
            </w:pPr>
            <w:r w:rsidRPr="006408DC">
              <w:t>(тыс./Гкал)</w:t>
            </w:r>
          </w:p>
        </w:tc>
        <w:tc>
          <w:tcPr>
            <w:tcW w:w="1351" w:type="dxa"/>
            <w:shd w:val="clear" w:color="auto" w:fill="auto"/>
            <w:vAlign w:val="center"/>
            <w:hideMark/>
          </w:tcPr>
          <w:p w14:paraId="7A49EFAD" w14:textId="77777777" w:rsidR="006408DC" w:rsidRPr="006408DC" w:rsidRDefault="006408DC" w:rsidP="006408DC">
            <w:pPr>
              <w:jc w:val="center"/>
            </w:pPr>
            <w:r w:rsidRPr="006408DC">
              <w:t>Расчетная мощность, тыс. кВт</w:t>
            </w:r>
          </w:p>
          <w:p w14:paraId="017CCB71" w14:textId="77777777" w:rsidR="006408DC" w:rsidRPr="006408DC" w:rsidRDefault="006408DC" w:rsidP="006408DC">
            <w:pPr>
              <w:jc w:val="center"/>
            </w:pPr>
            <w:r w:rsidRPr="006408DC">
              <w:t>(Гкал/ч)</w:t>
            </w:r>
          </w:p>
        </w:tc>
        <w:tc>
          <w:tcPr>
            <w:tcW w:w="1857" w:type="dxa"/>
            <w:shd w:val="clear" w:color="auto" w:fill="auto"/>
            <w:vAlign w:val="center"/>
            <w:hideMark/>
          </w:tcPr>
          <w:p w14:paraId="2B9570D0" w14:textId="77777777" w:rsidR="006408DC" w:rsidRPr="006408DC" w:rsidRDefault="006408DC" w:rsidP="006408DC">
            <w:pPr>
              <w:jc w:val="center"/>
            </w:pPr>
            <w:r w:rsidRPr="006408DC">
              <w:t xml:space="preserve">Тариф </w:t>
            </w:r>
            <w:proofErr w:type="spellStart"/>
            <w:r w:rsidRPr="006408DC">
              <w:t>одноставочный</w:t>
            </w:r>
            <w:proofErr w:type="spellEnd"/>
            <w:r w:rsidRPr="006408DC">
              <w:t>, руб./</w:t>
            </w:r>
            <w:proofErr w:type="spellStart"/>
            <w:r w:rsidRPr="006408DC">
              <w:t>кВтч</w:t>
            </w:r>
            <w:proofErr w:type="spellEnd"/>
          </w:p>
          <w:p w14:paraId="1F15AF56" w14:textId="77777777" w:rsidR="006408DC" w:rsidRPr="006408DC" w:rsidRDefault="006408DC" w:rsidP="006408DC">
            <w:pPr>
              <w:jc w:val="center"/>
            </w:pPr>
            <w:r w:rsidRPr="006408DC">
              <w:t>(руб./Гкал)</w:t>
            </w:r>
          </w:p>
        </w:tc>
        <w:tc>
          <w:tcPr>
            <w:tcW w:w="1333" w:type="dxa"/>
            <w:shd w:val="clear" w:color="auto" w:fill="auto"/>
            <w:vAlign w:val="center"/>
            <w:hideMark/>
          </w:tcPr>
          <w:p w14:paraId="1DF43812" w14:textId="77777777" w:rsidR="006408DC" w:rsidRPr="006408DC" w:rsidRDefault="006408DC" w:rsidP="006408DC">
            <w:pPr>
              <w:jc w:val="center"/>
            </w:pPr>
            <w:r w:rsidRPr="006408DC">
              <w:t>Затраты на покупку, тыс. руб.</w:t>
            </w:r>
          </w:p>
        </w:tc>
      </w:tr>
      <w:tr w:rsidR="006408DC" w:rsidRPr="006408DC" w14:paraId="6E7548E1" w14:textId="77777777" w:rsidTr="005970D9">
        <w:trPr>
          <w:trHeight w:val="70"/>
        </w:trPr>
        <w:tc>
          <w:tcPr>
            <w:tcW w:w="564" w:type="dxa"/>
            <w:shd w:val="clear" w:color="auto" w:fill="auto"/>
            <w:vAlign w:val="center"/>
            <w:hideMark/>
          </w:tcPr>
          <w:p w14:paraId="534A5C67" w14:textId="77777777" w:rsidR="006408DC" w:rsidRPr="006408DC" w:rsidRDefault="006408DC" w:rsidP="006408DC">
            <w:pPr>
              <w:jc w:val="center"/>
            </w:pPr>
            <w:bookmarkStart w:id="184" w:name="_Hlk531347878"/>
            <w:r w:rsidRPr="006408DC">
              <w:t>1</w:t>
            </w:r>
          </w:p>
        </w:tc>
        <w:tc>
          <w:tcPr>
            <w:tcW w:w="3852" w:type="dxa"/>
            <w:shd w:val="clear" w:color="auto" w:fill="auto"/>
            <w:vAlign w:val="center"/>
            <w:hideMark/>
          </w:tcPr>
          <w:p w14:paraId="66C7CB0F" w14:textId="77777777" w:rsidR="006408DC" w:rsidRPr="006408DC" w:rsidRDefault="006408DC" w:rsidP="006408DC">
            <w:pPr>
              <w:jc w:val="center"/>
            </w:pPr>
            <w:r w:rsidRPr="006408DC">
              <w:t>Электрическая энергия, в том числе:</w:t>
            </w:r>
          </w:p>
        </w:tc>
        <w:tc>
          <w:tcPr>
            <w:tcW w:w="1357" w:type="dxa"/>
            <w:shd w:val="clear" w:color="auto" w:fill="auto"/>
            <w:vAlign w:val="center"/>
          </w:tcPr>
          <w:p w14:paraId="19C5F104" w14:textId="77777777" w:rsidR="006408DC" w:rsidRPr="006408DC" w:rsidRDefault="006408DC" w:rsidP="006408DC">
            <w:pPr>
              <w:jc w:val="center"/>
              <w:rPr>
                <w:color w:val="000000"/>
              </w:rPr>
            </w:pPr>
            <w:r w:rsidRPr="006408DC">
              <w:rPr>
                <w:color w:val="000000"/>
              </w:rPr>
              <w:t>90,008</w:t>
            </w:r>
          </w:p>
        </w:tc>
        <w:tc>
          <w:tcPr>
            <w:tcW w:w="1351" w:type="dxa"/>
            <w:shd w:val="clear" w:color="auto" w:fill="auto"/>
            <w:vAlign w:val="center"/>
          </w:tcPr>
          <w:p w14:paraId="59BBF5E0" w14:textId="77777777" w:rsidR="006408DC" w:rsidRPr="006408DC" w:rsidRDefault="006408DC" w:rsidP="006408DC">
            <w:pPr>
              <w:jc w:val="center"/>
            </w:pPr>
            <w:r w:rsidRPr="006408DC">
              <w:t>0</w:t>
            </w:r>
          </w:p>
        </w:tc>
        <w:tc>
          <w:tcPr>
            <w:tcW w:w="1857" w:type="dxa"/>
            <w:shd w:val="clear" w:color="auto" w:fill="auto"/>
            <w:vAlign w:val="center"/>
          </w:tcPr>
          <w:p w14:paraId="1AD480E6" w14:textId="77777777" w:rsidR="006408DC" w:rsidRPr="006408DC" w:rsidRDefault="006408DC" w:rsidP="006408DC">
            <w:pPr>
              <w:jc w:val="center"/>
              <w:rPr>
                <w:color w:val="000000"/>
              </w:rPr>
            </w:pPr>
            <w:r w:rsidRPr="006408DC">
              <w:rPr>
                <w:color w:val="000000"/>
              </w:rPr>
              <w:t>4,497</w:t>
            </w:r>
          </w:p>
        </w:tc>
        <w:tc>
          <w:tcPr>
            <w:tcW w:w="1333" w:type="dxa"/>
            <w:shd w:val="clear" w:color="auto" w:fill="auto"/>
            <w:vAlign w:val="center"/>
          </w:tcPr>
          <w:p w14:paraId="6561A7F5" w14:textId="77777777" w:rsidR="006408DC" w:rsidRPr="006408DC" w:rsidRDefault="006408DC" w:rsidP="006408DC">
            <w:pPr>
              <w:jc w:val="center"/>
              <w:rPr>
                <w:color w:val="000000"/>
              </w:rPr>
            </w:pPr>
            <w:r w:rsidRPr="006408DC">
              <w:rPr>
                <w:color w:val="000000"/>
              </w:rPr>
              <w:t>405</w:t>
            </w:r>
          </w:p>
        </w:tc>
      </w:tr>
      <w:tr w:rsidR="006408DC" w:rsidRPr="006408DC" w14:paraId="2645E73A" w14:textId="77777777" w:rsidTr="005970D9">
        <w:trPr>
          <w:trHeight w:val="315"/>
        </w:trPr>
        <w:tc>
          <w:tcPr>
            <w:tcW w:w="564" w:type="dxa"/>
            <w:shd w:val="clear" w:color="auto" w:fill="auto"/>
            <w:vAlign w:val="center"/>
            <w:hideMark/>
          </w:tcPr>
          <w:p w14:paraId="2479C8A4" w14:textId="77777777" w:rsidR="006408DC" w:rsidRPr="006408DC" w:rsidRDefault="006408DC" w:rsidP="006408DC">
            <w:pPr>
              <w:jc w:val="center"/>
            </w:pPr>
            <w:r w:rsidRPr="006408DC">
              <w:t>1.1</w:t>
            </w:r>
          </w:p>
        </w:tc>
        <w:tc>
          <w:tcPr>
            <w:tcW w:w="3852" w:type="dxa"/>
            <w:shd w:val="clear" w:color="auto" w:fill="auto"/>
            <w:vAlign w:val="center"/>
            <w:hideMark/>
          </w:tcPr>
          <w:p w14:paraId="6F12FA71" w14:textId="77777777" w:rsidR="006408DC" w:rsidRPr="006408DC" w:rsidRDefault="006408DC" w:rsidP="006408DC">
            <w:pPr>
              <w:jc w:val="center"/>
            </w:pPr>
            <w:r w:rsidRPr="006408DC">
              <w:t>ПАО «</w:t>
            </w:r>
            <w:proofErr w:type="spellStart"/>
            <w:r w:rsidRPr="006408DC">
              <w:t>Кузбассэнергосбыт</w:t>
            </w:r>
            <w:proofErr w:type="spellEnd"/>
            <w:r w:rsidRPr="006408DC">
              <w:t>»</w:t>
            </w:r>
          </w:p>
        </w:tc>
        <w:bookmarkEnd w:id="184"/>
        <w:tc>
          <w:tcPr>
            <w:tcW w:w="1357" w:type="dxa"/>
            <w:shd w:val="clear" w:color="auto" w:fill="auto"/>
            <w:vAlign w:val="center"/>
          </w:tcPr>
          <w:p w14:paraId="461EAA1A" w14:textId="77777777" w:rsidR="006408DC" w:rsidRPr="006408DC" w:rsidRDefault="006408DC" w:rsidP="006408DC">
            <w:pPr>
              <w:jc w:val="center"/>
              <w:rPr>
                <w:color w:val="000000"/>
              </w:rPr>
            </w:pPr>
            <w:r w:rsidRPr="006408DC">
              <w:rPr>
                <w:color w:val="000000"/>
              </w:rPr>
              <w:t>90,008</w:t>
            </w:r>
          </w:p>
        </w:tc>
        <w:tc>
          <w:tcPr>
            <w:tcW w:w="1351" w:type="dxa"/>
            <w:shd w:val="clear" w:color="auto" w:fill="auto"/>
            <w:vAlign w:val="center"/>
          </w:tcPr>
          <w:p w14:paraId="21707466" w14:textId="77777777" w:rsidR="006408DC" w:rsidRPr="006408DC" w:rsidRDefault="006408DC" w:rsidP="006408DC">
            <w:pPr>
              <w:jc w:val="center"/>
            </w:pPr>
            <w:r w:rsidRPr="006408DC">
              <w:t>0</w:t>
            </w:r>
          </w:p>
        </w:tc>
        <w:tc>
          <w:tcPr>
            <w:tcW w:w="1857" w:type="dxa"/>
            <w:shd w:val="clear" w:color="auto" w:fill="auto"/>
            <w:vAlign w:val="center"/>
          </w:tcPr>
          <w:p w14:paraId="722E356F" w14:textId="77777777" w:rsidR="006408DC" w:rsidRPr="006408DC" w:rsidRDefault="006408DC" w:rsidP="006408DC">
            <w:pPr>
              <w:jc w:val="center"/>
              <w:rPr>
                <w:color w:val="000000"/>
              </w:rPr>
            </w:pPr>
            <w:r w:rsidRPr="006408DC">
              <w:rPr>
                <w:color w:val="000000"/>
              </w:rPr>
              <w:t>4,497</w:t>
            </w:r>
          </w:p>
        </w:tc>
        <w:tc>
          <w:tcPr>
            <w:tcW w:w="1333" w:type="dxa"/>
            <w:shd w:val="clear" w:color="auto" w:fill="auto"/>
            <w:vAlign w:val="center"/>
          </w:tcPr>
          <w:p w14:paraId="71C4CEFE" w14:textId="77777777" w:rsidR="006408DC" w:rsidRPr="006408DC" w:rsidRDefault="006408DC" w:rsidP="006408DC">
            <w:pPr>
              <w:jc w:val="center"/>
              <w:rPr>
                <w:color w:val="000000"/>
              </w:rPr>
            </w:pPr>
            <w:r w:rsidRPr="006408DC">
              <w:rPr>
                <w:color w:val="000000"/>
              </w:rPr>
              <w:t>405</w:t>
            </w:r>
          </w:p>
        </w:tc>
      </w:tr>
      <w:tr w:rsidR="006408DC" w:rsidRPr="006408DC" w14:paraId="1D0A1095" w14:textId="77777777" w:rsidTr="005970D9">
        <w:trPr>
          <w:trHeight w:val="315"/>
        </w:trPr>
        <w:tc>
          <w:tcPr>
            <w:tcW w:w="564" w:type="dxa"/>
            <w:shd w:val="clear" w:color="auto" w:fill="auto"/>
            <w:vAlign w:val="center"/>
          </w:tcPr>
          <w:p w14:paraId="62C466C6" w14:textId="77777777" w:rsidR="006408DC" w:rsidRPr="006408DC" w:rsidRDefault="006408DC" w:rsidP="006408DC">
            <w:pPr>
              <w:jc w:val="center"/>
            </w:pPr>
            <w:r w:rsidRPr="006408DC">
              <w:t>2</w:t>
            </w:r>
          </w:p>
        </w:tc>
        <w:tc>
          <w:tcPr>
            <w:tcW w:w="3852" w:type="dxa"/>
            <w:shd w:val="clear" w:color="auto" w:fill="auto"/>
            <w:vAlign w:val="center"/>
          </w:tcPr>
          <w:p w14:paraId="23A79771" w14:textId="77777777" w:rsidR="006408DC" w:rsidRPr="006408DC" w:rsidRDefault="006408DC" w:rsidP="006408DC">
            <w:pPr>
              <w:jc w:val="center"/>
            </w:pPr>
            <w:r w:rsidRPr="006408DC">
              <w:t>Тепловая энергия, в том числе:</w:t>
            </w:r>
          </w:p>
        </w:tc>
        <w:tc>
          <w:tcPr>
            <w:tcW w:w="1357" w:type="dxa"/>
            <w:shd w:val="clear" w:color="auto" w:fill="auto"/>
            <w:vAlign w:val="center"/>
          </w:tcPr>
          <w:p w14:paraId="6F6997E6" w14:textId="77777777" w:rsidR="006408DC" w:rsidRPr="006408DC" w:rsidRDefault="006408DC" w:rsidP="006408DC">
            <w:pPr>
              <w:jc w:val="center"/>
              <w:rPr>
                <w:color w:val="000000"/>
              </w:rPr>
            </w:pPr>
            <w:r w:rsidRPr="006408DC">
              <w:rPr>
                <w:color w:val="000000"/>
              </w:rPr>
              <w:t>40,943</w:t>
            </w:r>
          </w:p>
        </w:tc>
        <w:tc>
          <w:tcPr>
            <w:tcW w:w="1351" w:type="dxa"/>
            <w:shd w:val="clear" w:color="auto" w:fill="auto"/>
            <w:vAlign w:val="center"/>
          </w:tcPr>
          <w:p w14:paraId="40F54831" w14:textId="77777777" w:rsidR="006408DC" w:rsidRPr="006408DC" w:rsidRDefault="006408DC" w:rsidP="006408DC">
            <w:pPr>
              <w:jc w:val="center"/>
            </w:pPr>
            <w:r w:rsidRPr="006408DC">
              <w:t>0</w:t>
            </w:r>
          </w:p>
        </w:tc>
        <w:tc>
          <w:tcPr>
            <w:tcW w:w="1857" w:type="dxa"/>
            <w:shd w:val="clear" w:color="auto" w:fill="auto"/>
            <w:vAlign w:val="center"/>
          </w:tcPr>
          <w:p w14:paraId="1CDF6089" w14:textId="77777777" w:rsidR="006408DC" w:rsidRPr="006408DC" w:rsidRDefault="006408DC" w:rsidP="006408DC">
            <w:pPr>
              <w:jc w:val="center"/>
              <w:rPr>
                <w:color w:val="000000"/>
              </w:rPr>
            </w:pPr>
            <w:r w:rsidRPr="006408DC">
              <w:rPr>
                <w:color w:val="000000"/>
              </w:rPr>
              <w:t>790,685</w:t>
            </w:r>
          </w:p>
        </w:tc>
        <w:tc>
          <w:tcPr>
            <w:tcW w:w="1333" w:type="dxa"/>
            <w:shd w:val="clear" w:color="auto" w:fill="auto"/>
            <w:vAlign w:val="center"/>
          </w:tcPr>
          <w:p w14:paraId="40872E5A" w14:textId="77777777" w:rsidR="006408DC" w:rsidRPr="006408DC" w:rsidRDefault="006408DC" w:rsidP="006408DC">
            <w:pPr>
              <w:jc w:val="center"/>
              <w:rPr>
                <w:color w:val="000000"/>
              </w:rPr>
            </w:pPr>
            <w:r w:rsidRPr="006408DC">
              <w:rPr>
                <w:color w:val="000000"/>
              </w:rPr>
              <w:t>32 373</w:t>
            </w:r>
          </w:p>
        </w:tc>
      </w:tr>
      <w:tr w:rsidR="006408DC" w:rsidRPr="006408DC" w14:paraId="4229B7AB" w14:textId="77777777" w:rsidTr="005970D9">
        <w:trPr>
          <w:trHeight w:val="315"/>
        </w:trPr>
        <w:tc>
          <w:tcPr>
            <w:tcW w:w="564" w:type="dxa"/>
            <w:shd w:val="clear" w:color="auto" w:fill="auto"/>
            <w:vAlign w:val="center"/>
          </w:tcPr>
          <w:p w14:paraId="262AEE76" w14:textId="77777777" w:rsidR="006408DC" w:rsidRPr="006408DC" w:rsidRDefault="006408DC" w:rsidP="006408DC">
            <w:pPr>
              <w:jc w:val="center"/>
            </w:pPr>
            <w:r w:rsidRPr="006408DC">
              <w:t>2.1</w:t>
            </w:r>
          </w:p>
        </w:tc>
        <w:tc>
          <w:tcPr>
            <w:tcW w:w="3852" w:type="dxa"/>
            <w:shd w:val="clear" w:color="auto" w:fill="auto"/>
            <w:vAlign w:val="center"/>
          </w:tcPr>
          <w:p w14:paraId="580ADF89" w14:textId="77777777" w:rsidR="006408DC" w:rsidRPr="006408DC" w:rsidRDefault="006408DC" w:rsidP="006408DC">
            <w:pPr>
              <w:jc w:val="center"/>
            </w:pPr>
            <w:r w:rsidRPr="006408DC">
              <w:t>Томь-</w:t>
            </w:r>
            <w:proofErr w:type="spellStart"/>
            <w:r w:rsidRPr="006408DC">
              <w:t>Усинская</w:t>
            </w:r>
            <w:proofErr w:type="spellEnd"/>
            <w:r w:rsidRPr="006408DC">
              <w:t xml:space="preserve"> ГРЭС</w:t>
            </w:r>
          </w:p>
          <w:p w14:paraId="342E6D3A" w14:textId="77777777" w:rsidR="006408DC" w:rsidRPr="006408DC" w:rsidRDefault="006408DC" w:rsidP="006408DC">
            <w:pPr>
              <w:jc w:val="center"/>
            </w:pPr>
            <w:r w:rsidRPr="006408DC">
              <w:t>АО «Кузбассэнерго»</w:t>
            </w:r>
          </w:p>
        </w:tc>
        <w:tc>
          <w:tcPr>
            <w:tcW w:w="1357" w:type="dxa"/>
            <w:shd w:val="clear" w:color="auto" w:fill="auto"/>
            <w:vAlign w:val="center"/>
          </w:tcPr>
          <w:p w14:paraId="74211778" w14:textId="77777777" w:rsidR="006408DC" w:rsidRPr="006408DC" w:rsidRDefault="006408DC" w:rsidP="006408DC">
            <w:pPr>
              <w:jc w:val="center"/>
              <w:rPr>
                <w:color w:val="000000"/>
              </w:rPr>
            </w:pPr>
            <w:r w:rsidRPr="006408DC">
              <w:rPr>
                <w:color w:val="000000"/>
              </w:rPr>
              <w:t>40,943</w:t>
            </w:r>
          </w:p>
        </w:tc>
        <w:tc>
          <w:tcPr>
            <w:tcW w:w="1351" w:type="dxa"/>
            <w:shd w:val="clear" w:color="auto" w:fill="auto"/>
            <w:vAlign w:val="center"/>
          </w:tcPr>
          <w:p w14:paraId="348E48C9" w14:textId="77777777" w:rsidR="006408DC" w:rsidRPr="006408DC" w:rsidRDefault="006408DC" w:rsidP="006408DC">
            <w:pPr>
              <w:jc w:val="center"/>
            </w:pPr>
            <w:r w:rsidRPr="006408DC">
              <w:t>0</w:t>
            </w:r>
          </w:p>
        </w:tc>
        <w:tc>
          <w:tcPr>
            <w:tcW w:w="1857" w:type="dxa"/>
            <w:shd w:val="clear" w:color="auto" w:fill="auto"/>
            <w:vAlign w:val="center"/>
          </w:tcPr>
          <w:p w14:paraId="518B19F7" w14:textId="77777777" w:rsidR="006408DC" w:rsidRPr="006408DC" w:rsidRDefault="006408DC" w:rsidP="006408DC">
            <w:pPr>
              <w:jc w:val="center"/>
              <w:rPr>
                <w:color w:val="000000"/>
              </w:rPr>
            </w:pPr>
            <w:r w:rsidRPr="006408DC">
              <w:rPr>
                <w:color w:val="000000"/>
              </w:rPr>
              <w:t>790,685</w:t>
            </w:r>
          </w:p>
        </w:tc>
        <w:tc>
          <w:tcPr>
            <w:tcW w:w="1333" w:type="dxa"/>
            <w:shd w:val="clear" w:color="auto" w:fill="auto"/>
            <w:vAlign w:val="center"/>
          </w:tcPr>
          <w:p w14:paraId="606FF57D" w14:textId="77777777" w:rsidR="006408DC" w:rsidRPr="006408DC" w:rsidRDefault="006408DC" w:rsidP="006408DC">
            <w:pPr>
              <w:jc w:val="center"/>
              <w:rPr>
                <w:color w:val="000000"/>
              </w:rPr>
            </w:pPr>
            <w:r w:rsidRPr="006408DC">
              <w:rPr>
                <w:color w:val="000000"/>
              </w:rPr>
              <w:t>32 373</w:t>
            </w:r>
          </w:p>
        </w:tc>
      </w:tr>
      <w:tr w:rsidR="006408DC" w:rsidRPr="006408DC" w14:paraId="489F24C4" w14:textId="77777777" w:rsidTr="005970D9">
        <w:trPr>
          <w:trHeight w:val="315"/>
        </w:trPr>
        <w:tc>
          <w:tcPr>
            <w:tcW w:w="564" w:type="dxa"/>
            <w:shd w:val="clear" w:color="auto" w:fill="auto"/>
            <w:vAlign w:val="center"/>
          </w:tcPr>
          <w:p w14:paraId="5577ED3E" w14:textId="77777777" w:rsidR="006408DC" w:rsidRPr="006408DC" w:rsidRDefault="006408DC" w:rsidP="006408DC">
            <w:pPr>
              <w:jc w:val="center"/>
              <w:rPr>
                <w:b/>
              </w:rPr>
            </w:pPr>
          </w:p>
        </w:tc>
        <w:tc>
          <w:tcPr>
            <w:tcW w:w="3852" w:type="dxa"/>
            <w:shd w:val="clear" w:color="auto" w:fill="auto"/>
            <w:vAlign w:val="center"/>
          </w:tcPr>
          <w:p w14:paraId="74D5405B" w14:textId="77777777" w:rsidR="006408DC" w:rsidRPr="006408DC" w:rsidRDefault="006408DC" w:rsidP="006408DC">
            <w:pPr>
              <w:jc w:val="center"/>
              <w:rPr>
                <w:b/>
              </w:rPr>
            </w:pPr>
            <w:r w:rsidRPr="006408DC">
              <w:rPr>
                <w:b/>
              </w:rPr>
              <w:t>Итого</w:t>
            </w:r>
          </w:p>
        </w:tc>
        <w:tc>
          <w:tcPr>
            <w:tcW w:w="1357" w:type="dxa"/>
            <w:shd w:val="clear" w:color="auto" w:fill="auto"/>
            <w:vAlign w:val="center"/>
          </w:tcPr>
          <w:p w14:paraId="3412E549" w14:textId="77777777" w:rsidR="006408DC" w:rsidRPr="006408DC" w:rsidRDefault="006408DC" w:rsidP="006408DC">
            <w:pPr>
              <w:jc w:val="center"/>
            </w:pPr>
          </w:p>
        </w:tc>
        <w:tc>
          <w:tcPr>
            <w:tcW w:w="1351" w:type="dxa"/>
            <w:shd w:val="clear" w:color="auto" w:fill="auto"/>
            <w:vAlign w:val="center"/>
          </w:tcPr>
          <w:p w14:paraId="53F2EFAB" w14:textId="77777777" w:rsidR="006408DC" w:rsidRPr="006408DC" w:rsidRDefault="006408DC" w:rsidP="006408DC">
            <w:pPr>
              <w:jc w:val="center"/>
            </w:pPr>
          </w:p>
        </w:tc>
        <w:tc>
          <w:tcPr>
            <w:tcW w:w="1857" w:type="dxa"/>
            <w:shd w:val="clear" w:color="auto" w:fill="auto"/>
            <w:vAlign w:val="center"/>
          </w:tcPr>
          <w:p w14:paraId="29E15E45" w14:textId="77777777" w:rsidR="006408DC" w:rsidRPr="006408DC" w:rsidRDefault="006408DC" w:rsidP="006408DC">
            <w:pPr>
              <w:jc w:val="center"/>
            </w:pPr>
          </w:p>
        </w:tc>
        <w:tc>
          <w:tcPr>
            <w:tcW w:w="1333" w:type="dxa"/>
            <w:shd w:val="clear" w:color="auto" w:fill="auto"/>
            <w:vAlign w:val="center"/>
          </w:tcPr>
          <w:p w14:paraId="45EA4D2A" w14:textId="77777777" w:rsidR="006408DC" w:rsidRPr="006408DC" w:rsidRDefault="006408DC" w:rsidP="006408DC">
            <w:pPr>
              <w:jc w:val="center"/>
              <w:rPr>
                <w:color w:val="000000"/>
              </w:rPr>
            </w:pPr>
            <w:r w:rsidRPr="006408DC">
              <w:rPr>
                <w:color w:val="000000"/>
              </w:rPr>
              <w:t>32 778</w:t>
            </w:r>
          </w:p>
        </w:tc>
      </w:tr>
    </w:tbl>
    <w:p w14:paraId="1C524B3F" w14:textId="77777777" w:rsidR="006408DC" w:rsidRPr="006408DC" w:rsidRDefault="006408DC" w:rsidP="006408DC">
      <w:pPr>
        <w:ind w:firstLine="851"/>
        <w:jc w:val="both"/>
        <w:rPr>
          <w:color w:val="000000"/>
          <w:sz w:val="28"/>
          <w:szCs w:val="28"/>
        </w:rPr>
      </w:pPr>
    </w:p>
    <w:p w14:paraId="1C1D73C6" w14:textId="77777777" w:rsidR="006408DC" w:rsidRPr="006408DC" w:rsidRDefault="006408DC" w:rsidP="006408DC">
      <w:pPr>
        <w:keepNext/>
        <w:jc w:val="both"/>
        <w:outlineLvl w:val="1"/>
        <w:rPr>
          <w:b/>
          <w:sz w:val="28"/>
          <w:szCs w:val="20"/>
        </w:rPr>
      </w:pPr>
      <w:bookmarkStart w:id="185" w:name="_Toc58683139"/>
      <w:r w:rsidRPr="006408DC">
        <w:rPr>
          <w:b/>
          <w:sz w:val="28"/>
          <w:szCs w:val="20"/>
        </w:rPr>
        <w:t>Расходы на теплоноситель</w:t>
      </w:r>
      <w:bookmarkEnd w:id="185"/>
    </w:p>
    <w:p w14:paraId="30EF3C23" w14:textId="77777777" w:rsidR="006408DC" w:rsidRPr="006408DC" w:rsidRDefault="006408DC" w:rsidP="006408DC">
      <w:pPr>
        <w:ind w:firstLine="851"/>
        <w:jc w:val="both"/>
        <w:rPr>
          <w:color w:val="000000"/>
          <w:sz w:val="28"/>
          <w:szCs w:val="28"/>
        </w:rPr>
      </w:pPr>
      <w:r w:rsidRPr="006408DC">
        <w:rPr>
          <w:color w:val="000000"/>
          <w:sz w:val="28"/>
          <w:szCs w:val="28"/>
        </w:rPr>
        <w:t>Экспертами были учтены расходы на приобретение теплоносителя в размере 105 731 м3 по прогнозным тарифам, рассчитанным экспертами для Томь-</w:t>
      </w:r>
      <w:proofErr w:type="spellStart"/>
      <w:r w:rsidRPr="006408DC">
        <w:rPr>
          <w:color w:val="000000"/>
          <w:sz w:val="28"/>
          <w:szCs w:val="28"/>
        </w:rPr>
        <w:t>Усинской</w:t>
      </w:r>
      <w:proofErr w:type="spellEnd"/>
      <w:r w:rsidRPr="006408DC">
        <w:rPr>
          <w:color w:val="000000"/>
          <w:sz w:val="28"/>
          <w:szCs w:val="28"/>
        </w:rPr>
        <w:t xml:space="preserve"> ГРЭС АО «Кузбассэнерго». Объем покупаемого теплоносителя учтен на уровне плана 2019 года. Расчет с указанием тарифов и объемов представлен в таблице 5.</w:t>
      </w:r>
    </w:p>
    <w:p w14:paraId="64E2CFF2" w14:textId="77777777" w:rsidR="006408DC" w:rsidRPr="006408DC" w:rsidRDefault="006408DC" w:rsidP="006408DC">
      <w:pPr>
        <w:ind w:left="720" w:right="-142"/>
        <w:jc w:val="right"/>
        <w:rPr>
          <w:sz w:val="28"/>
          <w:szCs w:val="28"/>
        </w:rPr>
      </w:pPr>
      <w:r w:rsidRPr="006408DC">
        <w:rPr>
          <w:sz w:val="28"/>
          <w:szCs w:val="28"/>
        </w:rPr>
        <w:t>Таблица 5</w:t>
      </w:r>
    </w:p>
    <w:p w14:paraId="6C5070D2" w14:textId="77777777" w:rsidR="006408DC" w:rsidRPr="006408DC" w:rsidRDefault="006408DC" w:rsidP="006408DC">
      <w:pPr>
        <w:jc w:val="center"/>
        <w:rPr>
          <w:b/>
          <w:sz w:val="28"/>
          <w:szCs w:val="28"/>
        </w:rPr>
      </w:pPr>
      <w:r w:rsidRPr="006408DC">
        <w:rPr>
          <w:b/>
          <w:sz w:val="28"/>
          <w:szCs w:val="28"/>
        </w:rPr>
        <w:t xml:space="preserve">Расходы на приобретение холодной воды, теплоносителя </w:t>
      </w:r>
    </w:p>
    <w:p w14:paraId="6505166F" w14:textId="77777777" w:rsidR="006408DC" w:rsidRPr="006408DC" w:rsidRDefault="006408DC" w:rsidP="006408DC">
      <w:pPr>
        <w:jc w:val="center"/>
        <w:rPr>
          <w:sz w:val="28"/>
          <w:szCs w:val="28"/>
        </w:rPr>
      </w:pPr>
      <w:r w:rsidRPr="006408DC">
        <w:rPr>
          <w:sz w:val="28"/>
          <w:szCs w:val="28"/>
        </w:rPr>
        <w:t>(физические показатели)</w:t>
      </w:r>
    </w:p>
    <w:p w14:paraId="0F3A7AC4" w14:textId="77777777" w:rsidR="006408DC" w:rsidRPr="006408DC" w:rsidRDefault="006408DC" w:rsidP="006408DC">
      <w:pPr>
        <w:jc w:val="center"/>
        <w:rPr>
          <w:b/>
          <w:sz w:val="16"/>
          <w:szCs w:val="16"/>
        </w:rPr>
      </w:pPr>
    </w:p>
    <w:tbl>
      <w:tblPr>
        <w:tblW w:w="9662" w:type="dxa"/>
        <w:jc w:val="center"/>
        <w:tblLook w:val="04A0" w:firstRow="1" w:lastRow="0" w:firstColumn="1" w:lastColumn="0" w:noHBand="0" w:noVBand="1"/>
      </w:tblPr>
      <w:tblGrid>
        <w:gridCol w:w="1216"/>
        <w:gridCol w:w="3680"/>
        <w:gridCol w:w="1481"/>
        <w:gridCol w:w="1588"/>
        <w:gridCol w:w="1697"/>
      </w:tblGrid>
      <w:tr w:rsidR="006408DC" w:rsidRPr="006408DC" w14:paraId="157FABF1" w14:textId="77777777" w:rsidTr="005970D9">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51846DE5" w14:textId="77777777" w:rsidR="006408DC" w:rsidRPr="006408DC" w:rsidRDefault="006408DC" w:rsidP="006408DC">
            <w:pPr>
              <w:jc w:val="center"/>
            </w:pPr>
            <w:r w:rsidRPr="006408DC">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6078C8F9" w14:textId="77777777" w:rsidR="006408DC" w:rsidRPr="006408DC" w:rsidRDefault="006408DC" w:rsidP="006408DC">
            <w:pPr>
              <w:jc w:val="center"/>
            </w:pPr>
            <w:r w:rsidRPr="006408DC">
              <w:t>Вид сырья и материалов</w:t>
            </w:r>
          </w:p>
        </w:tc>
        <w:tc>
          <w:tcPr>
            <w:tcW w:w="4766" w:type="dxa"/>
            <w:gridSpan w:val="3"/>
            <w:tcBorders>
              <w:top w:val="single" w:sz="8" w:space="0" w:color="auto"/>
              <w:left w:val="nil"/>
              <w:bottom w:val="single" w:sz="8" w:space="0" w:color="auto"/>
              <w:right w:val="single" w:sz="8" w:space="0" w:color="000000"/>
            </w:tcBorders>
            <w:shd w:val="clear" w:color="auto" w:fill="auto"/>
            <w:vAlign w:val="center"/>
            <w:hideMark/>
          </w:tcPr>
          <w:p w14:paraId="14C2F00C" w14:textId="77777777" w:rsidR="006408DC" w:rsidRPr="006408DC" w:rsidRDefault="006408DC" w:rsidP="006408DC">
            <w:pPr>
              <w:jc w:val="center"/>
            </w:pPr>
            <w:r w:rsidRPr="006408DC">
              <w:t>Период регулирования 2021</w:t>
            </w:r>
          </w:p>
        </w:tc>
      </w:tr>
      <w:tr w:rsidR="006408DC" w:rsidRPr="006408DC" w14:paraId="66200C1C" w14:textId="77777777" w:rsidTr="005970D9">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5DF3FD23" w14:textId="77777777" w:rsidR="006408DC" w:rsidRPr="006408DC" w:rsidRDefault="006408DC" w:rsidP="006408DC">
            <w:pPr>
              <w:jc w:val="cente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74431794" w14:textId="77777777" w:rsidR="006408DC" w:rsidRPr="006408DC" w:rsidRDefault="006408DC" w:rsidP="006408DC"/>
        </w:tc>
        <w:tc>
          <w:tcPr>
            <w:tcW w:w="1481" w:type="dxa"/>
            <w:tcBorders>
              <w:top w:val="nil"/>
              <w:left w:val="nil"/>
              <w:bottom w:val="single" w:sz="4" w:space="0" w:color="auto"/>
              <w:right w:val="single" w:sz="8" w:space="0" w:color="auto"/>
            </w:tcBorders>
            <w:shd w:val="clear" w:color="auto" w:fill="auto"/>
            <w:vAlign w:val="center"/>
            <w:hideMark/>
          </w:tcPr>
          <w:p w14:paraId="4CEC903C" w14:textId="77777777" w:rsidR="006408DC" w:rsidRPr="006408DC" w:rsidRDefault="006408DC" w:rsidP="006408DC">
            <w:pPr>
              <w:jc w:val="center"/>
            </w:pPr>
            <w:r w:rsidRPr="006408DC">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2A663739" w14:textId="77777777" w:rsidR="006408DC" w:rsidRPr="006408DC" w:rsidRDefault="006408DC" w:rsidP="006408DC">
            <w:pPr>
              <w:jc w:val="center"/>
            </w:pPr>
            <w:r w:rsidRPr="006408DC">
              <w:t>Планируемая (расчетная) цена, тыс. руб./м3</w:t>
            </w:r>
          </w:p>
        </w:tc>
        <w:tc>
          <w:tcPr>
            <w:tcW w:w="1697" w:type="dxa"/>
            <w:tcBorders>
              <w:top w:val="nil"/>
              <w:left w:val="nil"/>
              <w:bottom w:val="single" w:sz="4" w:space="0" w:color="auto"/>
              <w:right w:val="single" w:sz="8" w:space="0" w:color="auto"/>
            </w:tcBorders>
            <w:shd w:val="clear" w:color="auto" w:fill="auto"/>
            <w:vAlign w:val="center"/>
            <w:hideMark/>
          </w:tcPr>
          <w:p w14:paraId="2E614EFD" w14:textId="77777777" w:rsidR="006408DC" w:rsidRPr="006408DC" w:rsidRDefault="006408DC" w:rsidP="006408DC">
            <w:pPr>
              <w:jc w:val="center"/>
            </w:pPr>
            <w:r w:rsidRPr="006408DC">
              <w:t>Расходы на приобретение, тыс. руб.</w:t>
            </w:r>
          </w:p>
        </w:tc>
      </w:tr>
      <w:tr w:rsidR="006408DC" w:rsidRPr="006408DC" w14:paraId="1D2D4017" w14:textId="77777777" w:rsidTr="005970D9">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D83F5" w14:textId="77777777" w:rsidR="006408DC" w:rsidRPr="006408DC" w:rsidRDefault="006408DC" w:rsidP="006408DC">
            <w:pPr>
              <w:jc w:val="center"/>
            </w:pPr>
            <w:r w:rsidRPr="006408DC">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C3C86" w14:textId="77777777" w:rsidR="006408DC" w:rsidRPr="006408DC" w:rsidRDefault="006408DC" w:rsidP="006408DC">
            <w:pPr>
              <w:jc w:val="center"/>
            </w:pPr>
            <w:r w:rsidRPr="006408DC">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AB785" w14:textId="77777777" w:rsidR="006408DC" w:rsidRPr="006408DC" w:rsidRDefault="006408DC" w:rsidP="006408DC">
            <w:pPr>
              <w:jc w:val="center"/>
            </w:pPr>
            <w:r w:rsidRPr="006408DC">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F5729" w14:textId="77777777" w:rsidR="006408DC" w:rsidRPr="006408DC" w:rsidRDefault="006408DC" w:rsidP="006408DC">
            <w:pPr>
              <w:jc w:val="center"/>
            </w:pPr>
            <w:r w:rsidRPr="006408DC">
              <w:t>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FA4AD" w14:textId="77777777" w:rsidR="006408DC" w:rsidRPr="006408DC" w:rsidRDefault="006408DC" w:rsidP="006408DC">
            <w:pPr>
              <w:jc w:val="center"/>
            </w:pPr>
            <w:r w:rsidRPr="006408DC">
              <w:t>5=3*4</w:t>
            </w:r>
          </w:p>
        </w:tc>
      </w:tr>
      <w:tr w:rsidR="006408DC" w:rsidRPr="006408DC" w14:paraId="15320D02" w14:textId="77777777" w:rsidTr="005970D9">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C007185" w14:textId="77777777" w:rsidR="006408DC" w:rsidRPr="006408DC" w:rsidRDefault="006408DC" w:rsidP="006408DC">
            <w:pPr>
              <w:jc w:val="center"/>
            </w:pPr>
            <w:r w:rsidRPr="006408DC">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680FD9E0" w14:textId="77777777" w:rsidR="006408DC" w:rsidRPr="006408DC" w:rsidRDefault="006408DC" w:rsidP="006408DC">
            <w:pPr>
              <w:jc w:val="center"/>
            </w:pPr>
            <w:r w:rsidRPr="006408DC">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43264935" w14:textId="77777777" w:rsidR="006408DC" w:rsidRPr="006408DC" w:rsidRDefault="006408DC" w:rsidP="006408DC">
            <w:pPr>
              <w:jc w:val="center"/>
            </w:pPr>
            <w:r w:rsidRPr="006408DC">
              <w:t>0,00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2ED34022" w14:textId="77777777" w:rsidR="006408DC" w:rsidRPr="006408DC" w:rsidRDefault="006408DC" w:rsidP="006408DC">
            <w:pPr>
              <w:jc w:val="center"/>
            </w:pPr>
            <w:r w:rsidRPr="006408DC">
              <w:t>0,000</w:t>
            </w:r>
          </w:p>
        </w:tc>
        <w:tc>
          <w:tcPr>
            <w:tcW w:w="1697" w:type="dxa"/>
            <w:tcBorders>
              <w:top w:val="single" w:sz="4" w:space="0" w:color="auto"/>
              <w:left w:val="nil"/>
              <w:bottom w:val="single" w:sz="8" w:space="0" w:color="auto"/>
              <w:right w:val="single" w:sz="8" w:space="0" w:color="auto"/>
            </w:tcBorders>
            <w:shd w:val="clear" w:color="auto" w:fill="auto"/>
            <w:noWrap/>
            <w:vAlign w:val="center"/>
            <w:hideMark/>
          </w:tcPr>
          <w:p w14:paraId="795035EF" w14:textId="77777777" w:rsidR="006408DC" w:rsidRPr="006408DC" w:rsidRDefault="006408DC" w:rsidP="006408DC">
            <w:pPr>
              <w:jc w:val="center"/>
            </w:pPr>
            <w:r w:rsidRPr="006408DC">
              <w:t>0</w:t>
            </w:r>
          </w:p>
        </w:tc>
      </w:tr>
      <w:tr w:rsidR="006408DC" w:rsidRPr="006408DC" w14:paraId="27913095" w14:textId="77777777" w:rsidTr="005970D9">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3C29D0E1" w14:textId="77777777" w:rsidR="006408DC" w:rsidRPr="006408DC" w:rsidRDefault="006408DC" w:rsidP="006408DC">
            <w:pPr>
              <w:jc w:val="center"/>
            </w:pPr>
            <w:r w:rsidRPr="006408DC">
              <w:t>2</w:t>
            </w:r>
          </w:p>
        </w:tc>
        <w:tc>
          <w:tcPr>
            <w:tcW w:w="3680" w:type="dxa"/>
            <w:tcBorders>
              <w:top w:val="nil"/>
              <w:left w:val="nil"/>
              <w:bottom w:val="single" w:sz="8" w:space="0" w:color="auto"/>
              <w:right w:val="single" w:sz="8" w:space="0" w:color="auto"/>
            </w:tcBorders>
            <w:shd w:val="clear" w:color="auto" w:fill="auto"/>
            <w:vAlign w:val="center"/>
            <w:hideMark/>
          </w:tcPr>
          <w:p w14:paraId="2B3F28B2" w14:textId="77777777" w:rsidR="006408DC" w:rsidRPr="006408DC" w:rsidRDefault="006408DC" w:rsidP="006408DC">
            <w:pPr>
              <w:jc w:val="center"/>
            </w:pPr>
            <w:r w:rsidRPr="006408DC">
              <w:t>Расходы на теплоноситель</w:t>
            </w:r>
          </w:p>
        </w:tc>
        <w:tc>
          <w:tcPr>
            <w:tcW w:w="1481" w:type="dxa"/>
            <w:tcBorders>
              <w:top w:val="nil"/>
              <w:left w:val="nil"/>
              <w:bottom w:val="single" w:sz="8" w:space="0" w:color="auto"/>
              <w:right w:val="single" w:sz="8" w:space="0" w:color="auto"/>
            </w:tcBorders>
            <w:shd w:val="clear" w:color="auto" w:fill="auto"/>
            <w:hideMark/>
          </w:tcPr>
          <w:p w14:paraId="31091027" w14:textId="77777777" w:rsidR="006408DC" w:rsidRPr="006408DC" w:rsidRDefault="006408DC" w:rsidP="006408DC">
            <w:pPr>
              <w:jc w:val="center"/>
            </w:pPr>
            <w:r w:rsidRPr="006408DC">
              <w:t>105 731</w:t>
            </w:r>
          </w:p>
        </w:tc>
        <w:tc>
          <w:tcPr>
            <w:tcW w:w="1588" w:type="dxa"/>
            <w:tcBorders>
              <w:top w:val="nil"/>
              <w:left w:val="nil"/>
              <w:bottom w:val="single" w:sz="8" w:space="0" w:color="auto"/>
              <w:right w:val="single" w:sz="8" w:space="0" w:color="auto"/>
            </w:tcBorders>
            <w:shd w:val="clear" w:color="auto" w:fill="auto"/>
            <w:hideMark/>
          </w:tcPr>
          <w:p w14:paraId="43BD79B1" w14:textId="77777777" w:rsidR="006408DC" w:rsidRPr="006408DC" w:rsidRDefault="006408DC" w:rsidP="006408DC">
            <w:pPr>
              <w:jc w:val="center"/>
            </w:pPr>
            <w:r w:rsidRPr="006408DC">
              <w:t>10,158</w:t>
            </w:r>
          </w:p>
        </w:tc>
        <w:tc>
          <w:tcPr>
            <w:tcW w:w="1697" w:type="dxa"/>
            <w:tcBorders>
              <w:top w:val="nil"/>
              <w:left w:val="nil"/>
              <w:bottom w:val="single" w:sz="8" w:space="0" w:color="auto"/>
              <w:right w:val="single" w:sz="8" w:space="0" w:color="auto"/>
            </w:tcBorders>
            <w:shd w:val="clear" w:color="auto" w:fill="auto"/>
            <w:hideMark/>
          </w:tcPr>
          <w:p w14:paraId="56F246C1" w14:textId="77777777" w:rsidR="006408DC" w:rsidRPr="006408DC" w:rsidRDefault="006408DC" w:rsidP="006408DC">
            <w:pPr>
              <w:jc w:val="center"/>
            </w:pPr>
            <w:r w:rsidRPr="006408DC">
              <w:t>1 074</w:t>
            </w:r>
          </w:p>
        </w:tc>
      </w:tr>
    </w:tbl>
    <w:p w14:paraId="08018F23" w14:textId="77777777" w:rsidR="006408DC" w:rsidRPr="006408DC" w:rsidRDefault="006408DC" w:rsidP="006408DC">
      <w:pPr>
        <w:ind w:firstLine="851"/>
        <w:jc w:val="both"/>
        <w:rPr>
          <w:color w:val="000000"/>
          <w:sz w:val="28"/>
          <w:szCs w:val="28"/>
        </w:rPr>
      </w:pPr>
    </w:p>
    <w:p w14:paraId="3EDCDE5F" w14:textId="77777777" w:rsidR="006408DC" w:rsidRPr="006408DC" w:rsidRDefault="006408DC" w:rsidP="006408DC">
      <w:pPr>
        <w:ind w:firstLine="851"/>
        <w:jc w:val="both"/>
        <w:rPr>
          <w:color w:val="000000"/>
          <w:sz w:val="28"/>
          <w:szCs w:val="28"/>
        </w:rPr>
      </w:pPr>
      <w:r w:rsidRPr="006408DC">
        <w:rPr>
          <w:sz w:val="28"/>
          <w:szCs w:val="28"/>
        </w:rPr>
        <w:t>Общая величина расходов на приобретение энергетических ресурсов приведена в таблице 6.</w:t>
      </w:r>
    </w:p>
    <w:p w14:paraId="3A4BC63E" w14:textId="77777777" w:rsidR="006408DC" w:rsidRPr="006408DC" w:rsidRDefault="006408DC" w:rsidP="006408DC">
      <w:pPr>
        <w:rPr>
          <w:color w:val="000000"/>
          <w:sz w:val="28"/>
          <w:szCs w:val="28"/>
        </w:rPr>
      </w:pPr>
      <w:r w:rsidRPr="006408DC">
        <w:rPr>
          <w:color w:val="000000"/>
          <w:sz w:val="28"/>
          <w:szCs w:val="28"/>
        </w:rPr>
        <w:br w:type="page"/>
      </w:r>
    </w:p>
    <w:p w14:paraId="0801094D" w14:textId="77777777" w:rsidR="006408DC" w:rsidRPr="006408DC" w:rsidRDefault="006408DC" w:rsidP="006408DC">
      <w:pPr>
        <w:ind w:left="7371" w:right="-1"/>
        <w:jc w:val="right"/>
        <w:rPr>
          <w:color w:val="000000"/>
          <w:sz w:val="28"/>
          <w:szCs w:val="28"/>
        </w:rPr>
      </w:pPr>
      <w:r w:rsidRPr="006408DC">
        <w:rPr>
          <w:color w:val="000000"/>
          <w:sz w:val="28"/>
          <w:szCs w:val="28"/>
        </w:rPr>
        <w:lastRenderedPageBreak/>
        <w:t>Таблица 6</w:t>
      </w:r>
    </w:p>
    <w:p w14:paraId="2ACE7B1B" w14:textId="77777777" w:rsidR="006408DC" w:rsidRPr="006408DC" w:rsidRDefault="006408DC" w:rsidP="006408DC">
      <w:pPr>
        <w:jc w:val="center"/>
        <w:rPr>
          <w:rFonts w:eastAsia="Calibri"/>
          <w:b/>
          <w:bCs/>
          <w:sz w:val="28"/>
          <w:szCs w:val="28"/>
          <w:lang w:eastAsia="en-US"/>
        </w:rPr>
      </w:pPr>
      <w:r w:rsidRPr="006408DC">
        <w:rPr>
          <w:rFonts w:eastAsia="Calibri"/>
          <w:b/>
          <w:bCs/>
          <w:sz w:val="28"/>
          <w:szCs w:val="28"/>
          <w:lang w:eastAsia="en-US"/>
        </w:rPr>
        <w:t>Реестр расходов на приобретение энергетических ресурсов, холодной воды и теплоносителя для ООО «НТТК»</w:t>
      </w:r>
    </w:p>
    <w:p w14:paraId="4E55941F" w14:textId="77777777" w:rsidR="006408DC" w:rsidRPr="006408DC" w:rsidRDefault="006408DC" w:rsidP="006408DC">
      <w:pPr>
        <w:jc w:val="center"/>
        <w:rPr>
          <w:sz w:val="28"/>
          <w:szCs w:val="28"/>
        </w:rPr>
      </w:pPr>
      <w:r w:rsidRPr="006408DC">
        <w:rPr>
          <w:sz w:val="28"/>
          <w:szCs w:val="28"/>
        </w:rPr>
        <w:t>(Приложение 5.4 к Методическим указаниям)</w:t>
      </w:r>
    </w:p>
    <w:p w14:paraId="442056E2" w14:textId="77777777" w:rsidR="006408DC" w:rsidRPr="006408DC" w:rsidRDefault="006408DC" w:rsidP="006408DC">
      <w:pPr>
        <w:ind w:firstLine="851"/>
        <w:jc w:val="right"/>
        <w:rPr>
          <w:sz w:val="28"/>
          <w:szCs w:val="28"/>
        </w:rPr>
      </w:pPr>
      <w:proofErr w:type="spellStart"/>
      <w:r w:rsidRPr="006408DC">
        <w:rPr>
          <w:sz w:val="28"/>
          <w:szCs w:val="28"/>
        </w:rPr>
        <w:t>тыс.руб</w:t>
      </w:r>
      <w:proofErr w:type="spellEnd"/>
      <w:r w:rsidRPr="006408DC">
        <w:rPr>
          <w:sz w:val="28"/>
          <w:szCs w:val="28"/>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835"/>
        <w:gridCol w:w="2205"/>
        <w:gridCol w:w="1940"/>
      </w:tblGrid>
      <w:tr w:rsidR="006408DC" w:rsidRPr="006408DC" w14:paraId="7FA22B5F" w14:textId="77777777" w:rsidTr="005970D9">
        <w:trPr>
          <w:trHeight w:val="458"/>
        </w:trPr>
        <w:tc>
          <w:tcPr>
            <w:tcW w:w="692" w:type="dxa"/>
            <w:vMerge w:val="restart"/>
            <w:tcBorders>
              <w:top w:val="single" w:sz="4" w:space="0" w:color="auto"/>
            </w:tcBorders>
            <w:shd w:val="clear" w:color="auto" w:fill="auto"/>
            <w:vAlign w:val="center"/>
            <w:hideMark/>
          </w:tcPr>
          <w:p w14:paraId="27B1EBFA" w14:textId="77777777" w:rsidR="006408DC" w:rsidRPr="006408DC" w:rsidRDefault="006408DC" w:rsidP="006408DC">
            <w:pPr>
              <w:jc w:val="center"/>
            </w:pPr>
            <w:r w:rsidRPr="006408DC">
              <w:t>№ п/п</w:t>
            </w:r>
          </w:p>
        </w:tc>
        <w:tc>
          <w:tcPr>
            <w:tcW w:w="4835" w:type="dxa"/>
            <w:vMerge w:val="restart"/>
            <w:tcBorders>
              <w:top w:val="single" w:sz="4" w:space="0" w:color="auto"/>
            </w:tcBorders>
            <w:shd w:val="clear" w:color="auto" w:fill="auto"/>
            <w:vAlign w:val="center"/>
            <w:hideMark/>
          </w:tcPr>
          <w:p w14:paraId="6FB6A16C" w14:textId="77777777" w:rsidR="006408DC" w:rsidRPr="006408DC" w:rsidRDefault="006408DC" w:rsidP="006408DC">
            <w:pPr>
              <w:jc w:val="center"/>
            </w:pPr>
            <w:r w:rsidRPr="006408DC">
              <w:t>Наименование ресурса</w:t>
            </w:r>
          </w:p>
        </w:tc>
        <w:tc>
          <w:tcPr>
            <w:tcW w:w="2205" w:type="dxa"/>
            <w:vMerge w:val="restart"/>
            <w:tcBorders>
              <w:top w:val="single" w:sz="4" w:space="0" w:color="auto"/>
            </w:tcBorders>
            <w:vAlign w:val="center"/>
          </w:tcPr>
          <w:p w14:paraId="4C5B90A3" w14:textId="77777777" w:rsidR="006408DC" w:rsidRPr="006408DC" w:rsidRDefault="006408DC" w:rsidP="006408DC">
            <w:pPr>
              <w:jc w:val="center"/>
            </w:pPr>
            <w:r w:rsidRPr="006408DC">
              <w:t>Утверждено на 2020</w:t>
            </w:r>
          </w:p>
        </w:tc>
        <w:tc>
          <w:tcPr>
            <w:tcW w:w="1940" w:type="dxa"/>
            <w:vMerge w:val="restart"/>
            <w:tcBorders>
              <w:top w:val="single" w:sz="4" w:space="0" w:color="auto"/>
            </w:tcBorders>
            <w:vAlign w:val="center"/>
          </w:tcPr>
          <w:p w14:paraId="6FC8A656" w14:textId="77777777" w:rsidR="006408DC" w:rsidRPr="006408DC" w:rsidRDefault="006408DC" w:rsidP="006408DC">
            <w:pPr>
              <w:jc w:val="center"/>
            </w:pPr>
            <w:r w:rsidRPr="006408DC">
              <w:t>Предложение экспертов на 2021</w:t>
            </w:r>
          </w:p>
        </w:tc>
      </w:tr>
      <w:tr w:rsidR="006408DC" w:rsidRPr="006408DC" w14:paraId="58824723" w14:textId="77777777" w:rsidTr="005970D9">
        <w:trPr>
          <w:trHeight w:val="458"/>
        </w:trPr>
        <w:tc>
          <w:tcPr>
            <w:tcW w:w="692" w:type="dxa"/>
            <w:vMerge/>
            <w:shd w:val="clear" w:color="auto" w:fill="auto"/>
            <w:vAlign w:val="center"/>
            <w:hideMark/>
          </w:tcPr>
          <w:p w14:paraId="0B66DEB7" w14:textId="77777777" w:rsidR="006408DC" w:rsidRPr="006408DC" w:rsidRDefault="006408DC" w:rsidP="006408DC">
            <w:pPr>
              <w:jc w:val="center"/>
            </w:pPr>
          </w:p>
        </w:tc>
        <w:tc>
          <w:tcPr>
            <w:tcW w:w="4835" w:type="dxa"/>
            <w:vMerge/>
            <w:shd w:val="clear" w:color="auto" w:fill="auto"/>
            <w:vAlign w:val="center"/>
            <w:hideMark/>
          </w:tcPr>
          <w:p w14:paraId="047AC80F" w14:textId="77777777" w:rsidR="006408DC" w:rsidRPr="006408DC" w:rsidRDefault="006408DC" w:rsidP="006408DC">
            <w:pPr>
              <w:jc w:val="center"/>
            </w:pPr>
          </w:p>
        </w:tc>
        <w:tc>
          <w:tcPr>
            <w:tcW w:w="2205" w:type="dxa"/>
            <w:vMerge/>
            <w:shd w:val="clear" w:color="auto" w:fill="auto"/>
            <w:vAlign w:val="center"/>
            <w:hideMark/>
          </w:tcPr>
          <w:p w14:paraId="7559960D" w14:textId="77777777" w:rsidR="006408DC" w:rsidRPr="006408DC" w:rsidRDefault="006408DC" w:rsidP="006408DC">
            <w:pPr>
              <w:jc w:val="center"/>
            </w:pPr>
          </w:p>
        </w:tc>
        <w:tc>
          <w:tcPr>
            <w:tcW w:w="1940" w:type="dxa"/>
            <w:vMerge/>
            <w:vAlign w:val="center"/>
          </w:tcPr>
          <w:p w14:paraId="08DE702E" w14:textId="77777777" w:rsidR="006408DC" w:rsidRPr="006408DC" w:rsidRDefault="006408DC" w:rsidP="006408DC">
            <w:pPr>
              <w:jc w:val="center"/>
            </w:pPr>
          </w:p>
        </w:tc>
      </w:tr>
      <w:tr w:rsidR="006408DC" w:rsidRPr="006408DC" w14:paraId="460460C0" w14:textId="77777777" w:rsidTr="005970D9">
        <w:trPr>
          <w:trHeight w:val="356"/>
        </w:trPr>
        <w:tc>
          <w:tcPr>
            <w:tcW w:w="692" w:type="dxa"/>
            <w:shd w:val="clear" w:color="auto" w:fill="auto"/>
            <w:vAlign w:val="center"/>
            <w:hideMark/>
          </w:tcPr>
          <w:p w14:paraId="18EFECEC" w14:textId="77777777" w:rsidR="006408DC" w:rsidRPr="006408DC" w:rsidRDefault="006408DC" w:rsidP="006408DC">
            <w:pPr>
              <w:jc w:val="center"/>
            </w:pPr>
            <w:r w:rsidRPr="006408DC">
              <w:t>1</w:t>
            </w:r>
          </w:p>
        </w:tc>
        <w:tc>
          <w:tcPr>
            <w:tcW w:w="4835" w:type="dxa"/>
            <w:shd w:val="clear" w:color="auto" w:fill="auto"/>
            <w:vAlign w:val="center"/>
            <w:hideMark/>
          </w:tcPr>
          <w:p w14:paraId="4760E018" w14:textId="77777777" w:rsidR="006408DC" w:rsidRPr="006408DC" w:rsidRDefault="006408DC" w:rsidP="006408DC">
            <w:r w:rsidRPr="006408DC">
              <w:t>Расходы на топливо</w:t>
            </w:r>
          </w:p>
        </w:tc>
        <w:tc>
          <w:tcPr>
            <w:tcW w:w="2205" w:type="dxa"/>
            <w:shd w:val="clear" w:color="auto" w:fill="auto"/>
            <w:vAlign w:val="center"/>
          </w:tcPr>
          <w:p w14:paraId="6A81C1B2" w14:textId="77777777" w:rsidR="006408DC" w:rsidRPr="006408DC" w:rsidRDefault="006408DC" w:rsidP="006408DC">
            <w:pPr>
              <w:jc w:val="center"/>
            </w:pPr>
            <w:r w:rsidRPr="006408DC">
              <w:t>0</w:t>
            </w:r>
          </w:p>
        </w:tc>
        <w:tc>
          <w:tcPr>
            <w:tcW w:w="1940" w:type="dxa"/>
            <w:vAlign w:val="center"/>
          </w:tcPr>
          <w:p w14:paraId="0EF0C6B9" w14:textId="77777777" w:rsidR="006408DC" w:rsidRPr="006408DC" w:rsidRDefault="006408DC" w:rsidP="006408DC">
            <w:pPr>
              <w:jc w:val="center"/>
            </w:pPr>
            <w:r w:rsidRPr="006408DC">
              <w:t>0</w:t>
            </w:r>
          </w:p>
        </w:tc>
      </w:tr>
      <w:tr w:rsidR="006408DC" w:rsidRPr="006408DC" w14:paraId="5C4C784F" w14:textId="77777777" w:rsidTr="005970D9">
        <w:trPr>
          <w:trHeight w:val="234"/>
        </w:trPr>
        <w:tc>
          <w:tcPr>
            <w:tcW w:w="692" w:type="dxa"/>
            <w:shd w:val="clear" w:color="auto" w:fill="auto"/>
            <w:vAlign w:val="center"/>
            <w:hideMark/>
          </w:tcPr>
          <w:p w14:paraId="310092C6" w14:textId="77777777" w:rsidR="006408DC" w:rsidRPr="006408DC" w:rsidRDefault="006408DC" w:rsidP="006408DC">
            <w:pPr>
              <w:jc w:val="center"/>
            </w:pPr>
            <w:r w:rsidRPr="006408DC">
              <w:t>2</w:t>
            </w:r>
          </w:p>
        </w:tc>
        <w:tc>
          <w:tcPr>
            <w:tcW w:w="4835" w:type="dxa"/>
            <w:shd w:val="clear" w:color="auto" w:fill="auto"/>
            <w:vAlign w:val="center"/>
            <w:hideMark/>
          </w:tcPr>
          <w:p w14:paraId="7E0B746B" w14:textId="77777777" w:rsidR="006408DC" w:rsidRPr="006408DC" w:rsidRDefault="006408DC" w:rsidP="006408DC">
            <w:r w:rsidRPr="006408DC">
              <w:t>Расходы на электрическую энергию</w:t>
            </w:r>
          </w:p>
        </w:tc>
        <w:tc>
          <w:tcPr>
            <w:tcW w:w="2205" w:type="dxa"/>
            <w:shd w:val="clear" w:color="auto" w:fill="auto"/>
            <w:vAlign w:val="center"/>
          </w:tcPr>
          <w:p w14:paraId="187E1972" w14:textId="77777777" w:rsidR="006408DC" w:rsidRPr="006408DC" w:rsidRDefault="006408DC" w:rsidP="006408DC">
            <w:pPr>
              <w:jc w:val="center"/>
            </w:pPr>
            <w:r w:rsidRPr="006408DC">
              <w:t>408</w:t>
            </w:r>
          </w:p>
        </w:tc>
        <w:tc>
          <w:tcPr>
            <w:tcW w:w="1940" w:type="dxa"/>
            <w:vAlign w:val="center"/>
          </w:tcPr>
          <w:p w14:paraId="38A2E589" w14:textId="77777777" w:rsidR="006408DC" w:rsidRPr="006408DC" w:rsidRDefault="006408DC" w:rsidP="006408DC">
            <w:pPr>
              <w:jc w:val="center"/>
            </w:pPr>
            <w:r w:rsidRPr="006408DC">
              <w:t>405</w:t>
            </w:r>
          </w:p>
        </w:tc>
      </w:tr>
      <w:tr w:rsidR="006408DC" w:rsidRPr="006408DC" w14:paraId="6649570C" w14:textId="77777777" w:rsidTr="005970D9">
        <w:trPr>
          <w:trHeight w:val="356"/>
        </w:trPr>
        <w:tc>
          <w:tcPr>
            <w:tcW w:w="692" w:type="dxa"/>
            <w:shd w:val="clear" w:color="auto" w:fill="auto"/>
            <w:vAlign w:val="center"/>
            <w:hideMark/>
          </w:tcPr>
          <w:p w14:paraId="7CB049BC" w14:textId="77777777" w:rsidR="006408DC" w:rsidRPr="006408DC" w:rsidRDefault="006408DC" w:rsidP="006408DC">
            <w:pPr>
              <w:jc w:val="center"/>
            </w:pPr>
            <w:r w:rsidRPr="006408DC">
              <w:t>3</w:t>
            </w:r>
          </w:p>
        </w:tc>
        <w:tc>
          <w:tcPr>
            <w:tcW w:w="4835" w:type="dxa"/>
            <w:shd w:val="clear" w:color="auto" w:fill="auto"/>
            <w:vAlign w:val="center"/>
            <w:hideMark/>
          </w:tcPr>
          <w:p w14:paraId="1209A5BD" w14:textId="77777777" w:rsidR="006408DC" w:rsidRPr="006408DC" w:rsidRDefault="006408DC" w:rsidP="006408DC">
            <w:r w:rsidRPr="006408DC">
              <w:t>Расходы на тепловую энергию</w:t>
            </w:r>
          </w:p>
        </w:tc>
        <w:tc>
          <w:tcPr>
            <w:tcW w:w="2205" w:type="dxa"/>
            <w:shd w:val="clear" w:color="auto" w:fill="auto"/>
            <w:vAlign w:val="center"/>
          </w:tcPr>
          <w:p w14:paraId="172801A1" w14:textId="77777777" w:rsidR="006408DC" w:rsidRPr="006408DC" w:rsidRDefault="006408DC" w:rsidP="006408DC">
            <w:pPr>
              <w:jc w:val="center"/>
            </w:pPr>
            <w:r w:rsidRPr="006408DC">
              <w:t>31 788</w:t>
            </w:r>
          </w:p>
        </w:tc>
        <w:tc>
          <w:tcPr>
            <w:tcW w:w="1940" w:type="dxa"/>
            <w:vAlign w:val="center"/>
          </w:tcPr>
          <w:p w14:paraId="74D33947" w14:textId="77777777" w:rsidR="006408DC" w:rsidRPr="006408DC" w:rsidRDefault="006408DC" w:rsidP="006408DC">
            <w:pPr>
              <w:jc w:val="center"/>
            </w:pPr>
            <w:r w:rsidRPr="006408DC">
              <w:t>32 373</w:t>
            </w:r>
          </w:p>
        </w:tc>
      </w:tr>
      <w:tr w:rsidR="006408DC" w:rsidRPr="006408DC" w14:paraId="553188C0" w14:textId="77777777" w:rsidTr="005970D9">
        <w:trPr>
          <w:trHeight w:val="356"/>
        </w:trPr>
        <w:tc>
          <w:tcPr>
            <w:tcW w:w="692" w:type="dxa"/>
            <w:shd w:val="clear" w:color="auto" w:fill="auto"/>
            <w:vAlign w:val="center"/>
            <w:hideMark/>
          </w:tcPr>
          <w:p w14:paraId="269D43BF" w14:textId="77777777" w:rsidR="006408DC" w:rsidRPr="006408DC" w:rsidRDefault="006408DC" w:rsidP="006408DC">
            <w:pPr>
              <w:jc w:val="center"/>
            </w:pPr>
            <w:r w:rsidRPr="006408DC">
              <w:t>4</w:t>
            </w:r>
          </w:p>
        </w:tc>
        <w:tc>
          <w:tcPr>
            <w:tcW w:w="4835" w:type="dxa"/>
            <w:shd w:val="clear" w:color="auto" w:fill="auto"/>
            <w:vAlign w:val="center"/>
            <w:hideMark/>
          </w:tcPr>
          <w:p w14:paraId="7A3CCECD" w14:textId="77777777" w:rsidR="006408DC" w:rsidRPr="006408DC" w:rsidRDefault="006408DC" w:rsidP="006408DC">
            <w:r w:rsidRPr="006408DC">
              <w:t>Расходы на холодную воду</w:t>
            </w:r>
          </w:p>
        </w:tc>
        <w:tc>
          <w:tcPr>
            <w:tcW w:w="2205" w:type="dxa"/>
            <w:shd w:val="clear" w:color="auto" w:fill="auto"/>
            <w:vAlign w:val="center"/>
          </w:tcPr>
          <w:p w14:paraId="09D67534" w14:textId="77777777" w:rsidR="006408DC" w:rsidRPr="006408DC" w:rsidRDefault="006408DC" w:rsidP="006408DC">
            <w:pPr>
              <w:jc w:val="center"/>
            </w:pPr>
            <w:r w:rsidRPr="006408DC">
              <w:t>0</w:t>
            </w:r>
          </w:p>
        </w:tc>
        <w:tc>
          <w:tcPr>
            <w:tcW w:w="1940" w:type="dxa"/>
            <w:vAlign w:val="center"/>
          </w:tcPr>
          <w:p w14:paraId="035B0092" w14:textId="77777777" w:rsidR="006408DC" w:rsidRPr="006408DC" w:rsidRDefault="006408DC" w:rsidP="006408DC">
            <w:pPr>
              <w:jc w:val="center"/>
            </w:pPr>
            <w:r w:rsidRPr="006408DC">
              <w:t>0</w:t>
            </w:r>
          </w:p>
        </w:tc>
      </w:tr>
      <w:tr w:rsidR="006408DC" w:rsidRPr="006408DC" w14:paraId="34545AE6" w14:textId="77777777" w:rsidTr="005970D9">
        <w:trPr>
          <w:trHeight w:val="356"/>
        </w:trPr>
        <w:tc>
          <w:tcPr>
            <w:tcW w:w="692" w:type="dxa"/>
            <w:shd w:val="clear" w:color="auto" w:fill="auto"/>
            <w:vAlign w:val="center"/>
            <w:hideMark/>
          </w:tcPr>
          <w:p w14:paraId="685811ED" w14:textId="77777777" w:rsidR="006408DC" w:rsidRPr="006408DC" w:rsidRDefault="006408DC" w:rsidP="006408DC">
            <w:pPr>
              <w:jc w:val="center"/>
            </w:pPr>
            <w:r w:rsidRPr="006408DC">
              <w:t>5</w:t>
            </w:r>
          </w:p>
        </w:tc>
        <w:tc>
          <w:tcPr>
            <w:tcW w:w="4835" w:type="dxa"/>
            <w:shd w:val="clear" w:color="auto" w:fill="auto"/>
            <w:vAlign w:val="center"/>
            <w:hideMark/>
          </w:tcPr>
          <w:p w14:paraId="15B4ABAF" w14:textId="77777777" w:rsidR="006408DC" w:rsidRPr="006408DC" w:rsidRDefault="006408DC" w:rsidP="006408DC">
            <w:r w:rsidRPr="006408DC">
              <w:t>Расходы на теплоноситель</w:t>
            </w:r>
          </w:p>
        </w:tc>
        <w:tc>
          <w:tcPr>
            <w:tcW w:w="2205" w:type="dxa"/>
            <w:shd w:val="clear" w:color="auto" w:fill="auto"/>
            <w:vAlign w:val="center"/>
          </w:tcPr>
          <w:p w14:paraId="4F2B1258" w14:textId="77777777" w:rsidR="006408DC" w:rsidRPr="006408DC" w:rsidRDefault="006408DC" w:rsidP="006408DC">
            <w:pPr>
              <w:jc w:val="center"/>
            </w:pPr>
            <w:r w:rsidRPr="006408DC">
              <w:t>1 031</w:t>
            </w:r>
          </w:p>
        </w:tc>
        <w:tc>
          <w:tcPr>
            <w:tcW w:w="1940" w:type="dxa"/>
            <w:vAlign w:val="center"/>
          </w:tcPr>
          <w:p w14:paraId="426B9588" w14:textId="77777777" w:rsidR="006408DC" w:rsidRPr="006408DC" w:rsidRDefault="006408DC" w:rsidP="006408DC">
            <w:pPr>
              <w:jc w:val="center"/>
            </w:pPr>
            <w:r w:rsidRPr="006408DC">
              <w:t>1 074</w:t>
            </w:r>
          </w:p>
        </w:tc>
      </w:tr>
      <w:tr w:rsidR="006408DC" w:rsidRPr="006408DC" w14:paraId="5DD4F682" w14:textId="77777777" w:rsidTr="005970D9">
        <w:trPr>
          <w:trHeight w:val="356"/>
        </w:trPr>
        <w:tc>
          <w:tcPr>
            <w:tcW w:w="692" w:type="dxa"/>
            <w:shd w:val="clear" w:color="auto" w:fill="auto"/>
            <w:vAlign w:val="center"/>
            <w:hideMark/>
          </w:tcPr>
          <w:p w14:paraId="232FF0E3" w14:textId="77777777" w:rsidR="006408DC" w:rsidRPr="006408DC" w:rsidRDefault="006408DC" w:rsidP="006408DC">
            <w:pPr>
              <w:jc w:val="center"/>
              <w:rPr>
                <w:b/>
              </w:rPr>
            </w:pPr>
            <w:r w:rsidRPr="006408DC">
              <w:rPr>
                <w:b/>
              </w:rPr>
              <w:t>6</w:t>
            </w:r>
          </w:p>
        </w:tc>
        <w:tc>
          <w:tcPr>
            <w:tcW w:w="4835" w:type="dxa"/>
            <w:shd w:val="clear" w:color="auto" w:fill="auto"/>
            <w:vAlign w:val="center"/>
            <w:hideMark/>
          </w:tcPr>
          <w:p w14:paraId="01390B50" w14:textId="77777777" w:rsidR="006408DC" w:rsidRPr="006408DC" w:rsidRDefault="006408DC" w:rsidP="006408DC">
            <w:pPr>
              <w:rPr>
                <w:b/>
              </w:rPr>
            </w:pPr>
            <w:r w:rsidRPr="006408DC">
              <w:rPr>
                <w:b/>
              </w:rPr>
              <w:t>ИТОГО</w:t>
            </w:r>
          </w:p>
        </w:tc>
        <w:tc>
          <w:tcPr>
            <w:tcW w:w="2205" w:type="dxa"/>
            <w:shd w:val="clear" w:color="auto" w:fill="auto"/>
            <w:vAlign w:val="center"/>
          </w:tcPr>
          <w:p w14:paraId="04739D2F" w14:textId="77777777" w:rsidR="006408DC" w:rsidRPr="006408DC" w:rsidRDefault="006408DC" w:rsidP="006408DC">
            <w:pPr>
              <w:jc w:val="center"/>
              <w:rPr>
                <w:b/>
              </w:rPr>
            </w:pPr>
            <w:r w:rsidRPr="006408DC">
              <w:t>33 227</w:t>
            </w:r>
          </w:p>
        </w:tc>
        <w:tc>
          <w:tcPr>
            <w:tcW w:w="1940" w:type="dxa"/>
            <w:vAlign w:val="center"/>
          </w:tcPr>
          <w:p w14:paraId="6261D27D" w14:textId="77777777" w:rsidR="006408DC" w:rsidRPr="006408DC" w:rsidRDefault="006408DC" w:rsidP="006408DC">
            <w:pPr>
              <w:jc w:val="center"/>
            </w:pPr>
            <w:r w:rsidRPr="006408DC">
              <w:t>33 852</w:t>
            </w:r>
          </w:p>
        </w:tc>
      </w:tr>
    </w:tbl>
    <w:p w14:paraId="4E01C5CC" w14:textId="77777777" w:rsidR="006408DC" w:rsidRPr="006408DC" w:rsidRDefault="006408DC" w:rsidP="006408DC">
      <w:pPr>
        <w:keepNext/>
        <w:jc w:val="center"/>
        <w:outlineLvl w:val="1"/>
        <w:rPr>
          <w:b/>
          <w:sz w:val="28"/>
          <w:szCs w:val="20"/>
        </w:rPr>
      </w:pPr>
      <w:bookmarkStart w:id="186" w:name="_Toc25850376"/>
      <w:bookmarkStart w:id="187" w:name="_Toc58683140"/>
    </w:p>
    <w:p w14:paraId="350E0484" w14:textId="77777777" w:rsidR="006408DC" w:rsidRPr="006408DC" w:rsidRDefault="006408DC" w:rsidP="006408DC">
      <w:pPr>
        <w:keepNext/>
        <w:jc w:val="center"/>
        <w:outlineLvl w:val="1"/>
        <w:rPr>
          <w:b/>
          <w:sz w:val="28"/>
          <w:szCs w:val="20"/>
        </w:rPr>
      </w:pPr>
      <w:r w:rsidRPr="006408DC">
        <w:rPr>
          <w:b/>
          <w:sz w:val="28"/>
          <w:szCs w:val="20"/>
        </w:rPr>
        <w:t>Нормативный уровень прибыли</w:t>
      </w:r>
      <w:bookmarkEnd w:id="186"/>
      <w:bookmarkEnd w:id="187"/>
    </w:p>
    <w:p w14:paraId="75D01AE2" w14:textId="77777777" w:rsidR="006408DC" w:rsidRPr="006408DC" w:rsidRDefault="006408DC" w:rsidP="006408DC">
      <w:pPr>
        <w:tabs>
          <w:tab w:val="left" w:pos="1890"/>
        </w:tabs>
        <w:ind w:firstLine="720"/>
        <w:jc w:val="both"/>
        <w:rPr>
          <w:sz w:val="28"/>
          <w:szCs w:val="28"/>
        </w:rPr>
      </w:pPr>
      <w:r w:rsidRPr="006408DC">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4BA455A0" w14:textId="77777777" w:rsidR="006408DC" w:rsidRPr="006408DC" w:rsidRDefault="006408DC" w:rsidP="006408DC">
      <w:pPr>
        <w:ind w:firstLine="851"/>
        <w:jc w:val="both"/>
        <w:rPr>
          <w:sz w:val="28"/>
          <w:szCs w:val="28"/>
        </w:rPr>
      </w:pPr>
      <w:r w:rsidRPr="006408DC">
        <w:rPr>
          <w:sz w:val="28"/>
          <w:szCs w:val="28"/>
        </w:rPr>
        <w:t>По данной статье на 2021 год предприятие расходы не планирует.</w:t>
      </w:r>
    </w:p>
    <w:p w14:paraId="7A75A8F9" w14:textId="77777777" w:rsidR="006408DC" w:rsidRPr="006408DC" w:rsidRDefault="006408DC" w:rsidP="006408DC">
      <w:pPr>
        <w:ind w:firstLine="851"/>
        <w:jc w:val="both"/>
        <w:rPr>
          <w:sz w:val="28"/>
          <w:szCs w:val="28"/>
        </w:rPr>
      </w:pPr>
    </w:p>
    <w:p w14:paraId="0EE04E19" w14:textId="77777777" w:rsidR="006408DC" w:rsidRPr="006408DC" w:rsidRDefault="006408DC" w:rsidP="006408DC">
      <w:pPr>
        <w:keepNext/>
        <w:jc w:val="center"/>
        <w:outlineLvl w:val="1"/>
        <w:rPr>
          <w:b/>
          <w:sz w:val="28"/>
          <w:szCs w:val="20"/>
        </w:rPr>
      </w:pPr>
      <w:bookmarkStart w:id="188" w:name="_Toc58683141"/>
      <w:r w:rsidRPr="006408DC">
        <w:rPr>
          <w:b/>
          <w:sz w:val="28"/>
          <w:szCs w:val="20"/>
        </w:rPr>
        <w:t>Расчетная предпринимательская прибыль</w:t>
      </w:r>
      <w:bookmarkEnd w:id="188"/>
    </w:p>
    <w:p w14:paraId="4E20CF73" w14:textId="77777777" w:rsidR="006408DC" w:rsidRPr="006408DC" w:rsidRDefault="006408DC" w:rsidP="006408DC">
      <w:pPr>
        <w:ind w:firstLine="851"/>
        <w:jc w:val="both"/>
        <w:rPr>
          <w:sz w:val="28"/>
          <w:szCs w:val="28"/>
        </w:rPr>
      </w:pPr>
      <w:r w:rsidRPr="006408DC">
        <w:rPr>
          <w:sz w:val="28"/>
          <w:szCs w:val="28"/>
        </w:rPr>
        <w:t xml:space="preserve">Согласно </w:t>
      </w:r>
      <w:proofErr w:type="spellStart"/>
      <w:r w:rsidRPr="006408DC">
        <w:rPr>
          <w:sz w:val="28"/>
          <w:szCs w:val="28"/>
        </w:rPr>
        <w:t>пп</w:t>
      </w:r>
      <w:proofErr w:type="spellEnd"/>
      <w:r w:rsidRPr="006408DC">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BC35BB9" w14:textId="77777777" w:rsidR="006408DC" w:rsidRPr="006408DC" w:rsidRDefault="006408DC" w:rsidP="006408DC">
      <w:pPr>
        <w:ind w:firstLine="851"/>
        <w:jc w:val="both"/>
        <w:rPr>
          <w:sz w:val="28"/>
          <w:szCs w:val="28"/>
        </w:rPr>
      </w:pPr>
      <w:r w:rsidRPr="006408DC">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ООО «НТТК» на 2021 год 3 043 тыс. руб.</w:t>
      </w:r>
    </w:p>
    <w:p w14:paraId="70A2A617" w14:textId="77777777" w:rsidR="006408DC" w:rsidRPr="006408DC" w:rsidRDefault="006408DC" w:rsidP="006408DC">
      <w:pPr>
        <w:tabs>
          <w:tab w:val="left" w:pos="1890"/>
        </w:tabs>
        <w:ind w:firstLine="851"/>
        <w:jc w:val="both"/>
        <w:rPr>
          <w:sz w:val="28"/>
          <w:szCs w:val="28"/>
        </w:rPr>
      </w:pPr>
      <w:r w:rsidRPr="006408DC">
        <w:rPr>
          <w:sz w:val="28"/>
          <w:szCs w:val="28"/>
        </w:rPr>
        <w:t xml:space="preserve">Расчет: (37 953 тыс. руб. (операционные расходы) + 2 122 тыс. руб. (арендная плата) + 1 691 тыс. руб. (расходы на уплату налогов, сборов, и других обязательных платежей) + 189 тыс. руб. (отчисления на социальные нужды) + </w:t>
      </w:r>
      <w:r w:rsidRPr="006408DC">
        <w:rPr>
          <w:sz w:val="28"/>
          <w:szCs w:val="28"/>
        </w:rPr>
        <w:lastRenderedPageBreak/>
        <w:t>18 487 тыс. руб. (амортизация основных средств и нематериальных активов) + 405 тыс. руб. (расходы на электрическую энергию)) × 5% = 3 043 тыс. руб.</w:t>
      </w:r>
    </w:p>
    <w:p w14:paraId="2ACAB10D" w14:textId="77777777" w:rsidR="006408DC" w:rsidRPr="006408DC" w:rsidRDefault="006408DC" w:rsidP="006408DC">
      <w:pPr>
        <w:tabs>
          <w:tab w:val="left" w:pos="1890"/>
        </w:tabs>
        <w:ind w:firstLine="851"/>
        <w:jc w:val="both"/>
        <w:rPr>
          <w:sz w:val="28"/>
          <w:szCs w:val="28"/>
        </w:rPr>
      </w:pPr>
    </w:p>
    <w:p w14:paraId="3CF6FA64" w14:textId="77777777" w:rsidR="006408DC" w:rsidRPr="006408DC" w:rsidRDefault="006408DC" w:rsidP="006408DC">
      <w:pPr>
        <w:keepNext/>
        <w:jc w:val="center"/>
        <w:outlineLvl w:val="1"/>
        <w:rPr>
          <w:b/>
          <w:sz w:val="28"/>
          <w:szCs w:val="20"/>
        </w:rPr>
      </w:pPr>
      <w:bookmarkStart w:id="189" w:name="_Toc58683142"/>
      <w:r w:rsidRPr="006408DC">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89"/>
    </w:p>
    <w:p w14:paraId="69F0B0C8" w14:textId="77777777" w:rsidR="006408DC" w:rsidRPr="006408DC" w:rsidRDefault="006408DC" w:rsidP="006408DC">
      <w:pPr>
        <w:ind w:firstLine="851"/>
        <w:jc w:val="both"/>
        <w:rPr>
          <w:sz w:val="28"/>
          <w:szCs w:val="28"/>
        </w:rPr>
      </w:pPr>
      <w:r w:rsidRPr="006408DC">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1BADC6B" w14:textId="77777777" w:rsidR="006408DC" w:rsidRPr="006408DC" w:rsidRDefault="006408DC" w:rsidP="006408DC">
      <w:pPr>
        <w:ind w:firstLine="851"/>
        <w:jc w:val="both"/>
        <w:rPr>
          <w:sz w:val="28"/>
          <w:szCs w:val="28"/>
        </w:rPr>
      </w:pPr>
      <w:r w:rsidRPr="006408DC">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8A6E711" w14:textId="77777777" w:rsidR="006408DC" w:rsidRPr="006408DC" w:rsidRDefault="006408DC" w:rsidP="006408DC">
      <w:pPr>
        <w:autoSpaceDE w:val="0"/>
        <w:autoSpaceDN w:val="0"/>
        <w:adjustRightInd w:val="0"/>
        <w:ind w:firstLine="851"/>
        <w:jc w:val="center"/>
        <w:rPr>
          <w:rFonts w:eastAsia="Calibri"/>
          <w:sz w:val="28"/>
          <w:szCs w:val="28"/>
        </w:rPr>
      </w:pPr>
      <w:r w:rsidRPr="006408DC">
        <w:rPr>
          <w:rFonts w:eastAsia="Calibri"/>
          <w:noProof/>
          <w:position w:val="-12"/>
          <w:sz w:val="28"/>
          <w:szCs w:val="28"/>
        </w:rPr>
        <w:drawing>
          <wp:inline distT="0" distB="0" distL="0" distR="0" wp14:anchorId="0DDBF562" wp14:editId="4A6161E7">
            <wp:extent cx="2286000" cy="365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6408DC">
        <w:rPr>
          <w:rFonts w:eastAsia="Calibri"/>
          <w:sz w:val="28"/>
          <w:szCs w:val="28"/>
        </w:rPr>
        <w:t xml:space="preserve"> (тыс. руб.), (22)</w:t>
      </w:r>
    </w:p>
    <w:p w14:paraId="05FB23C3" w14:textId="77777777" w:rsidR="006408DC" w:rsidRPr="006408DC" w:rsidRDefault="006408DC" w:rsidP="006408DC">
      <w:pPr>
        <w:ind w:firstLine="851"/>
        <w:jc w:val="both"/>
        <w:rPr>
          <w:sz w:val="28"/>
          <w:szCs w:val="28"/>
        </w:rPr>
      </w:pPr>
      <w:r w:rsidRPr="006408DC">
        <w:rPr>
          <w:sz w:val="28"/>
          <w:szCs w:val="28"/>
        </w:rPr>
        <w:t>где:</w:t>
      </w:r>
    </w:p>
    <w:p w14:paraId="0E97A63E" w14:textId="77777777" w:rsidR="006408DC" w:rsidRPr="006408DC" w:rsidRDefault="006408DC" w:rsidP="006408DC">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6408DC">
        <w:rPr>
          <w:sz w:val="28"/>
          <w:szCs w:val="28"/>
        </w:rPr>
        <w:t>- размер корректировки необходимой валовой выручки по результатам (i-2)-го года;</w:t>
      </w:r>
    </w:p>
    <w:p w14:paraId="6AD1470D" w14:textId="77777777" w:rsidR="006408DC" w:rsidRPr="006408DC" w:rsidRDefault="006408DC" w:rsidP="006408DC">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6408DC">
        <w:rPr>
          <w:sz w:val="28"/>
          <w:szCs w:val="28"/>
        </w:rPr>
        <w:t xml:space="preserve">- фактическая величина необходимой валовой выручки </w:t>
      </w:r>
      <w:r w:rsidRPr="006408DC">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6408DC">
        <w:rPr>
          <w:sz w:val="28"/>
          <w:szCs w:val="28"/>
        </w:rPr>
        <w:br/>
        <w:t xml:space="preserve">в соответствии с </w:t>
      </w:r>
      <w:hyperlink r:id="rId69" w:history="1">
        <w:r w:rsidRPr="006408DC">
          <w:rPr>
            <w:sz w:val="28"/>
            <w:szCs w:val="28"/>
          </w:rPr>
          <w:t>пунктом 55</w:t>
        </w:r>
      </w:hyperlink>
      <w:r w:rsidRPr="006408DC">
        <w:rPr>
          <w:sz w:val="28"/>
          <w:szCs w:val="28"/>
        </w:rPr>
        <w:t xml:space="preserve"> настоящих Методических указаний;</w:t>
      </w:r>
    </w:p>
    <w:p w14:paraId="799FB634" w14:textId="77777777" w:rsidR="006408DC" w:rsidRPr="006408DC" w:rsidRDefault="006408DC" w:rsidP="006408DC">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6408DC">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70" w:history="1">
        <w:r w:rsidRPr="006408DC">
          <w:rPr>
            <w:sz w:val="28"/>
            <w:szCs w:val="28"/>
          </w:rPr>
          <w:t>главой IX</w:t>
        </w:r>
      </w:hyperlink>
      <w:r w:rsidRPr="006408DC">
        <w:rPr>
          <w:sz w:val="28"/>
          <w:szCs w:val="28"/>
        </w:rPr>
        <w:t xml:space="preserve"> настоящих Методических указаний на (i-2)-й год, без учета уровня собираемости платежей.</w:t>
      </w:r>
    </w:p>
    <w:p w14:paraId="7F1DEC16" w14:textId="77777777" w:rsidR="006408DC" w:rsidRPr="006408DC" w:rsidRDefault="006408DC" w:rsidP="006408DC">
      <w:pPr>
        <w:ind w:firstLine="851"/>
        <w:jc w:val="both"/>
        <w:rPr>
          <w:sz w:val="28"/>
          <w:szCs w:val="28"/>
          <w:lang w:eastAsia="en-US"/>
        </w:rPr>
      </w:pPr>
      <w:r w:rsidRPr="006408DC">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9F70A4B" w14:textId="77777777" w:rsidR="006408DC" w:rsidRPr="006408DC" w:rsidRDefault="006408DC" w:rsidP="006408DC">
      <w:pPr>
        <w:ind w:firstLine="851"/>
        <w:jc w:val="both"/>
        <w:rPr>
          <w:sz w:val="28"/>
          <w:szCs w:val="28"/>
          <w:lang w:eastAsia="en-US"/>
        </w:rPr>
      </w:pPr>
      <w:r w:rsidRPr="006408DC">
        <w:rPr>
          <w:sz w:val="28"/>
          <w:szCs w:val="28"/>
          <w:lang w:eastAsia="en-US"/>
        </w:rPr>
        <w:t>В расчет фактической необходимой валовой выручки, согласно Методическим указаниям, включаются:</w:t>
      </w:r>
    </w:p>
    <w:p w14:paraId="5552B44A" w14:textId="77777777" w:rsidR="006408DC" w:rsidRPr="006408DC" w:rsidRDefault="006408DC" w:rsidP="006408DC">
      <w:pPr>
        <w:ind w:firstLine="851"/>
        <w:jc w:val="both"/>
        <w:rPr>
          <w:sz w:val="28"/>
          <w:szCs w:val="28"/>
          <w:lang w:eastAsia="en-US"/>
        </w:rPr>
      </w:pPr>
      <w:r w:rsidRPr="006408DC">
        <w:rPr>
          <w:sz w:val="28"/>
          <w:szCs w:val="28"/>
          <w:lang w:eastAsia="en-US"/>
        </w:rPr>
        <w:t>- операционные расходы, рассчитываемые по формуле:</w:t>
      </w:r>
    </w:p>
    <w:p w14:paraId="60DB5AF0" w14:textId="77777777" w:rsidR="006408DC" w:rsidRPr="006408DC" w:rsidRDefault="006408DC" w:rsidP="006408DC">
      <w:pPr>
        <w:ind w:right="-142"/>
        <w:jc w:val="both"/>
        <w:rPr>
          <w:sz w:val="28"/>
          <w:szCs w:val="28"/>
          <w:lang w:eastAsia="en-US"/>
        </w:rPr>
      </w:pPr>
      <w:r w:rsidRPr="006408DC">
        <w:rPr>
          <w:noProof/>
          <w:position w:val="-32"/>
          <w:sz w:val="28"/>
          <w:szCs w:val="28"/>
        </w:rPr>
        <w:lastRenderedPageBreak/>
        <w:drawing>
          <wp:inline distT="0" distB="0" distL="0" distR="0" wp14:anchorId="14F5C8B1" wp14:editId="3420E5C0">
            <wp:extent cx="5852160" cy="5486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6408DC">
        <w:rPr>
          <w:position w:val="-32"/>
          <w:sz w:val="28"/>
          <w:szCs w:val="28"/>
        </w:rPr>
        <w:t>;</w:t>
      </w:r>
    </w:p>
    <w:p w14:paraId="5A3CA425" w14:textId="77777777" w:rsidR="006408DC" w:rsidRPr="006408DC" w:rsidRDefault="006408DC" w:rsidP="006408DC">
      <w:pPr>
        <w:ind w:firstLine="851"/>
        <w:jc w:val="both"/>
        <w:rPr>
          <w:sz w:val="28"/>
          <w:szCs w:val="28"/>
          <w:lang w:eastAsia="en-US"/>
        </w:rPr>
      </w:pPr>
      <w:r w:rsidRPr="006408DC">
        <w:rPr>
          <w:sz w:val="28"/>
          <w:szCs w:val="28"/>
          <w:lang w:eastAsia="en-US"/>
        </w:rPr>
        <w:t>- неподконтрольные расходы на основании документально подтвержденных, имевших место фактических расходов;</w:t>
      </w:r>
    </w:p>
    <w:p w14:paraId="6371FC0D" w14:textId="77777777" w:rsidR="006408DC" w:rsidRPr="006408DC" w:rsidRDefault="006408DC" w:rsidP="006408DC">
      <w:pPr>
        <w:ind w:firstLine="851"/>
        <w:jc w:val="both"/>
        <w:rPr>
          <w:sz w:val="28"/>
          <w:szCs w:val="28"/>
          <w:lang w:eastAsia="en-US"/>
        </w:rPr>
      </w:pPr>
      <w:r w:rsidRPr="006408DC">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6DF6C0B" w14:textId="77777777" w:rsidR="006408DC" w:rsidRPr="006408DC" w:rsidRDefault="006408DC" w:rsidP="006408DC">
      <w:pPr>
        <w:ind w:firstLine="851"/>
        <w:jc w:val="both"/>
        <w:rPr>
          <w:sz w:val="28"/>
          <w:szCs w:val="28"/>
          <w:lang w:eastAsia="en-US"/>
        </w:rPr>
      </w:pPr>
      <w:r w:rsidRPr="006408DC">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6408DC">
        <w:rPr>
          <w:sz w:val="28"/>
          <w:szCs w:val="28"/>
          <w:lang w:eastAsia="en-US"/>
        </w:rPr>
        <w:br/>
        <w:t>и фактической цены условного топлива;</w:t>
      </w:r>
    </w:p>
    <w:p w14:paraId="6440BC5C" w14:textId="77777777" w:rsidR="006408DC" w:rsidRPr="006408DC" w:rsidRDefault="006408DC" w:rsidP="006408DC">
      <w:pPr>
        <w:ind w:firstLine="851"/>
        <w:jc w:val="both"/>
        <w:rPr>
          <w:position w:val="-68"/>
          <w:sz w:val="28"/>
          <w:szCs w:val="28"/>
        </w:rPr>
      </w:pPr>
      <w:r w:rsidRPr="006408DC">
        <w:rPr>
          <w:sz w:val="28"/>
          <w:szCs w:val="28"/>
          <w:lang w:eastAsia="en-US"/>
        </w:rPr>
        <w:t>- фактическая нормативная прибыль.</w:t>
      </w:r>
    </w:p>
    <w:p w14:paraId="2286F183" w14:textId="77777777" w:rsidR="006408DC" w:rsidRPr="006408DC" w:rsidRDefault="006408DC" w:rsidP="006408DC">
      <w:pPr>
        <w:ind w:firstLine="851"/>
        <w:jc w:val="both"/>
        <w:rPr>
          <w:sz w:val="28"/>
          <w:szCs w:val="28"/>
        </w:rPr>
      </w:pPr>
      <w:r w:rsidRPr="006408DC">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2DEBEB22" w14:textId="77777777" w:rsidR="006408DC" w:rsidRPr="006408DC" w:rsidRDefault="006408DC" w:rsidP="006408DC">
      <w:pPr>
        <w:ind w:firstLine="851"/>
        <w:jc w:val="both"/>
        <w:rPr>
          <w:sz w:val="28"/>
          <w:szCs w:val="28"/>
        </w:rPr>
      </w:pPr>
    </w:p>
    <w:p w14:paraId="4EA84833" w14:textId="77777777" w:rsidR="006408DC" w:rsidRPr="006408DC" w:rsidRDefault="006408DC" w:rsidP="006408DC">
      <w:pPr>
        <w:ind w:firstLine="851"/>
        <w:jc w:val="both"/>
        <w:rPr>
          <w:sz w:val="28"/>
          <w:szCs w:val="28"/>
        </w:rPr>
      </w:pPr>
      <w:r w:rsidRPr="006408DC">
        <w:rPr>
          <w:sz w:val="28"/>
          <w:szCs w:val="28"/>
        </w:rPr>
        <w:t>Так как 2019 год является первым годом долгосрочного периода, согласно пункту 56 Методических указаний, фактические операционные расходы за 2019 год принимаются экспертами на уровне базовых значений.</w:t>
      </w:r>
    </w:p>
    <w:p w14:paraId="28E6A5FE" w14:textId="77777777" w:rsidR="006408DC" w:rsidRPr="006408DC" w:rsidRDefault="006408DC" w:rsidP="006408DC">
      <w:pPr>
        <w:ind w:firstLine="851"/>
        <w:jc w:val="both"/>
        <w:rPr>
          <w:sz w:val="28"/>
          <w:szCs w:val="28"/>
        </w:rPr>
      </w:pPr>
      <w:r w:rsidRPr="006408DC">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337AD678" w14:textId="77777777" w:rsidR="006408DC" w:rsidRPr="006408DC" w:rsidRDefault="006408DC" w:rsidP="006408DC">
      <w:pPr>
        <w:ind w:firstLine="851"/>
        <w:jc w:val="both"/>
        <w:rPr>
          <w:sz w:val="28"/>
          <w:szCs w:val="28"/>
        </w:rPr>
      </w:pPr>
      <w:r w:rsidRPr="006408DC">
        <w:rPr>
          <w:sz w:val="28"/>
          <w:szCs w:val="28"/>
        </w:rPr>
        <w:t xml:space="preserve">Арендная плата учтена экспертами </w:t>
      </w:r>
      <w:r w:rsidRPr="006408DC">
        <w:rPr>
          <w:color w:val="000000"/>
          <w:sz w:val="28"/>
          <w:szCs w:val="28"/>
        </w:rPr>
        <w:t>в соответствии с пунктами 45 и 65 Основ ценообразования</w:t>
      </w:r>
      <w:r w:rsidRPr="006408DC">
        <w:rPr>
          <w:sz w:val="28"/>
          <w:szCs w:val="28"/>
        </w:rPr>
        <w:t>.</w:t>
      </w:r>
    </w:p>
    <w:p w14:paraId="0A82813B" w14:textId="77777777" w:rsidR="006408DC" w:rsidRPr="006408DC" w:rsidRDefault="006408DC" w:rsidP="006408DC">
      <w:pPr>
        <w:ind w:firstLine="851"/>
        <w:jc w:val="both"/>
        <w:rPr>
          <w:sz w:val="28"/>
          <w:szCs w:val="28"/>
        </w:rPr>
      </w:pPr>
      <w:r w:rsidRPr="006408DC">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6408DC">
        <w:rPr>
          <w:sz w:val="28"/>
          <w:szCs w:val="28"/>
          <w:lang w:val="en-US"/>
        </w:rPr>
        <w:t>SAP</w:t>
      </w:r>
      <w:r w:rsidRPr="006408DC">
        <w:rPr>
          <w:sz w:val="28"/>
          <w:szCs w:val="28"/>
        </w:rPr>
        <w:t xml:space="preserve"> </w:t>
      </w:r>
      <w:r w:rsidRPr="006408DC">
        <w:rPr>
          <w:sz w:val="28"/>
          <w:szCs w:val="28"/>
          <w:lang w:val="en-US"/>
        </w:rPr>
        <w:t>ERP</w:t>
      </w:r>
      <w:r w:rsidRPr="006408DC">
        <w:rPr>
          <w:sz w:val="28"/>
          <w:szCs w:val="28"/>
        </w:rPr>
        <w:t>, представленными договорами и полисами.</w:t>
      </w:r>
    </w:p>
    <w:p w14:paraId="4BA45A6C" w14:textId="77777777" w:rsidR="006408DC" w:rsidRPr="006408DC" w:rsidRDefault="006408DC" w:rsidP="006408DC">
      <w:pPr>
        <w:ind w:firstLine="851"/>
        <w:jc w:val="both"/>
        <w:rPr>
          <w:sz w:val="28"/>
          <w:szCs w:val="28"/>
        </w:rPr>
      </w:pPr>
      <w:r w:rsidRPr="006408DC">
        <w:rPr>
          <w:sz w:val="28"/>
          <w:szCs w:val="28"/>
        </w:rPr>
        <w:t xml:space="preserve">Размер расходов по уплате налогов подтверждается представленными декларациями, выгрузкой из учетной системы </w:t>
      </w:r>
      <w:r w:rsidRPr="006408DC">
        <w:rPr>
          <w:sz w:val="28"/>
          <w:szCs w:val="28"/>
          <w:lang w:val="en-US"/>
        </w:rPr>
        <w:t>SAP</w:t>
      </w:r>
      <w:r w:rsidRPr="006408DC">
        <w:rPr>
          <w:sz w:val="28"/>
          <w:szCs w:val="28"/>
        </w:rPr>
        <w:t xml:space="preserve"> </w:t>
      </w:r>
      <w:r w:rsidRPr="006408DC">
        <w:rPr>
          <w:sz w:val="28"/>
          <w:szCs w:val="28"/>
          <w:lang w:val="en-US"/>
        </w:rPr>
        <w:t>ERP</w:t>
      </w:r>
      <w:r w:rsidRPr="006408DC">
        <w:rPr>
          <w:sz w:val="28"/>
          <w:szCs w:val="28"/>
        </w:rPr>
        <w:t>.</w:t>
      </w:r>
    </w:p>
    <w:p w14:paraId="7B2DBE97" w14:textId="77777777" w:rsidR="006408DC" w:rsidRPr="006408DC" w:rsidRDefault="006408DC" w:rsidP="006408DC">
      <w:pPr>
        <w:ind w:firstLine="851"/>
        <w:jc w:val="both"/>
        <w:rPr>
          <w:sz w:val="28"/>
          <w:szCs w:val="28"/>
        </w:rPr>
      </w:pPr>
      <w:r w:rsidRPr="006408DC">
        <w:rPr>
          <w:sz w:val="28"/>
          <w:szCs w:val="28"/>
        </w:rPr>
        <w:t>Размер отчислений на социальные нужды подтверждаются представленной выгрузкой из бухгалтерских программ.</w:t>
      </w:r>
    </w:p>
    <w:p w14:paraId="24F5B37F" w14:textId="77777777" w:rsidR="006408DC" w:rsidRPr="006408DC" w:rsidRDefault="006408DC" w:rsidP="006408DC">
      <w:pPr>
        <w:ind w:firstLine="851"/>
        <w:jc w:val="both"/>
        <w:rPr>
          <w:sz w:val="28"/>
          <w:szCs w:val="28"/>
        </w:rPr>
      </w:pPr>
      <w:r w:rsidRPr="006408DC">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2019 год по видам деятельности, статистической формой № С-1 за 2019 год, выгрузкой из учетной системы </w:t>
      </w:r>
      <w:r w:rsidRPr="006408DC">
        <w:rPr>
          <w:sz w:val="28"/>
          <w:szCs w:val="28"/>
          <w:lang w:val="en-US"/>
        </w:rPr>
        <w:t>SAP</w:t>
      </w:r>
      <w:r w:rsidRPr="006408DC">
        <w:rPr>
          <w:sz w:val="28"/>
          <w:szCs w:val="28"/>
        </w:rPr>
        <w:t xml:space="preserve"> </w:t>
      </w:r>
      <w:r w:rsidRPr="006408DC">
        <w:rPr>
          <w:sz w:val="28"/>
          <w:szCs w:val="28"/>
          <w:lang w:val="en-US"/>
        </w:rPr>
        <w:t>ERP</w:t>
      </w:r>
      <w:r w:rsidRPr="006408DC">
        <w:rPr>
          <w:sz w:val="28"/>
          <w:szCs w:val="28"/>
        </w:rPr>
        <w:t>.</w:t>
      </w:r>
    </w:p>
    <w:p w14:paraId="00F3E6BB" w14:textId="77777777" w:rsidR="006408DC" w:rsidRPr="006408DC" w:rsidRDefault="006408DC" w:rsidP="006408DC">
      <w:pPr>
        <w:ind w:firstLine="851"/>
        <w:jc w:val="both"/>
        <w:rPr>
          <w:sz w:val="28"/>
          <w:szCs w:val="28"/>
        </w:rPr>
      </w:pPr>
      <w:r w:rsidRPr="006408DC">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выгрузкой из учетной системы </w:t>
      </w:r>
      <w:r w:rsidRPr="006408DC">
        <w:rPr>
          <w:sz w:val="28"/>
          <w:szCs w:val="28"/>
          <w:lang w:val="en-US"/>
        </w:rPr>
        <w:t>SAP</w:t>
      </w:r>
      <w:r w:rsidRPr="006408DC">
        <w:rPr>
          <w:sz w:val="28"/>
          <w:szCs w:val="28"/>
        </w:rPr>
        <w:t xml:space="preserve"> </w:t>
      </w:r>
      <w:r w:rsidRPr="006408DC">
        <w:rPr>
          <w:sz w:val="28"/>
          <w:szCs w:val="28"/>
          <w:lang w:val="en-US"/>
        </w:rPr>
        <w:t>ERP</w:t>
      </w:r>
      <w:r w:rsidRPr="006408DC">
        <w:rPr>
          <w:sz w:val="28"/>
          <w:szCs w:val="28"/>
        </w:rPr>
        <w:t>.</w:t>
      </w:r>
    </w:p>
    <w:p w14:paraId="27E75460" w14:textId="77777777" w:rsidR="006408DC" w:rsidRPr="006408DC" w:rsidRDefault="006408DC" w:rsidP="006408DC">
      <w:pPr>
        <w:ind w:firstLine="851"/>
        <w:jc w:val="both"/>
        <w:rPr>
          <w:sz w:val="28"/>
          <w:szCs w:val="28"/>
        </w:rPr>
      </w:pPr>
      <w:r w:rsidRPr="006408DC">
        <w:rPr>
          <w:sz w:val="28"/>
          <w:szCs w:val="28"/>
        </w:rPr>
        <w:t>Размер расходов по уплате налога на прибыль рассчитан экспертами на основании подтвержденной прибыли предприятия.</w:t>
      </w:r>
    </w:p>
    <w:p w14:paraId="709CA271" w14:textId="77777777" w:rsidR="006408DC" w:rsidRPr="006408DC" w:rsidRDefault="006408DC" w:rsidP="006408DC">
      <w:pPr>
        <w:ind w:firstLine="851"/>
        <w:jc w:val="both"/>
        <w:rPr>
          <w:sz w:val="28"/>
          <w:szCs w:val="28"/>
        </w:rPr>
      </w:pPr>
      <w:r w:rsidRPr="006408DC">
        <w:rPr>
          <w:sz w:val="28"/>
          <w:szCs w:val="28"/>
        </w:rPr>
        <w:lastRenderedPageBreak/>
        <w:t>Данные расходы признаются экспертами документально подтвержденными и экономически обоснованными.</w:t>
      </w:r>
    </w:p>
    <w:p w14:paraId="4410BDE7" w14:textId="77777777" w:rsidR="006408DC" w:rsidRPr="006408DC" w:rsidRDefault="006408DC" w:rsidP="006408DC">
      <w:pPr>
        <w:ind w:firstLine="851"/>
        <w:jc w:val="both"/>
        <w:rPr>
          <w:sz w:val="28"/>
          <w:szCs w:val="28"/>
          <w:lang w:eastAsia="en-US"/>
        </w:rPr>
      </w:pPr>
      <w:r w:rsidRPr="006408DC">
        <w:rPr>
          <w:sz w:val="28"/>
          <w:szCs w:val="28"/>
        </w:rPr>
        <w:t>Расчет неподконтрольных расходов приведен в таблице 7.</w:t>
      </w:r>
    </w:p>
    <w:p w14:paraId="515217EA" w14:textId="77777777" w:rsidR="006408DC" w:rsidRPr="006408DC" w:rsidRDefault="006408DC" w:rsidP="006408DC">
      <w:pPr>
        <w:tabs>
          <w:tab w:val="left" w:pos="1890"/>
        </w:tabs>
        <w:ind w:left="1080" w:right="-1"/>
        <w:jc w:val="right"/>
        <w:rPr>
          <w:sz w:val="28"/>
          <w:szCs w:val="28"/>
          <w:lang w:eastAsia="en-US"/>
        </w:rPr>
      </w:pPr>
      <w:r w:rsidRPr="006408DC">
        <w:rPr>
          <w:sz w:val="28"/>
          <w:szCs w:val="28"/>
          <w:lang w:eastAsia="en-US"/>
        </w:rPr>
        <w:t>Таблица 7</w:t>
      </w:r>
    </w:p>
    <w:p w14:paraId="556C5368" w14:textId="77777777" w:rsidR="006408DC" w:rsidRPr="006408DC" w:rsidRDefault="006408DC" w:rsidP="006408DC">
      <w:pPr>
        <w:ind w:left="-142"/>
        <w:jc w:val="center"/>
        <w:rPr>
          <w:b/>
          <w:sz w:val="28"/>
          <w:szCs w:val="28"/>
        </w:rPr>
      </w:pPr>
      <w:r w:rsidRPr="006408DC">
        <w:rPr>
          <w:b/>
          <w:sz w:val="28"/>
          <w:szCs w:val="28"/>
        </w:rPr>
        <w:t>Фактические неподконтрольные расходы ООО «НТТК» за 2019 год</w:t>
      </w:r>
    </w:p>
    <w:p w14:paraId="37C8B019" w14:textId="77777777" w:rsidR="006408DC" w:rsidRPr="006408DC" w:rsidRDefault="006408DC" w:rsidP="006408DC">
      <w:pPr>
        <w:jc w:val="right"/>
        <w:rPr>
          <w:sz w:val="28"/>
          <w:szCs w:val="28"/>
        </w:rPr>
      </w:pPr>
      <w:r w:rsidRPr="006408DC">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6408DC" w:rsidRPr="006408DC" w14:paraId="38AF48F7" w14:textId="77777777" w:rsidTr="005970D9">
        <w:trPr>
          <w:trHeight w:val="417"/>
          <w:tblHeader/>
          <w:jc w:val="center"/>
        </w:trPr>
        <w:tc>
          <w:tcPr>
            <w:tcW w:w="817" w:type="dxa"/>
            <w:shd w:val="clear" w:color="auto" w:fill="auto"/>
            <w:vAlign w:val="center"/>
            <w:hideMark/>
          </w:tcPr>
          <w:p w14:paraId="29187777" w14:textId="77777777" w:rsidR="006408DC" w:rsidRPr="006408DC" w:rsidRDefault="006408DC" w:rsidP="006408DC">
            <w:pPr>
              <w:jc w:val="center"/>
            </w:pPr>
            <w:r w:rsidRPr="006408DC">
              <w:t>№</w:t>
            </w:r>
            <w:r w:rsidRPr="006408DC">
              <w:br/>
              <w:t>п. п.</w:t>
            </w:r>
          </w:p>
        </w:tc>
        <w:tc>
          <w:tcPr>
            <w:tcW w:w="6980" w:type="dxa"/>
            <w:shd w:val="clear" w:color="auto" w:fill="auto"/>
            <w:noWrap/>
            <w:vAlign w:val="center"/>
            <w:hideMark/>
          </w:tcPr>
          <w:p w14:paraId="2AABD58A" w14:textId="77777777" w:rsidR="006408DC" w:rsidRPr="006408DC" w:rsidRDefault="006408DC" w:rsidP="006408DC">
            <w:pPr>
              <w:jc w:val="center"/>
            </w:pPr>
            <w:r w:rsidRPr="006408DC">
              <w:t>Показатель</w:t>
            </w:r>
          </w:p>
        </w:tc>
        <w:tc>
          <w:tcPr>
            <w:tcW w:w="2009" w:type="dxa"/>
            <w:shd w:val="clear" w:color="auto" w:fill="auto"/>
            <w:vAlign w:val="center"/>
          </w:tcPr>
          <w:p w14:paraId="1D2BE9A6" w14:textId="77777777" w:rsidR="006408DC" w:rsidRPr="006408DC" w:rsidRDefault="006408DC" w:rsidP="006408DC">
            <w:pPr>
              <w:jc w:val="center"/>
            </w:pPr>
            <w:r w:rsidRPr="006408DC">
              <w:t>Факт за 2019 год (по оценке экспертов)</w:t>
            </w:r>
          </w:p>
        </w:tc>
      </w:tr>
      <w:tr w:rsidR="006408DC" w:rsidRPr="006408DC" w14:paraId="3BEFD9AF" w14:textId="77777777" w:rsidTr="005970D9">
        <w:trPr>
          <w:trHeight w:val="525"/>
          <w:jc w:val="center"/>
        </w:trPr>
        <w:tc>
          <w:tcPr>
            <w:tcW w:w="817" w:type="dxa"/>
            <w:shd w:val="clear" w:color="auto" w:fill="auto"/>
            <w:noWrap/>
            <w:vAlign w:val="center"/>
            <w:hideMark/>
          </w:tcPr>
          <w:p w14:paraId="378F0665" w14:textId="77777777" w:rsidR="006408DC" w:rsidRPr="006408DC" w:rsidRDefault="006408DC" w:rsidP="006408DC">
            <w:pPr>
              <w:jc w:val="center"/>
            </w:pPr>
            <w:r w:rsidRPr="006408DC">
              <w:t>1.1</w:t>
            </w:r>
          </w:p>
        </w:tc>
        <w:tc>
          <w:tcPr>
            <w:tcW w:w="6980" w:type="dxa"/>
            <w:shd w:val="clear" w:color="auto" w:fill="auto"/>
            <w:vAlign w:val="center"/>
            <w:hideMark/>
          </w:tcPr>
          <w:p w14:paraId="04F5224B" w14:textId="77777777" w:rsidR="006408DC" w:rsidRPr="006408DC" w:rsidRDefault="006408DC" w:rsidP="006408DC">
            <w:r w:rsidRPr="006408DC">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4B31434E" w14:textId="77777777" w:rsidR="006408DC" w:rsidRPr="006408DC" w:rsidRDefault="006408DC" w:rsidP="006408DC">
            <w:pPr>
              <w:jc w:val="center"/>
            </w:pPr>
            <w:r w:rsidRPr="006408DC">
              <w:t>0</w:t>
            </w:r>
          </w:p>
        </w:tc>
      </w:tr>
      <w:tr w:rsidR="006408DC" w:rsidRPr="006408DC" w14:paraId="7012FE68" w14:textId="77777777" w:rsidTr="005970D9">
        <w:trPr>
          <w:trHeight w:val="300"/>
          <w:jc w:val="center"/>
        </w:trPr>
        <w:tc>
          <w:tcPr>
            <w:tcW w:w="817" w:type="dxa"/>
            <w:shd w:val="clear" w:color="auto" w:fill="auto"/>
            <w:noWrap/>
            <w:vAlign w:val="center"/>
            <w:hideMark/>
          </w:tcPr>
          <w:p w14:paraId="7B7ED9F3" w14:textId="77777777" w:rsidR="006408DC" w:rsidRPr="006408DC" w:rsidRDefault="006408DC" w:rsidP="006408DC">
            <w:pPr>
              <w:jc w:val="center"/>
            </w:pPr>
            <w:r w:rsidRPr="006408DC">
              <w:t>1.2</w:t>
            </w:r>
          </w:p>
        </w:tc>
        <w:tc>
          <w:tcPr>
            <w:tcW w:w="6980" w:type="dxa"/>
            <w:shd w:val="clear" w:color="auto" w:fill="auto"/>
            <w:noWrap/>
            <w:vAlign w:val="center"/>
            <w:hideMark/>
          </w:tcPr>
          <w:p w14:paraId="4C7C3524" w14:textId="77777777" w:rsidR="006408DC" w:rsidRPr="006408DC" w:rsidRDefault="006408DC" w:rsidP="006408DC">
            <w:r w:rsidRPr="006408DC">
              <w:t>Арендная плата</w:t>
            </w:r>
          </w:p>
        </w:tc>
        <w:tc>
          <w:tcPr>
            <w:tcW w:w="2009" w:type="dxa"/>
            <w:shd w:val="clear" w:color="auto" w:fill="auto"/>
            <w:vAlign w:val="center"/>
          </w:tcPr>
          <w:p w14:paraId="540F7547" w14:textId="77777777" w:rsidR="006408DC" w:rsidRPr="006408DC" w:rsidRDefault="006408DC" w:rsidP="006408DC">
            <w:pPr>
              <w:jc w:val="center"/>
            </w:pPr>
            <w:r w:rsidRPr="006408DC">
              <w:t>2 122</w:t>
            </w:r>
          </w:p>
        </w:tc>
      </w:tr>
      <w:tr w:rsidR="006408DC" w:rsidRPr="006408DC" w14:paraId="73ED42BD" w14:textId="77777777" w:rsidTr="005970D9">
        <w:trPr>
          <w:trHeight w:val="300"/>
          <w:jc w:val="center"/>
        </w:trPr>
        <w:tc>
          <w:tcPr>
            <w:tcW w:w="817" w:type="dxa"/>
            <w:shd w:val="clear" w:color="auto" w:fill="auto"/>
            <w:noWrap/>
            <w:vAlign w:val="center"/>
            <w:hideMark/>
          </w:tcPr>
          <w:p w14:paraId="23B6BEEA" w14:textId="77777777" w:rsidR="006408DC" w:rsidRPr="006408DC" w:rsidRDefault="006408DC" w:rsidP="006408DC">
            <w:pPr>
              <w:jc w:val="center"/>
            </w:pPr>
            <w:r w:rsidRPr="006408DC">
              <w:t>1.3</w:t>
            </w:r>
          </w:p>
        </w:tc>
        <w:tc>
          <w:tcPr>
            <w:tcW w:w="6980" w:type="dxa"/>
            <w:shd w:val="clear" w:color="auto" w:fill="auto"/>
            <w:noWrap/>
            <w:vAlign w:val="center"/>
            <w:hideMark/>
          </w:tcPr>
          <w:p w14:paraId="34C6D679" w14:textId="77777777" w:rsidR="006408DC" w:rsidRPr="006408DC" w:rsidRDefault="006408DC" w:rsidP="006408DC">
            <w:r w:rsidRPr="006408DC">
              <w:t>Концессионная плата</w:t>
            </w:r>
          </w:p>
        </w:tc>
        <w:tc>
          <w:tcPr>
            <w:tcW w:w="2009" w:type="dxa"/>
            <w:shd w:val="clear" w:color="auto" w:fill="auto"/>
            <w:vAlign w:val="center"/>
          </w:tcPr>
          <w:p w14:paraId="4B1EB407" w14:textId="77777777" w:rsidR="006408DC" w:rsidRPr="006408DC" w:rsidRDefault="006408DC" w:rsidP="006408DC">
            <w:pPr>
              <w:jc w:val="center"/>
            </w:pPr>
            <w:r w:rsidRPr="006408DC">
              <w:t>0</w:t>
            </w:r>
          </w:p>
        </w:tc>
      </w:tr>
      <w:tr w:rsidR="006408DC" w:rsidRPr="006408DC" w14:paraId="472886F0" w14:textId="77777777" w:rsidTr="005970D9">
        <w:trPr>
          <w:trHeight w:val="513"/>
          <w:jc w:val="center"/>
        </w:trPr>
        <w:tc>
          <w:tcPr>
            <w:tcW w:w="817" w:type="dxa"/>
            <w:shd w:val="clear" w:color="auto" w:fill="auto"/>
            <w:noWrap/>
            <w:vAlign w:val="center"/>
            <w:hideMark/>
          </w:tcPr>
          <w:p w14:paraId="70263076" w14:textId="77777777" w:rsidR="006408DC" w:rsidRPr="006408DC" w:rsidRDefault="006408DC" w:rsidP="006408DC">
            <w:pPr>
              <w:jc w:val="center"/>
            </w:pPr>
            <w:r w:rsidRPr="006408DC">
              <w:t>1.4</w:t>
            </w:r>
          </w:p>
        </w:tc>
        <w:tc>
          <w:tcPr>
            <w:tcW w:w="6980" w:type="dxa"/>
            <w:shd w:val="clear" w:color="auto" w:fill="auto"/>
            <w:vAlign w:val="center"/>
            <w:hideMark/>
          </w:tcPr>
          <w:p w14:paraId="041E1CFA" w14:textId="77777777" w:rsidR="006408DC" w:rsidRPr="006408DC" w:rsidRDefault="006408DC" w:rsidP="006408DC">
            <w:r w:rsidRPr="006408DC">
              <w:t>Расходы на уплату налогов, сборов и других обязательных платежей, в том числе:</w:t>
            </w:r>
          </w:p>
        </w:tc>
        <w:tc>
          <w:tcPr>
            <w:tcW w:w="2009" w:type="dxa"/>
            <w:shd w:val="clear" w:color="auto" w:fill="auto"/>
            <w:vAlign w:val="center"/>
          </w:tcPr>
          <w:p w14:paraId="124A4AE9" w14:textId="77777777" w:rsidR="006408DC" w:rsidRPr="006408DC" w:rsidRDefault="006408DC" w:rsidP="006408DC">
            <w:pPr>
              <w:jc w:val="center"/>
            </w:pPr>
            <w:r w:rsidRPr="006408DC">
              <w:t>1 699</w:t>
            </w:r>
          </w:p>
        </w:tc>
      </w:tr>
      <w:tr w:rsidR="006408DC" w:rsidRPr="006408DC" w14:paraId="5A7DEF96" w14:textId="77777777" w:rsidTr="005970D9">
        <w:trPr>
          <w:trHeight w:val="832"/>
          <w:jc w:val="center"/>
        </w:trPr>
        <w:tc>
          <w:tcPr>
            <w:tcW w:w="817" w:type="dxa"/>
            <w:shd w:val="clear" w:color="auto" w:fill="auto"/>
            <w:noWrap/>
            <w:vAlign w:val="center"/>
            <w:hideMark/>
          </w:tcPr>
          <w:p w14:paraId="78CD8B29" w14:textId="77777777" w:rsidR="006408DC" w:rsidRPr="006408DC" w:rsidRDefault="006408DC" w:rsidP="006408DC">
            <w:pPr>
              <w:jc w:val="center"/>
            </w:pPr>
            <w:r w:rsidRPr="006408DC">
              <w:t>1.4.1</w:t>
            </w:r>
          </w:p>
        </w:tc>
        <w:tc>
          <w:tcPr>
            <w:tcW w:w="6980" w:type="dxa"/>
            <w:shd w:val="clear" w:color="auto" w:fill="auto"/>
            <w:vAlign w:val="center"/>
            <w:hideMark/>
          </w:tcPr>
          <w:p w14:paraId="0060AC45" w14:textId="77777777" w:rsidR="006408DC" w:rsidRPr="006408DC" w:rsidRDefault="006408DC" w:rsidP="006408DC">
            <w:r w:rsidRPr="006408DC">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17BD76A9" w14:textId="77777777" w:rsidR="006408DC" w:rsidRPr="006408DC" w:rsidRDefault="006408DC" w:rsidP="006408DC">
            <w:pPr>
              <w:jc w:val="center"/>
            </w:pPr>
            <w:r w:rsidRPr="006408DC">
              <w:t>0</w:t>
            </w:r>
          </w:p>
        </w:tc>
      </w:tr>
      <w:tr w:rsidR="006408DC" w:rsidRPr="006408DC" w14:paraId="4364DCE0" w14:textId="77777777" w:rsidTr="005970D9">
        <w:trPr>
          <w:trHeight w:val="136"/>
          <w:jc w:val="center"/>
        </w:trPr>
        <w:tc>
          <w:tcPr>
            <w:tcW w:w="817" w:type="dxa"/>
            <w:shd w:val="clear" w:color="auto" w:fill="auto"/>
            <w:noWrap/>
            <w:vAlign w:val="center"/>
            <w:hideMark/>
          </w:tcPr>
          <w:p w14:paraId="2C5D2C8F" w14:textId="77777777" w:rsidR="006408DC" w:rsidRPr="006408DC" w:rsidRDefault="006408DC" w:rsidP="006408DC">
            <w:pPr>
              <w:jc w:val="center"/>
            </w:pPr>
            <w:r w:rsidRPr="006408DC">
              <w:t>1.4.2</w:t>
            </w:r>
          </w:p>
        </w:tc>
        <w:tc>
          <w:tcPr>
            <w:tcW w:w="6980" w:type="dxa"/>
            <w:shd w:val="clear" w:color="auto" w:fill="auto"/>
            <w:vAlign w:val="center"/>
            <w:hideMark/>
          </w:tcPr>
          <w:p w14:paraId="0D83388D" w14:textId="77777777" w:rsidR="006408DC" w:rsidRPr="006408DC" w:rsidRDefault="006408DC" w:rsidP="006408DC">
            <w:r w:rsidRPr="006408DC">
              <w:t>расходы на обязательное страхование</w:t>
            </w:r>
          </w:p>
        </w:tc>
        <w:tc>
          <w:tcPr>
            <w:tcW w:w="2009" w:type="dxa"/>
            <w:shd w:val="clear" w:color="auto" w:fill="auto"/>
            <w:vAlign w:val="center"/>
          </w:tcPr>
          <w:p w14:paraId="7E1D4173" w14:textId="77777777" w:rsidR="006408DC" w:rsidRPr="006408DC" w:rsidRDefault="006408DC" w:rsidP="006408DC">
            <w:pPr>
              <w:jc w:val="center"/>
            </w:pPr>
            <w:r w:rsidRPr="006408DC">
              <w:t>8</w:t>
            </w:r>
          </w:p>
        </w:tc>
      </w:tr>
      <w:tr w:rsidR="006408DC" w:rsidRPr="006408DC" w14:paraId="39CE8002" w14:textId="77777777" w:rsidTr="005970D9">
        <w:trPr>
          <w:trHeight w:val="355"/>
          <w:jc w:val="center"/>
        </w:trPr>
        <w:tc>
          <w:tcPr>
            <w:tcW w:w="817" w:type="dxa"/>
            <w:shd w:val="clear" w:color="auto" w:fill="auto"/>
            <w:noWrap/>
            <w:vAlign w:val="center"/>
            <w:hideMark/>
          </w:tcPr>
          <w:p w14:paraId="0F7A6035" w14:textId="77777777" w:rsidR="006408DC" w:rsidRPr="006408DC" w:rsidRDefault="006408DC" w:rsidP="006408DC">
            <w:pPr>
              <w:jc w:val="center"/>
            </w:pPr>
            <w:r w:rsidRPr="006408DC">
              <w:t>1.4.3</w:t>
            </w:r>
          </w:p>
        </w:tc>
        <w:tc>
          <w:tcPr>
            <w:tcW w:w="6980" w:type="dxa"/>
            <w:shd w:val="clear" w:color="auto" w:fill="auto"/>
            <w:noWrap/>
            <w:vAlign w:val="center"/>
            <w:hideMark/>
          </w:tcPr>
          <w:p w14:paraId="64C99B22" w14:textId="77777777" w:rsidR="006408DC" w:rsidRPr="006408DC" w:rsidRDefault="006408DC" w:rsidP="006408DC">
            <w:r w:rsidRPr="006408DC">
              <w:t xml:space="preserve">иные расходы </w:t>
            </w:r>
          </w:p>
        </w:tc>
        <w:tc>
          <w:tcPr>
            <w:tcW w:w="2009" w:type="dxa"/>
            <w:shd w:val="clear" w:color="auto" w:fill="auto"/>
            <w:vAlign w:val="center"/>
          </w:tcPr>
          <w:p w14:paraId="255144F0" w14:textId="77777777" w:rsidR="006408DC" w:rsidRPr="006408DC" w:rsidRDefault="006408DC" w:rsidP="006408DC">
            <w:pPr>
              <w:jc w:val="center"/>
            </w:pPr>
            <w:r w:rsidRPr="006408DC">
              <w:t>1 691</w:t>
            </w:r>
          </w:p>
        </w:tc>
      </w:tr>
      <w:tr w:rsidR="006408DC" w:rsidRPr="006408DC" w14:paraId="79BC5CB0" w14:textId="77777777" w:rsidTr="005970D9">
        <w:trPr>
          <w:trHeight w:val="355"/>
          <w:jc w:val="center"/>
        </w:trPr>
        <w:tc>
          <w:tcPr>
            <w:tcW w:w="817" w:type="dxa"/>
            <w:shd w:val="clear" w:color="auto" w:fill="auto"/>
            <w:noWrap/>
            <w:vAlign w:val="center"/>
          </w:tcPr>
          <w:p w14:paraId="421197E1" w14:textId="77777777" w:rsidR="006408DC" w:rsidRPr="006408DC" w:rsidRDefault="006408DC" w:rsidP="006408DC">
            <w:pPr>
              <w:jc w:val="center"/>
            </w:pPr>
          </w:p>
        </w:tc>
        <w:tc>
          <w:tcPr>
            <w:tcW w:w="6980" w:type="dxa"/>
            <w:shd w:val="clear" w:color="auto" w:fill="auto"/>
            <w:noWrap/>
          </w:tcPr>
          <w:p w14:paraId="37FC73B2" w14:textId="77777777" w:rsidR="006408DC" w:rsidRPr="006408DC" w:rsidRDefault="006408DC" w:rsidP="006408DC">
            <w:r w:rsidRPr="006408DC">
              <w:t xml:space="preserve">- налог на имущество организаций            </w:t>
            </w:r>
          </w:p>
        </w:tc>
        <w:tc>
          <w:tcPr>
            <w:tcW w:w="2009" w:type="dxa"/>
            <w:shd w:val="clear" w:color="auto" w:fill="auto"/>
            <w:vAlign w:val="center"/>
          </w:tcPr>
          <w:p w14:paraId="6AEF4F26" w14:textId="77777777" w:rsidR="006408DC" w:rsidRPr="006408DC" w:rsidRDefault="006408DC" w:rsidP="006408DC">
            <w:pPr>
              <w:jc w:val="center"/>
            </w:pPr>
            <w:r w:rsidRPr="006408DC">
              <w:t>1 526</w:t>
            </w:r>
          </w:p>
        </w:tc>
      </w:tr>
      <w:tr w:rsidR="006408DC" w:rsidRPr="006408DC" w14:paraId="2F8F9B44" w14:textId="77777777" w:rsidTr="005970D9">
        <w:trPr>
          <w:trHeight w:val="355"/>
          <w:jc w:val="center"/>
        </w:trPr>
        <w:tc>
          <w:tcPr>
            <w:tcW w:w="817" w:type="dxa"/>
            <w:shd w:val="clear" w:color="auto" w:fill="auto"/>
            <w:noWrap/>
            <w:vAlign w:val="center"/>
          </w:tcPr>
          <w:p w14:paraId="4A3CBDC1" w14:textId="77777777" w:rsidR="006408DC" w:rsidRPr="006408DC" w:rsidRDefault="006408DC" w:rsidP="006408DC">
            <w:pPr>
              <w:jc w:val="center"/>
            </w:pPr>
          </w:p>
        </w:tc>
        <w:tc>
          <w:tcPr>
            <w:tcW w:w="6980" w:type="dxa"/>
            <w:shd w:val="clear" w:color="auto" w:fill="auto"/>
            <w:noWrap/>
          </w:tcPr>
          <w:p w14:paraId="17486BA9" w14:textId="77777777" w:rsidR="006408DC" w:rsidRPr="006408DC" w:rsidRDefault="006408DC" w:rsidP="006408DC">
            <w:r w:rsidRPr="006408DC">
              <w:t xml:space="preserve">- земельный налог                           </w:t>
            </w:r>
          </w:p>
        </w:tc>
        <w:tc>
          <w:tcPr>
            <w:tcW w:w="2009" w:type="dxa"/>
            <w:shd w:val="clear" w:color="auto" w:fill="auto"/>
            <w:vAlign w:val="center"/>
          </w:tcPr>
          <w:p w14:paraId="5056DE01" w14:textId="77777777" w:rsidR="006408DC" w:rsidRPr="006408DC" w:rsidRDefault="006408DC" w:rsidP="006408DC">
            <w:pPr>
              <w:jc w:val="center"/>
            </w:pPr>
            <w:r w:rsidRPr="006408DC">
              <w:t>165</w:t>
            </w:r>
          </w:p>
        </w:tc>
      </w:tr>
      <w:tr w:rsidR="006408DC" w:rsidRPr="006408DC" w14:paraId="393F1747" w14:textId="77777777" w:rsidTr="005970D9">
        <w:trPr>
          <w:trHeight w:val="355"/>
          <w:jc w:val="center"/>
        </w:trPr>
        <w:tc>
          <w:tcPr>
            <w:tcW w:w="817" w:type="dxa"/>
            <w:shd w:val="clear" w:color="auto" w:fill="auto"/>
            <w:noWrap/>
            <w:vAlign w:val="center"/>
          </w:tcPr>
          <w:p w14:paraId="33443D72" w14:textId="77777777" w:rsidR="006408DC" w:rsidRPr="006408DC" w:rsidRDefault="006408DC" w:rsidP="006408DC">
            <w:pPr>
              <w:jc w:val="center"/>
            </w:pPr>
          </w:p>
        </w:tc>
        <w:tc>
          <w:tcPr>
            <w:tcW w:w="6980" w:type="dxa"/>
            <w:shd w:val="clear" w:color="auto" w:fill="auto"/>
            <w:noWrap/>
          </w:tcPr>
          <w:p w14:paraId="5BF60BAA" w14:textId="77777777" w:rsidR="006408DC" w:rsidRPr="006408DC" w:rsidRDefault="006408DC" w:rsidP="006408DC">
            <w:r w:rsidRPr="006408DC">
              <w:t xml:space="preserve">- транспортный налог                        </w:t>
            </w:r>
          </w:p>
        </w:tc>
        <w:tc>
          <w:tcPr>
            <w:tcW w:w="2009" w:type="dxa"/>
            <w:shd w:val="clear" w:color="auto" w:fill="auto"/>
            <w:vAlign w:val="center"/>
          </w:tcPr>
          <w:p w14:paraId="092A5D04" w14:textId="77777777" w:rsidR="006408DC" w:rsidRPr="006408DC" w:rsidRDefault="006408DC" w:rsidP="006408DC">
            <w:pPr>
              <w:jc w:val="center"/>
            </w:pPr>
            <w:r w:rsidRPr="006408DC">
              <w:t>0</w:t>
            </w:r>
          </w:p>
        </w:tc>
      </w:tr>
      <w:tr w:rsidR="006408DC" w:rsidRPr="006408DC" w14:paraId="3AB71CA5" w14:textId="77777777" w:rsidTr="005970D9">
        <w:trPr>
          <w:trHeight w:val="355"/>
          <w:jc w:val="center"/>
        </w:trPr>
        <w:tc>
          <w:tcPr>
            <w:tcW w:w="817" w:type="dxa"/>
            <w:shd w:val="clear" w:color="auto" w:fill="auto"/>
            <w:noWrap/>
            <w:vAlign w:val="center"/>
          </w:tcPr>
          <w:p w14:paraId="446CDACE" w14:textId="77777777" w:rsidR="006408DC" w:rsidRPr="006408DC" w:rsidRDefault="006408DC" w:rsidP="006408DC">
            <w:pPr>
              <w:jc w:val="center"/>
            </w:pPr>
          </w:p>
        </w:tc>
        <w:tc>
          <w:tcPr>
            <w:tcW w:w="6980" w:type="dxa"/>
            <w:shd w:val="clear" w:color="auto" w:fill="auto"/>
            <w:noWrap/>
          </w:tcPr>
          <w:p w14:paraId="1F12ECC6" w14:textId="77777777" w:rsidR="006408DC" w:rsidRPr="006408DC" w:rsidRDefault="006408DC" w:rsidP="006408DC">
            <w:r w:rsidRPr="006408DC">
              <w:t xml:space="preserve">- водный налог                              </w:t>
            </w:r>
          </w:p>
        </w:tc>
        <w:tc>
          <w:tcPr>
            <w:tcW w:w="2009" w:type="dxa"/>
            <w:shd w:val="clear" w:color="auto" w:fill="auto"/>
            <w:vAlign w:val="center"/>
          </w:tcPr>
          <w:p w14:paraId="34123CE6" w14:textId="77777777" w:rsidR="006408DC" w:rsidRPr="006408DC" w:rsidRDefault="006408DC" w:rsidP="006408DC">
            <w:pPr>
              <w:jc w:val="center"/>
            </w:pPr>
            <w:r w:rsidRPr="006408DC">
              <w:t>0</w:t>
            </w:r>
          </w:p>
        </w:tc>
      </w:tr>
      <w:tr w:rsidR="006408DC" w:rsidRPr="006408DC" w14:paraId="517E8777" w14:textId="77777777" w:rsidTr="005970D9">
        <w:trPr>
          <w:trHeight w:val="355"/>
          <w:jc w:val="center"/>
        </w:trPr>
        <w:tc>
          <w:tcPr>
            <w:tcW w:w="817" w:type="dxa"/>
            <w:shd w:val="clear" w:color="auto" w:fill="auto"/>
            <w:noWrap/>
            <w:vAlign w:val="center"/>
          </w:tcPr>
          <w:p w14:paraId="1DD2BEA9" w14:textId="77777777" w:rsidR="006408DC" w:rsidRPr="006408DC" w:rsidRDefault="006408DC" w:rsidP="006408DC">
            <w:pPr>
              <w:jc w:val="center"/>
            </w:pPr>
          </w:p>
        </w:tc>
        <w:tc>
          <w:tcPr>
            <w:tcW w:w="6980" w:type="dxa"/>
            <w:shd w:val="clear" w:color="auto" w:fill="auto"/>
            <w:noWrap/>
          </w:tcPr>
          <w:p w14:paraId="38E90F45" w14:textId="77777777" w:rsidR="006408DC" w:rsidRPr="006408DC" w:rsidRDefault="006408DC" w:rsidP="006408DC">
            <w:r w:rsidRPr="006408DC">
              <w:t xml:space="preserve">- прочие налоги                             </w:t>
            </w:r>
          </w:p>
        </w:tc>
        <w:tc>
          <w:tcPr>
            <w:tcW w:w="2009" w:type="dxa"/>
            <w:shd w:val="clear" w:color="auto" w:fill="auto"/>
            <w:vAlign w:val="center"/>
          </w:tcPr>
          <w:p w14:paraId="5FFB948B" w14:textId="77777777" w:rsidR="006408DC" w:rsidRPr="006408DC" w:rsidRDefault="006408DC" w:rsidP="006408DC">
            <w:pPr>
              <w:jc w:val="center"/>
            </w:pPr>
            <w:r w:rsidRPr="006408DC">
              <w:t>0</w:t>
            </w:r>
          </w:p>
        </w:tc>
      </w:tr>
      <w:tr w:rsidR="006408DC" w:rsidRPr="006408DC" w14:paraId="5B805ED6" w14:textId="77777777" w:rsidTr="005970D9">
        <w:trPr>
          <w:trHeight w:val="212"/>
          <w:jc w:val="center"/>
        </w:trPr>
        <w:tc>
          <w:tcPr>
            <w:tcW w:w="817" w:type="dxa"/>
            <w:shd w:val="clear" w:color="auto" w:fill="auto"/>
            <w:noWrap/>
            <w:vAlign w:val="center"/>
            <w:hideMark/>
          </w:tcPr>
          <w:p w14:paraId="7E1FBA71" w14:textId="77777777" w:rsidR="006408DC" w:rsidRPr="006408DC" w:rsidRDefault="006408DC" w:rsidP="006408DC">
            <w:pPr>
              <w:jc w:val="center"/>
            </w:pPr>
            <w:r w:rsidRPr="006408DC">
              <w:t>1.5</w:t>
            </w:r>
          </w:p>
        </w:tc>
        <w:tc>
          <w:tcPr>
            <w:tcW w:w="6980" w:type="dxa"/>
            <w:shd w:val="clear" w:color="auto" w:fill="auto"/>
            <w:vAlign w:val="center"/>
            <w:hideMark/>
          </w:tcPr>
          <w:p w14:paraId="22407591" w14:textId="77777777" w:rsidR="006408DC" w:rsidRPr="006408DC" w:rsidRDefault="006408DC" w:rsidP="006408DC">
            <w:r w:rsidRPr="006408DC">
              <w:t>Отчисления на социальные нужды</w:t>
            </w:r>
          </w:p>
        </w:tc>
        <w:tc>
          <w:tcPr>
            <w:tcW w:w="2009" w:type="dxa"/>
            <w:shd w:val="clear" w:color="auto" w:fill="auto"/>
            <w:vAlign w:val="center"/>
          </w:tcPr>
          <w:p w14:paraId="1DEB008A" w14:textId="77777777" w:rsidR="006408DC" w:rsidRPr="006408DC" w:rsidRDefault="006408DC" w:rsidP="006408DC">
            <w:pPr>
              <w:jc w:val="center"/>
            </w:pPr>
            <w:r w:rsidRPr="006408DC">
              <w:t>152</w:t>
            </w:r>
          </w:p>
        </w:tc>
      </w:tr>
      <w:tr w:rsidR="006408DC" w:rsidRPr="006408DC" w14:paraId="27AAA268" w14:textId="77777777" w:rsidTr="005970D9">
        <w:trPr>
          <w:trHeight w:val="306"/>
          <w:jc w:val="center"/>
        </w:trPr>
        <w:tc>
          <w:tcPr>
            <w:tcW w:w="817" w:type="dxa"/>
            <w:shd w:val="clear" w:color="auto" w:fill="auto"/>
            <w:noWrap/>
            <w:vAlign w:val="center"/>
            <w:hideMark/>
          </w:tcPr>
          <w:p w14:paraId="66C31420" w14:textId="77777777" w:rsidR="006408DC" w:rsidRPr="006408DC" w:rsidRDefault="006408DC" w:rsidP="006408DC">
            <w:pPr>
              <w:jc w:val="center"/>
            </w:pPr>
            <w:r w:rsidRPr="006408DC">
              <w:t>1.6</w:t>
            </w:r>
          </w:p>
        </w:tc>
        <w:tc>
          <w:tcPr>
            <w:tcW w:w="6980" w:type="dxa"/>
            <w:shd w:val="clear" w:color="auto" w:fill="auto"/>
            <w:vAlign w:val="center"/>
            <w:hideMark/>
          </w:tcPr>
          <w:p w14:paraId="64E80E67" w14:textId="77777777" w:rsidR="006408DC" w:rsidRPr="006408DC" w:rsidRDefault="006408DC" w:rsidP="006408DC">
            <w:r w:rsidRPr="006408DC">
              <w:t>Расходы по сомнительным долгам</w:t>
            </w:r>
          </w:p>
        </w:tc>
        <w:tc>
          <w:tcPr>
            <w:tcW w:w="2009" w:type="dxa"/>
            <w:shd w:val="clear" w:color="auto" w:fill="auto"/>
            <w:vAlign w:val="center"/>
          </w:tcPr>
          <w:p w14:paraId="357D6C25" w14:textId="77777777" w:rsidR="006408DC" w:rsidRPr="006408DC" w:rsidRDefault="006408DC" w:rsidP="006408DC">
            <w:pPr>
              <w:jc w:val="center"/>
            </w:pPr>
            <w:r w:rsidRPr="006408DC">
              <w:t>0</w:t>
            </w:r>
          </w:p>
        </w:tc>
      </w:tr>
      <w:tr w:rsidR="006408DC" w:rsidRPr="006408DC" w14:paraId="19F29104" w14:textId="77777777" w:rsidTr="005970D9">
        <w:trPr>
          <w:trHeight w:val="244"/>
          <w:jc w:val="center"/>
        </w:trPr>
        <w:tc>
          <w:tcPr>
            <w:tcW w:w="817" w:type="dxa"/>
            <w:shd w:val="clear" w:color="auto" w:fill="auto"/>
            <w:noWrap/>
            <w:vAlign w:val="center"/>
            <w:hideMark/>
          </w:tcPr>
          <w:p w14:paraId="582536E3" w14:textId="77777777" w:rsidR="006408DC" w:rsidRPr="006408DC" w:rsidRDefault="006408DC" w:rsidP="006408DC">
            <w:pPr>
              <w:jc w:val="center"/>
            </w:pPr>
            <w:r w:rsidRPr="006408DC">
              <w:t>1.7</w:t>
            </w:r>
          </w:p>
        </w:tc>
        <w:tc>
          <w:tcPr>
            <w:tcW w:w="6980" w:type="dxa"/>
            <w:shd w:val="clear" w:color="auto" w:fill="auto"/>
            <w:vAlign w:val="center"/>
            <w:hideMark/>
          </w:tcPr>
          <w:p w14:paraId="26B78AC4" w14:textId="77777777" w:rsidR="006408DC" w:rsidRPr="006408DC" w:rsidRDefault="006408DC" w:rsidP="006408DC">
            <w:r w:rsidRPr="006408DC">
              <w:t>Амортизация основных средств и нематериальных активов</w:t>
            </w:r>
          </w:p>
        </w:tc>
        <w:tc>
          <w:tcPr>
            <w:tcW w:w="2009" w:type="dxa"/>
            <w:shd w:val="clear" w:color="auto" w:fill="auto"/>
            <w:vAlign w:val="center"/>
          </w:tcPr>
          <w:p w14:paraId="6A53550C" w14:textId="77777777" w:rsidR="006408DC" w:rsidRPr="006408DC" w:rsidRDefault="006408DC" w:rsidP="006408DC">
            <w:pPr>
              <w:jc w:val="center"/>
            </w:pPr>
            <w:r w:rsidRPr="006408DC">
              <w:t>18 487</w:t>
            </w:r>
          </w:p>
        </w:tc>
      </w:tr>
      <w:tr w:rsidR="006408DC" w:rsidRPr="006408DC" w14:paraId="0FE869AD" w14:textId="77777777" w:rsidTr="005970D9">
        <w:trPr>
          <w:trHeight w:val="425"/>
          <w:jc w:val="center"/>
        </w:trPr>
        <w:tc>
          <w:tcPr>
            <w:tcW w:w="817" w:type="dxa"/>
            <w:shd w:val="clear" w:color="auto" w:fill="auto"/>
            <w:noWrap/>
            <w:vAlign w:val="center"/>
            <w:hideMark/>
          </w:tcPr>
          <w:p w14:paraId="09B21043" w14:textId="77777777" w:rsidR="006408DC" w:rsidRPr="006408DC" w:rsidRDefault="006408DC" w:rsidP="006408DC">
            <w:pPr>
              <w:jc w:val="center"/>
            </w:pPr>
            <w:r w:rsidRPr="006408DC">
              <w:t>1.8</w:t>
            </w:r>
          </w:p>
        </w:tc>
        <w:tc>
          <w:tcPr>
            <w:tcW w:w="6980" w:type="dxa"/>
            <w:shd w:val="clear" w:color="auto" w:fill="auto"/>
            <w:vAlign w:val="center"/>
            <w:hideMark/>
          </w:tcPr>
          <w:p w14:paraId="0F268A99" w14:textId="77777777" w:rsidR="006408DC" w:rsidRPr="006408DC" w:rsidRDefault="006408DC" w:rsidP="006408DC">
            <w:r w:rsidRPr="006408DC">
              <w:t>Расходы на выплаты по договорам займа и кредитным договорам, включая проценты по ним</w:t>
            </w:r>
          </w:p>
        </w:tc>
        <w:tc>
          <w:tcPr>
            <w:tcW w:w="2009" w:type="dxa"/>
            <w:shd w:val="clear" w:color="auto" w:fill="auto"/>
            <w:vAlign w:val="center"/>
          </w:tcPr>
          <w:p w14:paraId="549FC228" w14:textId="77777777" w:rsidR="006408DC" w:rsidRPr="006408DC" w:rsidRDefault="006408DC" w:rsidP="006408DC">
            <w:pPr>
              <w:jc w:val="center"/>
            </w:pPr>
            <w:r w:rsidRPr="006408DC">
              <w:t>289</w:t>
            </w:r>
          </w:p>
        </w:tc>
      </w:tr>
      <w:tr w:rsidR="006408DC" w:rsidRPr="006408DC" w14:paraId="06E96B05" w14:textId="77777777" w:rsidTr="005970D9">
        <w:trPr>
          <w:trHeight w:val="300"/>
          <w:jc w:val="center"/>
        </w:trPr>
        <w:tc>
          <w:tcPr>
            <w:tcW w:w="817" w:type="dxa"/>
            <w:shd w:val="clear" w:color="auto" w:fill="auto"/>
            <w:noWrap/>
            <w:vAlign w:val="center"/>
            <w:hideMark/>
          </w:tcPr>
          <w:p w14:paraId="622ACFF6" w14:textId="77777777" w:rsidR="006408DC" w:rsidRPr="006408DC" w:rsidRDefault="006408DC" w:rsidP="006408DC">
            <w:pPr>
              <w:jc w:val="center"/>
            </w:pPr>
          </w:p>
        </w:tc>
        <w:tc>
          <w:tcPr>
            <w:tcW w:w="6980" w:type="dxa"/>
            <w:shd w:val="clear" w:color="auto" w:fill="auto"/>
            <w:noWrap/>
            <w:vAlign w:val="center"/>
            <w:hideMark/>
          </w:tcPr>
          <w:p w14:paraId="1F790076" w14:textId="77777777" w:rsidR="006408DC" w:rsidRPr="006408DC" w:rsidRDefault="006408DC" w:rsidP="006408DC">
            <w:r w:rsidRPr="006408DC">
              <w:t>ИТОГО</w:t>
            </w:r>
          </w:p>
        </w:tc>
        <w:tc>
          <w:tcPr>
            <w:tcW w:w="2009" w:type="dxa"/>
            <w:shd w:val="clear" w:color="auto" w:fill="auto"/>
            <w:vAlign w:val="center"/>
          </w:tcPr>
          <w:p w14:paraId="00137E85" w14:textId="77777777" w:rsidR="006408DC" w:rsidRPr="006408DC" w:rsidRDefault="006408DC" w:rsidP="006408DC">
            <w:pPr>
              <w:jc w:val="center"/>
            </w:pPr>
            <w:r w:rsidRPr="006408DC">
              <w:t>22 749</w:t>
            </w:r>
          </w:p>
        </w:tc>
      </w:tr>
      <w:tr w:rsidR="006408DC" w:rsidRPr="006408DC" w14:paraId="33290FE7" w14:textId="77777777" w:rsidTr="005970D9">
        <w:trPr>
          <w:trHeight w:val="100"/>
          <w:jc w:val="center"/>
        </w:trPr>
        <w:tc>
          <w:tcPr>
            <w:tcW w:w="817" w:type="dxa"/>
            <w:shd w:val="clear" w:color="auto" w:fill="auto"/>
            <w:noWrap/>
            <w:vAlign w:val="center"/>
            <w:hideMark/>
          </w:tcPr>
          <w:p w14:paraId="43BB42DC" w14:textId="77777777" w:rsidR="006408DC" w:rsidRPr="006408DC" w:rsidRDefault="006408DC" w:rsidP="006408DC">
            <w:pPr>
              <w:jc w:val="center"/>
            </w:pPr>
            <w:r w:rsidRPr="006408DC">
              <w:t>2</w:t>
            </w:r>
          </w:p>
        </w:tc>
        <w:tc>
          <w:tcPr>
            <w:tcW w:w="6980" w:type="dxa"/>
            <w:shd w:val="clear" w:color="auto" w:fill="auto"/>
            <w:noWrap/>
            <w:vAlign w:val="center"/>
            <w:hideMark/>
          </w:tcPr>
          <w:p w14:paraId="0200C138" w14:textId="77777777" w:rsidR="006408DC" w:rsidRPr="006408DC" w:rsidRDefault="006408DC" w:rsidP="006408DC">
            <w:r w:rsidRPr="006408DC">
              <w:t>Налог на прибыль</w:t>
            </w:r>
          </w:p>
        </w:tc>
        <w:tc>
          <w:tcPr>
            <w:tcW w:w="2009" w:type="dxa"/>
            <w:shd w:val="clear" w:color="auto" w:fill="auto"/>
            <w:vAlign w:val="center"/>
          </w:tcPr>
          <w:p w14:paraId="720133B1" w14:textId="77777777" w:rsidR="006408DC" w:rsidRPr="006408DC" w:rsidRDefault="006408DC" w:rsidP="006408DC">
            <w:pPr>
              <w:jc w:val="center"/>
            </w:pPr>
            <w:r w:rsidRPr="006408DC">
              <w:t>0</w:t>
            </w:r>
          </w:p>
        </w:tc>
      </w:tr>
      <w:tr w:rsidR="006408DC" w:rsidRPr="006408DC" w14:paraId="3A865612" w14:textId="77777777" w:rsidTr="005970D9">
        <w:trPr>
          <w:trHeight w:val="527"/>
          <w:jc w:val="center"/>
        </w:trPr>
        <w:tc>
          <w:tcPr>
            <w:tcW w:w="817" w:type="dxa"/>
            <w:shd w:val="clear" w:color="auto" w:fill="auto"/>
            <w:noWrap/>
            <w:vAlign w:val="center"/>
            <w:hideMark/>
          </w:tcPr>
          <w:p w14:paraId="4953F266" w14:textId="77777777" w:rsidR="006408DC" w:rsidRPr="006408DC" w:rsidRDefault="006408DC" w:rsidP="006408DC">
            <w:pPr>
              <w:jc w:val="center"/>
            </w:pPr>
            <w:r w:rsidRPr="006408DC">
              <w:t>3</w:t>
            </w:r>
          </w:p>
        </w:tc>
        <w:tc>
          <w:tcPr>
            <w:tcW w:w="6980" w:type="dxa"/>
            <w:shd w:val="clear" w:color="auto" w:fill="auto"/>
            <w:vAlign w:val="center"/>
            <w:hideMark/>
          </w:tcPr>
          <w:p w14:paraId="348718F5" w14:textId="77777777" w:rsidR="006408DC" w:rsidRPr="006408DC" w:rsidRDefault="006408DC" w:rsidP="006408DC">
            <w:r w:rsidRPr="006408DC">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3DD54A0B" w14:textId="77777777" w:rsidR="006408DC" w:rsidRPr="006408DC" w:rsidRDefault="006408DC" w:rsidP="006408DC">
            <w:pPr>
              <w:jc w:val="center"/>
            </w:pPr>
            <w:r w:rsidRPr="006408DC">
              <w:t>0</w:t>
            </w:r>
          </w:p>
        </w:tc>
      </w:tr>
      <w:tr w:rsidR="006408DC" w:rsidRPr="006408DC" w14:paraId="1E83337B" w14:textId="77777777" w:rsidTr="005970D9">
        <w:trPr>
          <w:trHeight w:val="410"/>
          <w:jc w:val="center"/>
        </w:trPr>
        <w:tc>
          <w:tcPr>
            <w:tcW w:w="817" w:type="dxa"/>
            <w:shd w:val="clear" w:color="auto" w:fill="auto"/>
            <w:noWrap/>
            <w:vAlign w:val="center"/>
            <w:hideMark/>
          </w:tcPr>
          <w:p w14:paraId="4EA0D4B8" w14:textId="77777777" w:rsidR="006408DC" w:rsidRPr="006408DC" w:rsidRDefault="006408DC" w:rsidP="006408DC">
            <w:pPr>
              <w:jc w:val="center"/>
              <w:rPr>
                <w:b/>
              </w:rPr>
            </w:pPr>
            <w:r w:rsidRPr="006408DC">
              <w:rPr>
                <w:b/>
              </w:rPr>
              <w:t>4</w:t>
            </w:r>
          </w:p>
        </w:tc>
        <w:tc>
          <w:tcPr>
            <w:tcW w:w="6980" w:type="dxa"/>
            <w:shd w:val="clear" w:color="auto" w:fill="auto"/>
            <w:vAlign w:val="center"/>
            <w:hideMark/>
          </w:tcPr>
          <w:p w14:paraId="0B0D6B11" w14:textId="77777777" w:rsidR="006408DC" w:rsidRPr="006408DC" w:rsidRDefault="006408DC" w:rsidP="006408DC">
            <w:pPr>
              <w:rPr>
                <w:b/>
              </w:rPr>
            </w:pPr>
            <w:r w:rsidRPr="006408DC">
              <w:rPr>
                <w:b/>
              </w:rPr>
              <w:t>Итого неподконтрольных расходов</w:t>
            </w:r>
          </w:p>
        </w:tc>
        <w:tc>
          <w:tcPr>
            <w:tcW w:w="2009" w:type="dxa"/>
            <w:shd w:val="clear" w:color="auto" w:fill="auto"/>
            <w:vAlign w:val="center"/>
          </w:tcPr>
          <w:p w14:paraId="1CD124F3" w14:textId="77777777" w:rsidR="006408DC" w:rsidRPr="006408DC" w:rsidRDefault="006408DC" w:rsidP="006408DC">
            <w:pPr>
              <w:jc w:val="center"/>
            </w:pPr>
            <w:r w:rsidRPr="006408DC">
              <w:t>22 749</w:t>
            </w:r>
          </w:p>
        </w:tc>
      </w:tr>
    </w:tbl>
    <w:p w14:paraId="2A5AA7D0" w14:textId="77777777" w:rsidR="006408DC" w:rsidRPr="006408DC" w:rsidRDefault="006408DC" w:rsidP="006408DC">
      <w:pPr>
        <w:rPr>
          <w:lang w:eastAsia="en-US"/>
        </w:rPr>
      </w:pPr>
    </w:p>
    <w:p w14:paraId="72E49DE4" w14:textId="77777777" w:rsidR="006408DC" w:rsidRPr="006408DC" w:rsidRDefault="006408DC" w:rsidP="006408DC">
      <w:pPr>
        <w:rPr>
          <w:lang w:eastAsia="en-US"/>
        </w:rPr>
      </w:pPr>
    </w:p>
    <w:p w14:paraId="478A3108" w14:textId="77777777" w:rsidR="006408DC" w:rsidRPr="006408DC" w:rsidRDefault="006408DC" w:rsidP="006408DC">
      <w:pPr>
        <w:ind w:firstLine="851"/>
        <w:jc w:val="both"/>
        <w:rPr>
          <w:sz w:val="28"/>
          <w:szCs w:val="28"/>
        </w:rPr>
      </w:pPr>
      <w:r w:rsidRPr="006408DC">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1B87EDD4" w14:textId="77777777" w:rsidR="006408DC" w:rsidRPr="006408DC" w:rsidRDefault="006408DC" w:rsidP="006408DC">
      <w:pPr>
        <w:ind w:firstLine="851"/>
        <w:jc w:val="both"/>
        <w:rPr>
          <w:sz w:val="28"/>
          <w:szCs w:val="28"/>
        </w:rPr>
      </w:pPr>
      <w:r w:rsidRPr="006408DC">
        <w:rPr>
          <w:sz w:val="28"/>
          <w:szCs w:val="28"/>
        </w:rPr>
        <w:lastRenderedPageBreak/>
        <w:t>По расчетам экспертов, фактические расходы на приобретение энергетических ресурсов, холодной воды, теплоносителя в 2019 году, в целях настоящей статьи, составят 31 105 тыс. руб.</w:t>
      </w:r>
    </w:p>
    <w:p w14:paraId="48BBA366" w14:textId="77777777" w:rsidR="006408DC" w:rsidRPr="006408DC" w:rsidRDefault="006408DC" w:rsidP="006408DC">
      <w:pPr>
        <w:ind w:firstLine="720"/>
        <w:jc w:val="both"/>
        <w:rPr>
          <w:sz w:val="28"/>
          <w:szCs w:val="28"/>
        </w:rPr>
      </w:pPr>
      <w:r w:rsidRPr="006408DC">
        <w:rPr>
          <w:sz w:val="28"/>
          <w:szCs w:val="28"/>
        </w:rPr>
        <w:t>Реестр расходов на приобретение энергетических ресурсов, холодной воды и теплоносителя представлен в таблице 8.</w:t>
      </w:r>
    </w:p>
    <w:p w14:paraId="61786189" w14:textId="77777777" w:rsidR="006408DC" w:rsidRPr="006408DC" w:rsidRDefault="006408DC" w:rsidP="006408DC">
      <w:pPr>
        <w:ind w:firstLine="720"/>
        <w:jc w:val="right"/>
        <w:rPr>
          <w:sz w:val="28"/>
          <w:szCs w:val="28"/>
        </w:rPr>
      </w:pPr>
      <w:r w:rsidRPr="006408DC">
        <w:rPr>
          <w:sz w:val="28"/>
          <w:szCs w:val="28"/>
        </w:rPr>
        <w:t>Таблица 8</w:t>
      </w:r>
    </w:p>
    <w:p w14:paraId="6242AAAC" w14:textId="77777777" w:rsidR="006408DC" w:rsidRPr="006408DC" w:rsidRDefault="006408DC" w:rsidP="006408DC">
      <w:pPr>
        <w:ind w:left="-142"/>
        <w:jc w:val="center"/>
        <w:rPr>
          <w:b/>
          <w:sz w:val="28"/>
          <w:szCs w:val="28"/>
        </w:rPr>
      </w:pPr>
      <w:bookmarkStart w:id="190" w:name="_Toc470509583"/>
      <w:bookmarkStart w:id="191" w:name="_Toc21094929"/>
      <w:r w:rsidRPr="006408DC">
        <w:rPr>
          <w:b/>
          <w:sz w:val="28"/>
          <w:szCs w:val="28"/>
        </w:rPr>
        <w:t>Реестр расходов на приобретение энергетических ресурсов, холодной воды и теплоносителя</w:t>
      </w:r>
      <w:bookmarkEnd w:id="190"/>
      <w:bookmarkEnd w:id="191"/>
    </w:p>
    <w:p w14:paraId="329A6386" w14:textId="77777777" w:rsidR="006408DC" w:rsidRPr="006408DC" w:rsidRDefault="006408DC" w:rsidP="006408DC">
      <w:pPr>
        <w:jc w:val="right"/>
      </w:pPr>
      <w:r w:rsidRPr="006408DC">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6408DC" w:rsidRPr="006408DC" w14:paraId="33DB6F5D" w14:textId="77777777" w:rsidTr="005970D9">
        <w:trPr>
          <w:trHeight w:val="383"/>
        </w:trPr>
        <w:tc>
          <w:tcPr>
            <w:tcW w:w="846" w:type="dxa"/>
            <w:shd w:val="clear" w:color="auto" w:fill="auto"/>
            <w:vAlign w:val="center"/>
          </w:tcPr>
          <w:p w14:paraId="67E8D9C1" w14:textId="77777777" w:rsidR="006408DC" w:rsidRPr="006408DC" w:rsidRDefault="006408DC" w:rsidP="006408DC">
            <w:pPr>
              <w:jc w:val="center"/>
              <w:rPr>
                <w:b/>
                <w:sz w:val="22"/>
                <w:szCs w:val="22"/>
              </w:rPr>
            </w:pPr>
            <w:r w:rsidRPr="006408DC">
              <w:rPr>
                <w:b/>
                <w:sz w:val="22"/>
                <w:szCs w:val="22"/>
              </w:rPr>
              <w:t>№ п/п</w:t>
            </w:r>
          </w:p>
        </w:tc>
        <w:tc>
          <w:tcPr>
            <w:tcW w:w="6703" w:type="dxa"/>
            <w:shd w:val="clear" w:color="auto" w:fill="auto"/>
            <w:vAlign w:val="center"/>
          </w:tcPr>
          <w:p w14:paraId="6AF6A54A" w14:textId="77777777" w:rsidR="006408DC" w:rsidRPr="006408DC" w:rsidRDefault="006408DC" w:rsidP="006408DC">
            <w:pPr>
              <w:jc w:val="center"/>
              <w:rPr>
                <w:b/>
                <w:sz w:val="22"/>
                <w:szCs w:val="22"/>
              </w:rPr>
            </w:pPr>
            <w:r w:rsidRPr="006408DC">
              <w:rPr>
                <w:b/>
                <w:sz w:val="22"/>
                <w:szCs w:val="22"/>
              </w:rPr>
              <w:t>Наименование ресурса</w:t>
            </w:r>
          </w:p>
        </w:tc>
        <w:tc>
          <w:tcPr>
            <w:tcW w:w="2079" w:type="dxa"/>
            <w:shd w:val="clear" w:color="auto" w:fill="auto"/>
            <w:vAlign w:val="center"/>
          </w:tcPr>
          <w:p w14:paraId="13300278" w14:textId="77777777" w:rsidR="006408DC" w:rsidRPr="006408DC" w:rsidRDefault="006408DC" w:rsidP="006408DC">
            <w:pPr>
              <w:jc w:val="center"/>
              <w:rPr>
                <w:b/>
                <w:sz w:val="22"/>
                <w:szCs w:val="22"/>
              </w:rPr>
            </w:pPr>
            <w:r w:rsidRPr="006408DC">
              <w:rPr>
                <w:b/>
                <w:sz w:val="22"/>
                <w:szCs w:val="22"/>
              </w:rPr>
              <w:t>Факт 2019 года</w:t>
            </w:r>
          </w:p>
        </w:tc>
      </w:tr>
      <w:tr w:rsidR="006408DC" w:rsidRPr="006408DC" w14:paraId="45C1FF64" w14:textId="77777777" w:rsidTr="005970D9">
        <w:trPr>
          <w:trHeight w:val="353"/>
        </w:trPr>
        <w:tc>
          <w:tcPr>
            <w:tcW w:w="846" w:type="dxa"/>
            <w:shd w:val="clear" w:color="auto" w:fill="auto"/>
            <w:hideMark/>
          </w:tcPr>
          <w:p w14:paraId="044C1E5A" w14:textId="77777777" w:rsidR="006408DC" w:rsidRPr="006408DC" w:rsidRDefault="006408DC" w:rsidP="006408DC">
            <w:pPr>
              <w:jc w:val="center"/>
              <w:rPr>
                <w:sz w:val="22"/>
                <w:szCs w:val="22"/>
              </w:rPr>
            </w:pPr>
            <w:r w:rsidRPr="006408DC">
              <w:rPr>
                <w:sz w:val="22"/>
                <w:szCs w:val="22"/>
              </w:rPr>
              <w:t>1</w:t>
            </w:r>
          </w:p>
        </w:tc>
        <w:tc>
          <w:tcPr>
            <w:tcW w:w="6703" w:type="dxa"/>
            <w:shd w:val="clear" w:color="auto" w:fill="auto"/>
            <w:hideMark/>
          </w:tcPr>
          <w:p w14:paraId="773514D2" w14:textId="77777777" w:rsidR="006408DC" w:rsidRPr="006408DC" w:rsidRDefault="006408DC" w:rsidP="006408DC">
            <w:pPr>
              <w:rPr>
                <w:sz w:val="22"/>
                <w:szCs w:val="22"/>
              </w:rPr>
            </w:pPr>
            <w:r w:rsidRPr="006408DC">
              <w:rPr>
                <w:sz w:val="22"/>
                <w:szCs w:val="22"/>
              </w:rPr>
              <w:t>Расходы на топливо</w:t>
            </w:r>
          </w:p>
        </w:tc>
        <w:tc>
          <w:tcPr>
            <w:tcW w:w="2079" w:type="dxa"/>
            <w:shd w:val="clear" w:color="auto" w:fill="auto"/>
            <w:vAlign w:val="center"/>
          </w:tcPr>
          <w:p w14:paraId="4A6CA9FC" w14:textId="77777777" w:rsidR="006408DC" w:rsidRPr="006408DC" w:rsidRDefault="006408DC" w:rsidP="006408DC">
            <w:pPr>
              <w:jc w:val="center"/>
            </w:pPr>
            <w:r w:rsidRPr="006408DC">
              <w:t>0</w:t>
            </w:r>
          </w:p>
        </w:tc>
      </w:tr>
      <w:tr w:rsidR="006408DC" w:rsidRPr="006408DC" w14:paraId="5F6C6FC3" w14:textId="77777777" w:rsidTr="005970D9">
        <w:trPr>
          <w:trHeight w:val="353"/>
        </w:trPr>
        <w:tc>
          <w:tcPr>
            <w:tcW w:w="846" w:type="dxa"/>
            <w:shd w:val="clear" w:color="auto" w:fill="auto"/>
            <w:vAlign w:val="center"/>
            <w:hideMark/>
          </w:tcPr>
          <w:p w14:paraId="3E6F66CF" w14:textId="77777777" w:rsidR="006408DC" w:rsidRPr="006408DC" w:rsidRDefault="006408DC" w:rsidP="006408DC">
            <w:pPr>
              <w:jc w:val="center"/>
              <w:rPr>
                <w:sz w:val="22"/>
                <w:szCs w:val="22"/>
              </w:rPr>
            </w:pPr>
            <w:r w:rsidRPr="006408DC">
              <w:rPr>
                <w:sz w:val="22"/>
                <w:szCs w:val="22"/>
              </w:rPr>
              <w:t>2</w:t>
            </w:r>
          </w:p>
        </w:tc>
        <w:tc>
          <w:tcPr>
            <w:tcW w:w="6703" w:type="dxa"/>
            <w:shd w:val="clear" w:color="auto" w:fill="auto"/>
            <w:vAlign w:val="center"/>
            <w:hideMark/>
          </w:tcPr>
          <w:p w14:paraId="52C7F7FA" w14:textId="77777777" w:rsidR="006408DC" w:rsidRPr="006408DC" w:rsidRDefault="006408DC" w:rsidP="006408DC">
            <w:pPr>
              <w:rPr>
                <w:sz w:val="22"/>
                <w:szCs w:val="22"/>
              </w:rPr>
            </w:pPr>
            <w:r w:rsidRPr="006408DC">
              <w:rPr>
                <w:sz w:val="22"/>
                <w:szCs w:val="22"/>
              </w:rPr>
              <w:t>Расходы на электрическую энергию</w:t>
            </w:r>
          </w:p>
        </w:tc>
        <w:tc>
          <w:tcPr>
            <w:tcW w:w="2079" w:type="dxa"/>
            <w:shd w:val="clear" w:color="auto" w:fill="auto"/>
            <w:vAlign w:val="center"/>
          </w:tcPr>
          <w:p w14:paraId="5C81176C" w14:textId="77777777" w:rsidR="006408DC" w:rsidRPr="006408DC" w:rsidRDefault="006408DC" w:rsidP="006408DC">
            <w:pPr>
              <w:jc w:val="center"/>
            </w:pPr>
            <w:r w:rsidRPr="006408DC">
              <w:t>356</w:t>
            </w:r>
          </w:p>
        </w:tc>
      </w:tr>
      <w:tr w:rsidR="006408DC" w:rsidRPr="006408DC" w14:paraId="01F8E4C7" w14:textId="77777777" w:rsidTr="005970D9">
        <w:trPr>
          <w:trHeight w:val="353"/>
        </w:trPr>
        <w:tc>
          <w:tcPr>
            <w:tcW w:w="846" w:type="dxa"/>
            <w:shd w:val="clear" w:color="auto" w:fill="auto"/>
            <w:vAlign w:val="center"/>
            <w:hideMark/>
          </w:tcPr>
          <w:p w14:paraId="5E086A66" w14:textId="77777777" w:rsidR="006408DC" w:rsidRPr="006408DC" w:rsidRDefault="006408DC" w:rsidP="006408DC">
            <w:pPr>
              <w:jc w:val="center"/>
              <w:rPr>
                <w:sz w:val="22"/>
                <w:szCs w:val="22"/>
              </w:rPr>
            </w:pPr>
            <w:r w:rsidRPr="006408DC">
              <w:rPr>
                <w:sz w:val="22"/>
                <w:szCs w:val="22"/>
              </w:rPr>
              <w:t>3</w:t>
            </w:r>
          </w:p>
        </w:tc>
        <w:tc>
          <w:tcPr>
            <w:tcW w:w="6703" w:type="dxa"/>
            <w:shd w:val="clear" w:color="auto" w:fill="auto"/>
            <w:vAlign w:val="center"/>
            <w:hideMark/>
          </w:tcPr>
          <w:p w14:paraId="03E6ADBD" w14:textId="77777777" w:rsidR="006408DC" w:rsidRPr="006408DC" w:rsidRDefault="006408DC" w:rsidP="006408DC">
            <w:pPr>
              <w:rPr>
                <w:sz w:val="22"/>
                <w:szCs w:val="22"/>
              </w:rPr>
            </w:pPr>
            <w:r w:rsidRPr="006408DC">
              <w:rPr>
                <w:sz w:val="22"/>
                <w:szCs w:val="22"/>
              </w:rPr>
              <w:t>Расходы на тепловую энергию</w:t>
            </w:r>
          </w:p>
        </w:tc>
        <w:tc>
          <w:tcPr>
            <w:tcW w:w="2079" w:type="dxa"/>
            <w:shd w:val="clear" w:color="auto" w:fill="auto"/>
            <w:vAlign w:val="center"/>
          </w:tcPr>
          <w:p w14:paraId="43A3E79A" w14:textId="77777777" w:rsidR="006408DC" w:rsidRPr="006408DC" w:rsidRDefault="006408DC" w:rsidP="006408DC">
            <w:pPr>
              <w:jc w:val="center"/>
            </w:pPr>
            <w:r w:rsidRPr="006408DC">
              <w:t>29 829</w:t>
            </w:r>
          </w:p>
        </w:tc>
      </w:tr>
      <w:tr w:rsidR="006408DC" w:rsidRPr="006408DC" w14:paraId="594F3D21" w14:textId="77777777" w:rsidTr="005970D9">
        <w:trPr>
          <w:trHeight w:val="353"/>
        </w:trPr>
        <w:tc>
          <w:tcPr>
            <w:tcW w:w="846" w:type="dxa"/>
            <w:shd w:val="clear" w:color="auto" w:fill="auto"/>
            <w:vAlign w:val="center"/>
            <w:hideMark/>
          </w:tcPr>
          <w:p w14:paraId="446D5400" w14:textId="77777777" w:rsidR="006408DC" w:rsidRPr="006408DC" w:rsidRDefault="006408DC" w:rsidP="006408DC">
            <w:pPr>
              <w:jc w:val="center"/>
              <w:rPr>
                <w:sz w:val="22"/>
                <w:szCs w:val="22"/>
              </w:rPr>
            </w:pPr>
            <w:r w:rsidRPr="006408DC">
              <w:rPr>
                <w:sz w:val="22"/>
                <w:szCs w:val="22"/>
              </w:rPr>
              <w:t>4</w:t>
            </w:r>
          </w:p>
        </w:tc>
        <w:tc>
          <w:tcPr>
            <w:tcW w:w="6703" w:type="dxa"/>
            <w:shd w:val="clear" w:color="auto" w:fill="auto"/>
            <w:vAlign w:val="center"/>
            <w:hideMark/>
          </w:tcPr>
          <w:p w14:paraId="313C5633" w14:textId="77777777" w:rsidR="006408DC" w:rsidRPr="006408DC" w:rsidRDefault="006408DC" w:rsidP="006408DC">
            <w:pPr>
              <w:rPr>
                <w:sz w:val="22"/>
                <w:szCs w:val="22"/>
              </w:rPr>
            </w:pPr>
            <w:r w:rsidRPr="006408DC">
              <w:rPr>
                <w:sz w:val="22"/>
                <w:szCs w:val="22"/>
              </w:rPr>
              <w:t>Расходы на холодную воду</w:t>
            </w:r>
          </w:p>
        </w:tc>
        <w:tc>
          <w:tcPr>
            <w:tcW w:w="2079" w:type="dxa"/>
            <w:shd w:val="clear" w:color="auto" w:fill="auto"/>
            <w:vAlign w:val="center"/>
          </w:tcPr>
          <w:p w14:paraId="72C3B6F8" w14:textId="77777777" w:rsidR="006408DC" w:rsidRPr="006408DC" w:rsidRDefault="006408DC" w:rsidP="006408DC">
            <w:pPr>
              <w:jc w:val="center"/>
            </w:pPr>
            <w:r w:rsidRPr="006408DC">
              <w:t>0</w:t>
            </w:r>
          </w:p>
        </w:tc>
      </w:tr>
      <w:tr w:rsidR="006408DC" w:rsidRPr="006408DC" w14:paraId="6AA02F2B" w14:textId="77777777" w:rsidTr="005970D9">
        <w:trPr>
          <w:trHeight w:val="353"/>
        </w:trPr>
        <w:tc>
          <w:tcPr>
            <w:tcW w:w="846" w:type="dxa"/>
            <w:shd w:val="clear" w:color="auto" w:fill="auto"/>
            <w:vAlign w:val="center"/>
            <w:hideMark/>
          </w:tcPr>
          <w:p w14:paraId="4FE910B3" w14:textId="77777777" w:rsidR="006408DC" w:rsidRPr="006408DC" w:rsidRDefault="006408DC" w:rsidP="006408DC">
            <w:pPr>
              <w:jc w:val="center"/>
              <w:rPr>
                <w:sz w:val="22"/>
                <w:szCs w:val="22"/>
              </w:rPr>
            </w:pPr>
            <w:r w:rsidRPr="006408DC">
              <w:rPr>
                <w:sz w:val="22"/>
                <w:szCs w:val="22"/>
              </w:rPr>
              <w:t>5</w:t>
            </w:r>
          </w:p>
        </w:tc>
        <w:tc>
          <w:tcPr>
            <w:tcW w:w="6703" w:type="dxa"/>
            <w:shd w:val="clear" w:color="auto" w:fill="auto"/>
            <w:vAlign w:val="center"/>
            <w:hideMark/>
          </w:tcPr>
          <w:p w14:paraId="3B328A94" w14:textId="77777777" w:rsidR="006408DC" w:rsidRPr="006408DC" w:rsidRDefault="006408DC" w:rsidP="006408DC">
            <w:pPr>
              <w:rPr>
                <w:sz w:val="22"/>
                <w:szCs w:val="22"/>
              </w:rPr>
            </w:pPr>
            <w:r w:rsidRPr="006408DC">
              <w:rPr>
                <w:sz w:val="22"/>
                <w:szCs w:val="22"/>
              </w:rPr>
              <w:t>Расходы на теплоноситель</w:t>
            </w:r>
          </w:p>
        </w:tc>
        <w:tc>
          <w:tcPr>
            <w:tcW w:w="2079" w:type="dxa"/>
            <w:shd w:val="clear" w:color="auto" w:fill="auto"/>
            <w:vAlign w:val="center"/>
          </w:tcPr>
          <w:p w14:paraId="1CFB2AA8" w14:textId="77777777" w:rsidR="006408DC" w:rsidRPr="006408DC" w:rsidRDefault="006408DC" w:rsidP="006408DC">
            <w:pPr>
              <w:jc w:val="center"/>
            </w:pPr>
            <w:r w:rsidRPr="006408DC">
              <w:t>920</w:t>
            </w:r>
          </w:p>
        </w:tc>
      </w:tr>
      <w:tr w:rsidR="006408DC" w:rsidRPr="006408DC" w14:paraId="3C60F631" w14:textId="77777777" w:rsidTr="005970D9">
        <w:trPr>
          <w:trHeight w:val="353"/>
        </w:trPr>
        <w:tc>
          <w:tcPr>
            <w:tcW w:w="846" w:type="dxa"/>
            <w:shd w:val="clear" w:color="auto" w:fill="auto"/>
            <w:vAlign w:val="center"/>
            <w:hideMark/>
          </w:tcPr>
          <w:p w14:paraId="1E3E710B" w14:textId="77777777" w:rsidR="006408DC" w:rsidRPr="006408DC" w:rsidRDefault="006408DC" w:rsidP="006408DC">
            <w:pPr>
              <w:jc w:val="center"/>
              <w:rPr>
                <w:sz w:val="22"/>
                <w:szCs w:val="22"/>
              </w:rPr>
            </w:pPr>
            <w:r w:rsidRPr="006408DC">
              <w:rPr>
                <w:sz w:val="22"/>
                <w:szCs w:val="22"/>
              </w:rPr>
              <w:t>6</w:t>
            </w:r>
          </w:p>
        </w:tc>
        <w:tc>
          <w:tcPr>
            <w:tcW w:w="6703" w:type="dxa"/>
            <w:shd w:val="clear" w:color="auto" w:fill="auto"/>
            <w:vAlign w:val="center"/>
            <w:hideMark/>
          </w:tcPr>
          <w:p w14:paraId="5C838677" w14:textId="77777777" w:rsidR="006408DC" w:rsidRPr="006408DC" w:rsidRDefault="006408DC" w:rsidP="006408DC">
            <w:pPr>
              <w:rPr>
                <w:sz w:val="22"/>
                <w:szCs w:val="22"/>
              </w:rPr>
            </w:pPr>
            <w:r w:rsidRPr="006408DC">
              <w:rPr>
                <w:sz w:val="22"/>
                <w:szCs w:val="22"/>
              </w:rPr>
              <w:t>ИТОГО</w:t>
            </w:r>
          </w:p>
        </w:tc>
        <w:tc>
          <w:tcPr>
            <w:tcW w:w="2079" w:type="dxa"/>
            <w:shd w:val="clear" w:color="auto" w:fill="auto"/>
            <w:vAlign w:val="center"/>
          </w:tcPr>
          <w:p w14:paraId="3CCA6A68" w14:textId="77777777" w:rsidR="006408DC" w:rsidRPr="006408DC" w:rsidRDefault="006408DC" w:rsidP="006408DC">
            <w:pPr>
              <w:jc w:val="center"/>
            </w:pPr>
            <w:r w:rsidRPr="006408DC">
              <w:t>31 105</w:t>
            </w:r>
          </w:p>
        </w:tc>
      </w:tr>
    </w:tbl>
    <w:p w14:paraId="6ED18A8B" w14:textId="77777777" w:rsidR="006408DC" w:rsidRPr="006408DC" w:rsidRDefault="006408DC" w:rsidP="006408DC">
      <w:pPr>
        <w:rPr>
          <w:sz w:val="28"/>
          <w:szCs w:val="28"/>
        </w:rPr>
      </w:pPr>
    </w:p>
    <w:p w14:paraId="77BCE10B" w14:textId="77777777" w:rsidR="006408DC" w:rsidRPr="006408DC" w:rsidRDefault="006408DC" w:rsidP="006408DC">
      <w:pPr>
        <w:ind w:firstLine="851"/>
        <w:jc w:val="both"/>
        <w:rPr>
          <w:sz w:val="28"/>
          <w:szCs w:val="28"/>
        </w:rPr>
      </w:pPr>
      <w:r w:rsidRPr="006408DC">
        <w:rPr>
          <w:sz w:val="28"/>
          <w:szCs w:val="28"/>
        </w:rPr>
        <w:t>Фактическая прибыль, рассчитываемая по формуле:</w:t>
      </w:r>
    </w:p>
    <w:p w14:paraId="2412483A" w14:textId="77777777" w:rsidR="006408DC" w:rsidRPr="006408DC" w:rsidRDefault="006408DC" w:rsidP="006408DC">
      <w:pPr>
        <w:ind w:firstLine="851"/>
        <w:jc w:val="both"/>
        <w:rPr>
          <w:sz w:val="28"/>
          <w:szCs w:val="28"/>
        </w:rPr>
      </w:pPr>
      <w:r w:rsidRPr="006408DC">
        <w:rPr>
          <w:rFonts w:eastAsia="Calibri"/>
          <w:noProof/>
          <w:position w:val="-12"/>
        </w:rPr>
        <w:drawing>
          <wp:inline distT="0" distB="0" distL="0" distR="0" wp14:anchorId="6D1ABA1C" wp14:editId="3562A953">
            <wp:extent cx="2047875" cy="3429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6408DC">
        <w:rPr>
          <w:rFonts w:eastAsia="Calibri"/>
        </w:rPr>
        <w:t xml:space="preserve">, </w:t>
      </w:r>
      <w:r w:rsidRPr="006408DC">
        <w:rPr>
          <w:sz w:val="28"/>
          <w:szCs w:val="28"/>
        </w:rPr>
        <w:t>где:</w:t>
      </w:r>
    </w:p>
    <w:p w14:paraId="6C699BD4" w14:textId="77777777" w:rsidR="006408DC" w:rsidRPr="006408DC" w:rsidRDefault="006408DC" w:rsidP="006408DC">
      <w:pPr>
        <w:ind w:firstLine="851"/>
        <w:jc w:val="both"/>
        <w:rPr>
          <w:sz w:val="28"/>
          <w:szCs w:val="28"/>
        </w:rPr>
      </w:pPr>
      <w:proofErr w:type="spellStart"/>
      <w:r w:rsidRPr="006408DC">
        <w:rPr>
          <w:sz w:val="28"/>
          <w:szCs w:val="28"/>
        </w:rPr>
        <w:t>КВi</w:t>
      </w:r>
      <w:proofErr w:type="spellEnd"/>
      <w:r w:rsidRPr="006408DC">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2A8C0E26" w14:textId="77777777" w:rsidR="006408DC" w:rsidRPr="006408DC" w:rsidRDefault="006408DC" w:rsidP="006408DC">
      <w:pPr>
        <w:ind w:firstLine="851"/>
        <w:jc w:val="both"/>
        <w:rPr>
          <w:sz w:val="28"/>
          <w:szCs w:val="28"/>
        </w:rPr>
      </w:pPr>
      <w:r w:rsidRPr="006408DC">
        <w:rPr>
          <w:noProof/>
          <w:sz w:val="28"/>
          <w:szCs w:val="28"/>
        </w:rPr>
        <w:drawing>
          <wp:inline distT="0" distB="0" distL="0" distR="0" wp14:anchorId="2506B763" wp14:editId="0DB60977">
            <wp:extent cx="514350" cy="342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6408DC">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72" w:history="1">
        <w:r w:rsidRPr="006408DC">
          <w:rPr>
            <w:sz w:val="28"/>
            <w:szCs w:val="28"/>
          </w:rPr>
          <w:t>пункта 13</w:t>
        </w:r>
      </w:hyperlink>
      <w:r w:rsidRPr="006408DC">
        <w:rPr>
          <w:sz w:val="28"/>
          <w:szCs w:val="28"/>
        </w:rPr>
        <w:t xml:space="preserve"> Основ ценообразования, тыс. руб.;</w:t>
      </w:r>
    </w:p>
    <w:p w14:paraId="5A07A4A4" w14:textId="77777777" w:rsidR="006408DC" w:rsidRPr="006408DC" w:rsidRDefault="006408DC" w:rsidP="006408DC">
      <w:pPr>
        <w:ind w:firstLine="851"/>
        <w:jc w:val="both"/>
        <w:rPr>
          <w:sz w:val="28"/>
          <w:szCs w:val="28"/>
        </w:rPr>
      </w:pPr>
      <w:proofErr w:type="spellStart"/>
      <w:r w:rsidRPr="006408DC">
        <w:rPr>
          <w:sz w:val="28"/>
          <w:szCs w:val="28"/>
        </w:rPr>
        <w:t>КДi</w:t>
      </w:r>
      <w:proofErr w:type="spellEnd"/>
      <w:r w:rsidRPr="006408DC">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73" w:history="1">
        <w:r w:rsidRPr="006408DC">
          <w:rPr>
            <w:sz w:val="28"/>
            <w:szCs w:val="28"/>
          </w:rPr>
          <w:t>кодексом</w:t>
        </w:r>
      </w:hyperlink>
      <w:r w:rsidRPr="006408DC">
        <w:rPr>
          <w:sz w:val="28"/>
          <w:szCs w:val="28"/>
        </w:rPr>
        <w:t xml:space="preserve"> Российской Федерации, тыс. руб.</w:t>
      </w:r>
    </w:p>
    <w:p w14:paraId="72440370" w14:textId="77777777" w:rsidR="006408DC" w:rsidRPr="006408DC" w:rsidRDefault="006408DC" w:rsidP="006408DC">
      <w:pPr>
        <w:ind w:firstLine="851"/>
        <w:jc w:val="both"/>
        <w:rPr>
          <w:sz w:val="28"/>
          <w:szCs w:val="28"/>
        </w:rPr>
      </w:pPr>
      <w:r w:rsidRPr="006408DC">
        <w:rPr>
          <w:sz w:val="28"/>
          <w:szCs w:val="28"/>
        </w:rPr>
        <w:lastRenderedPageBreak/>
        <w:t>В соответствии с вышеуказанной формулой для расчёта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3644D40D" w14:textId="77777777" w:rsidR="006408DC" w:rsidRPr="006408DC" w:rsidRDefault="006408DC" w:rsidP="006408DC">
      <w:pPr>
        <w:ind w:firstLine="851"/>
        <w:jc w:val="both"/>
        <w:rPr>
          <w:sz w:val="28"/>
          <w:szCs w:val="28"/>
        </w:rPr>
      </w:pPr>
    </w:p>
    <w:p w14:paraId="0987D403" w14:textId="77777777" w:rsidR="006408DC" w:rsidRPr="006408DC" w:rsidRDefault="006408DC" w:rsidP="006408DC">
      <w:pPr>
        <w:ind w:firstLine="851"/>
        <w:jc w:val="both"/>
        <w:rPr>
          <w:sz w:val="28"/>
          <w:szCs w:val="28"/>
        </w:rPr>
      </w:pPr>
      <w:r w:rsidRPr="006408DC">
        <w:rPr>
          <w:sz w:val="28"/>
          <w:szCs w:val="28"/>
        </w:rPr>
        <w:t>По результатам анализа всех статей, экспертами определена фактическая необходимая валовая выручка, которая за 2019 год составила 77 119 тыс. руб.</w:t>
      </w:r>
    </w:p>
    <w:p w14:paraId="3ADD3009" w14:textId="77777777" w:rsidR="006408DC" w:rsidRPr="006408DC" w:rsidRDefault="006408DC" w:rsidP="006408DC">
      <w:pPr>
        <w:ind w:firstLine="851"/>
        <w:jc w:val="both"/>
        <w:rPr>
          <w:sz w:val="28"/>
          <w:szCs w:val="28"/>
        </w:rPr>
      </w:pPr>
      <w:r w:rsidRPr="006408DC">
        <w:rPr>
          <w:sz w:val="28"/>
          <w:szCs w:val="28"/>
        </w:rPr>
        <w:t>Товарная выручка от реализации услуг по передаче тепловой энергии за 2019 год, рассчитанная исходя из фактических объемов передачи тепловой энергии, и утвержденных тарифов на 2019 год, составила 79 300 тыс. руб.</w:t>
      </w:r>
    </w:p>
    <w:p w14:paraId="5288A4E8" w14:textId="77777777" w:rsidR="006408DC" w:rsidRPr="006408DC" w:rsidRDefault="006408DC" w:rsidP="006408DC">
      <w:pPr>
        <w:ind w:firstLine="851"/>
        <w:jc w:val="both"/>
        <w:rPr>
          <w:sz w:val="28"/>
          <w:szCs w:val="28"/>
        </w:rPr>
      </w:pPr>
      <w:r w:rsidRPr="006408DC">
        <w:rPr>
          <w:sz w:val="28"/>
          <w:szCs w:val="28"/>
        </w:rPr>
        <w:t>Размер корректировки с целью учета отклонений фактических значений параметров расчёта тарифов от значений, учтённых при установлении тарифов составляет 2 181 тыс. руб.</w:t>
      </w:r>
    </w:p>
    <w:p w14:paraId="5F2B37BD" w14:textId="77777777" w:rsidR="006408DC" w:rsidRPr="006408DC" w:rsidRDefault="006408DC" w:rsidP="006408DC">
      <w:pPr>
        <w:tabs>
          <w:tab w:val="left" w:pos="1890"/>
        </w:tabs>
        <w:ind w:firstLine="851"/>
        <w:jc w:val="both"/>
        <w:rPr>
          <w:sz w:val="28"/>
          <w:szCs w:val="28"/>
          <w:lang w:eastAsia="en-US"/>
        </w:rPr>
      </w:pPr>
      <w:r w:rsidRPr="006408DC">
        <w:rPr>
          <w:sz w:val="28"/>
          <w:szCs w:val="28"/>
          <w:lang w:eastAsia="en-US"/>
        </w:rPr>
        <w:t>Сводный расчет фактической необходимой валовой выручки методом индексации установленных тарифов на передачу тепловой энергии за 2019 год представлен в таблице 9.</w:t>
      </w:r>
    </w:p>
    <w:p w14:paraId="1806373D" w14:textId="77777777" w:rsidR="006408DC" w:rsidRPr="006408DC" w:rsidRDefault="006408DC" w:rsidP="006408DC">
      <w:pPr>
        <w:rPr>
          <w:sz w:val="28"/>
          <w:szCs w:val="28"/>
          <w:lang w:eastAsia="en-US"/>
        </w:rPr>
      </w:pPr>
      <w:r w:rsidRPr="006408DC">
        <w:rPr>
          <w:sz w:val="28"/>
          <w:szCs w:val="28"/>
          <w:lang w:eastAsia="en-US"/>
        </w:rPr>
        <w:br w:type="page"/>
      </w:r>
    </w:p>
    <w:p w14:paraId="4181D003" w14:textId="77777777" w:rsidR="006408DC" w:rsidRPr="006408DC" w:rsidRDefault="006408DC" w:rsidP="006408DC">
      <w:pPr>
        <w:tabs>
          <w:tab w:val="left" w:pos="1890"/>
        </w:tabs>
        <w:ind w:firstLine="851"/>
        <w:jc w:val="right"/>
        <w:rPr>
          <w:sz w:val="28"/>
          <w:szCs w:val="28"/>
        </w:rPr>
      </w:pPr>
      <w:r w:rsidRPr="006408DC">
        <w:rPr>
          <w:sz w:val="28"/>
          <w:szCs w:val="28"/>
        </w:rPr>
        <w:lastRenderedPageBreak/>
        <w:t>Таблица 9</w:t>
      </w:r>
    </w:p>
    <w:p w14:paraId="2C15ED6A" w14:textId="77777777" w:rsidR="006408DC" w:rsidRPr="006408DC" w:rsidRDefault="006408DC" w:rsidP="006408DC">
      <w:pPr>
        <w:jc w:val="center"/>
        <w:rPr>
          <w:b/>
          <w:sz w:val="28"/>
          <w:szCs w:val="28"/>
        </w:rPr>
      </w:pPr>
      <w:bookmarkStart w:id="192" w:name="_Toc500323253"/>
      <w:bookmarkStart w:id="193" w:name="_Toc531854406"/>
      <w:bookmarkStart w:id="194" w:name="_Toc532896290"/>
      <w:r w:rsidRPr="006408DC">
        <w:rPr>
          <w:b/>
          <w:sz w:val="28"/>
          <w:szCs w:val="28"/>
        </w:rPr>
        <w:t>Смета расходов (сводный расчет фактической необходимой валовой выручки методом индексации установленных тарифов на передачу тепловой энергии)</w:t>
      </w:r>
      <w:bookmarkEnd w:id="192"/>
      <w:bookmarkEnd w:id="193"/>
      <w:bookmarkEnd w:id="194"/>
    </w:p>
    <w:p w14:paraId="6041CBAE" w14:textId="77777777" w:rsidR="006408DC" w:rsidRPr="006408DC" w:rsidRDefault="006408DC" w:rsidP="006408DC">
      <w:pPr>
        <w:jc w:val="right"/>
        <w:rPr>
          <w:sz w:val="28"/>
          <w:szCs w:val="28"/>
        </w:rPr>
      </w:pPr>
      <w:r w:rsidRPr="006408DC">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6408DC" w:rsidRPr="006408DC" w14:paraId="0B7DC4C3" w14:textId="77777777" w:rsidTr="005970D9">
        <w:trPr>
          <w:trHeight w:val="483"/>
          <w:tblHeader/>
        </w:trPr>
        <w:tc>
          <w:tcPr>
            <w:tcW w:w="641" w:type="dxa"/>
            <w:vMerge w:val="restart"/>
            <w:shd w:val="clear" w:color="auto" w:fill="auto"/>
            <w:vAlign w:val="center"/>
            <w:hideMark/>
          </w:tcPr>
          <w:p w14:paraId="572FB9B0" w14:textId="77777777" w:rsidR="006408DC" w:rsidRPr="006408DC" w:rsidRDefault="006408DC" w:rsidP="006408DC">
            <w:pPr>
              <w:jc w:val="center"/>
            </w:pPr>
            <w:r w:rsidRPr="006408DC">
              <w:t>№ п/п</w:t>
            </w:r>
          </w:p>
        </w:tc>
        <w:tc>
          <w:tcPr>
            <w:tcW w:w="7028" w:type="dxa"/>
            <w:vMerge w:val="restart"/>
            <w:shd w:val="clear" w:color="auto" w:fill="auto"/>
            <w:vAlign w:val="center"/>
            <w:hideMark/>
          </w:tcPr>
          <w:p w14:paraId="5CF368DB" w14:textId="77777777" w:rsidR="006408DC" w:rsidRPr="006408DC" w:rsidRDefault="006408DC" w:rsidP="006408DC">
            <w:pPr>
              <w:jc w:val="center"/>
            </w:pPr>
            <w:r w:rsidRPr="006408DC">
              <w:t>Наименование расхода</w:t>
            </w:r>
          </w:p>
        </w:tc>
        <w:tc>
          <w:tcPr>
            <w:tcW w:w="1959" w:type="dxa"/>
            <w:vMerge w:val="restart"/>
            <w:shd w:val="clear" w:color="auto" w:fill="auto"/>
            <w:vAlign w:val="center"/>
            <w:hideMark/>
          </w:tcPr>
          <w:p w14:paraId="010A8430" w14:textId="77777777" w:rsidR="006408DC" w:rsidRPr="006408DC" w:rsidRDefault="006408DC" w:rsidP="006408DC">
            <w:pPr>
              <w:jc w:val="center"/>
            </w:pPr>
            <w:r w:rsidRPr="006408DC">
              <w:t>Факт 2019 года</w:t>
            </w:r>
          </w:p>
        </w:tc>
      </w:tr>
      <w:tr w:rsidR="006408DC" w:rsidRPr="006408DC" w14:paraId="4ED02BA1" w14:textId="77777777" w:rsidTr="005970D9">
        <w:trPr>
          <w:trHeight w:val="458"/>
        </w:trPr>
        <w:tc>
          <w:tcPr>
            <w:tcW w:w="641" w:type="dxa"/>
            <w:vMerge/>
            <w:shd w:val="clear" w:color="auto" w:fill="auto"/>
            <w:vAlign w:val="center"/>
            <w:hideMark/>
          </w:tcPr>
          <w:p w14:paraId="72F21D77" w14:textId="77777777" w:rsidR="006408DC" w:rsidRPr="006408DC" w:rsidRDefault="006408DC" w:rsidP="006408DC">
            <w:pPr>
              <w:jc w:val="center"/>
            </w:pPr>
          </w:p>
        </w:tc>
        <w:tc>
          <w:tcPr>
            <w:tcW w:w="7028" w:type="dxa"/>
            <w:vMerge/>
            <w:shd w:val="clear" w:color="auto" w:fill="auto"/>
            <w:vAlign w:val="center"/>
            <w:hideMark/>
          </w:tcPr>
          <w:p w14:paraId="4D616583" w14:textId="77777777" w:rsidR="006408DC" w:rsidRPr="006408DC" w:rsidRDefault="006408DC" w:rsidP="006408DC">
            <w:pPr>
              <w:jc w:val="center"/>
            </w:pPr>
          </w:p>
        </w:tc>
        <w:tc>
          <w:tcPr>
            <w:tcW w:w="1959" w:type="dxa"/>
            <w:vMerge/>
            <w:shd w:val="clear" w:color="auto" w:fill="auto"/>
            <w:vAlign w:val="center"/>
            <w:hideMark/>
          </w:tcPr>
          <w:p w14:paraId="2C803DD0" w14:textId="77777777" w:rsidR="006408DC" w:rsidRPr="006408DC" w:rsidRDefault="006408DC" w:rsidP="006408DC">
            <w:pPr>
              <w:jc w:val="center"/>
            </w:pPr>
          </w:p>
        </w:tc>
      </w:tr>
      <w:tr w:rsidR="006408DC" w:rsidRPr="006408DC" w14:paraId="6E168122" w14:textId="77777777" w:rsidTr="005970D9">
        <w:trPr>
          <w:trHeight w:val="360"/>
        </w:trPr>
        <w:tc>
          <w:tcPr>
            <w:tcW w:w="641" w:type="dxa"/>
            <w:shd w:val="clear" w:color="auto" w:fill="auto"/>
            <w:vAlign w:val="center"/>
            <w:hideMark/>
          </w:tcPr>
          <w:p w14:paraId="23269BE0" w14:textId="77777777" w:rsidR="006408DC" w:rsidRPr="006408DC" w:rsidRDefault="006408DC" w:rsidP="006408DC">
            <w:pPr>
              <w:jc w:val="center"/>
            </w:pPr>
            <w:r w:rsidRPr="006408DC">
              <w:t>1</w:t>
            </w:r>
          </w:p>
        </w:tc>
        <w:tc>
          <w:tcPr>
            <w:tcW w:w="7028" w:type="dxa"/>
            <w:shd w:val="clear" w:color="auto" w:fill="auto"/>
            <w:vAlign w:val="center"/>
            <w:hideMark/>
          </w:tcPr>
          <w:p w14:paraId="1B36B8CB" w14:textId="77777777" w:rsidR="006408DC" w:rsidRPr="006408DC" w:rsidRDefault="006408DC" w:rsidP="006408DC">
            <w:r w:rsidRPr="006408DC">
              <w:t>Операционные (подконтрольные) расходы</w:t>
            </w:r>
          </w:p>
        </w:tc>
        <w:tc>
          <w:tcPr>
            <w:tcW w:w="1959" w:type="dxa"/>
            <w:shd w:val="clear" w:color="auto" w:fill="auto"/>
            <w:vAlign w:val="center"/>
          </w:tcPr>
          <w:p w14:paraId="1D5C041D" w14:textId="77777777" w:rsidR="006408DC" w:rsidRPr="006408DC" w:rsidRDefault="006408DC" w:rsidP="006408DC">
            <w:pPr>
              <w:jc w:val="center"/>
            </w:pPr>
            <w:r w:rsidRPr="006408DC">
              <w:t>36 150</w:t>
            </w:r>
          </w:p>
        </w:tc>
      </w:tr>
      <w:tr w:rsidR="006408DC" w:rsidRPr="006408DC" w14:paraId="29C9EE72" w14:textId="77777777" w:rsidTr="005970D9">
        <w:trPr>
          <w:trHeight w:val="360"/>
        </w:trPr>
        <w:tc>
          <w:tcPr>
            <w:tcW w:w="641" w:type="dxa"/>
            <w:shd w:val="clear" w:color="auto" w:fill="auto"/>
            <w:vAlign w:val="center"/>
            <w:hideMark/>
          </w:tcPr>
          <w:p w14:paraId="7064E2D2" w14:textId="77777777" w:rsidR="006408DC" w:rsidRPr="006408DC" w:rsidRDefault="006408DC" w:rsidP="006408DC">
            <w:pPr>
              <w:jc w:val="center"/>
            </w:pPr>
            <w:r w:rsidRPr="006408DC">
              <w:t>2</w:t>
            </w:r>
          </w:p>
        </w:tc>
        <w:tc>
          <w:tcPr>
            <w:tcW w:w="7028" w:type="dxa"/>
            <w:shd w:val="clear" w:color="auto" w:fill="auto"/>
            <w:vAlign w:val="center"/>
            <w:hideMark/>
          </w:tcPr>
          <w:p w14:paraId="695E7AA9" w14:textId="77777777" w:rsidR="006408DC" w:rsidRPr="006408DC" w:rsidRDefault="006408DC" w:rsidP="006408DC">
            <w:r w:rsidRPr="006408DC">
              <w:t>Неподконтрольные расходы</w:t>
            </w:r>
          </w:p>
        </w:tc>
        <w:tc>
          <w:tcPr>
            <w:tcW w:w="1959" w:type="dxa"/>
            <w:shd w:val="clear" w:color="auto" w:fill="auto"/>
            <w:vAlign w:val="center"/>
          </w:tcPr>
          <w:p w14:paraId="6894A6A5" w14:textId="77777777" w:rsidR="006408DC" w:rsidRPr="006408DC" w:rsidRDefault="006408DC" w:rsidP="006408DC">
            <w:pPr>
              <w:jc w:val="center"/>
            </w:pPr>
            <w:r w:rsidRPr="006408DC">
              <w:t>22 749</w:t>
            </w:r>
          </w:p>
        </w:tc>
      </w:tr>
      <w:tr w:rsidR="006408DC" w:rsidRPr="006408DC" w14:paraId="352B4857" w14:textId="77777777" w:rsidTr="005970D9">
        <w:trPr>
          <w:trHeight w:val="665"/>
        </w:trPr>
        <w:tc>
          <w:tcPr>
            <w:tcW w:w="641" w:type="dxa"/>
            <w:shd w:val="clear" w:color="auto" w:fill="auto"/>
            <w:vAlign w:val="center"/>
            <w:hideMark/>
          </w:tcPr>
          <w:p w14:paraId="42CD5179" w14:textId="77777777" w:rsidR="006408DC" w:rsidRPr="006408DC" w:rsidRDefault="006408DC" w:rsidP="006408DC">
            <w:pPr>
              <w:jc w:val="center"/>
            </w:pPr>
            <w:r w:rsidRPr="006408DC">
              <w:t>3</w:t>
            </w:r>
          </w:p>
        </w:tc>
        <w:tc>
          <w:tcPr>
            <w:tcW w:w="7028" w:type="dxa"/>
            <w:shd w:val="clear" w:color="auto" w:fill="auto"/>
            <w:vAlign w:val="center"/>
            <w:hideMark/>
          </w:tcPr>
          <w:p w14:paraId="59BB626D" w14:textId="77777777" w:rsidR="006408DC" w:rsidRPr="006408DC" w:rsidRDefault="006408DC" w:rsidP="006408DC">
            <w:r w:rsidRPr="006408DC">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04BBD6C7" w14:textId="77777777" w:rsidR="006408DC" w:rsidRPr="006408DC" w:rsidRDefault="006408DC" w:rsidP="006408DC">
            <w:pPr>
              <w:jc w:val="center"/>
            </w:pPr>
            <w:r w:rsidRPr="006408DC">
              <w:t>31 105</w:t>
            </w:r>
          </w:p>
        </w:tc>
      </w:tr>
      <w:tr w:rsidR="006408DC" w:rsidRPr="006408DC" w14:paraId="585E370A" w14:textId="77777777" w:rsidTr="005970D9">
        <w:trPr>
          <w:trHeight w:val="360"/>
        </w:trPr>
        <w:tc>
          <w:tcPr>
            <w:tcW w:w="641" w:type="dxa"/>
            <w:shd w:val="clear" w:color="auto" w:fill="auto"/>
            <w:vAlign w:val="center"/>
            <w:hideMark/>
          </w:tcPr>
          <w:p w14:paraId="58830659" w14:textId="77777777" w:rsidR="006408DC" w:rsidRPr="006408DC" w:rsidRDefault="006408DC" w:rsidP="006408DC">
            <w:pPr>
              <w:jc w:val="center"/>
            </w:pPr>
            <w:r w:rsidRPr="006408DC">
              <w:t>4</w:t>
            </w:r>
          </w:p>
        </w:tc>
        <w:tc>
          <w:tcPr>
            <w:tcW w:w="7028" w:type="dxa"/>
            <w:shd w:val="clear" w:color="auto" w:fill="auto"/>
            <w:vAlign w:val="center"/>
            <w:hideMark/>
          </w:tcPr>
          <w:p w14:paraId="35976EE2" w14:textId="77777777" w:rsidR="006408DC" w:rsidRPr="006408DC" w:rsidRDefault="006408DC" w:rsidP="006408DC">
            <w:r w:rsidRPr="006408DC">
              <w:t>Прибыль</w:t>
            </w:r>
          </w:p>
        </w:tc>
        <w:tc>
          <w:tcPr>
            <w:tcW w:w="1959" w:type="dxa"/>
            <w:shd w:val="clear" w:color="auto" w:fill="auto"/>
            <w:vAlign w:val="center"/>
          </w:tcPr>
          <w:p w14:paraId="0D8592D2" w14:textId="77777777" w:rsidR="006408DC" w:rsidRPr="006408DC" w:rsidRDefault="006408DC" w:rsidP="006408DC">
            <w:pPr>
              <w:jc w:val="center"/>
            </w:pPr>
            <w:r w:rsidRPr="006408DC">
              <w:t>0</w:t>
            </w:r>
          </w:p>
        </w:tc>
      </w:tr>
      <w:tr w:rsidR="006408DC" w:rsidRPr="006408DC" w14:paraId="180E5CFD" w14:textId="77777777" w:rsidTr="005970D9">
        <w:trPr>
          <w:trHeight w:val="351"/>
        </w:trPr>
        <w:tc>
          <w:tcPr>
            <w:tcW w:w="641" w:type="dxa"/>
            <w:shd w:val="clear" w:color="auto" w:fill="auto"/>
            <w:vAlign w:val="center"/>
            <w:hideMark/>
          </w:tcPr>
          <w:p w14:paraId="31724FAD" w14:textId="77777777" w:rsidR="006408DC" w:rsidRPr="006408DC" w:rsidRDefault="006408DC" w:rsidP="006408DC">
            <w:pPr>
              <w:jc w:val="center"/>
            </w:pPr>
            <w:r w:rsidRPr="006408DC">
              <w:t>5</w:t>
            </w:r>
          </w:p>
        </w:tc>
        <w:tc>
          <w:tcPr>
            <w:tcW w:w="7028" w:type="dxa"/>
            <w:shd w:val="clear" w:color="auto" w:fill="auto"/>
            <w:vAlign w:val="center"/>
            <w:hideMark/>
          </w:tcPr>
          <w:p w14:paraId="09677FE9" w14:textId="77777777" w:rsidR="006408DC" w:rsidRPr="006408DC" w:rsidRDefault="006408DC" w:rsidP="006408DC">
            <w:r w:rsidRPr="006408DC">
              <w:t>Расчетная предпринимательская прибыль</w:t>
            </w:r>
          </w:p>
        </w:tc>
        <w:tc>
          <w:tcPr>
            <w:tcW w:w="1959" w:type="dxa"/>
            <w:shd w:val="clear" w:color="auto" w:fill="auto"/>
            <w:vAlign w:val="center"/>
          </w:tcPr>
          <w:p w14:paraId="62A2BBE0" w14:textId="77777777" w:rsidR="006408DC" w:rsidRPr="006408DC" w:rsidRDefault="006408DC" w:rsidP="006408DC">
            <w:pPr>
              <w:jc w:val="center"/>
            </w:pPr>
            <w:r w:rsidRPr="006408DC">
              <w:t>3 207</w:t>
            </w:r>
          </w:p>
        </w:tc>
      </w:tr>
      <w:tr w:rsidR="006408DC" w:rsidRPr="006408DC" w14:paraId="09FCF6FF" w14:textId="77777777" w:rsidTr="005970D9">
        <w:trPr>
          <w:trHeight w:val="360"/>
        </w:trPr>
        <w:tc>
          <w:tcPr>
            <w:tcW w:w="641" w:type="dxa"/>
            <w:shd w:val="clear" w:color="auto" w:fill="auto"/>
            <w:vAlign w:val="center"/>
            <w:hideMark/>
          </w:tcPr>
          <w:p w14:paraId="7A121CDD" w14:textId="77777777" w:rsidR="006408DC" w:rsidRPr="006408DC" w:rsidRDefault="006408DC" w:rsidP="006408DC">
            <w:pPr>
              <w:jc w:val="center"/>
            </w:pPr>
            <w:r w:rsidRPr="006408DC">
              <w:t>6</w:t>
            </w:r>
          </w:p>
        </w:tc>
        <w:tc>
          <w:tcPr>
            <w:tcW w:w="7028" w:type="dxa"/>
            <w:shd w:val="clear" w:color="auto" w:fill="auto"/>
            <w:vAlign w:val="center"/>
            <w:hideMark/>
          </w:tcPr>
          <w:p w14:paraId="23EA4B04" w14:textId="77777777" w:rsidR="006408DC" w:rsidRPr="006408DC" w:rsidRDefault="006408DC" w:rsidP="006408DC">
            <w:r w:rsidRPr="006408DC">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6E4C8E53" w14:textId="77777777" w:rsidR="006408DC" w:rsidRPr="006408DC" w:rsidRDefault="006408DC" w:rsidP="006408DC">
            <w:pPr>
              <w:jc w:val="center"/>
            </w:pPr>
            <w:r w:rsidRPr="006408DC">
              <w:t>0</w:t>
            </w:r>
          </w:p>
        </w:tc>
      </w:tr>
      <w:tr w:rsidR="006408DC" w:rsidRPr="006408DC" w14:paraId="4E2145C0" w14:textId="77777777" w:rsidTr="005970D9">
        <w:trPr>
          <w:trHeight w:val="993"/>
        </w:trPr>
        <w:tc>
          <w:tcPr>
            <w:tcW w:w="641" w:type="dxa"/>
            <w:shd w:val="clear" w:color="auto" w:fill="auto"/>
            <w:vAlign w:val="center"/>
            <w:hideMark/>
          </w:tcPr>
          <w:p w14:paraId="489C5D64" w14:textId="77777777" w:rsidR="006408DC" w:rsidRPr="006408DC" w:rsidRDefault="006408DC" w:rsidP="006408DC">
            <w:pPr>
              <w:jc w:val="center"/>
            </w:pPr>
            <w:r w:rsidRPr="006408DC">
              <w:t>7</w:t>
            </w:r>
          </w:p>
        </w:tc>
        <w:tc>
          <w:tcPr>
            <w:tcW w:w="7028" w:type="dxa"/>
            <w:shd w:val="clear" w:color="auto" w:fill="auto"/>
            <w:vAlign w:val="center"/>
            <w:hideMark/>
          </w:tcPr>
          <w:p w14:paraId="31B7AD7B" w14:textId="77777777" w:rsidR="006408DC" w:rsidRPr="006408DC" w:rsidRDefault="006408DC" w:rsidP="006408DC">
            <w:r w:rsidRPr="006408D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6E870D97" w14:textId="77777777" w:rsidR="006408DC" w:rsidRPr="006408DC" w:rsidRDefault="006408DC" w:rsidP="006408DC">
            <w:pPr>
              <w:jc w:val="center"/>
            </w:pPr>
            <w:r w:rsidRPr="006408DC">
              <w:t>8 550</w:t>
            </w:r>
          </w:p>
        </w:tc>
      </w:tr>
      <w:tr w:rsidR="006408DC" w:rsidRPr="006408DC" w14:paraId="01ECA0B1" w14:textId="77777777" w:rsidTr="005970D9">
        <w:trPr>
          <w:trHeight w:val="401"/>
        </w:trPr>
        <w:tc>
          <w:tcPr>
            <w:tcW w:w="641" w:type="dxa"/>
            <w:shd w:val="clear" w:color="auto" w:fill="auto"/>
            <w:vAlign w:val="center"/>
            <w:hideMark/>
          </w:tcPr>
          <w:p w14:paraId="6D7DC62A" w14:textId="77777777" w:rsidR="006408DC" w:rsidRPr="006408DC" w:rsidRDefault="006408DC" w:rsidP="006408DC">
            <w:pPr>
              <w:jc w:val="center"/>
            </w:pPr>
            <w:r w:rsidRPr="006408DC">
              <w:t>8</w:t>
            </w:r>
          </w:p>
        </w:tc>
        <w:tc>
          <w:tcPr>
            <w:tcW w:w="7028" w:type="dxa"/>
            <w:shd w:val="clear" w:color="auto" w:fill="auto"/>
            <w:vAlign w:val="center"/>
            <w:hideMark/>
          </w:tcPr>
          <w:p w14:paraId="0D283D49" w14:textId="77777777" w:rsidR="006408DC" w:rsidRPr="006408DC" w:rsidRDefault="006408DC" w:rsidP="006408DC">
            <w:r w:rsidRPr="006408DC">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5BC3CF18" w14:textId="77777777" w:rsidR="006408DC" w:rsidRPr="006408DC" w:rsidRDefault="006408DC" w:rsidP="006408DC">
            <w:pPr>
              <w:jc w:val="center"/>
            </w:pPr>
            <w:r w:rsidRPr="006408DC">
              <w:t>0</w:t>
            </w:r>
          </w:p>
        </w:tc>
      </w:tr>
      <w:tr w:rsidR="006408DC" w:rsidRPr="006408DC" w14:paraId="1F22AAA1" w14:textId="77777777" w:rsidTr="005970D9">
        <w:trPr>
          <w:trHeight w:val="720"/>
        </w:trPr>
        <w:tc>
          <w:tcPr>
            <w:tcW w:w="641" w:type="dxa"/>
            <w:shd w:val="clear" w:color="auto" w:fill="auto"/>
            <w:vAlign w:val="center"/>
            <w:hideMark/>
          </w:tcPr>
          <w:p w14:paraId="6DDD5906" w14:textId="77777777" w:rsidR="006408DC" w:rsidRPr="006408DC" w:rsidRDefault="006408DC" w:rsidP="006408DC">
            <w:pPr>
              <w:jc w:val="center"/>
            </w:pPr>
            <w:r w:rsidRPr="006408DC">
              <w:t>9</w:t>
            </w:r>
          </w:p>
        </w:tc>
        <w:tc>
          <w:tcPr>
            <w:tcW w:w="7028" w:type="dxa"/>
            <w:shd w:val="clear" w:color="auto" w:fill="auto"/>
            <w:vAlign w:val="center"/>
            <w:hideMark/>
          </w:tcPr>
          <w:p w14:paraId="5FAD3A42" w14:textId="77777777" w:rsidR="006408DC" w:rsidRPr="006408DC" w:rsidRDefault="006408DC" w:rsidP="006408DC">
            <w:r w:rsidRPr="006408DC">
              <w:t>Корректировка НВВ в связи с изменением (неисполнением) инвестиционной программы</w:t>
            </w:r>
          </w:p>
        </w:tc>
        <w:tc>
          <w:tcPr>
            <w:tcW w:w="1959" w:type="dxa"/>
            <w:shd w:val="clear" w:color="auto" w:fill="auto"/>
            <w:vAlign w:val="center"/>
          </w:tcPr>
          <w:p w14:paraId="13A0E94B" w14:textId="77777777" w:rsidR="006408DC" w:rsidRPr="006408DC" w:rsidRDefault="006408DC" w:rsidP="006408DC">
            <w:pPr>
              <w:jc w:val="center"/>
            </w:pPr>
            <w:r w:rsidRPr="006408DC">
              <w:t>0</w:t>
            </w:r>
          </w:p>
        </w:tc>
      </w:tr>
      <w:tr w:rsidR="006408DC" w:rsidRPr="006408DC" w14:paraId="1AB8B1AF" w14:textId="77777777" w:rsidTr="005970D9">
        <w:trPr>
          <w:trHeight w:val="698"/>
        </w:trPr>
        <w:tc>
          <w:tcPr>
            <w:tcW w:w="641" w:type="dxa"/>
            <w:shd w:val="clear" w:color="auto" w:fill="auto"/>
            <w:vAlign w:val="center"/>
            <w:hideMark/>
          </w:tcPr>
          <w:p w14:paraId="0FF8A7CD" w14:textId="77777777" w:rsidR="006408DC" w:rsidRPr="006408DC" w:rsidRDefault="006408DC" w:rsidP="006408DC">
            <w:pPr>
              <w:jc w:val="center"/>
            </w:pPr>
            <w:r w:rsidRPr="006408DC">
              <w:t>10</w:t>
            </w:r>
          </w:p>
        </w:tc>
        <w:tc>
          <w:tcPr>
            <w:tcW w:w="7028" w:type="dxa"/>
            <w:shd w:val="clear" w:color="auto" w:fill="auto"/>
            <w:vAlign w:val="center"/>
            <w:hideMark/>
          </w:tcPr>
          <w:p w14:paraId="514A179F" w14:textId="77777777" w:rsidR="006408DC" w:rsidRPr="006408DC" w:rsidRDefault="006408DC" w:rsidP="006408DC">
            <w:r w:rsidRPr="006408D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227918CA" w14:textId="77777777" w:rsidR="006408DC" w:rsidRPr="006408DC" w:rsidRDefault="006408DC" w:rsidP="006408DC">
            <w:pPr>
              <w:jc w:val="center"/>
            </w:pPr>
            <w:r w:rsidRPr="006408DC">
              <w:t>0</w:t>
            </w:r>
          </w:p>
        </w:tc>
      </w:tr>
      <w:tr w:rsidR="006408DC" w:rsidRPr="006408DC" w14:paraId="6A2620A5" w14:textId="77777777" w:rsidTr="005970D9">
        <w:trPr>
          <w:trHeight w:val="360"/>
        </w:trPr>
        <w:tc>
          <w:tcPr>
            <w:tcW w:w="641" w:type="dxa"/>
            <w:shd w:val="clear" w:color="auto" w:fill="auto"/>
            <w:vAlign w:val="center"/>
          </w:tcPr>
          <w:p w14:paraId="3A85582C" w14:textId="77777777" w:rsidR="006408DC" w:rsidRPr="006408DC" w:rsidRDefault="006408DC" w:rsidP="006408DC">
            <w:pPr>
              <w:jc w:val="center"/>
            </w:pPr>
            <w:r w:rsidRPr="006408DC">
              <w:t>11</w:t>
            </w:r>
          </w:p>
        </w:tc>
        <w:tc>
          <w:tcPr>
            <w:tcW w:w="7028" w:type="dxa"/>
            <w:shd w:val="clear" w:color="auto" w:fill="auto"/>
            <w:vAlign w:val="center"/>
          </w:tcPr>
          <w:p w14:paraId="28946268" w14:textId="77777777" w:rsidR="006408DC" w:rsidRPr="006408DC" w:rsidRDefault="006408DC" w:rsidP="006408DC">
            <w:pPr>
              <w:autoSpaceDE w:val="0"/>
              <w:autoSpaceDN w:val="0"/>
              <w:adjustRightInd w:val="0"/>
              <w:jc w:val="both"/>
            </w:pPr>
            <w:r w:rsidRPr="006408DC">
              <w:t>ИТОГО необходимая валовая выручка:</w:t>
            </w:r>
          </w:p>
          <w:p w14:paraId="5F900220" w14:textId="77777777" w:rsidR="006408DC" w:rsidRPr="006408DC" w:rsidRDefault="006408DC" w:rsidP="006408DC">
            <w:pPr>
              <w:autoSpaceDE w:val="0"/>
              <w:autoSpaceDN w:val="0"/>
              <w:adjustRightInd w:val="0"/>
              <w:jc w:val="both"/>
            </w:pPr>
            <w:r w:rsidRPr="006408DC">
              <w:t>(Стр. 11 = стр. 1 +  стр.2 + стр. 3 + стр. 4 + стр. 5 + стр. 6 + стр. 7 + стр. 8 + стр. 9 + стр. 10.)</w:t>
            </w:r>
          </w:p>
        </w:tc>
        <w:tc>
          <w:tcPr>
            <w:tcW w:w="1959" w:type="dxa"/>
            <w:shd w:val="clear" w:color="auto" w:fill="auto"/>
            <w:vAlign w:val="center"/>
          </w:tcPr>
          <w:p w14:paraId="32AE775E" w14:textId="77777777" w:rsidR="006408DC" w:rsidRPr="006408DC" w:rsidRDefault="006408DC" w:rsidP="006408DC">
            <w:pPr>
              <w:jc w:val="center"/>
            </w:pPr>
            <w:r w:rsidRPr="006408DC">
              <w:t>101 761</w:t>
            </w:r>
          </w:p>
        </w:tc>
      </w:tr>
      <w:tr w:rsidR="006408DC" w:rsidRPr="006408DC" w14:paraId="2835197B" w14:textId="77777777" w:rsidTr="005970D9">
        <w:trPr>
          <w:trHeight w:val="360"/>
        </w:trPr>
        <w:tc>
          <w:tcPr>
            <w:tcW w:w="641" w:type="dxa"/>
            <w:shd w:val="clear" w:color="auto" w:fill="auto"/>
            <w:vAlign w:val="center"/>
          </w:tcPr>
          <w:p w14:paraId="53BF4F6E" w14:textId="77777777" w:rsidR="006408DC" w:rsidRPr="006408DC" w:rsidRDefault="006408DC" w:rsidP="006408DC">
            <w:pPr>
              <w:jc w:val="center"/>
            </w:pPr>
            <w:r w:rsidRPr="006408DC">
              <w:t>12</w:t>
            </w:r>
          </w:p>
        </w:tc>
        <w:tc>
          <w:tcPr>
            <w:tcW w:w="7028" w:type="dxa"/>
            <w:shd w:val="clear" w:color="auto" w:fill="auto"/>
            <w:vAlign w:val="center"/>
          </w:tcPr>
          <w:p w14:paraId="6D57019B" w14:textId="77777777" w:rsidR="006408DC" w:rsidRPr="006408DC" w:rsidRDefault="006408DC" w:rsidP="006408DC">
            <w:pPr>
              <w:autoSpaceDE w:val="0"/>
              <w:autoSpaceDN w:val="0"/>
              <w:adjustRightInd w:val="0"/>
              <w:jc w:val="both"/>
            </w:pPr>
            <w:r w:rsidRPr="006408DC">
              <w:t>Сглаживание</w:t>
            </w:r>
          </w:p>
        </w:tc>
        <w:tc>
          <w:tcPr>
            <w:tcW w:w="1959" w:type="dxa"/>
            <w:shd w:val="clear" w:color="auto" w:fill="auto"/>
            <w:vAlign w:val="center"/>
          </w:tcPr>
          <w:p w14:paraId="3DE57E8F" w14:textId="77777777" w:rsidR="006408DC" w:rsidRPr="006408DC" w:rsidRDefault="006408DC" w:rsidP="006408DC">
            <w:pPr>
              <w:jc w:val="center"/>
            </w:pPr>
            <w:r w:rsidRPr="006408DC">
              <w:t>-24 642</w:t>
            </w:r>
          </w:p>
        </w:tc>
      </w:tr>
      <w:tr w:rsidR="006408DC" w:rsidRPr="006408DC" w14:paraId="6474142D" w14:textId="77777777" w:rsidTr="005970D9">
        <w:trPr>
          <w:trHeight w:val="360"/>
        </w:trPr>
        <w:tc>
          <w:tcPr>
            <w:tcW w:w="641" w:type="dxa"/>
            <w:shd w:val="clear" w:color="auto" w:fill="auto"/>
            <w:vAlign w:val="center"/>
          </w:tcPr>
          <w:p w14:paraId="181F3BE2" w14:textId="77777777" w:rsidR="006408DC" w:rsidRPr="006408DC" w:rsidRDefault="006408DC" w:rsidP="006408DC">
            <w:pPr>
              <w:jc w:val="center"/>
            </w:pPr>
            <w:r w:rsidRPr="006408DC">
              <w:t>13</w:t>
            </w:r>
          </w:p>
        </w:tc>
        <w:tc>
          <w:tcPr>
            <w:tcW w:w="7028" w:type="dxa"/>
            <w:shd w:val="clear" w:color="auto" w:fill="auto"/>
            <w:vAlign w:val="center"/>
          </w:tcPr>
          <w:p w14:paraId="0149096C" w14:textId="77777777" w:rsidR="006408DC" w:rsidRPr="006408DC" w:rsidRDefault="006408DC" w:rsidP="006408DC">
            <w:pPr>
              <w:autoSpaceDE w:val="0"/>
              <w:autoSpaceDN w:val="0"/>
              <w:adjustRightInd w:val="0"/>
              <w:jc w:val="both"/>
            </w:pPr>
            <w:r w:rsidRPr="006408DC">
              <w:t>Итого НВВ</w:t>
            </w:r>
          </w:p>
        </w:tc>
        <w:tc>
          <w:tcPr>
            <w:tcW w:w="1959" w:type="dxa"/>
            <w:shd w:val="clear" w:color="auto" w:fill="auto"/>
            <w:vAlign w:val="center"/>
          </w:tcPr>
          <w:p w14:paraId="69FB302D" w14:textId="77777777" w:rsidR="006408DC" w:rsidRPr="006408DC" w:rsidRDefault="006408DC" w:rsidP="006408DC">
            <w:pPr>
              <w:jc w:val="center"/>
            </w:pPr>
            <w:r w:rsidRPr="006408DC">
              <w:t>77 119</w:t>
            </w:r>
          </w:p>
        </w:tc>
      </w:tr>
      <w:tr w:rsidR="006408DC" w:rsidRPr="006408DC" w14:paraId="097551EF" w14:textId="77777777" w:rsidTr="005970D9">
        <w:trPr>
          <w:trHeight w:val="360"/>
        </w:trPr>
        <w:tc>
          <w:tcPr>
            <w:tcW w:w="641" w:type="dxa"/>
            <w:shd w:val="clear" w:color="auto" w:fill="auto"/>
            <w:vAlign w:val="center"/>
          </w:tcPr>
          <w:p w14:paraId="5436E1E1" w14:textId="77777777" w:rsidR="006408DC" w:rsidRPr="006408DC" w:rsidRDefault="006408DC" w:rsidP="006408DC">
            <w:pPr>
              <w:jc w:val="center"/>
            </w:pPr>
            <w:r w:rsidRPr="006408DC">
              <w:t>14</w:t>
            </w:r>
          </w:p>
        </w:tc>
        <w:tc>
          <w:tcPr>
            <w:tcW w:w="7028" w:type="dxa"/>
            <w:shd w:val="clear" w:color="auto" w:fill="auto"/>
            <w:vAlign w:val="center"/>
          </w:tcPr>
          <w:p w14:paraId="58846548" w14:textId="77777777" w:rsidR="006408DC" w:rsidRPr="006408DC" w:rsidRDefault="006408DC" w:rsidP="006408DC">
            <w:pPr>
              <w:autoSpaceDE w:val="0"/>
              <w:autoSpaceDN w:val="0"/>
              <w:adjustRightInd w:val="0"/>
              <w:jc w:val="both"/>
            </w:pPr>
            <w:r w:rsidRPr="006408DC">
              <w:t>Товарная выручка</w:t>
            </w:r>
          </w:p>
          <w:p w14:paraId="6A2E4E40" w14:textId="77777777" w:rsidR="006408DC" w:rsidRPr="006408DC" w:rsidRDefault="006408DC" w:rsidP="006408DC">
            <w:pPr>
              <w:autoSpaceDE w:val="0"/>
              <w:autoSpaceDN w:val="0"/>
              <w:adjustRightInd w:val="0"/>
              <w:jc w:val="both"/>
            </w:pPr>
            <w:r w:rsidRPr="006408DC">
              <w:t>Стр. 12 = Объем реализованной тепловой энергии за отчетный период * Тариф регулируемой организации, действовавший в отчетном периоде.</w:t>
            </w:r>
          </w:p>
        </w:tc>
        <w:tc>
          <w:tcPr>
            <w:tcW w:w="1959" w:type="dxa"/>
            <w:shd w:val="clear" w:color="auto" w:fill="auto"/>
            <w:vAlign w:val="center"/>
          </w:tcPr>
          <w:p w14:paraId="0D7CD7F4" w14:textId="77777777" w:rsidR="006408DC" w:rsidRPr="006408DC" w:rsidRDefault="006408DC" w:rsidP="006408DC">
            <w:pPr>
              <w:jc w:val="center"/>
            </w:pPr>
            <w:r w:rsidRPr="006408DC">
              <w:t>79 300</w:t>
            </w:r>
          </w:p>
        </w:tc>
      </w:tr>
      <w:tr w:rsidR="006408DC" w:rsidRPr="006408DC" w14:paraId="469AD71E" w14:textId="77777777" w:rsidTr="005970D9">
        <w:trPr>
          <w:trHeight w:val="360"/>
        </w:trPr>
        <w:tc>
          <w:tcPr>
            <w:tcW w:w="641" w:type="dxa"/>
            <w:shd w:val="clear" w:color="auto" w:fill="auto"/>
            <w:vAlign w:val="center"/>
          </w:tcPr>
          <w:p w14:paraId="74D4EA54" w14:textId="77777777" w:rsidR="006408DC" w:rsidRPr="006408DC" w:rsidRDefault="006408DC" w:rsidP="006408DC">
            <w:pPr>
              <w:jc w:val="center"/>
              <w:rPr>
                <w:b/>
              </w:rPr>
            </w:pPr>
            <w:r w:rsidRPr="006408DC">
              <w:rPr>
                <w:b/>
              </w:rPr>
              <w:t>15</w:t>
            </w:r>
          </w:p>
        </w:tc>
        <w:tc>
          <w:tcPr>
            <w:tcW w:w="7028" w:type="dxa"/>
            <w:shd w:val="clear" w:color="auto" w:fill="auto"/>
            <w:vAlign w:val="center"/>
          </w:tcPr>
          <w:p w14:paraId="272E94AC" w14:textId="77777777" w:rsidR="006408DC" w:rsidRPr="006408DC" w:rsidRDefault="006408DC" w:rsidP="006408DC">
            <w:pPr>
              <w:rPr>
                <w:b/>
              </w:rPr>
            </w:pPr>
            <w:r w:rsidRPr="006408DC">
              <w:rPr>
                <w:b/>
              </w:rPr>
              <w:t>Корректировка НВВ по результатам 2019 года</w:t>
            </w:r>
          </w:p>
        </w:tc>
        <w:tc>
          <w:tcPr>
            <w:tcW w:w="1959" w:type="dxa"/>
            <w:shd w:val="clear" w:color="auto" w:fill="auto"/>
            <w:vAlign w:val="center"/>
          </w:tcPr>
          <w:p w14:paraId="410A6393" w14:textId="77777777" w:rsidR="006408DC" w:rsidRPr="006408DC" w:rsidRDefault="006408DC" w:rsidP="006408DC">
            <w:pPr>
              <w:jc w:val="center"/>
            </w:pPr>
            <w:r w:rsidRPr="006408DC">
              <w:t>-2 181</w:t>
            </w:r>
          </w:p>
        </w:tc>
      </w:tr>
    </w:tbl>
    <w:p w14:paraId="3D3B7623" w14:textId="77777777" w:rsidR="006408DC" w:rsidRPr="006408DC" w:rsidRDefault="006408DC" w:rsidP="006408DC">
      <w:pPr>
        <w:ind w:firstLine="851"/>
        <w:jc w:val="both"/>
        <w:rPr>
          <w:sz w:val="28"/>
          <w:szCs w:val="28"/>
        </w:rPr>
      </w:pPr>
      <w:r w:rsidRPr="006408DC">
        <w:rPr>
          <w:sz w:val="28"/>
          <w:szCs w:val="28"/>
        </w:rPr>
        <w:t>Рассчитанный размер корректировки, в соответствии с пунктом 51 Методических указаний подлежит умножению на ИПЦ 1,032 (2020/2019) и 1,036 (2021/2020), опубликованные на сайте Минэкономразвития России 26.09.2020. Таким образом, из плановой необходимой валовой выручки на передачу тепловой энергии на 2021 год необходимо исключить 2 332 тыс. руб.</w:t>
      </w:r>
    </w:p>
    <w:p w14:paraId="2D2FE732" w14:textId="77777777" w:rsidR="006408DC" w:rsidRPr="006408DC" w:rsidRDefault="006408DC" w:rsidP="006408DC">
      <w:pPr>
        <w:keepNext/>
        <w:jc w:val="center"/>
        <w:outlineLvl w:val="1"/>
        <w:rPr>
          <w:b/>
          <w:sz w:val="28"/>
          <w:szCs w:val="20"/>
        </w:rPr>
      </w:pPr>
      <w:bookmarkStart w:id="195" w:name="_Toc58683143"/>
      <w:r w:rsidRPr="006408DC">
        <w:rPr>
          <w:b/>
          <w:sz w:val="28"/>
          <w:szCs w:val="20"/>
        </w:rPr>
        <w:lastRenderedPageBreak/>
        <w:t>Необходимая валовая выручка</w:t>
      </w:r>
      <w:bookmarkEnd w:id="195"/>
    </w:p>
    <w:p w14:paraId="21C531C6" w14:textId="77777777" w:rsidR="006408DC" w:rsidRPr="006408DC" w:rsidRDefault="006408DC" w:rsidP="006408DC">
      <w:pPr>
        <w:ind w:firstLine="851"/>
        <w:jc w:val="both"/>
        <w:rPr>
          <w:sz w:val="28"/>
          <w:szCs w:val="28"/>
        </w:rPr>
      </w:pPr>
      <w:r w:rsidRPr="006408DC">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10.</w:t>
      </w:r>
    </w:p>
    <w:p w14:paraId="25132CC8" w14:textId="77777777" w:rsidR="006408DC" w:rsidRPr="006408DC" w:rsidRDefault="006408DC" w:rsidP="006408DC">
      <w:pPr>
        <w:ind w:left="6663" w:right="-142"/>
        <w:jc w:val="right"/>
        <w:rPr>
          <w:color w:val="000000"/>
          <w:sz w:val="28"/>
          <w:szCs w:val="28"/>
        </w:rPr>
      </w:pPr>
      <w:r w:rsidRPr="006408DC">
        <w:rPr>
          <w:color w:val="000000"/>
          <w:sz w:val="28"/>
          <w:szCs w:val="28"/>
        </w:rPr>
        <w:t>Таблица 10</w:t>
      </w:r>
    </w:p>
    <w:p w14:paraId="6BA9C2CE" w14:textId="77777777" w:rsidR="006408DC" w:rsidRPr="006408DC" w:rsidRDefault="006408DC" w:rsidP="006408DC">
      <w:pPr>
        <w:jc w:val="center"/>
        <w:rPr>
          <w:rFonts w:eastAsia="Calibri"/>
          <w:b/>
          <w:bCs/>
          <w:sz w:val="28"/>
          <w:szCs w:val="28"/>
          <w:lang w:eastAsia="en-US"/>
        </w:rPr>
      </w:pPr>
      <w:r w:rsidRPr="006408DC">
        <w:rPr>
          <w:rFonts w:eastAsia="Calibri"/>
          <w:b/>
          <w:bCs/>
          <w:sz w:val="28"/>
          <w:szCs w:val="28"/>
          <w:lang w:eastAsia="en-US"/>
        </w:rPr>
        <w:t>Расчет необходимой валовой выручки на передачу тепловой энергии методом индексации установленных тарифов ООО «НТТК»</w:t>
      </w:r>
    </w:p>
    <w:p w14:paraId="6AA343FB" w14:textId="77777777" w:rsidR="006408DC" w:rsidRPr="006408DC" w:rsidRDefault="006408DC" w:rsidP="006408DC">
      <w:pPr>
        <w:ind w:firstLine="851"/>
        <w:jc w:val="center"/>
        <w:rPr>
          <w:sz w:val="28"/>
          <w:szCs w:val="28"/>
        </w:rPr>
      </w:pPr>
      <w:r w:rsidRPr="006408DC">
        <w:rPr>
          <w:sz w:val="28"/>
          <w:szCs w:val="28"/>
        </w:rPr>
        <w:t>(Приложение 5.9 к Методическим указаниям)</w:t>
      </w:r>
    </w:p>
    <w:p w14:paraId="1473EACC" w14:textId="77777777" w:rsidR="006408DC" w:rsidRPr="006408DC" w:rsidRDefault="006408DC" w:rsidP="006408DC">
      <w:pPr>
        <w:ind w:right="-31" w:firstLine="851"/>
        <w:jc w:val="right"/>
        <w:rPr>
          <w:sz w:val="28"/>
          <w:szCs w:val="28"/>
        </w:rPr>
      </w:pPr>
      <w:r w:rsidRPr="006408DC">
        <w:rPr>
          <w:sz w:val="28"/>
          <w:szCs w:val="28"/>
        </w:rPr>
        <w:t>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632"/>
        <w:gridCol w:w="1701"/>
        <w:gridCol w:w="1616"/>
      </w:tblGrid>
      <w:tr w:rsidR="006408DC" w:rsidRPr="006408DC" w14:paraId="7F5674A1" w14:textId="77777777" w:rsidTr="005970D9">
        <w:trPr>
          <w:trHeight w:val="1444"/>
          <w:tblHeader/>
        </w:trPr>
        <w:tc>
          <w:tcPr>
            <w:tcW w:w="600" w:type="dxa"/>
            <w:tcBorders>
              <w:top w:val="single" w:sz="4" w:space="0" w:color="auto"/>
            </w:tcBorders>
            <w:shd w:val="clear" w:color="auto" w:fill="auto"/>
            <w:vAlign w:val="center"/>
            <w:hideMark/>
          </w:tcPr>
          <w:p w14:paraId="3E035C31" w14:textId="77777777" w:rsidR="006408DC" w:rsidRPr="006408DC" w:rsidRDefault="006408DC" w:rsidP="006408DC">
            <w:pPr>
              <w:jc w:val="center"/>
            </w:pPr>
            <w:r w:rsidRPr="006408DC">
              <w:t>№ п/п</w:t>
            </w:r>
          </w:p>
        </w:tc>
        <w:tc>
          <w:tcPr>
            <w:tcW w:w="5632" w:type="dxa"/>
            <w:tcBorders>
              <w:top w:val="single" w:sz="4" w:space="0" w:color="auto"/>
            </w:tcBorders>
            <w:shd w:val="clear" w:color="auto" w:fill="auto"/>
            <w:vAlign w:val="center"/>
            <w:hideMark/>
          </w:tcPr>
          <w:p w14:paraId="21F4939A" w14:textId="77777777" w:rsidR="006408DC" w:rsidRPr="006408DC" w:rsidRDefault="006408DC" w:rsidP="006408DC">
            <w:pPr>
              <w:jc w:val="center"/>
            </w:pPr>
            <w:r w:rsidRPr="006408DC">
              <w:t>Наименование расхода</w:t>
            </w:r>
          </w:p>
        </w:tc>
        <w:tc>
          <w:tcPr>
            <w:tcW w:w="1701" w:type="dxa"/>
            <w:tcBorders>
              <w:top w:val="single" w:sz="4" w:space="0" w:color="auto"/>
            </w:tcBorders>
            <w:vAlign w:val="center"/>
          </w:tcPr>
          <w:p w14:paraId="3ECF3F94" w14:textId="77777777" w:rsidR="006408DC" w:rsidRPr="006408DC" w:rsidRDefault="006408DC" w:rsidP="006408DC">
            <w:pPr>
              <w:jc w:val="center"/>
            </w:pPr>
            <w:r w:rsidRPr="006408DC">
              <w:t>Утверждено на 2020</w:t>
            </w:r>
          </w:p>
        </w:tc>
        <w:tc>
          <w:tcPr>
            <w:tcW w:w="1616" w:type="dxa"/>
            <w:tcBorders>
              <w:top w:val="single" w:sz="4" w:space="0" w:color="auto"/>
            </w:tcBorders>
            <w:vAlign w:val="center"/>
          </w:tcPr>
          <w:p w14:paraId="2FC6F94B" w14:textId="77777777" w:rsidR="006408DC" w:rsidRPr="006408DC" w:rsidRDefault="006408DC" w:rsidP="006408DC">
            <w:pPr>
              <w:jc w:val="center"/>
            </w:pPr>
            <w:r w:rsidRPr="006408DC">
              <w:t>Предложение экспертов на 2021</w:t>
            </w:r>
          </w:p>
        </w:tc>
      </w:tr>
      <w:tr w:rsidR="006408DC" w:rsidRPr="006408DC" w14:paraId="1A944FDC" w14:textId="77777777" w:rsidTr="005970D9">
        <w:trPr>
          <w:trHeight w:val="291"/>
        </w:trPr>
        <w:tc>
          <w:tcPr>
            <w:tcW w:w="600" w:type="dxa"/>
            <w:shd w:val="clear" w:color="auto" w:fill="auto"/>
            <w:vAlign w:val="center"/>
            <w:hideMark/>
          </w:tcPr>
          <w:p w14:paraId="32C54225" w14:textId="77777777" w:rsidR="006408DC" w:rsidRPr="006408DC" w:rsidRDefault="006408DC" w:rsidP="006408DC">
            <w:pPr>
              <w:jc w:val="center"/>
            </w:pPr>
            <w:r w:rsidRPr="006408DC">
              <w:t>1</w:t>
            </w:r>
          </w:p>
        </w:tc>
        <w:tc>
          <w:tcPr>
            <w:tcW w:w="5632" w:type="dxa"/>
            <w:shd w:val="clear" w:color="auto" w:fill="auto"/>
            <w:vAlign w:val="center"/>
            <w:hideMark/>
          </w:tcPr>
          <w:p w14:paraId="54875072" w14:textId="77777777" w:rsidR="006408DC" w:rsidRPr="006408DC" w:rsidRDefault="006408DC" w:rsidP="006408DC">
            <w:r w:rsidRPr="006408DC">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5F86F" w14:textId="77777777" w:rsidR="006408DC" w:rsidRPr="006408DC" w:rsidRDefault="006408DC" w:rsidP="006408DC">
            <w:pPr>
              <w:jc w:val="center"/>
            </w:pPr>
            <w:r w:rsidRPr="006408DC">
              <w:t>36 920</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59B89E0D" w14:textId="77777777" w:rsidR="006408DC" w:rsidRPr="006408DC" w:rsidRDefault="006408DC" w:rsidP="006408DC">
            <w:pPr>
              <w:jc w:val="center"/>
            </w:pPr>
            <w:r w:rsidRPr="006408DC">
              <w:t>37 953</w:t>
            </w:r>
          </w:p>
        </w:tc>
      </w:tr>
      <w:tr w:rsidR="006408DC" w:rsidRPr="006408DC" w14:paraId="4FC0B4BC" w14:textId="77777777" w:rsidTr="005970D9">
        <w:trPr>
          <w:trHeight w:val="266"/>
        </w:trPr>
        <w:tc>
          <w:tcPr>
            <w:tcW w:w="600" w:type="dxa"/>
            <w:shd w:val="clear" w:color="auto" w:fill="auto"/>
            <w:vAlign w:val="center"/>
            <w:hideMark/>
          </w:tcPr>
          <w:p w14:paraId="46C87D6B" w14:textId="77777777" w:rsidR="006408DC" w:rsidRPr="006408DC" w:rsidRDefault="006408DC" w:rsidP="006408DC">
            <w:pPr>
              <w:jc w:val="center"/>
            </w:pPr>
            <w:r w:rsidRPr="006408DC">
              <w:t>2</w:t>
            </w:r>
          </w:p>
        </w:tc>
        <w:tc>
          <w:tcPr>
            <w:tcW w:w="5632" w:type="dxa"/>
            <w:shd w:val="clear" w:color="auto" w:fill="auto"/>
            <w:vAlign w:val="center"/>
            <w:hideMark/>
          </w:tcPr>
          <w:p w14:paraId="14804B30" w14:textId="77777777" w:rsidR="006408DC" w:rsidRPr="006408DC" w:rsidRDefault="006408DC" w:rsidP="006408DC">
            <w:r w:rsidRPr="006408DC">
              <w:t>Неподконтрольные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D137B2" w14:textId="77777777" w:rsidR="006408DC" w:rsidRPr="006408DC" w:rsidRDefault="006408DC" w:rsidP="006408DC">
            <w:pPr>
              <w:jc w:val="center"/>
            </w:pPr>
            <w:r w:rsidRPr="006408DC">
              <w:t>23 664</w:t>
            </w:r>
          </w:p>
        </w:tc>
        <w:tc>
          <w:tcPr>
            <w:tcW w:w="1616" w:type="dxa"/>
            <w:tcBorders>
              <w:top w:val="single" w:sz="4" w:space="0" w:color="auto"/>
              <w:left w:val="nil"/>
              <w:bottom w:val="single" w:sz="4" w:space="0" w:color="auto"/>
              <w:right w:val="single" w:sz="4" w:space="0" w:color="auto"/>
            </w:tcBorders>
            <w:shd w:val="clear" w:color="auto" w:fill="auto"/>
            <w:vAlign w:val="center"/>
          </w:tcPr>
          <w:p w14:paraId="2D52778A" w14:textId="77777777" w:rsidR="006408DC" w:rsidRPr="006408DC" w:rsidRDefault="006408DC" w:rsidP="006408DC">
            <w:pPr>
              <w:jc w:val="center"/>
            </w:pPr>
            <w:r w:rsidRPr="006408DC">
              <w:t>22 497</w:t>
            </w:r>
          </w:p>
        </w:tc>
      </w:tr>
      <w:tr w:rsidR="006408DC" w:rsidRPr="006408DC" w14:paraId="4457A94D" w14:textId="77777777" w:rsidTr="005970D9">
        <w:trPr>
          <w:trHeight w:val="269"/>
        </w:trPr>
        <w:tc>
          <w:tcPr>
            <w:tcW w:w="600" w:type="dxa"/>
            <w:shd w:val="clear" w:color="auto" w:fill="auto"/>
            <w:vAlign w:val="center"/>
            <w:hideMark/>
          </w:tcPr>
          <w:p w14:paraId="2EE274B4" w14:textId="77777777" w:rsidR="006408DC" w:rsidRPr="006408DC" w:rsidRDefault="006408DC" w:rsidP="006408DC">
            <w:pPr>
              <w:jc w:val="center"/>
            </w:pPr>
            <w:r w:rsidRPr="006408DC">
              <w:t>3</w:t>
            </w:r>
          </w:p>
        </w:tc>
        <w:tc>
          <w:tcPr>
            <w:tcW w:w="5632" w:type="dxa"/>
            <w:shd w:val="clear" w:color="auto" w:fill="auto"/>
            <w:vAlign w:val="center"/>
            <w:hideMark/>
          </w:tcPr>
          <w:p w14:paraId="40A3E027" w14:textId="77777777" w:rsidR="006408DC" w:rsidRPr="006408DC" w:rsidRDefault="006408DC" w:rsidP="006408DC">
            <w:r w:rsidRPr="006408DC">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69DB0BF0" w14:textId="77777777" w:rsidR="006408DC" w:rsidRPr="006408DC" w:rsidRDefault="006408DC" w:rsidP="006408DC">
            <w:pPr>
              <w:jc w:val="center"/>
            </w:pPr>
            <w:r w:rsidRPr="006408DC">
              <w:t>33 227</w:t>
            </w:r>
          </w:p>
        </w:tc>
        <w:tc>
          <w:tcPr>
            <w:tcW w:w="1616" w:type="dxa"/>
            <w:tcBorders>
              <w:top w:val="nil"/>
              <w:left w:val="single" w:sz="4" w:space="0" w:color="auto"/>
              <w:bottom w:val="single" w:sz="4" w:space="0" w:color="auto"/>
              <w:right w:val="single" w:sz="4" w:space="0" w:color="auto"/>
            </w:tcBorders>
            <w:shd w:val="clear" w:color="auto" w:fill="auto"/>
            <w:vAlign w:val="center"/>
          </w:tcPr>
          <w:p w14:paraId="1365D2E0" w14:textId="77777777" w:rsidR="006408DC" w:rsidRPr="006408DC" w:rsidRDefault="006408DC" w:rsidP="006408DC">
            <w:pPr>
              <w:jc w:val="center"/>
            </w:pPr>
            <w:r w:rsidRPr="006408DC">
              <w:t>33 852</w:t>
            </w:r>
          </w:p>
        </w:tc>
      </w:tr>
      <w:tr w:rsidR="006408DC" w:rsidRPr="006408DC" w14:paraId="130E6295" w14:textId="77777777" w:rsidTr="005970D9">
        <w:trPr>
          <w:trHeight w:val="72"/>
        </w:trPr>
        <w:tc>
          <w:tcPr>
            <w:tcW w:w="600" w:type="dxa"/>
            <w:shd w:val="clear" w:color="auto" w:fill="auto"/>
            <w:vAlign w:val="center"/>
            <w:hideMark/>
          </w:tcPr>
          <w:p w14:paraId="7206C536" w14:textId="77777777" w:rsidR="006408DC" w:rsidRPr="006408DC" w:rsidRDefault="006408DC" w:rsidP="006408DC">
            <w:pPr>
              <w:jc w:val="center"/>
            </w:pPr>
            <w:r w:rsidRPr="006408DC">
              <w:t>4</w:t>
            </w:r>
          </w:p>
        </w:tc>
        <w:tc>
          <w:tcPr>
            <w:tcW w:w="5632" w:type="dxa"/>
            <w:shd w:val="clear" w:color="auto" w:fill="auto"/>
            <w:vAlign w:val="center"/>
            <w:hideMark/>
          </w:tcPr>
          <w:p w14:paraId="08C8AB72" w14:textId="77777777" w:rsidR="006408DC" w:rsidRPr="006408DC" w:rsidRDefault="006408DC" w:rsidP="006408DC">
            <w:r w:rsidRPr="006408DC">
              <w:t>Нормативная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65ED96" w14:textId="77777777" w:rsidR="006408DC" w:rsidRPr="006408DC" w:rsidRDefault="006408DC" w:rsidP="006408DC">
            <w:pPr>
              <w:jc w:val="center"/>
            </w:pPr>
            <w:r w:rsidRPr="006408DC">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02585DAD" w14:textId="77777777" w:rsidR="006408DC" w:rsidRPr="006408DC" w:rsidRDefault="006408DC" w:rsidP="006408DC">
            <w:pPr>
              <w:jc w:val="center"/>
            </w:pPr>
            <w:r w:rsidRPr="006408DC">
              <w:t>0</w:t>
            </w:r>
          </w:p>
        </w:tc>
      </w:tr>
      <w:tr w:rsidR="006408DC" w:rsidRPr="006408DC" w14:paraId="41071384" w14:textId="77777777" w:rsidTr="005970D9">
        <w:trPr>
          <w:trHeight w:val="72"/>
        </w:trPr>
        <w:tc>
          <w:tcPr>
            <w:tcW w:w="600" w:type="dxa"/>
            <w:shd w:val="clear" w:color="auto" w:fill="auto"/>
            <w:vAlign w:val="center"/>
          </w:tcPr>
          <w:p w14:paraId="29E8B278" w14:textId="77777777" w:rsidR="006408DC" w:rsidRPr="006408DC" w:rsidRDefault="006408DC" w:rsidP="006408DC">
            <w:pPr>
              <w:jc w:val="center"/>
            </w:pPr>
            <w:r w:rsidRPr="006408DC">
              <w:t>5</w:t>
            </w:r>
          </w:p>
        </w:tc>
        <w:tc>
          <w:tcPr>
            <w:tcW w:w="5632" w:type="dxa"/>
            <w:shd w:val="clear" w:color="auto" w:fill="auto"/>
            <w:vAlign w:val="center"/>
          </w:tcPr>
          <w:p w14:paraId="5F1362E2" w14:textId="77777777" w:rsidR="006408DC" w:rsidRPr="006408DC" w:rsidRDefault="006408DC" w:rsidP="006408DC">
            <w:r w:rsidRPr="006408DC">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5C56846" w14:textId="77777777" w:rsidR="006408DC" w:rsidRPr="006408DC" w:rsidRDefault="006408DC" w:rsidP="006408DC">
            <w:pPr>
              <w:jc w:val="center"/>
            </w:pPr>
            <w:r w:rsidRPr="006408DC">
              <w:t>3 050</w:t>
            </w:r>
          </w:p>
        </w:tc>
        <w:tc>
          <w:tcPr>
            <w:tcW w:w="1616" w:type="dxa"/>
            <w:tcBorders>
              <w:top w:val="nil"/>
              <w:left w:val="single" w:sz="4" w:space="0" w:color="auto"/>
              <w:bottom w:val="single" w:sz="4" w:space="0" w:color="auto"/>
              <w:right w:val="single" w:sz="4" w:space="0" w:color="auto"/>
            </w:tcBorders>
            <w:shd w:val="clear" w:color="auto" w:fill="auto"/>
            <w:vAlign w:val="center"/>
          </w:tcPr>
          <w:p w14:paraId="013DF5B0" w14:textId="77777777" w:rsidR="006408DC" w:rsidRPr="006408DC" w:rsidRDefault="006408DC" w:rsidP="006408DC">
            <w:pPr>
              <w:jc w:val="center"/>
            </w:pPr>
            <w:r w:rsidRPr="006408DC">
              <w:t>3 043</w:t>
            </w:r>
          </w:p>
        </w:tc>
      </w:tr>
      <w:tr w:rsidR="006408DC" w:rsidRPr="006408DC" w14:paraId="21C47F49" w14:textId="77777777" w:rsidTr="005970D9">
        <w:trPr>
          <w:trHeight w:val="271"/>
        </w:trPr>
        <w:tc>
          <w:tcPr>
            <w:tcW w:w="600" w:type="dxa"/>
            <w:shd w:val="clear" w:color="auto" w:fill="auto"/>
            <w:vAlign w:val="center"/>
            <w:hideMark/>
          </w:tcPr>
          <w:p w14:paraId="478479BC" w14:textId="77777777" w:rsidR="006408DC" w:rsidRPr="006408DC" w:rsidRDefault="006408DC" w:rsidP="006408DC">
            <w:pPr>
              <w:jc w:val="center"/>
            </w:pPr>
            <w:r w:rsidRPr="006408DC">
              <w:t>6</w:t>
            </w:r>
          </w:p>
        </w:tc>
        <w:tc>
          <w:tcPr>
            <w:tcW w:w="5632" w:type="dxa"/>
            <w:shd w:val="clear" w:color="auto" w:fill="auto"/>
            <w:vAlign w:val="center"/>
            <w:hideMark/>
          </w:tcPr>
          <w:p w14:paraId="403EEAE0" w14:textId="77777777" w:rsidR="006408DC" w:rsidRPr="006408DC" w:rsidRDefault="006408DC" w:rsidP="006408DC">
            <w:r w:rsidRPr="006408DC">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48C57B73" w14:textId="77777777" w:rsidR="006408DC" w:rsidRPr="006408DC" w:rsidRDefault="006408DC" w:rsidP="006408DC">
            <w:pPr>
              <w:jc w:val="center"/>
            </w:pPr>
            <w:r w:rsidRPr="006408DC">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5B1DD014" w14:textId="77777777" w:rsidR="006408DC" w:rsidRPr="006408DC" w:rsidRDefault="006408DC" w:rsidP="006408DC">
            <w:pPr>
              <w:jc w:val="center"/>
            </w:pPr>
            <w:r w:rsidRPr="006408DC">
              <w:t>0</w:t>
            </w:r>
          </w:p>
        </w:tc>
      </w:tr>
      <w:tr w:rsidR="006408DC" w:rsidRPr="006408DC" w14:paraId="5EF8734E" w14:textId="77777777" w:rsidTr="005970D9">
        <w:trPr>
          <w:trHeight w:val="72"/>
        </w:trPr>
        <w:tc>
          <w:tcPr>
            <w:tcW w:w="600" w:type="dxa"/>
            <w:shd w:val="clear" w:color="auto" w:fill="auto"/>
            <w:vAlign w:val="center"/>
            <w:hideMark/>
          </w:tcPr>
          <w:p w14:paraId="0A53DC34" w14:textId="77777777" w:rsidR="006408DC" w:rsidRPr="006408DC" w:rsidRDefault="006408DC" w:rsidP="006408DC">
            <w:pPr>
              <w:jc w:val="center"/>
            </w:pPr>
            <w:r w:rsidRPr="006408DC">
              <w:t>7</w:t>
            </w:r>
          </w:p>
        </w:tc>
        <w:tc>
          <w:tcPr>
            <w:tcW w:w="5632" w:type="dxa"/>
            <w:shd w:val="clear" w:color="auto" w:fill="auto"/>
            <w:vAlign w:val="center"/>
            <w:hideMark/>
          </w:tcPr>
          <w:p w14:paraId="4E3371B5" w14:textId="77777777" w:rsidR="006408DC" w:rsidRPr="006408DC" w:rsidRDefault="006408DC" w:rsidP="006408DC">
            <w:r w:rsidRPr="006408D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269E1D26" w14:textId="77777777" w:rsidR="006408DC" w:rsidRPr="006408DC" w:rsidRDefault="006408DC" w:rsidP="006408DC">
            <w:pPr>
              <w:jc w:val="center"/>
            </w:pPr>
            <w:r w:rsidRPr="006408DC">
              <w:t>872</w:t>
            </w:r>
          </w:p>
        </w:tc>
        <w:tc>
          <w:tcPr>
            <w:tcW w:w="1616" w:type="dxa"/>
            <w:tcBorders>
              <w:top w:val="nil"/>
              <w:left w:val="single" w:sz="4" w:space="0" w:color="auto"/>
              <w:bottom w:val="single" w:sz="4" w:space="0" w:color="auto"/>
              <w:right w:val="single" w:sz="4" w:space="0" w:color="auto"/>
            </w:tcBorders>
            <w:shd w:val="clear" w:color="auto" w:fill="auto"/>
            <w:vAlign w:val="center"/>
          </w:tcPr>
          <w:p w14:paraId="1AD0FFF7" w14:textId="77777777" w:rsidR="006408DC" w:rsidRPr="006408DC" w:rsidRDefault="006408DC" w:rsidP="006408DC">
            <w:pPr>
              <w:jc w:val="center"/>
            </w:pPr>
            <w:r w:rsidRPr="006408DC">
              <w:t>-2 332</w:t>
            </w:r>
          </w:p>
        </w:tc>
      </w:tr>
      <w:tr w:rsidR="006408DC" w:rsidRPr="006408DC" w14:paraId="2E5DF1BB" w14:textId="77777777" w:rsidTr="005970D9">
        <w:trPr>
          <w:trHeight w:val="72"/>
        </w:trPr>
        <w:tc>
          <w:tcPr>
            <w:tcW w:w="600" w:type="dxa"/>
            <w:shd w:val="clear" w:color="auto" w:fill="auto"/>
            <w:vAlign w:val="center"/>
            <w:hideMark/>
          </w:tcPr>
          <w:p w14:paraId="7C6C6999" w14:textId="77777777" w:rsidR="006408DC" w:rsidRPr="006408DC" w:rsidRDefault="006408DC" w:rsidP="006408DC">
            <w:pPr>
              <w:jc w:val="center"/>
            </w:pPr>
            <w:r w:rsidRPr="006408DC">
              <w:t>8</w:t>
            </w:r>
          </w:p>
        </w:tc>
        <w:tc>
          <w:tcPr>
            <w:tcW w:w="5632" w:type="dxa"/>
            <w:shd w:val="clear" w:color="auto" w:fill="auto"/>
            <w:vAlign w:val="center"/>
            <w:hideMark/>
          </w:tcPr>
          <w:p w14:paraId="661C12DB" w14:textId="77777777" w:rsidR="006408DC" w:rsidRPr="006408DC" w:rsidRDefault="006408DC" w:rsidP="006408DC">
            <w:r w:rsidRPr="006408DC">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5E0C5A8F" w14:textId="77777777" w:rsidR="006408DC" w:rsidRPr="006408DC" w:rsidRDefault="006408DC" w:rsidP="006408DC">
            <w:pPr>
              <w:jc w:val="center"/>
            </w:pPr>
            <w:r w:rsidRPr="006408DC">
              <w:t>0 </w:t>
            </w:r>
          </w:p>
        </w:tc>
        <w:tc>
          <w:tcPr>
            <w:tcW w:w="1616" w:type="dxa"/>
            <w:tcBorders>
              <w:top w:val="nil"/>
              <w:left w:val="single" w:sz="4" w:space="0" w:color="auto"/>
              <w:bottom w:val="single" w:sz="4" w:space="0" w:color="auto"/>
              <w:right w:val="single" w:sz="4" w:space="0" w:color="auto"/>
            </w:tcBorders>
            <w:shd w:val="clear" w:color="auto" w:fill="auto"/>
            <w:vAlign w:val="center"/>
          </w:tcPr>
          <w:p w14:paraId="1AFB1B95" w14:textId="77777777" w:rsidR="006408DC" w:rsidRPr="006408DC" w:rsidRDefault="006408DC" w:rsidP="006408DC">
            <w:pPr>
              <w:jc w:val="center"/>
            </w:pPr>
            <w:r w:rsidRPr="006408DC">
              <w:t>0</w:t>
            </w:r>
          </w:p>
        </w:tc>
      </w:tr>
      <w:tr w:rsidR="006408DC" w:rsidRPr="006408DC" w14:paraId="4CCA12A2" w14:textId="77777777" w:rsidTr="005970D9">
        <w:trPr>
          <w:trHeight w:val="72"/>
        </w:trPr>
        <w:tc>
          <w:tcPr>
            <w:tcW w:w="600" w:type="dxa"/>
            <w:shd w:val="clear" w:color="auto" w:fill="auto"/>
            <w:vAlign w:val="center"/>
            <w:hideMark/>
          </w:tcPr>
          <w:p w14:paraId="650F5B2A" w14:textId="77777777" w:rsidR="006408DC" w:rsidRPr="006408DC" w:rsidRDefault="006408DC" w:rsidP="006408DC">
            <w:pPr>
              <w:jc w:val="center"/>
            </w:pPr>
            <w:r w:rsidRPr="006408DC">
              <w:t>9</w:t>
            </w:r>
          </w:p>
        </w:tc>
        <w:tc>
          <w:tcPr>
            <w:tcW w:w="5632" w:type="dxa"/>
            <w:shd w:val="clear" w:color="auto" w:fill="auto"/>
            <w:vAlign w:val="center"/>
            <w:hideMark/>
          </w:tcPr>
          <w:p w14:paraId="192937FF" w14:textId="77777777" w:rsidR="006408DC" w:rsidRPr="006408DC" w:rsidRDefault="006408DC" w:rsidP="006408DC">
            <w:r w:rsidRPr="006408DC">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5D55EE07" w14:textId="77777777" w:rsidR="006408DC" w:rsidRPr="006408DC" w:rsidRDefault="006408DC" w:rsidP="006408DC">
            <w:pPr>
              <w:jc w:val="center"/>
            </w:pPr>
            <w:r w:rsidRPr="006408DC">
              <w:t>0 </w:t>
            </w:r>
          </w:p>
        </w:tc>
        <w:tc>
          <w:tcPr>
            <w:tcW w:w="1616" w:type="dxa"/>
            <w:tcBorders>
              <w:top w:val="nil"/>
              <w:left w:val="single" w:sz="4" w:space="0" w:color="auto"/>
              <w:bottom w:val="single" w:sz="4" w:space="0" w:color="auto"/>
              <w:right w:val="single" w:sz="4" w:space="0" w:color="auto"/>
            </w:tcBorders>
            <w:shd w:val="clear" w:color="auto" w:fill="auto"/>
            <w:vAlign w:val="center"/>
          </w:tcPr>
          <w:p w14:paraId="44996BD1" w14:textId="77777777" w:rsidR="006408DC" w:rsidRPr="006408DC" w:rsidRDefault="006408DC" w:rsidP="006408DC">
            <w:pPr>
              <w:jc w:val="center"/>
            </w:pPr>
            <w:r w:rsidRPr="006408DC">
              <w:t>0</w:t>
            </w:r>
          </w:p>
        </w:tc>
      </w:tr>
      <w:tr w:rsidR="006408DC" w:rsidRPr="006408DC" w14:paraId="7806216A" w14:textId="77777777" w:rsidTr="005970D9">
        <w:trPr>
          <w:trHeight w:val="510"/>
        </w:trPr>
        <w:tc>
          <w:tcPr>
            <w:tcW w:w="600" w:type="dxa"/>
            <w:shd w:val="clear" w:color="auto" w:fill="auto"/>
            <w:vAlign w:val="center"/>
            <w:hideMark/>
          </w:tcPr>
          <w:p w14:paraId="7F39A54B" w14:textId="77777777" w:rsidR="006408DC" w:rsidRPr="006408DC" w:rsidRDefault="006408DC" w:rsidP="006408DC">
            <w:pPr>
              <w:jc w:val="center"/>
            </w:pPr>
            <w:r w:rsidRPr="006408DC">
              <w:t>10</w:t>
            </w:r>
          </w:p>
        </w:tc>
        <w:tc>
          <w:tcPr>
            <w:tcW w:w="5632" w:type="dxa"/>
            <w:shd w:val="clear" w:color="auto" w:fill="auto"/>
            <w:vAlign w:val="center"/>
            <w:hideMark/>
          </w:tcPr>
          <w:p w14:paraId="61872348" w14:textId="77777777" w:rsidR="006408DC" w:rsidRPr="006408DC" w:rsidRDefault="006408DC" w:rsidP="006408DC">
            <w:r w:rsidRPr="006408D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tcBorders>
              <w:top w:val="nil"/>
              <w:left w:val="single" w:sz="4" w:space="0" w:color="auto"/>
              <w:bottom w:val="single" w:sz="4" w:space="0" w:color="auto"/>
              <w:right w:val="single" w:sz="4" w:space="0" w:color="auto"/>
            </w:tcBorders>
            <w:shd w:val="clear" w:color="auto" w:fill="auto"/>
            <w:vAlign w:val="center"/>
          </w:tcPr>
          <w:p w14:paraId="186176DF" w14:textId="77777777" w:rsidR="006408DC" w:rsidRPr="006408DC" w:rsidRDefault="006408DC" w:rsidP="006408DC">
            <w:pPr>
              <w:jc w:val="center"/>
            </w:pPr>
            <w:r w:rsidRPr="006408DC">
              <w:t> 0</w:t>
            </w:r>
          </w:p>
        </w:tc>
        <w:tc>
          <w:tcPr>
            <w:tcW w:w="1616" w:type="dxa"/>
            <w:tcBorders>
              <w:top w:val="nil"/>
              <w:left w:val="single" w:sz="4" w:space="0" w:color="auto"/>
              <w:bottom w:val="single" w:sz="4" w:space="0" w:color="auto"/>
              <w:right w:val="single" w:sz="4" w:space="0" w:color="auto"/>
            </w:tcBorders>
            <w:shd w:val="clear" w:color="auto" w:fill="auto"/>
            <w:vAlign w:val="center"/>
          </w:tcPr>
          <w:p w14:paraId="6E1A0A32" w14:textId="77777777" w:rsidR="006408DC" w:rsidRPr="006408DC" w:rsidRDefault="006408DC" w:rsidP="006408DC">
            <w:pPr>
              <w:jc w:val="center"/>
            </w:pPr>
            <w:r w:rsidRPr="006408DC">
              <w:t>0</w:t>
            </w:r>
          </w:p>
        </w:tc>
      </w:tr>
      <w:tr w:rsidR="006408DC" w:rsidRPr="006408DC" w14:paraId="5835C44A" w14:textId="77777777" w:rsidTr="005970D9">
        <w:trPr>
          <w:trHeight w:val="384"/>
        </w:trPr>
        <w:tc>
          <w:tcPr>
            <w:tcW w:w="600" w:type="dxa"/>
            <w:shd w:val="clear" w:color="auto" w:fill="auto"/>
            <w:vAlign w:val="center"/>
            <w:hideMark/>
          </w:tcPr>
          <w:p w14:paraId="1E3CC616" w14:textId="77777777" w:rsidR="006408DC" w:rsidRPr="006408DC" w:rsidRDefault="006408DC" w:rsidP="006408DC">
            <w:pPr>
              <w:jc w:val="center"/>
            </w:pPr>
            <w:r w:rsidRPr="006408DC">
              <w:t>11</w:t>
            </w:r>
          </w:p>
        </w:tc>
        <w:tc>
          <w:tcPr>
            <w:tcW w:w="5632" w:type="dxa"/>
            <w:shd w:val="clear" w:color="auto" w:fill="auto"/>
            <w:vAlign w:val="center"/>
            <w:hideMark/>
          </w:tcPr>
          <w:p w14:paraId="1C880719" w14:textId="77777777" w:rsidR="006408DC" w:rsidRPr="006408DC" w:rsidRDefault="006408DC" w:rsidP="006408DC">
            <w:r w:rsidRPr="006408DC">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84FA0A" w14:textId="77777777" w:rsidR="006408DC" w:rsidRPr="006408DC" w:rsidRDefault="006408DC" w:rsidP="006408DC">
            <w:pPr>
              <w:jc w:val="center"/>
            </w:pPr>
            <w:r w:rsidRPr="006408DC">
              <w:t>97 733</w:t>
            </w:r>
          </w:p>
        </w:tc>
        <w:tc>
          <w:tcPr>
            <w:tcW w:w="1616" w:type="dxa"/>
            <w:tcBorders>
              <w:top w:val="single" w:sz="4" w:space="0" w:color="auto"/>
              <w:left w:val="nil"/>
              <w:bottom w:val="single" w:sz="4" w:space="0" w:color="auto"/>
              <w:right w:val="single" w:sz="4" w:space="0" w:color="auto"/>
            </w:tcBorders>
            <w:shd w:val="clear" w:color="auto" w:fill="auto"/>
            <w:vAlign w:val="center"/>
          </w:tcPr>
          <w:p w14:paraId="6D790EB2" w14:textId="77777777" w:rsidR="006408DC" w:rsidRPr="006408DC" w:rsidRDefault="006408DC" w:rsidP="006408DC">
            <w:pPr>
              <w:jc w:val="center"/>
            </w:pPr>
            <w:r w:rsidRPr="006408DC">
              <w:t>95 014</w:t>
            </w:r>
          </w:p>
        </w:tc>
      </w:tr>
      <w:tr w:rsidR="006408DC" w:rsidRPr="006408DC" w14:paraId="3FF90A7D" w14:textId="77777777" w:rsidTr="005970D9">
        <w:trPr>
          <w:trHeight w:val="384"/>
        </w:trPr>
        <w:tc>
          <w:tcPr>
            <w:tcW w:w="600" w:type="dxa"/>
            <w:shd w:val="clear" w:color="auto" w:fill="auto"/>
            <w:vAlign w:val="center"/>
          </w:tcPr>
          <w:p w14:paraId="21B82E04" w14:textId="77777777" w:rsidR="006408DC" w:rsidRPr="006408DC" w:rsidRDefault="006408DC" w:rsidP="006408DC">
            <w:pPr>
              <w:jc w:val="center"/>
            </w:pPr>
          </w:p>
        </w:tc>
        <w:tc>
          <w:tcPr>
            <w:tcW w:w="5632" w:type="dxa"/>
            <w:shd w:val="clear" w:color="auto" w:fill="auto"/>
            <w:vAlign w:val="center"/>
          </w:tcPr>
          <w:p w14:paraId="31CA0ED8" w14:textId="77777777" w:rsidR="006408DC" w:rsidRPr="006408DC" w:rsidRDefault="006408DC" w:rsidP="006408DC">
            <w:r w:rsidRPr="006408DC">
              <w:t>Сглаживание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A84192" w14:textId="77777777" w:rsidR="006408DC" w:rsidRPr="006408DC" w:rsidRDefault="006408DC" w:rsidP="006408DC">
            <w:pPr>
              <w:jc w:val="center"/>
            </w:pPr>
            <w:r w:rsidRPr="006408DC">
              <w:t>-8 029</w:t>
            </w:r>
          </w:p>
        </w:tc>
        <w:tc>
          <w:tcPr>
            <w:tcW w:w="1616" w:type="dxa"/>
            <w:tcBorders>
              <w:top w:val="single" w:sz="4" w:space="0" w:color="auto"/>
              <w:left w:val="nil"/>
              <w:bottom w:val="single" w:sz="4" w:space="0" w:color="auto"/>
              <w:right w:val="single" w:sz="4" w:space="0" w:color="auto"/>
            </w:tcBorders>
            <w:shd w:val="clear" w:color="auto" w:fill="auto"/>
            <w:vAlign w:val="center"/>
          </w:tcPr>
          <w:p w14:paraId="64E8545B" w14:textId="77777777" w:rsidR="006408DC" w:rsidRPr="006408DC" w:rsidRDefault="006408DC" w:rsidP="006408DC">
            <w:pPr>
              <w:jc w:val="center"/>
            </w:pPr>
            <w:r w:rsidRPr="006408DC">
              <w:t>2 498</w:t>
            </w:r>
          </w:p>
        </w:tc>
      </w:tr>
      <w:tr w:rsidR="006408DC" w:rsidRPr="006408DC" w14:paraId="290025F6" w14:textId="77777777" w:rsidTr="005970D9">
        <w:trPr>
          <w:trHeight w:val="384"/>
        </w:trPr>
        <w:tc>
          <w:tcPr>
            <w:tcW w:w="600" w:type="dxa"/>
            <w:shd w:val="clear" w:color="auto" w:fill="auto"/>
            <w:vAlign w:val="center"/>
          </w:tcPr>
          <w:p w14:paraId="501438AC" w14:textId="77777777" w:rsidR="006408DC" w:rsidRPr="006408DC" w:rsidRDefault="006408DC" w:rsidP="006408DC">
            <w:pPr>
              <w:jc w:val="center"/>
              <w:rPr>
                <w:b/>
              </w:rPr>
            </w:pPr>
          </w:p>
        </w:tc>
        <w:tc>
          <w:tcPr>
            <w:tcW w:w="5632" w:type="dxa"/>
            <w:shd w:val="clear" w:color="auto" w:fill="auto"/>
            <w:vAlign w:val="center"/>
          </w:tcPr>
          <w:p w14:paraId="32CF0177" w14:textId="77777777" w:rsidR="006408DC" w:rsidRPr="006408DC" w:rsidRDefault="006408DC" w:rsidP="006408DC">
            <w:pPr>
              <w:jc w:val="both"/>
              <w:rPr>
                <w:b/>
              </w:rPr>
            </w:pPr>
            <w:r w:rsidRPr="006408DC">
              <w:rPr>
                <w:b/>
              </w:rPr>
              <w:t>Товарная выручка по регулируемым договорам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80A0C" w14:textId="77777777" w:rsidR="006408DC" w:rsidRPr="006408DC" w:rsidRDefault="006408DC" w:rsidP="006408DC">
            <w:pPr>
              <w:jc w:val="center"/>
              <w:rPr>
                <w:b/>
              </w:rPr>
            </w:pPr>
            <w:r w:rsidRPr="006408DC">
              <w:t>89 704</w:t>
            </w:r>
          </w:p>
        </w:tc>
        <w:tc>
          <w:tcPr>
            <w:tcW w:w="1616" w:type="dxa"/>
            <w:tcBorders>
              <w:top w:val="single" w:sz="4" w:space="0" w:color="auto"/>
              <w:left w:val="nil"/>
              <w:bottom w:val="single" w:sz="4" w:space="0" w:color="auto"/>
              <w:right w:val="single" w:sz="4" w:space="0" w:color="auto"/>
            </w:tcBorders>
            <w:shd w:val="clear" w:color="auto" w:fill="auto"/>
            <w:vAlign w:val="center"/>
          </w:tcPr>
          <w:p w14:paraId="7A2643B3" w14:textId="77777777" w:rsidR="006408DC" w:rsidRPr="006408DC" w:rsidRDefault="006408DC" w:rsidP="006408DC">
            <w:pPr>
              <w:jc w:val="center"/>
            </w:pPr>
            <w:r w:rsidRPr="006408DC">
              <w:t>97 512</w:t>
            </w:r>
          </w:p>
        </w:tc>
      </w:tr>
    </w:tbl>
    <w:p w14:paraId="05BD12A1" w14:textId="77777777" w:rsidR="006408DC" w:rsidRPr="006408DC" w:rsidRDefault="006408DC" w:rsidP="006408DC">
      <w:pPr>
        <w:ind w:firstLine="851"/>
        <w:jc w:val="both"/>
        <w:rPr>
          <w:sz w:val="28"/>
          <w:szCs w:val="28"/>
        </w:rPr>
      </w:pPr>
    </w:p>
    <w:p w14:paraId="4180702C" w14:textId="77777777" w:rsidR="006408DC" w:rsidRPr="006408DC" w:rsidRDefault="006408DC" w:rsidP="006408DC">
      <w:pPr>
        <w:ind w:firstLine="851"/>
        <w:jc w:val="both"/>
        <w:rPr>
          <w:sz w:val="28"/>
          <w:szCs w:val="28"/>
          <w:highlight w:val="yellow"/>
        </w:rPr>
        <w:sectPr w:rsidR="006408DC" w:rsidRPr="006408DC" w:rsidSect="00EF6E40">
          <w:pgSz w:w="11906" w:h="16838"/>
          <w:pgMar w:top="1134" w:right="567" w:bottom="1134" w:left="1701" w:header="720" w:footer="720" w:gutter="0"/>
          <w:cols w:space="720"/>
          <w:docGrid w:linePitch="326"/>
        </w:sectPr>
      </w:pPr>
    </w:p>
    <w:p w14:paraId="775C1EF9" w14:textId="77777777" w:rsidR="006408DC" w:rsidRPr="006408DC" w:rsidRDefault="006408DC" w:rsidP="006408DC">
      <w:pPr>
        <w:keepNext/>
        <w:jc w:val="center"/>
        <w:outlineLvl w:val="1"/>
        <w:rPr>
          <w:b/>
          <w:sz w:val="28"/>
          <w:szCs w:val="20"/>
        </w:rPr>
      </w:pPr>
      <w:bookmarkStart w:id="196" w:name="_Toc58683144"/>
      <w:r w:rsidRPr="006408DC">
        <w:rPr>
          <w:b/>
          <w:sz w:val="28"/>
          <w:szCs w:val="20"/>
        </w:rPr>
        <w:lastRenderedPageBreak/>
        <w:t>Расчет тарифов на передачу тепловой энергии</w:t>
      </w:r>
      <w:bookmarkEnd w:id="196"/>
    </w:p>
    <w:p w14:paraId="241D323E" w14:textId="77777777" w:rsidR="006408DC" w:rsidRPr="006408DC" w:rsidRDefault="006408DC" w:rsidP="006408DC">
      <w:pPr>
        <w:ind w:firstLine="851"/>
        <w:jc w:val="both"/>
        <w:rPr>
          <w:sz w:val="28"/>
          <w:szCs w:val="28"/>
        </w:rPr>
      </w:pPr>
    </w:p>
    <w:p w14:paraId="0F1D2AB3" w14:textId="77777777" w:rsidR="006408DC" w:rsidRPr="006408DC" w:rsidRDefault="006408DC" w:rsidP="006408DC">
      <w:pPr>
        <w:ind w:firstLine="851"/>
        <w:jc w:val="both"/>
        <w:rPr>
          <w:sz w:val="28"/>
          <w:szCs w:val="28"/>
        </w:rPr>
      </w:pPr>
      <w:r w:rsidRPr="006408DC">
        <w:rPr>
          <w:sz w:val="28"/>
          <w:szCs w:val="28"/>
        </w:rPr>
        <w:t>Расчет тарифов на передачу тепловой энергии, рассчитанных на основании скорректированной необходимой валовой выручки на 2021 год, представлен в таблице 11.</w:t>
      </w:r>
    </w:p>
    <w:p w14:paraId="6CFBD504" w14:textId="77777777" w:rsidR="006408DC" w:rsidRPr="006408DC" w:rsidRDefault="006408DC" w:rsidP="006408DC">
      <w:pPr>
        <w:ind w:left="720" w:right="-142"/>
        <w:jc w:val="right"/>
        <w:rPr>
          <w:sz w:val="28"/>
          <w:szCs w:val="28"/>
        </w:rPr>
      </w:pPr>
      <w:r w:rsidRPr="006408DC">
        <w:rPr>
          <w:sz w:val="28"/>
          <w:szCs w:val="28"/>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091"/>
        <w:gridCol w:w="2655"/>
        <w:gridCol w:w="2906"/>
      </w:tblGrid>
      <w:tr w:rsidR="006408DC" w:rsidRPr="006408DC" w14:paraId="70634602" w14:textId="77777777" w:rsidTr="005970D9">
        <w:trPr>
          <w:trHeight w:val="607"/>
          <w:jc w:val="center"/>
        </w:trPr>
        <w:tc>
          <w:tcPr>
            <w:tcW w:w="507" w:type="pct"/>
            <w:vMerge w:val="restart"/>
            <w:tcBorders>
              <w:top w:val="single" w:sz="4" w:space="0" w:color="auto"/>
            </w:tcBorders>
            <w:shd w:val="clear" w:color="auto" w:fill="auto"/>
            <w:vAlign w:val="center"/>
          </w:tcPr>
          <w:p w14:paraId="1427D8F1" w14:textId="77777777" w:rsidR="006408DC" w:rsidRPr="006408DC" w:rsidRDefault="006408DC" w:rsidP="006408DC">
            <w:pPr>
              <w:jc w:val="center"/>
              <w:rPr>
                <w:b/>
              </w:rPr>
            </w:pPr>
            <w:r w:rsidRPr="006408DC">
              <w:rPr>
                <w:b/>
              </w:rPr>
              <w:t>№</w:t>
            </w:r>
          </w:p>
        </w:tc>
        <w:tc>
          <w:tcPr>
            <w:tcW w:w="1605" w:type="pct"/>
            <w:vMerge w:val="restart"/>
            <w:tcBorders>
              <w:top w:val="single" w:sz="4" w:space="0" w:color="auto"/>
            </w:tcBorders>
            <w:shd w:val="clear" w:color="auto" w:fill="auto"/>
            <w:vAlign w:val="center"/>
          </w:tcPr>
          <w:p w14:paraId="57BA4AF9" w14:textId="77777777" w:rsidR="006408DC" w:rsidRPr="006408DC" w:rsidRDefault="006408DC" w:rsidP="006408DC">
            <w:pPr>
              <w:jc w:val="center"/>
              <w:rPr>
                <w:b/>
              </w:rPr>
            </w:pPr>
            <w:r w:rsidRPr="006408DC">
              <w:rPr>
                <w:b/>
              </w:rPr>
              <w:t>Показатель</w:t>
            </w:r>
          </w:p>
        </w:tc>
        <w:tc>
          <w:tcPr>
            <w:tcW w:w="1379" w:type="pct"/>
            <w:vMerge w:val="restart"/>
            <w:tcBorders>
              <w:top w:val="single" w:sz="4" w:space="0" w:color="auto"/>
            </w:tcBorders>
            <w:vAlign w:val="center"/>
          </w:tcPr>
          <w:p w14:paraId="20DB1FDB" w14:textId="77777777" w:rsidR="006408DC" w:rsidRPr="006408DC" w:rsidRDefault="006408DC" w:rsidP="006408DC">
            <w:pPr>
              <w:jc w:val="center"/>
              <w:rPr>
                <w:b/>
              </w:rPr>
            </w:pPr>
            <w:r w:rsidRPr="006408DC">
              <w:rPr>
                <w:b/>
              </w:rPr>
              <w:t>Утверждено на 2020</w:t>
            </w:r>
          </w:p>
        </w:tc>
        <w:tc>
          <w:tcPr>
            <w:tcW w:w="1509" w:type="pct"/>
            <w:vMerge w:val="restart"/>
            <w:tcBorders>
              <w:top w:val="single" w:sz="4" w:space="0" w:color="auto"/>
            </w:tcBorders>
            <w:vAlign w:val="center"/>
          </w:tcPr>
          <w:p w14:paraId="1161CF88" w14:textId="77777777" w:rsidR="006408DC" w:rsidRPr="006408DC" w:rsidRDefault="006408DC" w:rsidP="006408DC">
            <w:pPr>
              <w:jc w:val="center"/>
              <w:rPr>
                <w:b/>
              </w:rPr>
            </w:pPr>
            <w:r w:rsidRPr="006408DC">
              <w:rPr>
                <w:b/>
              </w:rPr>
              <w:t>Предложение экспертов на 2021</w:t>
            </w:r>
          </w:p>
        </w:tc>
      </w:tr>
      <w:tr w:rsidR="006408DC" w:rsidRPr="006408DC" w14:paraId="00FB40C7" w14:textId="77777777" w:rsidTr="005970D9">
        <w:trPr>
          <w:trHeight w:val="319"/>
          <w:jc w:val="center"/>
        </w:trPr>
        <w:tc>
          <w:tcPr>
            <w:tcW w:w="507" w:type="pct"/>
            <w:vMerge/>
            <w:shd w:val="clear" w:color="auto" w:fill="auto"/>
            <w:vAlign w:val="center"/>
          </w:tcPr>
          <w:p w14:paraId="2B819E02" w14:textId="77777777" w:rsidR="006408DC" w:rsidRPr="006408DC" w:rsidRDefault="006408DC" w:rsidP="006408DC">
            <w:pPr>
              <w:jc w:val="center"/>
            </w:pPr>
          </w:p>
        </w:tc>
        <w:tc>
          <w:tcPr>
            <w:tcW w:w="1605" w:type="pct"/>
            <w:vMerge/>
            <w:shd w:val="clear" w:color="auto" w:fill="auto"/>
            <w:vAlign w:val="center"/>
          </w:tcPr>
          <w:p w14:paraId="26978021" w14:textId="77777777" w:rsidR="006408DC" w:rsidRPr="006408DC" w:rsidRDefault="006408DC" w:rsidP="006408DC">
            <w:pPr>
              <w:jc w:val="center"/>
            </w:pPr>
          </w:p>
        </w:tc>
        <w:tc>
          <w:tcPr>
            <w:tcW w:w="1379" w:type="pct"/>
            <w:vMerge/>
            <w:vAlign w:val="center"/>
          </w:tcPr>
          <w:p w14:paraId="1D1B3DD1" w14:textId="77777777" w:rsidR="006408DC" w:rsidRPr="006408DC" w:rsidRDefault="006408DC" w:rsidP="006408DC">
            <w:pPr>
              <w:jc w:val="center"/>
            </w:pPr>
          </w:p>
        </w:tc>
        <w:tc>
          <w:tcPr>
            <w:tcW w:w="1509" w:type="pct"/>
            <w:vMerge/>
            <w:vAlign w:val="center"/>
          </w:tcPr>
          <w:p w14:paraId="391F4DDF" w14:textId="77777777" w:rsidR="006408DC" w:rsidRPr="006408DC" w:rsidRDefault="006408DC" w:rsidP="006408DC">
            <w:pPr>
              <w:jc w:val="center"/>
            </w:pPr>
          </w:p>
        </w:tc>
      </w:tr>
      <w:tr w:rsidR="006408DC" w:rsidRPr="006408DC" w14:paraId="1B35CA73" w14:textId="77777777" w:rsidTr="005970D9">
        <w:trPr>
          <w:trHeight w:val="486"/>
          <w:jc w:val="center"/>
        </w:trPr>
        <w:tc>
          <w:tcPr>
            <w:tcW w:w="507" w:type="pct"/>
            <w:shd w:val="clear" w:color="auto" w:fill="auto"/>
            <w:vAlign w:val="center"/>
          </w:tcPr>
          <w:p w14:paraId="41F0C0D3" w14:textId="77777777" w:rsidR="006408DC" w:rsidRPr="006408DC" w:rsidRDefault="006408DC" w:rsidP="006408DC">
            <w:pPr>
              <w:jc w:val="center"/>
            </w:pPr>
            <w:r w:rsidRPr="006408DC">
              <w:t>1</w:t>
            </w:r>
          </w:p>
        </w:tc>
        <w:tc>
          <w:tcPr>
            <w:tcW w:w="1605" w:type="pct"/>
            <w:shd w:val="clear" w:color="auto" w:fill="auto"/>
            <w:vAlign w:val="center"/>
          </w:tcPr>
          <w:p w14:paraId="4C2230C6" w14:textId="77777777" w:rsidR="006408DC" w:rsidRPr="006408DC" w:rsidRDefault="006408DC" w:rsidP="006408DC">
            <w:r w:rsidRPr="006408DC">
              <w:t xml:space="preserve">НВВ, </w:t>
            </w:r>
            <w:proofErr w:type="spellStart"/>
            <w:r w:rsidRPr="006408DC">
              <w:t>тыс.руб</w:t>
            </w:r>
            <w:proofErr w:type="spellEnd"/>
            <w:r w:rsidRPr="006408DC">
              <w:t>.</w:t>
            </w:r>
          </w:p>
        </w:tc>
        <w:tc>
          <w:tcPr>
            <w:tcW w:w="1379" w:type="pct"/>
            <w:vAlign w:val="center"/>
          </w:tcPr>
          <w:p w14:paraId="56B6043B" w14:textId="77777777" w:rsidR="006408DC" w:rsidRPr="006408DC" w:rsidRDefault="006408DC" w:rsidP="006408DC">
            <w:pPr>
              <w:jc w:val="center"/>
            </w:pPr>
            <w:r w:rsidRPr="006408DC">
              <w:t>89 704</w:t>
            </w:r>
          </w:p>
        </w:tc>
        <w:tc>
          <w:tcPr>
            <w:tcW w:w="1509" w:type="pct"/>
            <w:tcBorders>
              <w:top w:val="single" w:sz="4" w:space="0" w:color="auto"/>
              <w:left w:val="single" w:sz="4" w:space="0" w:color="auto"/>
              <w:bottom w:val="single" w:sz="4" w:space="0" w:color="auto"/>
              <w:right w:val="single" w:sz="4" w:space="0" w:color="auto"/>
            </w:tcBorders>
            <w:shd w:val="clear" w:color="000000" w:fill="FFFFFF"/>
            <w:vAlign w:val="center"/>
          </w:tcPr>
          <w:p w14:paraId="1FCD1F48" w14:textId="77777777" w:rsidR="006408DC" w:rsidRPr="006408DC" w:rsidRDefault="006408DC" w:rsidP="006408DC">
            <w:pPr>
              <w:jc w:val="center"/>
            </w:pPr>
            <w:r w:rsidRPr="006408DC">
              <w:t>97 512</w:t>
            </w:r>
          </w:p>
        </w:tc>
      </w:tr>
      <w:tr w:rsidR="006408DC" w:rsidRPr="006408DC" w14:paraId="24067FBA" w14:textId="77777777" w:rsidTr="005970D9">
        <w:trPr>
          <w:trHeight w:val="486"/>
          <w:jc w:val="center"/>
        </w:trPr>
        <w:tc>
          <w:tcPr>
            <w:tcW w:w="507" w:type="pct"/>
            <w:shd w:val="clear" w:color="auto" w:fill="auto"/>
            <w:vAlign w:val="center"/>
            <w:hideMark/>
          </w:tcPr>
          <w:p w14:paraId="79A46794" w14:textId="77777777" w:rsidR="006408DC" w:rsidRPr="006408DC" w:rsidRDefault="006408DC" w:rsidP="006408DC">
            <w:pPr>
              <w:jc w:val="center"/>
            </w:pPr>
            <w:r w:rsidRPr="006408DC">
              <w:t>2</w:t>
            </w:r>
          </w:p>
        </w:tc>
        <w:tc>
          <w:tcPr>
            <w:tcW w:w="1605" w:type="pct"/>
            <w:shd w:val="clear" w:color="auto" w:fill="auto"/>
            <w:vAlign w:val="center"/>
            <w:hideMark/>
          </w:tcPr>
          <w:p w14:paraId="332695BF" w14:textId="77777777" w:rsidR="006408DC" w:rsidRPr="006408DC" w:rsidRDefault="006408DC" w:rsidP="006408DC">
            <w:r w:rsidRPr="006408DC">
              <w:t xml:space="preserve">Полезный отпуск, </w:t>
            </w:r>
            <w:proofErr w:type="spellStart"/>
            <w:proofErr w:type="gramStart"/>
            <w:r w:rsidRPr="006408DC">
              <w:t>тыс.Гкал</w:t>
            </w:r>
            <w:proofErr w:type="spellEnd"/>
            <w:proofErr w:type="gramEnd"/>
          </w:p>
        </w:tc>
        <w:tc>
          <w:tcPr>
            <w:tcW w:w="1379" w:type="pct"/>
            <w:vAlign w:val="center"/>
          </w:tcPr>
          <w:p w14:paraId="6A4B9953" w14:textId="77777777" w:rsidR="006408DC" w:rsidRPr="006408DC" w:rsidRDefault="006408DC" w:rsidP="006408DC">
            <w:pPr>
              <w:jc w:val="center"/>
            </w:pPr>
            <w:r w:rsidRPr="006408DC">
              <w:t>198,551</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7145F64B" w14:textId="77777777" w:rsidR="006408DC" w:rsidRPr="006408DC" w:rsidRDefault="006408DC" w:rsidP="006408DC">
            <w:pPr>
              <w:jc w:val="center"/>
            </w:pPr>
            <w:r w:rsidRPr="006408DC">
              <w:t>210,872</w:t>
            </w:r>
          </w:p>
        </w:tc>
      </w:tr>
      <w:tr w:rsidR="006408DC" w:rsidRPr="006408DC" w14:paraId="4FA07674" w14:textId="77777777" w:rsidTr="005970D9">
        <w:trPr>
          <w:trHeight w:val="506"/>
          <w:jc w:val="center"/>
        </w:trPr>
        <w:tc>
          <w:tcPr>
            <w:tcW w:w="507" w:type="pct"/>
            <w:shd w:val="clear" w:color="auto" w:fill="auto"/>
            <w:vAlign w:val="center"/>
            <w:hideMark/>
          </w:tcPr>
          <w:p w14:paraId="285ECC60" w14:textId="77777777" w:rsidR="006408DC" w:rsidRPr="006408DC" w:rsidRDefault="006408DC" w:rsidP="006408DC">
            <w:pPr>
              <w:jc w:val="center"/>
            </w:pPr>
            <w:r w:rsidRPr="006408DC">
              <w:t>2.1</w:t>
            </w:r>
          </w:p>
        </w:tc>
        <w:tc>
          <w:tcPr>
            <w:tcW w:w="1605" w:type="pct"/>
            <w:shd w:val="clear" w:color="auto" w:fill="auto"/>
            <w:vAlign w:val="center"/>
            <w:hideMark/>
          </w:tcPr>
          <w:p w14:paraId="57D3557E" w14:textId="77777777" w:rsidR="006408DC" w:rsidRPr="006408DC" w:rsidRDefault="006408DC" w:rsidP="006408DC">
            <w:pPr>
              <w:rPr>
                <w:iCs/>
              </w:rPr>
            </w:pPr>
            <w:r w:rsidRPr="006408DC">
              <w:rPr>
                <w:iCs/>
              </w:rPr>
              <w:t>1 полугодие</w:t>
            </w:r>
          </w:p>
        </w:tc>
        <w:tc>
          <w:tcPr>
            <w:tcW w:w="1379" w:type="pct"/>
            <w:vAlign w:val="center"/>
          </w:tcPr>
          <w:p w14:paraId="61839BB6" w14:textId="77777777" w:rsidR="006408DC" w:rsidRPr="006408DC" w:rsidRDefault="006408DC" w:rsidP="006408DC">
            <w:pPr>
              <w:jc w:val="center"/>
            </w:pPr>
            <w:r w:rsidRPr="006408DC">
              <w:t>113,460</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10F98643" w14:textId="77777777" w:rsidR="006408DC" w:rsidRPr="006408DC" w:rsidRDefault="006408DC" w:rsidP="006408DC">
            <w:pPr>
              <w:jc w:val="center"/>
            </w:pPr>
            <w:r w:rsidRPr="006408DC">
              <w:t>120,334</w:t>
            </w:r>
          </w:p>
        </w:tc>
      </w:tr>
      <w:tr w:rsidR="006408DC" w:rsidRPr="006408DC" w14:paraId="65DA1DF2" w14:textId="77777777" w:rsidTr="005970D9">
        <w:trPr>
          <w:trHeight w:val="506"/>
          <w:jc w:val="center"/>
        </w:trPr>
        <w:tc>
          <w:tcPr>
            <w:tcW w:w="507" w:type="pct"/>
            <w:shd w:val="clear" w:color="auto" w:fill="auto"/>
            <w:vAlign w:val="center"/>
            <w:hideMark/>
          </w:tcPr>
          <w:p w14:paraId="59ED303B" w14:textId="77777777" w:rsidR="006408DC" w:rsidRPr="006408DC" w:rsidRDefault="006408DC" w:rsidP="006408DC">
            <w:pPr>
              <w:jc w:val="center"/>
            </w:pPr>
            <w:r w:rsidRPr="006408DC">
              <w:t>2.2</w:t>
            </w:r>
          </w:p>
        </w:tc>
        <w:tc>
          <w:tcPr>
            <w:tcW w:w="1605" w:type="pct"/>
            <w:shd w:val="clear" w:color="auto" w:fill="auto"/>
            <w:vAlign w:val="center"/>
            <w:hideMark/>
          </w:tcPr>
          <w:p w14:paraId="7B603D71" w14:textId="77777777" w:rsidR="006408DC" w:rsidRPr="006408DC" w:rsidRDefault="006408DC" w:rsidP="006408DC">
            <w:pPr>
              <w:rPr>
                <w:iCs/>
              </w:rPr>
            </w:pPr>
            <w:r w:rsidRPr="006408DC">
              <w:rPr>
                <w:iCs/>
              </w:rPr>
              <w:t>2 полугодие</w:t>
            </w:r>
          </w:p>
        </w:tc>
        <w:tc>
          <w:tcPr>
            <w:tcW w:w="1379" w:type="pct"/>
            <w:vAlign w:val="center"/>
          </w:tcPr>
          <w:p w14:paraId="36221B7A" w14:textId="77777777" w:rsidR="006408DC" w:rsidRPr="006408DC" w:rsidRDefault="006408DC" w:rsidP="006408DC">
            <w:pPr>
              <w:jc w:val="center"/>
            </w:pPr>
            <w:r w:rsidRPr="006408DC">
              <w:t>85,091</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5584E1DF" w14:textId="77777777" w:rsidR="006408DC" w:rsidRPr="006408DC" w:rsidRDefault="006408DC" w:rsidP="006408DC">
            <w:pPr>
              <w:jc w:val="center"/>
            </w:pPr>
            <w:r w:rsidRPr="006408DC">
              <w:t>90,538</w:t>
            </w:r>
          </w:p>
        </w:tc>
      </w:tr>
      <w:tr w:rsidR="006408DC" w:rsidRPr="006408DC" w14:paraId="6B86A59C" w14:textId="77777777" w:rsidTr="005970D9">
        <w:trPr>
          <w:trHeight w:val="486"/>
          <w:jc w:val="center"/>
        </w:trPr>
        <w:tc>
          <w:tcPr>
            <w:tcW w:w="507" w:type="pct"/>
            <w:shd w:val="clear" w:color="auto" w:fill="auto"/>
            <w:vAlign w:val="center"/>
            <w:hideMark/>
          </w:tcPr>
          <w:p w14:paraId="7BBBC95E" w14:textId="77777777" w:rsidR="006408DC" w:rsidRPr="006408DC" w:rsidRDefault="006408DC" w:rsidP="006408DC">
            <w:pPr>
              <w:jc w:val="center"/>
            </w:pPr>
            <w:r w:rsidRPr="006408DC">
              <w:t>3</w:t>
            </w:r>
          </w:p>
        </w:tc>
        <w:tc>
          <w:tcPr>
            <w:tcW w:w="1605" w:type="pct"/>
            <w:shd w:val="clear" w:color="auto" w:fill="auto"/>
            <w:vAlign w:val="center"/>
            <w:hideMark/>
          </w:tcPr>
          <w:p w14:paraId="6E291009" w14:textId="77777777" w:rsidR="006408DC" w:rsidRPr="006408DC" w:rsidRDefault="006408DC" w:rsidP="006408DC">
            <w:r w:rsidRPr="006408DC">
              <w:t>Тариф, руб./Гкал</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14:paraId="385910E5" w14:textId="77777777" w:rsidR="006408DC" w:rsidRPr="006408DC" w:rsidRDefault="006408DC" w:rsidP="006408DC">
            <w:pPr>
              <w:jc w:val="center"/>
            </w:pPr>
          </w:p>
        </w:tc>
        <w:tc>
          <w:tcPr>
            <w:tcW w:w="1509" w:type="pct"/>
            <w:tcBorders>
              <w:top w:val="nil"/>
              <w:left w:val="single" w:sz="4" w:space="0" w:color="auto"/>
              <w:bottom w:val="single" w:sz="4" w:space="0" w:color="auto"/>
              <w:right w:val="single" w:sz="4" w:space="0" w:color="auto"/>
            </w:tcBorders>
            <w:shd w:val="clear" w:color="000000" w:fill="FFFFFF"/>
            <w:vAlign w:val="center"/>
          </w:tcPr>
          <w:p w14:paraId="4BEA031F" w14:textId="77777777" w:rsidR="006408DC" w:rsidRPr="006408DC" w:rsidRDefault="006408DC" w:rsidP="006408DC">
            <w:pPr>
              <w:jc w:val="center"/>
            </w:pPr>
          </w:p>
        </w:tc>
      </w:tr>
      <w:tr w:rsidR="006408DC" w:rsidRPr="006408DC" w14:paraId="6CD86CE9" w14:textId="77777777" w:rsidTr="005970D9">
        <w:trPr>
          <w:trHeight w:val="506"/>
          <w:jc w:val="center"/>
        </w:trPr>
        <w:tc>
          <w:tcPr>
            <w:tcW w:w="507" w:type="pct"/>
            <w:shd w:val="clear" w:color="auto" w:fill="auto"/>
            <w:vAlign w:val="center"/>
            <w:hideMark/>
          </w:tcPr>
          <w:p w14:paraId="278C3A59" w14:textId="77777777" w:rsidR="006408DC" w:rsidRPr="006408DC" w:rsidRDefault="006408DC" w:rsidP="006408DC">
            <w:pPr>
              <w:jc w:val="center"/>
            </w:pPr>
            <w:r w:rsidRPr="006408DC">
              <w:t>3.1</w:t>
            </w:r>
          </w:p>
        </w:tc>
        <w:tc>
          <w:tcPr>
            <w:tcW w:w="1605" w:type="pct"/>
            <w:shd w:val="clear" w:color="auto" w:fill="auto"/>
            <w:vAlign w:val="center"/>
            <w:hideMark/>
          </w:tcPr>
          <w:p w14:paraId="49A738BB" w14:textId="77777777" w:rsidR="006408DC" w:rsidRPr="006408DC" w:rsidRDefault="006408DC" w:rsidP="006408DC">
            <w:pPr>
              <w:rPr>
                <w:iCs/>
              </w:rPr>
            </w:pPr>
            <w:r w:rsidRPr="006408DC">
              <w:rPr>
                <w:iCs/>
              </w:rPr>
              <w:t>с 1 января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2F3833F4" w14:textId="77777777" w:rsidR="006408DC" w:rsidRPr="006408DC" w:rsidRDefault="006408DC" w:rsidP="006408DC">
            <w:pPr>
              <w:jc w:val="center"/>
            </w:pPr>
            <w:r w:rsidRPr="006408DC">
              <w:t>450,25</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1A2DDF33" w14:textId="77777777" w:rsidR="006408DC" w:rsidRPr="006408DC" w:rsidRDefault="006408DC" w:rsidP="006408DC">
            <w:pPr>
              <w:jc w:val="center"/>
            </w:pPr>
            <w:r w:rsidRPr="006408DC">
              <w:t>453,85</w:t>
            </w:r>
          </w:p>
        </w:tc>
      </w:tr>
      <w:tr w:rsidR="006408DC" w:rsidRPr="006408DC" w14:paraId="3AEFB7C6" w14:textId="77777777" w:rsidTr="005970D9">
        <w:trPr>
          <w:trHeight w:val="506"/>
          <w:jc w:val="center"/>
        </w:trPr>
        <w:tc>
          <w:tcPr>
            <w:tcW w:w="507" w:type="pct"/>
            <w:shd w:val="clear" w:color="auto" w:fill="auto"/>
            <w:vAlign w:val="center"/>
            <w:hideMark/>
          </w:tcPr>
          <w:p w14:paraId="45D70820" w14:textId="77777777" w:rsidR="006408DC" w:rsidRPr="006408DC" w:rsidRDefault="006408DC" w:rsidP="006408DC">
            <w:pPr>
              <w:jc w:val="center"/>
            </w:pPr>
            <w:r w:rsidRPr="006408DC">
              <w:t>3.2</w:t>
            </w:r>
          </w:p>
        </w:tc>
        <w:tc>
          <w:tcPr>
            <w:tcW w:w="1605" w:type="pct"/>
            <w:shd w:val="clear" w:color="auto" w:fill="auto"/>
            <w:vAlign w:val="center"/>
            <w:hideMark/>
          </w:tcPr>
          <w:p w14:paraId="655F999A" w14:textId="77777777" w:rsidR="006408DC" w:rsidRPr="006408DC" w:rsidRDefault="006408DC" w:rsidP="006408DC">
            <w:pPr>
              <w:rPr>
                <w:iCs/>
              </w:rPr>
            </w:pPr>
            <w:r w:rsidRPr="006408DC">
              <w:rPr>
                <w:iCs/>
              </w:rPr>
              <w:t>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1F948AF4" w14:textId="77777777" w:rsidR="006408DC" w:rsidRPr="006408DC" w:rsidRDefault="006408DC" w:rsidP="006408DC">
            <w:pPr>
              <w:jc w:val="center"/>
            </w:pPr>
            <w:r w:rsidRPr="006408DC">
              <w:t>453,85</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20A37C99" w14:textId="77777777" w:rsidR="006408DC" w:rsidRPr="006408DC" w:rsidRDefault="006408DC" w:rsidP="006408DC">
            <w:pPr>
              <w:jc w:val="center"/>
            </w:pPr>
            <w:r w:rsidRPr="006408DC">
              <w:t>473,81</w:t>
            </w:r>
          </w:p>
        </w:tc>
      </w:tr>
      <w:tr w:rsidR="006408DC" w:rsidRPr="006408DC" w14:paraId="50A78FA9" w14:textId="77777777" w:rsidTr="005970D9">
        <w:trPr>
          <w:trHeight w:val="506"/>
          <w:jc w:val="center"/>
        </w:trPr>
        <w:tc>
          <w:tcPr>
            <w:tcW w:w="507" w:type="pct"/>
            <w:shd w:val="clear" w:color="auto" w:fill="auto"/>
            <w:vAlign w:val="center"/>
            <w:hideMark/>
          </w:tcPr>
          <w:p w14:paraId="1969F7A1" w14:textId="77777777" w:rsidR="006408DC" w:rsidRPr="006408DC" w:rsidRDefault="006408DC" w:rsidP="006408DC">
            <w:pPr>
              <w:jc w:val="center"/>
            </w:pPr>
            <w:r w:rsidRPr="006408DC">
              <w:t>4</w:t>
            </w:r>
          </w:p>
        </w:tc>
        <w:tc>
          <w:tcPr>
            <w:tcW w:w="1605" w:type="pct"/>
            <w:shd w:val="clear" w:color="auto" w:fill="auto"/>
            <w:vAlign w:val="center"/>
            <w:hideMark/>
          </w:tcPr>
          <w:p w14:paraId="114DA705" w14:textId="77777777" w:rsidR="006408DC" w:rsidRPr="006408DC" w:rsidRDefault="006408DC" w:rsidP="006408DC">
            <w:pPr>
              <w:rPr>
                <w:iCs/>
              </w:rPr>
            </w:pPr>
            <w:r w:rsidRPr="006408DC">
              <w:rPr>
                <w:iCs/>
              </w:rPr>
              <w:t>Рост 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6B0D21E3" w14:textId="77777777" w:rsidR="006408DC" w:rsidRPr="006408DC" w:rsidRDefault="006408DC" w:rsidP="006408DC">
            <w:pPr>
              <w:jc w:val="center"/>
            </w:pPr>
            <w:r w:rsidRPr="006408DC">
              <w:t>0,8%</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71D9EEB5" w14:textId="77777777" w:rsidR="006408DC" w:rsidRPr="006408DC" w:rsidRDefault="006408DC" w:rsidP="006408DC">
            <w:pPr>
              <w:jc w:val="center"/>
            </w:pPr>
            <w:r w:rsidRPr="006408DC">
              <w:t>4,40%</w:t>
            </w:r>
          </w:p>
        </w:tc>
      </w:tr>
    </w:tbl>
    <w:p w14:paraId="473F349D" w14:textId="77777777" w:rsidR="006408DC" w:rsidRPr="006408DC" w:rsidRDefault="006408DC" w:rsidP="006408DC"/>
    <w:p w14:paraId="5ED24C4A" w14:textId="77777777" w:rsidR="006408DC" w:rsidRPr="006408DC" w:rsidRDefault="006408DC" w:rsidP="006408DC">
      <w:pPr>
        <w:ind w:firstLine="851"/>
        <w:jc w:val="both"/>
        <w:rPr>
          <w:sz w:val="28"/>
          <w:szCs w:val="28"/>
        </w:rPr>
      </w:pPr>
    </w:p>
    <w:p w14:paraId="44C5AA3E" w14:textId="77777777" w:rsidR="006408DC" w:rsidRPr="006408DC" w:rsidRDefault="006408DC" w:rsidP="006408DC">
      <w:pPr>
        <w:ind w:firstLine="851"/>
        <w:jc w:val="both"/>
        <w:rPr>
          <w:sz w:val="28"/>
          <w:szCs w:val="28"/>
        </w:rPr>
        <w:sectPr w:rsidR="006408DC" w:rsidRPr="006408DC" w:rsidSect="00EF6E40">
          <w:pgSz w:w="11906" w:h="16838"/>
          <w:pgMar w:top="1134" w:right="567" w:bottom="1134" w:left="1701" w:header="720" w:footer="720" w:gutter="0"/>
          <w:cols w:space="720"/>
          <w:docGrid w:linePitch="326"/>
        </w:sectPr>
      </w:pPr>
    </w:p>
    <w:p w14:paraId="6E20F3EC" w14:textId="77777777" w:rsidR="006408DC" w:rsidRPr="006408DC" w:rsidRDefault="006408DC" w:rsidP="006408DC">
      <w:pPr>
        <w:keepNext/>
        <w:jc w:val="both"/>
        <w:outlineLvl w:val="0"/>
        <w:rPr>
          <w:b/>
          <w:szCs w:val="20"/>
        </w:rPr>
      </w:pPr>
      <w:bookmarkStart w:id="197" w:name="_Toc25850382"/>
      <w:bookmarkStart w:id="198" w:name="_Toc58683145"/>
      <w:r w:rsidRPr="006408DC">
        <w:rPr>
          <w:b/>
          <w:sz w:val="28"/>
          <w:szCs w:val="20"/>
          <w:lang w:val="en-US"/>
        </w:rPr>
        <w:lastRenderedPageBreak/>
        <w:t>VI</w:t>
      </w:r>
      <w:r w:rsidRPr="006408DC">
        <w:rPr>
          <w:b/>
          <w:sz w:val="28"/>
          <w:szCs w:val="20"/>
        </w:rPr>
        <w:t>. СРАВНИТЕЛЬНЫЙ АНАЛИЗ ДИНАМИКИ РАСХОДОВ И ПРИБЫЛИ НА ПЕРЕДАЧУ ТЕПЛОВОЙ ЭНЕРГИИ В СРАВНЕНИИ С ПРЕДЫДУЩИМИ ПЕРИОДАМИ РЕГУЛИРОВАНИЯ</w:t>
      </w:r>
      <w:bookmarkEnd w:id="197"/>
      <w:bookmarkEnd w:id="198"/>
    </w:p>
    <w:p w14:paraId="013A980E" w14:textId="77777777" w:rsidR="006408DC" w:rsidRPr="006408DC" w:rsidRDefault="006408DC" w:rsidP="006408DC">
      <w:pPr>
        <w:jc w:val="right"/>
      </w:pPr>
    </w:p>
    <w:p w14:paraId="3FE7F32E" w14:textId="77777777" w:rsidR="006408DC" w:rsidRPr="006408DC" w:rsidRDefault="006408DC" w:rsidP="006408DC">
      <w:pPr>
        <w:jc w:val="right"/>
        <w:rPr>
          <w:sz w:val="28"/>
          <w:szCs w:val="28"/>
        </w:rPr>
      </w:pPr>
      <w:r w:rsidRPr="006408DC">
        <w:rPr>
          <w:sz w:val="28"/>
          <w:szCs w:val="28"/>
        </w:rPr>
        <w:t>Таблица 12</w:t>
      </w:r>
    </w:p>
    <w:p w14:paraId="4068F7FD" w14:textId="77777777" w:rsidR="006408DC" w:rsidRPr="006408DC" w:rsidRDefault="006408DC" w:rsidP="006408DC">
      <w:pPr>
        <w:jc w:val="center"/>
        <w:rPr>
          <w:sz w:val="28"/>
          <w:szCs w:val="28"/>
        </w:rPr>
      </w:pPr>
      <w:r w:rsidRPr="006408DC">
        <w:rPr>
          <w:b/>
          <w:sz w:val="28"/>
          <w:szCs w:val="28"/>
        </w:rPr>
        <w:t>Операционные (подконтрольные) расходы</w:t>
      </w:r>
    </w:p>
    <w:p w14:paraId="15FE86C5" w14:textId="77777777" w:rsidR="006408DC" w:rsidRPr="006408DC" w:rsidRDefault="006408DC" w:rsidP="006408DC">
      <w:pPr>
        <w:jc w:val="right"/>
      </w:pPr>
      <w:r w:rsidRPr="006408DC">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6408DC" w:rsidRPr="006408DC" w14:paraId="641B7956" w14:textId="77777777" w:rsidTr="005970D9">
        <w:trPr>
          <w:trHeight w:val="659"/>
        </w:trPr>
        <w:tc>
          <w:tcPr>
            <w:tcW w:w="533" w:type="dxa"/>
            <w:vAlign w:val="center"/>
          </w:tcPr>
          <w:p w14:paraId="6084EF95" w14:textId="77777777" w:rsidR="006408DC" w:rsidRPr="006408DC" w:rsidRDefault="006408DC" w:rsidP="006408DC">
            <w:pPr>
              <w:jc w:val="center"/>
              <w:rPr>
                <w:sz w:val="20"/>
              </w:rPr>
            </w:pPr>
            <w:r w:rsidRPr="006408DC">
              <w:rPr>
                <w:sz w:val="20"/>
              </w:rPr>
              <w:t>№ п/п</w:t>
            </w:r>
          </w:p>
        </w:tc>
        <w:tc>
          <w:tcPr>
            <w:tcW w:w="4008" w:type="dxa"/>
            <w:vAlign w:val="center"/>
          </w:tcPr>
          <w:p w14:paraId="66E813EC" w14:textId="77777777" w:rsidR="006408DC" w:rsidRPr="006408DC" w:rsidRDefault="006408DC" w:rsidP="006408DC">
            <w:pPr>
              <w:jc w:val="center"/>
              <w:rPr>
                <w:sz w:val="20"/>
              </w:rPr>
            </w:pPr>
            <w:r w:rsidRPr="006408DC">
              <w:rPr>
                <w:sz w:val="20"/>
              </w:rPr>
              <w:t>Наименование расхода</w:t>
            </w:r>
          </w:p>
        </w:tc>
        <w:tc>
          <w:tcPr>
            <w:tcW w:w="1728" w:type="dxa"/>
            <w:vAlign w:val="center"/>
          </w:tcPr>
          <w:p w14:paraId="70513B0B" w14:textId="77777777" w:rsidR="006408DC" w:rsidRPr="006408DC" w:rsidRDefault="006408DC" w:rsidP="006408DC">
            <w:pPr>
              <w:jc w:val="center"/>
              <w:rPr>
                <w:sz w:val="20"/>
              </w:rPr>
            </w:pPr>
            <w:r w:rsidRPr="006408DC">
              <w:rPr>
                <w:sz w:val="20"/>
              </w:rPr>
              <w:t>Утверждено РЭК на 2020 год</w:t>
            </w:r>
          </w:p>
        </w:tc>
        <w:tc>
          <w:tcPr>
            <w:tcW w:w="1787" w:type="dxa"/>
            <w:vAlign w:val="center"/>
          </w:tcPr>
          <w:p w14:paraId="77530DED" w14:textId="77777777" w:rsidR="006408DC" w:rsidRPr="006408DC" w:rsidRDefault="006408DC" w:rsidP="006408DC">
            <w:pPr>
              <w:jc w:val="center"/>
              <w:rPr>
                <w:sz w:val="20"/>
              </w:rPr>
            </w:pPr>
            <w:r w:rsidRPr="006408DC">
              <w:rPr>
                <w:sz w:val="20"/>
              </w:rPr>
              <w:t>Предложение экспертов на 2021 год</w:t>
            </w:r>
          </w:p>
        </w:tc>
        <w:tc>
          <w:tcPr>
            <w:tcW w:w="1787" w:type="dxa"/>
            <w:vAlign w:val="center"/>
          </w:tcPr>
          <w:p w14:paraId="484A43E5" w14:textId="77777777" w:rsidR="006408DC" w:rsidRPr="006408DC" w:rsidRDefault="006408DC" w:rsidP="006408DC">
            <w:pPr>
              <w:jc w:val="center"/>
              <w:rPr>
                <w:sz w:val="20"/>
              </w:rPr>
            </w:pPr>
            <w:r w:rsidRPr="006408DC">
              <w:rPr>
                <w:sz w:val="20"/>
              </w:rPr>
              <w:t>Динамика расходов</w:t>
            </w:r>
          </w:p>
        </w:tc>
      </w:tr>
      <w:tr w:rsidR="006408DC" w:rsidRPr="006408DC" w14:paraId="74EA2942" w14:textId="77777777" w:rsidTr="005970D9">
        <w:trPr>
          <w:trHeight w:val="146"/>
        </w:trPr>
        <w:tc>
          <w:tcPr>
            <w:tcW w:w="533" w:type="dxa"/>
            <w:vAlign w:val="center"/>
          </w:tcPr>
          <w:p w14:paraId="0D0ACD95" w14:textId="77777777" w:rsidR="006408DC" w:rsidRPr="006408DC" w:rsidRDefault="006408DC" w:rsidP="006408DC">
            <w:pPr>
              <w:jc w:val="center"/>
            </w:pPr>
            <w:r w:rsidRPr="006408DC">
              <w:t>1</w:t>
            </w:r>
          </w:p>
        </w:tc>
        <w:tc>
          <w:tcPr>
            <w:tcW w:w="4008" w:type="dxa"/>
            <w:vAlign w:val="center"/>
          </w:tcPr>
          <w:p w14:paraId="727D91D6" w14:textId="77777777" w:rsidR="006408DC" w:rsidRPr="006408DC" w:rsidRDefault="006408DC" w:rsidP="006408DC">
            <w:r w:rsidRPr="006408DC">
              <w:t>Операционные расходы</w:t>
            </w:r>
          </w:p>
        </w:tc>
        <w:tc>
          <w:tcPr>
            <w:tcW w:w="1728" w:type="dxa"/>
            <w:vAlign w:val="center"/>
          </w:tcPr>
          <w:p w14:paraId="5650AE3C" w14:textId="77777777" w:rsidR="006408DC" w:rsidRPr="006408DC" w:rsidRDefault="006408DC" w:rsidP="006408DC">
            <w:pPr>
              <w:jc w:val="center"/>
            </w:pPr>
            <w:r w:rsidRPr="006408DC">
              <w:rPr>
                <w:color w:val="000000"/>
              </w:rPr>
              <w:t>36 920</w:t>
            </w:r>
          </w:p>
        </w:tc>
        <w:tc>
          <w:tcPr>
            <w:tcW w:w="1787" w:type="dxa"/>
            <w:vAlign w:val="center"/>
          </w:tcPr>
          <w:p w14:paraId="7039186C" w14:textId="77777777" w:rsidR="006408DC" w:rsidRPr="006408DC" w:rsidRDefault="006408DC" w:rsidP="006408DC">
            <w:pPr>
              <w:jc w:val="center"/>
            </w:pPr>
            <w:r w:rsidRPr="006408DC">
              <w:t>37 953</w:t>
            </w:r>
          </w:p>
        </w:tc>
        <w:tc>
          <w:tcPr>
            <w:tcW w:w="1787" w:type="dxa"/>
            <w:vAlign w:val="center"/>
          </w:tcPr>
          <w:p w14:paraId="596AE543" w14:textId="77777777" w:rsidR="006408DC" w:rsidRPr="006408DC" w:rsidRDefault="006408DC" w:rsidP="006408DC">
            <w:pPr>
              <w:jc w:val="center"/>
            </w:pPr>
          </w:p>
        </w:tc>
      </w:tr>
    </w:tbl>
    <w:p w14:paraId="563DB4B9" w14:textId="77777777" w:rsidR="006408DC" w:rsidRPr="006408DC" w:rsidRDefault="006408DC" w:rsidP="006408DC">
      <w:pPr>
        <w:tabs>
          <w:tab w:val="left" w:pos="426"/>
        </w:tabs>
        <w:ind w:firstLine="851"/>
        <w:jc w:val="both"/>
      </w:pPr>
    </w:p>
    <w:p w14:paraId="184AFED7" w14:textId="77777777" w:rsidR="006408DC" w:rsidRPr="006408DC" w:rsidRDefault="006408DC" w:rsidP="006408DC">
      <w:pPr>
        <w:tabs>
          <w:tab w:val="left" w:pos="1890"/>
        </w:tabs>
        <w:ind w:left="1080" w:right="-1"/>
        <w:jc w:val="right"/>
        <w:rPr>
          <w:sz w:val="28"/>
          <w:szCs w:val="28"/>
        </w:rPr>
      </w:pPr>
      <w:r w:rsidRPr="006408DC">
        <w:rPr>
          <w:sz w:val="28"/>
          <w:szCs w:val="28"/>
        </w:rPr>
        <w:t>Таблица 13</w:t>
      </w:r>
    </w:p>
    <w:p w14:paraId="101F4B96" w14:textId="77777777" w:rsidR="006408DC" w:rsidRPr="006408DC" w:rsidRDefault="006408DC" w:rsidP="006408DC">
      <w:pPr>
        <w:jc w:val="center"/>
        <w:rPr>
          <w:sz w:val="28"/>
          <w:szCs w:val="28"/>
        </w:rPr>
      </w:pPr>
      <w:r w:rsidRPr="006408DC">
        <w:rPr>
          <w:b/>
          <w:sz w:val="28"/>
          <w:szCs w:val="28"/>
        </w:rPr>
        <w:t xml:space="preserve">Реестр неподконтрольных расходов </w:t>
      </w:r>
    </w:p>
    <w:p w14:paraId="1BA365ED" w14:textId="77777777" w:rsidR="006408DC" w:rsidRPr="006408DC" w:rsidRDefault="006408DC" w:rsidP="006408DC">
      <w:pPr>
        <w:jc w:val="right"/>
      </w:pPr>
      <w:r w:rsidRPr="006408DC">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6408DC" w:rsidRPr="006408DC" w14:paraId="328B9DF2" w14:textId="77777777" w:rsidTr="005970D9">
        <w:trPr>
          <w:trHeight w:val="723"/>
        </w:trPr>
        <w:tc>
          <w:tcPr>
            <w:tcW w:w="908" w:type="dxa"/>
            <w:shd w:val="clear" w:color="auto" w:fill="auto"/>
            <w:vAlign w:val="center"/>
            <w:hideMark/>
          </w:tcPr>
          <w:p w14:paraId="668A03EC" w14:textId="77777777" w:rsidR="006408DC" w:rsidRPr="006408DC" w:rsidRDefault="006408DC" w:rsidP="006408DC">
            <w:pPr>
              <w:jc w:val="center"/>
            </w:pPr>
            <w:r w:rsidRPr="006408DC">
              <w:t>№ п/п</w:t>
            </w:r>
          </w:p>
        </w:tc>
        <w:tc>
          <w:tcPr>
            <w:tcW w:w="4757" w:type="dxa"/>
            <w:shd w:val="clear" w:color="auto" w:fill="auto"/>
            <w:vAlign w:val="center"/>
            <w:hideMark/>
          </w:tcPr>
          <w:p w14:paraId="57C551DE" w14:textId="77777777" w:rsidR="006408DC" w:rsidRPr="006408DC" w:rsidRDefault="006408DC" w:rsidP="006408DC">
            <w:pPr>
              <w:jc w:val="center"/>
            </w:pPr>
            <w:r w:rsidRPr="006408DC">
              <w:t>Наименование расхода</w:t>
            </w:r>
          </w:p>
        </w:tc>
        <w:tc>
          <w:tcPr>
            <w:tcW w:w="1401" w:type="dxa"/>
            <w:vAlign w:val="center"/>
          </w:tcPr>
          <w:p w14:paraId="47E2A962" w14:textId="77777777" w:rsidR="006408DC" w:rsidRPr="006408DC" w:rsidRDefault="006408DC" w:rsidP="006408DC">
            <w:pPr>
              <w:jc w:val="center"/>
              <w:rPr>
                <w:sz w:val="20"/>
              </w:rPr>
            </w:pPr>
            <w:r w:rsidRPr="006408DC">
              <w:rPr>
                <w:sz w:val="20"/>
              </w:rPr>
              <w:t>Утверждено на 2020 год</w:t>
            </w:r>
          </w:p>
        </w:tc>
        <w:tc>
          <w:tcPr>
            <w:tcW w:w="1500" w:type="dxa"/>
            <w:shd w:val="clear" w:color="auto" w:fill="auto"/>
            <w:vAlign w:val="center"/>
          </w:tcPr>
          <w:p w14:paraId="5D88F87B" w14:textId="77777777" w:rsidR="006408DC" w:rsidRPr="006408DC" w:rsidRDefault="006408DC" w:rsidP="006408DC">
            <w:pPr>
              <w:jc w:val="center"/>
              <w:rPr>
                <w:sz w:val="20"/>
              </w:rPr>
            </w:pPr>
            <w:r w:rsidRPr="006408DC">
              <w:rPr>
                <w:sz w:val="20"/>
              </w:rPr>
              <w:t xml:space="preserve">Предложение экспертов </w:t>
            </w:r>
            <w:r w:rsidRPr="006408DC">
              <w:rPr>
                <w:sz w:val="20"/>
              </w:rPr>
              <w:br/>
              <w:t>на 2021 год</w:t>
            </w:r>
          </w:p>
        </w:tc>
        <w:tc>
          <w:tcPr>
            <w:tcW w:w="1271" w:type="dxa"/>
            <w:shd w:val="clear" w:color="auto" w:fill="auto"/>
            <w:vAlign w:val="center"/>
          </w:tcPr>
          <w:p w14:paraId="6AB16564" w14:textId="77777777" w:rsidR="006408DC" w:rsidRPr="006408DC" w:rsidRDefault="006408DC" w:rsidP="006408DC">
            <w:pPr>
              <w:jc w:val="center"/>
              <w:rPr>
                <w:sz w:val="20"/>
              </w:rPr>
            </w:pPr>
            <w:r w:rsidRPr="006408DC">
              <w:t>Динамика расходов</w:t>
            </w:r>
          </w:p>
        </w:tc>
      </w:tr>
      <w:tr w:rsidR="006408DC" w:rsidRPr="006408DC" w14:paraId="1F415A67" w14:textId="77777777" w:rsidTr="005970D9">
        <w:trPr>
          <w:trHeight w:val="798"/>
        </w:trPr>
        <w:tc>
          <w:tcPr>
            <w:tcW w:w="908" w:type="dxa"/>
            <w:shd w:val="clear" w:color="auto" w:fill="auto"/>
            <w:noWrap/>
            <w:vAlign w:val="center"/>
            <w:hideMark/>
          </w:tcPr>
          <w:p w14:paraId="313726FB" w14:textId="77777777" w:rsidR="006408DC" w:rsidRPr="006408DC" w:rsidRDefault="006408DC" w:rsidP="006408DC">
            <w:pPr>
              <w:jc w:val="center"/>
              <w:rPr>
                <w:sz w:val="22"/>
                <w:szCs w:val="22"/>
              </w:rPr>
            </w:pPr>
            <w:r w:rsidRPr="006408DC">
              <w:rPr>
                <w:sz w:val="22"/>
                <w:szCs w:val="22"/>
              </w:rPr>
              <w:t>1.1</w:t>
            </w:r>
          </w:p>
        </w:tc>
        <w:tc>
          <w:tcPr>
            <w:tcW w:w="4757" w:type="dxa"/>
            <w:shd w:val="clear" w:color="auto" w:fill="auto"/>
            <w:vAlign w:val="center"/>
            <w:hideMark/>
          </w:tcPr>
          <w:p w14:paraId="2BDF2B66" w14:textId="77777777" w:rsidR="006408DC" w:rsidRPr="006408DC" w:rsidRDefault="006408DC" w:rsidP="006408DC">
            <w:pPr>
              <w:rPr>
                <w:sz w:val="22"/>
                <w:szCs w:val="22"/>
              </w:rPr>
            </w:pPr>
            <w:r w:rsidRPr="006408DC">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2B90B515" w14:textId="77777777" w:rsidR="006408DC" w:rsidRPr="006408DC" w:rsidRDefault="006408DC" w:rsidP="006408DC">
            <w:pPr>
              <w:jc w:val="center"/>
              <w:rPr>
                <w:sz w:val="22"/>
                <w:szCs w:val="22"/>
              </w:rPr>
            </w:pPr>
            <w:r w:rsidRPr="006408DC">
              <w:rPr>
                <w:sz w:val="22"/>
                <w:szCs w:val="22"/>
              </w:rPr>
              <w:t>0</w:t>
            </w:r>
          </w:p>
        </w:tc>
        <w:tc>
          <w:tcPr>
            <w:tcW w:w="1500" w:type="dxa"/>
            <w:shd w:val="clear" w:color="auto" w:fill="auto"/>
            <w:noWrap/>
            <w:vAlign w:val="center"/>
          </w:tcPr>
          <w:p w14:paraId="697FB5FA" w14:textId="77777777" w:rsidR="006408DC" w:rsidRPr="006408DC" w:rsidRDefault="006408DC" w:rsidP="006408DC">
            <w:pPr>
              <w:jc w:val="center"/>
              <w:rPr>
                <w:sz w:val="22"/>
                <w:szCs w:val="22"/>
              </w:rPr>
            </w:pPr>
            <w:r w:rsidRPr="006408DC">
              <w:rPr>
                <w:sz w:val="22"/>
                <w:szCs w:val="22"/>
              </w:rPr>
              <w:t>0</w:t>
            </w:r>
          </w:p>
        </w:tc>
        <w:tc>
          <w:tcPr>
            <w:tcW w:w="1271" w:type="dxa"/>
            <w:shd w:val="clear" w:color="auto" w:fill="auto"/>
            <w:noWrap/>
            <w:vAlign w:val="center"/>
          </w:tcPr>
          <w:p w14:paraId="63751F5F" w14:textId="77777777" w:rsidR="006408DC" w:rsidRPr="006408DC" w:rsidRDefault="006408DC" w:rsidP="006408DC">
            <w:pPr>
              <w:jc w:val="center"/>
              <w:rPr>
                <w:sz w:val="22"/>
                <w:szCs w:val="22"/>
              </w:rPr>
            </w:pPr>
            <w:r w:rsidRPr="006408DC">
              <w:rPr>
                <w:sz w:val="22"/>
                <w:szCs w:val="22"/>
              </w:rPr>
              <w:t>0</w:t>
            </w:r>
          </w:p>
        </w:tc>
      </w:tr>
      <w:tr w:rsidR="006408DC" w:rsidRPr="006408DC" w14:paraId="30B26433" w14:textId="77777777" w:rsidTr="005970D9">
        <w:trPr>
          <w:trHeight w:val="356"/>
        </w:trPr>
        <w:tc>
          <w:tcPr>
            <w:tcW w:w="908" w:type="dxa"/>
            <w:shd w:val="clear" w:color="auto" w:fill="auto"/>
            <w:noWrap/>
            <w:vAlign w:val="center"/>
            <w:hideMark/>
          </w:tcPr>
          <w:p w14:paraId="2935E18F" w14:textId="77777777" w:rsidR="006408DC" w:rsidRPr="006408DC" w:rsidRDefault="006408DC" w:rsidP="006408DC">
            <w:pPr>
              <w:jc w:val="center"/>
              <w:rPr>
                <w:sz w:val="22"/>
                <w:szCs w:val="22"/>
              </w:rPr>
            </w:pPr>
            <w:r w:rsidRPr="006408DC">
              <w:rPr>
                <w:sz w:val="22"/>
                <w:szCs w:val="22"/>
              </w:rPr>
              <w:t>1.2</w:t>
            </w:r>
          </w:p>
        </w:tc>
        <w:tc>
          <w:tcPr>
            <w:tcW w:w="4757" w:type="dxa"/>
            <w:shd w:val="clear" w:color="auto" w:fill="auto"/>
            <w:noWrap/>
            <w:vAlign w:val="center"/>
            <w:hideMark/>
          </w:tcPr>
          <w:p w14:paraId="131AF103" w14:textId="77777777" w:rsidR="006408DC" w:rsidRPr="006408DC" w:rsidRDefault="006408DC" w:rsidP="006408DC">
            <w:pPr>
              <w:rPr>
                <w:sz w:val="22"/>
                <w:szCs w:val="22"/>
              </w:rPr>
            </w:pPr>
            <w:r w:rsidRPr="006408DC">
              <w:rPr>
                <w:sz w:val="22"/>
                <w:szCs w:val="22"/>
              </w:rPr>
              <w:t>Арендная плата</w:t>
            </w:r>
          </w:p>
        </w:tc>
        <w:tc>
          <w:tcPr>
            <w:tcW w:w="1401" w:type="dxa"/>
            <w:vAlign w:val="center"/>
          </w:tcPr>
          <w:p w14:paraId="0B9CAD33" w14:textId="77777777" w:rsidR="006408DC" w:rsidRPr="006408DC" w:rsidRDefault="006408DC" w:rsidP="006408DC">
            <w:pPr>
              <w:jc w:val="center"/>
              <w:rPr>
                <w:sz w:val="22"/>
                <w:szCs w:val="22"/>
              </w:rPr>
            </w:pPr>
            <w:r w:rsidRPr="006408DC">
              <w:t>2 122</w:t>
            </w:r>
          </w:p>
        </w:tc>
        <w:tc>
          <w:tcPr>
            <w:tcW w:w="1500" w:type="dxa"/>
            <w:shd w:val="clear" w:color="auto" w:fill="auto"/>
            <w:noWrap/>
            <w:vAlign w:val="center"/>
          </w:tcPr>
          <w:p w14:paraId="14AD3E58" w14:textId="77777777" w:rsidR="006408DC" w:rsidRPr="006408DC" w:rsidRDefault="006408DC" w:rsidP="006408DC">
            <w:pPr>
              <w:jc w:val="center"/>
            </w:pPr>
            <w:r w:rsidRPr="006408DC">
              <w:t>2 122</w:t>
            </w:r>
          </w:p>
        </w:tc>
        <w:tc>
          <w:tcPr>
            <w:tcW w:w="1271" w:type="dxa"/>
            <w:shd w:val="clear" w:color="auto" w:fill="auto"/>
            <w:noWrap/>
            <w:vAlign w:val="center"/>
          </w:tcPr>
          <w:p w14:paraId="553D6E04" w14:textId="77777777" w:rsidR="006408DC" w:rsidRPr="006408DC" w:rsidRDefault="006408DC" w:rsidP="006408DC">
            <w:pPr>
              <w:jc w:val="center"/>
            </w:pPr>
            <w:r w:rsidRPr="006408DC">
              <w:t>0</w:t>
            </w:r>
          </w:p>
        </w:tc>
      </w:tr>
      <w:tr w:rsidR="006408DC" w:rsidRPr="006408DC" w14:paraId="29403612" w14:textId="77777777" w:rsidTr="005970D9">
        <w:trPr>
          <w:trHeight w:val="356"/>
        </w:trPr>
        <w:tc>
          <w:tcPr>
            <w:tcW w:w="908" w:type="dxa"/>
            <w:shd w:val="clear" w:color="auto" w:fill="auto"/>
            <w:noWrap/>
            <w:vAlign w:val="center"/>
            <w:hideMark/>
          </w:tcPr>
          <w:p w14:paraId="46BABCB6" w14:textId="77777777" w:rsidR="006408DC" w:rsidRPr="006408DC" w:rsidRDefault="006408DC" w:rsidP="006408DC">
            <w:pPr>
              <w:jc w:val="center"/>
              <w:rPr>
                <w:sz w:val="22"/>
                <w:szCs w:val="22"/>
              </w:rPr>
            </w:pPr>
            <w:r w:rsidRPr="006408DC">
              <w:rPr>
                <w:sz w:val="22"/>
                <w:szCs w:val="22"/>
              </w:rPr>
              <w:t>1.3</w:t>
            </w:r>
          </w:p>
        </w:tc>
        <w:tc>
          <w:tcPr>
            <w:tcW w:w="4757" w:type="dxa"/>
            <w:shd w:val="clear" w:color="auto" w:fill="auto"/>
            <w:noWrap/>
            <w:vAlign w:val="center"/>
            <w:hideMark/>
          </w:tcPr>
          <w:p w14:paraId="04E67733" w14:textId="77777777" w:rsidR="006408DC" w:rsidRPr="006408DC" w:rsidRDefault="006408DC" w:rsidP="006408DC">
            <w:pPr>
              <w:rPr>
                <w:sz w:val="22"/>
                <w:szCs w:val="22"/>
              </w:rPr>
            </w:pPr>
            <w:r w:rsidRPr="006408DC">
              <w:rPr>
                <w:sz w:val="22"/>
                <w:szCs w:val="22"/>
              </w:rPr>
              <w:t>Концессионная плата</w:t>
            </w:r>
          </w:p>
        </w:tc>
        <w:tc>
          <w:tcPr>
            <w:tcW w:w="1401" w:type="dxa"/>
            <w:vAlign w:val="center"/>
          </w:tcPr>
          <w:p w14:paraId="18779448" w14:textId="77777777" w:rsidR="006408DC" w:rsidRPr="006408DC" w:rsidRDefault="006408DC" w:rsidP="006408DC">
            <w:pPr>
              <w:jc w:val="center"/>
              <w:rPr>
                <w:sz w:val="22"/>
                <w:szCs w:val="22"/>
              </w:rPr>
            </w:pPr>
            <w:r w:rsidRPr="006408DC">
              <w:rPr>
                <w:sz w:val="22"/>
                <w:szCs w:val="22"/>
              </w:rPr>
              <w:t>0</w:t>
            </w:r>
          </w:p>
        </w:tc>
        <w:tc>
          <w:tcPr>
            <w:tcW w:w="1500" w:type="dxa"/>
            <w:shd w:val="clear" w:color="auto" w:fill="auto"/>
            <w:noWrap/>
            <w:vAlign w:val="center"/>
          </w:tcPr>
          <w:p w14:paraId="3E803CD6" w14:textId="77777777" w:rsidR="006408DC" w:rsidRPr="006408DC" w:rsidRDefault="006408DC" w:rsidP="006408DC">
            <w:pPr>
              <w:jc w:val="center"/>
            </w:pPr>
            <w:r w:rsidRPr="006408DC">
              <w:t>0</w:t>
            </w:r>
          </w:p>
        </w:tc>
        <w:tc>
          <w:tcPr>
            <w:tcW w:w="1271" w:type="dxa"/>
            <w:shd w:val="clear" w:color="auto" w:fill="auto"/>
            <w:noWrap/>
            <w:vAlign w:val="center"/>
          </w:tcPr>
          <w:p w14:paraId="58AABDCD" w14:textId="77777777" w:rsidR="006408DC" w:rsidRPr="006408DC" w:rsidRDefault="006408DC" w:rsidP="006408DC">
            <w:pPr>
              <w:jc w:val="center"/>
            </w:pPr>
            <w:r w:rsidRPr="006408DC">
              <w:t>0</w:t>
            </w:r>
          </w:p>
        </w:tc>
      </w:tr>
      <w:tr w:rsidR="006408DC" w:rsidRPr="006408DC" w14:paraId="4C2D483F" w14:textId="77777777" w:rsidTr="005970D9">
        <w:trPr>
          <w:trHeight w:val="514"/>
        </w:trPr>
        <w:tc>
          <w:tcPr>
            <w:tcW w:w="908" w:type="dxa"/>
            <w:shd w:val="clear" w:color="auto" w:fill="auto"/>
            <w:noWrap/>
            <w:vAlign w:val="center"/>
            <w:hideMark/>
          </w:tcPr>
          <w:p w14:paraId="1F6706CA" w14:textId="77777777" w:rsidR="006408DC" w:rsidRPr="006408DC" w:rsidRDefault="006408DC" w:rsidP="006408DC">
            <w:pPr>
              <w:jc w:val="center"/>
              <w:rPr>
                <w:sz w:val="22"/>
                <w:szCs w:val="22"/>
              </w:rPr>
            </w:pPr>
            <w:r w:rsidRPr="006408DC">
              <w:rPr>
                <w:sz w:val="22"/>
                <w:szCs w:val="22"/>
              </w:rPr>
              <w:t>1.4</w:t>
            </w:r>
          </w:p>
        </w:tc>
        <w:tc>
          <w:tcPr>
            <w:tcW w:w="4757" w:type="dxa"/>
            <w:shd w:val="clear" w:color="auto" w:fill="auto"/>
            <w:vAlign w:val="center"/>
            <w:hideMark/>
          </w:tcPr>
          <w:p w14:paraId="4E7C3A57" w14:textId="77777777" w:rsidR="006408DC" w:rsidRPr="006408DC" w:rsidRDefault="006408DC" w:rsidP="006408DC">
            <w:pPr>
              <w:rPr>
                <w:sz w:val="22"/>
                <w:szCs w:val="22"/>
              </w:rPr>
            </w:pPr>
            <w:r w:rsidRPr="006408DC">
              <w:rPr>
                <w:sz w:val="22"/>
                <w:szCs w:val="22"/>
              </w:rPr>
              <w:t>Расходы на уплату налогов, сборов и других обязательных платежей, в том числе:</w:t>
            </w:r>
          </w:p>
        </w:tc>
        <w:tc>
          <w:tcPr>
            <w:tcW w:w="1401" w:type="dxa"/>
            <w:vAlign w:val="center"/>
          </w:tcPr>
          <w:p w14:paraId="0ED6F5F9" w14:textId="77777777" w:rsidR="006408DC" w:rsidRPr="006408DC" w:rsidRDefault="006408DC" w:rsidP="006408DC">
            <w:pPr>
              <w:jc w:val="center"/>
              <w:rPr>
                <w:sz w:val="22"/>
                <w:szCs w:val="22"/>
              </w:rPr>
            </w:pPr>
            <w:r w:rsidRPr="006408DC">
              <w:t>1 780</w:t>
            </w:r>
          </w:p>
        </w:tc>
        <w:tc>
          <w:tcPr>
            <w:tcW w:w="1500" w:type="dxa"/>
            <w:shd w:val="clear" w:color="auto" w:fill="auto"/>
            <w:noWrap/>
            <w:vAlign w:val="center"/>
          </w:tcPr>
          <w:p w14:paraId="67A7072E" w14:textId="77777777" w:rsidR="006408DC" w:rsidRPr="006408DC" w:rsidRDefault="006408DC" w:rsidP="006408DC">
            <w:pPr>
              <w:jc w:val="center"/>
            </w:pPr>
            <w:r w:rsidRPr="006408DC">
              <w:t>1 699</w:t>
            </w:r>
          </w:p>
        </w:tc>
        <w:tc>
          <w:tcPr>
            <w:tcW w:w="1271" w:type="dxa"/>
            <w:shd w:val="clear" w:color="auto" w:fill="auto"/>
            <w:noWrap/>
            <w:vAlign w:val="center"/>
          </w:tcPr>
          <w:p w14:paraId="0DCB529F" w14:textId="77777777" w:rsidR="006408DC" w:rsidRPr="006408DC" w:rsidRDefault="006408DC" w:rsidP="006408DC">
            <w:pPr>
              <w:jc w:val="center"/>
            </w:pPr>
            <w:r w:rsidRPr="006408DC">
              <w:t>-81</w:t>
            </w:r>
          </w:p>
        </w:tc>
      </w:tr>
      <w:tr w:rsidR="006408DC" w:rsidRPr="006408DC" w14:paraId="4207ED76" w14:textId="77777777" w:rsidTr="005970D9">
        <w:trPr>
          <w:trHeight w:val="1368"/>
        </w:trPr>
        <w:tc>
          <w:tcPr>
            <w:tcW w:w="908" w:type="dxa"/>
            <w:shd w:val="clear" w:color="auto" w:fill="auto"/>
            <w:noWrap/>
            <w:vAlign w:val="center"/>
            <w:hideMark/>
          </w:tcPr>
          <w:p w14:paraId="0039725B" w14:textId="77777777" w:rsidR="006408DC" w:rsidRPr="006408DC" w:rsidRDefault="006408DC" w:rsidP="006408DC">
            <w:pPr>
              <w:jc w:val="center"/>
              <w:rPr>
                <w:sz w:val="22"/>
                <w:szCs w:val="22"/>
              </w:rPr>
            </w:pPr>
            <w:r w:rsidRPr="006408DC">
              <w:rPr>
                <w:sz w:val="22"/>
                <w:szCs w:val="22"/>
              </w:rPr>
              <w:t>1.4.1</w:t>
            </w:r>
          </w:p>
        </w:tc>
        <w:tc>
          <w:tcPr>
            <w:tcW w:w="4757" w:type="dxa"/>
            <w:shd w:val="clear" w:color="auto" w:fill="auto"/>
            <w:vAlign w:val="center"/>
            <w:hideMark/>
          </w:tcPr>
          <w:p w14:paraId="36E4BBE4" w14:textId="77777777" w:rsidR="006408DC" w:rsidRPr="006408DC" w:rsidRDefault="006408DC" w:rsidP="006408DC">
            <w:pPr>
              <w:rPr>
                <w:sz w:val="22"/>
                <w:szCs w:val="22"/>
              </w:rPr>
            </w:pPr>
            <w:r w:rsidRPr="006408DC">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0008E177" w14:textId="77777777" w:rsidR="006408DC" w:rsidRPr="006408DC" w:rsidRDefault="006408DC" w:rsidP="006408DC">
            <w:pPr>
              <w:jc w:val="center"/>
              <w:rPr>
                <w:sz w:val="22"/>
                <w:szCs w:val="22"/>
              </w:rPr>
            </w:pPr>
            <w:r w:rsidRPr="006408DC">
              <w:rPr>
                <w:sz w:val="22"/>
                <w:szCs w:val="22"/>
              </w:rPr>
              <w:t>0</w:t>
            </w:r>
          </w:p>
        </w:tc>
        <w:tc>
          <w:tcPr>
            <w:tcW w:w="1500" w:type="dxa"/>
            <w:shd w:val="clear" w:color="auto" w:fill="auto"/>
            <w:noWrap/>
            <w:vAlign w:val="center"/>
          </w:tcPr>
          <w:p w14:paraId="6FBE469A" w14:textId="77777777" w:rsidR="006408DC" w:rsidRPr="006408DC" w:rsidRDefault="006408DC" w:rsidP="006408DC">
            <w:pPr>
              <w:jc w:val="center"/>
            </w:pPr>
            <w:r w:rsidRPr="006408DC">
              <w:t>0</w:t>
            </w:r>
          </w:p>
        </w:tc>
        <w:tc>
          <w:tcPr>
            <w:tcW w:w="1271" w:type="dxa"/>
            <w:shd w:val="clear" w:color="auto" w:fill="auto"/>
            <w:noWrap/>
            <w:vAlign w:val="center"/>
          </w:tcPr>
          <w:p w14:paraId="71A780DF" w14:textId="77777777" w:rsidR="006408DC" w:rsidRPr="006408DC" w:rsidRDefault="006408DC" w:rsidP="006408DC">
            <w:pPr>
              <w:jc w:val="center"/>
            </w:pPr>
            <w:r w:rsidRPr="006408DC">
              <w:t>0</w:t>
            </w:r>
          </w:p>
        </w:tc>
      </w:tr>
      <w:tr w:rsidR="006408DC" w:rsidRPr="006408DC" w14:paraId="4A1D7828" w14:textId="77777777" w:rsidTr="005970D9">
        <w:trPr>
          <w:trHeight w:val="69"/>
        </w:trPr>
        <w:tc>
          <w:tcPr>
            <w:tcW w:w="908" w:type="dxa"/>
            <w:shd w:val="clear" w:color="auto" w:fill="auto"/>
            <w:noWrap/>
            <w:vAlign w:val="center"/>
            <w:hideMark/>
          </w:tcPr>
          <w:p w14:paraId="452DAAD9" w14:textId="77777777" w:rsidR="006408DC" w:rsidRPr="006408DC" w:rsidRDefault="006408DC" w:rsidP="006408DC">
            <w:pPr>
              <w:jc w:val="center"/>
              <w:rPr>
                <w:sz w:val="22"/>
                <w:szCs w:val="22"/>
              </w:rPr>
            </w:pPr>
            <w:r w:rsidRPr="006408DC">
              <w:rPr>
                <w:sz w:val="22"/>
                <w:szCs w:val="22"/>
              </w:rPr>
              <w:t>1.4.2</w:t>
            </w:r>
          </w:p>
        </w:tc>
        <w:tc>
          <w:tcPr>
            <w:tcW w:w="4757" w:type="dxa"/>
            <w:shd w:val="clear" w:color="auto" w:fill="auto"/>
            <w:vAlign w:val="center"/>
            <w:hideMark/>
          </w:tcPr>
          <w:p w14:paraId="04001EA7" w14:textId="77777777" w:rsidR="006408DC" w:rsidRPr="006408DC" w:rsidRDefault="006408DC" w:rsidP="006408DC">
            <w:pPr>
              <w:rPr>
                <w:sz w:val="22"/>
                <w:szCs w:val="22"/>
              </w:rPr>
            </w:pPr>
            <w:r w:rsidRPr="006408DC">
              <w:rPr>
                <w:sz w:val="22"/>
                <w:szCs w:val="22"/>
              </w:rPr>
              <w:t>расходы на обязательное страхование</w:t>
            </w:r>
          </w:p>
        </w:tc>
        <w:tc>
          <w:tcPr>
            <w:tcW w:w="1401" w:type="dxa"/>
            <w:vAlign w:val="center"/>
          </w:tcPr>
          <w:p w14:paraId="13A49BA7" w14:textId="77777777" w:rsidR="006408DC" w:rsidRPr="006408DC" w:rsidRDefault="006408DC" w:rsidP="006408DC">
            <w:pPr>
              <w:jc w:val="center"/>
              <w:rPr>
                <w:sz w:val="22"/>
                <w:szCs w:val="22"/>
              </w:rPr>
            </w:pPr>
            <w:r w:rsidRPr="006408DC">
              <w:t>8</w:t>
            </w:r>
          </w:p>
        </w:tc>
        <w:tc>
          <w:tcPr>
            <w:tcW w:w="1500" w:type="dxa"/>
            <w:shd w:val="clear" w:color="auto" w:fill="auto"/>
            <w:noWrap/>
            <w:vAlign w:val="center"/>
          </w:tcPr>
          <w:p w14:paraId="2CF404E0" w14:textId="77777777" w:rsidR="006408DC" w:rsidRPr="006408DC" w:rsidRDefault="006408DC" w:rsidP="006408DC">
            <w:pPr>
              <w:jc w:val="center"/>
            </w:pPr>
            <w:r w:rsidRPr="006408DC">
              <w:t>8</w:t>
            </w:r>
          </w:p>
        </w:tc>
        <w:tc>
          <w:tcPr>
            <w:tcW w:w="1271" w:type="dxa"/>
            <w:shd w:val="clear" w:color="auto" w:fill="auto"/>
            <w:noWrap/>
            <w:vAlign w:val="center"/>
          </w:tcPr>
          <w:p w14:paraId="286BC97D" w14:textId="77777777" w:rsidR="006408DC" w:rsidRPr="006408DC" w:rsidRDefault="006408DC" w:rsidP="006408DC">
            <w:pPr>
              <w:jc w:val="center"/>
            </w:pPr>
            <w:r w:rsidRPr="006408DC">
              <w:t>0</w:t>
            </w:r>
          </w:p>
        </w:tc>
      </w:tr>
      <w:tr w:rsidR="006408DC" w:rsidRPr="006408DC" w14:paraId="57699237" w14:textId="77777777" w:rsidTr="005970D9">
        <w:trPr>
          <w:trHeight w:val="69"/>
        </w:trPr>
        <w:tc>
          <w:tcPr>
            <w:tcW w:w="908" w:type="dxa"/>
            <w:shd w:val="clear" w:color="auto" w:fill="auto"/>
            <w:noWrap/>
            <w:vAlign w:val="center"/>
            <w:hideMark/>
          </w:tcPr>
          <w:p w14:paraId="679775C3" w14:textId="77777777" w:rsidR="006408DC" w:rsidRPr="006408DC" w:rsidRDefault="006408DC" w:rsidP="006408DC">
            <w:pPr>
              <w:jc w:val="center"/>
              <w:rPr>
                <w:sz w:val="22"/>
                <w:szCs w:val="22"/>
              </w:rPr>
            </w:pPr>
            <w:r w:rsidRPr="006408DC">
              <w:rPr>
                <w:sz w:val="22"/>
                <w:szCs w:val="22"/>
              </w:rPr>
              <w:t>1.4.3</w:t>
            </w:r>
          </w:p>
        </w:tc>
        <w:tc>
          <w:tcPr>
            <w:tcW w:w="4757" w:type="dxa"/>
            <w:shd w:val="clear" w:color="auto" w:fill="auto"/>
            <w:noWrap/>
            <w:vAlign w:val="center"/>
            <w:hideMark/>
          </w:tcPr>
          <w:p w14:paraId="388DB4DF" w14:textId="77777777" w:rsidR="006408DC" w:rsidRPr="006408DC" w:rsidRDefault="006408DC" w:rsidP="006408DC">
            <w:pPr>
              <w:rPr>
                <w:sz w:val="22"/>
                <w:szCs w:val="22"/>
              </w:rPr>
            </w:pPr>
            <w:r w:rsidRPr="006408DC">
              <w:rPr>
                <w:sz w:val="22"/>
                <w:szCs w:val="22"/>
              </w:rPr>
              <w:t>иные расходы</w:t>
            </w:r>
          </w:p>
        </w:tc>
        <w:tc>
          <w:tcPr>
            <w:tcW w:w="1401" w:type="dxa"/>
            <w:vAlign w:val="center"/>
          </w:tcPr>
          <w:p w14:paraId="2F60B298" w14:textId="77777777" w:rsidR="006408DC" w:rsidRPr="006408DC" w:rsidRDefault="006408DC" w:rsidP="006408DC">
            <w:pPr>
              <w:jc w:val="center"/>
              <w:rPr>
                <w:sz w:val="22"/>
                <w:szCs w:val="22"/>
              </w:rPr>
            </w:pPr>
            <w:r w:rsidRPr="006408DC">
              <w:t>1 772</w:t>
            </w:r>
          </w:p>
        </w:tc>
        <w:tc>
          <w:tcPr>
            <w:tcW w:w="1500" w:type="dxa"/>
            <w:shd w:val="clear" w:color="auto" w:fill="auto"/>
            <w:noWrap/>
            <w:vAlign w:val="center"/>
          </w:tcPr>
          <w:p w14:paraId="2BB0340E" w14:textId="77777777" w:rsidR="006408DC" w:rsidRPr="006408DC" w:rsidRDefault="006408DC" w:rsidP="006408DC">
            <w:pPr>
              <w:jc w:val="center"/>
            </w:pPr>
            <w:r w:rsidRPr="006408DC">
              <w:t>1 691</w:t>
            </w:r>
          </w:p>
        </w:tc>
        <w:tc>
          <w:tcPr>
            <w:tcW w:w="1271" w:type="dxa"/>
            <w:shd w:val="clear" w:color="auto" w:fill="auto"/>
            <w:noWrap/>
            <w:vAlign w:val="center"/>
          </w:tcPr>
          <w:p w14:paraId="21C9D7D4" w14:textId="77777777" w:rsidR="006408DC" w:rsidRPr="006408DC" w:rsidRDefault="006408DC" w:rsidP="006408DC">
            <w:pPr>
              <w:jc w:val="center"/>
            </w:pPr>
            <w:r w:rsidRPr="006408DC">
              <w:t>-81</w:t>
            </w:r>
          </w:p>
        </w:tc>
      </w:tr>
      <w:tr w:rsidR="006408DC" w:rsidRPr="006408DC" w14:paraId="590E0CEC" w14:textId="77777777" w:rsidTr="005970D9">
        <w:trPr>
          <w:trHeight w:val="69"/>
        </w:trPr>
        <w:tc>
          <w:tcPr>
            <w:tcW w:w="908" w:type="dxa"/>
            <w:shd w:val="clear" w:color="auto" w:fill="auto"/>
            <w:noWrap/>
            <w:vAlign w:val="center"/>
            <w:hideMark/>
          </w:tcPr>
          <w:p w14:paraId="081B3CA6" w14:textId="77777777" w:rsidR="006408DC" w:rsidRPr="006408DC" w:rsidRDefault="006408DC" w:rsidP="006408DC">
            <w:pPr>
              <w:jc w:val="center"/>
              <w:rPr>
                <w:sz w:val="22"/>
                <w:szCs w:val="22"/>
              </w:rPr>
            </w:pPr>
            <w:r w:rsidRPr="006408DC">
              <w:rPr>
                <w:sz w:val="22"/>
                <w:szCs w:val="22"/>
              </w:rPr>
              <w:t>1.5</w:t>
            </w:r>
          </w:p>
        </w:tc>
        <w:tc>
          <w:tcPr>
            <w:tcW w:w="4757" w:type="dxa"/>
            <w:shd w:val="clear" w:color="auto" w:fill="auto"/>
            <w:vAlign w:val="center"/>
            <w:hideMark/>
          </w:tcPr>
          <w:p w14:paraId="17F258AA" w14:textId="77777777" w:rsidR="006408DC" w:rsidRPr="006408DC" w:rsidRDefault="006408DC" w:rsidP="006408DC">
            <w:pPr>
              <w:rPr>
                <w:sz w:val="22"/>
                <w:szCs w:val="22"/>
              </w:rPr>
            </w:pPr>
            <w:r w:rsidRPr="006408DC">
              <w:rPr>
                <w:sz w:val="22"/>
                <w:szCs w:val="22"/>
              </w:rPr>
              <w:t>Отчисления на социальные нужды</w:t>
            </w:r>
          </w:p>
        </w:tc>
        <w:tc>
          <w:tcPr>
            <w:tcW w:w="1401" w:type="dxa"/>
            <w:vAlign w:val="center"/>
          </w:tcPr>
          <w:p w14:paraId="4740399D" w14:textId="77777777" w:rsidR="006408DC" w:rsidRPr="006408DC" w:rsidRDefault="006408DC" w:rsidP="006408DC">
            <w:pPr>
              <w:jc w:val="center"/>
              <w:rPr>
                <w:sz w:val="22"/>
                <w:szCs w:val="22"/>
              </w:rPr>
            </w:pPr>
            <w:r w:rsidRPr="006408DC">
              <w:t>184</w:t>
            </w:r>
          </w:p>
        </w:tc>
        <w:tc>
          <w:tcPr>
            <w:tcW w:w="1500" w:type="dxa"/>
            <w:shd w:val="clear" w:color="auto" w:fill="auto"/>
            <w:noWrap/>
            <w:vAlign w:val="center"/>
          </w:tcPr>
          <w:p w14:paraId="05EF1D4C" w14:textId="77777777" w:rsidR="006408DC" w:rsidRPr="006408DC" w:rsidRDefault="006408DC" w:rsidP="006408DC">
            <w:pPr>
              <w:jc w:val="center"/>
            </w:pPr>
            <w:r w:rsidRPr="006408DC">
              <w:t>189</w:t>
            </w:r>
          </w:p>
        </w:tc>
        <w:tc>
          <w:tcPr>
            <w:tcW w:w="1271" w:type="dxa"/>
            <w:shd w:val="clear" w:color="auto" w:fill="auto"/>
            <w:noWrap/>
            <w:vAlign w:val="center"/>
          </w:tcPr>
          <w:p w14:paraId="4143973E" w14:textId="77777777" w:rsidR="006408DC" w:rsidRPr="006408DC" w:rsidRDefault="006408DC" w:rsidP="006408DC">
            <w:pPr>
              <w:jc w:val="center"/>
            </w:pPr>
            <w:r w:rsidRPr="006408DC">
              <w:t>5</w:t>
            </w:r>
          </w:p>
        </w:tc>
      </w:tr>
      <w:tr w:rsidR="006408DC" w:rsidRPr="006408DC" w14:paraId="0AA9645D" w14:textId="77777777" w:rsidTr="005970D9">
        <w:trPr>
          <w:trHeight w:val="415"/>
        </w:trPr>
        <w:tc>
          <w:tcPr>
            <w:tcW w:w="908" w:type="dxa"/>
            <w:shd w:val="clear" w:color="auto" w:fill="auto"/>
            <w:noWrap/>
            <w:vAlign w:val="center"/>
            <w:hideMark/>
          </w:tcPr>
          <w:p w14:paraId="0B12AD0D" w14:textId="77777777" w:rsidR="006408DC" w:rsidRPr="006408DC" w:rsidRDefault="006408DC" w:rsidP="006408DC">
            <w:pPr>
              <w:jc w:val="center"/>
              <w:rPr>
                <w:sz w:val="22"/>
                <w:szCs w:val="22"/>
              </w:rPr>
            </w:pPr>
            <w:r w:rsidRPr="006408DC">
              <w:rPr>
                <w:sz w:val="22"/>
                <w:szCs w:val="22"/>
              </w:rPr>
              <w:t>1.6</w:t>
            </w:r>
          </w:p>
        </w:tc>
        <w:tc>
          <w:tcPr>
            <w:tcW w:w="4757" w:type="dxa"/>
            <w:shd w:val="clear" w:color="auto" w:fill="auto"/>
            <w:vAlign w:val="center"/>
            <w:hideMark/>
          </w:tcPr>
          <w:p w14:paraId="6685941A" w14:textId="77777777" w:rsidR="006408DC" w:rsidRPr="006408DC" w:rsidRDefault="006408DC" w:rsidP="006408DC">
            <w:pPr>
              <w:rPr>
                <w:sz w:val="22"/>
                <w:szCs w:val="22"/>
              </w:rPr>
            </w:pPr>
            <w:r w:rsidRPr="006408DC">
              <w:rPr>
                <w:sz w:val="22"/>
                <w:szCs w:val="22"/>
              </w:rPr>
              <w:t>Расходы по сомнительным долгам</w:t>
            </w:r>
          </w:p>
        </w:tc>
        <w:tc>
          <w:tcPr>
            <w:tcW w:w="1401" w:type="dxa"/>
            <w:vAlign w:val="center"/>
          </w:tcPr>
          <w:p w14:paraId="2D8F951E" w14:textId="77777777" w:rsidR="006408DC" w:rsidRPr="006408DC" w:rsidRDefault="006408DC" w:rsidP="006408DC">
            <w:pPr>
              <w:jc w:val="center"/>
              <w:rPr>
                <w:sz w:val="22"/>
                <w:szCs w:val="22"/>
              </w:rPr>
            </w:pPr>
            <w:r w:rsidRPr="006408DC">
              <w:rPr>
                <w:sz w:val="22"/>
                <w:szCs w:val="22"/>
              </w:rPr>
              <w:t>0</w:t>
            </w:r>
          </w:p>
        </w:tc>
        <w:tc>
          <w:tcPr>
            <w:tcW w:w="1500" w:type="dxa"/>
            <w:shd w:val="clear" w:color="auto" w:fill="auto"/>
            <w:noWrap/>
            <w:vAlign w:val="center"/>
          </w:tcPr>
          <w:p w14:paraId="78587A69" w14:textId="77777777" w:rsidR="006408DC" w:rsidRPr="006408DC" w:rsidRDefault="006408DC" w:rsidP="006408DC">
            <w:pPr>
              <w:jc w:val="center"/>
            </w:pPr>
            <w:r w:rsidRPr="006408DC">
              <w:t>0</w:t>
            </w:r>
          </w:p>
        </w:tc>
        <w:tc>
          <w:tcPr>
            <w:tcW w:w="1271" w:type="dxa"/>
            <w:shd w:val="clear" w:color="auto" w:fill="auto"/>
            <w:noWrap/>
            <w:vAlign w:val="center"/>
          </w:tcPr>
          <w:p w14:paraId="755CF82A" w14:textId="77777777" w:rsidR="006408DC" w:rsidRPr="006408DC" w:rsidRDefault="006408DC" w:rsidP="006408DC">
            <w:pPr>
              <w:jc w:val="center"/>
            </w:pPr>
            <w:r w:rsidRPr="006408DC">
              <w:t>0</w:t>
            </w:r>
          </w:p>
        </w:tc>
      </w:tr>
      <w:tr w:rsidR="006408DC" w:rsidRPr="006408DC" w14:paraId="07242D4B" w14:textId="77777777" w:rsidTr="005970D9">
        <w:trPr>
          <w:trHeight w:val="397"/>
        </w:trPr>
        <w:tc>
          <w:tcPr>
            <w:tcW w:w="908" w:type="dxa"/>
            <w:shd w:val="clear" w:color="auto" w:fill="auto"/>
            <w:noWrap/>
            <w:vAlign w:val="center"/>
            <w:hideMark/>
          </w:tcPr>
          <w:p w14:paraId="1F7BF610" w14:textId="77777777" w:rsidR="006408DC" w:rsidRPr="006408DC" w:rsidRDefault="006408DC" w:rsidP="006408DC">
            <w:pPr>
              <w:jc w:val="center"/>
              <w:rPr>
                <w:sz w:val="22"/>
                <w:szCs w:val="22"/>
              </w:rPr>
            </w:pPr>
            <w:r w:rsidRPr="006408DC">
              <w:rPr>
                <w:sz w:val="22"/>
                <w:szCs w:val="22"/>
              </w:rPr>
              <w:t>1.7</w:t>
            </w:r>
          </w:p>
        </w:tc>
        <w:tc>
          <w:tcPr>
            <w:tcW w:w="4757" w:type="dxa"/>
            <w:shd w:val="clear" w:color="auto" w:fill="auto"/>
            <w:vAlign w:val="center"/>
            <w:hideMark/>
          </w:tcPr>
          <w:p w14:paraId="719B9914" w14:textId="77777777" w:rsidR="006408DC" w:rsidRPr="006408DC" w:rsidRDefault="006408DC" w:rsidP="006408DC">
            <w:pPr>
              <w:rPr>
                <w:sz w:val="22"/>
                <w:szCs w:val="22"/>
              </w:rPr>
            </w:pPr>
            <w:r w:rsidRPr="006408DC">
              <w:rPr>
                <w:sz w:val="22"/>
                <w:szCs w:val="22"/>
              </w:rPr>
              <w:t>Амортизация основных средств и нематериальных активов</w:t>
            </w:r>
          </w:p>
        </w:tc>
        <w:tc>
          <w:tcPr>
            <w:tcW w:w="1401" w:type="dxa"/>
            <w:vAlign w:val="center"/>
          </w:tcPr>
          <w:p w14:paraId="794C893A" w14:textId="77777777" w:rsidR="006408DC" w:rsidRPr="006408DC" w:rsidRDefault="006408DC" w:rsidP="006408DC">
            <w:pPr>
              <w:jc w:val="center"/>
              <w:rPr>
                <w:sz w:val="22"/>
                <w:szCs w:val="22"/>
              </w:rPr>
            </w:pPr>
            <w:r w:rsidRPr="006408DC">
              <w:t>19 578</w:t>
            </w:r>
          </w:p>
        </w:tc>
        <w:tc>
          <w:tcPr>
            <w:tcW w:w="1500" w:type="dxa"/>
            <w:shd w:val="clear" w:color="auto" w:fill="auto"/>
            <w:noWrap/>
            <w:vAlign w:val="center"/>
          </w:tcPr>
          <w:p w14:paraId="083964BE" w14:textId="77777777" w:rsidR="006408DC" w:rsidRPr="006408DC" w:rsidRDefault="006408DC" w:rsidP="006408DC">
            <w:pPr>
              <w:jc w:val="center"/>
            </w:pPr>
            <w:r w:rsidRPr="006408DC">
              <w:t>18 487</w:t>
            </w:r>
          </w:p>
        </w:tc>
        <w:tc>
          <w:tcPr>
            <w:tcW w:w="1271" w:type="dxa"/>
            <w:shd w:val="clear" w:color="auto" w:fill="auto"/>
            <w:noWrap/>
            <w:vAlign w:val="center"/>
          </w:tcPr>
          <w:p w14:paraId="1CDA8B71" w14:textId="77777777" w:rsidR="006408DC" w:rsidRPr="006408DC" w:rsidRDefault="006408DC" w:rsidP="006408DC">
            <w:pPr>
              <w:jc w:val="center"/>
            </w:pPr>
            <w:r w:rsidRPr="006408DC">
              <w:t>-1 091</w:t>
            </w:r>
          </w:p>
        </w:tc>
      </w:tr>
      <w:tr w:rsidR="006408DC" w:rsidRPr="006408DC" w14:paraId="3474D6AE" w14:textId="77777777" w:rsidTr="005970D9">
        <w:trPr>
          <w:trHeight w:val="686"/>
        </w:trPr>
        <w:tc>
          <w:tcPr>
            <w:tcW w:w="908" w:type="dxa"/>
            <w:shd w:val="clear" w:color="auto" w:fill="auto"/>
            <w:noWrap/>
            <w:vAlign w:val="center"/>
            <w:hideMark/>
          </w:tcPr>
          <w:p w14:paraId="11EA556A" w14:textId="77777777" w:rsidR="006408DC" w:rsidRPr="006408DC" w:rsidRDefault="006408DC" w:rsidP="006408DC">
            <w:pPr>
              <w:jc w:val="center"/>
              <w:rPr>
                <w:sz w:val="22"/>
                <w:szCs w:val="22"/>
              </w:rPr>
            </w:pPr>
            <w:r w:rsidRPr="006408DC">
              <w:rPr>
                <w:sz w:val="22"/>
                <w:szCs w:val="22"/>
              </w:rPr>
              <w:t>1.8</w:t>
            </w:r>
          </w:p>
        </w:tc>
        <w:tc>
          <w:tcPr>
            <w:tcW w:w="4757" w:type="dxa"/>
            <w:shd w:val="clear" w:color="auto" w:fill="auto"/>
            <w:noWrap/>
            <w:vAlign w:val="center"/>
            <w:hideMark/>
          </w:tcPr>
          <w:p w14:paraId="65DB7BB4" w14:textId="77777777" w:rsidR="006408DC" w:rsidRPr="006408DC" w:rsidRDefault="006408DC" w:rsidP="006408DC">
            <w:pPr>
              <w:rPr>
                <w:sz w:val="22"/>
                <w:szCs w:val="22"/>
              </w:rPr>
            </w:pPr>
            <w:r w:rsidRPr="006408DC">
              <w:rPr>
                <w:sz w:val="22"/>
                <w:szCs w:val="22"/>
              </w:rPr>
              <w:t>Расходы на выплаты по договорам займа и кредитным договорам, включая проценты по ним</w:t>
            </w:r>
          </w:p>
        </w:tc>
        <w:tc>
          <w:tcPr>
            <w:tcW w:w="1401" w:type="dxa"/>
            <w:vAlign w:val="center"/>
          </w:tcPr>
          <w:p w14:paraId="30258B13" w14:textId="77777777" w:rsidR="006408DC" w:rsidRPr="006408DC" w:rsidRDefault="006408DC" w:rsidP="006408DC">
            <w:pPr>
              <w:jc w:val="center"/>
              <w:rPr>
                <w:sz w:val="22"/>
                <w:szCs w:val="22"/>
              </w:rPr>
            </w:pPr>
            <w:r w:rsidRPr="006408DC">
              <w:t>0</w:t>
            </w:r>
          </w:p>
        </w:tc>
        <w:tc>
          <w:tcPr>
            <w:tcW w:w="1500" w:type="dxa"/>
            <w:shd w:val="clear" w:color="auto" w:fill="auto"/>
            <w:noWrap/>
            <w:vAlign w:val="center"/>
          </w:tcPr>
          <w:p w14:paraId="2B5513D9" w14:textId="77777777" w:rsidR="006408DC" w:rsidRPr="006408DC" w:rsidRDefault="006408DC" w:rsidP="006408DC">
            <w:pPr>
              <w:jc w:val="center"/>
            </w:pPr>
            <w:r w:rsidRPr="006408DC">
              <w:t>0</w:t>
            </w:r>
          </w:p>
        </w:tc>
        <w:tc>
          <w:tcPr>
            <w:tcW w:w="1271" w:type="dxa"/>
            <w:shd w:val="clear" w:color="auto" w:fill="auto"/>
            <w:noWrap/>
            <w:vAlign w:val="center"/>
          </w:tcPr>
          <w:p w14:paraId="79E72B4B" w14:textId="77777777" w:rsidR="006408DC" w:rsidRPr="006408DC" w:rsidRDefault="006408DC" w:rsidP="006408DC">
            <w:pPr>
              <w:jc w:val="center"/>
            </w:pPr>
            <w:r w:rsidRPr="006408DC">
              <w:t>0</w:t>
            </w:r>
          </w:p>
        </w:tc>
      </w:tr>
      <w:tr w:rsidR="006408DC" w:rsidRPr="006408DC" w14:paraId="5DBD02AA" w14:textId="77777777" w:rsidTr="005970D9">
        <w:trPr>
          <w:trHeight w:val="356"/>
        </w:trPr>
        <w:tc>
          <w:tcPr>
            <w:tcW w:w="908" w:type="dxa"/>
            <w:shd w:val="clear" w:color="auto" w:fill="auto"/>
            <w:noWrap/>
            <w:vAlign w:val="center"/>
            <w:hideMark/>
          </w:tcPr>
          <w:p w14:paraId="015CA390" w14:textId="77777777" w:rsidR="006408DC" w:rsidRPr="006408DC" w:rsidRDefault="006408DC" w:rsidP="006408DC">
            <w:pPr>
              <w:jc w:val="center"/>
              <w:rPr>
                <w:sz w:val="22"/>
                <w:szCs w:val="22"/>
              </w:rPr>
            </w:pPr>
          </w:p>
        </w:tc>
        <w:tc>
          <w:tcPr>
            <w:tcW w:w="4757" w:type="dxa"/>
            <w:shd w:val="clear" w:color="auto" w:fill="auto"/>
            <w:noWrap/>
            <w:vAlign w:val="center"/>
            <w:hideMark/>
          </w:tcPr>
          <w:p w14:paraId="59FB7053" w14:textId="77777777" w:rsidR="006408DC" w:rsidRPr="006408DC" w:rsidRDefault="006408DC" w:rsidP="006408DC">
            <w:pPr>
              <w:rPr>
                <w:sz w:val="22"/>
                <w:szCs w:val="22"/>
              </w:rPr>
            </w:pPr>
            <w:r w:rsidRPr="006408DC">
              <w:rPr>
                <w:sz w:val="22"/>
                <w:szCs w:val="22"/>
              </w:rPr>
              <w:t>ИТОГО</w:t>
            </w:r>
          </w:p>
        </w:tc>
        <w:tc>
          <w:tcPr>
            <w:tcW w:w="1401" w:type="dxa"/>
            <w:vAlign w:val="center"/>
          </w:tcPr>
          <w:p w14:paraId="1E111605" w14:textId="77777777" w:rsidR="006408DC" w:rsidRPr="006408DC" w:rsidRDefault="006408DC" w:rsidP="006408DC">
            <w:pPr>
              <w:jc w:val="center"/>
              <w:rPr>
                <w:sz w:val="22"/>
                <w:szCs w:val="22"/>
              </w:rPr>
            </w:pPr>
            <w:r w:rsidRPr="006408DC">
              <w:t>23 664</w:t>
            </w:r>
          </w:p>
        </w:tc>
        <w:tc>
          <w:tcPr>
            <w:tcW w:w="1500" w:type="dxa"/>
            <w:shd w:val="clear" w:color="auto" w:fill="auto"/>
            <w:noWrap/>
            <w:vAlign w:val="center"/>
          </w:tcPr>
          <w:p w14:paraId="1086720B" w14:textId="77777777" w:rsidR="006408DC" w:rsidRPr="006408DC" w:rsidRDefault="006408DC" w:rsidP="006408DC">
            <w:pPr>
              <w:jc w:val="center"/>
            </w:pPr>
            <w:r w:rsidRPr="006408DC">
              <w:t>22 497</w:t>
            </w:r>
          </w:p>
        </w:tc>
        <w:tc>
          <w:tcPr>
            <w:tcW w:w="1271" w:type="dxa"/>
            <w:shd w:val="clear" w:color="auto" w:fill="auto"/>
            <w:noWrap/>
            <w:vAlign w:val="center"/>
          </w:tcPr>
          <w:p w14:paraId="10D1DAA1" w14:textId="77777777" w:rsidR="006408DC" w:rsidRPr="006408DC" w:rsidRDefault="006408DC" w:rsidP="006408DC">
            <w:pPr>
              <w:jc w:val="center"/>
            </w:pPr>
            <w:r w:rsidRPr="006408DC">
              <w:t>-1 167</w:t>
            </w:r>
          </w:p>
        </w:tc>
      </w:tr>
      <w:tr w:rsidR="006408DC" w:rsidRPr="006408DC" w14:paraId="2DE346B9" w14:textId="77777777" w:rsidTr="005970D9">
        <w:trPr>
          <w:trHeight w:val="356"/>
        </w:trPr>
        <w:tc>
          <w:tcPr>
            <w:tcW w:w="908" w:type="dxa"/>
            <w:shd w:val="clear" w:color="auto" w:fill="auto"/>
            <w:noWrap/>
            <w:vAlign w:val="center"/>
            <w:hideMark/>
          </w:tcPr>
          <w:p w14:paraId="371C2C18" w14:textId="77777777" w:rsidR="006408DC" w:rsidRPr="006408DC" w:rsidRDefault="006408DC" w:rsidP="006408DC">
            <w:pPr>
              <w:jc w:val="center"/>
              <w:rPr>
                <w:sz w:val="22"/>
                <w:szCs w:val="22"/>
              </w:rPr>
            </w:pPr>
            <w:r w:rsidRPr="006408DC">
              <w:rPr>
                <w:sz w:val="22"/>
                <w:szCs w:val="22"/>
              </w:rPr>
              <w:t>2</w:t>
            </w:r>
          </w:p>
        </w:tc>
        <w:tc>
          <w:tcPr>
            <w:tcW w:w="4757" w:type="dxa"/>
            <w:shd w:val="clear" w:color="auto" w:fill="auto"/>
            <w:noWrap/>
            <w:vAlign w:val="center"/>
            <w:hideMark/>
          </w:tcPr>
          <w:p w14:paraId="4ED4639E" w14:textId="77777777" w:rsidR="006408DC" w:rsidRPr="006408DC" w:rsidRDefault="006408DC" w:rsidP="006408DC">
            <w:pPr>
              <w:rPr>
                <w:sz w:val="22"/>
                <w:szCs w:val="22"/>
              </w:rPr>
            </w:pPr>
            <w:r w:rsidRPr="006408DC">
              <w:rPr>
                <w:sz w:val="22"/>
                <w:szCs w:val="22"/>
              </w:rPr>
              <w:t>Налог на прибыль</w:t>
            </w:r>
          </w:p>
        </w:tc>
        <w:tc>
          <w:tcPr>
            <w:tcW w:w="1401" w:type="dxa"/>
            <w:vAlign w:val="center"/>
          </w:tcPr>
          <w:p w14:paraId="44FE8881" w14:textId="77777777" w:rsidR="006408DC" w:rsidRPr="006408DC" w:rsidRDefault="006408DC" w:rsidP="006408DC">
            <w:pPr>
              <w:jc w:val="center"/>
              <w:rPr>
                <w:sz w:val="22"/>
                <w:szCs w:val="22"/>
              </w:rPr>
            </w:pPr>
            <w:r w:rsidRPr="006408DC">
              <w:t>0</w:t>
            </w:r>
          </w:p>
        </w:tc>
        <w:tc>
          <w:tcPr>
            <w:tcW w:w="1500" w:type="dxa"/>
            <w:shd w:val="clear" w:color="auto" w:fill="auto"/>
            <w:noWrap/>
            <w:vAlign w:val="center"/>
          </w:tcPr>
          <w:p w14:paraId="73C78A1D" w14:textId="77777777" w:rsidR="006408DC" w:rsidRPr="006408DC" w:rsidRDefault="006408DC" w:rsidP="006408DC">
            <w:pPr>
              <w:jc w:val="center"/>
            </w:pPr>
            <w:r w:rsidRPr="006408DC">
              <w:t>0</w:t>
            </w:r>
          </w:p>
        </w:tc>
        <w:tc>
          <w:tcPr>
            <w:tcW w:w="1271" w:type="dxa"/>
            <w:shd w:val="clear" w:color="auto" w:fill="auto"/>
            <w:noWrap/>
            <w:vAlign w:val="center"/>
          </w:tcPr>
          <w:p w14:paraId="490A5ECA" w14:textId="77777777" w:rsidR="006408DC" w:rsidRPr="006408DC" w:rsidRDefault="006408DC" w:rsidP="006408DC">
            <w:pPr>
              <w:jc w:val="center"/>
            </w:pPr>
            <w:r w:rsidRPr="006408DC">
              <w:t>0</w:t>
            </w:r>
          </w:p>
        </w:tc>
      </w:tr>
      <w:tr w:rsidR="006408DC" w:rsidRPr="006408DC" w14:paraId="00263927" w14:textId="77777777" w:rsidTr="005970D9">
        <w:trPr>
          <w:trHeight w:val="1072"/>
        </w:trPr>
        <w:tc>
          <w:tcPr>
            <w:tcW w:w="908" w:type="dxa"/>
            <w:shd w:val="clear" w:color="auto" w:fill="auto"/>
            <w:noWrap/>
            <w:vAlign w:val="center"/>
            <w:hideMark/>
          </w:tcPr>
          <w:p w14:paraId="031CEACC" w14:textId="77777777" w:rsidR="006408DC" w:rsidRPr="006408DC" w:rsidRDefault="006408DC" w:rsidP="006408DC">
            <w:pPr>
              <w:jc w:val="center"/>
              <w:rPr>
                <w:sz w:val="22"/>
                <w:szCs w:val="22"/>
              </w:rPr>
            </w:pPr>
            <w:r w:rsidRPr="006408DC">
              <w:rPr>
                <w:sz w:val="22"/>
                <w:szCs w:val="22"/>
              </w:rPr>
              <w:t>3</w:t>
            </w:r>
          </w:p>
        </w:tc>
        <w:tc>
          <w:tcPr>
            <w:tcW w:w="4757" w:type="dxa"/>
            <w:shd w:val="clear" w:color="auto" w:fill="auto"/>
            <w:noWrap/>
            <w:vAlign w:val="center"/>
            <w:hideMark/>
          </w:tcPr>
          <w:p w14:paraId="07684172" w14:textId="77777777" w:rsidR="006408DC" w:rsidRPr="006408DC" w:rsidRDefault="006408DC" w:rsidP="006408DC">
            <w:pPr>
              <w:rPr>
                <w:sz w:val="22"/>
                <w:szCs w:val="22"/>
              </w:rPr>
            </w:pPr>
            <w:r w:rsidRPr="006408DC">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45A361C5" w14:textId="77777777" w:rsidR="006408DC" w:rsidRPr="006408DC" w:rsidRDefault="006408DC" w:rsidP="006408DC">
            <w:pPr>
              <w:jc w:val="center"/>
              <w:rPr>
                <w:sz w:val="22"/>
                <w:szCs w:val="22"/>
              </w:rPr>
            </w:pPr>
            <w:r w:rsidRPr="006408DC">
              <w:t>0</w:t>
            </w:r>
          </w:p>
        </w:tc>
        <w:tc>
          <w:tcPr>
            <w:tcW w:w="1500" w:type="dxa"/>
            <w:shd w:val="clear" w:color="auto" w:fill="auto"/>
            <w:noWrap/>
            <w:vAlign w:val="center"/>
          </w:tcPr>
          <w:p w14:paraId="27EAAB9C" w14:textId="77777777" w:rsidR="006408DC" w:rsidRPr="006408DC" w:rsidRDefault="006408DC" w:rsidP="006408DC">
            <w:pPr>
              <w:jc w:val="center"/>
            </w:pPr>
            <w:r w:rsidRPr="006408DC">
              <w:t>0</w:t>
            </w:r>
          </w:p>
        </w:tc>
        <w:tc>
          <w:tcPr>
            <w:tcW w:w="1271" w:type="dxa"/>
            <w:shd w:val="clear" w:color="auto" w:fill="auto"/>
            <w:noWrap/>
            <w:vAlign w:val="center"/>
          </w:tcPr>
          <w:p w14:paraId="70C63D2F" w14:textId="77777777" w:rsidR="006408DC" w:rsidRPr="006408DC" w:rsidRDefault="006408DC" w:rsidP="006408DC">
            <w:pPr>
              <w:jc w:val="center"/>
            </w:pPr>
            <w:r w:rsidRPr="006408DC">
              <w:t>0</w:t>
            </w:r>
          </w:p>
        </w:tc>
      </w:tr>
      <w:tr w:rsidR="006408DC" w:rsidRPr="006408DC" w14:paraId="306BC427" w14:textId="77777777" w:rsidTr="005970D9">
        <w:trPr>
          <w:trHeight w:val="713"/>
        </w:trPr>
        <w:tc>
          <w:tcPr>
            <w:tcW w:w="908" w:type="dxa"/>
            <w:shd w:val="clear" w:color="auto" w:fill="auto"/>
            <w:noWrap/>
            <w:vAlign w:val="center"/>
            <w:hideMark/>
          </w:tcPr>
          <w:p w14:paraId="556B310F" w14:textId="77777777" w:rsidR="006408DC" w:rsidRPr="006408DC" w:rsidRDefault="006408DC" w:rsidP="006408DC">
            <w:pPr>
              <w:jc w:val="center"/>
            </w:pPr>
            <w:r w:rsidRPr="006408DC">
              <w:t>4</w:t>
            </w:r>
          </w:p>
        </w:tc>
        <w:tc>
          <w:tcPr>
            <w:tcW w:w="4757" w:type="dxa"/>
            <w:shd w:val="clear" w:color="auto" w:fill="auto"/>
            <w:vAlign w:val="center"/>
            <w:hideMark/>
          </w:tcPr>
          <w:p w14:paraId="0C45E685" w14:textId="77777777" w:rsidR="006408DC" w:rsidRPr="006408DC" w:rsidRDefault="006408DC" w:rsidP="006408DC">
            <w:pPr>
              <w:autoSpaceDE w:val="0"/>
              <w:autoSpaceDN w:val="0"/>
              <w:adjustRightInd w:val="0"/>
              <w:jc w:val="both"/>
            </w:pPr>
            <w:r w:rsidRPr="006408DC">
              <w:t>Итого неподконтрольных расходов</w:t>
            </w:r>
          </w:p>
        </w:tc>
        <w:tc>
          <w:tcPr>
            <w:tcW w:w="1401" w:type="dxa"/>
            <w:vAlign w:val="center"/>
          </w:tcPr>
          <w:p w14:paraId="70A9248D" w14:textId="77777777" w:rsidR="006408DC" w:rsidRPr="006408DC" w:rsidRDefault="006408DC" w:rsidP="006408DC">
            <w:pPr>
              <w:jc w:val="center"/>
            </w:pPr>
            <w:r w:rsidRPr="006408DC">
              <w:t>23 664</w:t>
            </w:r>
          </w:p>
        </w:tc>
        <w:tc>
          <w:tcPr>
            <w:tcW w:w="1500" w:type="dxa"/>
            <w:shd w:val="clear" w:color="auto" w:fill="auto"/>
            <w:noWrap/>
            <w:vAlign w:val="center"/>
          </w:tcPr>
          <w:p w14:paraId="23EC23D2" w14:textId="77777777" w:rsidR="006408DC" w:rsidRPr="006408DC" w:rsidRDefault="006408DC" w:rsidP="006408DC">
            <w:pPr>
              <w:jc w:val="center"/>
            </w:pPr>
            <w:r w:rsidRPr="006408DC">
              <w:t>22 497</w:t>
            </w:r>
          </w:p>
        </w:tc>
        <w:tc>
          <w:tcPr>
            <w:tcW w:w="1271" w:type="dxa"/>
            <w:shd w:val="clear" w:color="auto" w:fill="auto"/>
            <w:noWrap/>
            <w:vAlign w:val="center"/>
          </w:tcPr>
          <w:p w14:paraId="3526E6A9" w14:textId="77777777" w:rsidR="006408DC" w:rsidRPr="006408DC" w:rsidRDefault="006408DC" w:rsidP="006408DC">
            <w:pPr>
              <w:jc w:val="center"/>
            </w:pPr>
            <w:r w:rsidRPr="006408DC">
              <w:t>-1 167</w:t>
            </w:r>
          </w:p>
        </w:tc>
      </w:tr>
    </w:tbl>
    <w:p w14:paraId="3150CF15" w14:textId="77777777" w:rsidR="006408DC" w:rsidRPr="006408DC" w:rsidRDefault="006408DC" w:rsidP="006408DC">
      <w:pPr>
        <w:spacing w:after="160"/>
      </w:pPr>
      <w:r w:rsidRPr="006408DC">
        <w:br w:type="page"/>
      </w:r>
    </w:p>
    <w:p w14:paraId="042513FA" w14:textId="77777777" w:rsidR="006408DC" w:rsidRPr="006408DC" w:rsidRDefault="006408DC" w:rsidP="006408DC">
      <w:pPr>
        <w:tabs>
          <w:tab w:val="left" w:pos="1890"/>
        </w:tabs>
        <w:ind w:left="1080" w:right="-1"/>
        <w:jc w:val="right"/>
        <w:rPr>
          <w:sz w:val="28"/>
          <w:szCs w:val="28"/>
        </w:rPr>
      </w:pPr>
      <w:r w:rsidRPr="006408DC">
        <w:rPr>
          <w:sz w:val="28"/>
          <w:szCs w:val="28"/>
        </w:rPr>
        <w:lastRenderedPageBreak/>
        <w:t>Таблица 14</w:t>
      </w:r>
    </w:p>
    <w:p w14:paraId="1D7C0BE7" w14:textId="77777777" w:rsidR="006408DC" w:rsidRPr="006408DC" w:rsidRDefault="006408DC" w:rsidP="006408DC">
      <w:pPr>
        <w:jc w:val="center"/>
        <w:rPr>
          <w:sz w:val="28"/>
          <w:szCs w:val="28"/>
        </w:rPr>
      </w:pPr>
      <w:r w:rsidRPr="006408DC">
        <w:rPr>
          <w:b/>
          <w:sz w:val="28"/>
          <w:szCs w:val="28"/>
        </w:rPr>
        <w:t>Реестр расходов на приобретение энергетических ресурсов, холодной воды и теплоносителя</w:t>
      </w:r>
    </w:p>
    <w:p w14:paraId="3AE16B98" w14:textId="77777777" w:rsidR="006408DC" w:rsidRPr="006408DC" w:rsidRDefault="006408DC" w:rsidP="006408DC">
      <w:pPr>
        <w:ind w:firstLine="851"/>
        <w:jc w:val="right"/>
      </w:pPr>
      <w:r w:rsidRPr="006408DC">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6408DC" w:rsidRPr="006408DC" w14:paraId="440B6A40" w14:textId="77777777" w:rsidTr="005970D9">
        <w:trPr>
          <w:trHeight w:val="795"/>
        </w:trPr>
        <w:tc>
          <w:tcPr>
            <w:tcW w:w="911" w:type="dxa"/>
            <w:shd w:val="clear" w:color="auto" w:fill="auto"/>
            <w:vAlign w:val="center"/>
            <w:hideMark/>
          </w:tcPr>
          <w:p w14:paraId="74E9756A" w14:textId="77777777" w:rsidR="006408DC" w:rsidRPr="006408DC" w:rsidRDefault="006408DC" w:rsidP="006408DC">
            <w:pPr>
              <w:jc w:val="center"/>
            </w:pPr>
            <w:r w:rsidRPr="006408DC">
              <w:t>№ п/п</w:t>
            </w:r>
          </w:p>
        </w:tc>
        <w:tc>
          <w:tcPr>
            <w:tcW w:w="4471" w:type="dxa"/>
            <w:shd w:val="clear" w:color="auto" w:fill="auto"/>
            <w:vAlign w:val="center"/>
            <w:hideMark/>
          </w:tcPr>
          <w:p w14:paraId="3B4A637C" w14:textId="77777777" w:rsidR="006408DC" w:rsidRPr="006408DC" w:rsidRDefault="006408DC" w:rsidP="006408DC">
            <w:pPr>
              <w:jc w:val="center"/>
            </w:pPr>
            <w:r w:rsidRPr="006408DC">
              <w:t>Наименование ресурса</w:t>
            </w:r>
          </w:p>
        </w:tc>
        <w:tc>
          <w:tcPr>
            <w:tcW w:w="1417" w:type="dxa"/>
            <w:vAlign w:val="center"/>
          </w:tcPr>
          <w:p w14:paraId="2FD76F2E" w14:textId="77777777" w:rsidR="006408DC" w:rsidRPr="006408DC" w:rsidRDefault="006408DC" w:rsidP="006408DC">
            <w:pPr>
              <w:jc w:val="center"/>
              <w:rPr>
                <w:sz w:val="20"/>
              </w:rPr>
            </w:pPr>
            <w:r w:rsidRPr="006408DC">
              <w:rPr>
                <w:sz w:val="20"/>
              </w:rPr>
              <w:t>Утверждено на 2020 год</w:t>
            </w:r>
          </w:p>
        </w:tc>
        <w:tc>
          <w:tcPr>
            <w:tcW w:w="1531" w:type="dxa"/>
            <w:shd w:val="clear" w:color="auto" w:fill="auto"/>
            <w:vAlign w:val="center"/>
          </w:tcPr>
          <w:p w14:paraId="76D0F719" w14:textId="77777777" w:rsidR="006408DC" w:rsidRPr="006408DC" w:rsidRDefault="006408DC" w:rsidP="006408DC">
            <w:pPr>
              <w:jc w:val="center"/>
              <w:rPr>
                <w:sz w:val="20"/>
              </w:rPr>
            </w:pPr>
            <w:r w:rsidRPr="006408DC">
              <w:rPr>
                <w:sz w:val="20"/>
              </w:rPr>
              <w:t xml:space="preserve">Предложение экспертов </w:t>
            </w:r>
            <w:r w:rsidRPr="006408DC">
              <w:rPr>
                <w:sz w:val="20"/>
              </w:rPr>
              <w:br/>
              <w:t>на 2021 год</w:t>
            </w:r>
          </w:p>
        </w:tc>
        <w:tc>
          <w:tcPr>
            <w:tcW w:w="1276" w:type="dxa"/>
            <w:vAlign w:val="center"/>
          </w:tcPr>
          <w:p w14:paraId="49A46D8C" w14:textId="77777777" w:rsidR="006408DC" w:rsidRPr="006408DC" w:rsidRDefault="006408DC" w:rsidP="006408DC">
            <w:pPr>
              <w:jc w:val="center"/>
              <w:rPr>
                <w:sz w:val="20"/>
              </w:rPr>
            </w:pPr>
            <w:r w:rsidRPr="006408DC">
              <w:rPr>
                <w:sz w:val="20"/>
              </w:rPr>
              <w:t>Динамика расходов</w:t>
            </w:r>
          </w:p>
        </w:tc>
      </w:tr>
      <w:tr w:rsidR="006408DC" w:rsidRPr="006408DC" w14:paraId="1E56A7A0" w14:textId="77777777" w:rsidTr="005970D9">
        <w:trPr>
          <w:trHeight w:val="427"/>
        </w:trPr>
        <w:tc>
          <w:tcPr>
            <w:tcW w:w="911" w:type="dxa"/>
            <w:shd w:val="clear" w:color="auto" w:fill="auto"/>
            <w:vAlign w:val="center"/>
            <w:hideMark/>
          </w:tcPr>
          <w:p w14:paraId="04F803A7" w14:textId="77777777" w:rsidR="006408DC" w:rsidRPr="006408DC" w:rsidRDefault="006408DC" w:rsidP="006408DC">
            <w:pPr>
              <w:jc w:val="center"/>
            </w:pPr>
            <w:r w:rsidRPr="006408DC">
              <w:t>1</w:t>
            </w:r>
          </w:p>
        </w:tc>
        <w:tc>
          <w:tcPr>
            <w:tcW w:w="4471" w:type="dxa"/>
            <w:shd w:val="clear" w:color="auto" w:fill="auto"/>
            <w:vAlign w:val="center"/>
            <w:hideMark/>
          </w:tcPr>
          <w:p w14:paraId="39B0CE72" w14:textId="77777777" w:rsidR="006408DC" w:rsidRPr="006408DC" w:rsidRDefault="006408DC" w:rsidP="006408DC">
            <w:r w:rsidRPr="006408DC">
              <w:t>Расходы на топливо</w:t>
            </w:r>
          </w:p>
        </w:tc>
        <w:tc>
          <w:tcPr>
            <w:tcW w:w="1417" w:type="dxa"/>
            <w:vAlign w:val="center"/>
          </w:tcPr>
          <w:p w14:paraId="4EECCEC5" w14:textId="77777777" w:rsidR="006408DC" w:rsidRPr="006408DC" w:rsidRDefault="006408DC" w:rsidP="006408DC">
            <w:pPr>
              <w:jc w:val="center"/>
            </w:pPr>
            <w:r w:rsidRPr="006408DC">
              <w:t>0 </w:t>
            </w:r>
          </w:p>
        </w:tc>
        <w:tc>
          <w:tcPr>
            <w:tcW w:w="1531" w:type="dxa"/>
            <w:shd w:val="clear" w:color="auto" w:fill="auto"/>
            <w:vAlign w:val="center"/>
          </w:tcPr>
          <w:p w14:paraId="6DC52FDC" w14:textId="77777777" w:rsidR="006408DC" w:rsidRPr="006408DC" w:rsidRDefault="006408DC" w:rsidP="006408DC">
            <w:pPr>
              <w:jc w:val="center"/>
            </w:pPr>
            <w:r w:rsidRPr="006408DC">
              <w:t>0</w:t>
            </w:r>
          </w:p>
        </w:tc>
        <w:tc>
          <w:tcPr>
            <w:tcW w:w="1276" w:type="dxa"/>
            <w:vAlign w:val="center"/>
          </w:tcPr>
          <w:p w14:paraId="40C9F206" w14:textId="77777777" w:rsidR="006408DC" w:rsidRPr="006408DC" w:rsidRDefault="006408DC" w:rsidP="006408DC">
            <w:pPr>
              <w:jc w:val="center"/>
            </w:pPr>
            <w:r w:rsidRPr="006408DC">
              <w:t>0</w:t>
            </w:r>
          </w:p>
        </w:tc>
      </w:tr>
      <w:tr w:rsidR="006408DC" w:rsidRPr="006408DC" w14:paraId="7DBAFDFE" w14:textId="77777777" w:rsidTr="005970D9">
        <w:trPr>
          <w:trHeight w:val="629"/>
        </w:trPr>
        <w:tc>
          <w:tcPr>
            <w:tcW w:w="911" w:type="dxa"/>
            <w:shd w:val="clear" w:color="auto" w:fill="auto"/>
            <w:vAlign w:val="center"/>
            <w:hideMark/>
          </w:tcPr>
          <w:p w14:paraId="7D6957A0" w14:textId="77777777" w:rsidR="006408DC" w:rsidRPr="006408DC" w:rsidRDefault="006408DC" w:rsidP="006408DC">
            <w:pPr>
              <w:jc w:val="center"/>
            </w:pPr>
            <w:r w:rsidRPr="006408DC">
              <w:t>2</w:t>
            </w:r>
          </w:p>
        </w:tc>
        <w:tc>
          <w:tcPr>
            <w:tcW w:w="4471" w:type="dxa"/>
            <w:shd w:val="clear" w:color="auto" w:fill="auto"/>
            <w:vAlign w:val="center"/>
            <w:hideMark/>
          </w:tcPr>
          <w:p w14:paraId="4D537F4C" w14:textId="77777777" w:rsidR="006408DC" w:rsidRPr="006408DC" w:rsidRDefault="006408DC" w:rsidP="006408DC">
            <w:r w:rsidRPr="006408DC">
              <w:t>Расходы на электрическую энергию</w:t>
            </w:r>
          </w:p>
        </w:tc>
        <w:tc>
          <w:tcPr>
            <w:tcW w:w="1417" w:type="dxa"/>
            <w:vAlign w:val="center"/>
          </w:tcPr>
          <w:p w14:paraId="17476F49" w14:textId="77777777" w:rsidR="006408DC" w:rsidRPr="006408DC" w:rsidRDefault="006408DC" w:rsidP="006408DC">
            <w:pPr>
              <w:jc w:val="center"/>
            </w:pPr>
            <w:r w:rsidRPr="006408DC">
              <w:t>408</w:t>
            </w:r>
          </w:p>
        </w:tc>
        <w:tc>
          <w:tcPr>
            <w:tcW w:w="1531" w:type="dxa"/>
            <w:shd w:val="clear" w:color="auto" w:fill="auto"/>
            <w:vAlign w:val="center"/>
          </w:tcPr>
          <w:p w14:paraId="2A8513D8" w14:textId="77777777" w:rsidR="006408DC" w:rsidRPr="006408DC" w:rsidRDefault="006408DC" w:rsidP="006408DC">
            <w:pPr>
              <w:jc w:val="center"/>
            </w:pPr>
            <w:r w:rsidRPr="006408DC">
              <w:t>405</w:t>
            </w:r>
          </w:p>
        </w:tc>
        <w:tc>
          <w:tcPr>
            <w:tcW w:w="1276" w:type="dxa"/>
            <w:vAlign w:val="center"/>
          </w:tcPr>
          <w:p w14:paraId="4E571484" w14:textId="77777777" w:rsidR="006408DC" w:rsidRPr="006408DC" w:rsidRDefault="006408DC" w:rsidP="006408DC">
            <w:pPr>
              <w:jc w:val="center"/>
            </w:pPr>
            <w:r w:rsidRPr="006408DC">
              <w:t>-3</w:t>
            </w:r>
          </w:p>
        </w:tc>
      </w:tr>
      <w:tr w:rsidR="006408DC" w:rsidRPr="006408DC" w14:paraId="460EB254" w14:textId="77777777" w:rsidTr="005970D9">
        <w:trPr>
          <w:trHeight w:val="427"/>
        </w:trPr>
        <w:tc>
          <w:tcPr>
            <w:tcW w:w="911" w:type="dxa"/>
            <w:shd w:val="clear" w:color="auto" w:fill="auto"/>
            <w:vAlign w:val="center"/>
            <w:hideMark/>
          </w:tcPr>
          <w:p w14:paraId="09AEE4A6" w14:textId="77777777" w:rsidR="006408DC" w:rsidRPr="006408DC" w:rsidRDefault="006408DC" w:rsidP="006408DC">
            <w:pPr>
              <w:jc w:val="center"/>
            </w:pPr>
            <w:r w:rsidRPr="006408DC">
              <w:t>3</w:t>
            </w:r>
          </w:p>
        </w:tc>
        <w:tc>
          <w:tcPr>
            <w:tcW w:w="4471" w:type="dxa"/>
            <w:shd w:val="clear" w:color="auto" w:fill="auto"/>
            <w:vAlign w:val="center"/>
            <w:hideMark/>
          </w:tcPr>
          <w:p w14:paraId="15867306" w14:textId="77777777" w:rsidR="006408DC" w:rsidRPr="006408DC" w:rsidRDefault="006408DC" w:rsidP="006408DC">
            <w:r w:rsidRPr="006408DC">
              <w:t>Расходы на тепловую энергию</w:t>
            </w:r>
          </w:p>
        </w:tc>
        <w:tc>
          <w:tcPr>
            <w:tcW w:w="1417" w:type="dxa"/>
            <w:vAlign w:val="center"/>
          </w:tcPr>
          <w:p w14:paraId="61F761ED" w14:textId="77777777" w:rsidR="006408DC" w:rsidRPr="006408DC" w:rsidRDefault="006408DC" w:rsidP="006408DC">
            <w:pPr>
              <w:jc w:val="center"/>
            </w:pPr>
            <w:r w:rsidRPr="006408DC">
              <w:t>31 788</w:t>
            </w:r>
          </w:p>
        </w:tc>
        <w:tc>
          <w:tcPr>
            <w:tcW w:w="1531" w:type="dxa"/>
            <w:shd w:val="clear" w:color="auto" w:fill="auto"/>
            <w:vAlign w:val="center"/>
          </w:tcPr>
          <w:p w14:paraId="6A74BC81" w14:textId="77777777" w:rsidR="006408DC" w:rsidRPr="006408DC" w:rsidRDefault="006408DC" w:rsidP="006408DC">
            <w:pPr>
              <w:jc w:val="center"/>
            </w:pPr>
            <w:r w:rsidRPr="006408DC">
              <w:t>32 373</w:t>
            </w:r>
          </w:p>
        </w:tc>
        <w:tc>
          <w:tcPr>
            <w:tcW w:w="1276" w:type="dxa"/>
            <w:vAlign w:val="center"/>
          </w:tcPr>
          <w:p w14:paraId="1B7080ED" w14:textId="77777777" w:rsidR="006408DC" w:rsidRPr="006408DC" w:rsidRDefault="006408DC" w:rsidP="006408DC">
            <w:pPr>
              <w:jc w:val="center"/>
            </w:pPr>
            <w:r w:rsidRPr="006408DC">
              <w:t>585</w:t>
            </w:r>
          </w:p>
        </w:tc>
      </w:tr>
      <w:tr w:rsidR="006408DC" w:rsidRPr="006408DC" w14:paraId="541FBABC" w14:textId="77777777" w:rsidTr="005970D9">
        <w:trPr>
          <w:trHeight w:val="427"/>
        </w:trPr>
        <w:tc>
          <w:tcPr>
            <w:tcW w:w="911" w:type="dxa"/>
            <w:shd w:val="clear" w:color="auto" w:fill="auto"/>
            <w:vAlign w:val="center"/>
            <w:hideMark/>
          </w:tcPr>
          <w:p w14:paraId="3CDC1D21" w14:textId="77777777" w:rsidR="006408DC" w:rsidRPr="006408DC" w:rsidRDefault="006408DC" w:rsidP="006408DC">
            <w:pPr>
              <w:jc w:val="center"/>
            </w:pPr>
            <w:r w:rsidRPr="006408DC">
              <w:t>4</w:t>
            </w:r>
          </w:p>
        </w:tc>
        <w:tc>
          <w:tcPr>
            <w:tcW w:w="4471" w:type="dxa"/>
            <w:shd w:val="clear" w:color="auto" w:fill="auto"/>
            <w:vAlign w:val="center"/>
            <w:hideMark/>
          </w:tcPr>
          <w:p w14:paraId="635641F2" w14:textId="77777777" w:rsidR="006408DC" w:rsidRPr="006408DC" w:rsidRDefault="006408DC" w:rsidP="006408DC">
            <w:r w:rsidRPr="006408DC">
              <w:t>Расходы на холодную воду</w:t>
            </w:r>
          </w:p>
        </w:tc>
        <w:tc>
          <w:tcPr>
            <w:tcW w:w="1417" w:type="dxa"/>
            <w:vAlign w:val="center"/>
          </w:tcPr>
          <w:p w14:paraId="7F2CBB46" w14:textId="77777777" w:rsidR="006408DC" w:rsidRPr="006408DC" w:rsidRDefault="006408DC" w:rsidP="006408DC">
            <w:pPr>
              <w:jc w:val="center"/>
            </w:pPr>
            <w:r w:rsidRPr="006408DC">
              <w:t> 0</w:t>
            </w:r>
          </w:p>
        </w:tc>
        <w:tc>
          <w:tcPr>
            <w:tcW w:w="1531" w:type="dxa"/>
            <w:shd w:val="clear" w:color="auto" w:fill="auto"/>
            <w:vAlign w:val="center"/>
          </w:tcPr>
          <w:p w14:paraId="72196EE1" w14:textId="77777777" w:rsidR="006408DC" w:rsidRPr="006408DC" w:rsidRDefault="006408DC" w:rsidP="006408DC">
            <w:pPr>
              <w:jc w:val="center"/>
            </w:pPr>
          </w:p>
        </w:tc>
        <w:tc>
          <w:tcPr>
            <w:tcW w:w="1276" w:type="dxa"/>
            <w:vAlign w:val="center"/>
          </w:tcPr>
          <w:p w14:paraId="54BF90B8" w14:textId="77777777" w:rsidR="006408DC" w:rsidRPr="006408DC" w:rsidRDefault="006408DC" w:rsidP="006408DC">
            <w:pPr>
              <w:jc w:val="center"/>
            </w:pPr>
            <w:r w:rsidRPr="006408DC">
              <w:t>0</w:t>
            </w:r>
          </w:p>
        </w:tc>
      </w:tr>
      <w:tr w:rsidR="006408DC" w:rsidRPr="006408DC" w14:paraId="270A2152" w14:textId="77777777" w:rsidTr="005970D9">
        <w:trPr>
          <w:trHeight w:val="427"/>
        </w:trPr>
        <w:tc>
          <w:tcPr>
            <w:tcW w:w="911" w:type="dxa"/>
            <w:shd w:val="clear" w:color="auto" w:fill="auto"/>
            <w:vAlign w:val="center"/>
            <w:hideMark/>
          </w:tcPr>
          <w:p w14:paraId="604B9A9B" w14:textId="77777777" w:rsidR="006408DC" w:rsidRPr="006408DC" w:rsidRDefault="006408DC" w:rsidP="006408DC">
            <w:pPr>
              <w:jc w:val="center"/>
            </w:pPr>
            <w:r w:rsidRPr="006408DC">
              <w:t>5</w:t>
            </w:r>
          </w:p>
        </w:tc>
        <w:tc>
          <w:tcPr>
            <w:tcW w:w="4471" w:type="dxa"/>
            <w:shd w:val="clear" w:color="auto" w:fill="auto"/>
            <w:vAlign w:val="center"/>
            <w:hideMark/>
          </w:tcPr>
          <w:p w14:paraId="4F77241E" w14:textId="77777777" w:rsidR="006408DC" w:rsidRPr="006408DC" w:rsidRDefault="006408DC" w:rsidP="006408DC">
            <w:r w:rsidRPr="006408DC">
              <w:t>Расходы на теплоноситель</w:t>
            </w:r>
          </w:p>
        </w:tc>
        <w:tc>
          <w:tcPr>
            <w:tcW w:w="1417" w:type="dxa"/>
            <w:vAlign w:val="center"/>
          </w:tcPr>
          <w:p w14:paraId="28B17DBF" w14:textId="77777777" w:rsidR="006408DC" w:rsidRPr="006408DC" w:rsidRDefault="006408DC" w:rsidP="006408DC">
            <w:pPr>
              <w:jc w:val="center"/>
            </w:pPr>
            <w:r w:rsidRPr="006408DC">
              <w:t>1 031</w:t>
            </w:r>
          </w:p>
        </w:tc>
        <w:tc>
          <w:tcPr>
            <w:tcW w:w="1531" w:type="dxa"/>
            <w:shd w:val="clear" w:color="auto" w:fill="auto"/>
            <w:vAlign w:val="center"/>
          </w:tcPr>
          <w:p w14:paraId="3C31E2FA" w14:textId="77777777" w:rsidR="006408DC" w:rsidRPr="006408DC" w:rsidRDefault="006408DC" w:rsidP="006408DC">
            <w:pPr>
              <w:jc w:val="center"/>
            </w:pPr>
            <w:r w:rsidRPr="006408DC">
              <w:t>1 074</w:t>
            </w:r>
          </w:p>
        </w:tc>
        <w:tc>
          <w:tcPr>
            <w:tcW w:w="1276" w:type="dxa"/>
            <w:vAlign w:val="center"/>
          </w:tcPr>
          <w:p w14:paraId="60DD5B72" w14:textId="77777777" w:rsidR="006408DC" w:rsidRPr="006408DC" w:rsidRDefault="006408DC" w:rsidP="006408DC">
            <w:pPr>
              <w:jc w:val="center"/>
            </w:pPr>
            <w:r w:rsidRPr="006408DC">
              <w:t>43</w:t>
            </w:r>
          </w:p>
        </w:tc>
      </w:tr>
      <w:tr w:rsidR="006408DC" w:rsidRPr="006408DC" w14:paraId="656037C0" w14:textId="77777777" w:rsidTr="005970D9">
        <w:trPr>
          <w:trHeight w:val="427"/>
        </w:trPr>
        <w:tc>
          <w:tcPr>
            <w:tcW w:w="911" w:type="dxa"/>
            <w:shd w:val="clear" w:color="auto" w:fill="auto"/>
            <w:vAlign w:val="center"/>
            <w:hideMark/>
          </w:tcPr>
          <w:p w14:paraId="4AAD18C3" w14:textId="77777777" w:rsidR="006408DC" w:rsidRPr="006408DC" w:rsidRDefault="006408DC" w:rsidP="006408DC">
            <w:pPr>
              <w:jc w:val="center"/>
            </w:pPr>
            <w:r w:rsidRPr="006408DC">
              <w:t>6</w:t>
            </w:r>
          </w:p>
        </w:tc>
        <w:tc>
          <w:tcPr>
            <w:tcW w:w="4471" w:type="dxa"/>
            <w:shd w:val="clear" w:color="auto" w:fill="auto"/>
            <w:vAlign w:val="center"/>
            <w:hideMark/>
          </w:tcPr>
          <w:p w14:paraId="6D9BBFBD" w14:textId="77777777" w:rsidR="006408DC" w:rsidRPr="006408DC" w:rsidRDefault="006408DC" w:rsidP="006408DC">
            <w:r w:rsidRPr="006408DC">
              <w:t>ИТОГО:</w:t>
            </w:r>
          </w:p>
          <w:p w14:paraId="0B1799C5" w14:textId="77777777" w:rsidR="006408DC" w:rsidRPr="006408DC" w:rsidRDefault="006408DC" w:rsidP="006408DC">
            <w:pPr>
              <w:autoSpaceDE w:val="0"/>
              <w:autoSpaceDN w:val="0"/>
              <w:adjustRightInd w:val="0"/>
              <w:jc w:val="both"/>
            </w:pPr>
            <w:r w:rsidRPr="006408DC">
              <w:t xml:space="preserve">(Стр. 6 = стр. 1 </w:t>
            </w:r>
            <w:proofErr w:type="gramStart"/>
            <w:r w:rsidRPr="006408DC">
              <w:t>+  стр.</w:t>
            </w:r>
            <w:proofErr w:type="gramEnd"/>
            <w:r w:rsidRPr="006408DC">
              <w:t>2 + стр. 3 + стр. 4 + стр. 5.)</w:t>
            </w:r>
          </w:p>
        </w:tc>
        <w:tc>
          <w:tcPr>
            <w:tcW w:w="1417" w:type="dxa"/>
            <w:vAlign w:val="center"/>
          </w:tcPr>
          <w:p w14:paraId="2372C175" w14:textId="77777777" w:rsidR="006408DC" w:rsidRPr="006408DC" w:rsidRDefault="006408DC" w:rsidP="006408DC">
            <w:pPr>
              <w:jc w:val="center"/>
            </w:pPr>
            <w:r w:rsidRPr="006408DC">
              <w:t>33 227</w:t>
            </w:r>
          </w:p>
        </w:tc>
        <w:tc>
          <w:tcPr>
            <w:tcW w:w="1531" w:type="dxa"/>
            <w:shd w:val="clear" w:color="auto" w:fill="auto"/>
            <w:vAlign w:val="center"/>
          </w:tcPr>
          <w:p w14:paraId="04746366" w14:textId="77777777" w:rsidR="006408DC" w:rsidRPr="006408DC" w:rsidRDefault="006408DC" w:rsidP="006408DC">
            <w:pPr>
              <w:jc w:val="center"/>
            </w:pPr>
            <w:r w:rsidRPr="006408DC">
              <w:t>33 852</w:t>
            </w:r>
          </w:p>
        </w:tc>
        <w:tc>
          <w:tcPr>
            <w:tcW w:w="1276" w:type="dxa"/>
            <w:vAlign w:val="center"/>
          </w:tcPr>
          <w:p w14:paraId="0015F4E2" w14:textId="77777777" w:rsidR="006408DC" w:rsidRPr="006408DC" w:rsidRDefault="006408DC" w:rsidP="006408DC">
            <w:pPr>
              <w:jc w:val="center"/>
            </w:pPr>
            <w:r w:rsidRPr="006408DC">
              <w:t>625</w:t>
            </w:r>
          </w:p>
        </w:tc>
      </w:tr>
    </w:tbl>
    <w:p w14:paraId="37479CB0" w14:textId="77777777" w:rsidR="006408DC" w:rsidRPr="006408DC" w:rsidRDefault="006408DC" w:rsidP="006408DC">
      <w:pPr>
        <w:jc w:val="center"/>
      </w:pPr>
    </w:p>
    <w:p w14:paraId="5152EE8B" w14:textId="77777777" w:rsidR="006408DC" w:rsidRPr="006408DC" w:rsidRDefault="006408DC" w:rsidP="006408DC">
      <w:pPr>
        <w:jc w:val="center"/>
      </w:pPr>
    </w:p>
    <w:p w14:paraId="759625D5" w14:textId="77777777" w:rsidR="006408DC" w:rsidRPr="006408DC" w:rsidRDefault="006408DC" w:rsidP="006408DC">
      <w:pPr>
        <w:tabs>
          <w:tab w:val="left" w:pos="1890"/>
        </w:tabs>
        <w:ind w:left="1080" w:right="-1"/>
        <w:jc w:val="right"/>
        <w:rPr>
          <w:sz w:val="28"/>
          <w:szCs w:val="28"/>
        </w:rPr>
      </w:pPr>
      <w:r w:rsidRPr="006408DC">
        <w:rPr>
          <w:sz w:val="28"/>
          <w:szCs w:val="28"/>
        </w:rPr>
        <w:t>Таблица 15</w:t>
      </w:r>
    </w:p>
    <w:p w14:paraId="1C364654" w14:textId="77777777" w:rsidR="006408DC" w:rsidRPr="006408DC" w:rsidRDefault="006408DC" w:rsidP="006408DC">
      <w:pPr>
        <w:jc w:val="center"/>
        <w:rPr>
          <w:b/>
          <w:sz w:val="28"/>
          <w:szCs w:val="28"/>
        </w:rPr>
      </w:pPr>
      <w:r w:rsidRPr="006408DC">
        <w:rPr>
          <w:b/>
          <w:sz w:val="28"/>
          <w:szCs w:val="28"/>
        </w:rPr>
        <w:t>Расчет необходимой валовой выручки на передачу тепловой энергии</w:t>
      </w:r>
    </w:p>
    <w:p w14:paraId="6934D85C" w14:textId="77777777" w:rsidR="006408DC" w:rsidRPr="006408DC" w:rsidRDefault="006408DC" w:rsidP="006408DC">
      <w:pPr>
        <w:jc w:val="right"/>
      </w:pPr>
      <w:r w:rsidRPr="006408DC">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6408DC" w:rsidRPr="006408DC" w14:paraId="7971A2C6" w14:textId="77777777" w:rsidTr="005970D9">
        <w:trPr>
          <w:trHeight w:val="957"/>
          <w:tblHeader/>
        </w:trPr>
        <w:tc>
          <w:tcPr>
            <w:tcW w:w="710" w:type="dxa"/>
            <w:shd w:val="clear" w:color="auto" w:fill="auto"/>
            <w:vAlign w:val="center"/>
            <w:hideMark/>
          </w:tcPr>
          <w:p w14:paraId="2B5D2514" w14:textId="77777777" w:rsidR="006408DC" w:rsidRPr="006408DC" w:rsidRDefault="006408DC" w:rsidP="006408DC">
            <w:pPr>
              <w:jc w:val="center"/>
            </w:pPr>
            <w:r w:rsidRPr="006408DC">
              <w:t>№ п/п</w:t>
            </w:r>
          </w:p>
        </w:tc>
        <w:tc>
          <w:tcPr>
            <w:tcW w:w="4925" w:type="dxa"/>
            <w:shd w:val="clear" w:color="auto" w:fill="auto"/>
            <w:vAlign w:val="center"/>
            <w:hideMark/>
          </w:tcPr>
          <w:p w14:paraId="2F643A12" w14:textId="77777777" w:rsidR="006408DC" w:rsidRPr="006408DC" w:rsidRDefault="006408DC" w:rsidP="006408DC">
            <w:pPr>
              <w:jc w:val="center"/>
            </w:pPr>
            <w:r w:rsidRPr="006408DC">
              <w:t>Наименование расхода</w:t>
            </w:r>
          </w:p>
        </w:tc>
        <w:tc>
          <w:tcPr>
            <w:tcW w:w="1445" w:type="dxa"/>
            <w:vAlign w:val="center"/>
          </w:tcPr>
          <w:p w14:paraId="33149B28" w14:textId="77777777" w:rsidR="006408DC" w:rsidRPr="006408DC" w:rsidRDefault="006408DC" w:rsidP="006408DC">
            <w:pPr>
              <w:jc w:val="center"/>
              <w:rPr>
                <w:sz w:val="20"/>
              </w:rPr>
            </w:pPr>
            <w:r w:rsidRPr="006408DC">
              <w:rPr>
                <w:sz w:val="20"/>
              </w:rPr>
              <w:t>Утверждено на 2020 год</w:t>
            </w:r>
          </w:p>
        </w:tc>
        <w:tc>
          <w:tcPr>
            <w:tcW w:w="1445" w:type="dxa"/>
            <w:shd w:val="clear" w:color="auto" w:fill="auto"/>
            <w:vAlign w:val="center"/>
          </w:tcPr>
          <w:p w14:paraId="38912679" w14:textId="77777777" w:rsidR="006408DC" w:rsidRPr="006408DC" w:rsidRDefault="006408DC" w:rsidP="006408DC">
            <w:pPr>
              <w:jc w:val="center"/>
              <w:rPr>
                <w:sz w:val="20"/>
              </w:rPr>
            </w:pPr>
            <w:r w:rsidRPr="006408DC">
              <w:rPr>
                <w:sz w:val="20"/>
              </w:rPr>
              <w:t xml:space="preserve">Предложение экспертов </w:t>
            </w:r>
            <w:r w:rsidRPr="006408DC">
              <w:rPr>
                <w:sz w:val="20"/>
              </w:rPr>
              <w:br/>
              <w:t>на 2021 год</w:t>
            </w:r>
          </w:p>
        </w:tc>
        <w:tc>
          <w:tcPr>
            <w:tcW w:w="1444" w:type="dxa"/>
            <w:shd w:val="clear" w:color="auto" w:fill="auto"/>
            <w:vAlign w:val="center"/>
          </w:tcPr>
          <w:p w14:paraId="337DBABD" w14:textId="77777777" w:rsidR="006408DC" w:rsidRPr="006408DC" w:rsidRDefault="006408DC" w:rsidP="006408DC">
            <w:pPr>
              <w:jc w:val="center"/>
              <w:rPr>
                <w:sz w:val="20"/>
              </w:rPr>
            </w:pPr>
            <w:r w:rsidRPr="006408DC">
              <w:rPr>
                <w:sz w:val="20"/>
              </w:rPr>
              <w:t>Динамика расходов</w:t>
            </w:r>
          </w:p>
        </w:tc>
      </w:tr>
      <w:tr w:rsidR="006408DC" w:rsidRPr="006408DC" w14:paraId="0738E99A" w14:textId="77777777" w:rsidTr="005970D9">
        <w:trPr>
          <w:trHeight w:val="302"/>
        </w:trPr>
        <w:tc>
          <w:tcPr>
            <w:tcW w:w="710" w:type="dxa"/>
            <w:shd w:val="clear" w:color="auto" w:fill="auto"/>
            <w:vAlign w:val="center"/>
            <w:hideMark/>
          </w:tcPr>
          <w:p w14:paraId="177E7606" w14:textId="77777777" w:rsidR="006408DC" w:rsidRPr="006408DC" w:rsidRDefault="006408DC" w:rsidP="006408DC">
            <w:pPr>
              <w:jc w:val="center"/>
            </w:pPr>
            <w:r w:rsidRPr="006408DC">
              <w:t>1</w:t>
            </w:r>
          </w:p>
        </w:tc>
        <w:tc>
          <w:tcPr>
            <w:tcW w:w="4925" w:type="dxa"/>
            <w:shd w:val="clear" w:color="auto" w:fill="auto"/>
            <w:vAlign w:val="center"/>
            <w:hideMark/>
          </w:tcPr>
          <w:p w14:paraId="698293D4" w14:textId="77777777" w:rsidR="006408DC" w:rsidRPr="006408DC" w:rsidRDefault="006408DC" w:rsidP="006408DC">
            <w:r w:rsidRPr="006408DC">
              <w:t>Операционные (подконтрольные) расходы</w:t>
            </w:r>
          </w:p>
        </w:tc>
        <w:tc>
          <w:tcPr>
            <w:tcW w:w="1445" w:type="dxa"/>
            <w:vAlign w:val="center"/>
          </w:tcPr>
          <w:p w14:paraId="516E0913" w14:textId="77777777" w:rsidR="006408DC" w:rsidRPr="006408DC" w:rsidRDefault="006408DC" w:rsidP="006408DC">
            <w:pPr>
              <w:jc w:val="center"/>
            </w:pPr>
            <w:r w:rsidRPr="006408DC">
              <w:t>36 920</w:t>
            </w:r>
          </w:p>
        </w:tc>
        <w:tc>
          <w:tcPr>
            <w:tcW w:w="1445" w:type="dxa"/>
            <w:shd w:val="clear" w:color="auto" w:fill="auto"/>
            <w:vAlign w:val="center"/>
          </w:tcPr>
          <w:p w14:paraId="055F0EAC" w14:textId="77777777" w:rsidR="006408DC" w:rsidRPr="006408DC" w:rsidRDefault="006408DC" w:rsidP="006408DC">
            <w:pPr>
              <w:jc w:val="center"/>
            </w:pPr>
            <w:r w:rsidRPr="006408DC">
              <w:t>37 953</w:t>
            </w:r>
          </w:p>
        </w:tc>
        <w:tc>
          <w:tcPr>
            <w:tcW w:w="1444" w:type="dxa"/>
            <w:shd w:val="clear" w:color="auto" w:fill="auto"/>
            <w:vAlign w:val="center"/>
          </w:tcPr>
          <w:p w14:paraId="2AC29E20" w14:textId="77777777" w:rsidR="006408DC" w:rsidRPr="006408DC" w:rsidRDefault="006408DC" w:rsidP="006408DC">
            <w:pPr>
              <w:jc w:val="center"/>
            </w:pPr>
            <w:r w:rsidRPr="006408DC">
              <w:t>1 033</w:t>
            </w:r>
          </w:p>
        </w:tc>
      </w:tr>
      <w:tr w:rsidR="006408DC" w:rsidRPr="006408DC" w14:paraId="31E5910E" w14:textId="77777777" w:rsidTr="005970D9">
        <w:trPr>
          <w:trHeight w:val="354"/>
        </w:trPr>
        <w:tc>
          <w:tcPr>
            <w:tcW w:w="710" w:type="dxa"/>
            <w:shd w:val="clear" w:color="auto" w:fill="auto"/>
            <w:vAlign w:val="center"/>
            <w:hideMark/>
          </w:tcPr>
          <w:p w14:paraId="2D66605C" w14:textId="77777777" w:rsidR="006408DC" w:rsidRPr="006408DC" w:rsidRDefault="006408DC" w:rsidP="006408DC">
            <w:pPr>
              <w:jc w:val="center"/>
            </w:pPr>
            <w:r w:rsidRPr="006408DC">
              <w:t>2</w:t>
            </w:r>
          </w:p>
        </w:tc>
        <w:tc>
          <w:tcPr>
            <w:tcW w:w="4925" w:type="dxa"/>
            <w:shd w:val="clear" w:color="auto" w:fill="auto"/>
            <w:vAlign w:val="center"/>
            <w:hideMark/>
          </w:tcPr>
          <w:p w14:paraId="4B8B71BA" w14:textId="77777777" w:rsidR="006408DC" w:rsidRPr="006408DC" w:rsidRDefault="006408DC" w:rsidP="006408DC">
            <w:r w:rsidRPr="006408DC">
              <w:t>Неподконтрольные расходы</w:t>
            </w:r>
          </w:p>
        </w:tc>
        <w:tc>
          <w:tcPr>
            <w:tcW w:w="1445" w:type="dxa"/>
            <w:vAlign w:val="center"/>
          </w:tcPr>
          <w:p w14:paraId="3F96D146" w14:textId="77777777" w:rsidR="006408DC" w:rsidRPr="006408DC" w:rsidRDefault="006408DC" w:rsidP="006408DC">
            <w:pPr>
              <w:jc w:val="center"/>
            </w:pPr>
            <w:r w:rsidRPr="006408DC">
              <w:t>23 664</w:t>
            </w:r>
          </w:p>
        </w:tc>
        <w:tc>
          <w:tcPr>
            <w:tcW w:w="1445" w:type="dxa"/>
            <w:shd w:val="clear" w:color="auto" w:fill="auto"/>
            <w:vAlign w:val="center"/>
          </w:tcPr>
          <w:p w14:paraId="17E74911" w14:textId="77777777" w:rsidR="006408DC" w:rsidRPr="006408DC" w:rsidRDefault="006408DC" w:rsidP="006408DC">
            <w:pPr>
              <w:jc w:val="center"/>
            </w:pPr>
            <w:r w:rsidRPr="006408DC">
              <w:t>22 497</w:t>
            </w:r>
          </w:p>
        </w:tc>
        <w:tc>
          <w:tcPr>
            <w:tcW w:w="1444" w:type="dxa"/>
            <w:shd w:val="clear" w:color="auto" w:fill="auto"/>
            <w:vAlign w:val="center"/>
          </w:tcPr>
          <w:p w14:paraId="1EEAD477" w14:textId="77777777" w:rsidR="006408DC" w:rsidRPr="006408DC" w:rsidRDefault="006408DC" w:rsidP="006408DC">
            <w:pPr>
              <w:jc w:val="center"/>
            </w:pPr>
            <w:r w:rsidRPr="006408DC">
              <w:t>-1 167</w:t>
            </w:r>
          </w:p>
        </w:tc>
      </w:tr>
      <w:tr w:rsidR="006408DC" w:rsidRPr="006408DC" w14:paraId="22DA32AA" w14:textId="77777777" w:rsidTr="005970D9">
        <w:trPr>
          <w:trHeight w:val="719"/>
        </w:trPr>
        <w:tc>
          <w:tcPr>
            <w:tcW w:w="710" w:type="dxa"/>
            <w:shd w:val="clear" w:color="auto" w:fill="auto"/>
            <w:vAlign w:val="center"/>
            <w:hideMark/>
          </w:tcPr>
          <w:p w14:paraId="4EFA85ED" w14:textId="77777777" w:rsidR="006408DC" w:rsidRPr="006408DC" w:rsidRDefault="006408DC" w:rsidP="006408DC">
            <w:pPr>
              <w:jc w:val="center"/>
            </w:pPr>
            <w:r w:rsidRPr="006408DC">
              <w:t>3</w:t>
            </w:r>
          </w:p>
        </w:tc>
        <w:tc>
          <w:tcPr>
            <w:tcW w:w="4925" w:type="dxa"/>
            <w:shd w:val="clear" w:color="auto" w:fill="auto"/>
            <w:vAlign w:val="center"/>
            <w:hideMark/>
          </w:tcPr>
          <w:p w14:paraId="7BF0A5A4" w14:textId="77777777" w:rsidR="006408DC" w:rsidRPr="006408DC" w:rsidRDefault="006408DC" w:rsidP="006408DC">
            <w:r w:rsidRPr="006408DC">
              <w:t>Расходы на приобретение (производство) энергетических ресурсов, холодной воды и теплоносителя</w:t>
            </w:r>
          </w:p>
        </w:tc>
        <w:tc>
          <w:tcPr>
            <w:tcW w:w="1445" w:type="dxa"/>
            <w:vAlign w:val="center"/>
          </w:tcPr>
          <w:p w14:paraId="5A0F8EE5" w14:textId="77777777" w:rsidR="006408DC" w:rsidRPr="006408DC" w:rsidRDefault="006408DC" w:rsidP="006408DC">
            <w:pPr>
              <w:jc w:val="center"/>
            </w:pPr>
            <w:r w:rsidRPr="006408DC">
              <w:t>33 227</w:t>
            </w:r>
          </w:p>
        </w:tc>
        <w:tc>
          <w:tcPr>
            <w:tcW w:w="1445" w:type="dxa"/>
            <w:shd w:val="clear" w:color="auto" w:fill="auto"/>
            <w:vAlign w:val="center"/>
          </w:tcPr>
          <w:p w14:paraId="21E9CD05" w14:textId="77777777" w:rsidR="006408DC" w:rsidRPr="006408DC" w:rsidRDefault="006408DC" w:rsidP="006408DC">
            <w:pPr>
              <w:jc w:val="center"/>
            </w:pPr>
            <w:r w:rsidRPr="006408DC">
              <w:t>33 852</w:t>
            </w:r>
          </w:p>
        </w:tc>
        <w:tc>
          <w:tcPr>
            <w:tcW w:w="1444" w:type="dxa"/>
            <w:shd w:val="clear" w:color="auto" w:fill="auto"/>
            <w:vAlign w:val="center"/>
          </w:tcPr>
          <w:p w14:paraId="216B0CE3" w14:textId="77777777" w:rsidR="006408DC" w:rsidRPr="006408DC" w:rsidRDefault="006408DC" w:rsidP="006408DC">
            <w:pPr>
              <w:jc w:val="center"/>
            </w:pPr>
            <w:r w:rsidRPr="006408DC">
              <w:t>625</w:t>
            </w:r>
          </w:p>
        </w:tc>
      </w:tr>
      <w:tr w:rsidR="006408DC" w:rsidRPr="006408DC" w14:paraId="4AC38A1C" w14:textId="77777777" w:rsidTr="005970D9">
        <w:trPr>
          <w:trHeight w:val="354"/>
        </w:trPr>
        <w:tc>
          <w:tcPr>
            <w:tcW w:w="710" w:type="dxa"/>
            <w:shd w:val="clear" w:color="auto" w:fill="auto"/>
            <w:vAlign w:val="center"/>
            <w:hideMark/>
          </w:tcPr>
          <w:p w14:paraId="27D66133" w14:textId="77777777" w:rsidR="006408DC" w:rsidRPr="006408DC" w:rsidRDefault="006408DC" w:rsidP="006408DC">
            <w:pPr>
              <w:jc w:val="center"/>
            </w:pPr>
            <w:r w:rsidRPr="006408DC">
              <w:t>4</w:t>
            </w:r>
          </w:p>
        </w:tc>
        <w:tc>
          <w:tcPr>
            <w:tcW w:w="4925" w:type="dxa"/>
            <w:shd w:val="clear" w:color="auto" w:fill="auto"/>
            <w:vAlign w:val="center"/>
            <w:hideMark/>
          </w:tcPr>
          <w:p w14:paraId="665BB944" w14:textId="77777777" w:rsidR="006408DC" w:rsidRPr="006408DC" w:rsidRDefault="006408DC" w:rsidP="006408DC">
            <w:r w:rsidRPr="006408DC">
              <w:t>Нормативная прибыль</w:t>
            </w:r>
          </w:p>
        </w:tc>
        <w:tc>
          <w:tcPr>
            <w:tcW w:w="1445" w:type="dxa"/>
            <w:vAlign w:val="center"/>
          </w:tcPr>
          <w:p w14:paraId="67DF5A70" w14:textId="77777777" w:rsidR="006408DC" w:rsidRPr="006408DC" w:rsidRDefault="006408DC" w:rsidP="006408DC">
            <w:pPr>
              <w:jc w:val="center"/>
            </w:pPr>
            <w:r w:rsidRPr="006408DC">
              <w:t>0</w:t>
            </w:r>
          </w:p>
        </w:tc>
        <w:tc>
          <w:tcPr>
            <w:tcW w:w="1445" w:type="dxa"/>
            <w:shd w:val="clear" w:color="auto" w:fill="auto"/>
            <w:vAlign w:val="center"/>
          </w:tcPr>
          <w:p w14:paraId="7E9D7ABD" w14:textId="77777777" w:rsidR="006408DC" w:rsidRPr="006408DC" w:rsidRDefault="006408DC" w:rsidP="006408DC">
            <w:pPr>
              <w:jc w:val="center"/>
            </w:pPr>
            <w:r w:rsidRPr="006408DC">
              <w:t>0</w:t>
            </w:r>
          </w:p>
        </w:tc>
        <w:tc>
          <w:tcPr>
            <w:tcW w:w="1444" w:type="dxa"/>
            <w:shd w:val="clear" w:color="auto" w:fill="auto"/>
            <w:vAlign w:val="center"/>
          </w:tcPr>
          <w:p w14:paraId="7A7A8EC1" w14:textId="77777777" w:rsidR="006408DC" w:rsidRPr="006408DC" w:rsidRDefault="006408DC" w:rsidP="006408DC">
            <w:pPr>
              <w:jc w:val="center"/>
            </w:pPr>
            <w:r w:rsidRPr="006408DC">
              <w:t>0</w:t>
            </w:r>
          </w:p>
        </w:tc>
      </w:tr>
      <w:tr w:rsidR="006408DC" w:rsidRPr="006408DC" w14:paraId="49FC4F04" w14:textId="77777777" w:rsidTr="005970D9">
        <w:trPr>
          <w:trHeight w:val="372"/>
        </w:trPr>
        <w:tc>
          <w:tcPr>
            <w:tcW w:w="710" w:type="dxa"/>
            <w:shd w:val="clear" w:color="auto" w:fill="auto"/>
            <w:vAlign w:val="center"/>
          </w:tcPr>
          <w:p w14:paraId="4A9621B9" w14:textId="77777777" w:rsidR="006408DC" w:rsidRPr="006408DC" w:rsidRDefault="006408DC" w:rsidP="006408DC">
            <w:pPr>
              <w:jc w:val="center"/>
            </w:pPr>
            <w:r w:rsidRPr="006408DC">
              <w:t>5</w:t>
            </w:r>
          </w:p>
        </w:tc>
        <w:tc>
          <w:tcPr>
            <w:tcW w:w="4925" w:type="dxa"/>
            <w:shd w:val="clear" w:color="auto" w:fill="auto"/>
            <w:vAlign w:val="center"/>
          </w:tcPr>
          <w:p w14:paraId="7C988FF8" w14:textId="77777777" w:rsidR="006408DC" w:rsidRPr="006408DC" w:rsidRDefault="006408DC" w:rsidP="006408DC">
            <w:r w:rsidRPr="006408DC">
              <w:t>Расчетная предпринимательская прибыль</w:t>
            </w:r>
          </w:p>
        </w:tc>
        <w:tc>
          <w:tcPr>
            <w:tcW w:w="1445" w:type="dxa"/>
            <w:vAlign w:val="center"/>
          </w:tcPr>
          <w:p w14:paraId="03D80E2A" w14:textId="77777777" w:rsidR="006408DC" w:rsidRPr="006408DC" w:rsidRDefault="006408DC" w:rsidP="006408DC">
            <w:pPr>
              <w:jc w:val="center"/>
            </w:pPr>
            <w:r w:rsidRPr="006408DC">
              <w:t>3 050</w:t>
            </w:r>
          </w:p>
        </w:tc>
        <w:tc>
          <w:tcPr>
            <w:tcW w:w="1445" w:type="dxa"/>
            <w:shd w:val="clear" w:color="auto" w:fill="auto"/>
            <w:vAlign w:val="center"/>
          </w:tcPr>
          <w:p w14:paraId="12A4187C" w14:textId="77777777" w:rsidR="006408DC" w:rsidRPr="006408DC" w:rsidRDefault="006408DC" w:rsidP="006408DC">
            <w:pPr>
              <w:jc w:val="center"/>
            </w:pPr>
            <w:r w:rsidRPr="006408DC">
              <w:t>3 043</w:t>
            </w:r>
          </w:p>
        </w:tc>
        <w:tc>
          <w:tcPr>
            <w:tcW w:w="1444" w:type="dxa"/>
            <w:shd w:val="clear" w:color="auto" w:fill="auto"/>
            <w:vAlign w:val="center"/>
          </w:tcPr>
          <w:p w14:paraId="3C4BFB81" w14:textId="77777777" w:rsidR="006408DC" w:rsidRPr="006408DC" w:rsidRDefault="006408DC" w:rsidP="006408DC">
            <w:pPr>
              <w:jc w:val="center"/>
            </w:pPr>
            <w:r w:rsidRPr="006408DC">
              <w:t>-7</w:t>
            </w:r>
          </w:p>
        </w:tc>
      </w:tr>
      <w:tr w:rsidR="006408DC" w:rsidRPr="006408DC" w14:paraId="5787A0D4" w14:textId="77777777" w:rsidTr="005970D9">
        <w:trPr>
          <w:trHeight w:val="979"/>
        </w:trPr>
        <w:tc>
          <w:tcPr>
            <w:tcW w:w="710" w:type="dxa"/>
            <w:shd w:val="clear" w:color="auto" w:fill="auto"/>
            <w:vAlign w:val="center"/>
            <w:hideMark/>
          </w:tcPr>
          <w:p w14:paraId="6F702D68" w14:textId="77777777" w:rsidR="006408DC" w:rsidRPr="006408DC" w:rsidRDefault="006408DC" w:rsidP="006408DC">
            <w:pPr>
              <w:jc w:val="center"/>
            </w:pPr>
            <w:r w:rsidRPr="006408DC">
              <w:t>6</w:t>
            </w:r>
          </w:p>
        </w:tc>
        <w:tc>
          <w:tcPr>
            <w:tcW w:w="4925" w:type="dxa"/>
            <w:shd w:val="clear" w:color="auto" w:fill="auto"/>
            <w:vAlign w:val="center"/>
            <w:hideMark/>
          </w:tcPr>
          <w:p w14:paraId="3D8AF0A2" w14:textId="77777777" w:rsidR="006408DC" w:rsidRPr="006408DC" w:rsidRDefault="006408DC" w:rsidP="006408DC">
            <w:r w:rsidRPr="006408DC">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163E4874" w14:textId="77777777" w:rsidR="006408DC" w:rsidRPr="006408DC" w:rsidRDefault="006408DC" w:rsidP="006408DC">
            <w:pPr>
              <w:jc w:val="center"/>
            </w:pPr>
            <w:r w:rsidRPr="006408DC">
              <w:t>0</w:t>
            </w:r>
          </w:p>
        </w:tc>
        <w:tc>
          <w:tcPr>
            <w:tcW w:w="1445" w:type="dxa"/>
            <w:shd w:val="clear" w:color="auto" w:fill="auto"/>
            <w:vAlign w:val="center"/>
          </w:tcPr>
          <w:p w14:paraId="6E6E3632" w14:textId="77777777" w:rsidR="006408DC" w:rsidRPr="006408DC" w:rsidRDefault="006408DC" w:rsidP="006408DC">
            <w:pPr>
              <w:jc w:val="center"/>
            </w:pPr>
            <w:r w:rsidRPr="006408DC">
              <w:t>0</w:t>
            </w:r>
          </w:p>
        </w:tc>
        <w:tc>
          <w:tcPr>
            <w:tcW w:w="1444" w:type="dxa"/>
            <w:shd w:val="clear" w:color="auto" w:fill="auto"/>
            <w:vAlign w:val="center"/>
          </w:tcPr>
          <w:p w14:paraId="152214E0" w14:textId="77777777" w:rsidR="006408DC" w:rsidRPr="006408DC" w:rsidRDefault="006408DC" w:rsidP="006408DC">
            <w:pPr>
              <w:jc w:val="center"/>
            </w:pPr>
            <w:r w:rsidRPr="006408DC">
              <w:t>0</w:t>
            </w:r>
          </w:p>
        </w:tc>
      </w:tr>
      <w:tr w:rsidR="006408DC" w:rsidRPr="006408DC" w14:paraId="0272B6F7" w14:textId="77777777" w:rsidTr="005970D9">
        <w:trPr>
          <w:trHeight w:val="685"/>
        </w:trPr>
        <w:tc>
          <w:tcPr>
            <w:tcW w:w="710" w:type="dxa"/>
            <w:shd w:val="clear" w:color="auto" w:fill="auto"/>
            <w:vAlign w:val="center"/>
            <w:hideMark/>
          </w:tcPr>
          <w:p w14:paraId="0931BB7D" w14:textId="77777777" w:rsidR="006408DC" w:rsidRPr="006408DC" w:rsidRDefault="006408DC" w:rsidP="006408DC">
            <w:pPr>
              <w:jc w:val="center"/>
            </w:pPr>
            <w:r w:rsidRPr="006408DC">
              <w:t>7</w:t>
            </w:r>
          </w:p>
        </w:tc>
        <w:tc>
          <w:tcPr>
            <w:tcW w:w="4925" w:type="dxa"/>
            <w:shd w:val="clear" w:color="auto" w:fill="auto"/>
            <w:vAlign w:val="center"/>
            <w:hideMark/>
          </w:tcPr>
          <w:p w14:paraId="53F24F0D" w14:textId="77777777" w:rsidR="006408DC" w:rsidRPr="006408DC" w:rsidRDefault="006408DC" w:rsidP="006408DC">
            <w:r w:rsidRPr="006408D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11CF78BF" w14:textId="77777777" w:rsidR="006408DC" w:rsidRPr="006408DC" w:rsidRDefault="006408DC" w:rsidP="006408DC">
            <w:pPr>
              <w:jc w:val="center"/>
            </w:pPr>
            <w:r w:rsidRPr="006408DC">
              <w:t>872</w:t>
            </w:r>
          </w:p>
        </w:tc>
        <w:tc>
          <w:tcPr>
            <w:tcW w:w="1445" w:type="dxa"/>
            <w:shd w:val="clear" w:color="auto" w:fill="auto"/>
            <w:vAlign w:val="center"/>
          </w:tcPr>
          <w:p w14:paraId="5F57F4C0" w14:textId="77777777" w:rsidR="006408DC" w:rsidRPr="006408DC" w:rsidRDefault="006408DC" w:rsidP="006408DC">
            <w:pPr>
              <w:jc w:val="center"/>
            </w:pPr>
            <w:r w:rsidRPr="006408DC">
              <w:t>-2 332</w:t>
            </w:r>
          </w:p>
        </w:tc>
        <w:tc>
          <w:tcPr>
            <w:tcW w:w="1444" w:type="dxa"/>
            <w:shd w:val="clear" w:color="auto" w:fill="auto"/>
            <w:vAlign w:val="center"/>
          </w:tcPr>
          <w:p w14:paraId="4C5560E3" w14:textId="77777777" w:rsidR="006408DC" w:rsidRPr="006408DC" w:rsidRDefault="006408DC" w:rsidP="006408DC">
            <w:pPr>
              <w:jc w:val="center"/>
            </w:pPr>
            <w:r w:rsidRPr="006408DC">
              <w:t>-3 204</w:t>
            </w:r>
          </w:p>
        </w:tc>
      </w:tr>
      <w:tr w:rsidR="006408DC" w:rsidRPr="006408DC" w14:paraId="06FBAB3F" w14:textId="77777777" w:rsidTr="005970D9">
        <w:trPr>
          <w:trHeight w:val="701"/>
        </w:trPr>
        <w:tc>
          <w:tcPr>
            <w:tcW w:w="710" w:type="dxa"/>
            <w:shd w:val="clear" w:color="auto" w:fill="auto"/>
            <w:vAlign w:val="center"/>
            <w:hideMark/>
          </w:tcPr>
          <w:p w14:paraId="05E1D4B0" w14:textId="77777777" w:rsidR="006408DC" w:rsidRPr="006408DC" w:rsidRDefault="006408DC" w:rsidP="006408DC">
            <w:pPr>
              <w:jc w:val="center"/>
            </w:pPr>
            <w:r w:rsidRPr="006408DC">
              <w:t>8</w:t>
            </w:r>
          </w:p>
        </w:tc>
        <w:tc>
          <w:tcPr>
            <w:tcW w:w="4925" w:type="dxa"/>
            <w:shd w:val="clear" w:color="auto" w:fill="auto"/>
            <w:vAlign w:val="center"/>
            <w:hideMark/>
          </w:tcPr>
          <w:p w14:paraId="43A904D5" w14:textId="77777777" w:rsidR="006408DC" w:rsidRPr="006408DC" w:rsidRDefault="006408DC" w:rsidP="006408DC">
            <w:r w:rsidRPr="006408DC">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462B463F" w14:textId="77777777" w:rsidR="006408DC" w:rsidRPr="006408DC" w:rsidRDefault="006408DC" w:rsidP="006408DC">
            <w:pPr>
              <w:jc w:val="center"/>
            </w:pPr>
            <w:r w:rsidRPr="006408DC">
              <w:t>0</w:t>
            </w:r>
          </w:p>
        </w:tc>
        <w:tc>
          <w:tcPr>
            <w:tcW w:w="1445" w:type="dxa"/>
            <w:shd w:val="clear" w:color="auto" w:fill="auto"/>
            <w:vAlign w:val="center"/>
          </w:tcPr>
          <w:p w14:paraId="0532B881" w14:textId="77777777" w:rsidR="006408DC" w:rsidRPr="006408DC" w:rsidRDefault="006408DC" w:rsidP="006408DC">
            <w:pPr>
              <w:jc w:val="center"/>
            </w:pPr>
            <w:r w:rsidRPr="006408DC">
              <w:t>0</w:t>
            </w:r>
          </w:p>
        </w:tc>
        <w:tc>
          <w:tcPr>
            <w:tcW w:w="1444" w:type="dxa"/>
            <w:shd w:val="clear" w:color="auto" w:fill="auto"/>
            <w:vAlign w:val="center"/>
          </w:tcPr>
          <w:p w14:paraId="05DCE9A2" w14:textId="77777777" w:rsidR="006408DC" w:rsidRPr="006408DC" w:rsidRDefault="006408DC" w:rsidP="006408DC">
            <w:pPr>
              <w:jc w:val="center"/>
            </w:pPr>
            <w:r w:rsidRPr="006408DC">
              <w:t>0</w:t>
            </w:r>
          </w:p>
        </w:tc>
      </w:tr>
      <w:tr w:rsidR="006408DC" w:rsidRPr="006408DC" w14:paraId="74613001" w14:textId="77777777" w:rsidTr="005970D9">
        <w:trPr>
          <w:trHeight w:val="294"/>
        </w:trPr>
        <w:tc>
          <w:tcPr>
            <w:tcW w:w="710" w:type="dxa"/>
            <w:shd w:val="clear" w:color="auto" w:fill="auto"/>
            <w:vAlign w:val="center"/>
            <w:hideMark/>
          </w:tcPr>
          <w:p w14:paraId="7FE5369F" w14:textId="77777777" w:rsidR="006408DC" w:rsidRPr="006408DC" w:rsidRDefault="006408DC" w:rsidP="006408DC">
            <w:pPr>
              <w:jc w:val="center"/>
            </w:pPr>
            <w:r w:rsidRPr="006408DC">
              <w:t>9</w:t>
            </w:r>
          </w:p>
        </w:tc>
        <w:tc>
          <w:tcPr>
            <w:tcW w:w="4925" w:type="dxa"/>
            <w:shd w:val="clear" w:color="auto" w:fill="auto"/>
            <w:vAlign w:val="center"/>
            <w:hideMark/>
          </w:tcPr>
          <w:p w14:paraId="176D6E72" w14:textId="77777777" w:rsidR="006408DC" w:rsidRPr="006408DC" w:rsidRDefault="006408DC" w:rsidP="006408DC">
            <w:r w:rsidRPr="006408DC">
              <w:t>Корректировка НВВ в связи с изменением (неисполнением) инвестиционной программы</w:t>
            </w:r>
          </w:p>
        </w:tc>
        <w:tc>
          <w:tcPr>
            <w:tcW w:w="1445" w:type="dxa"/>
            <w:vAlign w:val="center"/>
          </w:tcPr>
          <w:p w14:paraId="5C32C87B" w14:textId="77777777" w:rsidR="006408DC" w:rsidRPr="006408DC" w:rsidRDefault="006408DC" w:rsidP="006408DC">
            <w:pPr>
              <w:jc w:val="center"/>
            </w:pPr>
            <w:r w:rsidRPr="006408DC">
              <w:t>0</w:t>
            </w:r>
          </w:p>
        </w:tc>
        <w:tc>
          <w:tcPr>
            <w:tcW w:w="1445" w:type="dxa"/>
            <w:shd w:val="clear" w:color="auto" w:fill="auto"/>
            <w:vAlign w:val="center"/>
          </w:tcPr>
          <w:p w14:paraId="2341F1F3" w14:textId="77777777" w:rsidR="006408DC" w:rsidRPr="006408DC" w:rsidRDefault="006408DC" w:rsidP="006408DC">
            <w:pPr>
              <w:jc w:val="center"/>
            </w:pPr>
            <w:r w:rsidRPr="006408DC">
              <w:t>0</w:t>
            </w:r>
          </w:p>
        </w:tc>
        <w:tc>
          <w:tcPr>
            <w:tcW w:w="1444" w:type="dxa"/>
            <w:shd w:val="clear" w:color="auto" w:fill="auto"/>
            <w:vAlign w:val="center"/>
          </w:tcPr>
          <w:p w14:paraId="33EBB3E5" w14:textId="77777777" w:rsidR="006408DC" w:rsidRPr="006408DC" w:rsidRDefault="006408DC" w:rsidP="006408DC">
            <w:pPr>
              <w:jc w:val="center"/>
            </w:pPr>
            <w:r w:rsidRPr="006408DC">
              <w:t>0</w:t>
            </w:r>
          </w:p>
        </w:tc>
      </w:tr>
      <w:tr w:rsidR="006408DC" w:rsidRPr="006408DC" w14:paraId="6B8FFE39" w14:textId="77777777" w:rsidTr="005970D9">
        <w:trPr>
          <w:trHeight w:val="481"/>
        </w:trPr>
        <w:tc>
          <w:tcPr>
            <w:tcW w:w="710" w:type="dxa"/>
            <w:shd w:val="clear" w:color="auto" w:fill="auto"/>
            <w:vAlign w:val="center"/>
            <w:hideMark/>
          </w:tcPr>
          <w:p w14:paraId="4F7B9212" w14:textId="77777777" w:rsidR="006408DC" w:rsidRPr="006408DC" w:rsidRDefault="006408DC" w:rsidP="006408DC">
            <w:pPr>
              <w:jc w:val="center"/>
            </w:pPr>
            <w:r w:rsidRPr="006408DC">
              <w:t>10</w:t>
            </w:r>
          </w:p>
        </w:tc>
        <w:tc>
          <w:tcPr>
            <w:tcW w:w="4925" w:type="dxa"/>
            <w:shd w:val="clear" w:color="auto" w:fill="auto"/>
            <w:vAlign w:val="center"/>
            <w:hideMark/>
          </w:tcPr>
          <w:p w14:paraId="529F922E" w14:textId="77777777" w:rsidR="006408DC" w:rsidRPr="006408DC" w:rsidRDefault="006408DC" w:rsidP="006408DC">
            <w:r w:rsidRPr="006408DC">
              <w:t xml:space="preserve">Корректировка, подлежащая учету в НВВ и учитывающая отклонение фактических показателей энергосбережения и повышения </w:t>
            </w:r>
            <w:r w:rsidRPr="006408DC">
              <w:lastRenderedPageBreak/>
              <w:t>энергетической эффективности от установленных плановых</w:t>
            </w:r>
            <w:proofErr w:type="gramStart"/>
            <w:r w:rsidRPr="006408DC">
              <w:t xml:space="preserve"> ….</w:t>
            </w:r>
            <w:proofErr w:type="gramEnd"/>
          </w:p>
        </w:tc>
        <w:tc>
          <w:tcPr>
            <w:tcW w:w="1445" w:type="dxa"/>
            <w:vAlign w:val="center"/>
          </w:tcPr>
          <w:p w14:paraId="4EB7E027" w14:textId="77777777" w:rsidR="006408DC" w:rsidRPr="006408DC" w:rsidRDefault="006408DC" w:rsidP="006408DC">
            <w:pPr>
              <w:jc w:val="center"/>
            </w:pPr>
            <w:r w:rsidRPr="006408DC">
              <w:lastRenderedPageBreak/>
              <w:t>0</w:t>
            </w:r>
          </w:p>
        </w:tc>
        <w:tc>
          <w:tcPr>
            <w:tcW w:w="1445" w:type="dxa"/>
            <w:shd w:val="clear" w:color="auto" w:fill="auto"/>
            <w:vAlign w:val="center"/>
          </w:tcPr>
          <w:p w14:paraId="7F1F1227" w14:textId="77777777" w:rsidR="006408DC" w:rsidRPr="006408DC" w:rsidRDefault="006408DC" w:rsidP="006408DC">
            <w:pPr>
              <w:jc w:val="center"/>
            </w:pPr>
            <w:r w:rsidRPr="006408DC">
              <w:t>0</w:t>
            </w:r>
          </w:p>
        </w:tc>
        <w:tc>
          <w:tcPr>
            <w:tcW w:w="1444" w:type="dxa"/>
            <w:shd w:val="clear" w:color="auto" w:fill="auto"/>
            <w:vAlign w:val="center"/>
          </w:tcPr>
          <w:p w14:paraId="66086823" w14:textId="77777777" w:rsidR="006408DC" w:rsidRPr="006408DC" w:rsidRDefault="006408DC" w:rsidP="006408DC">
            <w:pPr>
              <w:jc w:val="center"/>
            </w:pPr>
            <w:r w:rsidRPr="006408DC">
              <w:t>0</w:t>
            </w:r>
          </w:p>
        </w:tc>
      </w:tr>
      <w:tr w:rsidR="006408DC" w:rsidRPr="006408DC" w14:paraId="45156E6B" w14:textId="77777777" w:rsidTr="005970D9">
        <w:trPr>
          <w:trHeight w:val="710"/>
        </w:trPr>
        <w:tc>
          <w:tcPr>
            <w:tcW w:w="710" w:type="dxa"/>
            <w:shd w:val="clear" w:color="auto" w:fill="auto"/>
            <w:vAlign w:val="center"/>
            <w:hideMark/>
          </w:tcPr>
          <w:p w14:paraId="0E18C60C" w14:textId="77777777" w:rsidR="006408DC" w:rsidRPr="006408DC" w:rsidRDefault="006408DC" w:rsidP="006408DC">
            <w:pPr>
              <w:jc w:val="center"/>
            </w:pPr>
            <w:r w:rsidRPr="006408DC">
              <w:t>11</w:t>
            </w:r>
          </w:p>
        </w:tc>
        <w:tc>
          <w:tcPr>
            <w:tcW w:w="4925" w:type="dxa"/>
            <w:shd w:val="clear" w:color="auto" w:fill="auto"/>
            <w:vAlign w:val="center"/>
            <w:hideMark/>
          </w:tcPr>
          <w:p w14:paraId="67727F37" w14:textId="77777777" w:rsidR="006408DC" w:rsidRPr="006408DC" w:rsidRDefault="006408DC" w:rsidP="006408DC">
            <w:r w:rsidRPr="006408DC">
              <w:t>ИТОГО необходимая валовая выручка</w:t>
            </w:r>
          </w:p>
          <w:p w14:paraId="2E875E69" w14:textId="77777777" w:rsidR="006408DC" w:rsidRPr="006408DC" w:rsidRDefault="006408DC" w:rsidP="006408DC">
            <w:pPr>
              <w:autoSpaceDE w:val="0"/>
              <w:autoSpaceDN w:val="0"/>
              <w:adjustRightInd w:val="0"/>
              <w:jc w:val="both"/>
            </w:pPr>
            <w:r w:rsidRPr="006408DC">
              <w:t>Стр. 11 = стр. 1 +  стр.2 + стр. 3 + стр. 4 + стр. 5 + стр. 6 + стр. 7 + стр. 8 + стр. 9 + стр. 10.</w:t>
            </w:r>
          </w:p>
        </w:tc>
        <w:tc>
          <w:tcPr>
            <w:tcW w:w="1445" w:type="dxa"/>
            <w:vAlign w:val="center"/>
          </w:tcPr>
          <w:p w14:paraId="1A3DBE89" w14:textId="77777777" w:rsidR="006408DC" w:rsidRPr="006408DC" w:rsidRDefault="006408DC" w:rsidP="006408DC">
            <w:pPr>
              <w:jc w:val="center"/>
            </w:pPr>
            <w:r w:rsidRPr="006408DC">
              <w:t>97 733</w:t>
            </w:r>
          </w:p>
        </w:tc>
        <w:tc>
          <w:tcPr>
            <w:tcW w:w="1445" w:type="dxa"/>
            <w:shd w:val="clear" w:color="auto" w:fill="auto"/>
            <w:vAlign w:val="center"/>
          </w:tcPr>
          <w:p w14:paraId="4DC33FD2" w14:textId="77777777" w:rsidR="006408DC" w:rsidRPr="006408DC" w:rsidRDefault="006408DC" w:rsidP="006408DC">
            <w:pPr>
              <w:jc w:val="center"/>
            </w:pPr>
            <w:r w:rsidRPr="006408DC">
              <w:t>95 014</w:t>
            </w:r>
          </w:p>
        </w:tc>
        <w:tc>
          <w:tcPr>
            <w:tcW w:w="1444" w:type="dxa"/>
            <w:shd w:val="clear" w:color="auto" w:fill="auto"/>
            <w:vAlign w:val="center"/>
          </w:tcPr>
          <w:p w14:paraId="56744204" w14:textId="77777777" w:rsidR="006408DC" w:rsidRPr="006408DC" w:rsidRDefault="006408DC" w:rsidP="006408DC">
            <w:pPr>
              <w:jc w:val="center"/>
            </w:pPr>
            <w:r w:rsidRPr="006408DC">
              <w:t>-2 719</w:t>
            </w:r>
          </w:p>
        </w:tc>
      </w:tr>
      <w:tr w:rsidR="006408DC" w:rsidRPr="006408DC" w14:paraId="15E5E6E4" w14:textId="77777777" w:rsidTr="005970D9">
        <w:trPr>
          <w:trHeight w:val="710"/>
        </w:trPr>
        <w:tc>
          <w:tcPr>
            <w:tcW w:w="710" w:type="dxa"/>
            <w:shd w:val="clear" w:color="auto" w:fill="auto"/>
            <w:vAlign w:val="center"/>
          </w:tcPr>
          <w:p w14:paraId="6239C5FA" w14:textId="77777777" w:rsidR="006408DC" w:rsidRPr="006408DC" w:rsidRDefault="006408DC" w:rsidP="006408DC">
            <w:pPr>
              <w:jc w:val="center"/>
            </w:pPr>
            <w:r w:rsidRPr="006408DC">
              <w:t>12</w:t>
            </w:r>
          </w:p>
        </w:tc>
        <w:tc>
          <w:tcPr>
            <w:tcW w:w="4925" w:type="dxa"/>
            <w:shd w:val="clear" w:color="auto" w:fill="auto"/>
            <w:vAlign w:val="center"/>
          </w:tcPr>
          <w:p w14:paraId="5D6CF01E" w14:textId="77777777" w:rsidR="006408DC" w:rsidRPr="006408DC" w:rsidRDefault="006408DC" w:rsidP="006408DC">
            <w:r w:rsidRPr="006408DC">
              <w:t>Сглаживание</w:t>
            </w:r>
          </w:p>
        </w:tc>
        <w:tc>
          <w:tcPr>
            <w:tcW w:w="1445" w:type="dxa"/>
            <w:vAlign w:val="center"/>
          </w:tcPr>
          <w:p w14:paraId="3744A91B" w14:textId="77777777" w:rsidR="006408DC" w:rsidRPr="006408DC" w:rsidRDefault="006408DC" w:rsidP="006408DC">
            <w:pPr>
              <w:jc w:val="center"/>
            </w:pPr>
            <w:r w:rsidRPr="006408DC">
              <w:t>-8 029</w:t>
            </w:r>
          </w:p>
        </w:tc>
        <w:tc>
          <w:tcPr>
            <w:tcW w:w="1445" w:type="dxa"/>
            <w:shd w:val="clear" w:color="auto" w:fill="auto"/>
            <w:vAlign w:val="center"/>
          </w:tcPr>
          <w:p w14:paraId="60185476" w14:textId="77777777" w:rsidR="006408DC" w:rsidRPr="006408DC" w:rsidRDefault="006408DC" w:rsidP="006408DC">
            <w:pPr>
              <w:jc w:val="center"/>
            </w:pPr>
            <w:r w:rsidRPr="006408DC">
              <w:t>2 498</w:t>
            </w:r>
          </w:p>
        </w:tc>
        <w:tc>
          <w:tcPr>
            <w:tcW w:w="1444" w:type="dxa"/>
            <w:shd w:val="clear" w:color="auto" w:fill="auto"/>
            <w:vAlign w:val="center"/>
          </w:tcPr>
          <w:p w14:paraId="206D2309" w14:textId="77777777" w:rsidR="006408DC" w:rsidRPr="006408DC" w:rsidRDefault="006408DC" w:rsidP="006408DC">
            <w:pPr>
              <w:jc w:val="center"/>
            </w:pPr>
            <w:r w:rsidRPr="006408DC">
              <w:t>10 527</w:t>
            </w:r>
          </w:p>
        </w:tc>
      </w:tr>
      <w:tr w:rsidR="006408DC" w:rsidRPr="006408DC" w14:paraId="0AB54A37" w14:textId="77777777" w:rsidTr="005970D9">
        <w:trPr>
          <w:trHeight w:val="710"/>
        </w:trPr>
        <w:tc>
          <w:tcPr>
            <w:tcW w:w="710" w:type="dxa"/>
            <w:shd w:val="clear" w:color="auto" w:fill="auto"/>
            <w:vAlign w:val="center"/>
            <w:hideMark/>
          </w:tcPr>
          <w:p w14:paraId="2FD76B68" w14:textId="77777777" w:rsidR="006408DC" w:rsidRPr="006408DC" w:rsidRDefault="006408DC" w:rsidP="006408DC">
            <w:pPr>
              <w:jc w:val="center"/>
            </w:pPr>
            <w:r w:rsidRPr="006408DC">
              <w:t>13</w:t>
            </w:r>
          </w:p>
        </w:tc>
        <w:tc>
          <w:tcPr>
            <w:tcW w:w="4925" w:type="dxa"/>
            <w:shd w:val="clear" w:color="auto" w:fill="auto"/>
            <w:vAlign w:val="center"/>
            <w:hideMark/>
          </w:tcPr>
          <w:p w14:paraId="76403F8F" w14:textId="77777777" w:rsidR="006408DC" w:rsidRPr="006408DC" w:rsidRDefault="006408DC" w:rsidP="006408DC">
            <w:r w:rsidRPr="006408DC">
              <w:t>ИТОГО необходимая валовая выручка, с учётом ограничения платы граждан по регулируемым договорам</w:t>
            </w:r>
          </w:p>
          <w:p w14:paraId="19D3356E" w14:textId="77777777" w:rsidR="006408DC" w:rsidRPr="006408DC" w:rsidRDefault="006408DC" w:rsidP="006408DC">
            <w:pPr>
              <w:autoSpaceDE w:val="0"/>
              <w:autoSpaceDN w:val="0"/>
              <w:adjustRightInd w:val="0"/>
              <w:jc w:val="both"/>
            </w:pPr>
            <w:r w:rsidRPr="006408DC">
              <w:t xml:space="preserve">Стр. 13 = стр. 11 </w:t>
            </w:r>
            <w:proofErr w:type="gramStart"/>
            <w:r w:rsidRPr="006408DC">
              <w:t>+  стр.</w:t>
            </w:r>
            <w:proofErr w:type="gramEnd"/>
            <w:r w:rsidRPr="006408DC">
              <w:t xml:space="preserve"> 12 </w:t>
            </w:r>
          </w:p>
        </w:tc>
        <w:tc>
          <w:tcPr>
            <w:tcW w:w="1445" w:type="dxa"/>
            <w:vAlign w:val="center"/>
          </w:tcPr>
          <w:p w14:paraId="56B586C4" w14:textId="77777777" w:rsidR="006408DC" w:rsidRPr="006408DC" w:rsidRDefault="006408DC" w:rsidP="006408DC">
            <w:pPr>
              <w:jc w:val="center"/>
            </w:pPr>
            <w:r w:rsidRPr="006408DC">
              <w:t>89 704</w:t>
            </w:r>
          </w:p>
        </w:tc>
        <w:tc>
          <w:tcPr>
            <w:tcW w:w="1445" w:type="dxa"/>
            <w:shd w:val="clear" w:color="auto" w:fill="auto"/>
            <w:vAlign w:val="center"/>
          </w:tcPr>
          <w:p w14:paraId="0CFFE3D3" w14:textId="77777777" w:rsidR="006408DC" w:rsidRPr="006408DC" w:rsidRDefault="006408DC" w:rsidP="006408DC">
            <w:pPr>
              <w:jc w:val="center"/>
            </w:pPr>
            <w:r w:rsidRPr="006408DC">
              <w:t>97 512</w:t>
            </w:r>
          </w:p>
        </w:tc>
        <w:tc>
          <w:tcPr>
            <w:tcW w:w="1444" w:type="dxa"/>
            <w:shd w:val="clear" w:color="auto" w:fill="auto"/>
            <w:vAlign w:val="center"/>
          </w:tcPr>
          <w:p w14:paraId="4FD3C83A" w14:textId="77777777" w:rsidR="006408DC" w:rsidRPr="006408DC" w:rsidRDefault="006408DC" w:rsidP="006408DC">
            <w:pPr>
              <w:jc w:val="center"/>
            </w:pPr>
            <w:r w:rsidRPr="006408DC">
              <w:t>7 808</w:t>
            </w:r>
          </w:p>
        </w:tc>
      </w:tr>
    </w:tbl>
    <w:p w14:paraId="67ECDE18" w14:textId="77777777" w:rsidR="006408DC" w:rsidRPr="006408DC" w:rsidRDefault="006408DC" w:rsidP="006408DC"/>
    <w:p w14:paraId="05112ED1" w14:textId="77777777" w:rsidR="006408DC" w:rsidRPr="006408DC" w:rsidRDefault="006408DC" w:rsidP="006408DC">
      <w:pPr>
        <w:ind w:firstLine="851"/>
        <w:jc w:val="both"/>
        <w:rPr>
          <w:sz w:val="28"/>
          <w:szCs w:val="28"/>
        </w:rPr>
      </w:pPr>
      <w:r w:rsidRPr="006408DC">
        <w:rPr>
          <w:sz w:val="28"/>
        </w:rPr>
        <w:t>По результатам анализа динамики расходов и прибыли следует, что суммарный прирост</w:t>
      </w:r>
      <w:r w:rsidRPr="006408DC">
        <w:rPr>
          <w:sz w:val="28"/>
          <w:szCs w:val="28"/>
        </w:rPr>
        <w:t xml:space="preserve"> необходимой валовой выручки на передачу тепловой энергии ООО «Новокузнецкая </w:t>
      </w:r>
      <w:proofErr w:type="spellStart"/>
      <w:r w:rsidRPr="006408DC">
        <w:rPr>
          <w:sz w:val="28"/>
          <w:szCs w:val="28"/>
        </w:rPr>
        <w:t>теплотранспортная</w:t>
      </w:r>
      <w:proofErr w:type="spellEnd"/>
      <w:r w:rsidRPr="006408DC">
        <w:rPr>
          <w:sz w:val="28"/>
          <w:szCs w:val="28"/>
        </w:rPr>
        <w:t xml:space="preserve"> компания» на 2021 год составляет 7 808 тыс. руб., или 8,7%. </w:t>
      </w:r>
    </w:p>
    <w:p w14:paraId="7F3DB135" w14:textId="77777777" w:rsidR="006408DC" w:rsidRPr="006408DC" w:rsidRDefault="006408DC" w:rsidP="006408DC">
      <w:pPr>
        <w:ind w:firstLine="851"/>
        <w:jc w:val="both"/>
        <w:rPr>
          <w:sz w:val="28"/>
          <w:szCs w:val="28"/>
        </w:rPr>
      </w:pPr>
      <w:r w:rsidRPr="006408DC">
        <w:rPr>
          <w:sz w:val="28"/>
          <w:szCs w:val="28"/>
        </w:rPr>
        <w:t>При этом, рост операционных расходов на передачу тепловой энергии составляет 1 033 тыс. руб. или 2,8 %, что соответствует плановому размеру ИПЦ, определенному Минэкономразвития на 2021 год с учетом применения индекса эффективности расходов равном 1% и индекса изменения активов. Снижение неподконтрольных расходов на передачу тепловой энергии составляет 1 167 тыс. руб. или 4,9%. Рост расходов на приобретение энергетических ресурсов составляет 625 тыс. руб. или 1,9%.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7CC441AD" w14:textId="77777777" w:rsidR="006408DC" w:rsidRPr="006408DC" w:rsidRDefault="006408DC" w:rsidP="006408DC">
      <w:pPr>
        <w:ind w:left="851"/>
        <w:jc w:val="both"/>
        <w:rPr>
          <w:sz w:val="28"/>
          <w:szCs w:val="28"/>
        </w:rPr>
      </w:pPr>
    </w:p>
    <w:p w14:paraId="10187AC5" w14:textId="77777777" w:rsidR="006408DC" w:rsidRPr="006408DC" w:rsidRDefault="006408DC" w:rsidP="006408DC">
      <w:pPr>
        <w:ind w:left="851"/>
        <w:jc w:val="both"/>
        <w:rPr>
          <w:sz w:val="28"/>
          <w:szCs w:val="28"/>
        </w:rPr>
      </w:pPr>
    </w:p>
    <w:p w14:paraId="162A80DB" w14:textId="77777777" w:rsidR="006408DC" w:rsidRPr="006408DC" w:rsidRDefault="006408DC" w:rsidP="006408DC">
      <w:pPr>
        <w:ind w:left="851"/>
        <w:jc w:val="both"/>
        <w:rPr>
          <w:sz w:val="28"/>
          <w:szCs w:val="28"/>
        </w:rPr>
      </w:pPr>
    </w:p>
    <w:p w14:paraId="779E0841" w14:textId="77777777" w:rsidR="006408DC" w:rsidRPr="006408DC" w:rsidRDefault="006408DC" w:rsidP="006408DC">
      <w:pPr>
        <w:ind w:left="851"/>
        <w:jc w:val="both"/>
        <w:rPr>
          <w:sz w:val="28"/>
          <w:szCs w:val="28"/>
        </w:rPr>
      </w:pPr>
    </w:p>
    <w:p w14:paraId="04AF9662" w14:textId="77777777" w:rsidR="006408DC" w:rsidRPr="006408DC" w:rsidRDefault="006408DC" w:rsidP="006408DC">
      <w:pPr>
        <w:ind w:firstLine="709"/>
        <w:jc w:val="both"/>
        <w:rPr>
          <w:b/>
          <w:bCs/>
        </w:rPr>
      </w:pPr>
    </w:p>
    <w:p w14:paraId="5F28EF50" w14:textId="77777777" w:rsidR="006408DC" w:rsidRPr="006408DC" w:rsidRDefault="006408DC" w:rsidP="006408DC"/>
    <w:p w14:paraId="4071B55E" w14:textId="77777777" w:rsidR="006408DC" w:rsidRPr="006408DC" w:rsidRDefault="006408DC" w:rsidP="006408DC"/>
    <w:p w14:paraId="6547A0CD" w14:textId="77777777" w:rsidR="006408DC" w:rsidRPr="006408DC" w:rsidRDefault="006408DC" w:rsidP="006408DC"/>
    <w:p w14:paraId="07F0C785" w14:textId="77777777" w:rsidR="006408DC" w:rsidRPr="006408DC" w:rsidRDefault="006408DC" w:rsidP="006408DC"/>
    <w:p w14:paraId="3B22F423" w14:textId="77777777" w:rsidR="006408DC" w:rsidRPr="006408DC" w:rsidRDefault="006408DC" w:rsidP="006408DC"/>
    <w:p w14:paraId="46FCACBE" w14:textId="77777777" w:rsidR="006408DC" w:rsidRPr="006408DC" w:rsidRDefault="006408DC" w:rsidP="006408DC"/>
    <w:p w14:paraId="667BE08B" w14:textId="77777777" w:rsidR="006408DC" w:rsidRPr="006408DC" w:rsidRDefault="006408DC" w:rsidP="006408DC"/>
    <w:p w14:paraId="39622770" w14:textId="77777777" w:rsidR="006408DC" w:rsidRPr="006408DC" w:rsidRDefault="006408DC" w:rsidP="006408DC"/>
    <w:p w14:paraId="058FBF98" w14:textId="77777777" w:rsidR="006408DC" w:rsidRPr="006408DC" w:rsidRDefault="006408DC" w:rsidP="006408DC"/>
    <w:p w14:paraId="76B5DDC4" w14:textId="77777777" w:rsidR="006408DC" w:rsidRPr="006408DC" w:rsidRDefault="006408DC" w:rsidP="006408DC"/>
    <w:p w14:paraId="3A09A735" w14:textId="77777777" w:rsidR="006408DC" w:rsidRPr="006408DC" w:rsidRDefault="006408DC" w:rsidP="006408DC"/>
    <w:p w14:paraId="1F607199" w14:textId="77777777" w:rsidR="006408DC" w:rsidRPr="006408DC" w:rsidRDefault="006408DC" w:rsidP="006408DC"/>
    <w:p w14:paraId="1D9AE381" w14:textId="77777777" w:rsidR="006408DC" w:rsidRDefault="006408DC" w:rsidP="006408DC">
      <w:pPr>
        <w:sectPr w:rsidR="006408DC" w:rsidSect="00FA6C77">
          <w:pgSz w:w="11906" w:h="16838" w:code="9"/>
          <w:pgMar w:top="709" w:right="851" w:bottom="709" w:left="1134" w:header="425" w:footer="0" w:gutter="0"/>
          <w:cols w:space="708"/>
          <w:docGrid w:linePitch="360"/>
        </w:sectPr>
      </w:pPr>
    </w:p>
    <w:p w14:paraId="51F2D026" w14:textId="2192F3AC" w:rsidR="006408DC" w:rsidRPr="006408DC" w:rsidRDefault="006408DC" w:rsidP="006408DC"/>
    <w:p w14:paraId="5A16936B" w14:textId="38E3C779" w:rsidR="006408DC" w:rsidRPr="00081AD4" w:rsidRDefault="006408DC" w:rsidP="006408DC">
      <w:pPr>
        <w:tabs>
          <w:tab w:val="left" w:pos="5580"/>
          <w:tab w:val="left" w:pos="9498"/>
        </w:tabs>
        <w:ind w:left="-4726" w:right="-569" w:firstLine="10822"/>
        <w:rPr>
          <w:color w:val="000000" w:themeColor="text1"/>
        </w:rPr>
      </w:pPr>
      <w:r w:rsidRPr="00081AD4">
        <w:rPr>
          <w:color w:val="000000" w:themeColor="text1"/>
        </w:rPr>
        <w:t xml:space="preserve">Приложение № </w:t>
      </w:r>
      <w:r>
        <w:rPr>
          <w:color w:val="000000" w:themeColor="text1"/>
        </w:rPr>
        <w:t>9</w:t>
      </w:r>
      <w:r>
        <w:rPr>
          <w:color w:val="000000" w:themeColor="text1"/>
        </w:rPr>
        <w:t>5</w:t>
      </w:r>
      <w:r>
        <w:rPr>
          <w:color w:val="000000" w:themeColor="text1"/>
        </w:rPr>
        <w:t xml:space="preserve"> </w:t>
      </w:r>
      <w:r w:rsidRPr="00081AD4">
        <w:rPr>
          <w:color w:val="000000" w:themeColor="text1"/>
        </w:rPr>
        <w:t>к протоколу № 8</w:t>
      </w:r>
      <w:r>
        <w:rPr>
          <w:color w:val="000000" w:themeColor="text1"/>
        </w:rPr>
        <w:t>4</w:t>
      </w:r>
    </w:p>
    <w:p w14:paraId="2F225B9F" w14:textId="77777777" w:rsidR="006408DC" w:rsidRPr="00081AD4" w:rsidRDefault="006408DC" w:rsidP="006408DC">
      <w:pPr>
        <w:tabs>
          <w:tab w:val="left" w:pos="5580"/>
          <w:tab w:val="left" w:pos="9498"/>
        </w:tabs>
        <w:ind w:left="-4726" w:right="-569" w:firstLine="10822"/>
        <w:rPr>
          <w:color w:val="000000" w:themeColor="text1"/>
        </w:rPr>
      </w:pPr>
      <w:r w:rsidRPr="00081AD4">
        <w:rPr>
          <w:color w:val="000000" w:themeColor="text1"/>
        </w:rPr>
        <w:t>заседания Правления Региональной</w:t>
      </w:r>
    </w:p>
    <w:p w14:paraId="54219DE1" w14:textId="77777777" w:rsidR="006408DC" w:rsidRPr="00081AD4" w:rsidRDefault="006408DC" w:rsidP="006408DC">
      <w:pPr>
        <w:tabs>
          <w:tab w:val="left" w:pos="5580"/>
          <w:tab w:val="left" w:pos="9498"/>
        </w:tabs>
        <w:ind w:left="-4726" w:right="-569" w:firstLine="10822"/>
        <w:rPr>
          <w:color w:val="000000" w:themeColor="text1"/>
        </w:rPr>
      </w:pPr>
      <w:r w:rsidRPr="00081AD4">
        <w:rPr>
          <w:color w:val="000000" w:themeColor="text1"/>
        </w:rPr>
        <w:t>энергетической комиссии</w:t>
      </w:r>
    </w:p>
    <w:p w14:paraId="28B2A6A4" w14:textId="77777777" w:rsidR="006408DC" w:rsidRDefault="006408DC" w:rsidP="006408DC">
      <w:pPr>
        <w:tabs>
          <w:tab w:val="left" w:pos="5580"/>
          <w:tab w:val="left" w:pos="9498"/>
        </w:tabs>
        <w:ind w:left="-4726" w:right="-569" w:firstLine="1082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8C17552" w14:textId="77777777" w:rsidR="006408DC" w:rsidRPr="006408DC" w:rsidRDefault="006408DC" w:rsidP="006408DC">
      <w:pPr>
        <w:tabs>
          <w:tab w:val="left" w:pos="3"/>
          <w:tab w:val="left" w:pos="1844"/>
          <w:tab w:val="left" w:pos="2907"/>
        </w:tabs>
        <w:ind w:left="-638"/>
        <w:rPr>
          <w:sz w:val="28"/>
          <w:szCs w:val="28"/>
        </w:rPr>
      </w:pPr>
    </w:p>
    <w:p w14:paraId="30BECD3E" w14:textId="77777777" w:rsidR="006408DC" w:rsidRPr="006408DC" w:rsidRDefault="006408DC" w:rsidP="006408DC">
      <w:pPr>
        <w:jc w:val="center"/>
        <w:rPr>
          <w:b/>
          <w:bCs/>
          <w:color w:val="000000"/>
          <w:kern w:val="32"/>
          <w:sz w:val="28"/>
          <w:szCs w:val="28"/>
        </w:rPr>
      </w:pPr>
      <w:r w:rsidRPr="006408DC">
        <w:rPr>
          <w:b/>
          <w:bCs/>
          <w:color w:val="000000"/>
          <w:kern w:val="32"/>
          <w:sz w:val="28"/>
          <w:szCs w:val="28"/>
        </w:rPr>
        <w:t>Долгосрочные тарифы на услуги по передаче тепловой энергии</w:t>
      </w:r>
    </w:p>
    <w:p w14:paraId="22D48024" w14:textId="77777777" w:rsidR="006408DC" w:rsidRPr="006408DC" w:rsidRDefault="006408DC" w:rsidP="006408DC">
      <w:pPr>
        <w:jc w:val="center"/>
        <w:rPr>
          <w:b/>
          <w:bCs/>
          <w:color w:val="000000"/>
          <w:kern w:val="32"/>
          <w:sz w:val="28"/>
          <w:szCs w:val="28"/>
        </w:rPr>
      </w:pPr>
      <w:r w:rsidRPr="006408DC">
        <w:rPr>
          <w:b/>
          <w:bCs/>
          <w:color w:val="000000"/>
          <w:kern w:val="32"/>
          <w:sz w:val="28"/>
          <w:szCs w:val="28"/>
        </w:rPr>
        <w:t xml:space="preserve">ООО «Новокузнецкая </w:t>
      </w:r>
      <w:proofErr w:type="spellStart"/>
      <w:r w:rsidRPr="006408DC">
        <w:rPr>
          <w:b/>
          <w:bCs/>
          <w:color w:val="000000"/>
          <w:kern w:val="32"/>
          <w:sz w:val="28"/>
          <w:szCs w:val="28"/>
        </w:rPr>
        <w:t>теплотранспортная</w:t>
      </w:r>
      <w:proofErr w:type="spellEnd"/>
      <w:r w:rsidRPr="006408DC">
        <w:rPr>
          <w:b/>
          <w:bCs/>
          <w:color w:val="000000"/>
          <w:kern w:val="32"/>
          <w:sz w:val="28"/>
          <w:szCs w:val="28"/>
        </w:rPr>
        <w:t xml:space="preserve"> компания», реализуемой</w:t>
      </w:r>
    </w:p>
    <w:p w14:paraId="4D44BCE5" w14:textId="77777777" w:rsidR="006408DC" w:rsidRPr="006408DC" w:rsidRDefault="006408DC" w:rsidP="006408DC">
      <w:pPr>
        <w:jc w:val="center"/>
        <w:rPr>
          <w:b/>
          <w:bCs/>
          <w:color w:val="000000"/>
          <w:kern w:val="32"/>
          <w:sz w:val="28"/>
          <w:szCs w:val="28"/>
        </w:rPr>
      </w:pPr>
      <w:r w:rsidRPr="006408DC">
        <w:rPr>
          <w:b/>
          <w:bCs/>
          <w:color w:val="000000"/>
          <w:kern w:val="32"/>
          <w:sz w:val="28"/>
          <w:szCs w:val="28"/>
        </w:rPr>
        <w:t xml:space="preserve">на потребительском рынке </w:t>
      </w:r>
      <w:proofErr w:type="spellStart"/>
      <w:r w:rsidRPr="006408DC">
        <w:rPr>
          <w:b/>
          <w:bCs/>
          <w:color w:val="000000"/>
          <w:kern w:val="32"/>
          <w:sz w:val="28"/>
          <w:szCs w:val="28"/>
        </w:rPr>
        <w:t>Мысковского</w:t>
      </w:r>
      <w:proofErr w:type="spellEnd"/>
      <w:r w:rsidRPr="006408DC">
        <w:rPr>
          <w:b/>
          <w:bCs/>
          <w:color w:val="000000"/>
          <w:kern w:val="32"/>
          <w:sz w:val="28"/>
          <w:szCs w:val="28"/>
        </w:rPr>
        <w:t xml:space="preserve"> городского округа,</w:t>
      </w:r>
    </w:p>
    <w:p w14:paraId="610F7288" w14:textId="77777777" w:rsidR="006408DC" w:rsidRPr="006408DC" w:rsidRDefault="006408DC" w:rsidP="006408DC">
      <w:pPr>
        <w:jc w:val="center"/>
        <w:rPr>
          <w:b/>
          <w:bCs/>
          <w:color w:val="000000"/>
          <w:kern w:val="32"/>
          <w:sz w:val="28"/>
          <w:szCs w:val="28"/>
        </w:rPr>
      </w:pPr>
      <w:r w:rsidRPr="006408DC">
        <w:rPr>
          <w:b/>
          <w:bCs/>
          <w:color w:val="000000"/>
          <w:kern w:val="32"/>
          <w:sz w:val="28"/>
          <w:szCs w:val="28"/>
        </w:rPr>
        <w:t>на период с 01.01.2019 по 31.12.2023</w:t>
      </w:r>
    </w:p>
    <w:p w14:paraId="28A9C757" w14:textId="77777777" w:rsidR="006408DC" w:rsidRPr="006408DC" w:rsidRDefault="006408DC" w:rsidP="006408DC">
      <w:pPr>
        <w:jc w:val="center"/>
        <w:rPr>
          <w:b/>
          <w:bCs/>
          <w:color w:val="000000"/>
          <w:kern w:val="32"/>
          <w:sz w:val="28"/>
          <w:szCs w:val="28"/>
        </w:rPr>
      </w:pPr>
    </w:p>
    <w:tbl>
      <w:tblPr>
        <w:tblW w:w="10486" w:type="dxa"/>
        <w:tblInd w:w="-459" w:type="dxa"/>
        <w:tblLook w:val="04A0" w:firstRow="1" w:lastRow="0" w:firstColumn="1" w:lastColumn="0" w:noHBand="0" w:noVBand="1"/>
      </w:tblPr>
      <w:tblGrid>
        <w:gridCol w:w="2181"/>
        <w:gridCol w:w="3773"/>
        <w:gridCol w:w="1888"/>
        <w:gridCol w:w="1397"/>
        <w:gridCol w:w="1247"/>
      </w:tblGrid>
      <w:tr w:rsidR="006408DC" w:rsidRPr="006408DC" w14:paraId="15571EC3" w14:textId="77777777" w:rsidTr="005970D9">
        <w:trPr>
          <w:trHeight w:val="330"/>
        </w:trPr>
        <w:tc>
          <w:tcPr>
            <w:tcW w:w="21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5118B8" w14:textId="77777777" w:rsidR="006408DC" w:rsidRPr="006408DC" w:rsidRDefault="006408DC" w:rsidP="006408DC">
            <w:pPr>
              <w:jc w:val="center"/>
            </w:pPr>
            <w:r w:rsidRPr="006408DC">
              <w:t>Наименование регулируемой организации</w:t>
            </w:r>
          </w:p>
        </w:tc>
        <w:tc>
          <w:tcPr>
            <w:tcW w:w="3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2E0298" w14:textId="77777777" w:rsidR="006408DC" w:rsidRPr="006408DC" w:rsidRDefault="006408DC" w:rsidP="006408DC">
            <w:pPr>
              <w:jc w:val="center"/>
            </w:pPr>
            <w:r w:rsidRPr="006408DC">
              <w:t>Вид тарифа</w:t>
            </w:r>
          </w:p>
        </w:tc>
        <w:tc>
          <w:tcPr>
            <w:tcW w:w="1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63A17" w14:textId="77777777" w:rsidR="006408DC" w:rsidRPr="006408DC" w:rsidRDefault="006408DC" w:rsidP="006408DC">
            <w:pPr>
              <w:jc w:val="center"/>
            </w:pPr>
            <w:r w:rsidRPr="006408DC">
              <w:t>Год</w:t>
            </w:r>
          </w:p>
        </w:tc>
        <w:tc>
          <w:tcPr>
            <w:tcW w:w="2644" w:type="dxa"/>
            <w:gridSpan w:val="2"/>
            <w:tcBorders>
              <w:top w:val="single" w:sz="4" w:space="0" w:color="auto"/>
              <w:left w:val="nil"/>
              <w:bottom w:val="single" w:sz="4" w:space="0" w:color="auto"/>
              <w:right w:val="single" w:sz="4" w:space="0" w:color="000000"/>
            </w:tcBorders>
            <w:shd w:val="clear" w:color="auto" w:fill="auto"/>
            <w:vAlign w:val="center"/>
            <w:hideMark/>
          </w:tcPr>
          <w:p w14:paraId="0B8F5907" w14:textId="77777777" w:rsidR="006408DC" w:rsidRPr="006408DC" w:rsidRDefault="006408DC" w:rsidP="006408DC">
            <w:pPr>
              <w:jc w:val="center"/>
            </w:pPr>
            <w:r w:rsidRPr="006408DC">
              <w:t>Вид теплоносителя</w:t>
            </w:r>
          </w:p>
        </w:tc>
      </w:tr>
      <w:tr w:rsidR="006408DC" w:rsidRPr="006408DC" w14:paraId="6A8AB9D0" w14:textId="77777777" w:rsidTr="005970D9">
        <w:trPr>
          <w:trHeight w:val="549"/>
        </w:trPr>
        <w:tc>
          <w:tcPr>
            <w:tcW w:w="2181" w:type="dxa"/>
            <w:vMerge/>
            <w:tcBorders>
              <w:top w:val="single" w:sz="4" w:space="0" w:color="auto"/>
              <w:left w:val="single" w:sz="4" w:space="0" w:color="auto"/>
              <w:bottom w:val="single" w:sz="4" w:space="0" w:color="000000"/>
              <w:right w:val="single" w:sz="4" w:space="0" w:color="auto"/>
            </w:tcBorders>
            <w:vAlign w:val="center"/>
            <w:hideMark/>
          </w:tcPr>
          <w:p w14:paraId="4A43E1AD" w14:textId="77777777" w:rsidR="006408DC" w:rsidRPr="006408DC" w:rsidRDefault="006408DC" w:rsidP="006408DC"/>
        </w:tc>
        <w:tc>
          <w:tcPr>
            <w:tcW w:w="3773" w:type="dxa"/>
            <w:vMerge/>
            <w:tcBorders>
              <w:top w:val="single" w:sz="4" w:space="0" w:color="auto"/>
              <w:left w:val="single" w:sz="4" w:space="0" w:color="auto"/>
              <w:bottom w:val="single" w:sz="4" w:space="0" w:color="000000"/>
              <w:right w:val="single" w:sz="4" w:space="0" w:color="auto"/>
            </w:tcBorders>
            <w:vAlign w:val="center"/>
            <w:hideMark/>
          </w:tcPr>
          <w:p w14:paraId="29358496" w14:textId="77777777" w:rsidR="006408DC" w:rsidRPr="006408DC" w:rsidRDefault="006408DC" w:rsidP="006408DC"/>
        </w:tc>
        <w:tc>
          <w:tcPr>
            <w:tcW w:w="1888" w:type="dxa"/>
            <w:vMerge/>
            <w:tcBorders>
              <w:top w:val="single" w:sz="4" w:space="0" w:color="auto"/>
              <w:left w:val="single" w:sz="4" w:space="0" w:color="auto"/>
              <w:bottom w:val="single" w:sz="4" w:space="0" w:color="000000"/>
              <w:right w:val="single" w:sz="4" w:space="0" w:color="auto"/>
            </w:tcBorders>
            <w:vAlign w:val="center"/>
            <w:hideMark/>
          </w:tcPr>
          <w:p w14:paraId="052C4710" w14:textId="77777777" w:rsidR="006408DC" w:rsidRPr="006408DC" w:rsidRDefault="006408DC" w:rsidP="006408DC"/>
        </w:tc>
        <w:tc>
          <w:tcPr>
            <w:tcW w:w="1397" w:type="dxa"/>
            <w:tcBorders>
              <w:top w:val="single" w:sz="4" w:space="0" w:color="auto"/>
              <w:left w:val="nil"/>
              <w:right w:val="single" w:sz="4" w:space="0" w:color="000000"/>
            </w:tcBorders>
            <w:shd w:val="clear" w:color="auto" w:fill="auto"/>
            <w:vAlign w:val="center"/>
            <w:hideMark/>
          </w:tcPr>
          <w:p w14:paraId="0EAED8C1" w14:textId="77777777" w:rsidR="006408DC" w:rsidRPr="006408DC" w:rsidRDefault="006408DC" w:rsidP="006408DC">
            <w:pPr>
              <w:jc w:val="center"/>
            </w:pPr>
            <w:r w:rsidRPr="006408DC">
              <w:t>Вода</w:t>
            </w:r>
          </w:p>
        </w:tc>
        <w:tc>
          <w:tcPr>
            <w:tcW w:w="1247" w:type="dxa"/>
            <w:tcBorders>
              <w:top w:val="single" w:sz="4" w:space="0" w:color="auto"/>
              <w:left w:val="nil"/>
              <w:right w:val="single" w:sz="4" w:space="0" w:color="000000"/>
            </w:tcBorders>
            <w:shd w:val="clear" w:color="auto" w:fill="auto"/>
            <w:vAlign w:val="center"/>
            <w:hideMark/>
          </w:tcPr>
          <w:p w14:paraId="64BE1078" w14:textId="77777777" w:rsidR="006408DC" w:rsidRPr="006408DC" w:rsidRDefault="006408DC" w:rsidP="006408DC">
            <w:pPr>
              <w:jc w:val="center"/>
            </w:pPr>
            <w:r w:rsidRPr="006408DC">
              <w:t>Пар</w:t>
            </w:r>
          </w:p>
        </w:tc>
      </w:tr>
      <w:tr w:rsidR="006408DC" w:rsidRPr="006408DC" w14:paraId="667E8A19" w14:textId="77777777" w:rsidTr="005970D9">
        <w:trPr>
          <w:trHeight w:val="149"/>
        </w:trPr>
        <w:tc>
          <w:tcPr>
            <w:tcW w:w="2181" w:type="dxa"/>
            <w:tcBorders>
              <w:top w:val="single" w:sz="4" w:space="0" w:color="auto"/>
              <w:left w:val="single" w:sz="4" w:space="0" w:color="auto"/>
              <w:bottom w:val="single" w:sz="4" w:space="0" w:color="000000"/>
              <w:right w:val="single" w:sz="4" w:space="0" w:color="auto"/>
            </w:tcBorders>
            <w:vAlign w:val="center"/>
          </w:tcPr>
          <w:p w14:paraId="670741D1" w14:textId="77777777" w:rsidR="006408DC" w:rsidRPr="006408DC" w:rsidRDefault="006408DC" w:rsidP="006408DC">
            <w:pPr>
              <w:jc w:val="center"/>
            </w:pPr>
            <w:r w:rsidRPr="006408DC">
              <w:t>1</w:t>
            </w:r>
          </w:p>
        </w:tc>
        <w:tc>
          <w:tcPr>
            <w:tcW w:w="3773" w:type="dxa"/>
            <w:tcBorders>
              <w:top w:val="single" w:sz="4" w:space="0" w:color="auto"/>
              <w:left w:val="single" w:sz="4" w:space="0" w:color="auto"/>
              <w:bottom w:val="single" w:sz="4" w:space="0" w:color="000000"/>
              <w:right w:val="single" w:sz="4" w:space="0" w:color="auto"/>
            </w:tcBorders>
            <w:vAlign w:val="center"/>
          </w:tcPr>
          <w:p w14:paraId="1C74E64A" w14:textId="77777777" w:rsidR="006408DC" w:rsidRPr="006408DC" w:rsidRDefault="006408DC" w:rsidP="006408DC">
            <w:pPr>
              <w:jc w:val="center"/>
            </w:pPr>
            <w:r w:rsidRPr="006408DC">
              <w:t>2</w:t>
            </w:r>
          </w:p>
        </w:tc>
        <w:tc>
          <w:tcPr>
            <w:tcW w:w="1888" w:type="dxa"/>
            <w:tcBorders>
              <w:top w:val="single" w:sz="4" w:space="0" w:color="auto"/>
              <w:left w:val="single" w:sz="4" w:space="0" w:color="auto"/>
              <w:bottom w:val="single" w:sz="4" w:space="0" w:color="000000"/>
              <w:right w:val="single" w:sz="4" w:space="0" w:color="auto"/>
            </w:tcBorders>
            <w:vAlign w:val="center"/>
          </w:tcPr>
          <w:p w14:paraId="4BB365EC" w14:textId="77777777" w:rsidR="006408DC" w:rsidRPr="006408DC" w:rsidRDefault="006408DC" w:rsidP="006408DC">
            <w:pPr>
              <w:jc w:val="center"/>
            </w:pPr>
            <w:r w:rsidRPr="006408DC">
              <w:t>3</w:t>
            </w:r>
          </w:p>
        </w:tc>
        <w:tc>
          <w:tcPr>
            <w:tcW w:w="1397" w:type="dxa"/>
            <w:tcBorders>
              <w:top w:val="single" w:sz="4" w:space="0" w:color="auto"/>
              <w:left w:val="nil"/>
              <w:right w:val="single" w:sz="4" w:space="0" w:color="000000"/>
            </w:tcBorders>
            <w:shd w:val="clear" w:color="auto" w:fill="auto"/>
            <w:vAlign w:val="center"/>
          </w:tcPr>
          <w:p w14:paraId="3C59DBB0" w14:textId="77777777" w:rsidR="006408DC" w:rsidRPr="006408DC" w:rsidRDefault="006408DC" w:rsidP="006408DC">
            <w:pPr>
              <w:jc w:val="center"/>
            </w:pPr>
            <w:r w:rsidRPr="006408DC">
              <w:t>4</w:t>
            </w:r>
          </w:p>
        </w:tc>
        <w:tc>
          <w:tcPr>
            <w:tcW w:w="1247" w:type="dxa"/>
            <w:tcBorders>
              <w:top w:val="single" w:sz="4" w:space="0" w:color="auto"/>
              <w:left w:val="nil"/>
              <w:right w:val="single" w:sz="4" w:space="0" w:color="000000"/>
            </w:tcBorders>
            <w:shd w:val="clear" w:color="auto" w:fill="auto"/>
            <w:vAlign w:val="center"/>
          </w:tcPr>
          <w:p w14:paraId="5E4DB751" w14:textId="77777777" w:rsidR="006408DC" w:rsidRPr="006408DC" w:rsidRDefault="006408DC" w:rsidP="006408DC">
            <w:pPr>
              <w:jc w:val="center"/>
            </w:pPr>
            <w:r w:rsidRPr="006408DC">
              <w:t>5</w:t>
            </w:r>
          </w:p>
        </w:tc>
      </w:tr>
      <w:tr w:rsidR="006408DC" w:rsidRPr="006408DC" w14:paraId="05994531" w14:textId="77777777" w:rsidTr="005970D9">
        <w:trPr>
          <w:trHeight w:val="300"/>
        </w:trPr>
        <w:tc>
          <w:tcPr>
            <w:tcW w:w="2181" w:type="dxa"/>
            <w:vMerge w:val="restart"/>
            <w:tcBorders>
              <w:top w:val="single" w:sz="4" w:space="0" w:color="auto"/>
              <w:left w:val="single" w:sz="4" w:space="0" w:color="auto"/>
              <w:right w:val="single" w:sz="4" w:space="0" w:color="auto"/>
            </w:tcBorders>
            <w:shd w:val="clear" w:color="auto" w:fill="auto"/>
            <w:vAlign w:val="center"/>
            <w:hideMark/>
          </w:tcPr>
          <w:p w14:paraId="1F84BB99" w14:textId="77777777" w:rsidR="006408DC" w:rsidRPr="006408DC" w:rsidRDefault="006408DC" w:rsidP="006408DC">
            <w:pPr>
              <w:jc w:val="center"/>
            </w:pPr>
            <w:r w:rsidRPr="006408DC">
              <w:t xml:space="preserve">ООО «Новокузнецкая </w:t>
            </w:r>
            <w:proofErr w:type="spellStart"/>
            <w:r w:rsidRPr="006408DC">
              <w:t>теплотранспортная</w:t>
            </w:r>
            <w:proofErr w:type="spellEnd"/>
            <w:r w:rsidRPr="006408DC">
              <w:t xml:space="preserve"> компания»</w:t>
            </w:r>
          </w:p>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421DA03E" w14:textId="77777777" w:rsidR="006408DC" w:rsidRPr="006408DC" w:rsidRDefault="006408DC" w:rsidP="006408DC">
            <w:pPr>
              <w:jc w:val="center"/>
            </w:pPr>
            <w:r w:rsidRPr="006408DC">
              <w:t>Для потребителей в случае отсутствия дифференциации тарифов по схеме подключения</w:t>
            </w:r>
          </w:p>
        </w:tc>
      </w:tr>
      <w:tr w:rsidR="006408DC" w:rsidRPr="006408DC" w14:paraId="17D1F0EC"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64001408" w14:textId="77777777" w:rsidR="006408DC" w:rsidRPr="006408DC" w:rsidRDefault="006408DC" w:rsidP="006408DC">
            <w:pPr>
              <w:jc w:val="center"/>
            </w:pPr>
          </w:p>
        </w:tc>
        <w:tc>
          <w:tcPr>
            <w:tcW w:w="3773" w:type="dxa"/>
            <w:vMerge w:val="restart"/>
            <w:tcBorders>
              <w:top w:val="single" w:sz="4" w:space="0" w:color="auto"/>
              <w:left w:val="single" w:sz="4" w:space="0" w:color="auto"/>
              <w:right w:val="single" w:sz="4" w:space="0" w:color="auto"/>
            </w:tcBorders>
            <w:shd w:val="clear" w:color="auto" w:fill="auto"/>
            <w:vAlign w:val="center"/>
            <w:hideMark/>
          </w:tcPr>
          <w:p w14:paraId="720D6FB0" w14:textId="77777777" w:rsidR="006408DC" w:rsidRPr="006408DC" w:rsidRDefault="006408DC" w:rsidP="006408DC">
            <w:pPr>
              <w:jc w:val="center"/>
            </w:pPr>
            <w:proofErr w:type="spellStart"/>
            <w:r w:rsidRPr="006408DC">
              <w:t>Одноставочный</w:t>
            </w:r>
            <w:proofErr w:type="spellEnd"/>
            <w:r w:rsidRPr="006408DC">
              <w:t>, руб./Гкал</w:t>
            </w:r>
          </w:p>
        </w:tc>
        <w:tc>
          <w:tcPr>
            <w:tcW w:w="1888" w:type="dxa"/>
            <w:tcBorders>
              <w:top w:val="single" w:sz="4" w:space="0" w:color="auto"/>
              <w:left w:val="nil"/>
              <w:bottom w:val="single" w:sz="4" w:space="0" w:color="auto"/>
              <w:right w:val="single" w:sz="4" w:space="0" w:color="auto"/>
            </w:tcBorders>
            <w:shd w:val="clear" w:color="auto" w:fill="auto"/>
          </w:tcPr>
          <w:p w14:paraId="0882ABA7" w14:textId="77777777" w:rsidR="006408DC" w:rsidRPr="006408DC" w:rsidRDefault="006408DC" w:rsidP="006408DC">
            <w:pPr>
              <w:jc w:val="center"/>
            </w:pPr>
            <w:r w:rsidRPr="006408DC">
              <w:t>с 01.01.2019</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17FFCAC3" w14:textId="77777777" w:rsidR="006408DC" w:rsidRPr="006408DC" w:rsidRDefault="006408DC" w:rsidP="006408DC">
            <w:pPr>
              <w:jc w:val="center"/>
            </w:pPr>
            <w:r w:rsidRPr="006408DC">
              <w:t>400,90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B124AF2" w14:textId="77777777" w:rsidR="006408DC" w:rsidRPr="006408DC" w:rsidRDefault="006408DC" w:rsidP="006408DC">
            <w:pPr>
              <w:jc w:val="center"/>
            </w:pPr>
            <w:r w:rsidRPr="006408DC">
              <w:t>х</w:t>
            </w:r>
          </w:p>
        </w:tc>
      </w:tr>
      <w:tr w:rsidR="006408DC" w:rsidRPr="006408DC" w14:paraId="1BA683B7"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6C143A64" w14:textId="77777777" w:rsidR="006408DC" w:rsidRPr="006408DC" w:rsidRDefault="006408DC" w:rsidP="006408DC"/>
        </w:tc>
        <w:tc>
          <w:tcPr>
            <w:tcW w:w="3773" w:type="dxa"/>
            <w:vMerge/>
            <w:tcBorders>
              <w:left w:val="single" w:sz="4" w:space="0" w:color="auto"/>
              <w:right w:val="single" w:sz="4" w:space="0" w:color="auto"/>
            </w:tcBorders>
            <w:shd w:val="clear" w:color="auto" w:fill="auto"/>
            <w:vAlign w:val="center"/>
          </w:tcPr>
          <w:p w14:paraId="5F10F20E"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2822FA4C" w14:textId="77777777" w:rsidR="006408DC" w:rsidRPr="006408DC" w:rsidRDefault="006408DC" w:rsidP="006408DC">
            <w:pPr>
              <w:jc w:val="center"/>
            </w:pPr>
            <w:r w:rsidRPr="006408DC">
              <w:t>с 01.07.2019</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60E90F12" w14:textId="77777777" w:rsidR="006408DC" w:rsidRPr="006408DC" w:rsidRDefault="006408DC" w:rsidP="006408DC">
            <w:pPr>
              <w:jc w:val="center"/>
            </w:pPr>
            <w:r w:rsidRPr="006408DC">
              <w:t>450,25</w:t>
            </w:r>
          </w:p>
        </w:tc>
        <w:tc>
          <w:tcPr>
            <w:tcW w:w="1247" w:type="dxa"/>
            <w:tcBorders>
              <w:top w:val="single" w:sz="4" w:space="0" w:color="auto"/>
              <w:left w:val="nil"/>
              <w:bottom w:val="single" w:sz="4" w:space="0" w:color="auto"/>
              <w:right w:val="single" w:sz="4" w:space="0" w:color="auto"/>
            </w:tcBorders>
            <w:shd w:val="clear" w:color="auto" w:fill="auto"/>
            <w:vAlign w:val="center"/>
          </w:tcPr>
          <w:p w14:paraId="67F42118" w14:textId="77777777" w:rsidR="006408DC" w:rsidRPr="006408DC" w:rsidRDefault="006408DC" w:rsidP="006408DC">
            <w:pPr>
              <w:jc w:val="center"/>
            </w:pPr>
            <w:r w:rsidRPr="006408DC">
              <w:t>х</w:t>
            </w:r>
          </w:p>
        </w:tc>
      </w:tr>
      <w:tr w:rsidR="006408DC" w:rsidRPr="006408DC" w14:paraId="57D106C2"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5E17CFD5" w14:textId="77777777" w:rsidR="006408DC" w:rsidRPr="006408DC" w:rsidRDefault="006408DC" w:rsidP="006408DC"/>
        </w:tc>
        <w:tc>
          <w:tcPr>
            <w:tcW w:w="3773" w:type="dxa"/>
            <w:vMerge/>
            <w:tcBorders>
              <w:left w:val="single" w:sz="4" w:space="0" w:color="auto"/>
              <w:right w:val="single" w:sz="4" w:space="0" w:color="auto"/>
            </w:tcBorders>
            <w:vAlign w:val="center"/>
            <w:hideMark/>
          </w:tcPr>
          <w:p w14:paraId="528CFBBD"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05A267F1" w14:textId="77777777" w:rsidR="006408DC" w:rsidRPr="006408DC" w:rsidRDefault="006408DC" w:rsidP="006408DC">
            <w:pPr>
              <w:jc w:val="center"/>
            </w:pPr>
            <w:r w:rsidRPr="006408DC">
              <w:t>с 01.01.2020</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427A39B4" w14:textId="77777777" w:rsidR="006408DC" w:rsidRPr="006408DC" w:rsidRDefault="006408DC" w:rsidP="006408DC">
            <w:pPr>
              <w:jc w:val="center"/>
            </w:pPr>
            <w:r w:rsidRPr="006408DC">
              <w:t>450,25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6048E39" w14:textId="77777777" w:rsidR="006408DC" w:rsidRPr="006408DC" w:rsidRDefault="006408DC" w:rsidP="006408DC">
            <w:pPr>
              <w:jc w:val="center"/>
            </w:pPr>
            <w:r w:rsidRPr="006408DC">
              <w:t>х</w:t>
            </w:r>
          </w:p>
        </w:tc>
      </w:tr>
      <w:tr w:rsidR="006408DC" w:rsidRPr="006408DC" w14:paraId="1208E2DC"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08FD2974" w14:textId="77777777" w:rsidR="006408DC" w:rsidRPr="006408DC" w:rsidRDefault="006408DC" w:rsidP="006408DC"/>
        </w:tc>
        <w:tc>
          <w:tcPr>
            <w:tcW w:w="3773" w:type="dxa"/>
            <w:vMerge/>
            <w:tcBorders>
              <w:left w:val="single" w:sz="4" w:space="0" w:color="auto"/>
              <w:right w:val="single" w:sz="4" w:space="0" w:color="auto"/>
            </w:tcBorders>
            <w:vAlign w:val="center"/>
          </w:tcPr>
          <w:p w14:paraId="732C0CF9"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7BFA9162" w14:textId="77777777" w:rsidR="006408DC" w:rsidRPr="006408DC" w:rsidRDefault="006408DC" w:rsidP="006408DC">
            <w:pPr>
              <w:jc w:val="center"/>
            </w:pPr>
            <w:r w:rsidRPr="006408DC">
              <w:t>с 01.07.2020</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56A85037" w14:textId="77777777" w:rsidR="006408DC" w:rsidRPr="006408DC" w:rsidRDefault="006408DC" w:rsidP="006408DC">
            <w:pPr>
              <w:jc w:val="center"/>
            </w:pPr>
            <w:r w:rsidRPr="006408DC">
              <w:t>453,85</w:t>
            </w:r>
          </w:p>
        </w:tc>
        <w:tc>
          <w:tcPr>
            <w:tcW w:w="1247" w:type="dxa"/>
            <w:tcBorders>
              <w:top w:val="single" w:sz="4" w:space="0" w:color="auto"/>
              <w:left w:val="nil"/>
              <w:bottom w:val="single" w:sz="4" w:space="0" w:color="auto"/>
              <w:right w:val="single" w:sz="4" w:space="0" w:color="auto"/>
            </w:tcBorders>
            <w:shd w:val="clear" w:color="auto" w:fill="auto"/>
            <w:vAlign w:val="center"/>
          </w:tcPr>
          <w:p w14:paraId="121A3250" w14:textId="77777777" w:rsidR="006408DC" w:rsidRPr="006408DC" w:rsidRDefault="006408DC" w:rsidP="006408DC">
            <w:pPr>
              <w:jc w:val="center"/>
            </w:pPr>
            <w:r w:rsidRPr="006408DC">
              <w:t>х</w:t>
            </w:r>
          </w:p>
        </w:tc>
      </w:tr>
      <w:tr w:rsidR="006408DC" w:rsidRPr="006408DC" w14:paraId="7FF1D0DD"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79F3C372" w14:textId="77777777" w:rsidR="006408DC" w:rsidRPr="006408DC" w:rsidRDefault="006408DC" w:rsidP="006408DC"/>
        </w:tc>
        <w:tc>
          <w:tcPr>
            <w:tcW w:w="3773" w:type="dxa"/>
            <w:vMerge/>
            <w:tcBorders>
              <w:left w:val="single" w:sz="4" w:space="0" w:color="auto"/>
              <w:right w:val="single" w:sz="4" w:space="0" w:color="auto"/>
            </w:tcBorders>
            <w:vAlign w:val="center"/>
          </w:tcPr>
          <w:p w14:paraId="179DEF17"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20EA16CE" w14:textId="77777777" w:rsidR="006408DC" w:rsidRPr="006408DC" w:rsidRDefault="006408DC" w:rsidP="006408DC">
            <w:pPr>
              <w:jc w:val="center"/>
            </w:pPr>
            <w:r w:rsidRPr="006408DC">
              <w:t>с 01.01.2021</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4F79A152" w14:textId="77777777" w:rsidR="006408DC" w:rsidRPr="006408DC" w:rsidRDefault="006408DC" w:rsidP="006408DC">
            <w:pPr>
              <w:jc w:val="center"/>
            </w:pPr>
            <w:r w:rsidRPr="006408DC">
              <w:t>453,85</w:t>
            </w:r>
          </w:p>
        </w:tc>
        <w:tc>
          <w:tcPr>
            <w:tcW w:w="1247" w:type="dxa"/>
            <w:tcBorders>
              <w:top w:val="single" w:sz="4" w:space="0" w:color="auto"/>
              <w:left w:val="nil"/>
              <w:bottom w:val="single" w:sz="4" w:space="0" w:color="auto"/>
              <w:right w:val="single" w:sz="4" w:space="0" w:color="auto"/>
            </w:tcBorders>
            <w:shd w:val="clear" w:color="auto" w:fill="auto"/>
            <w:vAlign w:val="center"/>
          </w:tcPr>
          <w:p w14:paraId="082EA162" w14:textId="77777777" w:rsidR="006408DC" w:rsidRPr="006408DC" w:rsidRDefault="006408DC" w:rsidP="006408DC">
            <w:pPr>
              <w:jc w:val="center"/>
            </w:pPr>
            <w:r w:rsidRPr="006408DC">
              <w:t>х</w:t>
            </w:r>
          </w:p>
        </w:tc>
      </w:tr>
      <w:tr w:rsidR="006408DC" w:rsidRPr="006408DC" w14:paraId="69A55C74"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7AE6AB30" w14:textId="77777777" w:rsidR="006408DC" w:rsidRPr="006408DC" w:rsidRDefault="006408DC" w:rsidP="006408DC"/>
        </w:tc>
        <w:tc>
          <w:tcPr>
            <w:tcW w:w="3773" w:type="dxa"/>
            <w:vMerge/>
            <w:tcBorders>
              <w:left w:val="single" w:sz="4" w:space="0" w:color="auto"/>
              <w:right w:val="single" w:sz="4" w:space="0" w:color="auto"/>
            </w:tcBorders>
            <w:vAlign w:val="center"/>
          </w:tcPr>
          <w:p w14:paraId="7E4248D8"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4FF182C6" w14:textId="77777777" w:rsidR="006408DC" w:rsidRPr="006408DC" w:rsidRDefault="006408DC" w:rsidP="006408DC">
            <w:pPr>
              <w:jc w:val="center"/>
            </w:pPr>
            <w:r w:rsidRPr="006408DC">
              <w:t>с 01.07.2021</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7F32CCF4" w14:textId="77777777" w:rsidR="006408DC" w:rsidRPr="006408DC" w:rsidRDefault="006408DC" w:rsidP="006408DC">
            <w:pPr>
              <w:jc w:val="center"/>
            </w:pPr>
            <w:r w:rsidRPr="006408DC">
              <w:t>473,81</w:t>
            </w:r>
          </w:p>
        </w:tc>
        <w:tc>
          <w:tcPr>
            <w:tcW w:w="1247" w:type="dxa"/>
            <w:tcBorders>
              <w:top w:val="single" w:sz="4" w:space="0" w:color="auto"/>
              <w:left w:val="nil"/>
              <w:bottom w:val="single" w:sz="4" w:space="0" w:color="auto"/>
              <w:right w:val="single" w:sz="4" w:space="0" w:color="auto"/>
            </w:tcBorders>
            <w:shd w:val="clear" w:color="auto" w:fill="auto"/>
            <w:vAlign w:val="center"/>
          </w:tcPr>
          <w:p w14:paraId="5AEDA37A" w14:textId="77777777" w:rsidR="006408DC" w:rsidRPr="006408DC" w:rsidRDefault="006408DC" w:rsidP="006408DC">
            <w:pPr>
              <w:jc w:val="center"/>
            </w:pPr>
            <w:r w:rsidRPr="006408DC">
              <w:t>х</w:t>
            </w:r>
          </w:p>
        </w:tc>
      </w:tr>
      <w:tr w:rsidR="006408DC" w:rsidRPr="006408DC" w14:paraId="7B48140B"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07D8C5E1" w14:textId="77777777" w:rsidR="006408DC" w:rsidRPr="006408DC" w:rsidRDefault="006408DC" w:rsidP="006408DC"/>
        </w:tc>
        <w:tc>
          <w:tcPr>
            <w:tcW w:w="3773" w:type="dxa"/>
            <w:vMerge/>
            <w:tcBorders>
              <w:left w:val="single" w:sz="4" w:space="0" w:color="auto"/>
              <w:right w:val="single" w:sz="4" w:space="0" w:color="auto"/>
            </w:tcBorders>
            <w:vAlign w:val="center"/>
          </w:tcPr>
          <w:p w14:paraId="222C0642"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0DF8CA53" w14:textId="77777777" w:rsidR="006408DC" w:rsidRPr="006408DC" w:rsidRDefault="006408DC" w:rsidP="006408DC">
            <w:pPr>
              <w:jc w:val="center"/>
            </w:pPr>
            <w:r w:rsidRPr="006408DC">
              <w:t>с 01.01.2022</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1C769C69" w14:textId="77777777" w:rsidR="006408DC" w:rsidRPr="006408DC" w:rsidRDefault="006408DC" w:rsidP="006408DC">
            <w:pPr>
              <w:jc w:val="center"/>
            </w:pPr>
            <w:r w:rsidRPr="006408DC">
              <w:t>561,07</w:t>
            </w:r>
          </w:p>
        </w:tc>
        <w:tc>
          <w:tcPr>
            <w:tcW w:w="1247" w:type="dxa"/>
            <w:tcBorders>
              <w:top w:val="single" w:sz="4" w:space="0" w:color="auto"/>
              <w:left w:val="nil"/>
              <w:bottom w:val="single" w:sz="4" w:space="0" w:color="auto"/>
              <w:right w:val="single" w:sz="4" w:space="0" w:color="auto"/>
            </w:tcBorders>
            <w:shd w:val="clear" w:color="auto" w:fill="auto"/>
            <w:vAlign w:val="center"/>
          </w:tcPr>
          <w:p w14:paraId="0D5B1BD9" w14:textId="77777777" w:rsidR="006408DC" w:rsidRPr="006408DC" w:rsidRDefault="006408DC" w:rsidP="006408DC">
            <w:pPr>
              <w:jc w:val="center"/>
            </w:pPr>
            <w:r w:rsidRPr="006408DC">
              <w:t>х</w:t>
            </w:r>
          </w:p>
        </w:tc>
      </w:tr>
      <w:tr w:rsidR="006408DC" w:rsidRPr="006408DC" w14:paraId="37A16917"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1735DD63" w14:textId="77777777" w:rsidR="006408DC" w:rsidRPr="006408DC" w:rsidRDefault="006408DC" w:rsidP="006408DC"/>
        </w:tc>
        <w:tc>
          <w:tcPr>
            <w:tcW w:w="3773" w:type="dxa"/>
            <w:vMerge/>
            <w:tcBorders>
              <w:left w:val="single" w:sz="4" w:space="0" w:color="auto"/>
              <w:right w:val="single" w:sz="4" w:space="0" w:color="auto"/>
            </w:tcBorders>
            <w:vAlign w:val="center"/>
          </w:tcPr>
          <w:p w14:paraId="087AEE51"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6F155A9C" w14:textId="77777777" w:rsidR="006408DC" w:rsidRPr="006408DC" w:rsidRDefault="006408DC" w:rsidP="006408DC">
            <w:pPr>
              <w:jc w:val="center"/>
            </w:pPr>
            <w:r w:rsidRPr="006408DC">
              <w:t>с 01.07.2022</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214213ED" w14:textId="77777777" w:rsidR="006408DC" w:rsidRPr="006408DC" w:rsidRDefault="006408DC" w:rsidP="006408DC">
            <w:pPr>
              <w:jc w:val="center"/>
            </w:pPr>
            <w:r w:rsidRPr="006408DC">
              <w:t>625,38</w:t>
            </w:r>
          </w:p>
        </w:tc>
        <w:tc>
          <w:tcPr>
            <w:tcW w:w="1247" w:type="dxa"/>
            <w:tcBorders>
              <w:top w:val="single" w:sz="4" w:space="0" w:color="auto"/>
              <w:left w:val="nil"/>
              <w:bottom w:val="single" w:sz="4" w:space="0" w:color="auto"/>
              <w:right w:val="single" w:sz="4" w:space="0" w:color="auto"/>
            </w:tcBorders>
            <w:shd w:val="clear" w:color="auto" w:fill="auto"/>
            <w:vAlign w:val="center"/>
          </w:tcPr>
          <w:p w14:paraId="7F032B4F" w14:textId="77777777" w:rsidR="006408DC" w:rsidRPr="006408DC" w:rsidRDefault="006408DC" w:rsidP="006408DC">
            <w:pPr>
              <w:jc w:val="center"/>
            </w:pPr>
            <w:r w:rsidRPr="006408DC">
              <w:t>х</w:t>
            </w:r>
          </w:p>
        </w:tc>
      </w:tr>
      <w:tr w:rsidR="006408DC" w:rsidRPr="006408DC" w14:paraId="6889E177"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464966B4" w14:textId="77777777" w:rsidR="006408DC" w:rsidRPr="006408DC" w:rsidRDefault="006408DC" w:rsidP="006408DC"/>
        </w:tc>
        <w:tc>
          <w:tcPr>
            <w:tcW w:w="3773" w:type="dxa"/>
            <w:vMerge/>
            <w:tcBorders>
              <w:left w:val="single" w:sz="4" w:space="0" w:color="auto"/>
              <w:right w:val="single" w:sz="4" w:space="0" w:color="auto"/>
            </w:tcBorders>
            <w:vAlign w:val="center"/>
            <w:hideMark/>
          </w:tcPr>
          <w:p w14:paraId="08F5EEF2"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5DDC6E70" w14:textId="77777777" w:rsidR="006408DC" w:rsidRPr="006408DC" w:rsidRDefault="006408DC" w:rsidP="006408DC">
            <w:pPr>
              <w:jc w:val="center"/>
            </w:pPr>
            <w:r w:rsidRPr="006408DC">
              <w:t>с 01.01.2023</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6C85A530" w14:textId="77777777" w:rsidR="006408DC" w:rsidRPr="006408DC" w:rsidRDefault="006408DC" w:rsidP="006408DC">
            <w:pPr>
              <w:jc w:val="center"/>
            </w:pPr>
            <w:r w:rsidRPr="006408DC">
              <w:t>625,38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E1F0EDB" w14:textId="77777777" w:rsidR="006408DC" w:rsidRPr="006408DC" w:rsidRDefault="006408DC" w:rsidP="006408DC">
            <w:pPr>
              <w:jc w:val="center"/>
            </w:pPr>
            <w:r w:rsidRPr="006408DC">
              <w:t>х</w:t>
            </w:r>
          </w:p>
        </w:tc>
      </w:tr>
      <w:tr w:rsidR="006408DC" w:rsidRPr="006408DC" w14:paraId="57190D50"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0C9B8061" w14:textId="77777777" w:rsidR="006408DC" w:rsidRPr="006408DC" w:rsidRDefault="006408DC" w:rsidP="006408DC"/>
        </w:tc>
        <w:tc>
          <w:tcPr>
            <w:tcW w:w="3773" w:type="dxa"/>
            <w:vMerge/>
            <w:tcBorders>
              <w:left w:val="single" w:sz="4" w:space="0" w:color="auto"/>
              <w:bottom w:val="single" w:sz="4" w:space="0" w:color="auto"/>
              <w:right w:val="single" w:sz="4" w:space="0" w:color="auto"/>
            </w:tcBorders>
            <w:vAlign w:val="center"/>
          </w:tcPr>
          <w:p w14:paraId="4498BD2A" w14:textId="77777777" w:rsidR="006408DC" w:rsidRPr="006408DC" w:rsidRDefault="006408DC" w:rsidP="006408DC">
            <w:pPr>
              <w:jc w:val="center"/>
            </w:pPr>
          </w:p>
        </w:tc>
        <w:tc>
          <w:tcPr>
            <w:tcW w:w="1888" w:type="dxa"/>
            <w:tcBorders>
              <w:top w:val="single" w:sz="4" w:space="0" w:color="auto"/>
              <w:left w:val="nil"/>
              <w:bottom w:val="single" w:sz="4" w:space="0" w:color="auto"/>
              <w:right w:val="single" w:sz="4" w:space="0" w:color="auto"/>
            </w:tcBorders>
            <w:shd w:val="clear" w:color="auto" w:fill="auto"/>
          </w:tcPr>
          <w:p w14:paraId="329DC961" w14:textId="77777777" w:rsidR="006408DC" w:rsidRPr="006408DC" w:rsidRDefault="006408DC" w:rsidP="006408DC">
            <w:pPr>
              <w:jc w:val="center"/>
            </w:pPr>
            <w:r w:rsidRPr="006408DC">
              <w:t>с 01.07.2023</w:t>
            </w:r>
          </w:p>
        </w:tc>
        <w:tc>
          <w:tcPr>
            <w:tcW w:w="1397" w:type="dxa"/>
            <w:tcBorders>
              <w:top w:val="single" w:sz="4" w:space="0" w:color="auto"/>
              <w:left w:val="nil"/>
              <w:bottom w:val="single" w:sz="4" w:space="0" w:color="auto"/>
              <w:right w:val="single" w:sz="4" w:space="0" w:color="auto"/>
            </w:tcBorders>
            <w:shd w:val="clear" w:color="auto" w:fill="FFFFFF"/>
            <w:vAlign w:val="center"/>
          </w:tcPr>
          <w:p w14:paraId="6A434EE6" w14:textId="77777777" w:rsidR="006408DC" w:rsidRPr="006408DC" w:rsidRDefault="006408DC" w:rsidP="006408DC">
            <w:pPr>
              <w:jc w:val="center"/>
            </w:pPr>
            <w:r w:rsidRPr="006408DC">
              <w:t>698,12</w:t>
            </w:r>
          </w:p>
        </w:tc>
        <w:tc>
          <w:tcPr>
            <w:tcW w:w="1247" w:type="dxa"/>
            <w:tcBorders>
              <w:top w:val="single" w:sz="4" w:space="0" w:color="auto"/>
              <w:left w:val="nil"/>
              <w:bottom w:val="single" w:sz="4" w:space="0" w:color="auto"/>
              <w:right w:val="single" w:sz="4" w:space="0" w:color="auto"/>
            </w:tcBorders>
            <w:shd w:val="clear" w:color="auto" w:fill="auto"/>
            <w:vAlign w:val="center"/>
          </w:tcPr>
          <w:p w14:paraId="3336C464" w14:textId="77777777" w:rsidR="006408DC" w:rsidRPr="006408DC" w:rsidRDefault="006408DC" w:rsidP="006408DC">
            <w:pPr>
              <w:jc w:val="center"/>
            </w:pPr>
            <w:r w:rsidRPr="006408DC">
              <w:t>х</w:t>
            </w:r>
          </w:p>
        </w:tc>
      </w:tr>
      <w:tr w:rsidR="006408DC" w:rsidRPr="006408DC" w14:paraId="4692CD22"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77209FDC" w14:textId="77777777" w:rsidR="006408DC" w:rsidRPr="006408DC" w:rsidRDefault="006408DC" w:rsidP="006408DC"/>
        </w:tc>
        <w:tc>
          <w:tcPr>
            <w:tcW w:w="3773" w:type="dxa"/>
            <w:tcBorders>
              <w:top w:val="single" w:sz="4" w:space="0" w:color="auto"/>
              <w:left w:val="nil"/>
              <w:bottom w:val="single" w:sz="4" w:space="0" w:color="auto"/>
              <w:right w:val="single" w:sz="4" w:space="0" w:color="auto"/>
            </w:tcBorders>
            <w:shd w:val="clear" w:color="auto" w:fill="auto"/>
            <w:vAlign w:val="center"/>
            <w:hideMark/>
          </w:tcPr>
          <w:p w14:paraId="39A1A70B" w14:textId="77777777" w:rsidR="006408DC" w:rsidRPr="006408DC" w:rsidRDefault="006408DC" w:rsidP="006408DC">
            <w:pPr>
              <w:jc w:val="center"/>
            </w:pPr>
            <w:proofErr w:type="spellStart"/>
            <w:r w:rsidRPr="006408DC">
              <w:t>Двухставочный</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09922F09"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48231E2C"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64956C7" w14:textId="77777777" w:rsidR="006408DC" w:rsidRPr="006408DC" w:rsidRDefault="006408DC" w:rsidP="006408DC">
            <w:pPr>
              <w:jc w:val="center"/>
            </w:pPr>
            <w:r w:rsidRPr="006408DC">
              <w:t>х</w:t>
            </w:r>
          </w:p>
        </w:tc>
      </w:tr>
      <w:tr w:rsidR="006408DC" w:rsidRPr="006408DC" w14:paraId="19B309CB"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08D47E14"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567E2" w14:textId="77777777" w:rsidR="006408DC" w:rsidRPr="006408DC" w:rsidRDefault="006408DC" w:rsidP="006408DC">
            <w:pPr>
              <w:jc w:val="center"/>
            </w:pPr>
            <w:r w:rsidRPr="006408DC">
              <w:t>Ставка за тепловую энергию,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139F1FCC"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5A938EA7"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9D489B0" w14:textId="77777777" w:rsidR="006408DC" w:rsidRPr="006408DC" w:rsidRDefault="006408DC" w:rsidP="006408DC">
            <w:pPr>
              <w:jc w:val="center"/>
            </w:pPr>
            <w:r w:rsidRPr="006408DC">
              <w:t>х</w:t>
            </w:r>
          </w:p>
        </w:tc>
      </w:tr>
      <w:tr w:rsidR="006408DC" w:rsidRPr="006408DC" w14:paraId="29E35A47"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048B76F5"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F500B" w14:textId="77777777" w:rsidR="006408DC" w:rsidRPr="006408DC" w:rsidRDefault="006408DC" w:rsidP="006408DC">
            <w:pPr>
              <w:jc w:val="center"/>
            </w:pPr>
            <w:r w:rsidRPr="006408DC">
              <w:t>Ставка за содержание тепловой мощности, тыс. руб./Гкал/ч в мес.</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648EBB4B"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52B40B7B"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029425A" w14:textId="77777777" w:rsidR="006408DC" w:rsidRPr="006408DC" w:rsidRDefault="006408DC" w:rsidP="006408DC">
            <w:pPr>
              <w:jc w:val="center"/>
            </w:pPr>
            <w:r w:rsidRPr="006408DC">
              <w:t>х</w:t>
            </w:r>
          </w:p>
        </w:tc>
      </w:tr>
      <w:tr w:rsidR="006408DC" w:rsidRPr="006408DC" w14:paraId="383490A3" w14:textId="77777777" w:rsidTr="005970D9">
        <w:trPr>
          <w:trHeight w:val="499"/>
        </w:trPr>
        <w:tc>
          <w:tcPr>
            <w:tcW w:w="2181" w:type="dxa"/>
            <w:vMerge/>
            <w:tcBorders>
              <w:left w:val="single" w:sz="4" w:space="0" w:color="auto"/>
              <w:right w:val="single" w:sz="4" w:space="0" w:color="auto"/>
            </w:tcBorders>
            <w:shd w:val="clear" w:color="auto" w:fill="auto"/>
            <w:vAlign w:val="center"/>
          </w:tcPr>
          <w:p w14:paraId="120B18A2" w14:textId="77777777" w:rsidR="006408DC" w:rsidRPr="006408DC" w:rsidRDefault="006408DC" w:rsidP="006408DC"/>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4EBCB33A" w14:textId="77777777" w:rsidR="006408DC" w:rsidRPr="006408DC" w:rsidRDefault="006408DC" w:rsidP="006408DC">
            <w:pPr>
              <w:jc w:val="center"/>
            </w:pPr>
            <w:r w:rsidRPr="006408DC">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6408DC" w:rsidRPr="006408DC" w14:paraId="2D34951E"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539D8B84"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E19AC" w14:textId="77777777" w:rsidR="006408DC" w:rsidRPr="006408DC" w:rsidRDefault="006408DC" w:rsidP="006408DC">
            <w:pPr>
              <w:jc w:val="center"/>
            </w:pPr>
            <w:proofErr w:type="spellStart"/>
            <w:r w:rsidRPr="006408DC">
              <w:t>Одноставочный</w:t>
            </w:r>
            <w:proofErr w:type="spellEnd"/>
            <w:r w:rsidRPr="006408DC">
              <w:t>,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782BC9B3"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42E5DFA6"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7C1B475" w14:textId="77777777" w:rsidR="006408DC" w:rsidRPr="006408DC" w:rsidRDefault="006408DC" w:rsidP="006408DC">
            <w:pPr>
              <w:jc w:val="center"/>
            </w:pPr>
            <w:r w:rsidRPr="006408DC">
              <w:t>х</w:t>
            </w:r>
          </w:p>
        </w:tc>
      </w:tr>
      <w:tr w:rsidR="006408DC" w:rsidRPr="006408DC" w14:paraId="30DF2B67"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5549649B" w14:textId="77777777" w:rsidR="006408DC" w:rsidRPr="006408DC" w:rsidRDefault="006408DC" w:rsidP="006408DC"/>
        </w:tc>
        <w:tc>
          <w:tcPr>
            <w:tcW w:w="3773" w:type="dxa"/>
            <w:tcBorders>
              <w:top w:val="single" w:sz="4" w:space="0" w:color="auto"/>
              <w:left w:val="nil"/>
              <w:bottom w:val="single" w:sz="4" w:space="0" w:color="auto"/>
              <w:right w:val="single" w:sz="4" w:space="0" w:color="auto"/>
            </w:tcBorders>
            <w:shd w:val="clear" w:color="auto" w:fill="auto"/>
            <w:vAlign w:val="center"/>
            <w:hideMark/>
          </w:tcPr>
          <w:p w14:paraId="7BA57DCC" w14:textId="77777777" w:rsidR="006408DC" w:rsidRPr="006408DC" w:rsidRDefault="006408DC" w:rsidP="006408DC">
            <w:pPr>
              <w:jc w:val="center"/>
            </w:pPr>
            <w:proofErr w:type="spellStart"/>
            <w:r w:rsidRPr="006408DC">
              <w:t>Двухставочный</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16D8061B"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86EEB2F"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2415ED0" w14:textId="77777777" w:rsidR="006408DC" w:rsidRPr="006408DC" w:rsidRDefault="006408DC" w:rsidP="006408DC">
            <w:pPr>
              <w:jc w:val="center"/>
            </w:pPr>
            <w:r w:rsidRPr="006408DC">
              <w:t>х</w:t>
            </w:r>
          </w:p>
        </w:tc>
      </w:tr>
      <w:tr w:rsidR="006408DC" w:rsidRPr="006408DC" w14:paraId="68B14581"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7C90E016"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1ABBE" w14:textId="77777777" w:rsidR="006408DC" w:rsidRPr="006408DC" w:rsidRDefault="006408DC" w:rsidP="006408DC">
            <w:pPr>
              <w:jc w:val="center"/>
            </w:pPr>
            <w:r w:rsidRPr="006408DC">
              <w:t>Ставка за тепловую энергию,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3E568CB0"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19600EA9"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51F3141" w14:textId="77777777" w:rsidR="006408DC" w:rsidRPr="006408DC" w:rsidRDefault="006408DC" w:rsidP="006408DC">
            <w:pPr>
              <w:jc w:val="center"/>
            </w:pPr>
            <w:r w:rsidRPr="006408DC">
              <w:t>х</w:t>
            </w:r>
          </w:p>
        </w:tc>
      </w:tr>
      <w:tr w:rsidR="006408DC" w:rsidRPr="006408DC" w14:paraId="168E17DC" w14:textId="77777777" w:rsidTr="005970D9">
        <w:trPr>
          <w:trHeight w:val="270"/>
        </w:trPr>
        <w:tc>
          <w:tcPr>
            <w:tcW w:w="2181" w:type="dxa"/>
            <w:vMerge/>
            <w:tcBorders>
              <w:left w:val="single" w:sz="4" w:space="0" w:color="auto"/>
              <w:right w:val="single" w:sz="4" w:space="0" w:color="auto"/>
            </w:tcBorders>
            <w:shd w:val="clear" w:color="auto" w:fill="auto"/>
            <w:vAlign w:val="center"/>
            <w:hideMark/>
          </w:tcPr>
          <w:p w14:paraId="73C45D39"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93B1C" w14:textId="77777777" w:rsidR="006408DC" w:rsidRPr="006408DC" w:rsidRDefault="006408DC" w:rsidP="006408DC">
            <w:pPr>
              <w:jc w:val="center"/>
            </w:pPr>
            <w:r w:rsidRPr="006408DC">
              <w:t>Ставка за содержание тепловой мощности, тыс. руб./Гкал/ч в мес.</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619D6E1F"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6F968A01"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D393408" w14:textId="77777777" w:rsidR="006408DC" w:rsidRPr="006408DC" w:rsidRDefault="006408DC" w:rsidP="006408DC">
            <w:pPr>
              <w:jc w:val="center"/>
            </w:pPr>
            <w:r w:rsidRPr="006408DC">
              <w:t>х</w:t>
            </w:r>
          </w:p>
        </w:tc>
      </w:tr>
      <w:tr w:rsidR="006408DC" w:rsidRPr="006408DC" w14:paraId="0CB62A74" w14:textId="77777777" w:rsidTr="005970D9">
        <w:trPr>
          <w:trHeight w:val="499"/>
        </w:trPr>
        <w:tc>
          <w:tcPr>
            <w:tcW w:w="2181" w:type="dxa"/>
            <w:vMerge/>
            <w:tcBorders>
              <w:left w:val="single" w:sz="4" w:space="0" w:color="auto"/>
              <w:bottom w:val="single" w:sz="4" w:space="0" w:color="auto"/>
              <w:right w:val="single" w:sz="4" w:space="0" w:color="auto"/>
            </w:tcBorders>
            <w:shd w:val="clear" w:color="auto" w:fill="auto"/>
            <w:vAlign w:val="center"/>
          </w:tcPr>
          <w:p w14:paraId="64361DA0" w14:textId="77777777" w:rsidR="006408DC" w:rsidRPr="006408DC" w:rsidRDefault="006408DC" w:rsidP="006408DC"/>
        </w:tc>
        <w:tc>
          <w:tcPr>
            <w:tcW w:w="8305" w:type="dxa"/>
            <w:gridSpan w:val="4"/>
            <w:tcBorders>
              <w:top w:val="single" w:sz="4" w:space="0" w:color="auto"/>
              <w:left w:val="nil"/>
              <w:bottom w:val="single" w:sz="4" w:space="0" w:color="auto"/>
              <w:right w:val="single" w:sz="4" w:space="0" w:color="auto"/>
            </w:tcBorders>
            <w:shd w:val="clear" w:color="auto" w:fill="auto"/>
            <w:vAlign w:val="center"/>
            <w:hideMark/>
          </w:tcPr>
          <w:p w14:paraId="0B1B60A4" w14:textId="77777777" w:rsidR="006408DC" w:rsidRPr="006408DC" w:rsidRDefault="006408DC" w:rsidP="006408DC">
            <w:pPr>
              <w:jc w:val="center"/>
            </w:pPr>
            <w:r w:rsidRPr="006408DC">
              <w:t>Для потребителей, подключенных к тепловой сети после тепловых пунктов</w:t>
            </w:r>
          </w:p>
          <w:p w14:paraId="34571B11" w14:textId="77777777" w:rsidR="006408DC" w:rsidRPr="006408DC" w:rsidRDefault="006408DC" w:rsidP="006408DC">
            <w:pPr>
              <w:jc w:val="center"/>
            </w:pPr>
            <w:r w:rsidRPr="006408DC">
              <w:t>(на тепловых пунктах), эксплуатируемых теплоснабжающей организацией</w:t>
            </w:r>
          </w:p>
        </w:tc>
      </w:tr>
      <w:tr w:rsidR="006408DC" w:rsidRPr="006408DC" w14:paraId="6557AB5B" w14:textId="77777777" w:rsidTr="005970D9">
        <w:trPr>
          <w:trHeight w:val="183"/>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14:paraId="43875E5C" w14:textId="77777777" w:rsidR="006408DC" w:rsidRPr="006408DC" w:rsidRDefault="006408DC" w:rsidP="006408DC">
            <w:pPr>
              <w:jc w:val="center"/>
            </w:pPr>
            <w:r w:rsidRPr="006408DC">
              <w:t>1</w:t>
            </w:r>
          </w:p>
        </w:tc>
        <w:tc>
          <w:tcPr>
            <w:tcW w:w="3773" w:type="dxa"/>
            <w:tcBorders>
              <w:top w:val="single" w:sz="4" w:space="0" w:color="auto"/>
              <w:left w:val="nil"/>
              <w:bottom w:val="single" w:sz="4" w:space="0" w:color="auto"/>
              <w:right w:val="single" w:sz="4" w:space="0" w:color="auto"/>
            </w:tcBorders>
            <w:shd w:val="clear" w:color="auto" w:fill="auto"/>
            <w:vAlign w:val="center"/>
          </w:tcPr>
          <w:p w14:paraId="3B3BCE6E" w14:textId="77777777" w:rsidR="006408DC" w:rsidRPr="006408DC" w:rsidRDefault="006408DC" w:rsidP="006408DC">
            <w:pPr>
              <w:jc w:val="center"/>
            </w:pPr>
            <w:r w:rsidRPr="006408DC">
              <w:t>2</w:t>
            </w:r>
          </w:p>
        </w:tc>
        <w:tc>
          <w:tcPr>
            <w:tcW w:w="1888" w:type="dxa"/>
            <w:tcBorders>
              <w:top w:val="single" w:sz="4" w:space="0" w:color="auto"/>
              <w:left w:val="nil"/>
              <w:bottom w:val="single" w:sz="4" w:space="0" w:color="auto"/>
              <w:right w:val="single" w:sz="4" w:space="0" w:color="auto"/>
            </w:tcBorders>
            <w:shd w:val="clear" w:color="auto" w:fill="auto"/>
            <w:vAlign w:val="center"/>
          </w:tcPr>
          <w:p w14:paraId="006B3818" w14:textId="77777777" w:rsidR="006408DC" w:rsidRPr="006408DC" w:rsidRDefault="006408DC" w:rsidP="006408DC">
            <w:pPr>
              <w:jc w:val="center"/>
            </w:pPr>
            <w:r w:rsidRPr="006408DC">
              <w:t>3</w:t>
            </w:r>
          </w:p>
        </w:tc>
        <w:tc>
          <w:tcPr>
            <w:tcW w:w="1397" w:type="dxa"/>
            <w:tcBorders>
              <w:top w:val="single" w:sz="4" w:space="0" w:color="auto"/>
              <w:left w:val="nil"/>
              <w:bottom w:val="single" w:sz="4" w:space="0" w:color="auto"/>
              <w:right w:val="single" w:sz="4" w:space="0" w:color="auto"/>
            </w:tcBorders>
            <w:shd w:val="clear" w:color="auto" w:fill="auto"/>
            <w:vAlign w:val="center"/>
          </w:tcPr>
          <w:p w14:paraId="2C5393F0" w14:textId="77777777" w:rsidR="006408DC" w:rsidRPr="006408DC" w:rsidRDefault="006408DC" w:rsidP="006408DC">
            <w:pPr>
              <w:jc w:val="center"/>
            </w:pPr>
            <w:r w:rsidRPr="006408DC">
              <w:t>4</w:t>
            </w:r>
          </w:p>
        </w:tc>
        <w:tc>
          <w:tcPr>
            <w:tcW w:w="1247" w:type="dxa"/>
            <w:tcBorders>
              <w:top w:val="single" w:sz="4" w:space="0" w:color="auto"/>
              <w:left w:val="nil"/>
              <w:bottom w:val="single" w:sz="4" w:space="0" w:color="auto"/>
              <w:right w:val="single" w:sz="4" w:space="0" w:color="auto"/>
            </w:tcBorders>
            <w:shd w:val="clear" w:color="auto" w:fill="auto"/>
            <w:vAlign w:val="center"/>
          </w:tcPr>
          <w:p w14:paraId="1D5F1FE7" w14:textId="77777777" w:rsidR="006408DC" w:rsidRPr="006408DC" w:rsidRDefault="006408DC" w:rsidP="006408DC">
            <w:pPr>
              <w:jc w:val="center"/>
            </w:pPr>
            <w:r w:rsidRPr="006408DC">
              <w:t>5</w:t>
            </w:r>
          </w:p>
        </w:tc>
      </w:tr>
      <w:tr w:rsidR="006408DC" w:rsidRPr="006408DC" w14:paraId="2E19D0F4" w14:textId="77777777" w:rsidTr="005970D9">
        <w:trPr>
          <w:trHeight w:val="270"/>
        </w:trPr>
        <w:tc>
          <w:tcPr>
            <w:tcW w:w="2181" w:type="dxa"/>
            <w:vMerge w:val="restart"/>
            <w:tcBorders>
              <w:top w:val="single" w:sz="4" w:space="0" w:color="auto"/>
              <w:left w:val="single" w:sz="4" w:space="0" w:color="auto"/>
              <w:right w:val="single" w:sz="4" w:space="0" w:color="auto"/>
            </w:tcBorders>
            <w:shd w:val="clear" w:color="auto" w:fill="auto"/>
            <w:vAlign w:val="center"/>
          </w:tcPr>
          <w:p w14:paraId="6F55C0B9" w14:textId="77777777" w:rsidR="006408DC" w:rsidRPr="006408DC" w:rsidRDefault="006408DC" w:rsidP="006408DC">
            <w:pPr>
              <w:jc w:val="cente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F68B3" w14:textId="77777777" w:rsidR="006408DC" w:rsidRPr="006408DC" w:rsidRDefault="006408DC" w:rsidP="006408DC">
            <w:pPr>
              <w:jc w:val="center"/>
            </w:pPr>
            <w:proofErr w:type="spellStart"/>
            <w:r w:rsidRPr="006408DC">
              <w:t>Одноставочный</w:t>
            </w:r>
            <w:proofErr w:type="spellEnd"/>
            <w:r w:rsidRPr="006408DC">
              <w:t>,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7AF07FA7"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75E27B2"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225C595" w14:textId="77777777" w:rsidR="006408DC" w:rsidRPr="006408DC" w:rsidRDefault="006408DC" w:rsidP="006408DC">
            <w:pPr>
              <w:jc w:val="center"/>
            </w:pPr>
            <w:r w:rsidRPr="006408DC">
              <w:t>х</w:t>
            </w:r>
          </w:p>
        </w:tc>
      </w:tr>
      <w:tr w:rsidR="006408DC" w:rsidRPr="006408DC" w14:paraId="1A329685"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2F71E2CE" w14:textId="77777777" w:rsidR="006408DC" w:rsidRPr="006408DC" w:rsidRDefault="006408DC" w:rsidP="006408DC"/>
        </w:tc>
        <w:tc>
          <w:tcPr>
            <w:tcW w:w="3773" w:type="dxa"/>
            <w:tcBorders>
              <w:top w:val="single" w:sz="4" w:space="0" w:color="auto"/>
              <w:left w:val="nil"/>
              <w:bottom w:val="single" w:sz="4" w:space="0" w:color="auto"/>
              <w:right w:val="single" w:sz="4" w:space="0" w:color="auto"/>
            </w:tcBorders>
            <w:shd w:val="clear" w:color="auto" w:fill="auto"/>
            <w:vAlign w:val="center"/>
            <w:hideMark/>
          </w:tcPr>
          <w:p w14:paraId="3F16BB39" w14:textId="77777777" w:rsidR="006408DC" w:rsidRPr="006408DC" w:rsidRDefault="006408DC" w:rsidP="006408DC">
            <w:pPr>
              <w:jc w:val="center"/>
            </w:pPr>
            <w:proofErr w:type="spellStart"/>
            <w:r w:rsidRPr="006408DC">
              <w:t>Двухставочный</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661950FF"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44537ED"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E7F7184" w14:textId="77777777" w:rsidR="006408DC" w:rsidRPr="006408DC" w:rsidRDefault="006408DC" w:rsidP="006408DC">
            <w:pPr>
              <w:jc w:val="center"/>
            </w:pPr>
            <w:r w:rsidRPr="006408DC">
              <w:t>х</w:t>
            </w:r>
          </w:p>
        </w:tc>
      </w:tr>
      <w:tr w:rsidR="006408DC" w:rsidRPr="006408DC" w14:paraId="35FED807" w14:textId="77777777" w:rsidTr="005970D9">
        <w:trPr>
          <w:trHeight w:val="270"/>
        </w:trPr>
        <w:tc>
          <w:tcPr>
            <w:tcW w:w="2181" w:type="dxa"/>
            <w:vMerge/>
            <w:tcBorders>
              <w:left w:val="single" w:sz="4" w:space="0" w:color="auto"/>
              <w:right w:val="single" w:sz="4" w:space="0" w:color="auto"/>
            </w:tcBorders>
            <w:shd w:val="clear" w:color="auto" w:fill="auto"/>
            <w:vAlign w:val="center"/>
          </w:tcPr>
          <w:p w14:paraId="21C51D52"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2A4B0" w14:textId="77777777" w:rsidR="006408DC" w:rsidRPr="006408DC" w:rsidRDefault="006408DC" w:rsidP="006408DC">
            <w:pPr>
              <w:jc w:val="center"/>
            </w:pPr>
            <w:r w:rsidRPr="006408DC">
              <w:t>Ставка за тепловую энергию, руб./Гкал</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5A74BBDE"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4B581BE0"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E322D41" w14:textId="77777777" w:rsidR="006408DC" w:rsidRPr="006408DC" w:rsidRDefault="006408DC" w:rsidP="006408DC">
            <w:pPr>
              <w:jc w:val="center"/>
            </w:pPr>
            <w:r w:rsidRPr="006408DC">
              <w:t>х</w:t>
            </w:r>
          </w:p>
        </w:tc>
      </w:tr>
      <w:tr w:rsidR="006408DC" w:rsidRPr="006408DC" w14:paraId="34F0F12B" w14:textId="77777777" w:rsidTr="005970D9">
        <w:trPr>
          <w:trHeight w:val="240"/>
        </w:trPr>
        <w:tc>
          <w:tcPr>
            <w:tcW w:w="2181" w:type="dxa"/>
            <w:vMerge/>
            <w:tcBorders>
              <w:left w:val="single" w:sz="4" w:space="0" w:color="auto"/>
              <w:bottom w:val="single" w:sz="4" w:space="0" w:color="auto"/>
              <w:right w:val="single" w:sz="4" w:space="0" w:color="auto"/>
            </w:tcBorders>
            <w:shd w:val="clear" w:color="auto" w:fill="auto"/>
            <w:vAlign w:val="center"/>
          </w:tcPr>
          <w:p w14:paraId="0CB24DFA" w14:textId="77777777" w:rsidR="006408DC" w:rsidRPr="006408DC" w:rsidRDefault="006408DC" w:rsidP="006408DC"/>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62399" w14:textId="77777777" w:rsidR="006408DC" w:rsidRPr="006408DC" w:rsidRDefault="006408DC" w:rsidP="006408DC">
            <w:pPr>
              <w:jc w:val="center"/>
            </w:pPr>
            <w:r w:rsidRPr="006408DC">
              <w:t>Ставка за содержание тепловой мощности, тыс. руб./Гкал/ч в мес.</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7C706BC3" w14:textId="77777777" w:rsidR="006408DC" w:rsidRPr="006408DC" w:rsidRDefault="006408DC" w:rsidP="006408DC">
            <w:pPr>
              <w:jc w:val="center"/>
            </w:pPr>
            <w:r w:rsidRPr="006408DC">
              <w:t>х</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7FE3071B" w14:textId="77777777" w:rsidR="006408DC" w:rsidRPr="006408DC" w:rsidRDefault="006408DC" w:rsidP="006408DC">
            <w:pPr>
              <w:jc w:val="center"/>
            </w:pPr>
            <w:r w:rsidRPr="006408DC">
              <w:t>х</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3948CF8" w14:textId="77777777" w:rsidR="006408DC" w:rsidRPr="006408DC" w:rsidRDefault="006408DC" w:rsidP="006408DC">
            <w:pPr>
              <w:jc w:val="center"/>
            </w:pPr>
            <w:r w:rsidRPr="006408DC">
              <w:t>х</w:t>
            </w:r>
          </w:p>
        </w:tc>
      </w:tr>
    </w:tbl>
    <w:p w14:paraId="1A60C7C1" w14:textId="77777777" w:rsidR="006408DC" w:rsidRPr="006408DC" w:rsidRDefault="006408DC" w:rsidP="006408DC"/>
    <w:p w14:paraId="73EFF072" w14:textId="4418DC83" w:rsidR="00E715C0" w:rsidRDefault="00E715C0" w:rsidP="003E6191">
      <w:pPr>
        <w:tabs>
          <w:tab w:val="left" w:pos="5580"/>
          <w:tab w:val="left" w:pos="9498"/>
        </w:tabs>
        <w:ind w:right="-569"/>
        <w:rPr>
          <w:color w:val="000000" w:themeColor="text1"/>
        </w:rPr>
      </w:pPr>
    </w:p>
    <w:sectPr w:rsidR="00E715C0" w:rsidSect="00FA6C77">
      <w:pgSz w:w="11906" w:h="16838" w:code="9"/>
      <w:pgMar w:top="709" w:right="851" w:bottom="709"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FC230" w14:textId="77777777" w:rsidR="00167F9A" w:rsidRDefault="00167F9A" w:rsidP="00943C6C">
      <w:r>
        <w:separator/>
      </w:r>
    </w:p>
  </w:endnote>
  <w:endnote w:type="continuationSeparator" w:id="0">
    <w:p w14:paraId="5642EFD9" w14:textId="77777777" w:rsidR="00167F9A" w:rsidRDefault="00167F9A"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AA713" w14:textId="77777777" w:rsidR="00167F9A" w:rsidRDefault="00167F9A">
    <w:pPr>
      <w:pStyle w:val="aa"/>
      <w:framePr w:wrap="around" w:vAnchor="text" w:hAnchor="margin" w:xAlign="center" w:y="1"/>
      <w:rPr>
        <w:rStyle w:val="ac"/>
      </w:rPr>
    </w:pPr>
    <w:r>
      <w:fldChar w:fldCharType="begin"/>
    </w:r>
    <w:r>
      <w:rPr>
        <w:rStyle w:val="ac"/>
      </w:rPr>
      <w:instrText xml:space="preserve">PAGE  </w:instrText>
    </w:r>
    <w:r>
      <w:fldChar w:fldCharType="end"/>
    </w:r>
  </w:p>
  <w:p w14:paraId="09C84911" w14:textId="77777777" w:rsidR="00167F9A" w:rsidRDefault="00167F9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E0542" w14:textId="77777777" w:rsidR="00167F9A" w:rsidRDefault="00167F9A">
    <w:pPr>
      <w:pStyle w:val="aa"/>
      <w:framePr w:wrap="around" w:vAnchor="text" w:hAnchor="margin" w:xAlign="center" w:y="1"/>
      <w:rPr>
        <w:rStyle w:val="ac"/>
      </w:rPr>
    </w:pPr>
    <w:r>
      <w:fldChar w:fldCharType="begin"/>
    </w:r>
    <w:r>
      <w:rPr>
        <w:rStyle w:val="ac"/>
      </w:rPr>
      <w:instrText xml:space="preserve">PAGE  </w:instrText>
    </w:r>
    <w:r>
      <w:fldChar w:fldCharType="end"/>
    </w:r>
  </w:p>
  <w:p w14:paraId="0A5CA8BF" w14:textId="77777777" w:rsidR="00167F9A" w:rsidRDefault="00167F9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9BE3" w14:textId="77777777" w:rsidR="00167F9A" w:rsidRDefault="00167F9A">
    <w:pPr>
      <w:pStyle w:val="aa"/>
      <w:framePr w:wrap="around" w:vAnchor="text" w:hAnchor="margin" w:xAlign="center" w:y="1"/>
      <w:rPr>
        <w:rStyle w:val="ac"/>
      </w:rPr>
    </w:pPr>
    <w:r>
      <w:fldChar w:fldCharType="begin"/>
    </w:r>
    <w:r>
      <w:rPr>
        <w:rStyle w:val="ac"/>
      </w:rPr>
      <w:instrText xml:space="preserve">PAGE  </w:instrText>
    </w:r>
    <w:r>
      <w:fldChar w:fldCharType="end"/>
    </w:r>
  </w:p>
  <w:p w14:paraId="5E0E23C9" w14:textId="77777777" w:rsidR="00167F9A" w:rsidRDefault="00167F9A">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FC3AD" w14:textId="77777777" w:rsidR="006408DC" w:rsidRDefault="006408DC" w:rsidP="00EF6E40">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2B29059" w14:textId="77777777" w:rsidR="006408DC" w:rsidRDefault="006408D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E4805" w14:textId="77777777" w:rsidR="00167F9A" w:rsidRDefault="00167F9A" w:rsidP="00943C6C">
      <w:r>
        <w:separator/>
      </w:r>
    </w:p>
  </w:footnote>
  <w:footnote w:type="continuationSeparator" w:id="0">
    <w:p w14:paraId="1B57C59B" w14:textId="77777777" w:rsidR="00167F9A" w:rsidRDefault="00167F9A"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6C085" w14:textId="77777777" w:rsidR="00167F9A" w:rsidRDefault="00167F9A">
    <w:pPr>
      <w:pStyle w:val="a8"/>
      <w:jc w:val="center"/>
    </w:pPr>
    <w:r>
      <w:fldChar w:fldCharType="begin"/>
    </w:r>
    <w:r>
      <w:instrText>PAGE   \* MERGEFORMAT</w:instrText>
    </w:r>
    <w:r>
      <w:fldChar w:fldCharType="separate"/>
    </w:r>
    <w:r>
      <w:rPr>
        <w:noProof/>
      </w:rPr>
      <w:t>36</w:t>
    </w:r>
    <w:r>
      <w:fldChar w:fldCharType="end"/>
    </w:r>
  </w:p>
  <w:p w14:paraId="0754A8C1" w14:textId="77777777" w:rsidR="00167F9A" w:rsidRDefault="00167F9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56612" w14:textId="77777777" w:rsidR="00167F9A" w:rsidRPr="000F3D79" w:rsidRDefault="00167F9A">
    <w:pPr>
      <w:pStyle w:val="a8"/>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45A98938" w14:textId="77777777" w:rsidR="00167F9A" w:rsidRDefault="00167F9A">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3433B" w14:textId="77777777" w:rsidR="00167F9A" w:rsidRDefault="00167F9A">
    <w:pPr>
      <w:pStyle w:val="a8"/>
      <w:ind w:firstLine="960"/>
      <w:jc w:val="center"/>
    </w:pPr>
    <w:r>
      <w:fldChar w:fldCharType="begin"/>
    </w:r>
    <w:r>
      <w:instrText>PAGE   \* MERGEFORMAT</w:instrText>
    </w:r>
    <w:r>
      <w:fldChar w:fldCharType="separate"/>
    </w:r>
    <w:r>
      <w:rPr>
        <w:noProof/>
      </w:rPr>
      <w:t>36</w:t>
    </w:r>
    <w:r>
      <w:fldChar w:fldCharType="end"/>
    </w:r>
  </w:p>
  <w:p w14:paraId="2DA70859" w14:textId="77777777" w:rsidR="00167F9A" w:rsidRDefault="00167F9A">
    <w:pPr>
      <w:pStyle w:val="a8"/>
      <w:ind w:firstLine="9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6B3CA" w14:textId="77777777" w:rsidR="00167F9A" w:rsidRPr="000F3D79" w:rsidRDefault="00167F9A">
    <w:pPr>
      <w:pStyle w:val="a8"/>
      <w:jc w:val="center"/>
      <w:rPr>
        <w:sz w:val="22"/>
      </w:rPr>
    </w:pPr>
    <w:r w:rsidRPr="000F3D79">
      <w:rPr>
        <w:sz w:val="22"/>
      </w:rPr>
      <w:fldChar w:fldCharType="begin"/>
    </w:r>
    <w:r w:rsidRPr="000F3D79">
      <w:rPr>
        <w:sz w:val="22"/>
      </w:rPr>
      <w:instrText>PAGE   \* MERGEFORMAT</w:instrText>
    </w:r>
    <w:r w:rsidRPr="000F3D79">
      <w:rPr>
        <w:sz w:val="22"/>
      </w:rPr>
      <w:fldChar w:fldCharType="separate"/>
    </w:r>
    <w:r w:rsidRPr="000F3D79">
      <w:rPr>
        <w:sz w:val="22"/>
      </w:rPr>
      <w:t>2</w:t>
    </w:r>
    <w:r w:rsidRPr="000F3D79">
      <w:rPr>
        <w:sz w:val="22"/>
      </w:rPr>
      <w:fldChar w:fldCharType="end"/>
    </w:r>
  </w:p>
  <w:p w14:paraId="3D9C16B6" w14:textId="77777777" w:rsidR="00167F9A" w:rsidRDefault="00167F9A">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7D468" w14:textId="77777777" w:rsidR="00167F9A" w:rsidRPr="000F3D79" w:rsidRDefault="00167F9A">
    <w:pPr>
      <w:pStyle w:val="a8"/>
      <w:jc w:val="center"/>
      <w:rPr>
        <w:sz w:val="22"/>
      </w:rPr>
    </w:pPr>
    <w:r w:rsidRPr="000F3D79">
      <w:rPr>
        <w:sz w:val="22"/>
      </w:rPr>
      <w:fldChar w:fldCharType="begin"/>
    </w:r>
    <w:r w:rsidRPr="000F3D79">
      <w:rPr>
        <w:sz w:val="22"/>
      </w:rPr>
      <w:instrText>PAGE   \* MERGEFORMAT</w:instrText>
    </w:r>
    <w:r w:rsidRPr="000F3D79">
      <w:rPr>
        <w:sz w:val="22"/>
      </w:rPr>
      <w:fldChar w:fldCharType="separate"/>
    </w:r>
    <w:r w:rsidRPr="000F3D79">
      <w:rPr>
        <w:sz w:val="22"/>
      </w:rPr>
      <w:t>2</w:t>
    </w:r>
    <w:r w:rsidRPr="000F3D79">
      <w:rPr>
        <w:sz w:val="22"/>
      </w:rPr>
      <w:fldChar w:fldCharType="end"/>
    </w:r>
  </w:p>
  <w:p w14:paraId="59FC5559" w14:textId="77777777" w:rsidR="00167F9A" w:rsidRDefault="00167F9A">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5466564"/>
      <w:docPartObj>
        <w:docPartGallery w:val="Page Numbers (Top of Page)"/>
        <w:docPartUnique/>
      </w:docPartObj>
    </w:sdtPr>
    <w:sdtContent>
      <w:p w14:paraId="1B95CC0F" w14:textId="77777777" w:rsidR="006408DC" w:rsidRDefault="006408DC">
        <w:pPr>
          <w:pStyle w:val="a8"/>
          <w:jc w:val="center"/>
        </w:pPr>
        <w:r>
          <w:fldChar w:fldCharType="begin"/>
        </w:r>
        <w:r>
          <w:instrText>PAGE   \* MERGEFORMAT</w:instrText>
        </w:r>
        <w:r>
          <w:fldChar w:fldCharType="separate"/>
        </w:r>
        <w:r w:rsidRPr="00E45FFA">
          <w:rPr>
            <w:noProof/>
          </w:rPr>
          <w:t>24</w:t>
        </w:r>
        <w:r>
          <w:fldChar w:fldCharType="end"/>
        </w:r>
      </w:p>
    </w:sdtContent>
  </w:sdt>
  <w:p w14:paraId="5CC22D45" w14:textId="77777777" w:rsidR="006408DC" w:rsidRDefault="006408D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1F6BCD"/>
    <w:multiLevelType w:val="hybridMultilevel"/>
    <w:tmpl w:val="2BF261F2"/>
    <w:lvl w:ilvl="0" w:tplc="1688B5F2">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D168BE"/>
    <w:multiLevelType w:val="multilevel"/>
    <w:tmpl w:val="8894FD22"/>
    <w:lvl w:ilvl="0">
      <w:start w:val="1"/>
      <w:numFmt w:val="decimal"/>
      <w:lvlText w:val="%1."/>
      <w:lvlJc w:val="left"/>
      <w:pPr>
        <w:ind w:left="4046" w:hanging="360"/>
      </w:p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0" w15:restartNumberingAfterBreak="0">
    <w:nsid w:val="36DA77BF"/>
    <w:multiLevelType w:val="hybridMultilevel"/>
    <w:tmpl w:val="33F81AD8"/>
    <w:lvl w:ilvl="0" w:tplc="C51EA69C">
      <w:start w:val="1"/>
      <w:numFmt w:val="upperRoman"/>
      <w:lvlText w:val="%1."/>
      <w:lvlJc w:val="left"/>
      <w:pPr>
        <w:ind w:left="3131"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0"/>
  </w:num>
  <w:num w:numId="4">
    <w:abstractNumId w:val="3"/>
  </w:num>
  <w:num w:numId="5">
    <w:abstractNumId w:val="1"/>
  </w:num>
  <w:num w:numId="6">
    <w:abstractNumId w:val="21"/>
  </w:num>
  <w:num w:numId="7">
    <w:abstractNumId w:val="16"/>
  </w:num>
  <w:num w:numId="8">
    <w:abstractNumId w:val="19"/>
  </w:num>
  <w:num w:numId="9">
    <w:abstractNumId w:val="22"/>
  </w:num>
  <w:num w:numId="10">
    <w:abstractNumId w:val="17"/>
  </w:num>
  <w:num w:numId="1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proofState w:spelling="clean" w:grammar="clean"/>
  <w:defaultTabStop w:val="709"/>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45C7"/>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37F0B"/>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4B3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2BAB"/>
    <w:rsid w:val="00103052"/>
    <w:rsid w:val="001033C9"/>
    <w:rsid w:val="0010347A"/>
    <w:rsid w:val="0010469B"/>
    <w:rsid w:val="00104A17"/>
    <w:rsid w:val="00105796"/>
    <w:rsid w:val="00105E2A"/>
    <w:rsid w:val="001077C6"/>
    <w:rsid w:val="00107CF5"/>
    <w:rsid w:val="001102DB"/>
    <w:rsid w:val="00113DE9"/>
    <w:rsid w:val="00116BA0"/>
    <w:rsid w:val="00121054"/>
    <w:rsid w:val="00121A7F"/>
    <w:rsid w:val="00122122"/>
    <w:rsid w:val="00122697"/>
    <w:rsid w:val="001227AE"/>
    <w:rsid w:val="00122E42"/>
    <w:rsid w:val="00123A45"/>
    <w:rsid w:val="00125E77"/>
    <w:rsid w:val="0012615A"/>
    <w:rsid w:val="0012720F"/>
    <w:rsid w:val="00130479"/>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864"/>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67F9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569"/>
    <w:rsid w:val="001E1F34"/>
    <w:rsid w:val="001E3AF3"/>
    <w:rsid w:val="001E5E95"/>
    <w:rsid w:val="001E760F"/>
    <w:rsid w:val="001E7815"/>
    <w:rsid w:val="001F0653"/>
    <w:rsid w:val="001F1858"/>
    <w:rsid w:val="001F1F24"/>
    <w:rsid w:val="001F394C"/>
    <w:rsid w:val="001F3E9D"/>
    <w:rsid w:val="001F50EA"/>
    <w:rsid w:val="001F5CD1"/>
    <w:rsid w:val="00200202"/>
    <w:rsid w:val="00200343"/>
    <w:rsid w:val="0020085C"/>
    <w:rsid w:val="002010AF"/>
    <w:rsid w:val="00201219"/>
    <w:rsid w:val="00201AE5"/>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27C2D"/>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677FD"/>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4384"/>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17E7"/>
    <w:rsid w:val="002C53D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68A"/>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20509"/>
    <w:rsid w:val="00322263"/>
    <w:rsid w:val="00322D7D"/>
    <w:rsid w:val="00323CBF"/>
    <w:rsid w:val="003240B3"/>
    <w:rsid w:val="00324F05"/>
    <w:rsid w:val="00326EB1"/>
    <w:rsid w:val="003400BA"/>
    <w:rsid w:val="00340BD2"/>
    <w:rsid w:val="00340D38"/>
    <w:rsid w:val="00340DB5"/>
    <w:rsid w:val="00341D03"/>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CC6"/>
    <w:rsid w:val="003E5E28"/>
    <w:rsid w:val="003E6191"/>
    <w:rsid w:val="003E75B0"/>
    <w:rsid w:val="003F131D"/>
    <w:rsid w:val="003F25F7"/>
    <w:rsid w:val="003F5F2C"/>
    <w:rsid w:val="003F66E3"/>
    <w:rsid w:val="003F73D3"/>
    <w:rsid w:val="00401169"/>
    <w:rsid w:val="00401822"/>
    <w:rsid w:val="00401CA4"/>
    <w:rsid w:val="00406760"/>
    <w:rsid w:val="004101CE"/>
    <w:rsid w:val="00411143"/>
    <w:rsid w:val="00412EFB"/>
    <w:rsid w:val="004135D9"/>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27BB1"/>
    <w:rsid w:val="00430A90"/>
    <w:rsid w:val="00435254"/>
    <w:rsid w:val="0043543D"/>
    <w:rsid w:val="00437BDA"/>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600"/>
    <w:rsid w:val="004629B1"/>
    <w:rsid w:val="004638C3"/>
    <w:rsid w:val="00463A29"/>
    <w:rsid w:val="00465F53"/>
    <w:rsid w:val="00467672"/>
    <w:rsid w:val="004700CD"/>
    <w:rsid w:val="004714E1"/>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BC3"/>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64"/>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313"/>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0C84"/>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37D"/>
    <w:rsid w:val="0055788D"/>
    <w:rsid w:val="00560464"/>
    <w:rsid w:val="00560E37"/>
    <w:rsid w:val="00561D38"/>
    <w:rsid w:val="00561E85"/>
    <w:rsid w:val="00562165"/>
    <w:rsid w:val="0056367E"/>
    <w:rsid w:val="0056410A"/>
    <w:rsid w:val="005646B0"/>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100E"/>
    <w:rsid w:val="005A3F44"/>
    <w:rsid w:val="005A584D"/>
    <w:rsid w:val="005A68F6"/>
    <w:rsid w:val="005A76B8"/>
    <w:rsid w:val="005A7F2B"/>
    <w:rsid w:val="005B0F44"/>
    <w:rsid w:val="005B1620"/>
    <w:rsid w:val="005B30E9"/>
    <w:rsid w:val="005B33E8"/>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7D8"/>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23B"/>
    <w:rsid w:val="005F74A5"/>
    <w:rsid w:val="005F7F29"/>
    <w:rsid w:val="00601E0A"/>
    <w:rsid w:val="006025A8"/>
    <w:rsid w:val="00604275"/>
    <w:rsid w:val="00607965"/>
    <w:rsid w:val="00607F54"/>
    <w:rsid w:val="00610154"/>
    <w:rsid w:val="0061165C"/>
    <w:rsid w:val="006117E2"/>
    <w:rsid w:val="00612EDA"/>
    <w:rsid w:val="0061475A"/>
    <w:rsid w:val="006154C4"/>
    <w:rsid w:val="006162B3"/>
    <w:rsid w:val="00616A52"/>
    <w:rsid w:val="006174C8"/>
    <w:rsid w:val="00622DB1"/>
    <w:rsid w:val="00623F03"/>
    <w:rsid w:val="006246DD"/>
    <w:rsid w:val="00624B3B"/>
    <w:rsid w:val="0063009D"/>
    <w:rsid w:val="00630670"/>
    <w:rsid w:val="00631F6A"/>
    <w:rsid w:val="00632AC2"/>
    <w:rsid w:val="006349FD"/>
    <w:rsid w:val="006408DC"/>
    <w:rsid w:val="00643CAA"/>
    <w:rsid w:val="00643E80"/>
    <w:rsid w:val="00644E9C"/>
    <w:rsid w:val="00646FD3"/>
    <w:rsid w:val="00650129"/>
    <w:rsid w:val="00650508"/>
    <w:rsid w:val="00654A95"/>
    <w:rsid w:val="006578D5"/>
    <w:rsid w:val="00660499"/>
    <w:rsid w:val="00661200"/>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3C17"/>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44D"/>
    <w:rsid w:val="006C27CC"/>
    <w:rsid w:val="006C477D"/>
    <w:rsid w:val="006C58EB"/>
    <w:rsid w:val="006C5B17"/>
    <w:rsid w:val="006C5E03"/>
    <w:rsid w:val="006C618E"/>
    <w:rsid w:val="006C6C0C"/>
    <w:rsid w:val="006C72B3"/>
    <w:rsid w:val="006D0E5F"/>
    <w:rsid w:val="006D2EA6"/>
    <w:rsid w:val="006D3314"/>
    <w:rsid w:val="006D343C"/>
    <w:rsid w:val="006D3A3C"/>
    <w:rsid w:val="006D3E8C"/>
    <w:rsid w:val="006D78FC"/>
    <w:rsid w:val="006E0F5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220D"/>
    <w:rsid w:val="00705B99"/>
    <w:rsid w:val="00710271"/>
    <w:rsid w:val="007143BF"/>
    <w:rsid w:val="007151AA"/>
    <w:rsid w:val="00717485"/>
    <w:rsid w:val="007179E1"/>
    <w:rsid w:val="00717FCF"/>
    <w:rsid w:val="0072014A"/>
    <w:rsid w:val="007203C8"/>
    <w:rsid w:val="007203F4"/>
    <w:rsid w:val="00721DAC"/>
    <w:rsid w:val="007226BA"/>
    <w:rsid w:val="00726FDE"/>
    <w:rsid w:val="00727168"/>
    <w:rsid w:val="00727A0B"/>
    <w:rsid w:val="00727D1F"/>
    <w:rsid w:val="00730C1F"/>
    <w:rsid w:val="00731214"/>
    <w:rsid w:val="007312E8"/>
    <w:rsid w:val="007344BD"/>
    <w:rsid w:val="00734C92"/>
    <w:rsid w:val="007360D5"/>
    <w:rsid w:val="00736B46"/>
    <w:rsid w:val="00736D70"/>
    <w:rsid w:val="00737B66"/>
    <w:rsid w:val="00740042"/>
    <w:rsid w:val="007405D0"/>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6AB"/>
    <w:rsid w:val="007537E0"/>
    <w:rsid w:val="0075442B"/>
    <w:rsid w:val="00756273"/>
    <w:rsid w:val="0075643B"/>
    <w:rsid w:val="0075707B"/>
    <w:rsid w:val="00760B12"/>
    <w:rsid w:val="00760F62"/>
    <w:rsid w:val="00763AC7"/>
    <w:rsid w:val="00763E93"/>
    <w:rsid w:val="00766E1A"/>
    <w:rsid w:val="00766FDC"/>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09F1"/>
    <w:rsid w:val="007B1DA1"/>
    <w:rsid w:val="007B3C40"/>
    <w:rsid w:val="007B4F94"/>
    <w:rsid w:val="007B515F"/>
    <w:rsid w:val="007B52C4"/>
    <w:rsid w:val="007B57AF"/>
    <w:rsid w:val="007B5EDF"/>
    <w:rsid w:val="007B68EB"/>
    <w:rsid w:val="007B7074"/>
    <w:rsid w:val="007B7DF6"/>
    <w:rsid w:val="007C024B"/>
    <w:rsid w:val="007C0FAA"/>
    <w:rsid w:val="007C17EF"/>
    <w:rsid w:val="007C18C5"/>
    <w:rsid w:val="007C25D0"/>
    <w:rsid w:val="007C2951"/>
    <w:rsid w:val="007C2BFA"/>
    <w:rsid w:val="007C3E20"/>
    <w:rsid w:val="007C3F6A"/>
    <w:rsid w:val="007C5F72"/>
    <w:rsid w:val="007C7B4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49A3"/>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2FD"/>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4ED"/>
    <w:rsid w:val="00865A94"/>
    <w:rsid w:val="00866163"/>
    <w:rsid w:val="008674ED"/>
    <w:rsid w:val="00867F48"/>
    <w:rsid w:val="00871244"/>
    <w:rsid w:val="00871839"/>
    <w:rsid w:val="00871888"/>
    <w:rsid w:val="00873DED"/>
    <w:rsid w:val="00874187"/>
    <w:rsid w:val="00874BAB"/>
    <w:rsid w:val="00876003"/>
    <w:rsid w:val="0087652A"/>
    <w:rsid w:val="00877436"/>
    <w:rsid w:val="008805E1"/>
    <w:rsid w:val="00881968"/>
    <w:rsid w:val="008820AD"/>
    <w:rsid w:val="00882D4C"/>
    <w:rsid w:val="00882D84"/>
    <w:rsid w:val="00882DFE"/>
    <w:rsid w:val="00882E79"/>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0AE8"/>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70C"/>
    <w:rsid w:val="008B7C49"/>
    <w:rsid w:val="008C0659"/>
    <w:rsid w:val="008C07B6"/>
    <w:rsid w:val="008C1278"/>
    <w:rsid w:val="008C468D"/>
    <w:rsid w:val="008C46D7"/>
    <w:rsid w:val="008C6726"/>
    <w:rsid w:val="008C674F"/>
    <w:rsid w:val="008D2358"/>
    <w:rsid w:val="008D2C7F"/>
    <w:rsid w:val="008D47E1"/>
    <w:rsid w:val="008D65AA"/>
    <w:rsid w:val="008E0372"/>
    <w:rsid w:val="008E15CF"/>
    <w:rsid w:val="008E380C"/>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904"/>
    <w:rsid w:val="00911A1D"/>
    <w:rsid w:val="0091222E"/>
    <w:rsid w:val="00912298"/>
    <w:rsid w:val="009137F8"/>
    <w:rsid w:val="00913CF2"/>
    <w:rsid w:val="0091468C"/>
    <w:rsid w:val="00914F24"/>
    <w:rsid w:val="00915F32"/>
    <w:rsid w:val="00916699"/>
    <w:rsid w:val="009169A0"/>
    <w:rsid w:val="00916E5A"/>
    <w:rsid w:val="00920B81"/>
    <w:rsid w:val="00920EB8"/>
    <w:rsid w:val="009211B2"/>
    <w:rsid w:val="009218EC"/>
    <w:rsid w:val="00922107"/>
    <w:rsid w:val="00922179"/>
    <w:rsid w:val="00922F99"/>
    <w:rsid w:val="009231F5"/>
    <w:rsid w:val="00924865"/>
    <w:rsid w:val="00924D10"/>
    <w:rsid w:val="00925FC7"/>
    <w:rsid w:val="0093026A"/>
    <w:rsid w:val="00931E39"/>
    <w:rsid w:val="0093216C"/>
    <w:rsid w:val="00934B7D"/>
    <w:rsid w:val="00936271"/>
    <w:rsid w:val="00936AC1"/>
    <w:rsid w:val="009402FC"/>
    <w:rsid w:val="009405E3"/>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96E"/>
    <w:rsid w:val="00960DF3"/>
    <w:rsid w:val="00963795"/>
    <w:rsid w:val="00965012"/>
    <w:rsid w:val="00965EE1"/>
    <w:rsid w:val="00965F28"/>
    <w:rsid w:val="0096626A"/>
    <w:rsid w:val="00967EE2"/>
    <w:rsid w:val="0097028C"/>
    <w:rsid w:val="00971BAD"/>
    <w:rsid w:val="00972B05"/>
    <w:rsid w:val="00973AC1"/>
    <w:rsid w:val="00975A7C"/>
    <w:rsid w:val="00975FB4"/>
    <w:rsid w:val="009762E3"/>
    <w:rsid w:val="009774F5"/>
    <w:rsid w:val="00981944"/>
    <w:rsid w:val="00981C1D"/>
    <w:rsid w:val="00982493"/>
    <w:rsid w:val="009832D4"/>
    <w:rsid w:val="00984481"/>
    <w:rsid w:val="00986287"/>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5D0C"/>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D7FED"/>
    <w:rsid w:val="009E046B"/>
    <w:rsid w:val="009E0AFB"/>
    <w:rsid w:val="009E0C6D"/>
    <w:rsid w:val="009E10AD"/>
    <w:rsid w:val="009E1A83"/>
    <w:rsid w:val="009E3361"/>
    <w:rsid w:val="009E3D4F"/>
    <w:rsid w:val="009E5B12"/>
    <w:rsid w:val="009E5C48"/>
    <w:rsid w:val="009E6573"/>
    <w:rsid w:val="009E75A8"/>
    <w:rsid w:val="009F007F"/>
    <w:rsid w:val="009F2608"/>
    <w:rsid w:val="009F30B9"/>
    <w:rsid w:val="009F4AE4"/>
    <w:rsid w:val="009F5455"/>
    <w:rsid w:val="009F562F"/>
    <w:rsid w:val="009F5639"/>
    <w:rsid w:val="009F6A4B"/>
    <w:rsid w:val="009F77D2"/>
    <w:rsid w:val="00A00FF9"/>
    <w:rsid w:val="00A021EA"/>
    <w:rsid w:val="00A03E3C"/>
    <w:rsid w:val="00A0405C"/>
    <w:rsid w:val="00A057DE"/>
    <w:rsid w:val="00A06F3D"/>
    <w:rsid w:val="00A07318"/>
    <w:rsid w:val="00A07729"/>
    <w:rsid w:val="00A1039E"/>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50DC"/>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6A3"/>
    <w:rsid w:val="00A70EFA"/>
    <w:rsid w:val="00A71CC4"/>
    <w:rsid w:val="00A71FA8"/>
    <w:rsid w:val="00A72356"/>
    <w:rsid w:val="00A72CF5"/>
    <w:rsid w:val="00A7597A"/>
    <w:rsid w:val="00A75DBE"/>
    <w:rsid w:val="00A77228"/>
    <w:rsid w:val="00A80455"/>
    <w:rsid w:val="00A83390"/>
    <w:rsid w:val="00A83586"/>
    <w:rsid w:val="00A839A8"/>
    <w:rsid w:val="00A86342"/>
    <w:rsid w:val="00A8652E"/>
    <w:rsid w:val="00A90194"/>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41BE"/>
    <w:rsid w:val="00AC6150"/>
    <w:rsid w:val="00AC64DF"/>
    <w:rsid w:val="00AC73AE"/>
    <w:rsid w:val="00AD0517"/>
    <w:rsid w:val="00AD0762"/>
    <w:rsid w:val="00AD08DA"/>
    <w:rsid w:val="00AD12E9"/>
    <w:rsid w:val="00AD1435"/>
    <w:rsid w:val="00AD1D8E"/>
    <w:rsid w:val="00AD247C"/>
    <w:rsid w:val="00AD3715"/>
    <w:rsid w:val="00AD3837"/>
    <w:rsid w:val="00AD4534"/>
    <w:rsid w:val="00AD4D1B"/>
    <w:rsid w:val="00AD5490"/>
    <w:rsid w:val="00AD5ADE"/>
    <w:rsid w:val="00AD6490"/>
    <w:rsid w:val="00AD68FA"/>
    <w:rsid w:val="00AD6ED3"/>
    <w:rsid w:val="00AD7CB0"/>
    <w:rsid w:val="00AE06F4"/>
    <w:rsid w:val="00AE0A11"/>
    <w:rsid w:val="00AE10EF"/>
    <w:rsid w:val="00AE1E11"/>
    <w:rsid w:val="00AE29FB"/>
    <w:rsid w:val="00AE4BC1"/>
    <w:rsid w:val="00AE611F"/>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2172"/>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1EF"/>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DDD"/>
    <w:rsid w:val="00B82E11"/>
    <w:rsid w:val="00B83D7B"/>
    <w:rsid w:val="00B84F20"/>
    <w:rsid w:val="00B90C09"/>
    <w:rsid w:val="00B924C7"/>
    <w:rsid w:val="00B9437A"/>
    <w:rsid w:val="00BA0AB7"/>
    <w:rsid w:val="00BA2E15"/>
    <w:rsid w:val="00BA4008"/>
    <w:rsid w:val="00BA44E0"/>
    <w:rsid w:val="00BA4CA9"/>
    <w:rsid w:val="00BA5DC1"/>
    <w:rsid w:val="00BA6B8D"/>
    <w:rsid w:val="00BA6C52"/>
    <w:rsid w:val="00BB0DF4"/>
    <w:rsid w:val="00BB1333"/>
    <w:rsid w:val="00BB19B2"/>
    <w:rsid w:val="00BB1D6B"/>
    <w:rsid w:val="00BB4DF9"/>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6CC"/>
    <w:rsid w:val="00BE082D"/>
    <w:rsid w:val="00BE0CB0"/>
    <w:rsid w:val="00BE1024"/>
    <w:rsid w:val="00BE37A6"/>
    <w:rsid w:val="00BE387D"/>
    <w:rsid w:val="00BE496E"/>
    <w:rsid w:val="00BE4B5A"/>
    <w:rsid w:val="00BE4EE9"/>
    <w:rsid w:val="00BE5B34"/>
    <w:rsid w:val="00BF0E58"/>
    <w:rsid w:val="00BF12B5"/>
    <w:rsid w:val="00BF2767"/>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75D"/>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68D"/>
    <w:rsid w:val="00C67CAA"/>
    <w:rsid w:val="00C73561"/>
    <w:rsid w:val="00C75114"/>
    <w:rsid w:val="00C761DE"/>
    <w:rsid w:val="00C768D2"/>
    <w:rsid w:val="00C776FF"/>
    <w:rsid w:val="00C80088"/>
    <w:rsid w:val="00C8068E"/>
    <w:rsid w:val="00C80BFE"/>
    <w:rsid w:val="00C813EA"/>
    <w:rsid w:val="00C82D53"/>
    <w:rsid w:val="00C83D03"/>
    <w:rsid w:val="00C84CBD"/>
    <w:rsid w:val="00C85AD0"/>
    <w:rsid w:val="00C865A4"/>
    <w:rsid w:val="00C865C3"/>
    <w:rsid w:val="00C86750"/>
    <w:rsid w:val="00C86872"/>
    <w:rsid w:val="00C912A6"/>
    <w:rsid w:val="00C91505"/>
    <w:rsid w:val="00C9164A"/>
    <w:rsid w:val="00C91906"/>
    <w:rsid w:val="00C943F5"/>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0D55"/>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3D45"/>
    <w:rsid w:val="00CF6115"/>
    <w:rsid w:val="00CF64C9"/>
    <w:rsid w:val="00CF76B2"/>
    <w:rsid w:val="00D005D6"/>
    <w:rsid w:val="00D01008"/>
    <w:rsid w:val="00D01346"/>
    <w:rsid w:val="00D02486"/>
    <w:rsid w:val="00D02A67"/>
    <w:rsid w:val="00D02BFF"/>
    <w:rsid w:val="00D03267"/>
    <w:rsid w:val="00D0347C"/>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5DA"/>
    <w:rsid w:val="00D707F7"/>
    <w:rsid w:val="00D7082E"/>
    <w:rsid w:val="00D710B4"/>
    <w:rsid w:val="00D715C5"/>
    <w:rsid w:val="00D72DE3"/>
    <w:rsid w:val="00D7312E"/>
    <w:rsid w:val="00D73D1B"/>
    <w:rsid w:val="00D74777"/>
    <w:rsid w:val="00D74F3D"/>
    <w:rsid w:val="00D75D0A"/>
    <w:rsid w:val="00D7609B"/>
    <w:rsid w:val="00D779DD"/>
    <w:rsid w:val="00D77C89"/>
    <w:rsid w:val="00D77E18"/>
    <w:rsid w:val="00D80343"/>
    <w:rsid w:val="00D82F87"/>
    <w:rsid w:val="00D84A15"/>
    <w:rsid w:val="00D84C3C"/>
    <w:rsid w:val="00D857AB"/>
    <w:rsid w:val="00D862D4"/>
    <w:rsid w:val="00D8670C"/>
    <w:rsid w:val="00D9034E"/>
    <w:rsid w:val="00D90CFA"/>
    <w:rsid w:val="00D91F81"/>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641"/>
    <w:rsid w:val="00DD0E3A"/>
    <w:rsid w:val="00DD0F06"/>
    <w:rsid w:val="00DD1470"/>
    <w:rsid w:val="00DD2672"/>
    <w:rsid w:val="00DD2D96"/>
    <w:rsid w:val="00DD3514"/>
    <w:rsid w:val="00DD35C3"/>
    <w:rsid w:val="00DD3C39"/>
    <w:rsid w:val="00DD4498"/>
    <w:rsid w:val="00DD4DC5"/>
    <w:rsid w:val="00DD5348"/>
    <w:rsid w:val="00DD603F"/>
    <w:rsid w:val="00DD6757"/>
    <w:rsid w:val="00DD69EC"/>
    <w:rsid w:val="00DD6E3E"/>
    <w:rsid w:val="00DD7019"/>
    <w:rsid w:val="00DD7453"/>
    <w:rsid w:val="00DE136B"/>
    <w:rsid w:val="00DE15CA"/>
    <w:rsid w:val="00DE2D45"/>
    <w:rsid w:val="00DE4515"/>
    <w:rsid w:val="00DE56AF"/>
    <w:rsid w:val="00DE5CE4"/>
    <w:rsid w:val="00DE6F2D"/>
    <w:rsid w:val="00DE7AEE"/>
    <w:rsid w:val="00DE7D5A"/>
    <w:rsid w:val="00DF0C1B"/>
    <w:rsid w:val="00DF13AD"/>
    <w:rsid w:val="00DF309D"/>
    <w:rsid w:val="00DF4F3C"/>
    <w:rsid w:val="00DF6160"/>
    <w:rsid w:val="00E01E81"/>
    <w:rsid w:val="00E02C8B"/>
    <w:rsid w:val="00E0443D"/>
    <w:rsid w:val="00E055D4"/>
    <w:rsid w:val="00E05C54"/>
    <w:rsid w:val="00E05D11"/>
    <w:rsid w:val="00E061D2"/>
    <w:rsid w:val="00E06A11"/>
    <w:rsid w:val="00E06E8E"/>
    <w:rsid w:val="00E07E59"/>
    <w:rsid w:val="00E10453"/>
    <w:rsid w:val="00E10AF2"/>
    <w:rsid w:val="00E112AC"/>
    <w:rsid w:val="00E126F1"/>
    <w:rsid w:val="00E12D28"/>
    <w:rsid w:val="00E13B8C"/>
    <w:rsid w:val="00E1587B"/>
    <w:rsid w:val="00E15B30"/>
    <w:rsid w:val="00E15C53"/>
    <w:rsid w:val="00E15DF5"/>
    <w:rsid w:val="00E16308"/>
    <w:rsid w:val="00E16AEC"/>
    <w:rsid w:val="00E21343"/>
    <w:rsid w:val="00E22A12"/>
    <w:rsid w:val="00E22E36"/>
    <w:rsid w:val="00E237D9"/>
    <w:rsid w:val="00E250F4"/>
    <w:rsid w:val="00E25302"/>
    <w:rsid w:val="00E25F00"/>
    <w:rsid w:val="00E261A2"/>
    <w:rsid w:val="00E267F9"/>
    <w:rsid w:val="00E27DCB"/>
    <w:rsid w:val="00E3030B"/>
    <w:rsid w:val="00E30B3E"/>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5C0"/>
    <w:rsid w:val="00E71AF0"/>
    <w:rsid w:val="00E7352F"/>
    <w:rsid w:val="00E7397D"/>
    <w:rsid w:val="00E74B27"/>
    <w:rsid w:val="00E75834"/>
    <w:rsid w:val="00E766BD"/>
    <w:rsid w:val="00E76C5C"/>
    <w:rsid w:val="00E77531"/>
    <w:rsid w:val="00E776E4"/>
    <w:rsid w:val="00E77E45"/>
    <w:rsid w:val="00E80118"/>
    <w:rsid w:val="00E81BBC"/>
    <w:rsid w:val="00E81E8B"/>
    <w:rsid w:val="00E82290"/>
    <w:rsid w:val="00E82445"/>
    <w:rsid w:val="00E82718"/>
    <w:rsid w:val="00E82742"/>
    <w:rsid w:val="00E849F6"/>
    <w:rsid w:val="00E84D88"/>
    <w:rsid w:val="00E85B6F"/>
    <w:rsid w:val="00E87222"/>
    <w:rsid w:val="00E8752B"/>
    <w:rsid w:val="00E90CA0"/>
    <w:rsid w:val="00E915DB"/>
    <w:rsid w:val="00E91A2C"/>
    <w:rsid w:val="00E92922"/>
    <w:rsid w:val="00E9419D"/>
    <w:rsid w:val="00E963C7"/>
    <w:rsid w:val="00E96A88"/>
    <w:rsid w:val="00E96B5C"/>
    <w:rsid w:val="00E96E18"/>
    <w:rsid w:val="00EA1755"/>
    <w:rsid w:val="00EA1F31"/>
    <w:rsid w:val="00EA2737"/>
    <w:rsid w:val="00EA2A98"/>
    <w:rsid w:val="00EA600F"/>
    <w:rsid w:val="00EA6467"/>
    <w:rsid w:val="00EA7355"/>
    <w:rsid w:val="00EA7765"/>
    <w:rsid w:val="00EA7D25"/>
    <w:rsid w:val="00EB1021"/>
    <w:rsid w:val="00EB1BEF"/>
    <w:rsid w:val="00EB1E85"/>
    <w:rsid w:val="00EB210A"/>
    <w:rsid w:val="00EB2508"/>
    <w:rsid w:val="00EB2634"/>
    <w:rsid w:val="00EB35BB"/>
    <w:rsid w:val="00EB4FE7"/>
    <w:rsid w:val="00EB6678"/>
    <w:rsid w:val="00EC01A9"/>
    <w:rsid w:val="00EC021F"/>
    <w:rsid w:val="00EC1F3C"/>
    <w:rsid w:val="00EC20A0"/>
    <w:rsid w:val="00EC2DEB"/>
    <w:rsid w:val="00EC4B30"/>
    <w:rsid w:val="00EC51FE"/>
    <w:rsid w:val="00EC55AC"/>
    <w:rsid w:val="00EC57BB"/>
    <w:rsid w:val="00EC648D"/>
    <w:rsid w:val="00EC7B81"/>
    <w:rsid w:val="00ED042D"/>
    <w:rsid w:val="00ED0594"/>
    <w:rsid w:val="00ED0E28"/>
    <w:rsid w:val="00ED21DA"/>
    <w:rsid w:val="00ED2427"/>
    <w:rsid w:val="00ED290F"/>
    <w:rsid w:val="00ED38EF"/>
    <w:rsid w:val="00ED75FC"/>
    <w:rsid w:val="00EE0150"/>
    <w:rsid w:val="00EE269A"/>
    <w:rsid w:val="00EE4C57"/>
    <w:rsid w:val="00EE5A13"/>
    <w:rsid w:val="00EE5ED6"/>
    <w:rsid w:val="00EE779D"/>
    <w:rsid w:val="00EF0CA4"/>
    <w:rsid w:val="00EF101E"/>
    <w:rsid w:val="00EF1057"/>
    <w:rsid w:val="00EF1994"/>
    <w:rsid w:val="00EF3A47"/>
    <w:rsid w:val="00EF7525"/>
    <w:rsid w:val="00F007EB"/>
    <w:rsid w:val="00F00FB7"/>
    <w:rsid w:val="00F0106A"/>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13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D7D"/>
    <w:rsid w:val="00F44E6D"/>
    <w:rsid w:val="00F475C1"/>
    <w:rsid w:val="00F478F4"/>
    <w:rsid w:val="00F4799E"/>
    <w:rsid w:val="00F47AE4"/>
    <w:rsid w:val="00F5020E"/>
    <w:rsid w:val="00F53CD9"/>
    <w:rsid w:val="00F5457C"/>
    <w:rsid w:val="00F548D7"/>
    <w:rsid w:val="00F56DD6"/>
    <w:rsid w:val="00F602F3"/>
    <w:rsid w:val="00F60B37"/>
    <w:rsid w:val="00F60EB1"/>
    <w:rsid w:val="00F6170C"/>
    <w:rsid w:val="00F6216C"/>
    <w:rsid w:val="00F640F9"/>
    <w:rsid w:val="00F656EF"/>
    <w:rsid w:val="00F663E6"/>
    <w:rsid w:val="00F66A8C"/>
    <w:rsid w:val="00F66DC5"/>
    <w:rsid w:val="00F679A7"/>
    <w:rsid w:val="00F7035D"/>
    <w:rsid w:val="00F70EC4"/>
    <w:rsid w:val="00F714D3"/>
    <w:rsid w:val="00F73EDF"/>
    <w:rsid w:val="00F7421F"/>
    <w:rsid w:val="00F76467"/>
    <w:rsid w:val="00F77424"/>
    <w:rsid w:val="00F77E94"/>
    <w:rsid w:val="00F81CED"/>
    <w:rsid w:val="00F83E00"/>
    <w:rsid w:val="00F83E7F"/>
    <w:rsid w:val="00F846E7"/>
    <w:rsid w:val="00F849F8"/>
    <w:rsid w:val="00F84B9A"/>
    <w:rsid w:val="00F8522D"/>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9"/>
    <w:rsid w:val="00FA69EA"/>
    <w:rsid w:val="00FA6C77"/>
    <w:rsid w:val="00FA7044"/>
    <w:rsid w:val="00FA7BF5"/>
    <w:rsid w:val="00FA7CE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1AD5"/>
    <w:rsid w:val="00FD222B"/>
    <w:rsid w:val="00FD27F4"/>
    <w:rsid w:val="00FD4B56"/>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uiPriority w:val="9"/>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link w:val="afe"/>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uiPriority w:val="11"/>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nhideWhenUsed/>
    <w:rsid w:val="008B1DEE"/>
    <w:pPr>
      <w:suppressAutoHyphens/>
    </w:pPr>
    <w:rPr>
      <w:sz w:val="20"/>
      <w:szCs w:val="20"/>
      <w:lang w:eastAsia="ar-SA"/>
    </w:rPr>
  </w:style>
  <w:style w:type="character" w:customStyle="1" w:styleId="afff6">
    <w:name w:val="Текст сноски Знак"/>
    <w:basedOn w:val="a4"/>
    <w:link w:val="afff5"/>
    <w:rsid w:val="008B1DEE"/>
    <w:rPr>
      <w:rFonts w:ascii="Times New Roman" w:eastAsia="Times New Roman" w:hAnsi="Times New Roman" w:cs="Times New Roman"/>
      <w:sz w:val="20"/>
      <w:szCs w:val="20"/>
      <w:lang w:eastAsia="ar-SA"/>
    </w:rPr>
  </w:style>
  <w:style w:type="character" w:styleId="afff7">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d">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e">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ubtle Emphasis"/>
    <w:uiPriority w:val="19"/>
    <w:qFormat/>
    <w:rsid w:val="00292B1A"/>
    <w:rPr>
      <w:i/>
      <w:iCs/>
      <w:color w:val="404040"/>
    </w:rPr>
  </w:style>
  <w:style w:type="character" w:styleId="affff0">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2">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3">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7">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8">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9">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
    <w:basedOn w:val="a3"/>
    <w:next w:val="affa"/>
    <w:rsid w:val="004E1C30"/>
    <w:pPr>
      <w:spacing w:before="100" w:beforeAutospacing="1" w:after="100" w:afterAutospacing="1"/>
    </w:pPr>
  </w:style>
  <w:style w:type="paragraph" w:customStyle="1" w:styleId="afffff0">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3">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5">
    <w:basedOn w:val="a3"/>
    <w:next w:val="affa"/>
    <w:rsid w:val="00B47160"/>
    <w:pPr>
      <w:spacing w:before="100" w:beforeAutospacing="1" w:after="100" w:afterAutospacing="1"/>
    </w:pPr>
  </w:style>
  <w:style w:type="paragraph" w:customStyle="1" w:styleId="afffff6">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a">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b">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basedOn w:val="a3"/>
    <w:next w:val="affa"/>
    <w:rsid w:val="00430A90"/>
    <w:pPr>
      <w:spacing w:before="100" w:beforeAutospacing="1" w:after="100" w:afterAutospacing="1"/>
    </w:pPr>
  </w:style>
  <w:style w:type="paragraph" w:customStyle="1" w:styleId="afffffd">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basedOn w:val="a3"/>
    <w:next w:val="affa"/>
    <w:rsid w:val="001851E2"/>
    <w:pPr>
      <w:spacing w:before="100" w:beforeAutospacing="1" w:after="100" w:afterAutospacing="1"/>
    </w:pPr>
  </w:style>
  <w:style w:type="paragraph" w:customStyle="1" w:styleId="affffff0">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1">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5">
    <w:basedOn w:val="a3"/>
    <w:next w:val="affa"/>
    <w:rsid w:val="0058613D"/>
    <w:pPr>
      <w:spacing w:before="100" w:beforeAutospacing="1" w:after="100" w:afterAutospacing="1"/>
    </w:pPr>
  </w:style>
  <w:style w:type="paragraph" w:customStyle="1" w:styleId="affffff6">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8">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basedOn w:val="a3"/>
    <w:next w:val="aff8"/>
    <w:qFormat/>
    <w:rsid w:val="00A80455"/>
    <w:pPr>
      <w:jc w:val="center"/>
    </w:pPr>
    <w:rPr>
      <w:b/>
      <w:szCs w:val="20"/>
    </w:rPr>
  </w:style>
  <w:style w:type="paragraph" w:customStyle="1" w:styleId="affffffb">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c">
    <w:basedOn w:val="a3"/>
    <w:next w:val="aff8"/>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1">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customStyle="1" w:styleId="6f">
    <w:name w:val="Неразрешенное упоминание6"/>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8"/>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8"/>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8"/>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8"/>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8"/>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0">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8"/>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8"/>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a"/>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8"/>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8"/>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8"/>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BF2767"/>
  </w:style>
  <w:style w:type="table" w:customStyle="1" w:styleId="1990">
    <w:name w:val="Сетка таблицы199"/>
    <w:basedOn w:val="a5"/>
    <w:next w:val="af"/>
    <w:uiPriority w:val="39"/>
    <w:rsid w:val="00BF27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Знак Знак Знак Знак Знак Знак Знак Знак Знак Знак Знак Знак Знак"/>
    <w:basedOn w:val="a3"/>
    <w:rsid w:val="00102BAB"/>
    <w:pPr>
      <w:spacing w:before="100" w:beforeAutospacing="1" w:after="100" w:afterAutospacing="1"/>
    </w:pPr>
    <w:rPr>
      <w:rFonts w:ascii="Tahoma" w:hAnsi="Tahoma"/>
      <w:sz w:val="20"/>
      <w:szCs w:val="20"/>
      <w:lang w:val="en-US" w:eastAsia="en-US"/>
    </w:rPr>
  </w:style>
  <w:style w:type="numbering" w:customStyle="1" w:styleId="257">
    <w:name w:val="Нет списка257"/>
    <w:next w:val="a6"/>
    <w:uiPriority w:val="99"/>
    <w:semiHidden/>
    <w:rsid w:val="00DF13AD"/>
  </w:style>
  <w:style w:type="paragraph" w:customStyle="1" w:styleId="22a">
    <w:name w:val="Абзац списка22"/>
    <w:basedOn w:val="a3"/>
    <w:autoRedefine/>
    <w:rsid w:val="00DF13AD"/>
    <w:pPr>
      <w:jc w:val="center"/>
    </w:pPr>
    <w:rPr>
      <w:snapToGrid w:val="0"/>
      <w:sz w:val="28"/>
      <w:szCs w:val="28"/>
    </w:rPr>
  </w:style>
  <w:style w:type="table" w:customStyle="1" w:styleId="2001">
    <w:name w:val="Сетка таблицы20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basedOn w:val="a3"/>
    <w:next w:val="aff8"/>
    <w:qFormat/>
    <w:rsid w:val="00D7609B"/>
    <w:pPr>
      <w:jc w:val="center"/>
    </w:pPr>
    <w:rPr>
      <w:b/>
      <w:szCs w:val="20"/>
    </w:rPr>
  </w:style>
  <w:style w:type="paragraph" w:customStyle="1" w:styleId="affffffffc">
    <w:name w:val="Знак"/>
    <w:basedOn w:val="a3"/>
    <w:rsid w:val="00DF13AD"/>
    <w:pPr>
      <w:spacing w:after="160" w:line="240" w:lineRule="exact"/>
    </w:pPr>
    <w:rPr>
      <w:rFonts w:ascii="Verdana" w:hAnsi="Verdana" w:cs="Verdana"/>
      <w:sz w:val="20"/>
      <w:szCs w:val="20"/>
      <w:lang w:val="en-US" w:eastAsia="en-US"/>
    </w:rPr>
  </w:style>
  <w:style w:type="numbering" w:customStyle="1" w:styleId="11300">
    <w:name w:val="Нет списка1130"/>
    <w:next w:val="a6"/>
    <w:uiPriority w:val="99"/>
    <w:semiHidden/>
    <w:unhideWhenUsed/>
    <w:rsid w:val="00DF13AD"/>
  </w:style>
  <w:style w:type="numbering" w:customStyle="1" w:styleId="1133">
    <w:name w:val="Нет списка1133"/>
    <w:next w:val="a6"/>
    <w:uiPriority w:val="99"/>
    <w:semiHidden/>
    <w:unhideWhenUsed/>
    <w:rsid w:val="00DF13AD"/>
  </w:style>
  <w:style w:type="numbering" w:customStyle="1" w:styleId="11118">
    <w:name w:val="Нет списка11118"/>
    <w:next w:val="a6"/>
    <w:uiPriority w:val="99"/>
    <w:semiHidden/>
    <w:unhideWhenUsed/>
    <w:rsid w:val="00DF13AD"/>
  </w:style>
  <w:style w:type="table" w:customStyle="1" w:styleId="11001">
    <w:name w:val="Сетка таблицы110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DF13AD"/>
  </w:style>
  <w:style w:type="table" w:customStyle="1" w:styleId="2521">
    <w:name w:val="Сетка таблицы25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unhideWhenUsed/>
    <w:rsid w:val="00DF13AD"/>
  </w:style>
  <w:style w:type="table" w:customStyle="1" w:styleId="3221">
    <w:name w:val="Сетка таблицы3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DF13AD"/>
  </w:style>
  <w:style w:type="table" w:customStyle="1" w:styleId="423">
    <w:name w:val="Сетка таблицы4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DF13AD"/>
  </w:style>
  <w:style w:type="table" w:customStyle="1" w:styleId="5201">
    <w:name w:val="Сетка таблицы52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DF13AD"/>
  </w:style>
  <w:style w:type="table" w:customStyle="1" w:styleId="6180">
    <w:name w:val="Сетка таблицы618"/>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6"/>
    <w:uiPriority w:val="99"/>
    <w:semiHidden/>
    <w:unhideWhenUsed/>
    <w:rsid w:val="00DF13AD"/>
  </w:style>
  <w:style w:type="numbering" w:customStyle="1" w:styleId="1218">
    <w:name w:val="Нет списка1218"/>
    <w:next w:val="a6"/>
    <w:uiPriority w:val="99"/>
    <w:semiHidden/>
    <w:unhideWhenUsed/>
    <w:rsid w:val="00DF13AD"/>
  </w:style>
  <w:style w:type="table" w:customStyle="1" w:styleId="7101">
    <w:name w:val="Сетка таблицы7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DF13AD"/>
  </w:style>
  <w:style w:type="table" w:customStyle="1" w:styleId="11160">
    <w:name w:val="Сетка таблицы1116"/>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DF13AD"/>
  </w:style>
  <w:style w:type="table" w:customStyle="1" w:styleId="21101">
    <w:name w:val="Сетка таблицы21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unhideWhenUsed/>
    <w:rsid w:val="00DF13AD"/>
  </w:style>
  <w:style w:type="table" w:customStyle="1" w:styleId="31120">
    <w:name w:val="Сетка таблицы3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DF13AD"/>
  </w:style>
  <w:style w:type="table" w:customStyle="1" w:styleId="41120">
    <w:name w:val="Сетка таблицы4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DF13AD"/>
  </w:style>
  <w:style w:type="table" w:customStyle="1" w:styleId="51120">
    <w:name w:val="Сетка таблицы5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DF13AD"/>
  </w:style>
  <w:style w:type="table" w:customStyle="1" w:styleId="6190">
    <w:name w:val="Сетка таблицы619"/>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DF13AD"/>
  </w:style>
  <w:style w:type="numbering" w:customStyle="1" w:styleId="1219">
    <w:name w:val="Нет списка1219"/>
    <w:next w:val="a6"/>
    <w:uiPriority w:val="99"/>
    <w:semiHidden/>
    <w:unhideWhenUsed/>
    <w:rsid w:val="00DF13AD"/>
  </w:style>
  <w:style w:type="numbering" w:customStyle="1" w:styleId="112100">
    <w:name w:val="Нет списка11210"/>
    <w:next w:val="a6"/>
    <w:uiPriority w:val="99"/>
    <w:semiHidden/>
    <w:unhideWhenUsed/>
    <w:rsid w:val="00DF13AD"/>
  </w:style>
  <w:style w:type="numbering" w:customStyle="1" w:styleId="211100">
    <w:name w:val="Нет списка21110"/>
    <w:next w:val="a6"/>
    <w:uiPriority w:val="99"/>
    <w:semiHidden/>
    <w:unhideWhenUsed/>
    <w:rsid w:val="00DF13AD"/>
  </w:style>
  <w:style w:type="numbering" w:customStyle="1" w:styleId="3118">
    <w:name w:val="Нет списка3118"/>
    <w:next w:val="a6"/>
    <w:uiPriority w:val="99"/>
    <w:semiHidden/>
    <w:unhideWhenUsed/>
    <w:rsid w:val="00DF13AD"/>
  </w:style>
  <w:style w:type="numbering" w:customStyle="1" w:styleId="4117">
    <w:name w:val="Нет списка4117"/>
    <w:next w:val="a6"/>
    <w:uiPriority w:val="99"/>
    <w:semiHidden/>
    <w:unhideWhenUsed/>
    <w:rsid w:val="00DF13AD"/>
  </w:style>
  <w:style w:type="numbering" w:customStyle="1" w:styleId="5117">
    <w:name w:val="Нет списка5117"/>
    <w:next w:val="a6"/>
    <w:uiPriority w:val="99"/>
    <w:semiHidden/>
    <w:unhideWhenUsed/>
    <w:rsid w:val="00DF13AD"/>
  </w:style>
  <w:style w:type="numbering" w:customStyle="1" w:styleId="6117">
    <w:name w:val="Нет списка6117"/>
    <w:next w:val="a6"/>
    <w:uiPriority w:val="99"/>
    <w:semiHidden/>
    <w:unhideWhenUsed/>
    <w:rsid w:val="00DF13AD"/>
  </w:style>
  <w:style w:type="numbering" w:customStyle="1" w:styleId="8110">
    <w:name w:val="Нет списка811"/>
    <w:next w:val="a6"/>
    <w:uiPriority w:val="99"/>
    <w:semiHidden/>
    <w:unhideWhenUsed/>
    <w:rsid w:val="00DF13AD"/>
  </w:style>
  <w:style w:type="numbering" w:customStyle="1" w:styleId="13110">
    <w:name w:val="Нет списка1311"/>
    <w:next w:val="a6"/>
    <w:uiPriority w:val="99"/>
    <w:semiHidden/>
    <w:unhideWhenUsed/>
    <w:rsid w:val="00DF13AD"/>
  </w:style>
  <w:style w:type="table" w:customStyle="1" w:styleId="8101">
    <w:name w:val="Сетка таблицы8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6"/>
    <w:uiPriority w:val="99"/>
    <w:semiHidden/>
    <w:unhideWhenUsed/>
    <w:rsid w:val="00DF13AD"/>
  </w:style>
  <w:style w:type="numbering" w:customStyle="1" w:styleId="11123">
    <w:name w:val="Нет списка11123"/>
    <w:next w:val="a6"/>
    <w:uiPriority w:val="99"/>
    <w:semiHidden/>
    <w:unhideWhenUsed/>
    <w:rsid w:val="00DF13AD"/>
  </w:style>
  <w:style w:type="table" w:customStyle="1" w:styleId="12101">
    <w:name w:val="Сетка таблицы12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DF13AD"/>
  </w:style>
  <w:style w:type="table" w:customStyle="1" w:styleId="22111">
    <w:name w:val="Сетка таблицы2211"/>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unhideWhenUsed/>
    <w:rsid w:val="00DF13AD"/>
  </w:style>
  <w:style w:type="table" w:customStyle="1" w:styleId="3231">
    <w:name w:val="Сетка таблицы3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DF13AD"/>
  </w:style>
  <w:style w:type="table" w:customStyle="1" w:styleId="424">
    <w:name w:val="Сетка таблицы424"/>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6"/>
    <w:uiPriority w:val="99"/>
    <w:semiHidden/>
    <w:unhideWhenUsed/>
    <w:rsid w:val="00DF13AD"/>
  </w:style>
  <w:style w:type="table" w:customStyle="1" w:styleId="5221">
    <w:name w:val="Сетка таблицы5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3"/>
    <w:next w:val="a6"/>
    <w:uiPriority w:val="99"/>
    <w:semiHidden/>
    <w:unhideWhenUsed/>
    <w:rsid w:val="00DF13AD"/>
  </w:style>
  <w:style w:type="table" w:customStyle="1" w:styleId="6221">
    <w:name w:val="Сетка таблицы6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DF13AD"/>
  </w:style>
  <w:style w:type="numbering" w:customStyle="1" w:styleId="1223">
    <w:name w:val="Нет списка1223"/>
    <w:next w:val="a6"/>
    <w:uiPriority w:val="99"/>
    <w:semiHidden/>
    <w:unhideWhenUsed/>
    <w:rsid w:val="00DF13AD"/>
  </w:style>
  <w:style w:type="table" w:customStyle="1" w:styleId="7120">
    <w:name w:val="Сетка таблицы712"/>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Нет списка111117"/>
    <w:next w:val="a6"/>
    <w:uiPriority w:val="99"/>
    <w:semiHidden/>
    <w:unhideWhenUsed/>
    <w:rsid w:val="00DF13AD"/>
  </w:style>
  <w:style w:type="table" w:customStyle="1" w:styleId="11170">
    <w:name w:val="Сетка таблицы1117"/>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6"/>
    <w:uiPriority w:val="99"/>
    <w:semiHidden/>
    <w:unhideWhenUsed/>
    <w:rsid w:val="00DF13AD"/>
  </w:style>
  <w:style w:type="table" w:customStyle="1" w:styleId="21121">
    <w:name w:val="Сетка таблицы2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6"/>
    <w:uiPriority w:val="99"/>
    <w:semiHidden/>
    <w:unhideWhenUsed/>
    <w:rsid w:val="00DF13AD"/>
  </w:style>
  <w:style w:type="table" w:customStyle="1" w:styleId="31130">
    <w:name w:val="Сетка таблицы3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6"/>
    <w:uiPriority w:val="99"/>
    <w:semiHidden/>
    <w:unhideWhenUsed/>
    <w:rsid w:val="00DF13AD"/>
  </w:style>
  <w:style w:type="table" w:customStyle="1" w:styleId="41130">
    <w:name w:val="Сетка таблицы4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DF13AD"/>
  </w:style>
  <w:style w:type="table" w:customStyle="1" w:styleId="51130">
    <w:name w:val="Сетка таблицы5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DF13AD"/>
  </w:style>
  <w:style w:type="table" w:customStyle="1" w:styleId="61120">
    <w:name w:val="Сетка таблицы6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DF13AD"/>
  </w:style>
  <w:style w:type="numbering" w:customStyle="1" w:styleId="12113">
    <w:name w:val="Нет списка12113"/>
    <w:next w:val="a6"/>
    <w:uiPriority w:val="99"/>
    <w:semiHidden/>
    <w:unhideWhenUsed/>
    <w:rsid w:val="00DF13AD"/>
  </w:style>
  <w:style w:type="numbering" w:customStyle="1" w:styleId="11213">
    <w:name w:val="Нет списка11213"/>
    <w:next w:val="a6"/>
    <w:uiPriority w:val="99"/>
    <w:semiHidden/>
    <w:unhideWhenUsed/>
    <w:rsid w:val="00DF13AD"/>
  </w:style>
  <w:style w:type="numbering" w:customStyle="1" w:styleId="21113">
    <w:name w:val="Нет списка21113"/>
    <w:next w:val="a6"/>
    <w:uiPriority w:val="99"/>
    <w:semiHidden/>
    <w:unhideWhenUsed/>
    <w:rsid w:val="00DF13AD"/>
  </w:style>
  <w:style w:type="numbering" w:customStyle="1" w:styleId="31113">
    <w:name w:val="Нет списка31113"/>
    <w:next w:val="a6"/>
    <w:uiPriority w:val="99"/>
    <w:semiHidden/>
    <w:unhideWhenUsed/>
    <w:rsid w:val="00DF13AD"/>
  </w:style>
  <w:style w:type="numbering" w:customStyle="1" w:styleId="41113">
    <w:name w:val="Нет списка41113"/>
    <w:next w:val="a6"/>
    <w:uiPriority w:val="99"/>
    <w:semiHidden/>
    <w:unhideWhenUsed/>
    <w:rsid w:val="00DF13AD"/>
  </w:style>
  <w:style w:type="numbering" w:customStyle="1" w:styleId="51113">
    <w:name w:val="Нет списка51113"/>
    <w:next w:val="a6"/>
    <w:uiPriority w:val="99"/>
    <w:semiHidden/>
    <w:unhideWhenUsed/>
    <w:rsid w:val="00DF13AD"/>
  </w:style>
  <w:style w:type="numbering" w:customStyle="1" w:styleId="61113">
    <w:name w:val="Нет списка61113"/>
    <w:next w:val="a6"/>
    <w:uiPriority w:val="99"/>
    <w:semiHidden/>
    <w:unhideWhenUsed/>
    <w:rsid w:val="00DF13AD"/>
  </w:style>
  <w:style w:type="numbering" w:customStyle="1" w:styleId="259">
    <w:name w:val="Нет списка259"/>
    <w:next w:val="a6"/>
    <w:uiPriority w:val="99"/>
    <w:semiHidden/>
    <w:rsid w:val="00D7609B"/>
  </w:style>
  <w:style w:type="table" w:customStyle="1" w:styleId="2011">
    <w:name w:val="Сетка таблицы201"/>
    <w:basedOn w:val="a5"/>
    <w:next w:val="af"/>
    <w:uiPriority w:val="39"/>
    <w:rsid w:val="00D760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6"/>
    <w:uiPriority w:val="99"/>
    <w:semiHidden/>
    <w:unhideWhenUsed/>
    <w:rsid w:val="00D7609B"/>
  </w:style>
  <w:style w:type="table" w:customStyle="1" w:styleId="11011">
    <w:name w:val="Сетка таблицы1101"/>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0">
    <w:name w:val="Нет списка260"/>
    <w:next w:val="a6"/>
    <w:uiPriority w:val="99"/>
    <w:semiHidden/>
    <w:unhideWhenUsed/>
    <w:rsid w:val="00D7609B"/>
  </w:style>
  <w:style w:type="table" w:customStyle="1" w:styleId="2530">
    <w:name w:val="Сетка таблицы253"/>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6"/>
    <w:uiPriority w:val="99"/>
    <w:semiHidden/>
    <w:rsid w:val="008B770C"/>
  </w:style>
  <w:style w:type="paragraph" w:customStyle="1" w:styleId="23a">
    <w:name w:val="Абзац списка23"/>
    <w:basedOn w:val="a3"/>
    <w:autoRedefine/>
    <w:rsid w:val="008B770C"/>
    <w:pPr>
      <w:jc w:val="center"/>
    </w:pPr>
    <w:rPr>
      <w:snapToGrid w:val="0"/>
      <w:sz w:val="28"/>
      <w:szCs w:val="28"/>
    </w:rPr>
  </w:style>
  <w:style w:type="table" w:customStyle="1" w:styleId="2021">
    <w:name w:val="Сетка таблицы202"/>
    <w:basedOn w:val="a5"/>
    <w:next w:val="af"/>
    <w:uiPriority w:val="39"/>
    <w:rsid w:val="008B7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basedOn w:val="a3"/>
    <w:next w:val="aff8"/>
    <w:qFormat/>
    <w:rsid w:val="00EA7D25"/>
    <w:pPr>
      <w:jc w:val="center"/>
    </w:pPr>
    <w:rPr>
      <w:b/>
      <w:szCs w:val="20"/>
    </w:rPr>
  </w:style>
  <w:style w:type="paragraph" w:customStyle="1" w:styleId="affffffffe">
    <w:name w:val="Знак"/>
    <w:basedOn w:val="a3"/>
    <w:rsid w:val="008B770C"/>
    <w:pPr>
      <w:spacing w:after="160" w:line="240" w:lineRule="exact"/>
    </w:pPr>
    <w:rPr>
      <w:rFonts w:ascii="Verdana" w:hAnsi="Verdana" w:cs="Verdana"/>
      <w:sz w:val="20"/>
      <w:szCs w:val="20"/>
      <w:lang w:val="en-US" w:eastAsia="en-US"/>
    </w:rPr>
  </w:style>
  <w:style w:type="numbering" w:customStyle="1" w:styleId="1136">
    <w:name w:val="Нет списка1136"/>
    <w:next w:val="a6"/>
    <w:uiPriority w:val="99"/>
    <w:semiHidden/>
    <w:unhideWhenUsed/>
    <w:rsid w:val="008B770C"/>
  </w:style>
  <w:style w:type="table" w:customStyle="1" w:styleId="11021">
    <w:name w:val="Сетка таблицы1102"/>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uiPriority w:val="99"/>
    <w:semiHidden/>
    <w:unhideWhenUsed/>
    <w:rsid w:val="008B770C"/>
  </w:style>
  <w:style w:type="table" w:customStyle="1" w:styleId="2540">
    <w:name w:val="Сетка таблицы254"/>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727D1F"/>
    <w:pPr>
      <w:spacing w:before="100" w:beforeAutospacing="1" w:after="100" w:afterAutospacing="1"/>
    </w:pPr>
    <w:rPr>
      <w:rFonts w:ascii="Tahoma" w:hAnsi="Tahoma" w:cs="Tahoma"/>
      <w:color w:val="000000"/>
      <w:sz w:val="18"/>
      <w:szCs w:val="18"/>
    </w:rPr>
  </w:style>
  <w:style w:type="paragraph" w:customStyle="1" w:styleId="font15">
    <w:name w:val="font15"/>
    <w:basedOn w:val="a3"/>
    <w:rsid w:val="00727D1F"/>
    <w:pPr>
      <w:spacing w:before="100" w:beforeAutospacing="1" w:after="100" w:afterAutospacing="1"/>
    </w:pPr>
    <w:rPr>
      <w:rFonts w:ascii="Tahoma" w:hAnsi="Tahoma" w:cs="Tahoma"/>
      <w:b/>
      <w:bCs/>
      <w:color w:val="000000"/>
      <w:sz w:val="18"/>
      <w:szCs w:val="18"/>
    </w:rPr>
  </w:style>
  <w:style w:type="numbering" w:customStyle="1" w:styleId="263">
    <w:name w:val="Нет списка263"/>
    <w:next w:val="a6"/>
    <w:uiPriority w:val="99"/>
    <w:semiHidden/>
    <w:unhideWhenUsed/>
    <w:rsid w:val="00A021EA"/>
  </w:style>
  <w:style w:type="paragraph" w:customStyle="1" w:styleId="1ffff8">
    <w:name w:val="Знак Знак1 Знак Знак"/>
    <w:basedOn w:val="a3"/>
    <w:rsid w:val="00A021EA"/>
    <w:pPr>
      <w:tabs>
        <w:tab w:val="num" w:pos="360"/>
      </w:tabs>
      <w:spacing w:after="160" w:line="240" w:lineRule="exact"/>
    </w:pPr>
    <w:rPr>
      <w:rFonts w:ascii="Verdana" w:hAnsi="Verdana" w:cs="Verdana"/>
      <w:sz w:val="20"/>
      <w:szCs w:val="20"/>
      <w:lang w:val="en-US" w:eastAsia="en-US"/>
    </w:rPr>
  </w:style>
  <w:style w:type="numbering" w:customStyle="1" w:styleId="1137">
    <w:name w:val="Нет списка1137"/>
    <w:next w:val="a6"/>
    <w:uiPriority w:val="99"/>
    <w:semiHidden/>
    <w:rsid w:val="00A021EA"/>
  </w:style>
  <w:style w:type="numbering" w:customStyle="1" w:styleId="1138">
    <w:name w:val="Нет списка1138"/>
    <w:next w:val="a6"/>
    <w:semiHidden/>
    <w:unhideWhenUsed/>
    <w:rsid w:val="00A021EA"/>
  </w:style>
  <w:style w:type="table" w:customStyle="1" w:styleId="11030">
    <w:name w:val="Сетка таблицы1103"/>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6"/>
    <w:uiPriority w:val="99"/>
    <w:semiHidden/>
    <w:unhideWhenUsed/>
    <w:rsid w:val="00A021EA"/>
  </w:style>
  <w:style w:type="table" w:customStyle="1" w:styleId="2550">
    <w:name w:val="Сетка таблицы255"/>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6"/>
    <w:uiPriority w:val="99"/>
    <w:semiHidden/>
    <w:rsid w:val="00A021EA"/>
  </w:style>
  <w:style w:type="numbering" w:customStyle="1" w:styleId="12200">
    <w:name w:val="Нет списка1220"/>
    <w:next w:val="a6"/>
    <w:uiPriority w:val="99"/>
    <w:semiHidden/>
    <w:unhideWhenUsed/>
    <w:rsid w:val="00A021EA"/>
  </w:style>
  <w:style w:type="numbering" w:customStyle="1" w:styleId="2124">
    <w:name w:val="Нет списка2124"/>
    <w:next w:val="a6"/>
    <w:uiPriority w:val="99"/>
    <w:semiHidden/>
    <w:unhideWhenUsed/>
    <w:rsid w:val="00A021EA"/>
  </w:style>
  <w:style w:type="table" w:customStyle="1" w:styleId="2030">
    <w:name w:val="Сетка таблицы203"/>
    <w:basedOn w:val="a5"/>
    <w:next w:val="af"/>
    <w:rsid w:val="004135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6"/>
    <w:uiPriority w:val="99"/>
    <w:semiHidden/>
    <w:rsid w:val="00BB0DF4"/>
  </w:style>
  <w:style w:type="table" w:customStyle="1" w:styleId="2040">
    <w:name w:val="Сетка таблицы204"/>
    <w:basedOn w:val="a5"/>
    <w:next w:val="af"/>
    <w:uiPriority w:val="39"/>
    <w:rsid w:val="00BB0D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9">
    <w:name w:val="Нет списка1139"/>
    <w:next w:val="a6"/>
    <w:uiPriority w:val="99"/>
    <w:semiHidden/>
    <w:unhideWhenUsed/>
    <w:rsid w:val="00BB0DF4"/>
  </w:style>
  <w:style w:type="table" w:customStyle="1" w:styleId="11040">
    <w:name w:val="Сетка таблицы1104"/>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6"/>
    <w:uiPriority w:val="99"/>
    <w:semiHidden/>
    <w:unhideWhenUsed/>
    <w:rsid w:val="00BB0DF4"/>
  </w:style>
  <w:style w:type="table" w:customStyle="1" w:styleId="2560">
    <w:name w:val="Сетка таблицы256"/>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6"/>
    <w:uiPriority w:val="99"/>
    <w:semiHidden/>
    <w:rsid w:val="006C5E03"/>
  </w:style>
  <w:style w:type="table" w:customStyle="1" w:styleId="2050">
    <w:name w:val="Сетка таблицы205"/>
    <w:basedOn w:val="a5"/>
    <w:next w:val="af"/>
    <w:uiPriority w:val="39"/>
    <w:rsid w:val="006C5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0">
    <w:name w:val="Нет списка1140"/>
    <w:next w:val="a6"/>
    <w:uiPriority w:val="99"/>
    <w:semiHidden/>
    <w:unhideWhenUsed/>
    <w:rsid w:val="006C5E03"/>
  </w:style>
  <w:style w:type="table" w:customStyle="1" w:styleId="11050">
    <w:name w:val="Сетка таблицы1105"/>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6"/>
    <w:uiPriority w:val="99"/>
    <w:semiHidden/>
    <w:unhideWhenUsed/>
    <w:rsid w:val="006C5E03"/>
  </w:style>
  <w:style w:type="table" w:customStyle="1" w:styleId="2570">
    <w:name w:val="Сетка таблицы257"/>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6"/>
    <w:uiPriority w:val="99"/>
    <w:semiHidden/>
    <w:rsid w:val="00227C2D"/>
  </w:style>
  <w:style w:type="table" w:customStyle="1" w:styleId="2060">
    <w:name w:val="Сетка таблицы206"/>
    <w:basedOn w:val="a5"/>
    <w:next w:val="af"/>
    <w:uiPriority w:val="39"/>
    <w:rsid w:val="00227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uiPriority w:val="99"/>
    <w:semiHidden/>
    <w:unhideWhenUsed/>
    <w:rsid w:val="00227C2D"/>
  </w:style>
  <w:style w:type="table" w:customStyle="1" w:styleId="11060">
    <w:name w:val="Сетка таблицы1106"/>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0">
    <w:name w:val="Нет списка270"/>
    <w:next w:val="a6"/>
    <w:uiPriority w:val="99"/>
    <w:semiHidden/>
    <w:unhideWhenUsed/>
    <w:rsid w:val="00227C2D"/>
  </w:style>
  <w:style w:type="table" w:customStyle="1" w:styleId="2580">
    <w:name w:val="Сетка таблицы258"/>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rsid w:val="00C6768D"/>
  </w:style>
  <w:style w:type="table" w:customStyle="1" w:styleId="2070">
    <w:name w:val="Сетка таблицы207"/>
    <w:basedOn w:val="a5"/>
    <w:next w:val="af"/>
    <w:uiPriority w:val="39"/>
    <w:rsid w:val="00C676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6"/>
    <w:uiPriority w:val="99"/>
    <w:semiHidden/>
    <w:unhideWhenUsed/>
    <w:rsid w:val="00C6768D"/>
  </w:style>
  <w:style w:type="table" w:customStyle="1" w:styleId="11070">
    <w:name w:val="Сетка таблицы1107"/>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C6768D"/>
  </w:style>
  <w:style w:type="table" w:customStyle="1" w:styleId="2590">
    <w:name w:val="Сетка таблицы259"/>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6"/>
    <w:uiPriority w:val="99"/>
    <w:semiHidden/>
    <w:rsid w:val="00EA7D25"/>
  </w:style>
  <w:style w:type="table" w:customStyle="1" w:styleId="2080">
    <w:name w:val="Сетка таблицы208"/>
    <w:basedOn w:val="a5"/>
    <w:next w:val="af"/>
    <w:uiPriority w:val="39"/>
    <w:rsid w:val="00EA7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6"/>
    <w:uiPriority w:val="99"/>
    <w:semiHidden/>
    <w:unhideWhenUsed/>
    <w:rsid w:val="00EA7D25"/>
  </w:style>
  <w:style w:type="table" w:customStyle="1" w:styleId="11080">
    <w:name w:val="Сетка таблицы1108"/>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6"/>
    <w:uiPriority w:val="99"/>
    <w:semiHidden/>
    <w:unhideWhenUsed/>
    <w:rsid w:val="00EA7D25"/>
  </w:style>
  <w:style w:type="table" w:customStyle="1" w:styleId="2601">
    <w:name w:val="Сетка таблицы260"/>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6"/>
    <w:uiPriority w:val="99"/>
    <w:semiHidden/>
    <w:rsid w:val="00DD0641"/>
  </w:style>
  <w:style w:type="paragraph" w:customStyle="1" w:styleId="24a">
    <w:name w:val="Абзац списка24"/>
    <w:basedOn w:val="a3"/>
    <w:autoRedefine/>
    <w:rsid w:val="00DD0641"/>
    <w:pPr>
      <w:jc w:val="center"/>
    </w:pPr>
    <w:rPr>
      <w:snapToGrid w:val="0"/>
      <w:sz w:val="28"/>
      <w:szCs w:val="28"/>
    </w:rPr>
  </w:style>
  <w:style w:type="paragraph" w:customStyle="1" w:styleId="afffffffff">
    <w:name w:val="Знак"/>
    <w:basedOn w:val="a3"/>
    <w:rsid w:val="00DD0641"/>
    <w:pPr>
      <w:spacing w:after="160" w:line="240" w:lineRule="exact"/>
    </w:pPr>
    <w:rPr>
      <w:rFonts w:ascii="Verdana" w:hAnsi="Verdana" w:cs="Verdana"/>
      <w:sz w:val="20"/>
      <w:szCs w:val="20"/>
      <w:lang w:val="en-US" w:eastAsia="en-US"/>
    </w:rPr>
  </w:style>
  <w:style w:type="numbering" w:customStyle="1" w:styleId="1144">
    <w:name w:val="Нет списка1144"/>
    <w:next w:val="a6"/>
    <w:uiPriority w:val="99"/>
    <w:semiHidden/>
    <w:unhideWhenUsed/>
    <w:rsid w:val="00DD0641"/>
  </w:style>
  <w:style w:type="table" w:customStyle="1" w:styleId="11090">
    <w:name w:val="Сетка таблицы1109"/>
    <w:basedOn w:val="a5"/>
    <w:next w:val="af"/>
    <w:uiPriority w:val="39"/>
    <w:rsid w:val="00DD06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6"/>
    <w:uiPriority w:val="99"/>
    <w:semiHidden/>
    <w:unhideWhenUsed/>
    <w:rsid w:val="00DD0641"/>
  </w:style>
  <w:style w:type="table" w:customStyle="1" w:styleId="2611">
    <w:name w:val="Сетка таблицы261"/>
    <w:basedOn w:val="a5"/>
    <w:next w:val="af"/>
    <w:uiPriority w:val="39"/>
    <w:rsid w:val="00DD06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basedOn w:val="a3"/>
    <w:next w:val="aff8"/>
    <w:qFormat/>
    <w:rsid w:val="00E30B3E"/>
    <w:pPr>
      <w:jc w:val="center"/>
    </w:pPr>
    <w:rPr>
      <w:b/>
      <w:szCs w:val="20"/>
    </w:rPr>
  </w:style>
  <w:style w:type="paragraph" w:customStyle="1" w:styleId="font16">
    <w:name w:val="font16"/>
    <w:basedOn w:val="a3"/>
    <w:rsid w:val="00DD0641"/>
    <w:pPr>
      <w:spacing w:before="100" w:beforeAutospacing="1" w:after="100" w:afterAutospacing="1"/>
    </w:pPr>
    <w:rPr>
      <w:rFonts w:ascii="Tahoma" w:hAnsi="Tahoma" w:cs="Tahoma"/>
      <w:b/>
      <w:bCs/>
      <w:color w:val="000000"/>
      <w:sz w:val="22"/>
      <w:szCs w:val="22"/>
    </w:rPr>
  </w:style>
  <w:style w:type="paragraph" w:customStyle="1" w:styleId="font17">
    <w:name w:val="font17"/>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3"/>
    <w:rsid w:val="00DD0641"/>
    <w:pPr>
      <w:spacing w:before="100" w:beforeAutospacing="1" w:after="100" w:afterAutospacing="1"/>
    </w:pPr>
    <w:rPr>
      <w:rFonts w:ascii="Tahoma" w:hAnsi="Tahoma" w:cs="Tahoma"/>
      <w:i/>
      <w:iCs/>
      <w:color w:val="000000"/>
      <w:sz w:val="22"/>
      <w:szCs w:val="22"/>
    </w:rPr>
  </w:style>
  <w:style w:type="paragraph" w:customStyle="1" w:styleId="font20">
    <w:name w:val="font20"/>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3"/>
    <w:rsid w:val="00DD0641"/>
    <w:pPr>
      <w:spacing w:before="100" w:beforeAutospacing="1" w:after="100" w:afterAutospacing="1"/>
    </w:pPr>
    <w:rPr>
      <w:rFonts w:ascii="Tahoma" w:hAnsi="Tahoma" w:cs="Tahoma"/>
      <w:b/>
      <w:bCs/>
      <w:color w:val="000000"/>
      <w:sz w:val="22"/>
      <w:szCs w:val="22"/>
    </w:rPr>
  </w:style>
  <w:style w:type="paragraph" w:customStyle="1" w:styleId="font22">
    <w:name w:val="font22"/>
    <w:basedOn w:val="a3"/>
    <w:rsid w:val="00DD0641"/>
    <w:pPr>
      <w:spacing w:before="100" w:beforeAutospacing="1" w:after="100" w:afterAutospacing="1"/>
    </w:pPr>
    <w:rPr>
      <w:rFonts w:ascii="Tahoma" w:hAnsi="Tahoma" w:cs="Tahoma"/>
      <w:b/>
      <w:bCs/>
      <w:i/>
      <w:iCs/>
      <w:sz w:val="22"/>
      <w:szCs w:val="22"/>
    </w:rPr>
  </w:style>
  <w:style w:type="paragraph" w:customStyle="1" w:styleId="font23">
    <w:name w:val="font23"/>
    <w:basedOn w:val="a3"/>
    <w:rsid w:val="00DD0641"/>
    <w:pPr>
      <w:spacing w:before="100" w:beforeAutospacing="1" w:after="100" w:afterAutospacing="1"/>
    </w:pPr>
    <w:rPr>
      <w:rFonts w:ascii="Tahoma" w:hAnsi="Tahoma" w:cs="Tahoma"/>
      <w:b/>
      <w:bCs/>
      <w:sz w:val="22"/>
      <w:szCs w:val="22"/>
    </w:rPr>
  </w:style>
  <w:style w:type="paragraph" w:customStyle="1" w:styleId="font24">
    <w:name w:val="font24"/>
    <w:basedOn w:val="a3"/>
    <w:rsid w:val="00DD0641"/>
    <w:pPr>
      <w:spacing w:before="100" w:beforeAutospacing="1" w:after="100" w:afterAutospacing="1"/>
    </w:pPr>
    <w:rPr>
      <w:rFonts w:ascii="Tahoma" w:hAnsi="Tahoma" w:cs="Tahoma"/>
      <w:b/>
      <w:bCs/>
      <w:sz w:val="22"/>
      <w:szCs w:val="22"/>
    </w:rPr>
  </w:style>
  <w:style w:type="paragraph" w:customStyle="1" w:styleId="font25">
    <w:name w:val="font25"/>
    <w:basedOn w:val="a3"/>
    <w:rsid w:val="00DD0641"/>
    <w:pPr>
      <w:spacing w:before="100" w:beforeAutospacing="1" w:after="100" w:afterAutospacing="1"/>
    </w:pPr>
    <w:rPr>
      <w:rFonts w:ascii="Tahoma" w:hAnsi="Tahoma" w:cs="Tahoma"/>
      <w:b/>
      <w:bCs/>
      <w:color w:val="000000"/>
      <w:sz w:val="22"/>
      <w:szCs w:val="22"/>
    </w:rPr>
  </w:style>
  <w:style w:type="paragraph" w:customStyle="1" w:styleId="xl48092">
    <w:name w:val="xl48092"/>
    <w:basedOn w:val="a3"/>
    <w:rsid w:val="00DD064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3"/>
    <w:rsid w:val="00DD064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3"/>
    <w:rsid w:val="00DD0641"/>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3"/>
    <w:rsid w:val="00DD0641"/>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3"/>
    <w:rsid w:val="00DD0641"/>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3"/>
    <w:rsid w:val="00DD064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3"/>
    <w:rsid w:val="00DD064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3"/>
    <w:rsid w:val="00DD06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3"/>
    <w:rsid w:val="00DD064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3"/>
    <w:rsid w:val="00DD0641"/>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3"/>
    <w:rsid w:val="00DD0641"/>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3"/>
    <w:rsid w:val="00DD0641"/>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3"/>
    <w:rsid w:val="00DD0641"/>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3"/>
    <w:rsid w:val="00DD0641"/>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3"/>
    <w:rsid w:val="00DD0641"/>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3"/>
    <w:rsid w:val="00DD0641"/>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3"/>
    <w:rsid w:val="00DD0641"/>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3"/>
    <w:rsid w:val="00DD0641"/>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3"/>
    <w:rsid w:val="00DD0641"/>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3"/>
    <w:rsid w:val="00DD0641"/>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3"/>
    <w:rsid w:val="00DD0641"/>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3"/>
    <w:rsid w:val="00DD0641"/>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3"/>
    <w:rsid w:val="00DD064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3"/>
    <w:rsid w:val="00DD0641"/>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3"/>
    <w:rsid w:val="00DD0641"/>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3"/>
    <w:rsid w:val="00DD0641"/>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3"/>
    <w:rsid w:val="00DD0641"/>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3"/>
    <w:rsid w:val="00DD0641"/>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3"/>
    <w:rsid w:val="00DD064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3"/>
    <w:rsid w:val="00DD064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3"/>
    <w:rsid w:val="00DD0641"/>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3"/>
    <w:rsid w:val="00DD0641"/>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3"/>
    <w:rsid w:val="00DD0641"/>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3"/>
    <w:rsid w:val="00DD0641"/>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3"/>
    <w:rsid w:val="00DD0641"/>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3"/>
    <w:rsid w:val="00DD0641"/>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3"/>
    <w:rsid w:val="00DD0641"/>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3"/>
    <w:rsid w:val="00DD0641"/>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3"/>
    <w:rsid w:val="00DD0641"/>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3"/>
    <w:rsid w:val="00DD0641"/>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3"/>
    <w:rsid w:val="00DD064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3"/>
    <w:rsid w:val="00DD0641"/>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7b">
    <w:name w:val="Неразрешенное упоминание7"/>
    <w:uiPriority w:val="99"/>
    <w:semiHidden/>
    <w:unhideWhenUsed/>
    <w:rsid w:val="00DD0641"/>
    <w:rPr>
      <w:color w:val="605E5C"/>
      <w:shd w:val="clear" w:color="auto" w:fill="E1DFDD"/>
    </w:rPr>
  </w:style>
  <w:style w:type="numbering" w:customStyle="1" w:styleId="277">
    <w:name w:val="Нет списка277"/>
    <w:next w:val="a6"/>
    <w:uiPriority w:val="99"/>
    <w:semiHidden/>
    <w:rsid w:val="00E30B3E"/>
  </w:style>
  <w:style w:type="numbering" w:customStyle="1" w:styleId="1145">
    <w:name w:val="Нет списка1145"/>
    <w:next w:val="a6"/>
    <w:uiPriority w:val="99"/>
    <w:semiHidden/>
    <w:unhideWhenUsed/>
    <w:rsid w:val="00E30B3E"/>
  </w:style>
  <w:style w:type="table" w:customStyle="1" w:styleId="11180">
    <w:name w:val="Сетка таблицы1118"/>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8"/>
    <w:next w:val="a6"/>
    <w:uiPriority w:val="99"/>
    <w:semiHidden/>
    <w:unhideWhenUsed/>
    <w:rsid w:val="00E30B3E"/>
  </w:style>
  <w:style w:type="table" w:customStyle="1" w:styleId="2621">
    <w:name w:val="Сетка таблицы262"/>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9">
    <w:name w:val="Нет списка279"/>
    <w:next w:val="a6"/>
    <w:uiPriority w:val="99"/>
    <w:semiHidden/>
    <w:rsid w:val="00E30B3E"/>
  </w:style>
  <w:style w:type="numbering" w:customStyle="1" w:styleId="1146">
    <w:name w:val="Нет списка1146"/>
    <w:next w:val="a6"/>
    <w:uiPriority w:val="99"/>
    <w:semiHidden/>
    <w:unhideWhenUsed/>
    <w:rsid w:val="00E30B3E"/>
  </w:style>
  <w:style w:type="table" w:customStyle="1" w:styleId="11191">
    <w:name w:val="Сетка таблицы1119"/>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0">
    <w:name w:val="Нет списка280"/>
    <w:next w:val="a6"/>
    <w:uiPriority w:val="99"/>
    <w:semiHidden/>
    <w:unhideWhenUsed/>
    <w:rsid w:val="00E30B3E"/>
  </w:style>
  <w:style w:type="table" w:customStyle="1" w:styleId="2630">
    <w:name w:val="Сетка таблицы263"/>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6"/>
    <w:uiPriority w:val="99"/>
    <w:semiHidden/>
    <w:rsid w:val="00E30B3E"/>
  </w:style>
  <w:style w:type="numbering" w:customStyle="1" w:styleId="1147">
    <w:name w:val="Нет списка1147"/>
    <w:next w:val="a6"/>
    <w:uiPriority w:val="99"/>
    <w:semiHidden/>
    <w:unhideWhenUsed/>
    <w:rsid w:val="00E30B3E"/>
  </w:style>
  <w:style w:type="table" w:customStyle="1" w:styleId="11201">
    <w:name w:val="Сетка таблицы1120"/>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Нет списка282"/>
    <w:next w:val="a6"/>
    <w:uiPriority w:val="99"/>
    <w:semiHidden/>
    <w:unhideWhenUsed/>
    <w:rsid w:val="00E30B3E"/>
  </w:style>
  <w:style w:type="table" w:customStyle="1" w:styleId="2640">
    <w:name w:val="Сетка таблицы264"/>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0">
    <w:name w:val="Сетка таблицы209"/>
    <w:basedOn w:val="a5"/>
    <w:next w:val="af"/>
    <w:rsid w:val="00E30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3"/>
    <w:next w:val="a6"/>
    <w:uiPriority w:val="99"/>
    <w:semiHidden/>
    <w:unhideWhenUsed/>
    <w:rsid w:val="008522FD"/>
  </w:style>
  <w:style w:type="numbering" w:customStyle="1" w:styleId="284">
    <w:name w:val="Нет списка284"/>
    <w:next w:val="a6"/>
    <w:uiPriority w:val="99"/>
    <w:semiHidden/>
    <w:unhideWhenUsed/>
    <w:rsid w:val="006E0F5C"/>
  </w:style>
  <w:style w:type="numbering" w:customStyle="1" w:styleId="285">
    <w:name w:val="Нет списка285"/>
    <w:next w:val="a6"/>
    <w:semiHidden/>
    <w:rsid w:val="006E0F5C"/>
  </w:style>
  <w:style w:type="table" w:customStyle="1" w:styleId="2650">
    <w:name w:val="Сетка таблицы265"/>
    <w:basedOn w:val="a5"/>
    <w:next w:val="af"/>
    <w:rsid w:val="006E0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6"/>
    <w:next w:val="a6"/>
    <w:semiHidden/>
    <w:rsid w:val="006E0F5C"/>
  </w:style>
  <w:style w:type="table" w:customStyle="1" w:styleId="2660">
    <w:name w:val="Сетка таблицы266"/>
    <w:basedOn w:val="a5"/>
    <w:next w:val="af"/>
    <w:rsid w:val="006E0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7"/>
    <w:next w:val="a6"/>
    <w:uiPriority w:val="99"/>
    <w:semiHidden/>
    <w:rsid w:val="00E77E45"/>
  </w:style>
  <w:style w:type="table" w:customStyle="1" w:styleId="2670">
    <w:name w:val="Сетка таблицы267"/>
    <w:basedOn w:val="a5"/>
    <w:next w:val="af"/>
    <w:rsid w:val="00E77E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5"/>
    <w:next w:val="af"/>
    <w:rsid w:val="00E77E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8">
    <w:name w:val="Нет списка288"/>
    <w:next w:val="a6"/>
    <w:uiPriority w:val="99"/>
    <w:semiHidden/>
    <w:unhideWhenUsed/>
    <w:rsid w:val="00DD69EC"/>
  </w:style>
  <w:style w:type="character" w:styleId="afffffffff1">
    <w:name w:val="Unresolved Mention"/>
    <w:basedOn w:val="a4"/>
    <w:uiPriority w:val="99"/>
    <w:semiHidden/>
    <w:unhideWhenUsed/>
    <w:rsid w:val="00DD69EC"/>
    <w:rPr>
      <w:color w:val="605E5C"/>
      <w:shd w:val="clear" w:color="auto" w:fill="E1DFDD"/>
    </w:rPr>
  </w:style>
  <w:style w:type="character" w:customStyle="1" w:styleId="afe">
    <w:name w:val="Без интервала Знак"/>
    <w:link w:val="afd"/>
    <w:uiPriority w:val="1"/>
    <w:locked/>
    <w:rsid w:val="00DD69EC"/>
    <w:rPr>
      <w:rFonts w:ascii="Times New Roman" w:eastAsia="Times New Roman" w:hAnsi="Times New Roman" w:cs="Times New Roman"/>
      <w:sz w:val="20"/>
      <w:szCs w:val="20"/>
      <w:lang w:eastAsia="ru-RU"/>
    </w:rPr>
  </w:style>
  <w:style w:type="numbering" w:customStyle="1" w:styleId="289">
    <w:name w:val="Нет списка289"/>
    <w:next w:val="a6"/>
    <w:semiHidden/>
    <w:rsid w:val="007C024B"/>
  </w:style>
  <w:style w:type="table" w:customStyle="1" w:styleId="11230">
    <w:name w:val="Сетка таблицы1123"/>
    <w:basedOn w:val="a5"/>
    <w:next w:val="af"/>
    <w:rsid w:val="007C0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a">
    <w:name w:val="Абзац списка25"/>
    <w:basedOn w:val="a3"/>
    <w:rsid w:val="007C024B"/>
    <w:pPr>
      <w:suppressAutoHyphens/>
      <w:spacing w:after="200" w:line="276" w:lineRule="auto"/>
      <w:ind w:left="720"/>
      <w:contextualSpacing/>
    </w:pPr>
    <w:rPr>
      <w:rFonts w:ascii="Calibri" w:hAnsi="Calibri"/>
      <w:sz w:val="22"/>
      <w:szCs w:val="22"/>
      <w:lang w:eastAsia="zh-CN"/>
    </w:rPr>
  </w:style>
  <w:style w:type="table" w:customStyle="1" w:styleId="11241">
    <w:name w:val="Сетка таблицы1124"/>
    <w:basedOn w:val="a5"/>
    <w:next w:val="af"/>
    <w:rsid w:val="007C0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0">
    <w:name w:val="Нет списка290"/>
    <w:next w:val="a6"/>
    <w:uiPriority w:val="99"/>
    <w:semiHidden/>
    <w:unhideWhenUsed/>
    <w:rsid w:val="006C244D"/>
  </w:style>
  <w:style w:type="table" w:customStyle="1" w:styleId="11250">
    <w:name w:val="Сетка таблицы1125"/>
    <w:basedOn w:val="a5"/>
    <w:next w:val="af"/>
    <w:uiPriority w:val="59"/>
    <w:rsid w:val="006C24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0">
    <w:name w:val="Сетка таблицы268"/>
    <w:basedOn w:val="a5"/>
    <w:next w:val="af"/>
    <w:rsid w:val="006C24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semiHidden/>
    <w:rsid w:val="00150864"/>
  </w:style>
  <w:style w:type="table" w:customStyle="1" w:styleId="2690">
    <w:name w:val="Сетка таблицы269"/>
    <w:basedOn w:val="a5"/>
    <w:next w:val="af"/>
    <w:rsid w:val="00150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5"/>
    <w:next w:val="af"/>
    <w:rsid w:val="00150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1">
    <w:name w:val="Сетка таблицы270"/>
    <w:basedOn w:val="a5"/>
    <w:next w:val="af"/>
    <w:rsid w:val="00150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
    <w:basedOn w:val="a5"/>
    <w:next w:val="af"/>
    <w:rsid w:val="00150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5"/>
    <w:next w:val="af"/>
    <w:rsid w:val="00150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5"/>
    <w:next w:val="af"/>
    <w:rsid w:val="00150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Нет списка292"/>
    <w:next w:val="a6"/>
    <w:semiHidden/>
    <w:rsid w:val="001E1569"/>
  </w:style>
  <w:style w:type="table" w:customStyle="1" w:styleId="2711">
    <w:name w:val="Сетка таблицы271"/>
    <w:basedOn w:val="a5"/>
    <w:next w:val="af"/>
    <w:rsid w:val="001E15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
    <w:name w:val="Нет списка293"/>
    <w:next w:val="a6"/>
    <w:uiPriority w:val="99"/>
    <w:semiHidden/>
    <w:unhideWhenUsed/>
    <w:rsid w:val="006578D5"/>
  </w:style>
  <w:style w:type="numbering" w:customStyle="1" w:styleId="294">
    <w:name w:val="Нет списка294"/>
    <w:next w:val="a6"/>
    <w:uiPriority w:val="99"/>
    <w:semiHidden/>
    <w:unhideWhenUsed/>
    <w:rsid w:val="006578D5"/>
  </w:style>
  <w:style w:type="numbering" w:customStyle="1" w:styleId="295">
    <w:name w:val="Нет списка295"/>
    <w:next w:val="a6"/>
    <w:uiPriority w:val="99"/>
    <w:semiHidden/>
    <w:unhideWhenUsed/>
    <w:rsid w:val="00AC41BE"/>
  </w:style>
  <w:style w:type="table" w:customStyle="1" w:styleId="2721">
    <w:name w:val="Сетка таблицы272"/>
    <w:basedOn w:val="a5"/>
    <w:next w:val="af"/>
    <w:uiPriority w:val="39"/>
    <w:rsid w:val="00AC4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нак Знак1 Знак Знак"/>
    <w:basedOn w:val="a3"/>
    <w:rsid w:val="00AC41BE"/>
    <w:pPr>
      <w:tabs>
        <w:tab w:val="num" w:pos="360"/>
      </w:tabs>
      <w:spacing w:after="160" w:line="240" w:lineRule="exact"/>
    </w:pPr>
    <w:rPr>
      <w:rFonts w:ascii="Verdana" w:hAnsi="Verdana" w:cs="Verdana"/>
      <w:sz w:val="20"/>
      <w:szCs w:val="20"/>
      <w:lang w:val="en-US" w:eastAsia="en-US"/>
    </w:rPr>
  </w:style>
  <w:style w:type="paragraph" w:customStyle="1" w:styleId="afffffffff2">
    <w:basedOn w:val="a3"/>
    <w:next w:val="aff8"/>
    <w:uiPriority w:val="10"/>
    <w:qFormat/>
    <w:rsid w:val="00AC41BE"/>
    <w:pPr>
      <w:jc w:val="center"/>
    </w:pPr>
    <w:rPr>
      <w:b/>
      <w:szCs w:val="20"/>
    </w:rPr>
  </w:style>
  <w:style w:type="table" w:customStyle="1" w:styleId="11270">
    <w:name w:val="Сетка таблицы1127"/>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8">
    <w:name w:val="Нет списка1148"/>
    <w:next w:val="a6"/>
    <w:uiPriority w:val="99"/>
    <w:semiHidden/>
    <w:rsid w:val="00AC41BE"/>
  </w:style>
  <w:style w:type="table" w:customStyle="1" w:styleId="3250">
    <w:name w:val="Сетка таблицы325"/>
    <w:basedOn w:val="a5"/>
    <w:next w:val="af"/>
    <w:uiPriority w:val="39"/>
    <w:rsid w:val="00AC4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9">
    <w:name w:val="Нет списка1149"/>
    <w:next w:val="a6"/>
    <w:uiPriority w:val="99"/>
    <w:semiHidden/>
    <w:unhideWhenUsed/>
    <w:rsid w:val="00AC41BE"/>
  </w:style>
  <w:style w:type="numbering" w:customStyle="1" w:styleId="111200">
    <w:name w:val="Нет списка11120"/>
    <w:next w:val="a6"/>
    <w:uiPriority w:val="99"/>
    <w:semiHidden/>
    <w:unhideWhenUsed/>
    <w:rsid w:val="00AC41BE"/>
  </w:style>
  <w:style w:type="table" w:customStyle="1" w:styleId="11280">
    <w:name w:val="Сетка таблицы1128"/>
    <w:basedOn w:val="a5"/>
    <w:next w:val="af"/>
    <w:uiPriority w:val="39"/>
    <w:rsid w:val="00AC4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0"/>
    <w:next w:val="a6"/>
    <w:uiPriority w:val="99"/>
    <w:semiHidden/>
    <w:unhideWhenUsed/>
    <w:rsid w:val="00AC41BE"/>
  </w:style>
  <w:style w:type="numbering" w:customStyle="1" w:styleId="111118">
    <w:name w:val="Нет списка111118"/>
    <w:next w:val="a6"/>
    <w:uiPriority w:val="99"/>
    <w:semiHidden/>
    <w:unhideWhenUsed/>
    <w:rsid w:val="00AC41BE"/>
  </w:style>
  <w:style w:type="numbering" w:customStyle="1" w:styleId="1111117">
    <w:name w:val="Нет списка1111117"/>
    <w:next w:val="a6"/>
    <w:uiPriority w:val="99"/>
    <w:semiHidden/>
    <w:unhideWhenUsed/>
    <w:rsid w:val="00AC41BE"/>
  </w:style>
  <w:style w:type="numbering" w:customStyle="1" w:styleId="296">
    <w:name w:val="Нет списка296"/>
    <w:next w:val="a6"/>
    <w:uiPriority w:val="99"/>
    <w:semiHidden/>
    <w:unhideWhenUsed/>
    <w:rsid w:val="00AC41BE"/>
  </w:style>
  <w:style w:type="numbering" w:customStyle="1" w:styleId="326">
    <w:name w:val="Нет списка326"/>
    <w:next w:val="a6"/>
    <w:uiPriority w:val="99"/>
    <w:semiHidden/>
    <w:unhideWhenUsed/>
    <w:rsid w:val="00AC41BE"/>
  </w:style>
  <w:style w:type="table" w:customStyle="1" w:styleId="31140">
    <w:name w:val="Сетка таблицы3114"/>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6"/>
    <w:uiPriority w:val="99"/>
    <w:semiHidden/>
    <w:unhideWhenUsed/>
    <w:rsid w:val="00AC41BE"/>
  </w:style>
  <w:style w:type="table" w:customStyle="1" w:styleId="426">
    <w:name w:val="Сетка таблицы426"/>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6"/>
    <w:uiPriority w:val="99"/>
    <w:semiHidden/>
    <w:unhideWhenUsed/>
    <w:rsid w:val="00AC41BE"/>
  </w:style>
  <w:style w:type="table" w:customStyle="1" w:styleId="5240">
    <w:name w:val="Сетка таблицы524"/>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0">
    <w:name w:val="Нет списка620"/>
    <w:next w:val="a6"/>
    <w:uiPriority w:val="99"/>
    <w:semiHidden/>
    <w:unhideWhenUsed/>
    <w:rsid w:val="00AC41BE"/>
  </w:style>
  <w:style w:type="table" w:customStyle="1" w:styleId="6201">
    <w:name w:val="Сетка таблицы620"/>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9">
    <w:name w:val="Нет списка719"/>
    <w:next w:val="a6"/>
    <w:uiPriority w:val="99"/>
    <w:semiHidden/>
    <w:unhideWhenUsed/>
    <w:rsid w:val="00AC41BE"/>
  </w:style>
  <w:style w:type="numbering" w:customStyle="1" w:styleId="1224">
    <w:name w:val="Нет списка1224"/>
    <w:next w:val="a6"/>
    <w:uiPriority w:val="99"/>
    <w:semiHidden/>
    <w:unhideWhenUsed/>
    <w:rsid w:val="00AC41BE"/>
  </w:style>
  <w:style w:type="numbering" w:customStyle="1" w:styleId="11111117">
    <w:name w:val="Нет списка11111117"/>
    <w:next w:val="a6"/>
    <w:uiPriority w:val="99"/>
    <w:semiHidden/>
    <w:unhideWhenUsed/>
    <w:rsid w:val="00AC41BE"/>
  </w:style>
  <w:style w:type="table" w:customStyle="1" w:styleId="7130">
    <w:name w:val="Сетка таблицы713"/>
    <w:basedOn w:val="a5"/>
    <w:next w:val="af"/>
    <w:uiPriority w:val="39"/>
    <w:rsid w:val="00AC4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3">
    <w:name w:val="Нет списка111111113"/>
    <w:next w:val="a6"/>
    <w:uiPriority w:val="99"/>
    <w:semiHidden/>
    <w:unhideWhenUsed/>
    <w:rsid w:val="00AC41BE"/>
  </w:style>
  <w:style w:type="numbering" w:customStyle="1" w:styleId="2125">
    <w:name w:val="Нет списка2125"/>
    <w:next w:val="a6"/>
    <w:uiPriority w:val="99"/>
    <w:semiHidden/>
    <w:unhideWhenUsed/>
    <w:rsid w:val="00AC41BE"/>
  </w:style>
  <w:style w:type="numbering" w:customStyle="1" w:styleId="3119">
    <w:name w:val="Нет списка3119"/>
    <w:next w:val="a6"/>
    <w:uiPriority w:val="99"/>
    <w:semiHidden/>
    <w:unhideWhenUsed/>
    <w:rsid w:val="00AC41BE"/>
  </w:style>
  <w:style w:type="numbering" w:customStyle="1" w:styleId="4118">
    <w:name w:val="Нет списка4118"/>
    <w:next w:val="a6"/>
    <w:uiPriority w:val="99"/>
    <w:semiHidden/>
    <w:unhideWhenUsed/>
    <w:rsid w:val="00AC41BE"/>
  </w:style>
  <w:style w:type="table" w:customStyle="1" w:styleId="41140">
    <w:name w:val="Сетка таблицы4114"/>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8">
    <w:name w:val="Нет списка5118"/>
    <w:next w:val="a6"/>
    <w:uiPriority w:val="99"/>
    <w:semiHidden/>
    <w:unhideWhenUsed/>
    <w:rsid w:val="00AC41BE"/>
  </w:style>
  <w:style w:type="table" w:customStyle="1" w:styleId="51140">
    <w:name w:val="Сетка таблицы5114"/>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8">
    <w:name w:val="Нет списка6118"/>
    <w:next w:val="a6"/>
    <w:uiPriority w:val="99"/>
    <w:semiHidden/>
    <w:unhideWhenUsed/>
    <w:rsid w:val="00AC41BE"/>
  </w:style>
  <w:style w:type="table" w:customStyle="1" w:styleId="61101">
    <w:name w:val="Сетка таблицы6110"/>
    <w:basedOn w:val="a5"/>
    <w:next w:val="af"/>
    <w:uiPriority w:val="39"/>
    <w:rsid w:val="00AC4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0">
    <w:name w:val="Нет списка7110"/>
    <w:next w:val="a6"/>
    <w:uiPriority w:val="99"/>
    <w:semiHidden/>
    <w:unhideWhenUsed/>
    <w:rsid w:val="00AC41BE"/>
  </w:style>
  <w:style w:type="numbering" w:customStyle="1" w:styleId="121100">
    <w:name w:val="Нет списка12110"/>
    <w:next w:val="a6"/>
    <w:uiPriority w:val="99"/>
    <w:semiHidden/>
    <w:unhideWhenUsed/>
    <w:rsid w:val="00AC41BE"/>
  </w:style>
  <w:style w:type="numbering" w:customStyle="1" w:styleId="11214">
    <w:name w:val="Нет списка11214"/>
    <w:next w:val="a6"/>
    <w:uiPriority w:val="99"/>
    <w:semiHidden/>
    <w:unhideWhenUsed/>
    <w:rsid w:val="00AC41BE"/>
  </w:style>
  <w:style w:type="numbering" w:customStyle="1" w:styleId="21114">
    <w:name w:val="Нет списка21114"/>
    <w:next w:val="a6"/>
    <w:uiPriority w:val="99"/>
    <w:semiHidden/>
    <w:unhideWhenUsed/>
    <w:rsid w:val="00AC41BE"/>
  </w:style>
  <w:style w:type="numbering" w:customStyle="1" w:styleId="311100">
    <w:name w:val="Нет списка31110"/>
    <w:next w:val="a6"/>
    <w:uiPriority w:val="99"/>
    <w:semiHidden/>
    <w:unhideWhenUsed/>
    <w:rsid w:val="00AC41BE"/>
  </w:style>
  <w:style w:type="numbering" w:customStyle="1" w:styleId="4119">
    <w:name w:val="Нет списка4119"/>
    <w:next w:val="a6"/>
    <w:uiPriority w:val="99"/>
    <w:semiHidden/>
    <w:unhideWhenUsed/>
    <w:rsid w:val="00AC41BE"/>
  </w:style>
  <w:style w:type="numbering" w:customStyle="1" w:styleId="5119">
    <w:name w:val="Нет списка5119"/>
    <w:next w:val="a6"/>
    <w:uiPriority w:val="99"/>
    <w:semiHidden/>
    <w:unhideWhenUsed/>
    <w:rsid w:val="00AC41BE"/>
  </w:style>
  <w:style w:type="numbering" w:customStyle="1" w:styleId="6119">
    <w:name w:val="Нет списка6119"/>
    <w:next w:val="a6"/>
    <w:uiPriority w:val="99"/>
    <w:semiHidden/>
    <w:unhideWhenUsed/>
    <w:rsid w:val="00AC41BE"/>
  </w:style>
  <w:style w:type="character" w:customStyle="1" w:styleId="8a">
    <w:name w:val="Неразрешенное упоминание8"/>
    <w:uiPriority w:val="99"/>
    <w:semiHidden/>
    <w:unhideWhenUsed/>
    <w:rsid w:val="00AC41BE"/>
    <w:rPr>
      <w:color w:val="605E5C"/>
      <w:shd w:val="clear" w:color="auto" w:fill="E1DFDD"/>
    </w:rPr>
  </w:style>
  <w:style w:type="numbering" w:customStyle="1" w:styleId="297">
    <w:name w:val="Нет списка297"/>
    <w:next w:val="a6"/>
    <w:uiPriority w:val="99"/>
    <w:semiHidden/>
    <w:unhideWhenUsed/>
    <w:rsid w:val="00643CAA"/>
  </w:style>
  <w:style w:type="numbering" w:customStyle="1" w:styleId="11500">
    <w:name w:val="Нет списка1150"/>
    <w:next w:val="a6"/>
    <w:uiPriority w:val="99"/>
    <w:semiHidden/>
    <w:rsid w:val="00643CAA"/>
  </w:style>
  <w:style w:type="table" w:customStyle="1" w:styleId="2740">
    <w:name w:val="Сетка таблицы274"/>
    <w:basedOn w:val="a5"/>
    <w:next w:val="af"/>
    <w:uiPriority w:val="39"/>
    <w:rsid w:val="00643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6"/>
    <w:uiPriority w:val="99"/>
    <w:semiHidden/>
    <w:unhideWhenUsed/>
    <w:rsid w:val="00643CAA"/>
  </w:style>
  <w:style w:type="table" w:customStyle="1" w:styleId="11290">
    <w:name w:val="Сетка таблицы1129"/>
    <w:basedOn w:val="a5"/>
    <w:next w:val="af"/>
    <w:uiPriority w:val="39"/>
    <w:rsid w:val="00643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8"/>
    <w:next w:val="a6"/>
    <w:uiPriority w:val="99"/>
    <w:semiHidden/>
    <w:unhideWhenUsed/>
    <w:rsid w:val="00643CAA"/>
  </w:style>
  <w:style w:type="table" w:customStyle="1" w:styleId="2750">
    <w:name w:val="Сетка таблицы275"/>
    <w:basedOn w:val="a5"/>
    <w:next w:val="af"/>
    <w:uiPriority w:val="39"/>
    <w:rsid w:val="00643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
    <w:name w:val="Нет списка299"/>
    <w:next w:val="a6"/>
    <w:uiPriority w:val="99"/>
    <w:semiHidden/>
    <w:unhideWhenUsed/>
    <w:rsid w:val="00E061D2"/>
  </w:style>
  <w:style w:type="table" w:customStyle="1" w:styleId="2760">
    <w:name w:val="Сетка таблицы276"/>
    <w:basedOn w:val="a5"/>
    <w:next w:val="af"/>
    <w:uiPriority w:val="39"/>
    <w:rsid w:val="00E061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3"/>
    <w:rsid w:val="00E061D2"/>
    <w:pPr>
      <w:spacing w:before="100" w:beforeAutospacing="1" w:after="100" w:afterAutospacing="1"/>
    </w:pPr>
  </w:style>
  <w:style w:type="numbering" w:customStyle="1" w:styleId="11520">
    <w:name w:val="Нет списка1152"/>
    <w:next w:val="a6"/>
    <w:uiPriority w:val="99"/>
    <w:semiHidden/>
    <w:unhideWhenUsed/>
    <w:rsid w:val="00E061D2"/>
  </w:style>
  <w:style w:type="table" w:customStyle="1" w:styleId="11301">
    <w:name w:val="Сетка таблицы1130"/>
    <w:basedOn w:val="a5"/>
    <w:next w:val="af"/>
    <w:uiPriority w:val="39"/>
    <w:rsid w:val="00E061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0">
    <w:name w:val="Нет списка2100"/>
    <w:next w:val="a6"/>
    <w:uiPriority w:val="99"/>
    <w:semiHidden/>
    <w:unhideWhenUsed/>
    <w:rsid w:val="00E061D2"/>
  </w:style>
  <w:style w:type="table" w:customStyle="1" w:styleId="2770">
    <w:name w:val="Сетка таблицы277"/>
    <w:basedOn w:val="a5"/>
    <w:next w:val="af"/>
    <w:uiPriority w:val="39"/>
    <w:rsid w:val="00E061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b">
    <w:name w:val="Основной текст (2)1"/>
    <w:basedOn w:val="a3"/>
    <w:rsid w:val="00E061D2"/>
    <w:pPr>
      <w:widowControl w:val="0"/>
      <w:shd w:val="clear" w:color="auto" w:fill="FFFFFF"/>
      <w:spacing w:line="446" w:lineRule="exact"/>
      <w:ind w:hanging="980"/>
    </w:pPr>
    <w:rPr>
      <w:rFonts w:ascii="Calibri" w:eastAsia="Calibri" w:hAnsi="Calibri"/>
      <w:sz w:val="26"/>
      <w:szCs w:val="26"/>
      <w:lang w:eastAsia="en-US"/>
    </w:rPr>
  </w:style>
  <w:style w:type="table" w:customStyle="1" w:styleId="11311">
    <w:name w:val="Сетка таблицы1131"/>
    <w:basedOn w:val="a5"/>
    <w:next w:val="af"/>
    <w:uiPriority w:val="39"/>
    <w:rsid w:val="003E61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0">
    <w:name w:val="Сетка таблицы278"/>
    <w:basedOn w:val="a5"/>
    <w:next w:val="af"/>
    <w:uiPriority w:val="39"/>
    <w:rsid w:val="003E61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0">
    <w:name w:val="Нет списка300"/>
    <w:next w:val="a6"/>
    <w:uiPriority w:val="99"/>
    <w:semiHidden/>
    <w:rsid w:val="00AE611F"/>
  </w:style>
  <w:style w:type="paragraph" w:customStyle="1" w:styleId="26a">
    <w:name w:val="Абзац списка26"/>
    <w:basedOn w:val="a3"/>
    <w:autoRedefine/>
    <w:rsid w:val="00AE611F"/>
    <w:pPr>
      <w:jc w:val="center"/>
    </w:pPr>
    <w:rPr>
      <w:snapToGrid w:val="0"/>
      <w:sz w:val="28"/>
      <w:szCs w:val="28"/>
    </w:rPr>
  </w:style>
  <w:style w:type="table" w:customStyle="1" w:styleId="2790">
    <w:name w:val="Сетка таблицы279"/>
    <w:basedOn w:val="a5"/>
    <w:next w:val="af"/>
    <w:uiPriority w:val="39"/>
    <w:rsid w:val="00AE61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basedOn w:val="a3"/>
    <w:next w:val="aff8"/>
    <w:qFormat/>
    <w:rsid w:val="00540C84"/>
    <w:pPr>
      <w:jc w:val="center"/>
    </w:pPr>
    <w:rPr>
      <w:b/>
      <w:szCs w:val="20"/>
    </w:rPr>
  </w:style>
  <w:style w:type="paragraph" w:customStyle="1" w:styleId="afffffffff4">
    <w:name w:val="Знак"/>
    <w:basedOn w:val="a3"/>
    <w:rsid w:val="00AE611F"/>
    <w:pPr>
      <w:spacing w:after="160" w:line="240" w:lineRule="exact"/>
    </w:pPr>
    <w:rPr>
      <w:rFonts w:ascii="Verdana" w:hAnsi="Verdana" w:cs="Verdana"/>
      <w:sz w:val="20"/>
      <w:szCs w:val="20"/>
      <w:lang w:val="en-US" w:eastAsia="en-US"/>
    </w:rPr>
  </w:style>
  <w:style w:type="numbering" w:customStyle="1" w:styleId="1153">
    <w:name w:val="Нет списка1153"/>
    <w:next w:val="a6"/>
    <w:uiPriority w:val="99"/>
    <w:semiHidden/>
    <w:unhideWhenUsed/>
    <w:rsid w:val="00AE611F"/>
  </w:style>
  <w:style w:type="table" w:customStyle="1" w:styleId="11321">
    <w:name w:val="Сетка таблицы1132"/>
    <w:basedOn w:val="a5"/>
    <w:next w:val="af"/>
    <w:uiPriority w:val="39"/>
    <w:rsid w:val="00AE61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0">
    <w:name w:val="Нет списка2101"/>
    <w:next w:val="a6"/>
    <w:uiPriority w:val="99"/>
    <w:semiHidden/>
    <w:unhideWhenUsed/>
    <w:rsid w:val="00AE611F"/>
  </w:style>
  <w:style w:type="table" w:customStyle="1" w:styleId="2801">
    <w:name w:val="Сетка таблицы280"/>
    <w:basedOn w:val="a5"/>
    <w:next w:val="af"/>
    <w:uiPriority w:val="39"/>
    <w:rsid w:val="00AE61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
    <w:name w:val="Нет списка301"/>
    <w:next w:val="a6"/>
    <w:uiPriority w:val="99"/>
    <w:semiHidden/>
    <w:rsid w:val="00AE611F"/>
  </w:style>
  <w:style w:type="table" w:customStyle="1" w:styleId="2811">
    <w:name w:val="Сетка таблицы281"/>
    <w:basedOn w:val="a5"/>
    <w:next w:val="af"/>
    <w:uiPriority w:val="39"/>
    <w:rsid w:val="00AE61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6"/>
    <w:uiPriority w:val="99"/>
    <w:semiHidden/>
    <w:unhideWhenUsed/>
    <w:rsid w:val="00AE611F"/>
  </w:style>
  <w:style w:type="table" w:customStyle="1" w:styleId="11330">
    <w:name w:val="Сетка таблицы1133"/>
    <w:basedOn w:val="a5"/>
    <w:next w:val="af"/>
    <w:uiPriority w:val="39"/>
    <w:rsid w:val="00AE61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2"/>
    <w:next w:val="a6"/>
    <w:uiPriority w:val="99"/>
    <w:semiHidden/>
    <w:unhideWhenUsed/>
    <w:rsid w:val="00AE611F"/>
  </w:style>
  <w:style w:type="table" w:customStyle="1" w:styleId="2821">
    <w:name w:val="Сетка таблицы282"/>
    <w:basedOn w:val="a5"/>
    <w:next w:val="af"/>
    <w:uiPriority w:val="39"/>
    <w:rsid w:val="00AE61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6"/>
    <w:uiPriority w:val="99"/>
    <w:semiHidden/>
    <w:rsid w:val="00540C84"/>
  </w:style>
  <w:style w:type="table" w:customStyle="1" w:styleId="2830">
    <w:name w:val="Сетка таблицы283"/>
    <w:basedOn w:val="a5"/>
    <w:next w:val="af"/>
    <w:uiPriority w:val="39"/>
    <w:rsid w:val="0054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
    <w:name w:val="Нет списка1155"/>
    <w:next w:val="a6"/>
    <w:uiPriority w:val="99"/>
    <w:semiHidden/>
    <w:unhideWhenUsed/>
    <w:rsid w:val="00540C84"/>
  </w:style>
  <w:style w:type="table" w:customStyle="1" w:styleId="11340">
    <w:name w:val="Сетка таблицы1134"/>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3">
    <w:name w:val="Нет списка2103"/>
    <w:next w:val="a6"/>
    <w:uiPriority w:val="99"/>
    <w:semiHidden/>
    <w:unhideWhenUsed/>
    <w:rsid w:val="00540C84"/>
  </w:style>
  <w:style w:type="table" w:customStyle="1" w:styleId="2840">
    <w:name w:val="Сетка таблицы284"/>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3"/>
    <w:next w:val="a6"/>
    <w:uiPriority w:val="99"/>
    <w:semiHidden/>
    <w:rsid w:val="00540C84"/>
  </w:style>
  <w:style w:type="table" w:customStyle="1" w:styleId="2850">
    <w:name w:val="Сетка таблицы285"/>
    <w:basedOn w:val="a5"/>
    <w:next w:val="af"/>
    <w:uiPriority w:val="39"/>
    <w:rsid w:val="0054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6">
    <w:name w:val="Нет списка1156"/>
    <w:next w:val="a6"/>
    <w:uiPriority w:val="99"/>
    <w:semiHidden/>
    <w:unhideWhenUsed/>
    <w:rsid w:val="00540C84"/>
  </w:style>
  <w:style w:type="table" w:customStyle="1" w:styleId="11350">
    <w:name w:val="Сетка таблицы1135"/>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
    <w:name w:val="Нет списка2104"/>
    <w:next w:val="a6"/>
    <w:uiPriority w:val="99"/>
    <w:semiHidden/>
    <w:unhideWhenUsed/>
    <w:rsid w:val="00540C84"/>
  </w:style>
  <w:style w:type="table" w:customStyle="1" w:styleId="2860">
    <w:name w:val="Сетка таблицы286"/>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Нет списка304"/>
    <w:next w:val="a6"/>
    <w:uiPriority w:val="99"/>
    <w:semiHidden/>
    <w:rsid w:val="00540C84"/>
  </w:style>
  <w:style w:type="table" w:customStyle="1" w:styleId="2870">
    <w:name w:val="Сетка таблицы287"/>
    <w:basedOn w:val="a5"/>
    <w:next w:val="af"/>
    <w:uiPriority w:val="39"/>
    <w:rsid w:val="0054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7">
    <w:name w:val="Нет списка1157"/>
    <w:next w:val="a6"/>
    <w:uiPriority w:val="99"/>
    <w:semiHidden/>
    <w:unhideWhenUsed/>
    <w:rsid w:val="00540C84"/>
  </w:style>
  <w:style w:type="table" w:customStyle="1" w:styleId="11360">
    <w:name w:val="Сетка таблицы1136"/>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5">
    <w:name w:val="Нет списка2105"/>
    <w:next w:val="a6"/>
    <w:uiPriority w:val="99"/>
    <w:semiHidden/>
    <w:unhideWhenUsed/>
    <w:rsid w:val="00540C84"/>
  </w:style>
  <w:style w:type="table" w:customStyle="1" w:styleId="2880">
    <w:name w:val="Сетка таблицы288"/>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5">
    <w:name w:val="Нет списка305"/>
    <w:next w:val="a6"/>
    <w:uiPriority w:val="99"/>
    <w:semiHidden/>
    <w:rsid w:val="00540C84"/>
  </w:style>
  <w:style w:type="table" w:customStyle="1" w:styleId="2890">
    <w:name w:val="Сетка таблицы289"/>
    <w:basedOn w:val="a5"/>
    <w:next w:val="af"/>
    <w:uiPriority w:val="39"/>
    <w:rsid w:val="0054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8">
    <w:name w:val="Нет списка1158"/>
    <w:next w:val="a6"/>
    <w:uiPriority w:val="99"/>
    <w:semiHidden/>
    <w:unhideWhenUsed/>
    <w:rsid w:val="00540C84"/>
  </w:style>
  <w:style w:type="table" w:customStyle="1" w:styleId="11370">
    <w:name w:val="Сетка таблицы1137"/>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6">
    <w:name w:val="Нет списка2106"/>
    <w:next w:val="a6"/>
    <w:uiPriority w:val="99"/>
    <w:semiHidden/>
    <w:unhideWhenUsed/>
    <w:rsid w:val="00540C84"/>
  </w:style>
  <w:style w:type="table" w:customStyle="1" w:styleId="2901">
    <w:name w:val="Сетка таблицы290"/>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6">
    <w:name w:val="Нет списка306"/>
    <w:next w:val="a6"/>
    <w:uiPriority w:val="99"/>
    <w:semiHidden/>
    <w:rsid w:val="00540C84"/>
  </w:style>
  <w:style w:type="table" w:customStyle="1" w:styleId="2911">
    <w:name w:val="Сетка таблицы291"/>
    <w:basedOn w:val="a5"/>
    <w:next w:val="af"/>
    <w:uiPriority w:val="39"/>
    <w:rsid w:val="00540C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9">
    <w:name w:val="Нет списка1159"/>
    <w:next w:val="a6"/>
    <w:uiPriority w:val="99"/>
    <w:semiHidden/>
    <w:unhideWhenUsed/>
    <w:rsid w:val="00540C84"/>
  </w:style>
  <w:style w:type="table" w:customStyle="1" w:styleId="11380">
    <w:name w:val="Сетка таблицы1138"/>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7"/>
    <w:next w:val="a6"/>
    <w:uiPriority w:val="99"/>
    <w:semiHidden/>
    <w:unhideWhenUsed/>
    <w:rsid w:val="00540C84"/>
  </w:style>
  <w:style w:type="table" w:customStyle="1" w:styleId="2921">
    <w:name w:val="Сетка таблицы292"/>
    <w:basedOn w:val="a5"/>
    <w:next w:val="af"/>
    <w:uiPriority w:val="39"/>
    <w:rsid w:val="00540C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7">
    <w:name w:val="Нет списка307"/>
    <w:next w:val="a6"/>
    <w:uiPriority w:val="99"/>
    <w:semiHidden/>
    <w:unhideWhenUsed/>
    <w:rsid w:val="00E02C8B"/>
  </w:style>
  <w:style w:type="numbering" w:customStyle="1" w:styleId="11600">
    <w:name w:val="Нет списка1160"/>
    <w:next w:val="a6"/>
    <w:uiPriority w:val="99"/>
    <w:semiHidden/>
    <w:unhideWhenUsed/>
    <w:rsid w:val="00E02C8B"/>
  </w:style>
  <w:style w:type="table" w:customStyle="1" w:styleId="2930">
    <w:name w:val="Сетка таблицы293"/>
    <w:basedOn w:val="a5"/>
    <w:next w:val="af"/>
    <w:uiPriority w:val="39"/>
    <w:rsid w:val="00E02C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6"/>
    <w:semiHidden/>
    <w:rsid w:val="00E02C8B"/>
  </w:style>
  <w:style w:type="numbering" w:customStyle="1" w:styleId="11124">
    <w:name w:val="Нет списка11124"/>
    <w:next w:val="a6"/>
    <w:semiHidden/>
    <w:unhideWhenUsed/>
    <w:rsid w:val="00E02C8B"/>
  </w:style>
  <w:style w:type="table" w:customStyle="1" w:styleId="11390">
    <w:name w:val="Сетка таблицы1139"/>
    <w:basedOn w:val="a5"/>
    <w:next w:val="af"/>
    <w:uiPriority w:val="39"/>
    <w:rsid w:val="00E02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
    <w:name w:val="Нет списка2108"/>
    <w:next w:val="a6"/>
    <w:uiPriority w:val="99"/>
    <w:semiHidden/>
    <w:unhideWhenUsed/>
    <w:rsid w:val="00E02C8B"/>
  </w:style>
  <w:style w:type="table" w:customStyle="1" w:styleId="2940">
    <w:name w:val="Сетка таблицы294"/>
    <w:basedOn w:val="a5"/>
    <w:next w:val="af"/>
    <w:uiPriority w:val="39"/>
    <w:rsid w:val="00E02C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
    <w:name w:val="Нет списка327"/>
    <w:next w:val="a6"/>
    <w:uiPriority w:val="99"/>
    <w:semiHidden/>
    <w:rsid w:val="00E02C8B"/>
  </w:style>
  <w:style w:type="numbering" w:customStyle="1" w:styleId="1225">
    <w:name w:val="Нет списка1225"/>
    <w:next w:val="a6"/>
    <w:uiPriority w:val="99"/>
    <w:semiHidden/>
    <w:unhideWhenUsed/>
    <w:rsid w:val="00E02C8B"/>
  </w:style>
  <w:style w:type="numbering" w:customStyle="1" w:styleId="2126">
    <w:name w:val="Нет списка2126"/>
    <w:next w:val="a6"/>
    <w:uiPriority w:val="99"/>
    <w:semiHidden/>
    <w:unhideWhenUsed/>
    <w:rsid w:val="00E02C8B"/>
  </w:style>
  <w:style w:type="numbering" w:customStyle="1" w:styleId="4250">
    <w:name w:val="Нет списка425"/>
    <w:next w:val="a6"/>
    <w:uiPriority w:val="99"/>
    <w:semiHidden/>
    <w:unhideWhenUsed/>
    <w:rsid w:val="00E02C8B"/>
  </w:style>
  <w:style w:type="numbering" w:customStyle="1" w:styleId="308">
    <w:name w:val="Нет списка308"/>
    <w:next w:val="a6"/>
    <w:uiPriority w:val="99"/>
    <w:semiHidden/>
    <w:unhideWhenUsed/>
    <w:rsid w:val="004714E1"/>
  </w:style>
  <w:style w:type="character" w:customStyle="1" w:styleId="31a">
    <w:name w:val="Основной текст 3 Знак1"/>
    <w:basedOn w:val="a4"/>
    <w:uiPriority w:val="99"/>
    <w:semiHidden/>
    <w:rsid w:val="004714E1"/>
    <w:rPr>
      <w:rFonts w:ascii="Times New Roman" w:eastAsia="Times New Roman" w:hAnsi="Times New Roman" w:cs="Times New Roman"/>
      <w:sz w:val="16"/>
      <w:szCs w:val="16"/>
      <w:lang w:eastAsia="ru-RU"/>
    </w:rPr>
  </w:style>
  <w:style w:type="character" w:customStyle="1" w:styleId="1ffffa">
    <w:name w:val="Нижний колонтитул Знак1"/>
    <w:basedOn w:val="a4"/>
    <w:uiPriority w:val="99"/>
    <w:semiHidden/>
    <w:rsid w:val="004714E1"/>
    <w:rPr>
      <w:rFonts w:ascii="Times New Roman" w:eastAsia="Times New Roman" w:hAnsi="Times New Roman" w:cs="Times New Roman"/>
      <w:sz w:val="24"/>
      <w:szCs w:val="24"/>
      <w:lang w:eastAsia="ru-RU"/>
    </w:rPr>
  </w:style>
  <w:style w:type="character" w:customStyle="1" w:styleId="1ffffb">
    <w:name w:val="Текст выноски Знак1"/>
    <w:basedOn w:val="a4"/>
    <w:uiPriority w:val="99"/>
    <w:semiHidden/>
    <w:rsid w:val="004714E1"/>
    <w:rPr>
      <w:rFonts w:ascii="Segoe UI" w:eastAsia="Times New Roman" w:hAnsi="Segoe UI" w:cs="Segoe UI"/>
      <w:sz w:val="18"/>
      <w:szCs w:val="18"/>
      <w:lang w:eastAsia="ru-RU"/>
    </w:rPr>
  </w:style>
  <w:style w:type="character" w:customStyle="1" w:styleId="21c">
    <w:name w:val="Основной текст 2 Знак1"/>
    <w:basedOn w:val="a4"/>
    <w:uiPriority w:val="99"/>
    <w:semiHidden/>
    <w:rsid w:val="004714E1"/>
    <w:rPr>
      <w:rFonts w:ascii="Times New Roman" w:eastAsia="Times New Roman" w:hAnsi="Times New Roman" w:cs="Times New Roman"/>
      <w:sz w:val="24"/>
      <w:szCs w:val="24"/>
      <w:lang w:eastAsia="ru-RU"/>
    </w:rPr>
  </w:style>
  <w:style w:type="character" w:customStyle="1" w:styleId="1ffffc">
    <w:name w:val="Верхний колонтитул Знак1"/>
    <w:basedOn w:val="a4"/>
    <w:uiPriority w:val="99"/>
    <w:semiHidden/>
    <w:rsid w:val="004714E1"/>
    <w:rPr>
      <w:rFonts w:ascii="Times New Roman" w:eastAsia="Times New Roman" w:hAnsi="Times New Roman" w:cs="Times New Roman"/>
      <w:sz w:val="24"/>
      <w:szCs w:val="24"/>
      <w:lang w:eastAsia="ru-RU"/>
    </w:rPr>
  </w:style>
  <w:style w:type="character" w:customStyle="1" w:styleId="1ffffd">
    <w:name w:val="Тема примечания Знак1"/>
    <w:basedOn w:val="1f3"/>
    <w:uiPriority w:val="99"/>
    <w:semiHidden/>
    <w:rsid w:val="004714E1"/>
    <w:rPr>
      <w:rFonts w:ascii="Times New Roman" w:eastAsia="Times New Roman" w:hAnsi="Times New Roman" w:cs="Times New Roman"/>
      <w:b/>
      <w:bCs/>
      <w:sz w:val="20"/>
      <w:szCs w:val="20"/>
      <w:lang w:eastAsia="ru-RU"/>
    </w:rPr>
  </w:style>
  <w:style w:type="character" w:customStyle="1" w:styleId="31b">
    <w:name w:val="Основной текст с отступом 3 Знак1"/>
    <w:basedOn w:val="a4"/>
    <w:uiPriority w:val="99"/>
    <w:semiHidden/>
    <w:rsid w:val="004714E1"/>
    <w:rPr>
      <w:rFonts w:ascii="Times New Roman" w:eastAsia="Times New Roman" w:hAnsi="Times New Roman" w:cs="Times New Roman"/>
      <w:sz w:val="16"/>
      <w:szCs w:val="16"/>
      <w:lang w:eastAsia="ru-RU"/>
    </w:rPr>
  </w:style>
  <w:style w:type="character" w:customStyle="1" w:styleId="21d">
    <w:name w:val="Основной текст с отступом 2 Знак1"/>
    <w:basedOn w:val="a4"/>
    <w:uiPriority w:val="99"/>
    <w:semiHidden/>
    <w:rsid w:val="004714E1"/>
    <w:rPr>
      <w:rFonts w:ascii="Times New Roman" w:eastAsia="Times New Roman" w:hAnsi="Times New Roman" w:cs="Times New Roman"/>
      <w:sz w:val="24"/>
      <w:szCs w:val="24"/>
      <w:lang w:eastAsia="ru-RU"/>
    </w:rPr>
  </w:style>
  <w:style w:type="character" w:customStyle="1" w:styleId="1ffffe">
    <w:name w:val="Основной текст с отступом Знак1"/>
    <w:basedOn w:val="a4"/>
    <w:uiPriority w:val="99"/>
    <w:semiHidden/>
    <w:rsid w:val="004714E1"/>
    <w:rPr>
      <w:rFonts w:ascii="Times New Roman" w:eastAsia="Times New Roman" w:hAnsi="Times New Roman" w:cs="Times New Roman"/>
      <w:sz w:val="24"/>
      <w:szCs w:val="24"/>
      <w:lang w:eastAsia="ru-RU"/>
    </w:rPr>
  </w:style>
  <w:style w:type="table" w:customStyle="1" w:styleId="2950">
    <w:name w:val="Сетка таблицы295"/>
    <w:basedOn w:val="a5"/>
    <w:next w:val="af"/>
    <w:uiPriority w:val="39"/>
    <w:rsid w:val="004714E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9">
    <w:name w:val="Нет списка309"/>
    <w:next w:val="a6"/>
    <w:uiPriority w:val="99"/>
    <w:semiHidden/>
    <w:unhideWhenUsed/>
    <w:rsid w:val="006408DC"/>
  </w:style>
  <w:style w:type="table" w:customStyle="1" w:styleId="2960">
    <w:name w:val="Сетка таблицы296"/>
    <w:basedOn w:val="a5"/>
    <w:next w:val="af"/>
    <w:uiPriority w:val="39"/>
    <w:rsid w:val="00640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6"/>
    <w:uiPriority w:val="99"/>
    <w:semiHidden/>
    <w:rsid w:val="006408DC"/>
  </w:style>
  <w:style w:type="numbering" w:customStyle="1" w:styleId="1163">
    <w:name w:val="Нет списка1163"/>
    <w:next w:val="a6"/>
    <w:uiPriority w:val="99"/>
    <w:semiHidden/>
    <w:unhideWhenUsed/>
    <w:rsid w:val="006408DC"/>
  </w:style>
  <w:style w:type="table" w:customStyle="1" w:styleId="11401">
    <w:name w:val="Сетка таблицы1140"/>
    <w:basedOn w:val="a5"/>
    <w:next w:val="af"/>
    <w:uiPriority w:val="39"/>
    <w:rsid w:val="006408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9">
    <w:name w:val="Нет списка2109"/>
    <w:next w:val="a6"/>
    <w:uiPriority w:val="99"/>
    <w:semiHidden/>
    <w:unhideWhenUsed/>
    <w:rsid w:val="006408DC"/>
  </w:style>
  <w:style w:type="table" w:customStyle="1" w:styleId="2970">
    <w:name w:val="Сетка таблицы297"/>
    <w:basedOn w:val="a5"/>
    <w:next w:val="af"/>
    <w:uiPriority w:val="39"/>
    <w:rsid w:val="006408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6"/>
    <w:uiPriority w:val="99"/>
    <w:semiHidden/>
    <w:rsid w:val="006408DC"/>
  </w:style>
  <w:style w:type="numbering" w:customStyle="1" w:styleId="1226">
    <w:name w:val="Нет списка1226"/>
    <w:next w:val="a6"/>
    <w:uiPriority w:val="99"/>
    <w:semiHidden/>
    <w:unhideWhenUsed/>
    <w:rsid w:val="006408DC"/>
  </w:style>
  <w:style w:type="numbering" w:customStyle="1" w:styleId="2127">
    <w:name w:val="Нет списка2127"/>
    <w:next w:val="a6"/>
    <w:uiPriority w:val="99"/>
    <w:semiHidden/>
    <w:unhideWhenUsed/>
    <w:rsid w:val="00640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3066372">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15485313">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26091825">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39488407">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294221894">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18600896">
      <w:bodyDiv w:val="1"/>
      <w:marLeft w:val="0"/>
      <w:marRight w:val="0"/>
      <w:marTop w:val="0"/>
      <w:marBottom w:val="0"/>
      <w:divBdr>
        <w:top w:val="none" w:sz="0" w:space="0" w:color="auto"/>
        <w:left w:val="none" w:sz="0" w:space="0" w:color="auto"/>
        <w:bottom w:val="none" w:sz="0" w:space="0" w:color="auto"/>
        <w:right w:val="none" w:sz="0" w:space="0" w:color="auto"/>
      </w:divBdr>
    </w:div>
    <w:div w:id="437913825">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48090634">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516594">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3740982">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2407794">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07669378">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29371605">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67183159">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1864516">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4775899">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364639">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0920989">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14845424">
      <w:bodyDiv w:val="1"/>
      <w:marLeft w:val="0"/>
      <w:marRight w:val="0"/>
      <w:marTop w:val="0"/>
      <w:marBottom w:val="0"/>
      <w:divBdr>
        <w:top w:val="none" w:sz="0" w:space="0" w:color="auto"/>
        <w:left w:val="none" w:sz="0" w:space="0" w:color="auto"/>
        <w:bottom w:val="none" w:sz="0" w:space="0" w:color="auto"/>
        <w:right w:val="none" w:sz="0" w:space="0" w:color="auto"/>
      </w:divBdr>
    </w:div>
    <w:div w:id="1015300395">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79327744">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1026450">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0921399">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196583560">
      <w:bodyDiv w:val="1"/>
      <w:marLeft w:val="0"/>
      <w:marRight w:val="0"/>
      <w:marTop w:val="0"/>
      <w:marBottom w:val="0"/>
      <w:divBdr>
        <w:top w:val="none" w:sz="0" w:space="0" w:color="auto"/>
        <w:left w:val="none" w:sz="0" w:space="0" w:color="auto"/>
        <w:bottom w:val="none" w:sz="0" w:space="0" w:color="auto"/>
        <w:right w:val="none" w:sz="0" w:space="0" w:color="auto"/>
      </w:divBdr>
    </w:div>
    <w:div w:id="1199851170">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17937046">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55212325">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7664523">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2082752">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45089694">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3261773">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5736504">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167704">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1870400">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8744162">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0823817">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0674527">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098947">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54482010">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694920291">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0592556">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35276314">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78255348">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1865155">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0333390">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4084724">
      <w:bodyDiv w:val="1"/>
      <w:marLeft w:val="0"/>
      <w:marRight w:val="0"/>
      <w:marTop w:val="0"/>
      <w:marBottom w:val="0"/>
      <w:divBdr>
        <w:top w:val="none" w:sz="0" w:space="0" w:color="auto"/>
        <w:left w:val="none" w:sz="0" w:space="0" w:color="auto"/>
        <w:bottom w:val="none" w:sz="0" w:space="0" w:color="auto"/>
        <w:right w:val="none" w:sz="0" w:space="0" w:color="auto"/>
      </w:divBdr>
    </w:div>
    <w:div w:id="2094546748">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17361213">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1430198">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hyperlink" Target="https://legalacts.ru/doc/postanovlenie-pravitelstva-rf-ot-22102012-n-1075/" TargetMode="External"/><Relationship Id="rId42" Type="http://schemas.openxmlformats.org/officeDocument/2006/relationships/hyperlink" Target="consultantplus://offline/ref=7F0EA518CE12F8A7EB82613A28D780904965F6CFE51B3503FE836477F36A49564019CDD9DB6292CEqDo9E" TargetMode="External"/><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yperlink" Target="https://glogist.ru/" TargetMode="Externa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hyperlink" Target="https://glogist.ru/" TargetMode="External"/><Relationship Id="rId37" Type="http://schemas.openxmlformats.org/officeDocument/2006/relationships/hyperlink" Target="consultantplus://offline/ref=7F0EA518CE12F8A7EB82613A28D780904965F6CFE51B3503FE836477F36A49564019CDD9DB6292CEqDo9E" TargetMode="External"/><Relationship Id="rId40" Type="http://schemas.openxmlformats.org/officeDocument/2006/relationships/footer" Target="footer1.xml"/><Relationship Id="rId45" Type="http://schemas.openxmlformats.org/officeDocument/2006/relationships/image" Target="media/image15.emf"/><Relationship Id="rId53" Type="http://schemas.openxmlformats.org/officeDocument/2006/relationships/footer" Target="footer2.xml"/><Relationship Id="rId58" Type="http://schemas.openxmlformats.org/officeDocument/2006/relationships/hyperlink" Target="consultantplus://offline/ref=7F0EA518CE12F8A7EB82613A28D780904965F6CFE51B3503FE836477F36A49564019CDD9DB6292CEqDo9E" TargetMode="External"/><Relationship Id="rId66" Type="http://schemas.openxmlformats.org/officeDocument/2006/relationships/hyperlink" Target="consultantplus://offline/ref=7F0EA518CE12F8A7EB82613A28D780904965F6CFE51B3503FE836477F36A49564019CDD9DB6292CEqDo9E"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consultantplus://offline/ref=6AF36752697C7777DAD7879DEF25B4B72D7789CA534F04752BC33ACF2479481F413E0EB34AF1983F38C7G" TargetMode="External"/><Relationship Id="rId14" Type="http://schemas.openxmlformats.org/officeDocument/2006/relationships/image" Target="media/image5.wmf"/><Relationship Id="rId22" Type="http://schemas.openxmlformats.org/officeDocument/2006/relationships/hyperlink" Target="https://legalacts.ru/doc/prikaz-fst-rossii-ot-13062013-n-760-e/" TargetMode="External"/><Relationship Id="rId27" Type="http://schemas.openxmlformats.org/officeDocument/2006/relationships/hyperlink" Target="consultantplus://offline/ref=3352B12E8996D141724D3A26BBB7C2FE72E8783E7A4FAAD18A799CB566A2154D97DD858F58O4ACD" TargetMode="External"/><Relationship Id="rId30" Type="http://schemas.openxmlformats.org/officeDocument/2006/relationships/hyperlink" Target="https://glogist.ru/" TargetMode="External"/><Relationship Id="rId35" Type="http://schemas.openxmlformats.org/officeDocument/2006/relationships/hyperlink" Target="https://glogist.ru/" TargetMode="External"/><Relationship Id="rId43" Type="http://schemas.openxmlformats.org/officeDocument/2006/relationships/header" Target="header3.xml"/><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hyperlink" Target="consultantplus://offline/ref=3352B12E8996D141724D3A26BBB7C2FE72E8783E7A4FAAD18A799CB566A2154D97DD858F58O4ACD" TargetMode="External"/><Relationship Id="rId8" Type="http://schemas.openxmlformats.org/officeDocument/2006/relationships/image" Target="media/image1.wmf"/><Relationship Id="rId51" Type="http://schemas.openxmlformats.org/officeDocument/2006/relationships/hyperlink" Target="https://yadi.sk/d/2_AxkNULo9xD_A" TargetMode="External"/><Relationship Id="rId72" Type="http://schemas.openxmlformats.org/officeDocument/2006/relationships/hyperlink" Target="consultantplus://offline/ref=05C32D80846F2763D1E6D2943FBE598B18F920B6678EE7C8EA4424D3E61EAACD64B73C9D41E9BD30DF48661EB40EE09F639205E5B9061C66u814G" TargetMode="External"/><Relationship Id="rId3" Type="http://schemas.openxmlformats.org/officeDocument/2006/relationships/styles" Target="styles.xml"/><Relationship Id="rId12" Type="http://schemas.openxmlformats.org/officeDocument/2006/relationships/hyperlink" Target="consultantplus://offline/ref=7398D80FC6FF0B531002213767771D930DAD8DBA6BA0426D813336B2A78AB6C64967A328C3E0AC4F7D37A3514A682D0D26B0FE407C92A554lDr3I" TargetMode="External"/><Relationship Id="rId17" Type="http://schemas.openxmlformats.org/officeDocument/2006/relationships/image" Target="media/image8.wmf"/><Relationship Id="rId25" Type="http://schemas.openxmlformats.org/officeDocument/2006/relationships/image" Target="media/image11.wmf"/><Relationship Id="rId33" Type="http://schemas.openxmlformats.org/officeDocument/2006/relationships/hyperlink" Target="https://glogist.ru/" TargetMode="External"/><Relationship Id="rId38" Type="http://schemas.openxmlformats.org/officeDocument/2006/relationships/image" Target="media/image13.wmf"/><Relationship Id="rId46" Type="http://schemas.openxmlformats.org/officeDocument/2006/relationships/image" Target="media/image16.png"/><Relationship Id="rId59" Type="http://schemas.openxmlformats.org/officeDocument/2006/relationships/hyperlink" Target="https://yadi.sk/d/2_AxkNULo9xD_A" TargetMode="External"/><Relationship Id="rId67" Type="http://schemas.openxmlformats.org/officeDocument/2006/relationships/header" Target="header6.xml"/><Relationship Id="rId20" Type="http://schemas.openxmlformats.org/officeDocument/2006/relationships/hyperlink" Target="consultantplus://offline/ref=6AF36752697C7777DAD7879DEF25B4B72D7788CC534404752BC33ACF2437C9G" TargetMode="External"/><Relationship Id="rId41" Type="http://schemas.openxmlformats.org/officeDocument/2006/relationships/hyperlink" Target="https://legalacts.ru/doc/postanovlenie-pravitelstva-rf-ot-22102012-n-1075/" TargetMode="External"/><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hyperlink" Target="consultantplus://offline/ref=3352B12E8996D141724D3A26BBB7C2FE72E8783E7A4FAAD18A799CB566A2154D97DD858D5B485F57O9A0D"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hyperlink" Target="consultantplus://offline/ref=3352B12E8996D141724D3A26BBB7C2FE72E8783E7A4FAAD18A799CB566A2154D97DD858D5B485F57O9A0D" TargetMode="External"/><Relationship Id="rId36" Type="http://schemas.openxmlformats.org/officeDocument/2006/relationships/hyperlink" Target="https://glogist.ru/" TargetMode="External"/><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image" Target="media/image2.wmf"/><Relationship Id="rId31" Type="http://schemas.openxmlformats.org/officeDocument/2006/relationships/hyperlink" Target="https://glogist.ru/" TargetMode="External"/><Relationship Id="rId44" Type="http://schemas.openxmlformats.org/officeDocument/2006/relationships/image" Target="media/image14.emf"/><Relationship Id="rId52" Type="http://schemas.openxmlformats.org/officeDocument/2006/relationships/header" Target="header4.xml"/><Relationship Id="rId60" Type="http://schemas.openxmlformats.org/officeDocument/2006/relationships/header" Target="header5.xml"/><Relationship Id="rId65" Type="http://schemas.openxmlformats.org/officeDocument/2006/relationships/image" Target="media/image27.emf"/><Relationship Id="rId73" Type="http://schemas.openxmlformats.org/officeDocument/2006/relationships/hyperlink" Target="consultantplus://offline/ref=05C32D80846F2763D1E6D2943FBE598B18F82BB2648AE7C8EA4424D3E61EAACD76B7649141EAAA34D85D304FF1u513G" TargetMode="External"/><Relationship Id="rId4" Type="http://schemas.openxmlformats.org/officeDocument/2006/relationships/settings" Target="settings.xml"/><Relationship Id="rId9" Type="http://schemas.openxmlformats.org/officeDocument/2006/relationships/hyperlink" Target="consultantplus://offline/ref=A37521EA361ED50104108DD2F9260606EBF5D25EFA1911A6CD2220F817507A938366565BBEB9709805631007D4165DA25BFF2F156334F111YFpDI" TargetMode="Externa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header" Target="header2.xml"/><Relationship Id="rId34" Type="http://schemas.openxmlformats.org/officeDocument/2006/relationships/hyperlink" Target="https://rosstat.gov.ru/" TargetMode="External"/><Relationship Id="rId50" Type="http://schemas.openxmlformats.org/officeDocument/2006/relationships/hyperlink" Target="consultantplus://offline/ref=7F0EA518CE12F8A7EB82613A28D780904965F6CFE51B3503FE836477F36A49564019CDD9DB6292CEqDo9E" TargetMode="External"/><Relationship Id="rId55"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421DF-13D3-4BBA-81EA-B99C672A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22484</TotalTime>
  <Pages>288</Pages>
  <Words>76317</Words>
  <Characters>435009</Characters>
  <Application>Microsoft Office Word</Application>
  <DocSecurity>0</DocSecurity>
  <Lines>3625</Lines>
  <Paragraphs>1020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619</cp:revision>
  <cp:lastPrinted>2020-12-09T02:29:00Z</cp:lastPrinted>
  <dcterms:created xsi:type="dcterms:W3CDTF">2019-12-23T03:40:00Z</dcterms:created>
  <dcterms:modified xsi:type="dcterms:W3CDTF">2020-12-25T03:51:00Z</dcterms:modified>
</cp:coreProperties>
</file>